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C29" w:rsidRDefault="002938F9" w:rsidP="00313817">
      <w:pPr>
        <w:tabs>
          <w:tab w:val="left" w:pos="360"/>
        </w:tabs>
        <w:spacing w:after="0"/>
        <w:ind w:left="90"/>
        <w:jc w:val="center"/>
        <w:rPr>
          <w:rFonts w:eastAsia="Calibri"/>
          <w:sz w:val="20"/>
          <w:szCs w:val="20"/>
        </w:rPr>
        <w:sectPr w:rsidR="005C1C29" w:rsidSect="00313817">
          <w:headerReference w:type="default" r:id="rId8"/>
          <w:footerReference w:type="default" r:id="rId9"/>
          <w:type w:val="continuous"/>
          <w:pgSz w:w="12240" w:h="15840"/>
          <w:pgMar w:top="1440" w:right="1440" w:bottom="1440" w:left="1440" w:header="720" w:footer="720" w:gutter="0"/>
          <w:cols w:space="720"/>
          <w:docGrid w:linePitch="299"/>
        </w:sectPr>
      </w:pPr>
      <w:bookmarkStart w:id="0" w:name="ECQ1"/>
      <w:r>
        <w:rPr>
          <w:rFonts w:eastAsia="Calibri"/>
          <w:noProof/>
          <w:sz w:val="20"/>
          <w:szCs w:val="20"/>
        </w:rPr>
        <w:drawing>
          <wp:inline distT="0" distB="0" distL="0" distR="0">
            <wp:extent cx="5943600" cy="7924800"/>
            <wp:effectExtent l="19050" t="0" r="0" b="0"/>
            <wp:docPr id="4" name="Picture 3" descr="Cover Jan  2014 Leadership Cat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Jan  2014 Leadership Catalog.jpg"/>
                    <pic:cNvPicPr/>
                  </pic:nvPicPr>
                  <pic:blipFill>
                    <a:blip r:embed="rId10"/>
                    <a:stretch>
                      <a:fillRect/>
                    </a:stretch>
                  </pic:blipFill>
                  <pic:spPr>
                    <a:xfrm>
                      <a:off x="0" y="0"/>
                      <a:ext cx="5943600" cy="7924800"/>
                    </a:xfrm>
                    <a:prstGeom prst="rect">
                      <a:avLst/>
                    </a:prstGeom>
                  </pic:spPr>
                </pic:pic>
              </a:graphicData>
            </a:graphic>
          </wp:inline>
        </w:drawing>
      </w:r>
    </w:p>
    <w:p w:rsidR="002D7C0B" w:rsidRPr="00416CA9" w:rsidRDefault="002D7C0B" w:rsidP="005A7846">
      <w:pPr>
        <w:pStyle w:val="Heading1"/>
        <w:suppressAutoHyphens/>
        <w:spacing w:line="240" w:lineRule="auto"/>
        <w:rPr>
          <w:iCs/>
          <w:sz w:val="56"/>
          <w:szCs w:val="56"/>
        </w:rPr>
      </w:pPr>
      <w:bookmarkStart w:id="1" w:name="_Leadership_Development_Seminars"/>
      <w:bookmarkStart w:id="2" w:name="_Toc329948182"/>
      <w:bookmarkStart w:id="3" w:name="_Toc329948793"/>
      <w:bookmarkStart w:id="4" w:name="_Toc329949409"/>
      <w:bookmarkStart w:id="5" w:name="_Toc329950622"/>
      <w:bookmarkStart w:id="6" w:name="_Toc329951228"/>
      <w:bookmarkStart w:id="7" w:name="_Toc330198894"/>
      <w:bookmarkStart w:id="8" w:name="_Toc337108725"/>
      <w:bookmarkStart w:id="9" w:name="_Toc365548805"/>
      <w:bookmarkStart w:id="10" w:name="_Toc374608949"/>
      <w:bookmarkStart w:id="11" w:name="LeadershipDevelopmentSeminarsAndECQ"/>
      <w:bookmarkEnd w:id="1"/>
      <w:r>
        <w:lastRenderedPageBreak/>
        <w:t>Leadership Development Programs, Courses and ECQ-based Readings</w:t>
      </w:r>
      <w:bookmarkEnd w:id="2"/>
      <w:bookmarkEnd w:id="3"/>
      <w:bookmarkEnd w:id="4"/>
      <w:bookmarkEnd w:id="5"/>
      <w:bookmarkEnd w:id="6"/>
      <w:bookmarkEnd w:id="7"/>
      <w:bookmarkEnd w:id="8"/>
      <w:bookmarkEnd w:id="9"/>
      <w:bookmarkEnd w:id="10"/>
    </w:p>
    <w:bookmarkEnd w:id="11"/>
    <w:p w:rsidR="002D7C0B" w:rsidRDefault="002D7C0B" w:rsidP="005A7846">
      <w:pPr>
        <w:tabs>
          <w:tab w:val="left" w:pos="360"/>
        </w:tabs>
        <w:suppressAutoHyphens/>
        <w:spacing w:after="0" w:line="240" w:lineRule="auto"/>
        <w:ind w:left="540"/>
      </w:pPr>
    </w:p>
    <w:p w:rsidR="00392DD7" w:rsidRDefault="00392DD7" w:rsidP="00392DD7">
      <w:pPr>
        <w:shd w:val="clear" w:color="auto" w:fill="FFFFFF"/>
        <w:spacing w:line="300" w:lineRule="atLeast"/>
        <w:jc w:val="center"/>
        <w:rPr>
          <w:rFonts w:ascii="Times New Roman" w:hAnsi="Times New Roman" w:cs="Times New Roman"/>
        </w:rPr>
      </w:pPr>
      <w:r w:rsidRPr="00AC5F5F">
        <w:rPr>
          <w:rFonts w:cstheme="minorHAnsi"/>
          <w:b/>
        </w:rPr>
        <w:t>“</w:t>
      </w:r>
      <w:hyperlink r:id="rId11" w:tooltip="view quote" w:history="1">
        <w:r w:rsidRPr="00AC5F5F">
          <w:rPr>
            <w:rFonts w:cstheme="minorHAnsi"/>
            <w:b/>
            <w:color w:val="003399"/>
            <w:sz w:val="30"/>
          </w:rPr>
          <w:t>I will prepare and some day my chance will come.</w:t>
        </w:r>
      </w:hyperlink>
      <w:r w:rsidRPr="00AC5F5F">
        <w:rPr>
          <w:rFonts w:cstheme="minorHAnsi"/>
          <w:b/>
        </w:rPr>
        <w:t>”</w:t>
      </w:r>
      <w:r w:rsidRPr="00AC5F5F">
        <w:rPr>
          <w:rFonts w:cstheme="minorHAnsi"/>
          <w:b/>
          <w:color w:val="000000"/>
          <w:sz w:val="21"/>
          <w:szCs w:val="21"/>
        </w:rPr>
        <w:br/>
      </w:r>
      <w:r>
        <w:t xml:space="preserve">                                                                             </w:t>
      </w:r>
      <w:hyperlink r:id="rId12" w:tooltip="view quote" w:history="1">
        <w:r w:rsidRPr="0056109A">
          <w:rPr>
            <w:rFonts w:ascii="Helvetica" w:hAnsi="Helvetica"/>
            <w:b/>
            <w:bCs/>
            <w:color w:val="003399"/>
            <w:sz w:val="21"/>
          </w:rPr>
          <w:t>Abraham Lincoln</w:t>
        </w:r>
      </w:hyperlink>
    </w:p>
    <w:p w:rsidR="002D7C0B" w:rsidRPr="005C2102" w:rsidRDefault="002D7C0B" w:rsidP="005A7846">
      <w:pPr>
        <w:pStyle w:val="ProgramBullet"/>
        <w:numPr>
          <w:ilvl w:val="0"/>
          <w:numId w:val="0"/>
        </w:numPr>
        <w:suppressAutoHyphens/>
        <w:spacing w:line="240" w:lineRule="auto"/>
        <w:ind w:firstLine="360"/>
        <w:rPr>
          <w:rFonts w:ascii="Times New Roman" w:hAnsi="Times New Roman" w:cs="Times New Roman"/>
        </w:rPr>
      </w:pPr>
      <w:r w:rsidRPr="005C2102">
        <w:rPr>
          <w:rFonts w:ascii="Times New Roman" w:hAnsi="Times New Roman" w:cs="Times New Roman"/>
        </w:rPr>
        <w:t>Great leaders create and communicate a vision and move people into action to achieve it. They ignite our passion and inspire us to do our best.</w:t>
      </w:r>
      <w:r>
        <w:rPr>
          <w:rFonts w:ascii="Times New Roman" w:hAnsi="Times New Roman" w:cs="Times New Roman"/>
        </w:rPr>
        <w:t xml:space="preserve">  </w:t>
      </w:r>
      <w:r w:rsidRPr="005C2102">
        <w:rPr>
          <w:rFonts w:ascii="Times New Roman" w:hAnsi="Times New Roman" w:cs="Times New Roman"/>
        </w:rPr>
        <w:t>To be successful</w:t>
      </w:r>
      <w:r>
        <w:rPr>
          <w:rFonts w:ascii="Times New Roman" w:hAnsi="Times New Roman" w:cs="Times New Roman"/>
        </w:rPr>
        <w:t>,</w:t>
      </w:r>
      <w:r w:rsidRPr="005C2102">
        <w:rPr>
          <w:rFonts w:ascii="Times New Roman" w:hAnsi="Times New Roman" w:cs="Times New Roman"/>
        </w:rPr>
        <w:t xml:space="preserve"> leaders must develop the essential skills to </w:t>
      </w:r>
      <w:r>
        <w:rPr>
          <w:rFonts w:ascii="Times New Roman" w:hAnsi="Times New Roman" w:cs="Times New Roman"/>
        </w:rPr>
        <w:t xml:space="preserve">effectively communicate, </w:t>
      </w:r>
      <w:r w:rsidRPr="005C2102">
        <w:rPr>
          <w:rFonts w:ascii="Times New Roman" w:hAnsi="Times New Roman" w:cs="Times New Roman"/>
        </w:rPr>
        <w:t xml:space="preserve">motivate their employees, fine-tune critical thinking skills, and build and leverage partnerships. </w:t>
      </w:r>
      <w:r>
        <w:rPr>
          <w:rFonts w:ascii="Times New Roman" w:hAnsi="Times New Roman" w:cs="Times New Roman"/>
        </w:rPr>
        <w:t xml:space="preserve"> They must also understand the organizational and political environment that surrounds them and be proficient in planning and managing human, financial and technology resources.  </w:t>
      </w:r>
      <w:r w:rsidRPr="005C2102">
        <w:rPr>
          <w:rFonts w:ascii="Times New Roman" w:hAnsi="Times New Roman" w:cs="Times New Roman"/>
        </w:rPr>
        <w:t xml:space="preserve">Future leaders must possess the ability to </w:t>
      </w:r>
      <w:r>
        <w:rPr>
          <w:rFonts w:ascii="Times New Roman" w:hAnsi="Times New Roman" w:cs="Times New Roman"/>
        </w:rPr>
        <w:t xml:space="preserve">think strategically, </w:t>
      </w:r>
      <w:r w:rsidRPr="005C2102">
        <w:rPr>
          <w:rFonts w:ascii="Times New Roman" w:hAnsi="Times New Roman" w:cs="Times New Roman"/>
        </w:rPr>
        <w:t xml:space="preserve">identify trends and be innovative.  Being technically adept in your field will no longer be enough.  </w:t>
      </w:r>
      <w:r>
        <w:rPr>
          <w:rFonts w:ascii="Times New Roman" w:hAnsi="Times New Roman" w:cs="Times New Roman"/>
        </w:rPr>
        <w:t>Therefore</w:t>
      </w:r>
      <w:r w:rsidRPr="005C2102">
        <w:rPr>
          <w:rFonts w:ascii="Times New Roman" w:hAnsi="Times New Roman" w:cs="Times New Roman"/>
        </w:rPr>
        <w:t>, the U.S. Office of Personnel Management</w:t>
      </w:r>
      <w:r>
        <w:rPr>
          <w:rFonts w:ascii="Times New Roman" w:hAnsi="Times New Roman" w:cs="Times New Roman"/>
        </w:rPr>
        <w:t xml:space="preserve"> (OPM) </w:t>
      </w:r>
      <w:r w:rsidRPr="005C2102">
        <w:rPr>
          <w:rFonts w:ascii="Times New Roman" w:hAnsi="Times New Roman" w:cs="Times New Roman"/>
        </w:rPr>
        <w:t xml:space="preserve">identified five Executive Core Qualifications (ECQs) </w:t>
      </w:r>
      <w:r>
        <w:rPr>
          <w:rFonts w:ascii="Times New Roman" w:hAnsi="Times New Roman" w:cs="Times New Roman"/>
        </w:rPr>
        <w:t xml:space="preserve">and six Fundamental Competencies </w:t>
      </w:r>
      <w:r w:rsidRPr="005C2102">
        <w:rPr>
          <w:rFonts w:ascii="Times New Roman" w:hAnsi="Times New Roman" w:cs="Times New Roman"/>
        </w:rPr>
        <w:t xml:space="preserve">that all aspiring </w:t>
      </w:r>
      <w:r>
        <w:rPr>
          <w:rFonts w:ascii="Times New Roman" w:hAnsi="Times New Roman" w:cs="Times New Roman"/>
        </w:rPr>
        <w:t xml:space="preserve">and emerging </w:t>
      </w:r>
      <w:r w:rsidRPr="005C2102">
        <w:rPr>
          <w:rFonts w:ascii="Times New Roman" w:hAnsi="Times New Roman" w:cs="Times New Roman"/>
        </w:rPr>
        <w:t>government leaders and executives must possess.  The</w:t>
      </w:r>
      <w:r>
        <w:rPr>
          <w:rFonts w:ascii="Times New Roman" w:hAnsi="Times New Roman" w:cs="Times New Roman"/>
        </w:rPr>
        <w:t>y are based on</w:t>
      </w:r>
      <w:r w:rsidRPr="005C2102">
        <w:rPr>
          <w:rFonts w:ascii="Times New Roman" w:hAnsi="Times New Roman" w:cs="Times New Roman"/>
        </w:rPr>
        <w:t xml:space="preserve"> extensive research </w:t>
      </w:r>
      <w:r>
        <w:rPr>
          <w:rFonts w:ascii="Times New Roman" w:hAnsi="Times New Roman" w:cs="Times New Roman"/>
        </w:rPr>
        <w:t>regarding</w:t>
      </w:r>
      <w:r w:rsidRPr="005C2102">
        <w:rPr>
          <w:rFonts w:ascii="Times New Roman" w:hAnsi="Times New Roman" w:cs="Times New Roman"/>
        </w:rPr>
        <w:t xml:space="preserve"> the attributes of successful executives in both the private and public sector. </w:t>
      </w:r>
      <w:r>
        <w:rPr>
          <w:rFonts w:ascii="Times New Roman" w:hAnsi="Times New Roman" w:cs="Times New Roman"/>
        </w:rPr>
        <w:t xml:space="preserve"> </w:t>
      </w:r>
      <w:r w:rsidRPr="005C2102">
        <w:rPr>
          <w:rFonts w:ascii="Times New Roman" w:hAnsi="Times New Roman" w:cs="Times New Roman"/>
        </w:rPr>
        <w:t>The ECQs represent the best thinking of organizational psychologists, human resources pro</w:t>
      </w:r>
      <w:r w:rsidR="00392DD7">
        <w:rPr>
          <w:rFonts w:ascii="Times New Roman" w:hAnsi="Times New Roman" w:cs="Times New Roman"/>
        </w:rPr>
        <w:t>fessionals, and members of the F</w:t>
      </w:r>
      <w:r w:rsidRPr="005C2102">
        <w:rPr>
          <w:rFonts w:ascii="Times New Roman" w:hAnsi="Times New Roman" w:cs="Times New Roman"/>
        </w:rPr>
        <w:t>ederal Senior Executive Service</w:t>
      </w:r>
      <w:r>
        <w:rPr>
          <w:rFonts w:ascii="Times New Roman" w:hAnsi="Times New Roman" w:cs="Times New Roman"/>
        </w:rPr>
        <w:t xml:space="preserve"> (SES)</w:t>
      </w:r>
      <w:r w:rsidRPr="005C2102">
        <w:rPr>
          <w:rFonts w:ascii="Times New Roman" w:hAnsi="Times New Roman" w:cs="Times New Roman"/>
        </w:rPr>
        <w:t>.</w:t>
      </w:r>
    </w:p>
    <w:p w:rsidR="002D7C0B" w:rsidRDefault="002D7C0B" w:rsidP="005A7846">
      <w:pPr>
        <w:pStyle w:val="ProgramBullet"/>
        <w:numPr>
          <w:ilvl w:val="0"/>
          <w:numId w:val="0"/>
        </w:numPr>
        <w:suppressAutoHyphens/>
        <w:spacing w:line="240" w:lineRule="auto"/>
        <w:rPr>
          <w:rFonts w:ascii="Times New Roman" w:hAnsi="Times New Roman" w:cs="Times New Roman"/>
        </w:rPr>
      </w:pPr>
      <w:bookmarkStart w:id="12" w:name="_Toc329948183"/>
      <w:bookmarkStart w:id="13" w:name="_Toc329948794"/>
      <w:bookmarkStart w:id="14" w:name="_Toc329949410"/>
      <w:bookmarkStart w:id="15" w:name="_Toc329950623"/>
      <w:bookmarkStart w:id="16" w:name="_Toc329951229"/>
      <w:bookmarkStart w:id="17" w:name="_Toc330198895"/>
      <w:bookmarkStart w:id="18" w:name="_Toc337108726"/>
    </w:p>
    <w:p w:rsidR="002D7C0B" w:rsidRDefault="002D7C0B" w:rsidP="005A7846">
      <w:pPr>
        <w:pStyle w:val="ProgramBullet"/>
        <w:numPr>
          <w:ilvl w:val="0"/>
          <w:numId w:val="0"/>
        </w:numPr>
        <w:suppressAutoHyphens/>
        <w:spacing w:line="240" w:lineRule="auto"/>
        <w:ind w:firstLine="360"/>
        <w:rPr>
          <w:rFonts w:ascii="Times New Roman" w:hAnsi="Times New Roman" w:cs="Times New Roman"/>
        </w:rPr>
      </w:pPr>
      <w:r>
        <w:rPr>
          <w:rFonts w:ascii="Times New Roman" w:hAnsi="Times New Roman" w:cs="Times New Roman"/>
        </w:rPr>
        <w:t>This catalog includes information about leadership programs, courses and resources to help you gain or improve your leadership skills.</w:t>
      </w:r>
      <w:r w:rsidRPr="00614F79">
        <w:rPr>
          <w:rFonts w:ascii="Times New Roman" w:hAnsi="Times New Roman" w:cs="Times New Roman"/>
        </w:rPr>
        <w:t xml:space="preserve"> </w:t>
      </w:r>
      <w:r>
        <w:rPr>
          <w:rFonts w:ascii="Times New Roman" w:hAnsi="Times New Roman" w:cs="Times New Roman"/>
        </w:rPr>
        <w:t xml:space="preserve"> If you are on the leadership journey and have team leader, supervisory, or managerial experience, but need to hone in on certain skills or if you are an aspiring leader who wants to become an effective team leader, supervisor or manager, this catalog provides information about programs, courses and resources to build your leadership skills.  It predominantly </w:t>
      </w:r>
      <w:r w:rsidRPr="005C2102">
        <w:rPr>
          <w:rFonts w:ascii="Times New Roman" w:hAnsi="Times New Roman" w:cs="Times New Roman"/>
        </w:rPr>
        <w:t>list</w:t>
      </w:r>
      <w:r>
        <w:rPr>
          <w:rFonts w:ascii="Times New Roman" w:hAnsi="Times New Roman" w:cs="Times New Roman"/>
        </w:rPr>
        <w:t>s</w:t>
      </w:r>
      <w:r w:rsidRPr="005C2102">
        <w:rPr>
          <w:rFonts w:ascii="Times New Roman" w:hAnsi="Times New Roman" w:cs="Times New Roman"/>
        </w:rPr>
        <w:t xml:space="preserve"> </w:t>
      </w:r>
      <w:r>
        <w:rPr>
          <w:rFonts w:ascii="Times New Roman" w:hAnsi="Times New Roman" w:cs="Times New Roman"/>
        </w:rPr>
        <w:t xml:space="preserve">short-term </w:t>
      </w:r>
      <w:r w:rsidRPr="005C2102">
        <w:rPr>
          <w:rFonts w:ascii="Times New Roman" w:hAnsi="Times New Roman" w:cs="Times New Roman"/>
        </w:rPr>
        <w:t xml:space="preserve">training </w:t>
      </w:r>
      <w:r>
        <w:rPr>
          <w:rFonts w:ascii="Times New Roman" w:hAnsi="Times New Roman" w:cs="Times New Roman"/>
        </w:rPr>
        <w:t xml:space="preserve">programs and longer-term courses from universities, colleges and non-profit organizations such as think-tanks; and lists such by </w:t>
      </w:r>
      <w:r w:rsidRPr="005C2102">
        <w:rPr>
          <w:rFonts w:ascii="Times New Roman" w:hAnsi="Times New Roman" w:cs="Times New Roman"/>
        </w:rPr>
        <w:t xml:space="preserve">ECQs and Fundamental Competencies.  The resources listed will facilitate your growth and development as </w:t>
      </w:r>
      <w:r w:rsidR="00392DD7">
        <w:rPr>
          <w:rFonts w:ascii="Times New Roman" w:hAnsi="Times New Roman" w:cs="Times New Roman"/>
        </w:rPr>
        <w:t>an incumbent or aspiring leader</w:t>
      </w:r>
      <w:r w:rsidR="00BD4800">
        <w:rPr>
          <w:rFonts w:ascii="Times New Roman" w:hAnsi="Times New Roman" w:cs="Times New Roman"/>
        </w:rPr>
        <w:t>;</w:t>
      </w:r>
      <w:r w:rsidRPr="005C2102">
        <w:rPr>
          <w:rFonts w:ascii="Times New Roman" w:hAnsi="Times New Roman" w:cs="Times New Roman"/>
        </w:rPr>
        <w:t xml:space="preserve"> and will be helpful in preparing an Individual, Leadership or Executive Development Plan.</w:t>
      </w:r>
      <w:r w:rsidRPr="00614F79">
        <w:rPr>
          <w:rFonts w:ascii="Times New Roman" w:hAnsi="Times New Roman" w:cs="Times New Roman"/>
        </w:rPr>
        <w:t xml:space="preserve"> </w:t>
      </w:r>
      <w:r w:rsidR="00BD4800">
        <w:rPr>
          <w:rFonts w:ascii="Times New Roman" w:hAnsi="Times New Roman" w:cs="Times New Roman"/>
        </w:rPr>
        <w:t>B</w:t>
      </w:r>
      <w:r w:rsidRPr="005C2102">
        <w:rPr>
          <w:rFonts w:ascii="Times New Roman" w:hAnsi="Times New Roman" w:cs="Times New Roman"/>
        </w:rPr>
        <w:t xml:space="preserve">efore making final plans to register, please be sure to check </w:t>
      </w:r>
      <w:r>
        <w:rPr>
          <w:rFonts w:ascii="Times New Roman" w:hAnsi="Times New Roman" w:cs="Times New Roman"/>
        </w:rPr>
        <w:t>each institution’s</w:t>
      </w:r>
      <w:r w:rsidRPr="005C2102">
        <w:rPr>
          <w:rFonts w:ascii="Times New Roman" w:hAnsi="Times New Roman" w:cs="Times New Roman"/>
        </w:rPr>
        <w:t xml:space="preserve"> website or call the contact number provided to confirm </w:t>
      </w:r>
      <w:r>
        <w:rPr>
          <w:rFonts w:ascii="Times New Roman" w:hAnsi="Times New Roman" w:cs="Times New Roman"/>
        </w:rPr>
        <w:t xml:space="preserve">that the </w:t>
      </w:r>
      <w:r w:rsidRPr="005C2102">
        <w:rPr>
          <w:rFonts w:ascii="Times New Roman" w:hAnsi="Times New Roman" w:cs="Times New Roman"/>
        </w:rPr>
        <w:t>information</w:t>
      </w:r>
      <w:r>
        <w:rPr>
          <w:rFonts w:ascii="Times New Roman" w:hAnsi="Times New Roman" w:cs="Times New Roman"/>
        </w:rPr>
        <w:t xml:space="preserve"> is still current</w:t>
      </w:r>
      <w:r w:rsidRPr="005C2102">
        <w:rPr>
          <w:rFonts w:ascii="Times New Roman" w:hAnsi="Times New Roman" w:cs="Times New Roman"/>
        </w:rPr>
        <w:t xml:space="preserve">.  </w:t>
      </w:r>
      <w:r w:rsidRPr="0008002D">
        <w:rPr>
          <w:rFonts w:ascii="Times New Roman" w:hAnsi="Times New Roman" w:cs="Times New Roman"/>
          <w:i/>
        </w:rPr>
        <w:t>Please note, the listing of these courses does not constitute endorsement of their content by the Department of Energy or any agency of the Federal Government.</w:t>
      </w:r>
    </w:p>
    <w:p w:rsidR="002D7C0B" w:rsidRPr="005C2102" w:rsidRDefault="002D7C0B" w:rsidP="005A7846">
      <w:pPr>
        <w:pStyle w:val="ProgramBullet"/>
        <w:numPr>
          <w:ilvl w:val="0"/>
          <w:numId w:val="0"/>
        </w:numPr>
        <w:suppressAutoHyphens/>
        <w:spacing w:line="240" w:lineRule="auto"/>
        <w:rPr>
          <w:rFonts w:ascii="Times New Roman" w:hAnsi="Times New Roman" w:cs="Times New Roman"/>
        </w:rPr>
      </w:pPr>
    </w:p>
    <w:p w:rsidR="002D7C0B" w:rsidRDefault="002D7C0B" w:rsidP="005A7846">
      <w:pPr>
        <w:pStyle w:val="ProgramBullet"/>
        <w:numPr>
          <w:ilvl w:val="0"/>
          <w:numId w:val="0"/>
        </w:numPr>
        <w:suppressAutoHyphens/>
        <w:spacing w:line="240" w:lineRule="auto"/>
        <w:ind w:firstLine="360"/>
        <w:rPr>
          <w:rFonts w:ascii="Times New Roman" w:hAnsi="Times New Roman" w:cs="Times New Roman"/>
        </w:rPr>
      </w:pPr>
      <w:bookmarkStart w:id="19" w:name="_How_to_use"/>
      <w:bookmarkEnd w:id="12"/>
      <w:bookmarkEnd w:id="13"/>
      <w:bookmarkEnd w:id="14"/>
      <w:bookmarkEnd w:id="15"/>
      <w:bookmarkEnd w:id="16"/>
      <w:bookmarkEnd w:id="17"/>
      <w:bookmarkEnd w:id="18"/>
      <w:bookmarkEnd w:id="19"/>
      <w:r>
        <w:rPr>
          <w:rFonts w:ascii="Times New Roman" w:hAnsi="Times New Roman" w:cs="Times New Roman"/>
        </w:rPr>
        <w:t xml:space="preserve">This edition of the catalog also includes a wide range of online learning resources </w:t>
      </w:r>
      <w:r w:rsidRPr="002813F7">
        <w:rPr>
          <w:rFonts w:ascii="Times New Roman" w:hAnsi="Times New Roman" w:cs="Times New Roman"/>
        </w:rPr>
        <w:t xml:space="preserve">including e-learning courses, online books, targeted </w:t>
      </w:r>
      <w:r>
        <w:rPr>
          <w:rFonts w:ascii="Times New Roman" w:hAnsi="Times New Roman" w:cs="Times New Roman"/>
        </w:rPr>
        <w:t>links</w:t>
      </w:r>
      <w:r w:rsidRPr="002813F7">
        <w:rPr>
          <w:rFonts w:ascii="Times New Roman" w:hAnsi="Times New Roman" w:cs="Times New Roman"/>
        </w:rPr>
        <w:t>, on-demand videos, live Web events, digital job aids, case studies, and mentoring</w:t>
      </w:r>
      <w:r>
        <w:rPr>
          <w:rFonts w:ascii="Times New Roman" w:hAnsi="Times New Roman" w:cs="Times New Roman"/>
        </w:rPr>
        <w:t xml:space="preserve"> help</w:t>
      </w:r>
      <w:r w:rsidRPr="002813F7">
        <w:rPr>
          <w:rFonts w:ascii="Times New Roman" w:hAnsi="Times New Roman" w:cs="Times New Roman"/>
        </w:rPr>
        <w:t>.</w:t>
      </w:r>
      <w:r>
        <w:rPr>
          <w:rFonts w:ascii="Times New Roman" w:hAnsi="Times New Roman" w:cs="Times New Roman"/>
        </w:rPr>
        <w:t xml:space="preserve"> </w:t>
      </w:r>
      <w:r w:rsidRPr="002813F7">
        <w:rPr>
          <w:rFonts w:ascii="Times New Roman" w:hAnsi="Times New Roman" w:cs="Times New Roman"/>
        </w:rPr>
        <w:t xml:space="preserve"> </w:t>
      </w:r>
      <w:r>
        <w:rPr>
          <w:rFonts w:ascii="Times New Roman" w:hAnsi="Times New Roman" w:cs="Times New Roman"/>
        </w:rPr>
        <w:t>I</w:t>
      </w:r>
      <w:r w:rsidRPr="002813F7">
        <w:rPr>
          <w:rFonts w:ascii="Times New Roman" w:hAnsi="Times New Roman" w:cs="Times New Roman"/>
        </w:rPr>
        <w:t>n many cases, federal agency personnel already have access to</w:t>
      </w:r>
      <w:r>
        <w:rPr>
          <w:rFonts w:ascii="Times New Roman" w:hAnsi="Times New Roman" w:cs="Times New Roman"/>
        </w:rPr>
        <w:t xml:space="preserve"> </w:t>
      </w:r>
      <w:proofErr w:type="spellStart"/>
      <w:r>
        <w:rPr>
          <w:rFonts w:ascii="Times New Roman" w:hAnsi="Times New Roman" w:cs="Times New Roman"/>
        </w:rPr>
        <w:t>Skillsoft</w:t>
      </w:r>
      <w:proofErr w:type="spellEnd"/>
      <w:r w:rsidRPr="002813F7">
        <w:rPr>
          <w:rFonts w:ascii="Times New Roman" w:hAnsi="Times New Roman" w:cs="Times New Roman"/>
        </w:rPr>
        <w:t xml:space="preserve"> online learning resources through their enterprise </w:t>
      </w:r>
      <w:r>
        <w:rPr>
          <w:rFonts w:ascii="Times New Roman" w:hAnsi="Times New Roman" w:cs="Times New Roman"/>
        </w:rPr>
        <w:t>l</w:t>
      </w:r>
      <w:r w:rsidRPr="002813F7">
        <w:rPr>
          <w:rFonts w:ascii="Times New Roman" w:hAnsi="Times New Roman" w:cs="Times New Roman"/>
        </w:rPr>
        <w:t xml:space="preserve">earning </w:t>
      </w:r>
      <w:r>
        <w:rPr>
          <w:rFonts w:ascii="Times New Roman" w:hAnsi="Times New Roman" w:cs="Times New Roman"/>
        </w:rPr>
        <w:t>m</w:t>
      </w:r>
      <w:r w:rsidRPr="002813F7">
        <w:rPr>
          <w:rFonts w:ascii="Times New Roman" w:hAnsi="Times New Roman" w:cs="Times New Roman"/>
        </w:rPr>
        <w:t xml:space="preserve">anagement </w:t>
      </w:r>
      <w:r>
        <w:rPr>
          <w:rFonts w:ascii="Times New Roman" w:hAnsi="Times New Roman" w:cs="Times New Roman"/>
        </w:rPr>
        <w:t>s</w:t>
      </w:r>
      <w:r w:rsidRPr="002813F7">
        <w:rPr>
          <w:rFonts w:ascii="Times New Roman" w:hAnsi="Times New Roman" w:cs="Times New Roman"/>
        </w:rPr>
        <w:t>ystems.</w:t>
      </w:r>
      <w:r>
        <w:rPr>
          <w:rFonts w:ascii="Times New Roman" w:hAnsi="Times New Roman" w:cs="Times New Roman"/>
        </w:rPr>
        <w:t xml:space="preserve"> </w:t>
      </w:r>
      <w:r w:rsidRPr="002813F7">
        <w:rPr>
          <w:rFonts w:ascii="Times New Roman" w:hAnsi="Times New Roman" w:cs="Times New Roman"/>
        </w:rPr>
        <w:t xml:space="preserve"> We encourage you to explore your in-house options by contacting your agency learning program manager</w:t>
      </w:r>
      <w:r>
        <w:rPr>
          <w:rFonts w:ascii="Times New Roman" w:hAnsi="Times New Roman" w:cs="Times New Roman"/>
        </w:rPr>
        <w:t xml:space="preserve"> o</w:t>
      </w:r>
      <w:r w:rsidRPr="002813F7">
        <w:rPr>
          <w:rFonts w:ascii="Times New Roman" w:hAnsi="Times New Roman" w:cs="Times New Roman"/>
        </w:rPr>
        <w:t xml:space="preserve">r send an email to </w:t>
      </w:r>
      <w:hyperlink r:id="rId13" w:history="1">
        <w:r w:rsidRPr="00FD527B">
          <w:rPr>
            <w:rFonts w:ascii="Times New Roman" w:hAnsi="Times New Roman"/>
            <w:i/>
            <w:color w:val="0000FF"/>
            <w:u w:val="single"/>
          </w:rPr>
          <w:t>LeadershipTraining@Skillsoft.com</w:t>
        </w:r>
      </w:hyperlink>
      <w:r w:rsidRPr="00FD527B">
        <w:rPr>
          <w:rFonts w:ascii="Times New Roman" w:hAnsi="Times New Roman" w:cs="Times New Roman"/>
        </w:rPr>
        <w:t xml:space="preserve"> </w:t>
      </w:r>
      <w:r w:rsidRPr="002813F7">
        <w:rPr>
          <w:rFonts w:ascii="Times New Roman" w:hAnsi="Times New Roman" w:cs="Times New Roman"/>
        </w:rPr>
        <w:t xml:space="preserve">for </w:t>
      </w:r>
      <w:r>
        <w:rPr>
          <w:rFonts w:ascii="Times New Roman" w:hAnsi="Times New Roman" w:cs="Times New Roman"/>
        </w:rPr>
        <w:t>additional information as these resources may already be available to you at no cost.</w:t>
      </w:r>
    </w:p>
    <w:p w:rsidR="002D7C0B" w:rsidRDefault="002D7C0B" w:rsidP="005A7846">
      <w:pPr>
        <w:pStyle w:val="ProgramBullet"/>
        <w:numPr>
          <w:ilvl w:val="0"/>
          <w:numId w:val="0"/>
        </w:numPr>
        <w:tabs>
          <w:tab w:val="left" w:pos="360"/>
        </w:tabs>
        <w:suppressAutoHyphens/>
        <w:spacing w:line="240" w:lineRule="auto"/>
        <w:rPr>
          <w:rFonts w:ascii="Times New Roman" w:hAnsi="Times New Roman" w:cs="Times New Roman"/>
        </w:rPr>
      </w:pPr>
    </w:p>
    <w:p w:rsidR="002D7C0B" w:rsidRPr="009563E0" w:rsidRDefault="002D7C0B" w:rsidP="005A7846">
      <w:pPr>
        <w:pStyle w:val="ProgramBullet"/>
        <w:numPr>
          <w:ilvl w:val="0"/>
          <w:numId w:val="0"/>
        </w:numPr>
        <w:suppressAutoHyphens/>
        <w:spacing w:line="240" w:lineRule="auto"/>
        <w:jc w:val="center"/>
        <w:rPr>
          <w:rFonts w:ascii="Times New Roman" w:hAnsi="Times New Roman" w:cs="Times New Roman"/>
          <w:b/>
          <w:sz w:val="28"/>
          <w:szCs w:val="28"/>
          <w:u w:val="single"/>
        </w:rPr>
      </w:pPr>
      <w:r w:rsidRPr="009563E0">
        <w:rPr>
          <w:rFonts w:ascii="Times New Roman" w:hAnsi="Times New Roman" w:cs="Times New Roman"/>
          <w:b/>
          <w:sz w:val="28"/>
          <w:szCs w:val="28"/>
          <w:u w:val="single"/>
        </w:rPr>
        <w:t>How to Navigate the Catalog</w:t>
      </w:r>
    </w:p>
    <w:p w:rsidR="002D7C0B" w:rsidRDefault="002D7C0B" w:rsidP="005A7846">
      <w:pPr>
        <w:pStyle w:val="ProgramBullet"/>
        <w:numPr>
          <w:ilvl w:val="0"/>
          <w:numId w:val="0"/>
        </w:numPr>
        <w:suppressAutoHyphens/>
        <w:spacing w:line="240" w:lineRule="auto"/>
        <w:rPr>
          <w:rFonts w:ascii="Times New Roman" w:hAnsi="Times New Roman" w:cs="Times New Roman"/>
        </w:rPr>
      </w:pPr>
    </w:p>
    <w:p w:rsidR="002D7C0B" w:rsidRPr="00F34EE3" w:rsidRDefault="002D7C0B" w:rsidP="005A7846">
      <w:pPr>
        <w:pStyle w:val="ProgramBullet"/>
        <w:numPr>
          <w:ilvl w:val="0"/>
          <w:numId w:val="0"/>
        </w:numPr>
        <w:suppressAutoHyphens/>
        <w:spacing w:line="240" w:lineRule="auto"/>
        <w:ind w:firstLine="360"/>
        <w:rPr>
          <w:rFonts w:ascii="Times New Roman" w:hAnsi="Times New Roman" w:cs="Times New Roman"/>
        </w:rPr>
      </w:pPr>
      <w:r w:rsidRPr="00F34EE3">
        <w:rPr>
          <w:rFonts w:ascii="Times New Roman" w:hAnsi="Times New Roman" w:cs="Times New Roman"/>
        </w:rPr>
        <w:t>This catalog is designed for easy navigation.  It</w:t>
      </w:r>
      <w:r w:rsidRPr="00F34EE3">
        <w:rPr>
          <w:rFonts w:ascii="Times New Roman" w:eastAsia="Arial Unicode MS" w:hAnsi="Times New Roman" w:cs="Times New Roman"/>
        </w:rPr>
        <w:t xml:space="preserve"> has an interactive Table of Contents that is composed of two sections:  </w:t>
      </w:r>
      <w:hyperlink w:anchor="_Organization_of_this_1" w:history="1">
        <w:r w:rsidRPr="00F34EE3">
          <w:rPr>
            <w:rStyle w:val="Hyperlink"/>
            <w:rFonts w:eastAsia="Arial Unicode MS" w:cs="Times New Roman"/>
          </w:rPr>
          <w:t>Organization of this Catalog</w:t>
        </w:r>
      </w:hyperlink>
      <w:r w:rsidRPr="00F34EE3">
        <w:rPr>
          <w:rFonts w:ascii="Times New Roman" w:eastAsia="Arial Unicode MS" w:hAnsi="Times New Roman" w:cs="Times New Roman"/>
        </w:rPr>
        <w:t xml:space="preserve"> and </w:t>
      </w:r>
      <w:hyperlink w:anchor="_Leadership_Seminars_by_1" w:history="1">
        <w:r w:rsidRPr="00F34EE3">
          <w:rPr>
            <w:rStyle w:val="Hyperlink"/>
            <w:rFonts w:eastAsia="Arial Unicode MS" w:cs="Times New Roman"/>
          </w:rPr>
          <w:t>Leadership Programs and Courses by ECQ</w:t>
        </w:r>
      </w:hyperlink>
      <w:r w:rsidRPr="00F34EE3">
        <w:rPr>
          <w:rFonts w:ascii="Times New Roman" w:eastAsia="Arial Unicode MS" w:hAnsi="Times New Roman" w:cs="Times New Roman"/>
        </w:rPr>
        <w:t xml:space="preserve">.  </w:t>
      </w:r>
      <w:r w:rsidRPr="00F34EE3">
        <w:rPr>
          <w:rFonts w:ascii="Times New Roman" w:hAnsi="Times New Roman" w:cs="Times New Roman"/>
        </w:rPr>
        <w:t xml:space="preserve">The Organization of this Catalog section presents an overview of the structure of the catalog and provides easy access </w:t>
      </w:r>
      <w:r w:rsidRPr="00DD7A0E">
        <w:rPr>
          <w:rFonts w:ascii="Times New Roman" w:hAnsi="Times New Roman" w:cs="Times New Roman"/>
        </w:rPr>
        <w:t xml:space="preserve">allowing you to move within the entire catalog by clicking on the hyperlinks to the various resources </w:t>
      </w:r>
      <w:r w:rsidRPr="00DD7A0E">
        <w:rPr>
          <w:rFonts w:ascii="Times New Roman" w:hAnsi="Times New Roman"/>
        </w:rPr>
        <w:t xml:space="preserve">contained within, including the Descriptions of the Five ECQs; Leadership Programs and Courses by ECQs; Recommended ECQ-related Readings; and tools for career planning such as interest assessments, interview skills and building a federal resume.  </w:t>
      </w:r>
      <w:r w:rsidRPr="00DD7A0E">
        <w:rPr>
          <w:rFonts w:ascii="Times New Roman" w:hAnsi="Times New Roman" w:cs="Times New Roman"/>
        </w:rPr>
        <w:t>This section also includes links to two searchable web-based tables – the Master Course Index and</w:t>
      </w:r>
      <w:r w:rsidRPr="00F34EE3">
        <w:rPr>
          <w:rFonts w:ascii="Times New Roman" w:hAnsi="Times New Roman" w:cs="Times New Roman"/>
        </w:rPr>
        <w:t xml:space="preserve"> the Readings Index.  The Master Course Index can be used to search for courses based on a primary ECQ, cost, and/or location.  The Readings </w:t>
      </w:r>
      <w:r w:rsidRPr="00F34EE3">
        <w:rPr>
          <w:rFonts w:ascii="Times New Roman" w:hAnsi="Times New Roman" w:cs="Times New Roman"/>
        </w:rPr>
        <w:lastRenderedPageBreak/>
        <w:t>Index lists books by ECQ and includes author, title, date and a brief summary.  Both the Master Course Index and the Readings Index are available online by clicking on the links provided in the appropriate sections of the catalog.</w:t>
      </w:r>
    </w:p>
    <w:p w:rsidR="002D7C0B" w:rsidRPr="00F34EE3" w:rsidRDefault="002D7C0B" w:rsidP="005A7846">
      <w:pPr>
        <w:pStyle w:val="ProgramBullet"/>
        <w:numPr>
          <w:ilvl w:val="0"/>
          <w:numId w:val="0"/>
        </w:numPr>
        <w:suppressAutoHyphens/>
        <w:spacing w:line="240" w:lineRule="auto"/>
        <w:rPr>
          <w:rFonts w:ascii="Times New Roman" w:hAnsi="Times New Roman" w:cs="Times New Roman"/>
        </w:rPr>
      </w:pPr>
    </w:p>
    <w:p w:rsidR="002D7C0B" w:rsidRPr="00F34EE3" w:rsidRDefault="002D7C0B" w:rsidP="005A7846">
      <w:pPr>
        <w:pStyle w:val="ProgramBullet"/>
        <w:numPr>
          <w:ilvl w:val="0"/>
          <w:numId w:val="0"/>
        </w:numPr>
        <w:suppressAutoHyphens/>
        <w:spacing w:line="240" w:lineRule="auto"/>
        <w:ind w:firstLine="360"/>
        <w:rPr>
          <w:rFonts w:ascii="Times New Roman" w:eastAsia="Arial Unicode MS" w:hAnsi="Times New Roman" w:cs="Times New Roman"/>
        </w:rPr>
      </w:pPr>
      <w:r w:rsidRPr="00F34EE3">
        <w:rPr>
          <w:rFonts w:ascii="Times New Roman" w:hAnsi="Times New Roman" w:cs="Times New Roman"/>
        </w:rPr>
        <w:t xml:space="preserve">The Leadership Programs and Courses by ECQ section is divided into five subsections that include descriptions of leadership programs or courses </w:t>
      </w:r>
      <w:r>
        <w:rPr>
          <w:rFonts w:ascii="Times New Roman" w:hAnsi="Times New Roman" w:cs="Times New Roman"/>
        </w:rPr>
        <w:t xml:space="preserve">sorted </w:t>
      </w:r>
      <w:r w:rsidRPr="00F34EE3">
        <w:rPr>
          <w:rFonts w:ascii="Times New Roman" w:hAnsi="Times New Roman" w:cs="Times New Roman"/>
        </w:rPr>
        <w:t xml:space="preserve">by ECQ.  To make it easier for you to locate courses specific to your developmental needs, the table of contents is organized by ECQ and each course has been matched to a primary ECQ.  However, it is important to note that some programs and courses may fit the parameters for more than one ECQ.  This section also provides details about the date the specific programs or courses are offered, the location, the cost and the </w:t>
      </w:r>
      <w:proofErr w:type="spellStart"/>
      <w:r w:rsidRPr="00F34EE3">
        <w:rPr>
          <w:rFonts w:ascii="Times New Roman" w:hAnsi="Times New Roman" w:cs="Times New Roman"/>
        </w:rPr>
        <w:t>weblink</w:t>
      </w:r>
      <w:proofErr w:type="spellEnd"/>
      <w:r w:rsidRPr="00F34EE3">
        <w:rPr>
          <w:rFonts w:ascii="Times New Roman" w:hAnsi="Times New Roman" w:cs="Times New Roman"/>
        </w:rPr>
        <w:t xml:space="preserve"> to the institution offering the program</w:t>
      </w:r>
      <w:r>
        <w:rPr>
          <w:rFonts w:ascii="Times New Roman" w:hAnsi="Times New Roman" w:cs="Times New Roman"/>
        </w:rPr>
        <w:t>s</w:t>
      </w:r>
      <w:r w:rsidRPr="00F34EE3">
        <w:rPr>
          <w:rFonts w:ascii="Times New Roman" w:hAnsi="Times New Roman" w:cs="Times New Roman"/>
        </w:rPr>
        <w:t xml:space="preserve"> or courses.  Clicking the hyperlink in the descriptions will take you directly to the institution’s website for additional information.  Clicking a page number on the table of contents will take you directly to that section of the catalog.</w:t>
      </w:r>
    </w:p>
    <w:p w:rsidR="002D7C0B" w:rsidRDefault="002D7C0B" w:rsidP="005A7846">
      <w:pPr>
        <w:pStyle w:val="ProgramBullet"/>
        <w:numPr>
          <w:ilvl w:val="0"/>
          <w:numId w:val="0"/>
        </w:numPr>
        <w:suppressAutoHyphens/>
        <w:spacing w:line="240" w:lineRule="auto"/>
        <w:rPr>
          <w:rFonts w:ascii="Times New Roman" w:hAnsi="Times New Roman" w:cs="Times New Roman"/>
        </w:rPr>
      </w:pPr>
    </w:p>
    <w:p w:rsidR="002D7C0B" w:rsidRDefault="002D7C0B" w:rsidP="005A7846">
      <w:pPr>
        <w:pStyle w:val="ProgramBullet"/>
        <w:numPr>
          <w:ilvl w:val="0"/>
          <w:numId w:val="0"/>
        </w:numPr>
        <w:suppressAutoHyphens/>
        <w:spacing w:line="240" w:lineRule="auto"/>
        <w:jc w:val="center"/>
        <w:rPr>
          <w:rFonts w:ascii="Times New Roman" w:hAnsi="Times New Roman" w:cs="Times New Roman"/>
          <w:sz w:val="28"/>
          <w:szCs w:val="28"/>
        </w:rPr>
      </w:pPr>
      <w:r w:rsidRPr="00326F6E">
        <w:rPr>
          <w:rFonts w:ascii="Times New Roman" w:hAnsi="Times New Roman" w:cs="Times New Roman"/>
          <w:b/>
          <w:sz w:val="28"/>
          <w:szCs w:val="28"/>
          <w:u w:val="single"/>
        </w:rPr>
        <w:t>Acknowledgements</w:t>
      </w:r>
    </w:p>
    <w:p w:rsidR="002D7C0B" w:rsidRPr="00873123" w:rsidRDefault="002D7C0B" w:rsidP="005A7846">
      <w:pPr>
        <w:pStyle w:val="ProgramBullet"/>
        <w:numPr>
          <w:ilvl w:val="0"/>
          <w:numId w:val="0"/>
        </w:numPr>
        <w:tabs>
          <w:tab w:val="left" w:pos="360"/>
        </w:tabs>
        <w:suppressAutoHyphens/>
        <w:spacing w:line="240" w:lineRule="auto"/>
        <w:ind w:hanging="360"/>
        <w:jc w:val="center"/>
        <w:rPr>
          <w:rFonts w:ascii="Times New Roman" w:hAnsi="Times New Roman" w:cs="Times New Roman"/>
        </w:rPr>
      </w:pPr>
    </w:p>
    <w:p w:rsidR="002D7C0B" w:rsidRDefault="002D7C0B" w:rsidP="005A7846">
      <w:pPr>
        <w:pStyle w:val="ProgramBullet"/>
        <w:numPr>
          <w:ilvl w:val="0"/>
          <w:numId w:val="0"/>
        </w:numPr>
        <w:suppressAutoHyphens/>
        <w:spacing w:line="240" w:lineRule="auto"/>
        <w:rPr>
          <w:rFonts w:ascii="Times New Roman" w:hAnsi="Times New Roman" w:cs="Times New Roman"/>
        </w:rPr>
      </w:pPr>
      <w:r w:rsidRPr="005C2102">
        <w:rPr>
          <w:rFonts w:ascii="Times New Roman" w:hAnsi="Times New Roman" w:cs="Times New Roman"/>
        </w:rPr>
        <w:t xml:space="preserve">We are in our fourth year of producing this catalog and could not be more pleased with the quality of support and efforts by the federal staff and university student volunteers listed below. </w:t>
      </w:r>
    </w:p>
    <w:p w:rsidR="002D7C0B" w:rsidRPr="005C2102" w:rsidRDefault="002D7C0B" w:rsidP="005A7846">
      <w:pPr>
        <w:pStyle w:val="ProgramBullet"/>
        <w:numPr>
          <w:ilvl w:val="0"/>
          <w:numId w:val="0"/>
        </w:numPr>
        <w:tabs>
          <w:tab w:val="left" w:pos="360"/>
        </w:tabs>
        <w:suppressAutoHyphens/>
        <w:spacing w:line="240" w:lineRule="auto"/>
        <w:rPr>
          <w:rFonts w:ascii="Times New Roman" w:hAnsi="Times New Roman" w:cs="Times New Roman"/>
        </w:rPr>
      </w:pPr>
    </w:p>
    <w:p w:rsidR="002D7C0B" w:rsidRPr="00320816" w:rsidRDefault="002D7C0B" w:rsidP="005A7846">
      <w:pPr>
        <w:pStyle w:val="ProgramBullet"/>
        <w:numPr>
          <w:ilvl w:val="0"/>
          <w:numId w:val="0"/>
        </w:numPr>
        <w:tabs>
          <w:tab w:val="left" w:pos="360"/>
        </w:tabs>
        <w:suppressAutoHyphens/>
        <w:spacing w:line="240" w:lineRule="auto"/>
        <w:rPr>
          <w:rFonts w:ascii="Times New Roman" w:hAnsi="Times New Roman" w:cs="Times New Roman"/>
        </w:rPr>
      </w:pPr>
      <w:r w:rsidRPr="005C2102">
        <w:rPr>
          <w:rFonts w:ascii="Times New Roman" w:hAnsi="Times New Roman" w:cs="Times New Roman"/>
        </w:rPr>
        <w:t xml:space="preserve">For the </w:t>
      </w:r>
      <w:r>
        <w:rPr>
          <w:rFonts w:ascii="Times New Roman" w:hAnsi="Times New Roman" w:cs="Times New Roman"/>
        </w:rPr>
        <w:t>January 2014</w:t>
      </w:r>
      <w:r w:rsidRPr="005C2102">
        <w:rPr>
          <w:rFonts w:ascii="Times New Roman" w:hAnsi="Times New Roman" w:cs="Times New Roman"/>
        </w:rPr>
        <w:t xml:space="preserve"> Edition, </w:t>
      </w:r>
      <w:r>
        <w:rPr>
          <w:rFonts w:ascii="Times New Roman" w:hAnsi="Times New Roman" w:cs="Times New Roman"/>
        </w:rPr>
        <w:t>I wish to thank</w:t>
      </w:r>
      <w:r w:rsidRPr="005C2102">
        <w:rPr>
          <w:rFonts w:ascii="Times New Roman" w:hAnsi="Times New Roman" w:cs="Times New Roman"/>
        </w:rPr>
        <w:t xml:space="preserve"> </w:t>
      </w:r>
      <w:r w:rsidRPr="00320816">
        <w:rPr>
          <w:rFonts w:ascii="Times New Roman" w:hAnsi="Times New Roman" w:cs="Times New Roman"/>
          <w:b/>
        </w:rPr>
        <w:t xml:space="preserve">Jody </w:t>
      </w:r>
      <w:proofErr w:type="spellStart"/>
      <w:r w:rsidRPr="00320816">
        <w:rPr>
          <w:rFonts w:ascii="Times New Roman" w:hAnsi="Times New Roman" w:cs="Times New Roman"/>
          <w:b/>
        </w:rPr>
        <w:t>Aremband</w:t>
      </w:r>
      <w:proofErr w:type="spellEnd"/>
      <w:r>
        <w:rPr>
          <w:rFonts w:ascii="Times New Roman" w:hAnsi="Times New Roman" w:cs="Times New Roman"/>
        </w:rPr>
        <w:t xml:space="preserve">, </w:t>
      </w:r>
      <w:r w:rsidRPr="00320816">
        <w:rPr>
          <w:rFonts w:ascii="Times New Roman" w:hAnsi="Times New Roman" w:cs="Times New Roman"/>
          <w:b/>
        </w:rPr>
        <w:t>Benjamin Petit</w:t>
      </w:r>
      <w:r>
        <w:rPr>
          <w:rFonts w:ascii="Times New Roman" w:hAnsi="Times New Roman" w:cs="Times New Roman"/>
        </w:rPr>
        <w:t xml:space="preserve">, and </w:t>
      </w:r>
      <w:r>
        <w:rPr>
          <w:rFonts w:ascii="Times New Roman" w:hAnsi="Times New Roman" w:cs="Times New Roman"/>
          <w:b/>
        </w:rPr>
        <w:t>Patrick Spring</w:t>
      </w:r>
      <w:bookmarkStart w:id="20" w:name="_Leadership_Seminars_by"/>
      <w:bookmarkEnd w:id="20"/>
      <w:r>
        <w:rPr>
          <w:rFonts w:ascii="Times New Roman" w:hAnsi="Times New Roman" w:cs="Times New Roman"/>
        </w:rPr>
        <w:t>.</w:t>
      </w:r>
      <w:r w:rsidR="00302216">
        <w:rPr>
          <w:rFonts w:ascii="Times New Roman" w:hAnsi="Times New Roman" w:cs="Times New Roman"/>
        </w:rPr>
        <w:t xml:space="preserve">  </w:t>
      </w:r>
      <w:r w:rsidR="00232637">
        <w:rPr>
          <w:rFonts w:ascii="Times New Roman" w:hAnsi="Times New Roman" w:cs="Times New Roman"/>
        </w:rPr>
        <w:t>Thanks also go to t</w:t>
      </w:r>
      <w:r w:rsidR="00302216">
        <w:rPr>
          <w:rFonts w:ascii="Times New Roman" w:hAnsi="Times New Roman" w:cs="Times New Roman"/>
        </w:rPr>
        <w:t xml:space="preserve">he President’s Management Council Fellows – </w:t>
      </w:r>
      <w:r w:rsidR="00302216" w:rsidRPr="00392DD7">
        <w:rPr>
          <w:rFonts w:ascii="Times New Roman" w:hAnsi="Times New Roman" w:cs="Times New Roman"/>
          <w:b/>
        </w:rPr>
        <w:t xml:space="preserve">Heidi M. Casta, Karl </w:t>
      </w:r>
      <w:proofErr w:type="spellStart"/>
      <w:r w:rsidR="00302216" w:rsidRPr="00392DD7">
        <w:rPr>
          <w:rFonts w:ascii="Times New Roman" w:hAnsi="Times New Roman" w:cs="Times New Roman"/>
          <w:b/>
        </w:rPr>
        <w:t>Rusch</w:t>
      </w:r>
      <w:proofErr w:type="spellEnd"/>
      <w:r w:rsidR="00302216" w:rsidRPr="00392DD7">
        <w:rPr>
          <w:rFonts w:ascii="Times New Roman" w:hAnsi="Times New Roman" w:cs="Times New Roman"/>
          <w:b/>
        </w:rPr>
        <w:t xml:space="preserve"> and Deborah Stephenson</w:t>
      </w:r>
      <w:r w:rsidR="00302216">
        <w:rPr>
          <w:rFonts w:ascii="Times New Roman" w:hAnsi="Times New Roman" w:cs="Times New Roman"/>
        </w:rPr>
        <w:t xml:space="preserve"> – for providing guidance and direction to the interns in developing this edition.</w:t>
      </w:r>
    </w:p>
    <w:p w:rsidR="002D7C0B" w:rsidRPr="005C2102" w:rsidRDefault="002D7C0B" w:rsidP="005A7846">
      <w:pPr>
        <w:pStyle w:val="ProgramBullet"/>
        <w:numPr>
          <w:ilvl w:val="0"/>
          <w:numId w:val="0"/>
        </w:numPr>
        <w:tabs>
          <w:tab w:val="left" w:pos="360"/>
        </w:tabs>
        <w:suppressAutoHyphens/>
        <w:spacing w:line="240" w:lineRule="auto"/>
        <w:rPr>
          <w:rFonts w:ascii="Times New Roman" w:hAnsi="Times New Roman" w:cs="Times New Roman"/>
        </w:rPr>
      </w:pPr>
    </w:p>
    <w:p w:rsidR="002D7C0B" w:rsidRDefault="002D7C0B" w:rsidP="005A7846">
      <w:pPr>
        <w:pStyle w:val="ProgramBullet"/>
        <w:numPr>
          <w:ilvl w:val="0"/>
          <w:numId w:val="0"/>
        </w:numPr>
        <w:tabs>
          <w:tab w:val="left" w:pos="360"/>
        </w:tabs>
        <w:suppressAutoHyphens/>
        <w:spacing w:line="240" w:lineRule="auto"/>
        <w:rPr>
          <w:rFonts w:ascii="Times New Roman" w:hAnsi="Times New Roman" w:cs="Times New Roman"/>
        </w:rPr>
      </w:pPr>
      <w:r w:rsidRPr="005C2102">
        <w:rPr>
          <w:rFonts w:ascii="Times New Roman" w:hAnsi="Times New Roman" w:cs="Times New Roman"/>
        </w:rPr>
        <w:t>We also wish to remember and thank students</w:t>
      </w:r>
      <w:r w:rsidR="00392DD7">
        <w:rPr>
          <w:rFonts w:ascii="Times New Roman" w:hAnsi="Times New Roman" w:cs="Times New Roman"/>
        </w:rPr>
        <w:t xml:space="preserve"> and employees </w:t>
      </w:r>
      <w:r w:rsidR="00392DD7" w:rsidRPr="005C2102">
        <w:rPr>
          <w:rFonts w:ascii="Times New Roman" w:hAnsi="Times New Roman" w:cs="Times New Roman"/>
        </w:rPr>
        <w:t>who</w:t>
      </w:r>
      <w:r w:rsidRPr="005C2102">
        <w:rPr>
          <w:rFonts w:ascii="Times New Roman" w:hAnsi="Times New Roman" w:cs="Times New Roman"/>
        </w:rPr>
        <w:t xml:space="preserve"> were instrumental in creating earlier editions: </w:t>
      </w:r>
      <w:r>
        <w:rPr>
          <w:rFonts w:ascii="Times New Roman" w:hAnsi="Times New Roman" w:cs="Times New Roman"/>
          <w:b/>
        </w:rPr>
        <w:t xml:space="preserve">Kyle Adams, Ali Baker, David </w:t>
      </w:r>
      <w:proofErr w:type="spellStart"/>
      <w:r>
        <w:rPr>
          <w:rFonts w:ascii="Times New Roman" w:hAnsi="Times New Roman" w:cs="Times New Roman"/>
          <w:b/>
        </w:rPr>
        <w:t>Dinh</w:t>
      </w:r>
      <w:proofErr w:type="spellEnd"/>
      <w:r>
        <w:rPr>
          <w:rFonts w:ascii="Times New Roman" w:hAnsi="Times New Roman" w:cs="Times New Roman"/>
          <w:b/>
        </w:rPr>
        <w:t xml:space="preserve">, Joseph Park, </w:t>
      </w:r>
      <w:r w:rsidRPr="005C2102">
        <w:rPr>
          <w:rFonts w:ascii="Times New Roman" w:hAnsi="Times New Roman" w:cs="Times New Roman"/>
          <w:b/>
        </w:rPr>
        <w:t>Joyce Chiang, Gerri French</w:t>
      </w:r>
      <w:r>
        <w:rPr>
          <w:rFonts w:ascii="Times New Roman" w:hAnsi="Times New Roman" w:cs="Times New Roman"/>
          <w:b/>
        </w:rPr>
        <w:t>,</w:t>
      </w:r>
      <w:r w:rsidRPr="00083F2F">
        <w:rPr>
          <w:rFonts w:ascii="Times New Roman" w:hAnsi="Times New Roman" w:cs="Times New Roman"/>
          <w:b/>
        </w:rPr>
        <w:t xml:space="preserve"> Kaitlin Greco</w:t>
      </w:r>
      <w:r w:rsidRPr="005C2102">
        <w:rPr>
          <w:rFonts w:ascii="Times New Roman" w:hAnsi="Times New Roman" w:cs="Times New Roman"/>
        </w:rPr>
        <w:t xml:space="preserve">, </w:t>
      </w:r>
      <w:r w:rsidRPr="00083F2F">
        <w:rPr>
          <w:rFonts w:ascii="Times New Roman" w:hAnsi="Times New Roman" w:cs="Times New Roman"/>
          <w:b/>
        </w:rPr>
        <w:t>Nathan Horowitz</w:t>
      </w:r>
      <w:r w:rsidRPr="005C2102">
        <w:rPr>
          <w:rFonts w:ascii="Times New Roman" w:hAnsi="Times New Roman" w:cs="Times New Roman"/>
        </w:rPr>
        <w:t xml:space="preserve">, </w:t>
      </w:r>
      <w:r w:rsidRPr="00083F2F">
        <w:rPr>
          <w:rFonts w:ascii="Times New Roman" w:hAnsi="Times New Roman" w:cs="Times New Roman"/>
          <w:b/>
        </w:rPr>
        <w:t>Mickey Jackson</w:t>
      </w:r>
      <w:r>
        <w:rPr>
          <w:rFonts w:ascii="Times New Roman" w:hAnsi="Times New Roman" w:cs="Times New Roman"/>
          <w:b/>
        </w:rPr>
        <w:t xml:space="preserve">, </w:t>
      </w:r>
      <w:r w:rsidR="00392DD7">
        <w:rPr>
          <w:rFonts w:ascii="Times New Roman" w:hAnsi="Times New Roman" w:cs="Times New Roman"/>
          <w:b/>
        </w:rPr>
        <w:t xml:space="preserve">Art Johnson, </w:t>
      </w:r>
      <w:r w:rsidRPr="005C2102">
        <w:rPr>
          <w:rFonts w:ascii="Times New Roman" w:hAnsi="Times New Roman" w:cs="Times New Roman"/>
          <w:b/>
        </w:rPr>
        <w:t xml:space="preserve">Patti McMullen, </w:t>
      </w:r>
      <w:proofErr w:type="spellStart"/>
      <w:r w:rsidRPr="005C2102">
        <w:rPr>
          <w:rFonts w:ascii="Times New Roman" w:hAnsi="Times New Roman" w:cs="Times New Roman"/>
          <w:b/>
        </w:rPr>
        <w:t>Mapricionne</w:t>
      </w:r>
      <w:proofErr w:type="spellEnd"/>
      <w:r w:rsidRPr="005C2102">
        <w:rPr>
          <w:rFonts w:ascii="Times New Roman" w:hAnsi="Times New Roman" w:cs="Times New Roman"/>
          <w:b/>
        </w:rPr>
        <w:t xml:space="preserve"> McQueen</w:t>
      </w:r>
      <w:r>
        <w:rPr>
          <w:rFonts w:ascii="Times New Roman" w:hAnsi="Times New Roman" w:cs="Times New Roman"/>
          <w:b/>
        </w:rPr>
        <w:t>,</w:t>
      </w:r>
      <w:r w:rsidRPr="005C2102">
        <w:rPr>
          <w:rFonts w:ascii="Times New Roman" w:hAnsi="Times New Roman" w:cs="Times New Roman"/>
        </w:rPr>
        <w:t xml:space="preserve"> </w:t>
      </w:r>
      <w:proofErr w:type="spellStart"/>
      <w:r w:rsidRPr="005C2102">
        <w:rPr>
          <w:rFonts w:ascii="Times New Roman" w:hAnsi="Times New Roman" w:cs="Times New Roman"/>
          <w:b/>
        </w:rPr>
        <w:t>Jaafar</w:t>
      </w:r>
      <w:proofErr w:type="spellEnd"/>
      <w:r w:rsidRPr="005C2102">
        <w:rPr>
          <w:rFonts w:ascii="Times New Roman" w:hAnsi="Times New Roman" w:cs="Times New Roman"/>
          <w:b/>
        </w:rPr>
        <w:t xml:space="preserve"> </w:t>
      </w:r>
      <w:proofErr w:type="spellStart"/>
      <w:r w:rsidRPr="005C2102">
        <w:rPr>
          <w:rFonts w:ascii="Times New Roman" w:hAnsi="Times New Roman" w:cs="Times New Roman"/>
          <w:b/>
        </w:rPr>
        <w:t>Ouardi</w:t>
      </w:r>
      <w:proofErr w:type="spellEnd"/>
      <w:r>
        <w:rPr>
          <w:rFonts w:ascii="Times New Roman" w:hAnsi="Times New Roman" w:cs="Times New Roman"/>
          <w:b/>
        </w:rPr>
        <w:t>,</w:t>
      </w:r>
      <w:r w:rsidRPr="00083F2F">
        <w:rPr>
          <w:rFonts w:ascii="Times New Roman" w:hAnsi="Times New Roman" w:cs="Times New Roman"/>
          <w:b/>
        </w:rPr>
        <w:t xml:space="preserve"> Russ Ryan</w:t>
      </w:r>
      <w:r>
        <w:rPr>
          <w:rFonts w:ascii="Times New Roman" w:hAnsi="Times New Roman" w:cs="Times New Roman"/>
        </w:rPr>
        <w:t xml:space="preserve">, </w:t>
      </w:r>
      <w:r w:rsidRPr="005C2102">
        <w:rPr>
          <w:rFonts w:ascii="Times New Roman" w:hAnsi="Times New Roman" w:cs="Times New Roman"/>
        </w:rPr>
        <w:t>and</w:t>
      </w:r>
      <w:r w:rsidRPr="00854003">
        <w:rPr>
          <w:rFonts w:ascii="Times New Roman" w:hAnsi="Times New Roman" w:cs="Times New Roman"/>
          <w:b/>
        </w:rPr>
        <w:t xml:space="preserve"> </w:t>
      </w:r>
      <w:r w:rsidRPr="005C2102">
        <w:rPr>
          <w:rFonts w:ascii="Times New Roman" w:hAnsi="Times New Roman" w:cs="Times New Roman"/>
          <w:b/>
        </w:rPr>
        <w:t>Renee Reynolds</w:t>
      </w:r>
      <w:r w:rsidRPr="005C2102">
        <w:rPr>
          <w:rFonts w:ascii="Times New Roman" w:hAnsi="Times New Roman" w:cs="Times New Roman"/>
        </w:rPr>
        <w:t>.</w:t>
      </w:r>
    </w:p>
    <w:p w:rsidR="002D7C0B" w:rsidRDefault="002D7C0B" w:rsidP="005A7846">
      <w:pPr>
        <w:pStyle w:val="ProgramBullet"/>
        <w:numPr>
          <w:ilvl w:val="0"/>
          <w:numId w:val="0"/>
        </w:numPr>
        <w:tabs>
          <w:tab w:val="left" w:pos="360"/>
        </w:tabs>
        <w:suppressAutoHyphens/>
        <w:spacing w:line="240" w:lineRule="auto"/>
        <w:rPr>
          <w:rFonts w:ascii="Times New Roman" w:hAnsi="Times New Roman" w:cs="Times New Roman"/>
        </w:rPr>
      </w:pPr>
    </w:p>
    <w:p w:rsidR="002D7C0B" w:rsidRPr="005C2102" w:rsidRDefault="002D7C0B" w:rsidP="005A7846">
      <w:pPr>
        <w:pStyle w:val="ProgramBullet"/>
        <w:numPr>
          <w:ilvl w:val="0"/>
          <w:numId w:val="0"/>
        </w:numPr>
        <w:tabs>
          <w:tab w:val="left" w:pos="360"/>
        </w:tabs>
        <w:suppressAutoHyphens/>
        <w:spacing w:line="240" w:lineRule="auto"/>
        <w:rPr>
          <w:rFonts w:ascii="Times New Roman" w:hAnsi="Times New Roman" w:cs="Times New Roman"/>
        </w:rPr>
      </w:pPr>
      <w:r w:rsidRPr="005C2102">
        <w:rPr>
          <w:rFonts w:ascii="Times New Roman" w:hAnsi="Times New Roman" w:cs="Times New Roman"/>
          <w:b/>
        </w:rPr>
        <w:t>Recommendations?</w:t>
      </w:r>
      <w:r w:rsidRPr="00214253">
        <w:rPr>
          <w:rFonts w:ascii="Times New Roman" w:hAnsi="Times New Roman" w:cs="Times New Roman"/>
          <w:b/>
        </w:rPr>
        <w:t xml:space="preserve"> </w:t>
      </w:r>
      <w:r w:rsidRPr="005C2102">
        <w:rPr>
          <w:rFonts w:ascii="Times New Roman" w:hAnsi="Times New Roman" w:cs="Times New Roman"/>
        </w:rPr>
        <w:t>Please let us know of any recommendations for additional course providers or other leadership readings that should be included.</w:t>
      </w:r>
      <w:r w:rsidR="00392DD7">
        <w:rPr>
          <w:rFonts w:ascii="Times New Roman" w:hAnsi="Times New Roman" w:cs="Times New Roman"/>
        </w:rPr>
        <w:t xml:space="preserve"> </w:t>
      </w:r>
      <w:r w:rsidRPr="005C2102">
        <w:rPr>
          <w:rFonts w:ascii="Times New Roman" w:hAnsi="Times New Roman" w:cs="Times New Roman"/>
          <w:b/>
        </w:rPr>
        <w:t>Additional segments needed?</w:t>
      </w:r>
      <w:r w:rsidR="00232637">
        <w:rPr>
          <w:rFonts w:ascii="Times New Roman" w:hAnsi="Times New Roman" w:cs="Times New Roman"/>
          <w:b/>
        </w:rPr>
        <w:t xml:space="preserve"> </w:t>
      </w:r>
      <w:r>
        <w:rPr>
          <w:rFonts w:ascii="Times New Roman" w:hAnsi="Times New Roman" w:cs="Times New Roman"/>
        </w:rPr>
        <w:t>Please let us know w</w:t>
      </w:r>
      <w:r w:rsidRPr="005C2102">
        <w:rPr>
          <w:rFonts w:ascii="Times New Roman" w:hAnsi="Times New Roman" w:cs="Times New Roman"/>
        </w:rPr>
        <w:t xml:space="preserve">hat else </w:t>
      </w:r>
      <w:r w:rsidR="00F01D2F" w:rsidRPr="005C2102">
        <w:rPr>
          <w:rFonts w:ascii="Times New Roman" w:hAnsi="Times New Roman" w:cs="Times New Roman"/>
        </w:rPr>
        <w:t>you would</w:t>
      </w:r>
      <w:r w:rsidRPr="005C2102">
        <w:rPr>
          <w:rFonts w:ascii="Times New Roman" w:hAnsi="Times New Roman" w:cs="Times New Roman"/>
        </w:rPr>
        <w:t xml:space="preserve"> recommend</w:t>
      </w:r>
      <w:r>
        <w:rPr>
          <w:rFonts w:ascii="Times New Roman" w:hAnsi="Times New Roman" w:cs="Times New Roman"/>
        </w:rPr>
        <w:t xml:space="preserve"> be included in this catalog or</w:t>
      </w:r>
      <w:r w:rsidRPr="005C2102">
        <w:rPr>
          <w:rFonts w:ascii="Times New Roman" w:hAnsi="Times New Roman" w:cs="Times New Roman"/>
        </w:rPr>
        <w:t xml:space="preserve"> any non-working links or links that</w:t>
      </w:r>
      <w:r>
        <w:rPr>
          <w:rFonts w:ascii="Times New Roman" w:hAnsi="Times New Roman" w:cs="Times New Roman"/>
        </w:rPr>
        <w:t xml:space="preserve"> take you to the wrong location.</w:t>
      </w:r>
    </w:p>
    <w:p w:rsidR="002D7C0B" w:rsidRDefault="002D7C0B" w:rsidP="005A7846">
      <w:pPr>
        <w:pStyle w:val="ProgramBullet"/>
        <w:numPr>
          <w:ilvl w:val="0"/>
          <w:numId w:val="0"/>
        </w:numPr>
        <w:tabs>
          <w:tab w:val="left" w:pos="360"/>
        </w:tabs>
        <w:suppressAutoHyphens/>
        <w:spacing w:line="240" w:lineRule="auto"/>
        <w:rPr>
          <w:rFonts w:ascii="Times New Roman" w:hAnsi="Times New Roman" w:cs="Times New Roman"/>
        </w:rPr>
      </w:pPr>
    </w:p>
    <w:p w:rsidR="002D7C0B" w:rsidRDefault="002D7C0B" w:rsidP="005A7846">
      <w:pPr>
        <w:pStyle w:val="ProgramBullet"/>
        <w:numPr>
          <w:ilvl w:val="0"/>
          <w:numId w:val="0"/>
        </w:numPr>
        <w:tabs>
          <w:tab w:val="left" w:pos="360"/>
        </w:tabs>
        <w:suppressAutoHyphens/>
        <w:spacing w:line="240" w:lineRule="auto"/>
        <w:rPr>
          <w:rFonts w:ascii="Times New Roman" w:hAnsi="Times New Roman" w:cs="Times New Roman"/>
        </w:rPr>
      </w:pPr>
      <w:r>
        <w:rPr>
          <w:rFonts w:ascii="Times New Roman" w:hAnsi="Times New Roman" w:cs="Times New Roman"/>
        </w:rPr>
        <w:t>If you a</w:t>
      </w:r>
      <w:r w:rsidRPr="005C2102">
        <w:rPr>
          <w:rFonts w:ascii="Times New Roman" w:hAnsi="Times New Roman" w:cs="Times New Roman"/>
        </w:rPr>
        <w:t>re aware of other federal distribution lists that would be ap</w:t>
      </w:r>
      <w:r>
        <w:rPr>
          <w:rFonts w:ascii="Times New Roman" w:hAnsi="Times New Roman" w:cs="Times New Roman"/>
        </w:rPr>
        <w:t xml:space="preserve">propriate to use in making this </w:t>
      </w:r>
      <w:r w:rsidRPr="005C2102">
        <w:rPr>
          <w:rFonts w:ascii="Times New Roman" w:hAnsi="Times New Roman" w:cs="Times New Roman"/>
        </w:rPr>
        <w:t>catalog and future updates available to current or aspiring leaders</w:t>
      </w:r>
      <w:r>
        <w:rPr>
          <w:rFonts w:ascii="Times New Roman" w:hAnsi="Times New Roman" w:cs="Times New Roman"/>
        </w:rPr>
        <w:t>, please send us a link and permission-to-use contact information.  We have also been requested to begin making this catalog available to interested State and County Government offices.  Information about State/County distribution lists would also be appreciated.  This catalog is for anyone interested in being a part of the responsive and competitive federal workforce of the future.</w:t>
      </w:r>
    </w:p>
    <w:p w:rsidR="002D7C0B" w:rsidRPr="005C2102" w:rsidRDefault="002D7C0B" w:rsidP="005A7846">
      <w:pPr>
        <w:pStyle w:val="ProgramBullet"/>
        <w:numPr>
          <w:ilvl w:val="0"/>
          <w:numId w:val="0"/>
        </w:numPr>
        <w:tabs>
          <w:tab w:val="left" w:pos="360"/>
        </w:tabs>
        <w:suppressAutoHyphens/>
        <w:spacing w:line="240" w:lineRule="auto"/>
        <w:rPr>
          <w:rFonts w:ascii="Times New Roman" w:hAnsi="Times New Roman" w:cs="Times New Roman"/>
        </w:rPr>
      </w:pPr>
    </w:p>
    <w:p w:rsidR="002D7C0B" w:rsidRDefault="002D7C0B" w:rsidP="005A7846">
      <w:pPr>
        <w:pStyle w:val="ProgramBullet"/>
        <w:numPr>
          <w:ilvl w:val="0"/>
          <w:numId w:val="0"/>
        </w:numPr>
        <w:tabs>
          <w:tab w:val="left" w:pos="360"/>
        </w:tabs>
        <w:suppressAutoHyphens/>
        <w:spacing w:line="240" w:lineRule="auto"/>
        <w:rPr>
          <w:rFonts w:ascii="Times New Roman" w:hAnsi="Times New Roman" w:cs="Times New Roman"/>
        </w:rPr>
      </w:pPr>
      <w:r w:rsidRPr="005C2102">
        <w:rPr>
          <w:rFonts w:ascii="Times New Roman" w:hAnsi="Times New Roman" w:cs="Times New Roman"/>
        </w:rPr>
        <w:t>Please send any recommendations or information about corrections to:</w:t>
      </w:r>
    </w:p>
    <w:p w:rsidR="002D7C0B" w:rsidRPr="005C2102" w:rsidRDefault="00E01726" w:rsidP="005A7846">
      <w:pPr>
        <w:pStyle w:val="ProgramBullet"/>
        <w:numPr>
          <w:ilvl w:val="0"/>
          <w:numId w:val="0"/>
        </w:numPr>
        <w:tabs>
          <w:tab w:val="left" w:pos="360"/>
        </w:tabs>
        <w:suppressAutoHyphens/>
        <w:spacing w:line="240" w:lineRule="auto"/>
        <w:rPr>
          <w:rFonts w:ascii="Times New Roman" w:hAnsi="Times New Roman" w:cs="Times New Roman"/>
        </w:rPr>
      </w:pPr>
      <w:hyperlink r:id="rId14" w:history="1">
        <w:r w:rsidR="002D7C0B" w:rsidRPr="005C2102">
          <w:rPr>
            <w:rStyle w:val="Hyperlink"/>
            <w:rFonts w:cs="Times New Roman"/>
          </w:rPr>
          <w:t>david.rosenmarkle@hq.DOE.gov</w:t>
        </w:r>
      </w:hyperlink>
    </w:p>
    <w:p w:rsidR="002D7C0B" w:rsidRPr="00F34EE3" w:rsidRDefault="002D7C0B" w:rsidP="005A7846">
      <w:pPr>
        <w:pStyle w:val="ProgramBullet"/>
        <w:numPr>
          <w:ilvl w:val="0"/>
          <w:numId w:val="0"/>
        </w:numPr>
        <w:tabs>
          <w:tab w:val="left" w:pos="360"/>
        </w:tabs>
        <w:suppressAutoHyphens/>
        <w:spacing w:line="240" w:lineRule="auto"/>
        <w:rPr>
          <w:rFonts w:ascii="Forte" w:hAnsi="Forte" w:cs="Times New Roman"/>
        </w:rPr>
      </w:pPr>
    </w:p>
    <w:p w:rsidR="002D7C0B" w:rsidRPr="002D7C0B" w:rsidRDefault="002D7C0B" w:rsidP="005A7846">
      <w:pPr>
        <w:pStyle w:val="ProgramBullet"/>
        <w:numPr>
          <w:ilvl w:val="0"/>
          <w:numId w:val="0"/>
        </w:numPr>
        <w:tabs>
          <w:tab w:val="left" w:pos="360"/>
        </w:tabs>
        <w:suppressAutoHyphens/>
        <w:spacing w:line="240" w:lineRule="auto"/>
        <w:rPr>
          <w:rFonts w:ascii="Forte" w:hAnsi="Forte" w:cs="Times New Roman"/>
          <w:sz w:val="32"/>
          <w:szCs w:val="32"/>
        </w:rPr>
      </w:pPr>
      <w:r w:rsidRPr="002D7C0B">
        <w:rPr>
          <w:rFonts w:ascii="Forte" w:hAnsi="Forte" w:cs="Times New Roman"/>
          <w:sz w:val="32"/>
          <w:szCs w:val="32"/>
        </w:rPr>
        <w:t>David Rosenmarkle</w:t>
      </w:r>
    </w:p>
    <w:p w:rsidR="002D7C0B" w:rsidRPr="002D7C0B" w:rsidRDefault="002D7C0B" w:rsidP="005A7846">
      <w:pPr>
        <w:pStyle w:val="ProgramBullet"/>
        <w:numPr>
          <w:ilvl w:val="0"/>
          <w:numId w:val="0"/>
        </w:numPr>
        <w:tabs>
          <w:tab w:val="left" w:pos="360"/>
        </w:tabs>
        <w:suppressAutoHyphens/>
        <w:spacing w:line="240" w:lineRule="auto"/>
        <w:rPr>
          <w:rFonts w:ascii="Times New Roman" w:hAnsi="Times New Roman" w:cs="Times New Roman"/>
        </w:rPr>
      </w:pPr>
      <w:r w:rsidRPr="002D7C0B">
        <w:rPr>
          <w:rFonts w:ascii="Times New Roman" w:hAnsi="Times New Roman" w:cs="Times New Roman"/>
        </w:rPr>
        <w:t>SESCDP Program Manager</w:t>
      </w:r>
    </w:p>
    <w:p w:rsidR="002D7C0B" w:rsidRPr="002D7C0B" w:rsidRDefault="002D7C0B" w:rsidP="005A7846">
      <w:pPr>
        <w:pStyle w:val="ProgramBullet"/>
        <w:numPr>
          <w:ilvl w:val="0"/>
          <w:numId w:val="0"/>
        </w:numPr>
        <w:tabs>
          <w:tab w:val="left" w:pos="360"/>
        </w:tabs>
        <w:suppressAutoHyphens/>
        <w:spacing w:line="240" w:lineRule="auto"/>
        <w:rPr>
          <w:rFonts w:ascii="Times New Roman" w:hAnsi="Times New Roman" w:cs="Times New Roman"/>
        </w:rPr>
      </w:pPr>
      <w:r w:rsidRPr="002D7C0B">
        <w:rPr>
          <w:rFonts w:ascii="Times New Roman" w:hAnsi="Times New Roman" w:cs="Times New Roman"/>
        </w:rPr>
        <w:t>Executive Learning and Development</w:t>
      </w:r>
    </w:p>
    <w:p w:rsidR="002D7C0B" w:rsidRPr="002D7C0B" w:rsidRDefault="002D7C0B" w:rsidP="005A7846">
      <w:pPr>
        <w:pStyle w:val="ProgramBullet"/>
        <w:numPr>
          <w:ilvl w:val="0"/>
          <w:numId w:val="0"/>
        </w:numPr>
        <w:tabs>
          <w:tab w:val="left" w:pos="360"/>
        </w:tabs>
        <w:suppressAutoHyphens/>
        <w:spacing w:line="240" w:lineRule="auto"/>
        <w:rPr>
          <w:rFonts w:ascii="Times New Roman" w:hAnsi="Times New Roman" w:cs="Times New Roman"/>
        </w:rPr>
      </w:pPr>
      <w:r w:rsidRPr="002D7C0B">
        <w:rPr>
          <w:rFonts w:ascii="Times New Roman" w:hAnsi="Times New Roman" w:cs="Times New Roman"/>
        </w:rPr>
        <w:t>Office of Learning and Workforce Development</w:t>
      </w:r>
    </w:p>
    <w:p w:rsidR="002D7C0B" w:rsidRPr="002D7C0B" w:rsidRDefault="002D7C0B" w:rsidP="005A7846">
      <w:pPr>
        <w:pStyle w:val="NoSpacing"/>
        <w:suppressAutoHyphens/>
      </w:pPr>
      <w:r w:rsidRPr="002D7C0B">
        <w:t>United States Department of Energy</w:t>
      </w:r>
    </w:p>
    <w:p w:rsidR="005C1C29" w:rsidRDefault="002D7C0B" w:rsidP="005A7846">
      <w:pPr>
        <w:pStyle w:val="NoSpacing"/>
        <w:suppressAutoHyphens/>
      </w:pPr>
      <w:r w:rsidRPr="002D7C0B">
        <w:t>Washington, DC  20585</w:t>
      </w:r>
    </w:p>
    <w:p w:rsidR="00392DD7" w:rsidRPr="002D7C0B" w:rsidRDefault="00392DD7" w:rsidP="005A7846">
      <w:pPr>
        <w:pStyle w:val="NoSpacing"/>
        <w:suppressAutoHyphens/>
      </w:pPr>
    </w:p>
    <w:p w:rsidR="00C222AC" w:rsidRPr="00A11F81" w:rsidRDefault="00C222AC" w:rsidP="005A7846">
      <w:pPr>
        <w:pStyle w:val="Heading1"/>
        <w:rPr>
          <w:rFonts w:eastAsia="Arial Unicode MS"/>
        </w:rPr>
      </w:pPr>
      <w:bookmarkStart w:id="21" w:name="_Organization_of_this"/>
      <w:bookmarkStart w:id="22" w:name="_Descriptions_of_the"/>
      <w:bookmarkStart w:id="23" w:name="_Toc365548806"/>
      <w:bookmarkStart w:id="24" w:name="_Toc372212121"/>
      <w:bookmarkStart w:id="25" w:name="_Toc374608950"/>
      <w:bookmarkStart w:id="26" w:name="_Toc329948184"/>
      <w:bookmarkStart w:id="27" w:name="_Toc329948795"/>
      <w:bookmarkStart w:id="28" w:name="_Toc329949411"/>
      <w:bookmarkStart w:id="29" w:name="_Toc329950624"/>
      <w:bookmarkStart w:id="30" w:name="_Toc329951230"/>
      <w:bookmarkStart w:id="31" w:name="_Toc330198896"/>
      <w:bookmarkStart w:id="32" w:name="_Toc337108727"/>
      <w:bookmarkStart w:id="33" w:name="OrgOfCat"/>
      <w:bookmarkEnd w:id="21"/>
      <w:bookmarkEnd w:id="22"/>
      <w:r w:rsidRPr="00A11F81">
        <w:rPr>
          <w:rFonts w:eastAsia="Arial Unicode MS"/>
        </w:rPr>
        <w:t>Descriptions of the Five Executive Core Qualifications</w:t>
      </w:r>
      <w:bookmarkEnd w:id="23"/>
      <w:bookmarkEnd w:id="24"/>
      <w:bookmarkEnd w:id="25"/>
    </w:p>
    <w:p w:rsidR="00C222AC" w:rsidRPr="00A11F81" w:rsidRDefault="00C222AC" w:rsidP="005A7846">
      <w:pPr>
        <w:spacing w:after="0"/>
        <w:rPr>
          <w:rFonts w:eastAsia="Arial Unicode MS" w:cs="Times New Roman"/>
          <w:color w:val="000000"/>
          <w:sz w:val="24"/>
          <w:szCs w:val="24"/>
        </w:rPr>
      </w:pPr>
    </w:p>
    <w:p w:rsidR="00C222AC" w:rsidRPr="004D4F22" w:rsidRDefault="00C222AC" w:rsidP="00FE1481">
      <w:pPr>
        <w:tabs>
          <w:tab w:val="left" w:pos="360"/>
        </w:tabs>
        <w:suppressAutoHyphens/>
        <w:spacing w:after="0" w:line="240" w:lineRule="auto"/>
        <w:rPr>
          <w:rFonts w:cs="Times New Roman"/>
        </w:rPr>
      </w:pPr>
      <w:r w:rsidRPr="004D4F22">
        <w:rPr>
          <w:rFonts w:eastAsia="Arial Unicode MS" w:cs="Times New Roman"/>
          <w:color w:val="000000"/>
        </w:rPr>
        <w:t xml:space="preserve">The Executive Core Qualifications (ECQs) define the competencies needed to build a federal corporate culture that drives for results, serves customers, and builds successful teams and coalitions within and outside the organization. The Executive Core Qualifications are required for entry </w:t>
      </w:r>
      <w:r w:rsidR="00C4775A">
        <w:rPr>
          <w:rFonts w:eastAsia="Arial Unicode MS" w:cs="Times New Roman"/>
          <w:color w:val="000000"/>
        </w:rPr>
        <w:t>in</w:t>
      </w:r>
      <w:r w:rsidRPr="004D4F22">
        <w:rPr>
          <w:rFonts w:eastAsia="Arial Unicode MS" w:cs="Times New Roman"/>
          <w:color w:val="000000"/>
        </w:rPr>
        <w:t xml:space="preserve">to the Senior Executive Service and are used by many departments and agencies in selection, performance management, and leadership development for management and executive positions. OPM's </w:t>
      </w:r>
      <w:hyperlink r:id="rId15" w:history="1">
        <w:r w:rsidRPr="004D4F22">
          <w:rPr>
            <w:rStyle w:val="Hyperlink"/>
            <w:rFonts w:eastAsia="Arial Unicode MS" w:cs="Times New Roman"/>
          </w:rPr>
          <w:t>Guide to the Senior Executive Service Qualifications</w:t>
        </w:r>
      </w:hyperlink>
      <w:r w:rsidRPr="004D4F22">
        <w:rPr>
          <w:rFonts w:eastAsia="Arial Unicode MS" w:cs="Times New Roman"/>
          <w:color w:val="000000"/>
        </w:rPr>
        <w:t xml:space="preserve"> provides detailed information on the Executive Core Qualifications.</w:t>
      </w:r>
    </w:p>
    <w:p w:rsidR="00C222AC" w:rsidRDefault="00C222AC" w:rsidP="00FE1481">
      <w:pPr>
        <w:pStyle w:val="Heading1"/>
        <w:tabs>
          <w:tab w:val="left" w:pos="360"/>
        </w:tabs>
        <w:suppressAutoHyphens/>
        <w:jc w:val="left"/>
        <w:rPr>
          <w:szCs w:val="32"/>
        </w:rPr>
      </w:pPr>
    </w:p>
    <w:tbl>
      <w:tblPr>
        <w:tblStyle w:val="TableGrid"/>
        <w:tblW w:w="9900" w:type="dxa"/>
        <w:tblInd w:w="18" w:type="dxa"/>
        <w:tblLook w:val="04A0"/>
      </w:tblPr>
      <w:tblGrid>
        <w:gridCol w:w="9900"/>
      </w:tblGrid>
      <w:tr w:rsidR="00C222AC" w:rsidRPr="00C222AC" w:rsidTr="005A7846">
        <w:tc>
          <w:tcPr>
            <w:tcW w:w="9900" w:type="dxa"/>
            <w:tcBorders>
              <w:bottom w:val="single" w:sz="4" w:space="0" w:color="auto"/>
            </w:tcBorders>
          </w:tcPr>
          <w:p w:rsidR="00C222AC" w:rsidRPr="00C222AC" w:rsidRDefault="00C222AC" w:rsidP="00FE1481">
            <w:pPr>
              <w:pStyle w:val="Heading1"/>
              <w:rPr>
                <w:szCs w:val="32"/>
              </w:rPr>
            </w:pPr>
            <w:bookmarkStart w:id="34" w:name="_Toc365548807"/>
            <w:bookmarkStart w:id="35" w:name="_Toc372212122"/>
            <w:bookmarkStart w:id="36" w:name="_Toc374608951"/>
            <w:r>
              <w:rPr>
                <w:szCs w:val="32"/>
              </w:rPr>
              <w:t>Definitions</w:t>
            </w:r>
            <w:bookmarkEnd w:id="34"/>
            <w:bookmarkEnd w:id="35"/>
            <w:bookmarkEnd w:id="36"/>
          </w:p>
        </w:tc>
      </w:tr>
    </w:tbl>
    <w:p w:rsidR="00C222AC" w:rsidRDefault="00C222AC" w:rsidP="00782F58">
      <w:pPr>
        <w:pStyle w:val="Heading1"/>
        <w:tabs>
          <w:tab w:val="left" w:pos="360"/>
        </w:tabs>
        <w:ind w:left="540"/>
        <w:rPr>
          <w:szCs w:val="32"/>
        </w:rPr>
      </w:pPr>
    </w:p>
    <w:tbl>
      <w:tblPr>
        <w:tblStyle w:val="TableGrid"/>
        <w:tblW w:w="9900" w:type="dxa"/>
        <w:tblInd w:w="18" w:type="dxa"/>
        <w:tblLayout w:type="fixed"/>
        <w:tblLook w:val="04A0"/>
      </w:tblPr>
      <w:tblGrid>
        <w:gridCol w:w="1980"/>
        <w:gridCol w:w="1980"/>
        <w:gridCol w:w="1980"/>
        <w:gridCol w:w="1980"/>
        <w:gridCol w:w="1980"/>
      </w:tblGrid>
      <w:tr w:rsidR="00C222AC" w:rsidRPr="00C222AC" w:rsidTr="005A7846">
        <w:tc>
          <w:tcPr>
            <w:tcW w:w="1980" w:type="dxa"/>
          </w:tcPr>
          <w:p w:rsidR="00C222AC" w:rsidRPr="00C222AC" w:rsidRDefault="00C222AC" w:rsidP="005A7846">
            <w:pPr>
              <w:pStyle w:val="Heading1"/>
              <w:tabs>
                <w:tab w:val="left" w:pos="360"/>
              </w:tabs>
              <w:suppressAutoHyphens/>
              <w:rPr>
                <w:sz w:val="22"/>
                <w:szCs w:val="22"/>
                <w:u w:val="none"/>
              </w:rPr>
            </w:pPr>
            <w:bookmarkStart w:id="37" w:name="_Toc365548808"/>
            <w:bookmarkStart w:id="38" w:name="_Toc372212123"/>
            <w:bookmarkStart w:id="39" w:name="_Toc374608952"/>
            <w:r>
              <w:rPr>
                <w:sz w:val="22"/>
                <w:szCs w:val="22"/>
                <w:u w:val="none"/>
              </w:rPr>
              <w:t>Leading Change</w:t>
            </w:r>
            <w:bookmarkEnd w:id="37"/>
            <w:bookmarkEnd w:id="38"/>
            <w:bookmarkEnd w:id="39"/>
          </w:p>
        </w:tc>
        <w:tc>
          <w:tcPr>
            <w:tcW w:w="1980" w:type="dxa"/>
          </w:tcPr>
          <w:p w:rsidR="00C222AC" w:rsidRPr="00C222AC" w:rsidRDefault="00C222AC" w:rsidP="005A7846">
            <w:pPr>
              <w:pStyle w:val="Heading1"/>
              <w:tabs>
                <w:tab w:val="left" w:pos="360"/>
              </w:tabs>
              <w:suppressAutoHyphens/>
              <w:rPr>
                <w:sz w:val="24"/>
                <w:szCs w:val="24"/>
                <w:u w:val="none"/>
              </w:rPr>
            </w:pPr>
            <w:bookmarkStart w:id="40" w:name="_Toc365548809"/>
            <w:bookmarkStart w:id="41" w:name="_Toc372212124"/>
            <w:bookmarkStart w:id="42" w:name="_Toc374608953"/>
            <w:r>
              <w:rPr>
                <w:sz w:val="24"/>
                <w:szCs w:val="24"/>
                <w:u w:val="none"/>
              </w:rPr>
              <w:t>Leading People</w:t>
            </w:r>
            <w:bookmarkEnd w:id="40"/>
            <w:bookmarkEnd w:id="41"/>
            <w:bookmarkEnd w:id="42"/>
          </w:p>
        </w:tc>
        <w:tc>
          <w:tcPr>
            <w:tcW w:w="1980" w:type="dxa"/>
          </w:tcPr>
          <w:p w:rsidR="00C222AC" w:rsidRPr="00C222AC" w:rsidRDefault="00C222AC" w:rsidP="005A7846">
            <w:pPr>
              <w:pStyle w:val="Heading1"/>
              <w:tabs>
                <w:tab w:val="left" w:pos="360"/>
              </w:tabs>
              <w:suppressAutoHyphens/>
              <w:rPr>
                <w:sz w:val="24"/>
                <w:szCs w:val="24"/>
                <w:u w:val="none"/>
              </w:rPr>
            </w:pPr>
            <w:bookmarkStart w:id="43" w:name="_Toc365548810"/>
            <w:bookmarkStart w:id="44" w:name="_Toc372212125"/>
            <w:bookmarkStart w:id="45" w:name="_Toc374608954"/>
            <w:r>
              <w:rPr>
                <w:sz w:val="24"/>
                <w:szCs w:val="24"/>
                <w:u w:val="none"/>
              </w:rPr>
              <w:t>Results Driven</w:t>
            </w:r>
            <w:bookmarkEnd w:id="43"/>
            <w:bookmarkEnd w:id="44"/>
            <w:bookmarkEnd w:id="45"/>
          </w:p>
        </w:tc>
        <w:tc>
          <w:tcPr>
            <w:tcW w:w="1980" w:type="dxa"/>
          </w:tcPr>
          <w:p w:rsidR="00C222AC" w:rsidRDefault="00C222AC" w:rsidP="005A7846">
            <w:pPr>
              <w:pStyle w:val="Heading1"/>
              <w:tabs>
                <w:tab w:val="left" w:pos="360"/>
              </w:tabs>
              <w:suppressAutoHyphens/>
              <w:rPr>
                <w:sz w:val="24"/>
                <w:szCs w:val="24"/>
                <w:u w:val="none"/>
              </w:rPr>
            </w:pPr>
            <w:bookmarkStart w:id="46" w:name="_Toc365548811"/>
            <w:bookmarkStart w:id="47" w:name="_Toc372212126"/>
            <w:bookmarkStart w:id="48" w:name="_Toc374608955"/>
            <w:r>
              <w:rPr>
                <w:sz w:val="24"/>
                <w:szCs w:val="24"/>
                <w:u w:val="none"/>
              </w:rPr>
              <w:t>Business</w:t>
            </w:r>
            <w:bookmarkEnd w:id="46"/>
            <w:bookmarkEnd w:id="47"/>
            <w:bookmarkEnd w:id="48"/>
            <w:r>
              <w:rPr>
                <w:sz w:val="24"/>
                <w:szCs w:val="24"/>
                <w:u w:val="none"/>
              </w:rPr>
              <w:t xml:space="preserve"> </w:t>
            </w:r>
          </w:p>
          <w:p w:rsidR="00C222AC" w:rsidRPr="00C222AC" w:rsidRDefault="00C222AC" w:rsidP="005A7846">
            <w:pPr>
              <w:pStyle w:val="Heading1"/>
              <w:tabs>
                <w:tab w:val="left" w:pos="360"/>
              </w:tabs>
              <w:suppressAutoHyphens/>
              <w:rPr>
                <w:sz w:val="24"/>
                <w:szCs w:val="24"/>
                <w:u w:val="none"/>
              </w:rPr>
            </w:pPr>
            <w:bookmarkStart w:id="49" w:name="_Toc365548812"/>
            <w:bookmarkStart w:id="50" w:name="_Toc372212127"/>
            <w:bookmarkStart w:id="51" w:name="_Toc374366077"/>
            <w:bookmarkStart w:id="52" w:name="_Toc374606141"/>
            <w:bookmarkStart w:id="53" w:name="_Toc374608956"/>
            <w:r>
              <w:rPr>
                <w:sz w:val="24"/>
                <w:szCs w:val="24"/>
                <w:u w:val="none"/>
              </w:rPr>
              <w:t>Acumen</w:t>
            </w:r>
            <w:bookmarkEnd w:id="49"/>
            <w:bookmarkEnd w:id="50"/>
            <w:bookmarkEnd w:id="51"/>
            <w:bookmarkEnd w:id="52"/>
            <w:bookmarkEnd w:id="53"/>
          </w:p>
        </w:tc>
        <w:tc>
          <w:tcPr>
            <w:tcW w:w="1980" w:type="dxa"/>
          </w:tcPr>
          <w:p w:rsidR="00C222AC" w:rsidRDefault="00C222AC" w:rsidP="005A7846">
            <w:pPr>
              <w:pStyle w:val="Heading1"/>
              <w:tabs>
                <w:tab w:val="left" w:pos="360"/>
              </w:tabs>
              <w:suppressAutoHyphens/>
              <w:rPr>
                <w:sz w:val="24"/>
                <w:szCs w:val="24"/>
                <w:u w:val="none"/>
              </w:rPr>
            </w:pPr>
            <w:bookmarkStart w:id="54" w:name="_Toc365548813"/>
            <w:bookmarkStart w:id="55" w:name="_Toc372212128"/>
            <w:bookmarkStart w:id="56" w:name="_Toc374608957"/>
            <w:r>
              <w:rPr>
                <w:sz w:val="24"/>
                <w:szCs w:val="24"/>
                <w:u w:val="none"/>
              </w:rPr>
              <w:t>Building</w:t>
            </w:r>
            <w:bookmarkEnd w:id="54"/>
            <w:bookmarkEnd w:id="55"/>
            <w:bookmarkEnd w:id="56"/>
            <w:r>
              <w:rPr>
                <w:sz w:val="24"/>
                <w:szCs w:val="24"/>
                <w:u w:val="none"/>
              </w:rPr>
              <w:t xml:space="preserve"> </w:t>
            </w:r>
          </w:p>
          <w:p w:rsidR="00C222AC" w:rsidRPr="00C222AC" w:rsidRDefault="00C222AC" w:rsidP="005A7846">
            <w:pPr>
              <w:pStyle w:val="Heading1"/>
              <w:tabs>
                <w:tab w:val="left" w:pos="360"/>
              </w:tabs>
              <w:suppressAutoHyphens/>
              <w:rPr>
                <w:sz w:val="24"/>
                <w:szCs w:val="24"/>
                <w:u w:val="none"/>
              </w:rPr>
            </w:pPr>
            <w:bookmarkStart w:id="57" w:name="_Toc365548814"/>
            <w:bookmarkStart w:id="58" w:name="_Toc372212129"/>
            <w:bookmarkStart w:id="59" w:name="_Toc374606143"/>
            <w:bookmarkStart w:id="60" w:name="_Toc374608958"/>
            <w:r>
              <w:rPr>
                <w:sz w:val="24"/>
                <w:szCs w:val="24"/>
                <w:u w:val="none"/>
              </w:rPr>
              <w:t>Coalitions</w:t>
            </w:r>
            <w:bookmarkEnd w:id="57"/>
            <w:bookmarkEnd w:id="58"/>
            <w:bookmarkEnd w:id="59"/>
            <w:bookmarkEnd w:id="60"/>
          </w:p>
        </w:tc>
      </w:tr>
      <w:tr w:rsidR="00C222AC" w:rsidRPr="00C222AC" w:rsidTr="005A7846">
        <w:trPr>
          <w:trHeight w:val="5273"/>
        </w:trPr>
        <w:tc>
          <w:tcPr>
            <w:tcW w:w="1980" w:type="dxa"/>
          </w:tcPr>
          <w:p w:rsidR="00C222AC" w:rsidRPr="00C222AC" w:rsidRDefault="00C222AC" w:rsidP="005A7846">
            <w:pPr>
              <w:suppressAutoHyphens/>
              <w:spacing w:before="100" w:beforeAutospacing="1" w:after="100" w:afterAutospacing="1" w:line="240" w:lineRule="auto"/>
              <w:rPr>
                <w:rFonts w:ascii="Times New Roman" w:eastAsia="Times New Roman" w:hAnsi="Times New Roman" w:cs="Times New Roman"/>
                <w:sz w:val="24"/>
                <w:szCs w:val="24"/>
              </w:rPr>
            </w:pPr>
            <w:r w:rsidRPr="00C222AC">
              <w:rPr>
                <w:rFonts w:ascii="Times New Roman" w:eastAsia="Times New Roman" w:hAnsi="Times New Roman" w:cs="Times New Roman"/>
                <w:sz w:val="24"/>
                <w:szCs w:val="24"/>
              </w:rPr>
              <w:t>This core qualification involves the ability to bring about strategic change, both within and outside the organization, to meet organizational goals.  Inherent to this ECQ is the ability to establish an organizational vision and to implement it in a continuously changing environment.</w:t>
            </w:r>
          </w:p>
          <w:p w:rsidR="00C222AC" w:rsidRPr="00C222AC" w:rsidRDefault="00C222AC" w:rsidP="005A7846">
            <w:pPr>
              <w:pStyle w:val="Heading1"/>
              <w:tabs>
                <w:tab w:val="left" w:pos="360"/>
              </w:tabs>
              <w:suppressAutoHyphens/>
              <w:rPr>
                <w:szCs w:val="32"/>
              </w:rPr>
            </w:pPr>
          </w:p>
        </w:tc>
        <w:tc>
          <w:tcPr>
            <w:tcW w:w="1980" w:type="dxa"/>
          </w:tcPr>
          <w:p w:rsidR="00C222AC" w:rsidRPr="00C222AC" w:rsidRDefault="00C222AC" w:rsidP="005A7846">
            <w:pPr>
              <w:suppressAutoHyphens/>
              <w:spacing w:before="100" w:beforeAutospacing="1" w:after="100" w:afterAutospacing="1" w:line="240" w:lineRule="auto"/>
              <w:rPr>
                <w:rFonts w:ascii="Times New Roman" w:eastAsia="Times New Roman" w:hAnsi="Times New Roman" w:cs="Times New Roman"/>
                <w:sz w:val="24"/>
                <w:szCs w:val="24"/>
              </w:rPr>
            </w:pPr>
            <w:r w:rsidRPr="00C222AC">
              <w:rPr>
                <w:rFonts w:ascii="Times New Roman" w:eastAsia="Times New Roman" w:hAnsi="Times New Roman" w:cs="Times New Roman"/>
                <w:sz w:val="24"/>
                <w:szCs w:val="24"/>
              </w:rPr>
              <w:t>This core qualification involves the ability to lead people toward meeting the organization's vision, mission, and goals.  Inherent to this ECQ is the ability to provide an inclusive workplace that fosters the development of others, facilitates cooperation and teamwork, and supports constructive resolution of conflicts.</w:t>
            </w:r>
          </w:p>
          <w:p w:rsidR="00C222AC" w:rsidRPr="00C222AC" w:rsidRDefault="00C222AC" w:rsidP="005A7846">
            <w:pPr>
              <w:pStyle w:val="Heading1"/>
              <w:tabs>
                <w:tab w:val="left" w:pos="360"/>
              </w:tabs>
              <w:suppressAutoHyphens/>
              <w:rPr>
                <w:szCs w:val="32"/>
              </w:rPr>
            </w:pPr>
          </w:p>
        </w:tc>
        <w:tc>
          <w:tcPr>
            <w:tcW w:w="1980" w:type="dxa"/>
          </w:tcPr>
          <w:p w:rsidR="00C222AC" w:rsidRPr="00C222AC" w:rsidRDefault="00C222AC" w:rsidP="005A7846">
            <w:pPr>
              <w:suppressAutoHyphens/>
              <w:spacing w:before="100" w:beforeAutospacing="1" w:after="100" w:afterAutospacing="1" w:line="240" w:lineRule="auto"/>
              <w:rPr>
                <w:rFonts w:ascii="Times New Roman" w:eastAsia="Times New Roman" w:hAnsi="Times New Roman" w:cs="Times New Roman"/>
                <w:sz w:val="24"/>
                <w:szCs w:val="24"/>
              </w:rPr>
            </w:pPr>
            <w:r w:rsidRPr="00C222AC">
              <w:rPr>
                <w:rFonts w:ascii="Times New Roman" w:eastAsia="Times New Roman" w:hAnsi="Times New Roman" w:cs="Times New Roman"/>
                <w:sz w:val="24"/>
                <w:szCs w:val="24"/>
              </w:rPr>
              <w:t>This core qualification involves the ability to meet organizational goals and customer expectations.  Inherent to this ECQ is the ability to make decisions that produce high-quality results by applying technical knowledge, analyzing problems, and calculating risks.</w:t>
            </w:r>
          </w:p>
          <w:p w:rsidR="00C222AC" w:rsidRPr="00C222AC" w:rsidRDefault="00C222AC" w:rsidP="005A7846">
            <w:pPr>
              <w:pStyle w:val="Heading1"/>
              <w:tabs>
                <w:tab w:val="left" w:pos="360"/>
              </w:tabs>
              <w:suppressAutoHyphens/>
              <w:rPr>
                <w:szCs w:val="32"/>
              </w:rPr>
            </w:pPr>
          </w:p>
        </w:tc>
        <w:tc>
          <w:tcPr>
            <w:tcW w:w="1980" w:type="dxa"/>
          </w:tcPr>
          <w:p w:rsidR="00C222AC" w:rsidRPr="00C222AC" w:rsidRDefault="00C222AC" w:rsidP="005A7846">
            <w:pPr>
              <w:suppressAutoHyphens/>
              <w:spacing w:before="100" w:beforeAutospacing="1" w:after="100" w:afterAutospacing="1" w:line="240" w:lineRule="auto"/>
              <w:rPr>
                <w:rFonts w:ascii="Times New Roman" w:eastAsia="Times New Roman" w:hAnsi="Times New Roman" w:cs="Times New Roman"/>
                <w:sz w:val="24"/>
                <w:szCs w:val="24"/>
              </w:rPr>
            </w:pPr>
            <w:r w:rsidRPr="00C222AC">
              <w:rPr>
                <w:rFonts w:ascii="Times New Roman" w:eastAsia="Times New Roman" w:hAnsi="Times New Roman" w:cs="Times New Roman"/>
                <w:sz w:val="24"/>
                <w:szCs w:val="24"/>
              </w:rPr>
              <w:t>This core qualification involves the ability to manage human, financial, and information resources strategically.</w:t>
            </w:r>
          </w:p>
          <w:p w:rsidR="00C222AC" w:rsidRPr="00C222AC" w:rsidRDefault="00C222AC" w:rsidP="005A7846">
            <w:pPr>
              <w:pStyle w:val="Heading1"/>
              <w:tabs>
                <w:tab w:val="left" w:pos="360"/>
              </w:tabs>
              <w:suppressAutoHyphens/>
              <w:rPr>
                <w:szCs w:val="32"/>
              </w:rPr>
            </w:pPr>
          </w:p>
        </w:tc>
        <w:tc>
          <w:tcPr>
            <w:tcW w:w="1980" w:type="dxa"/>
          </w:tcPr>
          <w:p w:rsidR="00C222AC" w:rsidRPr="00C222AC" w:rsidRDefault="00C222AC" w:rsidP="005A7846">
            <w:pPr>
              <w:suppressAutoHyphens/>
              <w:spacing w:before="100" w:beforeAutospacing="1" w:after="100" w:afterAutospacing="1" w:line="240" w:lineRule="auto"/>
              <w:rPr>
                <w:rFonts w:ascii="Times New Roman" w:eastAsia="Times New Roman" w:hAnsi="Times New Roman" w:cs="Times New Roman"/>
                <w:sz w:val="24"/>
                <w:szCs w:val="24"/>
              </w:rPr>
            </w:pPr>
            <w:r w:rsidRPr="00C222AC">
              <w:rPr>
                <w:rFonts w:ascii="Times New Roman" w:eastAsia="Times New Roman" w:hAnsi="Times New Roman" w:cs="Times New Roman"/>
                <w:sz w:val="24"/>
                <w:szCs w:val="24"/>
              </w:rPr>
              <w:t>This core qualification involves the ability to build coalitions internally and with other Federal agencies, State and local governments, nonprofit and private sector organizations, foreign governments, or international organizations to achieve common goals.</w:t>
            </w:r>
          </w:p>
          <w:p w:rsidR="00C222AC" w:rsidRPr="00C222AC" w:rsidRDefault="00C222AC" w:rsidP="005A7846">
            <w:pPr>
              <w:pStyle w:val="Heading1"/>
              <w:tabs>
                <w:tab w:val="left" w:pos="360"/>
              </w:tabs>
              <w:suppressAutoHyphens/>
              <w:rPr>
                <w:szCs w:val="32"/>
              </w:rPr>
            </w:pPr>
          </w:p>
        </w:tc>
      </w:tr>
    </w:tbl>
    <w:p w:rsidR="00C222AC" w:rsidRDefault="00C222AC" w:rsidP="00782F58">
      <w:pPr>
        <w:pStyle w:val="Heading1"/>
        <w:tabs>
          <w:tab w:val="left" w:pos="360"/>
        </w:tabs>
        <w:ind w:left="540"/>
        <w:rPr>
          <w:szCs w:val="32"/>
        </w:rPr>
      </w:pPr>
    </w:p>
    <w:p w:rsidR="00E80BB9" w:rsidRDefault="00E80BB9" w:rsidP="00E80BB9"/>
    <w:p w:rsidR="00E80BB9" w:rsidRDefault="00E80BB9" w:rsidP="00E80BB9"/>
    <w:p w:rsidR="00E80BB9" w:rsidRDefault="00E80BB9" w:rsidP="00E80BB9"/>
    <w:p w:rsidR="00E80BB9" w:rsidRDefault="00E80BB9" w:rsidP="00E80BB9"/>
    <w:p w:rsidR="002D7C0B" w:rsidRDefault="002D7C0B" w:rsidP="00E80BB9"/>
    <w:p w:rsidR="002D7C0B" w:rsidRPr="00E80BB9" w:rsidRDefault="002D7C0B" w:rsidP="00E80BB9"/>
    <w:tbl>
      <w:tblPr>
        <w:tblStyle w:val="TableGrid"/>
        <w:tblW w:w="9900" w:type="dxa"/>
        <w:tblInd w:w="18" w:type="dxa"/>
        <w:tblLook w:val="04A0"/>
      </w:tblPr>
      <w:tblGrid>
        <w:gridCol w:w="9900"/>
      </w:tblGrid>
      <w:tr w:rsidR="00C222AC" w:rsidRPr="00C222AC" w:rsidTr="005A7846">
        <w:tc>
          <w:tcPr>
            <w:tcW w:w="9900" w:type="dxa"/>
          </w:tcPr>
          <w:p w:rsidR="00C222AC" w:rsidRPr="00C222AC" w:rsidRDefault="00C222AC" w:rsidP="00FE1481">
            <w:pPr>
              <w:pStyle w:val="Heading1"/>
              <w:rPr>
                <w:szCs w:val="32"/>
              </w:rPr>
            </w:pPr>
            <w:bookmarkStart w:id="61" w:name="_Toc365548815"/>
            <w:bookmarkStart w:id="62" w:name="_Toc372212130"/>
            <w:bookmarkStart w:id="63" w:name="_Toc374608959"/>
            <w:r>
              <w:rPr>
                <w:szCs w:val="32"/>
              </w:rPr>
              <w:t>Competencies</w:t>
            </w:r>
            <w:bookmarkEnd w:id="61"/>
            <w:bookmarkEnd w:id="62"/>
            <w:bookmarkEnd w:id="63"/>
          </w:p>
        </w:tc>
      </w:tr>
    </w:tbl>
    <w:p w:rsidR="00C222AC" w:rsidRPr="00C222AC" w:rsidRDefault="00C222AC" w:rsidP="00C222AC"/>
    <w:tbl>
      <w:tblPr>
        <w:tblStyle w:val="TableGrid"/>
        <w:tblW w:w="9900" w:type="dxa"/>
        <w:tblInd w:w="-32" w:type="dxa"/>
        <w:tblLayout w:type="fixed"/>
        <w:tblCellMar>
          <w:left w:w="58" w:type="dxa"/>
          <w:right w:w="58" w:type="dxa"/>
        </w:tblCellMar>
        <w:tblLook w:val="04A0"/>
      </w:tblPr>
      <w:tblGrid>
        <w:gridCol w:w="1980"/>
        <w:gridCol w:w="1980"/>
        <w:gridCol w:w="1980"/>
        <w:gridCol w:w="1980"/>
        <w:gridCol w:w="1980"/>
      </w:tblGrid>
      <w:tr w:rsidR="00C222AC" w:rsidRPr="00C222AC" w:rsidTr="00FE1481">
        <w:tc>
          <w:tcPr>
            <w:tcW w:w="1980" w:type="dxa"/>
          </w:tcPr>
          <w:p w:rsidR="00C222AC" w:rsidRPr="00E80BB9" w:rsidRDefault="00E80BB9" w:rsidP="005A7846">
            <w:pPr>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222AC" w:rsidRPr="00E80BB9">
              <w:rPr>
                <w:rFonts w:ascii="Times New Roman" w:eastAsia="Times New Roman" w:hAnsi="Times New Roman" w:cs="Times New Roman"/>
                <w:sz w:val="24"/>
                <w:szCs w:val="24"/>
              </w:rPr>
              <w:t>Creativity and Innovation</w:t>
            </w:r>
            <w:r w:rsidR="00C222AC" w:rsidRPr="00E80BB9">
              <w:rPr>
                <w:rFonts w:ascii="Times New Roman" w:eastAsia="Times New Roman" w:hAnsi="Times New Roman" w:cs="Times New Roman"/>
                <w:sz w:val="24"/>
                <w:szCs w:val="24"/>
              </w:rPr>
              <w:br/>
            </w:r>
            <w:r>
              <w:rPr>
                <w:rFonts w:ascii="Times New Roman" w:eastAsia="Times New Roman" w:hAnsi="Times New Roman" w:cs="Times New Roman"/>
                <w:sz w:val="24"/>
                <w:szCs w:val="24"/>
              </w:rPr>
              <w:t>2.</w:t>
            </w:r>
            <w:r w:rsidR="00C222AC" w:rsidRPr="00E80BB9">
              <w:rPr>
                <w:rFonts w:ascii="Times New Roman" w:eastAsia="Times New Roman" w:hAnsi="Times New Roman" w:cs="Times New Roman"/>
                <w:sz w:val="24"/>
                <w:szCs w:val="24"/>
              </w:rPr>
              <w:t>External Awareness</w:t>
            </w:r>
            <w:r w:rsidR="00C222AC" w:rsidRPr="00E80BB9">
              <w:rPr>
                <w:rFonts w:ascii="Times New Roman" w:eastAsia="Times New Roman" w:hAnsi="Times New Roman" w:cs="Times New Roman"/>
                <w:sz w:val="24"/>
                <w:szCs w:val="24"/>
              </w:rPr>
              <w:br/>
            </w:r>
            <w:r>
              <w:rPr>
                <w:rFonts w:ascii="Times New Roman" w:eastAsia="Times New Roman" w:hAnsi="Times New Roman" w:cs="Times New Roman"/>
                <w:sz w:val="24"/>
                <w:szCs w:val="24"/>
              </w:rPr>
              <w:t>3.</w:t>
            </w:r>
            <w:r w:rsidR="00C222AC" w:rsidRPr="00E80BB9">
              <w:rPr>
                <w:rFonts w:ascii="Times New Roman" w:eastAsia="Times New Roman" w:hAnsi="Times New Roman" w:cs="Times New Roman"/>
                <w:sz w:val="24"/>
                <w:szCs w:val="24"/>
              </w:rPr>
              <w:t>Flexibility</w:t>
            </w:r>
            <w:r w:rsidR="00C222AC" w:rsidRPr="00E80BB9">
              <w:rPr>
                <w:rFonts w:ascii="Times New Roman" w:eastAsia="Times New Roman" w:hAnsi="Times New Roman" w:cs="Times New Roman"/>
                <w:sz w:val="24"/>
                <w:szCs w:val="24"/>
              </w:rPr>
              <w:br/>
            </w:r>
            <w:r>
              <w:rPr>
                <w:rFonts w:ascii="Times New Roman" w:eastAsia="Times New Roman" w:hAnsi="Times New Roman" w:cs="Times New Roman"/>
                <w:sz w:val="24"/>
                <w:szCs w:val="24"/>
              </w:rPr>
              <w:t>4.</w:t>
            </w:r>
            <w:r w:rsidR="00C222AC" w:rsidRPr="00E80BB9">
              <w:rPr>
                <w:rFonts w:ascii="Times New Roman" w:eastAsia="Times New Roman" w:hAnsi="Times New Roman" w:cs="Times New Roman"/>
                <w:sz w:val="24"/>
                <w:szCs w:val="24"/>
              </w:rPr>
              <w:t>Resilience</w:t>
            </w:r>
            <w:r w:rsidR="00C222AC" w:rsidRPr="00E80BB9">
              <w:rPr>
                <w:rFonts w:ascii="Times New Roman" w:eastAsia="Times New Roman" w:hAnsi="Times New Roman" w:cs="Times New Roman"/>
                <w:sz w:val="24"/>
                <w:szCs w:val="24"/>
              </w:rPr>
              <w:br/>
            </w:r>
            <w:r>
              <w:rPr>
                <w:rFonts w:ascii="Times New Roman" w:eastAsia="Times New Roman" w:hAnsi="Times New Roman" w:cs="Times New Roman"/>
                <w:sz w:val="24"/>
                <w:szCs w:val="24"/>
              </w:rPr>
              <w:t>5.</w:t>
            </w:r>
            <w:r w:rsidR="00C222AC" w:rsidRPr="00E80BB9">
              <w:rPr>
                <w:rFonts w:ascii="Times New Roman" w:eastAsia="Times New Roman" w:hAnsi="Times New Roman" w:cs="Times New Roman"/>
                <w:sz w:val="24"/>
                <w:szCs w:val="24"/>
              </w:rPr>
              <w:t xml:space="preserve">Strategic </w:t>
            </w:r>
          </w:p>
          <w:p w:rsidR="00C222AC" w:rsidRPr="00C222AC" w:rsidRDefault="00C222AC" w:rsidP="005A7846">
            <w:pPr>
              <w:suppressAutoHyphens/>
              <w:spacing w:after="0" w:line="240" w:lineRule="auto"/>
              <w:rPr>
                <w:rFonts w:ascii="Times New Roman" w:eastAsia="Times New Roman" w:hAnsi="Times New Roman" w:cs="Times New Roman"/>
                <w:sz w:val="24"/>
                <w:szCs w:val="24"/>
              </w:rPr>
            </w:pPr>
            <w:r w:rsidRPr="00C222AC">
              <w:rPr>
                <w:rFonts w:ascii="Times New Roman" w:eastAsia="Times New Roman" w:hAnsi="Times New Roman" w:cs="Times New Roman"/>
                <w:sz w:val="24"/>
                <w:szCs w:val="24"/>
              </w:rPr>
              <w:t>Thinking</w:t>
            </w:r>
            <w:r w:rsidRPr="00C222AC">
              <w:rPr>
                <w:rFonts w:ascii="Times New Roman" w:eastAsia="Times New Roman" w:hAnsi="Times New Roman" w:cs="Times New Roman"/>
                <w:sz w:val="24"/>
                <w:szCs w:val="24"/>
              </w:rPr>
              <w:br/>
            </w:r>
            <w:r w:rsidR="00E80BB9">
              <w:rPr>
                <w:rFonts w:ascii="Times New Roman" w:eastAsia="Times New Roman" w:hAnsi="Times New Roman" w:cs="Times New Roman"/>
                <w:sz w:val="24"/>
                <w:szCs w:val="24"/>
              </w:rPr>
              <w:t>6.</w:t>
            </w:r>
            <w:r w:rsidRPr="00C222AC">
              <w:rPr>
                <w:rFonts w:ascii="Times New Roman" w:eastAsia="Times New Roman" w:hAnsi="Times New Roman" w:cs="Times New Roman"/>
                <w:sz w:val="24"/>
                <w:szCs w:val="24"/>
              </w:rPr>
              <w:t>Vision</w:t>
            </w:r>
          </w:p>
          <w:p w:rsidR="00C222AC" w:rsidRPr="00C222AC" w:rsidRDefault="00C222AC" w:rsidP="005A7846">
            <w:pPr>
              <w:pStyle w:val="Heading1"/>
              <w:tabs>
                <w:tab w:val="left" w:pos="360"/>
              </w:tabs>
              <w:suppressAutoHyphens/>
              <w:rPr>
                <w:szCs w:val="32"/>
              </w:rPr>
            </w:pPr>
          </w:p>
        </w:tc>
        <w:tc>
          <w:tcPr>
            <w:tcW w:w="1980" w:type="dxa"/>
          </w:tcPr>
          <w:p w:rsidR="00C222AC" w:rsidRDefault="00E80BB9" w:rsidP="005A7846">
            <w:pPr>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222AC" w:rsidRPr="00C222AC">
              <w:rPr>
                <w:rFonts w:ascii="Times New Roman" w:eastAsia="Times New Roman" w:hAnsi="Times New Roman" w:cs="Times New Roman"/>
                <w:sz w:val="24"/>
                <w:szCs w:val="24"/>
              </w:rPr>
              <w:t xml:space="preserve">Conflict </w:t>
            </w:r>
          </w:p>
          <w:p w:rsidR="00C222AC" w:rsidRDefault="00C222AC" w:rsidP="005A7846">
            <w:pPr>
              <w:suppressAutoHyphens/>
              <w:spacing w:after="0" w:line="240" w:lineRule="auto"/>
              <w:rPr>
                <w:rFonts w:ascii="Times New Roman" w:eastAsia="Times New Roman" w:hAnsi="Times New Roman" w:cs="Times New Roman"/>
                <w:sz w:val="24"/>
                <w:szCs w:val="24"/>
              </w:rPr>
            </w:pPr>
            <w:r w:rsidRPr="00C222AC">
              <w:rPr>
                <w:rFonts w:ascii="Times New Roman" w:eastAsia="Times New Roman" w:hAnsi="Times New Roman" w:cs="Times New Roman"/>
                <w:sz w:val="24"/>
                <w:szCs w:val="24"/>
              </w:rPr>
              <w:t>Management</w:t>
            </w:r>
            <w:r w:rsidRPr="00C222AC">
              <w:rPr>
                <w:rFonts w:ascii="Times New Roman" w:eastAsia="Times New Roman" w:hAnsi="Times New Roman" w:cs="Times New Roman"/>
                <w:sz w:val="24"/>
                <w:szCs w:val="24"/>
              </w:rPr>
              <w:br/>
            </w:r>
            <w:r w:rsidR="00E80BB9">
              <w:rPr>
                <w:rFonts w:ascii="Times New Roman" w:eastAsia="Times New Roman" w:hAnsi="Times New Roman" w:cs="Times New Roman"/>
                <w:sz w:val="24"/>
                <w:szCs w:val="24"/>
              </w:rPr>
              <w:t>2.</w:t>
            </w:r>
            <w:r w:rsidRPr="00C222AC">
              <w:rPr>
                <w:rFonts w:ascii="Times New Roman" w:eastAsia="Times New Roman" w:hAnsi="Times New Roman" w:cs="Times New Roman"/>
                <w:sz w:val="24"/>
                <w:szCs w:val="24"/>
              </w:rPr>
              <w:t xml:space="preserve">Leveraging </w:t>
            </w:r>
          </w:p>
          <w:p w:rsidR="00E80BB9" w:rsidRDefault="00C222AC" w:rsidP="005A7846">
            <w:pPr>
              <w:suppressAutoHyphens/>
              <w:spacing w:after="0" w:line="240" w:lineRule="auto"/>
              <w:rPr>
                <w:rFonts w:ascii="Times New Roman" w:eastAsia="Times New Roman" w:hAnsi="Times New Roman" w:cs="Times New Roman"/>
                <w:sz w:val="24"/>
                <w:szCs w:val="24"/>
              </w:rPr>
            </w:pPr>
            <w:r w:rsidRPr="00C222AC">
              <w:rPr>
                <w:rFonts w:ascii="Times New Roman" w:eastAsia="Times New Roman" w:hAnsi="Times New Roman" w:cs="Times New Roman"/>
                <w:sz w:val="24"/>
                <w:szCs w:val="24"/>
              </w:rPr>
              <w:t>Diversity</w:t>
            </w:r>
            <w:r w:rsidRPr="00C222AC">
              <w:rPr>
                <w:rFonts w:ascii="Times New Roman" w:eastAsia="Times New Roman" w:hAnsi="Times New Roman" w:cs="Times New Roman"/>
                <w:sz w:val="24"/>
                <w:szCs w:val="24"/>
              </w:rPr>
              <w:br/>
            </w:r>
            <w:r w:rsidR="00E80BB9">
              <w:rPr>
                <w:rFonts w:ascii="Times New Roman" w:eastAsia="Times New Roman" w:hAnsi="Times New Roman" w:cs="Times New Roman"/>
                <w:sz w:val="24"/>
                <w:szCs w:val="24"/>
              </w:rPr>
              <w:t>3.</w:t>
            </w:r>
            <w:r w:rsidRPr="00C222AC">
              <w:rPr>
                <w:rFonts w:ascii="Times New Roman" w:eastAsia="Times New Roman" w:hAnsi="Times New Roman" w:cs="Times New Roman"/>
                <w:sz w:val="24"/>
                <w:szCs w:val="24"/>
              </w:rPr>
              <w:t>Developing Others</w:t>
            </w:r>
            <w:r w:rsidRPr="00C222AC">
              <w:rPr>
                <w:rFonts w:ascii="Times New Roman" w:eastAsia="Times New Roman" w:hAnsi="Times New Roman" w:cs="Times New Roman"/>
                <w:sz w:val="24"/>
                <w:szCs w:val="24"/>
              </w:rPr>
              <w:br/>
            </w:r>
            <w:r w:rsidR="00E80BB9">
              <w:rPr>
                <w:rFonts w:ascii="Times New Roman" w:eastAsia="Times New Roman" w:hAnsi="Times New Roman" w:cs="Times New Roman"/>
                <w:sz w:val="24"/>
                <w:szCs w:val="24"/>
              </w:rPr>
              <w:t>4.</w:t>
            </w:r>
            <w:r w:rsidRPr="00C222AC">
              <w:rPr>
                <w:rFonts w:ascii="Times New Roman" w:eastAsia="Times New Roman" w:hAnsi="Times New Roman" w:cs="Times New Roman"/>
                <w:sz w:val="24"/>
                <w:szCs w:val="24"/>
              </w:rPr>
              <w:t xml:space="preserve">Team </w:t>
            </w:r>
          </w:p>
          <w:p w:rsidR="00C222AC" w:rsidRPr="00C222AC" w:rsidRDefault="00C222AC" w:rsidP="005A7846">
            <w:pPr>
              <w:suppressAutoHyphens/>
              <w:spacing w:after="0" w:line="240" w:lineRule="auto"/>
              <w:rPr>
                <w:rFonts w:ascii="Times New Roman" w:eastAsia="Times New Roman" w:hAnsi="Times New Roman" w:cs="Times New Roman"/>
                <w:sz w:val="24"/>
                <w:szCs w:val="24"/>
              </w:rPr>
            </w:pPr>
            <w:r w:rsidRPr="00C222AC">
              <w:rPr>
                <w:rFonts w:ascii="Times New Roman" w:eastAsia="Times New Roman" w:hAnsi="Times New Roman" w:cs="Times New Roman"/>
                <w:sz w:val="24"/>
                <w:szCs w:val="24"/>
              </w:rPr>
              <w:t>Building</w:t>
            </w:r>
          </w:p>
          <w:p w:rsidR="00C222AC" w:rsidRPr="00C222AC" w:rsidRDefault="00C222AC" w:rsidP="005A7846">
            <w:pPr>
              <w:pStyle w:val="Heading1"/>
              <w:tabs>
                <w:tab w:val="left" w:pos="360"/>
              </w:tabs>
              <w:suppressAutoHyphens/>
              <w:rPr>
                <w:szCs w:val="32"/>
              </w:rPr>
            </w:pPr>
          </w:p>
        </w:tc>
        <w:tc>
          <w:tcPr>
            <w:tcW w:w="1980" w:type="dxa"/>
          </w:tcPr>
          <w:p w:rsidR="00C222AC" w:rsidRDefault="00E80BB9" w:rsidP="005A7846">
            <w:pPr>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222AC" w:rsidRPr="00C222AC">
              <w:rPr>
                <w:rFonts w:ascii="Times New Roman" w:eastAsia="Times New Roman" w:hAnsi="Times New Roman" w:cs="Times New Roman"/>
                <w:sz w:val="24"/>
                <w:szCs w:val="24"/>
              </w:rPr>
              <w:t>Accountability</w:t>
            </w:r>
            <w:r w:rsidR="00C222AC" w:rsidRPr="00C222AC">
              <w:rPr>
                <w:rFonts w:ascii="Times New Roman" w:eastAsia="Times New Roman" w:hAnsi="Times New Roman" w:cs="Times New Roman"/>
                <w:sz w:val="24"/>
                <w:szCs w:val="24"/>
              </w:rPr>
              <w:br/>
            </w:r>
            <w:r>
              <w:rPr>
                <w:rFonts w:ascii="Times New Roman" w:eastAsia="Times New Roman" w:hAnsi="Times New Roman" w:cs="Times New Roman"/>
                <w:sz w:val="24"/>
                <w:szCs w:val="24"/>
              </w:rPr>
              <w:t>2.</w:t>
            </w:r>
            <w:r w:rsidR="00C222AC" w:rsidRPr="00C222AC">
              <w:rPr>
                <w:rFonts w:ascii="Times New Roman" w:eastAsia="Times New Roman" w:hAnsi="Times New Roman" w:cs="Times New Roman"/>
                <w:sz w:val="24"/>
                <w:szCs w:val="24"/>
              </w:rPr>
              <w:t xml:space="preserve">Customer </w:t>
            </w:r>
          </w:p>
          <w:p w:rsidR="00C222AC" w:rsidRDefault="00C222AC" w:rsidP="005A7846">
            <w:pPr>
              <w:suppressAutoHyphens/>
              <w:spacing w:after="0" w:line="240" w:lineRule="auto"/>
              <w:rPr>
                <w:rFonts w:ascii="Times New Roman" w:eastAsia="Times New Roman" w:hAnsi="Times New Roman" w:cs="Times New Roman"/>
                <w:sz w:val="24"/>
                <w:szCs w:val="24"/>
              </w:rPr>
            </w:pPr>
            <w:r w:rsidRPr="00C222AC">
              <w:rPr>
                <w:rFonts w:ascii="Times New Roman" w:eastAsia="Times New Roman" w:hAnsi="Times New Roman" w:cs="Times New Roman"/>
                <w:sz w:val="24"/>
                <w:szCs w:val="24"/>
              </w:rPr>
              <w:t>Service</w:t>
            </w:r>
            <w:r w:rsidRPr="00C222AC">
              <w:rPr>
                <w:rFonts w:ascii="Times New Roman" w:eastAsia="Times New Roman" w:hAnsi="Times New Roman" w:cs="Times New Roman"/>
                <w:sz w:val="24"/>
                <w:szCs w:val="24"/>
              </w:rPr>
              <w:br/>
            </w:r>
            <w:r w:rsidR="00E80BB9">
              <w:rPr>
                <w:rFonts w:ascii="Times New Roman" w:eastAsia="Times New Roman" w:hAnsi="Times New Roman" w:cs="Times New Roman"/>
                <w:sz w:val="24"/>
                <w:szCs w:val="24"/>
              </w:rPr>
              <w:t>3.</w:t>
            </w:r>
            <w:r w:rsidRPr="00C222AC">
              <w:rPr>
                <w:rFonts w:ascii="Times New Roman" w:eastAsia="Times New Roman" w:hAnsi="Times New Roman" w:cs="Times New Roman"/>
                <w:sz w:val="24"/>
                <w:szCs w:val="24"/>
              </w:rPr>
              <w:t>Decisiveness</w:t>
            </w:r>
            <w:r w:rsidRPr="00C222AC">
              <w:rPr>
                <w:rFonts w:ascii="Times New Roman" w:eastAsia="Times New Roman" w:hAnsi="Times New Roman" w:cs="Times New Roman"/>
                <w:sz w:val="24"/>
                <w:szCs w:val="24"/>
              </w:rPr>
              <w:br/>
            </w:r>
            <w:r w:rsidR="00E80BB9">
              <w:rPr>
                <w:rFonts w:ascii="Times New Roman" w:eastAsia="Times New Roman" w:hAnsi="Times New Roman" w:cs="Times New Roman"/>
                <w:sz w:val="24"/>
                <w:szCs w:val="24"/>
              </w:rPr>
              <w:t>4.</w:t>
            </w:r>
            <w:r w:rsidRPr="00C222AC">
              <w:rPr>
                <w:rFonts w:ascii="Times New Roman" w:eastAsia="Times New Roman" w:hAnsi="Times New Roman" w:cs="Times New Roman"/>
                <w:sz w:val="24"/>
                <w:szCs w:val="24"/>
              </w:rPr>
              <w:t>Entrepreneurship</w:t>
            </w:r>
            <w:r w:rsidRPr="00C222AC">
              <w:rPr>
                <w:rFonts w:ascii="Times New Roman" w:eastAsia="Times New Roman" w:hAnsi="Times New Roman" w:cs="Times New Roman"/>
                <w:sz w:val="24"/>
                <w:szCs w:val="24"/>
              </w:rPr>
              <w:br/>
            </w:r>
            <w:r w:rsidR="00E80BB9">
              <w:rPr>
                <w:rFonts w:ascii="Times New Roman" w:eastAsia="Times New Roman" w:hAnsi="Times New Roman" w:cs="Times New Roman"/>
                <w:sz w:val="24"/>
                <w:szCs w:val="24"/>
              </w:rPr>
              <w:t>5.</w:t>
            </w:r>
            <w:r w:rsidRPr="00C222AC">
              <w:rPr>
                <w:rFonts w:ascii="Times New Roman" w:eastAsia="Times New Roman" w:hAnsi="Times New Roman" w:cs="Times New Roman"/>
                <w:sz w:val="24"/>
                <w:szCs w:val="24"/>
              </w:rPr>
              <w:t>Problem Solving</w:t>
            </w:r>
            <w:r w:rsidRPr="00C222AC">
              <w:rPr>
                <w:rFonts w:ascii="Times New Roman" w:eastAsia="Times New Roman" w:hAnsi="Times New Roman" w:cs="Times New Roman"/>
                <w:sz w:val="24"/>
                <w:szCs w:val="24"/>
              </w:rPr>
              <w:br/>
            </w:r>
            <w:r w:rsidR="00E80BB9">
              <w:rPr>
                <w:rFonts w:ascii="Times New Roman" w:eastAsia="Times New Roman" w:hAnsi="Times New Roman" w:cs="Times New Roman"/>
                <w:sz w:val="24"/>
                <w:szCs w:val="24"/>
              </w:rPr>
              <w:t>6.</w:t>
            </w:r>
            <w:r w:rsidRPr="00C222AC">
              <w:rPr>
                <w:rFonts w:ascii="Times New Roman" w:eastAsia="Times New Roman" w:hAnsi="Times New Roman" w:cs="Times New Roman"/>
                <w:sz w:val="24"/>
                <w:szCs w:val="24"/>
              </w:rPr>
              <w:t xml:space="preserve">Technical </w:t>
            </w:r>
          </w:p>
          <w:p w:rsidR="00C222AC" w:rsidRPr="00C222AC" w:rsidRDefault="00C222AC" w:rsidP="005A7846">
            <w:pPr>
              <w:suppressAutoHyphens/>
              <w:spacing w:after="0" w:line="240" w:lineRule="auto"/>
              <w:rPr>
                <w:rFonts w:ascii="Times New Roman" w:eastAsia="Times New Roman" w:hAnsi="Times New Roman" w:cs="Times New Roman"/>
                <w:sz w:val="24"/>
                <w:szCs w:val="24"/>
              </w:rPr>
            </w:pPr>
            <w:r w:rsidRPr="00C222AC">
              <w:rPr>
                <w:rFonts w:ascii="Times New Roman" w:eastAsia="Times New Roman" w:hAnsi="Times New Roman" w:cs="Times New Roman"/>
                <w:sz w:val="24"/>
                <w:szCs w:val="24"/>
              </w:rPr>
              <w:t>Credibility</w:t>
            </w:r>
          </w:p>
          <w:p w:rsidR="00C222AC" w:rsidRPr="00C222AC" w:rsidRDefault="00C222AC" w:rsidP="005A7846">
            <w:pPr>
              <w:pStyle w:val="Heading1"/>
              <w:tabs>
                <w:tab w:val="left" w:pos="360"/>
              </w:tabs>
              <w:suppressAutoHyphens/>
              <w:rPr>
                <w:szCs w:val="32"/>
              </w:rPr>
            </w:pPr>
          </w:p>
        </w:tc>
        <w:tc>
          <w:tcPr>
            <w:tcW w:w="1980" w:type="dxa"/>
          </w:tcPr>
          <w:p w:rsidR="00C222AC" w:rsidRDefault="00E80BB9" w:rsidP="005A7846">
            <w:pPr>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222AC" w:rsidRPr="00C222AC">
              <w:rPr>
                <w:rFonts w:ascii="Times New Roman" w:eastAsia="Times New Roman" w:hAnsi="Times New Roman" w:cs="Times New Roman"/>
                <w:sz w:val="24"/>
                <w:szCs w:val="24"/>
              </w:rPr>
              <w:t xml:space="preserve">Financial </w:t>
            </w:r>
          </w:p>
          <w:p w:rsidR="00E80BB9" w:rsidRDefault="00C222AC" w:rsidP="005A7846">
            <w:pPr>
              <w:suppressAutoHyphens/>
              <w:spacing w:after="0" w:line="240" w:lineRule="auto"/>
              <w:rPr>
                <w:rFonts w:ascii="Times New Roman" w:eastAsia="Times New Roman" w:hAnsi="Times New Roman" w:cs="Times New Roman"/>
                <w:sz w:val="24"/>
                <w:szCs w:val="24"/>
              </w:rPr>
            </w:pPr>
            <w:r w:rsidRPr="00C222AC">
              <w:rPr>
                <w:rFonts w:ascii="Times New Roman" w:eastAsia="Times New Roman" w:hAnsi="Times New Roman" w:cs="Times New Roman"/>
                <w:sz w:val="24"/>
                <w:szCs w:val="24"/>
              </w:rPr>
              <w:t>Management</w:t>
            </w:r>
            <w:r w:rsidRPr="00C222AC">
              <w:rPr>
                <w:rFonts w:ascii="Times New Roman" w:eastAsia="Times New Roman" w:hAnsi="Times New Roman" w:cs="Times New Roman"/>
                <w:sz w:val="24"/>
                <w:szCs w:val="24"/>
              </w:rPr>
              <w:br/>
            </w:r>
            <w:r w:rsidR="00E80BB9">
              <w:rPr>
                <w:rFonts w:ascii="Times New Roman" w:eastAsia="Times New Roman" w:hAnsi="Times New Roman" w:cs="Times New Roman"/>
                <w:sz w:val="24"/>
                <w:szCs w:val="24"/>
              </w:rPr>
              <w:t>2.</w:t>
            </w:r>
            <w:r w:rsidRPr="00C222AC">
              <w:rPr>
                <w:rFonts w:ascii="Times New Roman" w:eastAsia="Times New Roman" w:hAnsi="Times New Roman" w:cs="Times New Roman"/>
                <w:sz w:val="24"/>
                <w:szCs w:val="24"/>
              </w:rPr>
              <w:t xml:space="preserve">Human </w:t>
            </w:r>
          </w:p>
          <w:p w:rsidR="00E80BB9" w:rsidRDefault="00C222AC" w:rsidP="005A7846">
            <w:pPr>
              <w:suppressAutoHyphens/>
              <w:spacing w:after="0" w:line="240" w:lineRule="auto"/>
              <w:rPr>
                <w:rFonts w:ascii="Times New Roman" w:eastAsia="Times New Roman" w:hAnsi="Times New Roman" w:cs="Times New Roman"/>
                <w:sz w:val="24"/>
                <w:szCs w:val="24"/>
              </w:rPr>
            </w:pPr>
            <w:r w:rsidRPr="00C222AC">
              <w:rPr>
                <w:rFonts w:ascii="Times New Roman" w:eastAsia="Times New Roman" w:hAnsi="Times New Roman" w:cs="Times New Roman"/>
                <w:sz w:val="24"/>
                <w:szCs w:val="24"/>
              </w:rPr>
              <w:t xml:space="preserve">Capital </w:t>
            </w:r>
          </w:p>
          <w:p w:rsidR="00C222AC" w:rsidRPr="00C222AC" w:rsidRDefault="00C222AC" w:rsidP="005A7846">
            <w:pPr>
              <w:suppressAutoHyphens/>
              <w:spacing w:after="0" w:line="240" w:lineRule="auto"/>
              <w:rPr>
                <w:rFonts w:ascii="Times New Roman" w:eastAsia="Times New Roman" w:hAnsi="Times New Roman" w:cs="Times New Roman"/>
                <w:sz w:val="24"/>
                <w:szCs w:val="24"/>
              </w:rPr>
            </w:pPr>
            <w:r w:rsidRPr="00C222AC">
              <w:rPr>
                <w:rFonts w:ascii="Times New Roman" w:eastAsia="Times New Roman" w:hAnsi="Times New Roman" w:cs="Times New Roman"/>
                <w:sz w:val="24"/>
                <w:szCs w:val="24"/>
              </w:rPr>
              <w:t>Management</w:t>
            </w:r>
            <w:r w:rsidRPr="00C222AC">
              <w:rPr>
                <w:rFonts w:ascii="Times New Roman" w:eastAsia="Times New Roman" w:hAnsi="Times New Roman" w:cs="Times New Roman"/>
                <w:sz w:val="24"/>
                <w:szCs w:val="24"/>
              </w:rPr>
              <w:br/>
            </w:r>
            <w:r w:rsidR="00E80BB9">
              <w:rPr>
                <w:rFonts w:ascii="Times New Roman" w:eastAsia="Times New Roman" w:hAnsi="Times New Roman" w:cs="Times New Roman"/>
                <w:sz w:val="24"/>
                <w:szCs w:val="24"/>
              </w:rPr>
              <w:t>3.</w:t>
            </w:r>
            <w:r w:rsidRPr="00C222AC">
              <w:rPr>
                <w:rFonts w:ascii="Times New Roman" w:eastAsia="Times New Roman" w:hAnsi="Times New Roman" w:cs="Times New Roman"/>
                <w:sz w:val="24"/>
                <w:szCs w:val="24"/>
              </w:rPr>
              <w:t>Technology Management</w:t>
            </w:r>
          </w:p>
          <w:p w:rsidR="00C222AC" w:rsidRPr="00C222AC" w:rsidRDefault="00C222AC" w:rsidP="005A7846">
            <w:pPr>
              <w:pStyle w:val="Heading1"/>
              <w:tabs>
                <w:tab w:val="left" w:pos="360"/>
              </w:tabs>
              <w:suppressAutoHyphens/>
              <w:rPr>
                <w:szCs w:val="32"/>
              </w:rPr>
            </w:pPr>
          </w:p>
        </w:tc>
        <w:tc>
          <w:tcPr>
            <w:tcW w:w="1980" w:type="dxa"/>
          </w:tcPr>
          <w:p w:rsidR="00E80BB9" w:rsidRDefault="00E80BB9" w:rsidP="005A7846">
            <w:pPr>
              <w:pStyle w:val="NormalWeb"/>
              <w:suppressAutoHyphens/>
              <w:spacing w:before="0" w:after="0"/>
            </w:pPr>
            <w:r>
              <w:t>1.</w:t>
            </w:r>
            <w:r w:rsidR="00C222AC">
              <w:t>Partnering</w:t>
            </w:r>
            <w:r w:rsidR="00C222AC">
              <w:br/>
            </w:r>
            <w:r>
              <w:t>2.</w:t>
            </w:r>
            <w:r w:rsidR="00C222AC">
              <w:t xml:space="preserve">Political </w:t>
            </w:r>
          </w:p>
          <w:p w:rsidR="00C222AC" w:rsidRDefault="00C222AC" w:rsidP="005A7846">
            <w:pPr>
              <w:pStyle w:val="NormalWeb"/>
              <w:suppressAutoHyphens/>
              <w:spacing w:before="0" w:after="0"/>
            </w:pPr>
            <w:r>
              <w:t>Savvy</w:t>
            </w:r>
            <w:r>
              <w:br/>
            </w:r>
            <w:r w:rsidR="00E80BB9">
              <w:t>3.</w:t>
            </w:r>
            <w:r>
              <w:t>Influencing/</w:t>
            </w:r>
          </w:p>
          <w:p w:rsidR="00C222AC" w:rsidRDefault="00C222AC" w:rsidP="005A7846">
            <w:pPr>
              <w:pStyle w:val="NormalWeb"/>
              <w:suppressAutoHyphens/>
              <w:spacing w:before="0" w:after="0"/>
            </w:pPr>
            <w:r>
              <w:t>Negotiating</w:t>
            </w:r>
          </w:p>
          <w:p w:rsidR="00C222AC" w:rsidRPr="00C222AC" w:rsidRDefault="00C222AC" w:rsidP="005A7846">
            <w:pPr>
              <w:pStyle w:val="Heading1"/>
              <w:tabs>
                <w:tab w:val="left" w:pos="360"/>
              </w:tabs>
              <w:suppressAutoHyphens/>
              <w:rPr>
                <w:szCs w:val="32"/>
              </w:rPr>
            </w:pPr>
          </w:p>
        </w:tc>
      </w:tr>
    </w:tbl>
    <w:p w:rsidR="00E80BB9" w:rsidRDefault="00E80BB9" w:rsidP="00FC1F21">
      <w:pPr>
        <w:pStyle w:val="Heading4"/>
        <w:shd w:val="clear" w:color="auto" w:fill="FFFFFF"/>
        <w:tabs>
          <w:tab w:val="left" w:pos="360"/>
        </w:tabs>
        <w:suppressAutoHyphens/>
        <w:spacing w:before="0"/>
        <w:rPr>
          <w:rFonts w:ascii="Times New Roman" w:hAnsi="Times New Roman" w:cs="Times New Roman"/>
          <w:i w:val="0"/>
          <w:u w:val="single"/>
        </w:rPr>
      </w:pPr>
    </w:p>
    <w:p w:rsidR="00E80BB9" w:rsidRPr="00E80BB9" w:rsidRDefault="00E80BB9" w:rsidP="00FC1F21">
      <w:pPr>
        <w:pStyle w:val="Heading4"/>
        <w:shd w:val="clear" w:color="auto" w:fill="FFFFFF"/>
        <w:tabs>
          <w:tab w:val="left" w:pos="360"/>
        </w:tabs>
        <w:suppressAutoHyphens/>
        <w:spacing w:before="0"/>
        <w:rPr>
          <w:rFonts w:ascii="Times New Roman" w:hAnsi="Times New Roman" w:cs="Times New Roman"/>
          <w:i w:val="0"/>
          <w:u w:val="single"/>
        </w:rPr>
      </w:pPr>
      <w:r w:rsidRPr="00361D8D">
        <w:rPr>
          <w:rFonts w:ascii="Times New Roman" w:hAnsi="Times New Roman" w:cs="Times New Roman"/>
          <w:i w:val="0"/>
          <w:u w:val="single"/>
        </w:rPr>
        <w:t>Fundamental Competencies</w:t>
      </w:r>
    </w:p>
    <w:p w:rsidR="00E80BB9" w:rsidRDefault="00E80BB9" w:rsidP="00FC1F21">
      <w:pPr>
        <w:pStyle w:val="NormalWeb"/>
        <w:shd w:val="clear" w:color="auto" w:fill="FFFFFF"/>
        <w:suppressAutoHyphens/>
        <w:spacing w:before="0" w:after="0"/>
        <w:ind w:firstLine="360"/>
        <w:rPr>
          <w:rFonts w:cs="Times New Roman"/>
          <w:sz w:val="22"/>
          <w:szCs w:val="22"/>
        </w:rPr>
      </w:pPr>
      <w:r w:rsidRPr="004D4F22">
        <w:rPr>
          <w:rFonts w:cs="Times New Roman"/>
          <w:sz w:val="22"/>
          <w:szCs w:val="22"/>
        </w:rPr>
        <w:t>Competencies are the personal and professional attributes that are critical to successful performance in the SES. The fundamental competencies are the attributes that serve as the foundation for each of the Executive Core Qualifications. Experience and training that strengthen and demonstrate the competencies will enhance a candidate's overall qualifications for the SES. These competencies are the foundation for success in each of the Executive Core Qualifications.</w:t>
      </w:r>
    </w:p>
    <w:p w:rsidR="00E80BB9" w:rsidRPr="004D4F22" w:rsidRDefault="00E80BB9" w:rsidP="00FC1F21">
      <w:pPr>
        <w:pStyle w:val="NormalWeb"/>
        <w:shd w:val="clear" w:color="auto" w:fill="FFFFFF"/>
        <w:tabs>
          <w:tab w:val="left" w:pos="360"/>
        </w:tabs>
        <w:suppressAutoHyphens/>
        <w:spacing w:before="0" w:after="0"/>
        <w:rPr>
          <w:rFonts w:cs="Times New Roman"/>
          <w:sz w:val="22"/>
          <w:szCs w:val="22"/>
        </w:rPr>
      </w:pPr>
    </w:p>
    <w:p w:rsidR="00E80BB9" w:rsidRPr="00E80BB9" w:rsidRDefault="00E80BB9" w:rsidP="00FC1F21">
      <w:pPr>
        <w:pStyle w:val="ListParagraph"/>
        <w:shd w:val="clear" w:color="auto" w:fill="FFFFFF"/>
        <w:tabs>
          <w:tab w:val="left" w:pos="360"/>
        </w:tabs>
        <w:suppressAutoHyphens/>
        <w:spacing w:line="240" w:lineRule="auto"/>
        <w:ind w:left="540"/>
        <w:rPr>
          <w:rFonts w:cs="Times New Roman"/>
          <w:b/>
          <w:bCs/>
        </w:rPr>
      </w:pPr>
      <w:r w:rsidRPr="004D4F22">
        <w:rPr>
          <w:rStyle w:val="Strong"/>
          <w:rFonts w:cs="Times New Roman"/>
        </w:rPr>
        <w:t>Interpersonal Skills</w:t>
      </w:r>
      <w:r>
        <w:rPr>
          <w:rFonts w:cs="Times New Roman"/>
          <w:b/>
          <w:bCs/>
        </w:rPr>
        <w:t xml:space="preserve">: </w:t>
      </w:r>
      <w:r w:rsidRPr="004D4F22">
        <w:rPr>
          <w:rFonts w:cs="Times New Roman"/>
        </w:rPr>
        <w:t xml:space="preserve">Treats others with courtesy, sensitivity, and respect. Considers and responds appropriately to the needs and feelings of different people in different situations. </w:t>
      </w:r>
    </w:p>
    <w:p w:rsidR="00E80BB9" w:rsidRPr="00E80BB9" w:rsidRDefault="00E80BB9" w:rsidP="00FC1F21">
      <w:pPr>
        <w:pStyle w:val="ListParagraph"/>
        <w:shd w:val="clear" w:color="auto" w:fill="FFFFFF"/>
        <w:tabs>
          <w:tab w:val="left" w:pos="360"/>
        </w:tabs>
        <w:suppressAutoHyphens/>
        <w:spacing w:line="240" w:lineRule="auto"/>
        <w:ind w:left="540"/>
        <w:rPr>
          <w:rFonts w:cs="Times New Roman"/>
          <w:b/>
          <w:bCs/>
        </w:rPr>
      </w:pPr>
      <w:r w:rsidRPr="004D4F22">
        <w:rPr>
          <w:rStyle w:val="Strong"/>
          <w:rFonts w:cs="Times New Roman"/>
        </w:rPr>
        <w:t>Oral Communication</w:t>
      </w:r>
      <w:r>
        <w:rPr>
          <w:rFonts w:cs="Times New Roman"/>
          <w:b/>
          <w:bCs/>
        </w:rPr>
        <w:t xml:space="preserve">: </w:t>
      </w:r>
      <w:r w:rsidRPr="004D4F22">
        <w:rPr>
          <w:rFonts w:cs="Times New Roman"/>
        </w:rPr>
        <w:t xml:space="preserve">Makes clear and convincing oral presentations. Listens effectively; clarifies information as needed. </w:t>
      </w:r>
    </w:p>
    <w:p w:rsidR="00E80BB9" w:rsidRPr="00E80BB9" w:rsidRDefault="00E80BB9" w:rsidP="00FC1F21">
      <w:pPr>
        <w:pStyle w:val="ListParagraph"/>
        <w:shd w:val="clear" w:color="auto" w:fill="FFFFFF"/>
        <w:tabs>
          <w:tab w:val="left" w:pos="360"/>
        </w:tabs>
        <w:suppressAutoHyphens/>
        <w:spacing w:line="240" w:lineRule="auto"/>
        <w:ind w:left="540"/>
        <w:rPr>
          <w:rFonts w:cs="Times New Roman"/>
          <w:b/>
          <w:bCs/>
        </w:rPr>
      </w:pPr>
      <w:r w:rsidRPr="004D4F22">
        <w:rPr>
          <w:rStyle w:val="Strong"/>
          <w:rFonts w:cs="Times New Roman"/>
        </w:rPr>
        <w:t>Integrity/Honesty</w:t>
      </w:r>
      <w:r>
        <w:rPr>
          <w:rFonts w:cs="Times New Roman"/>
          <w:b/>
          <w:bCs/>
        </w:rPr>
        <w:t xml:space="preserve">: </w:t>
      </w:r>
      <w:r w:rsidRPr="004D4F22">
        <w:rPr>
          <w:rFonts w:cs="Times New Roman"/>
        </w:rPr>
        <w:t>Behaves in an honest, fair, and ethical manner. Shows consistency in words and actions. Models high standards of ethics.</w:t>
      </w:r>
    </w:p>
    <w:p w:rsidR="00E80BB9" w:rsidRPr="00E80BB9" w:rsidRDefault="00E80BB9" w:rsidP="00FC1F21">
      <w:pPr>
        <w:pStyle w:val="ListParagraph"/>
        <w:shd w:val="clear" w:color="auto" w:fill="FFFFFF"/>
        <w:tabs>
          <w:tab w:val="left" w:pos="360"/>
        </w:tabs>
        <w:suppressAutoHyphens/>
        <w:spacing w:line="240" w:lineRule="auto"/>
        <w:ind w:left="540"/>
        <w:rPr>
          <w:rFonts w:cs="Times New Roman"/>
          <w:b/>
          <w:bCs/>
        </w:rPr>
      </w:pPr>
      <w:r w:rsidRPr="004D4F22">
        <w:rPr>
          <w:rStyle w:val="Strong"/>
          <w:rFonts w:cs="Times New Roman"/>
        </w:rPr>
        <w:t>Written Communication</w:t>
      </w:r>
      <w:r>
        <w:rPr>
          <w:rStyle w:val="Strong"/>
          <w:rFonts w:cs="Times New Roman"/>
        </w:rPr>
        <w:t xml:space="preserve">: </w:t>
      </w:r>
      <w:r w:rsidRPr="004D4F22">
        <w:rPr>
          <w:rFonts w:cs="Times New Roman"/>
          <w:b/>
          <w:bCs/>
        </w:rPr>
        <w:t xml:space="preserve"> </w:t>
      </w:r>
      <w:r w:rsidRPr="004D4F22">
        <w:rPr>
          <w:rFonts w:cs="Times New Roman"/>
        </w:rPr>
        <w:t>Writes in a clear, concise, organized, and convincing manner for the intended audience.</w:t>
      </w:r>
    </w:p>
    <w:p w:rsidR="00E80BB9" w:rsidRPr="00E80BB9" w:rsidRDefault="00E80BB9" w:rsidP="00FC1F21">
      <w:pPr>
        <w:pStyle w:val="ListParagraph"/>
        <w:shd w:val="clear" w:color="auto" w:fill="FFFFFF"/>
        <w:tabs>
          <w:tab w:val="left" w:pos="360"/>
        </w:tabs>
        <w:suppressAutoHyphens/>
        <w:spacing w:line="240" w:lineRule="auto"/>
        <w:ind w:left="540"/>
        <w:rPr>
          <w:rFonts w:cs="Times New Roman"/>
          <w:b/>
          <w:bCs/>
        </w:rPr>
      </w:pPr>
      <w:r w:rsidRPr="004D4F22">
        <w:rPr>
          <w:rStyle w:val="Strong"/>
          <w:rFonts w:cs="Times New Roman"/>
        </w:rPr>
        <w:t>Continual Learning</w:t>
      </w:r>
      <w:r>
        <w:rPr>
          <w:rFonts w:cs="Times New Roman"/>
          <w:b/>
          <w:bCs/>
        </w:rPr>
        <w:t xml:space="preserve">: </w:t>
      </w:r>
      <w:r w:rsidRPr="004D4F22">
        <w:rPr>
          <w:rFonts w:cs="Times New Roman"/>
        </w:rPr>
        <w:t>Assesses and recognizes own strengths and weaknesses; pursues self-development.</w:t>
      </w:r>
    </w:p>
    <w:p w:rsidR="00C222AC" w:rsidRPr="00E80BB9" w:rsidRDefault="00E80BB9" w:rsidP="00FC1F21">
      <w:pPr>
        <w:pStyle w:val="ListParagraph"/>
        <w:shd w:val="clear" w:color="auto" w:fill="FFFFFF"/>
        <w:tabs>
          <w:tab w:val="left" w:pos="360"/>
        </w:tabs>
        <w:suppressAutoHyphens/>
        <w:spacing w:line="240" w:lineRule="auto"/>
        <w:ind w:left="540"/>
        <w:rPr>
          <w:rFonts w:cs="Times New Roman"/>
          <w:b/>
          <w:bCs/>
        </w:rPr>
      </w:pPr>
      <w:r w:rsidRPr="004D4F22">
        <w:rPr>
          <w:rStyle w:val="Strong"/>
          <w:rFonts w:cs="Times New Roman"/>
        </w:rPr>
        <w:t>Public Service Motivation</w:t>
      </w:r>
      <w:r>
        <w:rPr>
          <w:rFonts w:cs="Times New Roman"/>
          <w:b/>
          <w:bCs/>
        </w:rPr>
        <w:t xml:space="preserve">: </w:t>
      </w:r>
      <w:r w:rsidRPr="004D4F22">
        <w:rPr>
          <w:rFonts w:cs="Times New Roman"/>
        </w:rPr>
        <w:t xml:space="preserve">Shows a commitment to serve the public. Ensures that actions meet public needs; aligns organizational objectives and practices with public interests. </w:t>
      </w:r>
    </w:p>
    <w:p w:rsidR="00E80BB9" w:rsidRDefault="00E80BB9" w:rsidP="00FC1F21">
      <w:pPr>
        <w:pStyle w:val="NormalWeb"/>
        <w:shd w:val="clear" w:color="auto" w:fill="FFFFFF"/>
        <w:tabs>
          <w:tab w:val="left" w:pos="360"/>
        </w:tabs>
        <w:suppressAutoHyphens/>
        <w:ind w:left="540"/>
        <w:rPr>
          <w:rFonts w:cs="Times New Roman"/>
          <w:sz w:val="22"/>
          <w:szCs w:val="22"/>
        </w:rPr>
      </w:pPr>
    </w:p>
    <w:p w:rsidR="00E80BB9" w:rsidRDefault="00E80BB9" w:rsidP="00E80BB9">
      <w:pPr>
        <w:pStyle w:val="NormalWeb"/>
        <w:shd w:val="clear" w:color="auto" w:fill="FFFFFF"/>
        <w:tabs>
          <w:tab w:val="left" w:pos="360"/>
        </w:tabs>
        <w:ind w:left="540"/>
        <w:rPr>
          <w:rFonts w:cs="Times New Roman"/>
          <w:sz w:val="22"/>
          <w:szCs w:val="22"/>
        </w:rPr>
      </w:pPr>
    </w:p>
    <w:p w:rsidR="00E80BB9" w:rsidRDefault="00E80BB9" w:rsidP="00E80BB9">
      <w:pPr>
        <w:pStyle w:val="NormalWeb"/>
        <w:shd w:val="clear" w:color="auto" w:fill="FFFFFF"/>
        <w:tabs>
          <w:tab w:val="left" w:pos="360"/>
        </w:tabs>
        <w:ind w:left="540"/>
        <w:rPr>
          <w:rFonts w:cs="Times New Roman"/>
          <w:sz w:val="22"/>
          <w:szCs w:val="22"/>
        </w:rPr>
      </w:pPr>
    </w:p>
    <w:p w:rsidR="00E80BB9" w:rsidRDefault="00E80BB9" w:rsidP="00E80BB9">
      <w:pPr>
        <w:pStyle w:val="NormalWeb"/>
        <w:shd w:val="clear" w:color="auto" w:fill="FFFFFF"/>
        <w:tabs>
          <w:tab w:val="left" w:pos="360"/>
        </w:tabs>
        <w:ind w:left="540"/>
        <w:rPr>
          <w:rFonts w:cs="Times New Roman"/>
          <w:sz w:val="22"/>
          <w:szCs w:val="22"/>
        </w:rPr>
      </w:pPr>
    </w:p>
    <w:p w:rsidR="00E80BB9" w:rsidRDefault="00E80BB9" w:rsidP="00E80BB9">
      <w:pPr>
        <w:pStyle w:val="NormalWeb"/>
        <w:shd w:val="clear" w:color="auto" w:fill="FFFFFF"/>
        <w:tabs>
          <w:tab w:val="left" w:pos="360"/>
        </w:tabs>
        <w:ind w:left="540"/>
        <w:rPr>
          <w:rFonts w:cs="Times New Roman"/>
          <w:sz w:val="22"/>
          <w:szCs w:val="22"/>
        </w:rPr>
      </w:pPr>
    </w:p>
    <w:p w:rsidR="00E80BB9" w:rsidRPr="00E80BB9" w:rsidRDefault="00E80BB9" w:rsidP="00E80BB9">
      <w:pPr>
        <w:pStyle w:val="NormalWeb"/>
        <w:shd w:val="clear" w:color="auto" w:fill="FFFFFF"/>
        <w:tabs>
          <w:tab w:val="left" w:pos="360"/>
        </w:tabs>
        <w:ind w:left="540"/>
        <w:rPr>
          <w:rFonts w:cs="Times New Roman"/>
          <w:sz w:val="22"/>
          <w:szCs w:val="22"/>
        </w:rPr>
      </w:pPr>
    </w:p>
    <w:p w:rsidR="00C222AC" w:rsidRDefault="00C222AC" w:rsidP="00782F58">
      <w:pPr>
        <w:pStyle w:val="Heading1"/>
        <w:tabs>
          <w:tab w:val="left" w:pos="360"/>
        </w:tabs>
        <w:ind w:left="540"/>
        <w:rPr>
          <w:szCs w:val="32"/>
        </w:rPr>
      </w:pPr>
    </w:p>
    <w:p w:rsidR="008A43B3" w:rsidRDefault="008A43B3" w:rsidP="008A43B3">
      <w:bookmarkStart w:id="64" w:name="_Toc365548816"/>
    </w:p>
    <w:p w:rsidR="002D7C0B" w:rsidRDefault="002D7C0B" w:rsidP="008A43B3"/>
    <w:p w:rsidR="002D7C0B" w:rsidRDefault="002D7C0B" w:rsidP="008A43B3"/>
    <w:p w:rsidR="002D7C0B" w:rsidRDefault="002D7C0B" w:rsidP="002D7C0B">
      <w:pPr>
        <w:pStyle w:val="Heading1"/>
        <w:tabs>
          <w:tab w:val="left" w:pos="360"/>
        </w:tabs>
        <w:jc w:val="left"/>
        <w:rPr>
          <w:rFonts w:asciiTheme="minorHAnsi" w:eastAsiaTheme="minorEastAsia" w:hAnsiTheme="minorHAnsi" w:cstheme="minorBidi"/>
          <w:b w:val="0"/>
          <w:bCs w:val="0"/>
          <w:sz w:val="22"/>
          <w:szCs w:val="22"/>
          <w:u w:val="none"/>
        </w:rPr>
      </w:pPr>
      <w:bookmarkStart w:id="65" w:name="_Organization_of_this_1"/>
      <w:bookmarkEnd w:id="26"/>
      <w:bookmarkEnd w:id="27"/>
      <w:bookmarkEnd w:id="28"/>
      <w:bookmarkEnd w:id="29"/>
      <w:bookmarkEnd w:id="30"/>
      <w:bookmarkEnd w:id="31"/>
      <w:bookmarkEnd w:id="32"/>
      <w:bookmarkEnd w:id="64"/>
      <w:bookmarkEnd w:id="65"/>
    </w:p>
    <w:p w:rsidR="004F7662" w:rsidRPr="00412A69" w:rsidRDefault="002D7C0B" w:rsidP="00412A69">
      <w:pPr>
        <w:pStyle w:val="Heading1"/>
        <w:rPr>
          <w:sz w:val="32"/>
          <w:szCs w:val="32"/>
        </w:rPr>
      </w:pPr>
      <w:bookmarkStart w:id="66" w:name="_Table_of_Contents"/>
      <w:bookmarkStart w:id="67" w:name="_Toc374608960"/>
      <w:bookmarkEnd w:id="66"/>
      <w:r w:rsidRPr="00412A69">
        <w:rPr>
          <w:sz w:val="32"/>
          <w:szCs w:val="32"/>
        </w:rPr>
        <w:t>Table of Contents</w:t>
      </w:r>
      <w:bookmarkEnd w:id="67"/>
    </w:p>
    <w:bookmarkEnd w:id="33"/>
    <w:p w:rsidR="00526104" w:rsidRDefault="00526104" w:rsidP="00526104">
      <w:pPr>
        <w:pStyle w:val="TOCHeading"/>
        <w:tabs>
          <w:tab w:val="left" w:pos="360"/>
        </w:tabs>
        <w:ind w:left="540"/>
        <w:rPr>
          <w:rFonts w:cs="Times New Roman"/>
          <w:b w:val="0"/>
          <w:sz w:val="24"/>
          <w:szCs w:val="24"/>
          <w:u w:val="none"/>
        </w:rPr>
      </w:pPr>
    </w:p>
    <w:p w:rsidR="00526104" w:rsidRPr="00E80BB9" w:rsidRDefault="00526104" w:rsidP="00526104">
      <w:pPr>
        <w:pStyle w:val="TOCHeading"/>
        <w:tabs>
          <w:tab w:val="left" w:pos="360"/>
        </w:tabs>
        <w:ind w:left="540"/>
        <w:rPr>
          <w:rFonts w:cs="Times New Roman"/>
          <w:b w:val="0"/>
          <w:i/>
          <w:sz w:val="24"/>
          <w:szCs w:val="24"/>
          <w:u w:val="none"/>
        </w:rPr>
      </w:pPr>
      <w:r w:rsidRPr="00E80BB9">
        <w:rPr>
          <w:rFonts w:cs="Times New Roman"/>
          <w:b w:val="0"/>
          <w:i/>
          <w:sz w:val="24"/>
          <w:szCs w:val="24"/>
          <w:u w:val="none"/>
        </w:rPr>
        <w:t xml:space="preserve">To go to any part of the </w:t>
      </w:r>
      <w:r w:rsidR="001C6066" w:rsidRPr="00E80BB9">
        <w:rPr>
          <w:rFonts w:cs="Times New Roman"/>
          <w:b w:val="0"/>
          <w:i/>
          <w:sz w:val="24"/>
          <w:szCs w:val="24"/>
          <w:u w:val="none"/>
        </w:rPr>
        <w:t xml:space="preserve">Catalog hold down Control </w:t>
      </w:r>
      <w:r w:rsidRPr="00E80BB9">
        <w:rPr>
          <w:rFonts w:cs="Times New Roman"/>
          <w:b w:val="0"/>
          <w:i/>
          <w:sz w:val="24"/>
          <w:szCs w:val="24"/>
          <w:u w:val="none"/>
        </w:rPr>
        <w:t>and click the section.</w:t>
      </w:r>
    </w:p>
    <w:p w:rsidR="004F7662" w:rsidRDefault="004F7662" w:rsidP="0074322A">
      <w:pPr>
        <w:pStyle w:val="TOC1"/>
      </w:pPr>
    </w:p>
    <w:p w:rsidR="00D94D96" w:rsidRPr="00D94D96" w:rsidRDefault="00E01726" w:rsidP="0074322A">
      <w:pPr>
        <w:pStyle w:val="TOC1"/>
        <w:rPr>
          <w:rFonts w:asciiTheme="minorHAnsi" w:eastAsiaTheme="minorEastAsia" w:hAnsiTheme="minorHAnsi"/>
        </w:rPr>
      </w:pPr>
      <w:hyperlink w:anchor="_Leadership_Development_Seminars" w:history="1">
        <w:r w:rsidR="00D94D96" w:rsidRPr="003C2ACE">
          <w:rPr>
            <w:rStyle w:val="Hyperlink"/>
          </w:rPr>
          <w:t xml:space="preserve">Leadership Development </w:t>
        </w:r>
        <w:r w:rsidR="00BF1418">
          <w:rPr>
            <w:rStyle w:val="Hyperlink"/>
          </w:rPr>
          <w:t xml:space="preserve">Courses </w:t>
        </w:r>
        <w:r w:rsidR="00D94D96" w:rsidRPr="003C2ACE">
          <w:rPr>
            <w:rStyle w:val="Hyperlink"/>
          </w:rPr>
          <w:t>and ECQ-based Readings</w:t>
        </w:r>
        <w:r w:rsidR="00D94D96" w:rsidRPr="00D94D96">
          <w:rPr>
            <w:webHidden/>
          </w:rPr>
          <w:tab/>
        </w:r>
        <w:r w:rsidR="00E242B1">
          <w:rPr>
            <w:webHidden/>
          </w:rPr>
          <w:t>2</w:t>
        </w:r>
      </w:hyperlink>
    </w:p>
    <w:p w:rsidR="00D94D96" w:rsidRPr="00D94D96" w:rsidRDefault="00E01726" w:rsidP="0074322A">
      <w:pPr>
        <w:pStyle w:val="TOC1"/>
        <w:rPr>
          <w:rFonts w:asciiTheme="minorHAnsi" w:eastAsiaTheme="minorEastAsia" w:hAnsiTheme="minorHAnsi"/>
        </w:rPr>
      </w:pPr>
      <w:hyperlink w:anchor="_How_to_use" w:history="1">
        <w:r w:rsidR="00D94D96" w:rsidRPr="003C2ACE">
          <w:rPr>
            <w:rStyle w:val="Hyperlink"/>
          </w:rPr>
          <w:t>How to use this catalog:</w:t>
        </w:r>
        <w:r w:rsidR="00D94D96" w:rsidRPr="00D94D96">
          <w:rPr>
            <w:webHidden/>
          </w:rPr>
          <w:tab/>
        </w:r>
        <w:r w:rsidR="00E242B1">
          <w:rPr>
            <w:webHidden/>
          </w:rPr>
          <w:t>2</w:t>
        </w:r>
      </w:hyperlink>
    </w:p>
    <w:p w:rsidR="00D94D96" w:rsidRPr="00D94D96" w:rsidRDefault="00E01726" w:rsidP="0074322A">
      <w:pPr>
        <w:pStyle w:val="TOC1"/>
        <w:rPr>
          <w:rFonts w:asciiTheme="minorHAnsi" w:eastAsiaTheme="minorEastAsia" w:hAnsiTheme="minorHAnsi"/>
        </w:rPr>
      </w:pPr>
      <w:hyperlink w:anchor="_Descriptions_of_the" w:history="1">
        <w:r w:rsidR="00D94D96" w:rsidRPr="003C2ACE">
          <w:rPr>
            <w:rStyle w:val="Hyperlink"/>
          </w:rPr>
          <w:t>Descriptions of the Five Executive Core Qualifications</w:t>
        </w:r>
        <w:r w:rsidR="00D94D96" w:rsidRPr="00D94D96">
          <w:rPr>
            <w:webHidden/>
          </w:rPr>
          <w:tab/>
        </w:r>
        <w:r w:rsidR="00F31073">
          <w:rPr>
            <w:webHidden/>
          </w:rPr>
          <w:t>5</w:t>
        </w:r>
      </w:hyperlink>
    </w:p>
    <w:p w:rsidR="00D94D96" w:rsidRPr="00D94D96" w:rsidRDefault="00E01726" w:rsidP="0074322A">
      <w:pPr>
        <w:pStyle w:val="TOC1"/>
        <w:rPr>
          <w:rFonts w:asciiTheme="minorHAnsi" w:eastAsiaTheme="minorEastAsia" w:hAnsiTheme="minorHAnsi"/>
        </w:rPr>
      </w:pPr>
      <w:hyperlink w:anchor="_Leadership_Seminars_by_1" w:history="1">
        <w:r w:rsidR="00D94D96" w:rsidRPr="003C2ACE">
          <w:rPr>
            <w:rStyle w:val="Hyperlink"/>
            <w:rFonts w:cs="Times New Roman"/>
          </w:rPr>
          <w:t>Leadership Seminars by ECQ</w:t>
        </w:r>
        <w:r w:rsidR="00D94D96" w:rsidRPr="00D94D96">
          <w:rPr>
            <w:webHidden/>
          </w:rPr>
          <w:tab/>
        </w:r>
        <w:r w:rsidR="00F31073">
          <w:rPr>
            <w:webHidden/>
          </w:rPr>
          <w:t>7</w:t>
        </w:r>
      </w:hyperlink>
    </w:p>
    <w:p w:rsidR="00D94D96" w:rsidRPr="00D94D96" w:rsidRDefault="00E01726" w:rsidP="0074322A">
      <w:pPr>
        <w:pStyle w:val="TOC1"/>
        <w:rPr>
          <w:rFonts w:asciiTheme="minorHAnsi" w:eastAsiaTheme="minorEastAsia" w:hAnsiTheme="minorHAnsi"/>
        </w:rPr>
      </w:pPr>
      <w:hyperlink w:anchor="_Course_Descriptions_by" w:history="1">
        <w:r w:rsidR="00D94D96" w:rsidRPr="003C2ACE">
          <w:rPr>
            <w:rStyle w:val="Hyperlink"/>
          </w:rPr>
          <w:t>Course Descriptions by ECQ</w:t>
        </w:r>
        <w:r w:rsidR="00D94D96" w:rsidRPr="00D94D96">
          <w:rPr>
            <w:webHidden/>
          </w:rPr>
          <w:tab/>
        </w:r>
      </w:hyperlink>
      <w:r w:rsidR="004B030E">
        <w:t>24</w:t>
      </w:r>
    </w:p>
    <w:p w:rsidR="00D94D96" w:rsidRPr="00D94D96" w:rsidRDefault="00E01726" w:rsidP="0074322A">
      <w:pPr>
        <w:pStyle w:val="TOC1"/>
        <w:rPr>
          <w:rFonts w:asciiTheme="minorHAnsi" w:eastAsiaTheme="minorEastAsia" w:hAnsiTheme="minorHAnsi"/>
        </w:rPr>
      </w:pPr>
      <w:hyperlink w:anchor="_Appendix_of_Washington_1" w:history="1">
        <w:r w:rsidR="00D94D96" w:rsidRPr="003C2ACE">
          <w:rPr>
            <w:rStyle w:val="Hyperlink"/>
          </w:rPr>
          <w:t>Appendix of Washington DC Area Programs</w:t>
        </w:r>
        <w:r w:rsidR="00D94D96" w:rsidRPr="00D94D96">
          <w:rPr>
            <w:webHidden/>
          </w:rPr>
          <w:tab/>
        </w:r>
        <w:r w:rsidR="004B030E">
          <w:rPr>
            <w:webHidden/>
          </w:rPr>
          <w:t>179</w:t>
        </w:r>
      </w:hyperlink>
    </w:p>
    <w:p w:rsidR="00D94D96" w:rsidRPr="00D94D96" w:rsidRDefault="00E01726" w:rsidP="0074322A">
      <w:pPr>
        <w:pStyle w:val="TOC1"/>
        <w:rPr>
          <w:rFonts w:asciiTheme="minorHAnsi" w:eastAsiaTheme="minorEastAsia" w:hAnsiTheme="minorHAnsi"/>
        </w:rPr>
      </w:pPr>
      <w:hyperlink w:anchor="_Master_Course_Index" w:history="1">
        <w:r w:rsidR="00D94D96" w:rsidRPr="003C2ACE">
          <w:rPr>
            <w:rStyle w:val="Hyperlink"/>
          </w:rPr>
          <w:t>Master Course Index</w:t>
        </w:r>
        <w:r w:rsidR="00D94D96" w:rsidRPr="00D94D96">
          <w:rPr>
            <w:webHidden/>
          </w:rPr>
          <w:tab/>
        </w:r>
        <w:r w:rsidR="004B030E">
          <w:rPr>
            <w:webHidden/>
          </w:rPr>
          <w:t>181</w:t>
        </w:r>
      </w:hyperlink>
    </w:p>
    <w:p w:rsidR="00D94D96" w:rsidRPr="00D94D96" w:rsidRDefault="00E01726" w:rsidP="0074322A">
      <w:pPr>
        <w:pStyle w:val="TOC1"/>
        <w:rPr>
          <w:rFonts w:asciiTheme="minorHAnsi" w:eastAsiaTheme="minorEastAsia" w:hAnsiTheme="minorHAnsi"/>
        </w:rPr>
      </w:pPr>
      <w:hyperlink w:anchor="_Recommended_ECQ_Readings" w:history="1">
        <w:r w:rsidR="00D94D96" w:rsidRPr="003C2ACE">
          <w:rPr>
            <w:rStyle w:val="Hyperlink"/>
          </w:rPr>
          <w:t xml:space="preserve">Readings </w:t>
        </w:r>
        <w:r w:rsidR="004B030E">
          <w:rPr>
            <w:rStyle w:val="Hyperlink"/>
          </w:rPr>
          <w:t>Index</w:t>
        </w:r>
        <w:r w:rsidR="00D94D96" w:rsidRPr="00D94D96">
          <w:rPr>
            <w:webHidden/>
          </w:rPr>
          <w:tab/>
        </w:r>
        <w:r w:rsidR="004B030E">
          <w:rPr>
            <w:webHidden/>
          </w:rPr>
          <w:t>182</w:t>
        </w:r>
      </w:hyperlink>
    </w:p>
    <w:p w:rsidR="00D94D96" w:rsidRPr="00D94D96" w:rsidRDefault="00E01726" w:rsidP="0074322A">
      <w:pPr>
        <w:pStyle w:val="TOC1"/>
        <w:rPr>
          <w:rFonts w:asciiTheme="minorHAnsi" w:eastAsiaTheme="minorEastAsia" w:hAnsiTheme="minorHAnsi"/>
        </w:rPr>
      </w:pPr>
      <w:hyperlink w:anchor="_Career_Planning" w:history="1">
        <w:r w:rsidR="00D94D96" w:rsidRPr="003C2ACE">
          <w:rPr>
            <w:rStyle w:val="Hyperlink"/>
          </w:rPr>
          <w:t>Career Planning</w:t>
        </w:r>
        <w:r w:rsidR="00D94D96" w:rsidRPr="00D94D96">
          <w:rPr>
            <w:webHidden/>
          </w:rPr>
          <w:tab/>
        </w:r>
        <w:r w:rsidR="004B030E">
          <w:rPr>
            <w:webHidden/>
          </w:rPr>
          <w:t>183</w:t>
        </w:r>
      </w:hyperlink>
    </w:p>
    <w:p w:rsidR="00D94D96" w:rsidRPr="00D94D96" w:rsidRDefault="00E01726" w:rsidP="0074322A">
      <w:pPr>
        <w:pStyle w:val="TOC1"/>
        <w:rPr>
          <w:rFonts w:asciiTheme="minorHAnsi" w:eastAsiaTheme="minorEastAsia" w:hAnsiTheme="minorHAnsi"/>
        </w:rPr>
      </w:pPr>
      <w:hyperlink w:anchor="_Interview_Skills" w:history="1">
        <w:r w:rsidR="00D94D96" w:rsidRPr="003C2ACE">
          <w:rPr>
            <w:rStyle w:val="Hyperlink"/>
          </w:rPr>
          <w:t>Interview Skills</w:t>
        </w:r>
        <w:r w:rsidR="00D94D96" w:rsidRPr="00D94D96">
          <w:rPr>
            <w:webHidden/>
          </w:rPr>
          <w:tab/>
        </w:r>
        <w:r w:rsidR="00E242B1">
          <w:rPr>
            <w:webHidden/>
          </w:rPr>
          <w:t>190</w:t>
        </w:r>
      </w:hyperlink>
    </w:p>
    <w:p w:rsidR="00D94D96" w:rsidRPr="00D94D96" w:rsidRDefault="00E01726" w:rsidP="0074322A">
      <w:pPr>
        <w:pStyle w:val="TOC1"/>
        <w:rPr>
          <w:rFonts w:asciiTheme="minorHAnsi" w:eastAsiaTheme="minorEastAsia" w:hAnsiTheme="minorHAnsi"/>
        </w:rPr>
      </w:pPr>
      <w:hyperlink w:anchor="_Federal_Resume_Guide" w:history="1">
        <w:r w:rsidR="00D94D96" w:rsidRPr="003C2ACE">
          <w:rPr>
            <w:rStyle w:val="Hyperlink"/>
            <w:rFonts w:eastAsia="Times New Roman"/>
          </w:rPr>
          <w:t>F</w:t>
        </w:r>
        <w:r w:rsidR="00D94D96" w:rsidRPr="003C2ACE">
          <w:rPr>
            <w:rStyle w:val="Hyperlink"/>
          </w:rPr>
          <w:t>ederal Resume Guide</w:t>
        </w:r>
        <w:r w:rsidR="00D94D96" w:rsidRPr="00D94D96">
          <w:rPr>
            <w:webHidden/>
          </w:rPr>
          <w:tab/>
        </w:r>
        <w:r w:rsidR="00E242B1">
          <w:rPr>
            <w:webHidden/>
          </w:rPr>
          <w:t>197</w:t>
        </w:r>
      </w:hyperlink>
    </w:p>
    <w:p w:rsidR="00D94D96" w:rsidRPr="00D94D96" w:rsidRDefault="00E01726" w:rsidP="0074322A">
      <w:pPr>
        <w:pStyle w:val="TOC1"/>
        <w:rPr>
          <w:rFonts w:asciiTheme="minorHAnsi" w:eastAsiaTheme="minorEastAsia" w:hAnsiTheme="minorHAnsi"/>
        </w:rPr>
      </w:pPr>
      <w:hyperlink w:anchor="_Career_Interest_Assessments/Surveys" w:history="1">
        <w:r w:rsidR="00D94D96" w:rsidRPr="003C2ACE">
          <w:rPr>
            <w:rStyle w:val="Hyperlink"/>
            <w:rFonts w:eastAsia="Arial"/>
          </w:rPr>
          <w:t>Career Interest Assessments/Surveys</w:t>
        </w:r>
        <w:r w:rsidR="00D94D96" w:rsidRPr="00D94D96">
          <w:rPr>
            <w:webHidden/>
          </w:rPr>
          <w:tab/>
        </w:r>
        <w:r w:rsidR="00E242B1">
          <w:rPr>
            <w:webHidden/>
          </w:rPr>
          <w:t>209</w:t>
        </w:r>
      </w:hyperlink>
    </w:p>
    <w:p w:rsidR="00D94D96" w:rsidRPr="00D94D96" w:rsidRDefault="00E01726" w:rsidP="0074322A">
      <w:pPr>
        <w:pStyle w:val="TOC1"/>
        <w:rPr>
          <w:rFonts w:asciiTheme="minorHAnsi" w:eastAsiaTheme="minorEastAsia" w:hAnsiTheme="minorHAnsi"/>
        </w:rPr>
      </w:pPr>
      <w:hyperlink w:anchor="_“Quick_Leadership_Strategy/Impact" w:history="1">
        <w:r w:rsidR="00D94D96" w:rsidRPr="003C2ACE">
          <w:rPr>
            <w:rStyle w:val="Hyperlink"/>
          </w:rPr>
          <w:t>“Quick Leadership Strategy/Impact Articles”</w:t>
        </w:r>
        <w:r w:rsidR="00D94D96" w:rsidRPr="00D94D96">
          <w:rPr>
            <w:webHidden/>
          </w:rPr>
          <w:tab/>
        </w:r>
        <w:r w:rsidR="00E242B1">
          <w:rPr>
            <w:webHidden/>
          </w:rPr>
          <w:t>211</w:t>
        </w:r>
      </w:hyperlink>
    </w:p>
    <w:p w:rsidR="005C1C29" w:rsidRPr="00E80BB9" w:rsidRDefault="005C1C29" w:rsidP="00E80BB9">
      <w:pPr>
        <w:tabs>
          <w:tab w:val="left" w:pos="360"/>
        </w:tabs>
        <w:spacing w:after="0"/>
        <w:rPr>
          <w:rFonts w:eastAsia="Arial Unicode MS"/>
          <w:b/>
          <w:sz w:val="32"/>
          <w:szCs w:val="32"/>
        </w:rPr>
      </w:pPr>
    </w:p>
    <w:p w:rsidR="001750FE" w:rsidRPr="004D4F22" w:rsidRDefault="001750FE" w:rsidP="00313817">
      <w:pPr>
        <w:pStyle w:val="NormalWeb"/>
        <w:shd w:val="clear" w:color="auto" w:fill="FFFFFF"/>
        <w:tabs>
          <w:tab w:val="left" w:pos="360"/>
        </w:tabs>
        <w:ind w:left="540"/>
        <w:rPr>
          <w:rFonts w:cs="Times New Roman"/>
          <w:sz w:val="22"/>
          <w:szCs w:val="22"/>
        </w:rPr>
      </w:pPr>
    </w:p>
    <w:p w:rsidR="005C1C29" w:rsidRDefault="005C1C29" w:rsidP="00313817">
      <w:pPr>
        <w:tabs>
          <w:tab w:val="left" w:pos="360"/>
        </w:tabs>
        <w:spacing w:after="0"/>
        <w:ind w:left="540"/>
        <w:rPr>
          <w:rFonts w:eastAsia="Arial Unicode MS" w:cs="Times New Roman"/>
          <w:color w:val="000000"/>
          <w:sz w:val="24"/>
          <w:szCs w:val="24"/>
        </w:rPr>
      </w:pPr>
    </w:p>
    <w:p w:rsidR="005C1C29" w:rsidRPr="00E53696" w:rsidRDefault="005C1C29" w:rsidP="00313817">
      <w:pPr>
        <w:tabs>
          <w:tab w:val="left" w:pos="360"/>
        </w:tabs>
        <w:ind w:left="540"/>
        <w:rPr>
          <w:rFonts w:eastAsia="Arial Unicode MS" w:cs="Times New Roman"/>
          <w:color w:val="000000"/>
          <w:sz w:val="24"/>
          <w:szCs w:val="24"/>
        </w:rPr>
      </w:pPr>
      <w:r>
        <w:rPr>
          <w:rFonts w:eastAsia="Arial Unicode MS" w:cs="Times New Roman"/>
          <w:color w:val="000000"/>
          <w:sz w:val="24"/>
          <w:szCs w:val="24"/>
        </w:rPr>
        <w:br w:type="page"/>
      </w:r>
    </w:p>
    <w:p w:rsidR="005C1C29" w:rsidRPr="00A11F81" w:rsidRDefault="005C1C29" w:rsidP="00313817">
      <w:pPr>
        <w:pStyle w:val="Heading1"/>
        <w:tabs>
          <w:tab w:val="left" w:pos="360"/>
          <w:tab w:val="left" w:pos="9450"/>
        </w:tabs>
        <w:ind w:left="540"/>
        <w:rPr>
          <w:rFonts w:cs="Times New Roman"/>
        </w:rPr>
      </w:pPr>
      <w:bookmarkStart w:id="68" w:name="_Leadership_Seminars_by_1"/>
      <w:bookmarkStart w:id="69" w:name="_Leadership_Programs_and"/>
      <w:bookmarkStart w:id="70" w:name="_Toc329948186"/>
      <w:bookmarkStart w:id="71" w:name="_Toc329948797"/>
      <w:bookmarkStart w:id="72" w:name="_Toc329949413"/>
      <w:bookmarkStart w:id="73" w:name="_Toc329950626"/>
      <w:bookmarkStart w:id="74" w:name="_Toc329951232"/>
      <w:bookmarkStart w:id="75" w:name="_Toc330198898"/>
      <w:bookmarkStart w:id="76" w:name="_Toc337108729"/>
      <w:bookmarkStart w:id="77" w:name="_Toc365548817"/>
      <w:bookmarkStart w:id="78" w:name="_Toc372212132"/>
      <w:bookmarkStart w:id="79" w:name="_Toc374608961"/>
      <w:bookmarkStart w:id="80" w:name="tocleadership"/>
      <w:bookmarkEnd w:id="68"/>
      <w:bookmarkEnd w:id="69"/>
      <w:r w:rsidRPr="00A11F81">
        <w:rPr>
          <w:rFonts w:cs="Times New Roman"/>
        </w:rPr>
        <w:lastRenderedPageBreak/>
        <w:t xml:space="preserve">Leadership </w:t>
      </w:r>
      <w:r w:rsidR="00BE4681">
        <w:rPr>
          <w:rFonts w:cs="Times New Roman"/>
        </w:rPr>
        <w:t xml:space="preserve">Programs and </w:t>
      </w:r>
      <w:r w:rsidR="0037549E">
        <w:rPr>
          <w:rFonts w:cs="Times New Roman"/>
        </w:rPr>
        <w:t xml:space="preserve">Courses </w:t>
      </w:r>
      <w:r w:rsidRPr="00A11F81">
        <w:rPr>
          <w:rFonts w:cs="Times New Roman"/>
        </w:rPr>
        <w:t>by ECQ</w:t>
      </w:r>
      <w:bookmarkEnd w:id="70"/>
      <w:bookmarkEnd w:id="71"/>
      <w:bookmarkEnd w:id="72"/>
      <w:bookmarkEnd w:id="73"/>
      <w:bookmarkEnd w:id="74"/>
      <w:bookmarkEnd w:id="75"/>
      <w:bookmarkEnd w:id="76"/>
      <w:bookmarkEnd w:id="77"/>
      <w:bookmarkEnd w:id="78"/>
      <w:bookmarkEnd w:id="79"/>
    </w:p>
    <w:bookmarkEnd w:id="80"/>
    <w:p w:rsidR="005C1C29" w:rsidRDefault="00E01726" w:rsidP="00313817">
      <w:pPr>
        <w:tabs>
          <w:tab w:val="left" w:pos="360"/>
          <w:tab w:val="left" w:leader="dot" w:pos="10080"/>
        </w:tabs>
        <w:spacing w:after="0"/>
        <w:ind w:left="540"/>
        <w:jc w:val="center"/>
        <w:rPr>
          <w:rFonts w:cs="Times New Roman"/>
          <w:i/>
        </w:rPr>
      </w:pPr>
      <w:r w:rsidRPr="00A11F81">
        <w:rPr>
          <w:rFonts w:cs="Times New Roman"/>
          <w:i/>
        </w:rPr>
        <w:fldChar w:fldCharType="begin"/>
      </w:r>
      <w:r w:rsidR="00DF15AE">
        <w:rPr>
          <w:rFonts w:cs="Times New Roman"/>
          <w:i/>
        </w:rPr>
        <w:instrText>HYPERLINK  \l "_Table_of_Contents"</w:instrText>
      </w:r>
      <w:r w:rsidRPr="00A11F81">
        <w:rPr>
          <w:rFonts w:cs="Times New Roman"/>
          <w:i/>
        </w:rPr>
        <w:fldChar w:fldCharType="separate"/>
      </w:r>
      <w:r w:rsidR="008673CF">
        <w:rPr>
          <w:rStyle w:val="Hyperlink"/>
          <w:rFonts w:cs="Times New Roman"/>
          <w:i/>
        </w:rPr>
        <w:t xml:space="preserve">back to Organization of </w:t>
      </w:r>
      <w:proofErr w:type="spellStart"/>
      <w:r w:rsidR="008673CF">
        <w:rPr>
          <w:rStyle w:val="Hyperlink"/>
          <w:rFonts w:cs="Times New Roman"/>
          <w:i/>
        </w:rPr>
        <w:t>thi</w:t>
      </w:r>
      <w:r w:rsidR="005C1C29" w:rsidRPr="00A11F81">
        <w:rPr>
          <w:rStyle w:val="Hyperlink"/>
          <w:rFonts w:cs="Times New Roman"/>
          <w:i/>
        </w:rPr>
        <w:t>s</w:t>
      </w:r>
      <w:r w:rsidRPr="00A11F81">
        <w:rPr>
          <w:rFonts w:cs="Times New Roman"/>
          <w:i/>
        </w:rPr>
        <w:fldChar w:fldCharType="end"/>
      </w:r>
      <w:r w:rsidR="008673CF">
        <w:rPr>
          <w:rFonts w:cs="Times New Roman"/>
          <w:i/>
        </w:rPr>
        <w:t>Catalogue</w:t>
      </w:r>
      <w:proofErr w:type="spellEnd"/>
    </w:p>
    <w:p w:rsidR="00313817" w:rsidRPr="00E80BB9" w:rsidRDefault="005C1C29" w:rsidP="00313817">
      <w:pPr>
        <w:pStyle w:val="TOCHeading"/>
        <w:tabs>
          <w:tab w:val="left" w:pos="360"/>
        </w:tabs>
        <w:ind w:left="540"/>
        <w:rPr>
          <w:rFonts w:cs="Times New Roman"/>
          <w:b w:val="0"/>
          <w:i/>
        </w:rPr>
      </w:pPr>
      <w:r w:rsidRPr="00E80BB9">
        <w:rPr>
          <w:rFonts w:cs="Times New Roman"/>
          <w:i/>
        </w:rPr>
        <w:t xml:space="preserve">When you find a course that interests you, press </w:t>
      </w:r>
      <w:r w:rsidRPr="00E80BB9">
        <w:rPr>
          <w:rFonts w:cs="Times New Roman"/>
          <w:b w:val="0"/>
          <w:i/>
        </w:rPr>
        <w:t xml:space="preserve">CONTROL and click </w:t>
      </w:r>
    </w:p>
    <w:p w:rsidR="00662F5B" w:rsidRPr="00662F5B" w:rsidRDefault="00662F5B" w:rsidP="00662F5B"/>
    <w:sdt>
      <w:sdtPr>
        <w:rPr>
          <w:rFonts w:asciiTheme="minorHAnsi" w:eastAsiaTheme="minorEastAsia" w:hAnsiTheme="minorHAnsi" w:cstheme="minorBidi"/>
          <w:b w:val="0"/>
          <w:bCs w:val="0"/>
          <w:sz w:val="22"/>
          <w:szCs w:val="22"/>
          <w:u w:val="none"/>
        </w:rPr>
        <w:id w:val="11005516"/>
        <w:docPartObj>
          <w:docPartGallery w:val="Table of Contents"/>
          <w:docPartUnique/>
        </w:docPartObj>
      </w:sdtPr>
      <w:sdtContent>
        <w:p w:rsidR="00313817" w:rsidRDefault="00313817" w:rsidP="0037549E">
          <w:pPr>
            <w:pStyle w:val="TOCHeading"/>
            <w:tabs>
              <w:tab w:val="left" w:pos="360"/>
            </w:tabs>
            <w:jc w:val="left"/>
          </w:pPr>
        </w:p>
        <w:p w:rsidR="002578D4" w:rsidRDefault="00E01726">
          <w:pPr>
            <w:pStyle w:val="TOC1"/>
            <w:rPr>
              <w:rFonts w:asciiTheme="minorHAnsi" w:eastAsiaTheme="minorEastAsia" w:hAnsiTheme="minorHAnsi"/>
            </w:rPr>
          </w:pPr>
          <w:r w:rsidRPr="00E01726">
            <w:fldChar w:fldCharType="begin"/>
          </w:r>
          <w:r w:rsidR="00313817">
            <w:instrText xml:space="preserve"> TOC \o "1-3" \h \z \u </w:instrText>
          </w:r>
          <w:r w:rsidRPr="00E01726">
            <w:fldChar w:fldCharType="separate"/>
          </w:r>
          <w:hyperlink w:anchor="_Toc374608949" w:history="1">
            <w:r w:rsidR="002578D4" w:rsidRPr="00C268F5">
              <w:rPr>
                <w:rStyle w:val="Hyperlink"/>
              </w:rPr>
              <w:t>Leadership Development Programs, Courses and ECQ-based Readings</w:t>
            </w:r>
            <w:r w:rsidR="002578D4">
              <w:rPr>
                <w:webHidden/>
              </w:rPr>
              <w:tab/>
            </w:r>
            <w:r>
              <w:rPr>
                <w:webHidden/>
              </w:rPr>
              <w:fldChar w:fldCharType="begin"/>
            </w:r>
            <w:r w:rsidR="002578D4">
              <w:rPr>
                <w:webHidden/>
              </w:rPr>
              <w:instrText xml:space="preserve"> PAGEREF _Toc374608949 \h </w:instrText>
            </w:r>
            <w:r>
              <w:rPr>
                <w:webHidden/>
              </w:rPr>
            </w:r>
            <w:r>
              <w:rPr>
                <w:webHidden/>
              </w:rPr>
              <w:fldChar w:fldCharType="separate"/>
            </w:r>
            <w:r w:rsidR="00BD4800">
              <w:rPr>
                <w:webHidden/>
              </w:rPr>
              <w:t>2</w:t>
            </w:r>
            <w:r>
              <w:rPr>
                <w:webHidden/>
              </w:rPr>
              <w:fldChar w:fldCharType="end"/>
            </w:r>
          </w:hyperlink>
        </w:p>
        <w:p w:rsidR="002578D4" w:rsidRDefault="00E01726">
          <w:pPr>
            <w:pStyle w:val="TOC1"/>
            <w:rPr>
              <w:rFonts w:asciiTheme="minorHAnsi" w:eastAsiaTheme="minorEastAsia" w:hAnsiTheme="minorHAnsi"/>
            </w:rPr>
          </w:pPr>
          <w:hyperlink w:anchor="_Toc374608950" w:history="1">
            <w:r w:rsidR="002578D4" w:rsidRPr="00C268F5">
              <w:rPr>
                <w:rStyle w:val="Hyperlink"/>
              </w:rPr>
              <w:t>Descriptions of the Five Executive Core Qualifications</w:t>
            </w:r>
            <w:r w:rsidR="002578D4">
              <w:rPr>
                <w:webHidden/>
              </w:rPr>
              <w:tab/>
            </w:r>
            <w:r>
              <w:rPr>
                <w:webHidden/>
              </w:rPr>
              <w:fldChar w:fldCharType="begin"/>
            </w:r>
            <w:r w:rsidR="002578D4">
              <w:rPr>
                <w:webHidden/>
              </w:rPr>
              <w:instrText xml:space="preserve"> PAGEREF _Toc374608950 \h </w:instrText>
            </w:r>
            <w:r>
              <w:rPr>
                <w:webHidden/>
              </w:rPr>
            </w:r>
            <w:r>
              <w:rPr>
                <w:webHidden/>
              </w:rPr>
              <w:fldChar w:fldCharType="separate"/>
            </w:r>
            <w:r w:rsidR="00BD4800">
              <w:rPr>
                <w:webHidden/>
              </w:rPr>
              <w:t>4</w:t>
            </w:r>
            <w:r>
              <w:rPr>
                <w:webHidden/>
              </w:rPr>
              <w:fldChar w:fldCharType="end"/>
            </w:r>
          </w:hyperlink>
        </w:p>
        <w:p w:rsidR="002578D4" w:rsidRDefault="00E01726">
          <w:pPr>
            <w:pStyle w:val="TOC1"/>
            <w:rPr>
              <w:rFonts w:asciiTheme="minorHAnsi" w:eastAsiaTheme="minorEastAsia" w:hAnsiTheme="minorHAnsi"/>
            </w:rPr>
          </w:pPr>
          <w:hyperlink w:anchor="_Toc374608951" w:history="1">
            <w:r w:rsidR="002578D4" w:rsidRPr="00C268F5">
              <w:rPr>
                <w:rStyle w:val="Hyperlink"/>
              </w:rPr>
              <w:t>Definitions</w:t>
            </w:r>
            <w:r w:rsidR="002578D4">
              <w:rPr>
                <w:webHidden/>
              </w:rPr>
              <w:tab/>
            </w:r>
            <w:r>
              <w:rPr>
                <w:webHidden/>
              </w:rPr>
              <w:fldChar w:fldCharType="begin"/>
            </w:r>
            <w:r w:rsidR="002578D4">
              <w:rPr>
                <w:webHidden/>
              </w:rPr>
              <w:instrText xml:space="preserve"> PAGEREF _Toc374608951 \h </w:instrText>
            </w:r>
            <w:r>
              <w:rPr>
                <w:webHidden/>
              </w:rPr>
            </w:r>
            <w:r>
              <w:rPr>
                <w:webHidden/>
              </w:rPr>
              <w:fldChar w:fldCharType="separate"/>
            </w:r>
            <w:r w:rsidR="00BD4800">
              <w:rPr>
                <w:webHidden/>
              </w:rPr>
              <w:t>4</w:t>
            </w:r>
            <w:r>
              <w:rPr>
                <w:webHidden/>
              </w:rPr>
              <w:fldChar w:fldCharType="end"/>
            </w:r>
          </w:hyperlink>
        </w:p>
        <w:p w:rsidR="002578D4" w:rsidRDefault="00E01726">
          <w:pPr>
            <w:pStyle w:val="TOC1"/>
            <w:rPr>
              <w:rFonts w:asciiTheme="minorHAnsi" w:eastAsiaTheme="minorEastAsia" w:hAnsiTheme="minorHAnsi"/>
            </w:rPr>
          </w:pPr>
          <w:hyperlink w:anchor="_Toc374608952" w:history="1">
            <w:r w:rsidR="002578D4" w:rsidRPr="00C268F5">
              <w:rPr>
                <w:rStyle w:val="Hyperlink"/>
              </w:rPr>
              <w:t>Leading Change</w:t>
            </w:r>
            <w:r w:rsidR="002578D4">
              <w:rPr>
                <w:webHidden/>
              </w:rPr>
              <w:tab/>
            </w:r>
            <w:r>
              <w:rPr>
                <w:webHidden/>
              </w:rPr>
              <w:fldChar w:fldCharType="begin"/>
            </w:r>
            <w:r w:rsidR="002578D4">
              <w:rPr>
                <w:webHidden/>
              </w:rPr>
              <w:instrText xml:space="preserve"> PAGEREF _Toc374608952 \h </w:instrText>
            </w:r>
            <w:r>
              <w:rPr>
                <w:webHidden/>
              </w:rPr>
            </w:r>
            <w:r>
              <w:rPr>
                <w:webHidden/>
              </w:rPr>
              <w:fldChar w:fldCharType="separate"/>
            </w:r>
            <w:r w:rsidR="00BD4800">
              <w:rPr>
                <w:webHidden/>
              </w:rPr>
              <w:t>4</w:t>
            </w:r>
            <w:r>
              <w:rPr>
                <w:webHidden/>
              </w:rPr>
              <w:fldChar w:fldCharType="end"/>
            </w:r>
          </w:hyperlink>
        </w:p>
        <w:p w:rsidR="002578D4" w:rsidRDefault="00E01726">
          <w:pPr>
            <w:pStyle w:val="TOC1"/>
            <w:rPr>
              <w:rFonts w:asciiTheme="minorHAnsi" w:eastAsiaTheme="minorEastAsia" w:hAnsiTheme="minorHAnsi"/>
            </w:rPr>
          </w:pPr>
          <w:hyperlink w:anchor="_Toc374608953" w:history="1">
            <w:r w:rsidR="002578D4" w:rsidRPr="00C268F5">
              <w:rPr>
                <w:rStyle w:val="Hyperlink"/>
              </w:rPr>
              <w:t>Leading People</w:t>
            </w:r>
            <w:r w:rsidR="002578D4">
              <w:rPr>
                <w:webHidden/>
              </w:rPr>
              <w:tab/>
            </w:r>
            <w:r>
              <w:rPr>
                <w:webHidden/>
              </w:rPr>
              <w:fldChar w:fldCharType="begin"/>
            </w:r>
            <w:r w:rsidR="002578D4">
              <w:rPr>
                <w:webHidden/>
              </w:rPr>
              <w:instrText xml:space="preserve"> PAGEREF _Toc374608953 \h </w:instrText>
            </w:r>
            <w:r>
              <w:rPr>
                <w:webHidden/>
              </w:rPr>
            </w:r>
            <w:r>
              <w:rPr>
                <w:webHidden/>
              </w:rPr>
              <w:fldChar w:fldCharType="separate"/>
            </w:r>
            <w:r w:rsidR="00BD4800">
              <w:rPr>
                <w:webHidden/>
              </w:rPr>
              <w:t>4</w:t>
            </w:r>
            <w:r>
              <w:rPr>
                <w:webHidden/>
              </w:rPr>
              <w:fldChar w:fldCharType="end"/>
            </w:r>
          </w:hyperlink>
        </w:p>
        <w:p w:rsidR="002578D4" w:rsidRDefault="00E01726">
          <w:pPr>
            <w:pStyle w:val="TOC1"/>
            <w:rPr>
              <w:rFonts w:asciiTheme="minorHAnsi" w:eastAsiaTheme="minorEastAsia" w:hAnsiTheme="minorHAnsi"/>
            </w:rPr>
          </w:pPr>
          <w:hyperlink w:anchor="_Toc374608954" w:history="1">
            <w:r w:rsidR="002578D4" w:rsidRPr="00C268F5">
              <w:rPr>
                <w:rStyle w:val="Hyperlink"/>
              </w:rPr>
              <w:t>Results Driven</w:t>
            </w:r>
            <w:r w:rsidR="002578D4">
              <w:rPr>
                <w:webHidden/>
              </w:rPr>
              <w:tab/>
            </w:r>
            <w:r>
              <w:rPr>
                <w:webHidden/>
              </w:rPr>
              <w:fldChar w:fldCharType="begin"/>
            </w:r>
            <w:r w:rsidR="002578D4">
              <w:rPr>
                <w:webHidden/>
              </w:rPr>
              <w:instrText xml:space="preserve"> PAGEREF _Toc374608954 \h </w:instrText>
            </w:r>
            <w:r>
              <w:rPr>
                <w:webHidden/>
              </w:rPr>
            </w:r>
            <w:r>
              <w:rPr>
                <w:webHidden/>
              </w:rPr>
              <w:fldChar w:fldCharType="separate"/>
            </w:r>
            <w:r w:rsidR="00BD4800">
              <w:rPr>
                <w:webHidden/>
              </w:rPr>
              <w:t>4</w:t>
            </w:r>
            <w:r>
              <w:rPr>
                <w:webHidden/>
              </w:rPr>
              <w:fldChar w:fldCharType="end"/>
            </w:r>
          </w:hyperlink>
        </w:p>
        <w:p w:rsidR="002578D4" w:rsidRDefault="00E01726">
          <w:pPr>
            <w:pStyle w:val="TOC1"/>
            <w:rPr>
              <w:rFonts w:asciiTheme="minorHAnsi" w:eastAsiaTheme="minorEastAsia" w:hAnsiTheme="minorHAnsi"/>
            </w:rPr>
          </w:pPr>
          <w:hyperlink w:anchor="_Toc374608955" w:history="1">
            <w:r w:rsidR="002578D4" w:rsidRPr="00C268F5">
              <w:rPr>
                <w:rStyle w:val="Hyperlink"/>
              </w:rPr>
              <w:t>Business</w:t>
            </w:r>
            <w:r w:rsidR="002578D4">
              <w:rPr>
                <w:rStyle w:val="Hyperlink"/>
              </w:rPr>
              <w:t xml:space="preserve"> </w:t>
            </w:r>
            <w:r w:rsidR="002578D4" w:rsidRPr="002578D4">
              <w:rPr>
                <w:rStyle w:val="Hyperlink"/>
              </w:rPr>
              <w:t>Acumen</w:t>
            </w:r>
            <w:r w:rsidR="002578D4">
              <w:rPr>
                <w:webHidden/>
              </w:rPr>
              <w:tab/>
            </w:r>
            <w:r>
              <w:rPr>
                <w:webHidden/>
              </w:rPr>
              <w:fldChar w:fldCharType="begin"/>
            </w:r>
            <w:r w:rsidR="002578D4">
              <w:rPr>
                <w:webHidden/>
              </w:rPr>
              <w:instrText xml:space="preserve"> PAGEREF _Toc374608955 \h </w:instrText>
            </w:r>
            <w:r>
              <w:rPr>
                <w:webHidden/>
              </w:rPr>
            </w:r>
            <w:r>
              <w:rPr>
                <w:webHidden/>
              </w:rPr>
              <w:fldChar w:fldCharType="separate"/>
            </w:r>
            <w:r w:rsidR="00BD4800">
              <w:rPr>
                <w:webHidden/>
              </w:rPr>
              <w:t>4</w:t>
            </w:r>
            <w:r>
              <w:rPr>
                <w:webHidden/>
              </w:rPr>
              <w:fldChar w:fldCharType="end"/>
            </w:r>
          </w:hyperlink>
        </w:p>
        <w:p w:rsidR="002578D4" w:rsidRDefault="00E01726">
          <w:pPr>
            <w:pStyle w:val="TOC1"/>
            <w:rPr>
              <w:rFonts w:asciiTheme="minorHAnsi" w:eastAsiaTheme="minorEastAsia" w:hAnsiTheme="minorHAnsi"/>
            </w:rPr>
          </w:pPr>
          <w:hyperlink w:anchor="_Toc374608957" w:history="1">
            <w:r w:rsidR="002578D4" w:rsidRPr="00C268F5">
              <w:rPr>
                <w:rStyle w:val="Hyperlink"/>
              </w:rPr>
              <w:t>Building</w:t>
            </w:r>
            <w:r w:rsidR="002578D4">
              <w:rPr>
                <w:rStyle w:val="Hyperlink"/>
              </w:rPr>
              <w:t xml:space="preserve"> </w:t>
            </w:r>
            <w:r w:rsidR="002578D4" w:rsidRPr="002578D4">
              <w:rPr>
                <w:rStyle w:val="Hyperlink"/>
              </w:rPr>
              <w:t>Coalitions</w:t>
            </w:r>
            <w:r w:rsidR="002578D4">
              <w:rPr>
                <w:webHidden/>
              </w:rPr>
              <w:tab/>
            </w:r>
            <w:r>
              <w:rPr>
                <w:webHidden/>
              </w:rPr>
              <w:fldChar w:fldCharType="begin"/>
            </w:r>
            <w:r w:rsidR="002578D4">
              <w:rPr>
                <w:webHidden/>
              </w:rPr>
              <w:instrText xml:space="preserve"> PAGEREF _Toc374608957 \h </w:instrText>
            </w:r>
            <w:r>
              <w:rPr>
                <w:webHidden/>
              </w:rPr>
            </w:r>
            <w:r>
              <w:rPr>
                <w:webHidden/>
              </w:rPr>
              <w:fldChar w:fldCharType="separate"/>
            </w:r>
            <w:r w:rsidR="00BD4800">
              <w:rPr>
                <w:webHidden/>
              </w:rPr>
              <w:t>4</w:t>
            </w:r>
            <w:r>
              <w:rPr>
                <w:webHidden/>
              </w:rPr>
              <w:fldChar w:fldCharType="end"/>
            </w:r>
          </w:hyperlink>
        </w:p>
        <w:p w:rsidR="002578D4" w:rsidRDefault="00E01726">
          <w:pPr>
            <w:pStyle w:val="TOC1"/>
            <w:rPr>
              <w:rFonts w:asciiTheme="minorHAnsi" w:eastAsiaTheme="minorEastAsia" w:hAnsiTheme="minorHAnsi"/>
            </w:rPr>
          </w:pPr>
          <w:hyperlink w:anchor="_Toc374608959" w:history="1">
            <w:r w:rsidR="002578D4" w:rsidRPr="00C268F5">
              <w:rPr>
                <w:rStyle w:val="Hyperlink"/>
              </w:rPr>
              <w:t>Competencies</w:t>
            </w:r>
            <w:r w:rsidR="002578D4">
              <w:rPr>
                <w:webHidden/>
              </w:rPr>
              <w:tab/>
            </w:r>
            <w:r>
              <w:rPr>
                <w:webHidden/>
              </w:rPr>
              <w:fldChar w:fldCharType="begin"/>
            </w:r>
            <w:r w:rsidR="002578D4">
              <w:rPr>
                <w:webHidden/>
              </w:rPr>
              <w:instrText xml:space="preserve"> PAGEREF _Toc374608959 \h </w:instrText>
            </w:r>
            <w:r>
              <w:rPr>
                <w:webHidden/>
              </w:rPr>
            </w:r>
            <w:r>
              <w:rPr>
                <w:webHidden/>
              </w:rPr>
              <w:fldChar w:fldCharType="separate"/>
            </w:r>
            <w:r w:rsidR="00BD4800">
              <w:rPr>
                <w:webHidden/>
              </w:rPr>
              <w:t>5</w:t>
            </w:r>
            <w:r>
              <w:rPr>
                <w:webHidden/>
              </w:rPr>
              <w:fldChar w:fldCharType="end"/>
            </w:r>
          </w:hyperlink>
        </w:p>
        <w:p w:rsidR="002578D4" w:rsidRDefault="00E01726">
          <w:pPr>
            <w:pStyle w:val="TOC1"/>
            <w:rPr>
              <w:rFonts w:asciiTheme="minorHAnsi" w:eastAsiaTheme="minorEastAsia" w:hAnsiTheme="minorHAnsi"/>
            </w:rPr>
          </w:pPr>
          <w:hyperlink w:anchor="_Toc374608960" w:history="1">
            <w:r w:rsidR="002578D4" w:rsidRPr="00C268F5">
              <w:rPr>
                <w:rStyle w:val="Hyperlink"/>
              </w:rPr>
              <w:t>Table of Contents</w:t>
            </w:r>
            <w:r w:rsidR="002578D4">
              <w:rPr>
                <w:webHidden/>
              </w:rPr>
              <w:tab/>
            </w:r>
            <w:r>
              <w:rPr>
                <w:webHidden/>
              </w:rPr>
              <w:fldChar w:fldCharType="begin"/>
            </w:r>
            <w:r w:rsidR="002578D4">
              <w:rPr>
                <w:webHidden/>
              </w:rPr>
              <w:instrText xml:space="preserve"> PAGEREF _Toc374608960 \h </w:instrText>
            </w:r>
            <w:r>
              <w:rPr>
                <w:webHidden/>
              </w:rPr>
            </w:r>
            <w:r>
              <w:rPr>
                <w:webHidden/>
              </w:rPr>
              <w:fldChar w:fldCharType="separate"/>
            </w:r>
            <w:r w:rsidR="00BD4800">
              <w:rPr>
                <w:webHidden/>
              </w:rPr>
              <w:t>6</w:t>
            </w:r>
            <w:r>
              <w:rPr>
                <w:webHidden/>
              </w:rPr>
              <w:fldChar w:fldCharType="end"/>
            </w:r>
          </w:hyperlink>
        </w:p>
        <w:p w:rsidR="002578D4" w:rsidRDefault="00E01726">
          <w:pPr>
            <w:pStyle w:val="TOC1"/>
            <w:rPr>
              <w:rFonts w:asciiTheme="minorHAnsi" w:eastAsiaTheme="minorEastAsia" w:hAnsiTheme="minorHAnsi"/>
            </w:rPr>
          </w:pPr>
          <w:hyperlink w:anchor="_Toc374608961" w:history="1">
            <w:r w:rsidR="002578D4" w:rsidRPr="00C268F5">
              <w:rPr>
                <w:rStyle w:val="Hyperlink"/>
                <w:rFonts w:cs="Times New Roman"/>
              </w:rPr>
              <w:t>Leadership Programs and Courses by ECQ</w:t>
            </w:r>
            <w:r w:rsidR="002578D4">
              <w:rPr>
                <w:webHidden/>
              </w:rPr>
              <w:tab/>
            </w:r>
            <w:r>
              <w:rPr>
                <w:webHidden/>
              </w:rPr>
              <w:fldChar w:fldCharType="begin"/>
            </w:r>
            <w:r w:rsidR="002578D4">
              <w:rPr>
                <w:webHidden/>
              </w:rPr>
              <w:instrText xml:space="preserve"> PAGEREF _Toc374608961 \h </w:instrText>
            </w:r>
            <w:r>
              <w:rPr>
                <w:webHidden/>
              </w:rPr>
            </w:r>
            <w:r>
              <w:rPr>
                <w:webHidden/>
              </w:rPr>
              <w:fldChar w:fldCharType="separate"/>
            </w:r>
            <w:r w:rsidR="00BD4800">
              <w:rPr>
                <w:webHidden/>
              </w:rPr>
              <w:t>7</w:t>
            </w:r>
            <w:r>
              <w:rPr>
                <w:webHidden/>
              </w:rPr>
              <w:fldChar w:fldCharType="end"/>
            </w:r>
          </w:hyperlink>
        </w:p>
        <w:p w:rsidR="002578D4" w:rsidRDefault="00E01726">
          <w:pPr>
            <w:pStyle w:val="TOC1"/>
            <w:rPr>
              <w:rFonts w:asciiTheme="minorHAnsi" w:eastAsiaTheme="minorEastAsia" w:hAnsiTheme="minorHAnsi"/>
            </w:rPr>
          </w:pPr>
          <w:hyperlink w:anchor="_Toc374608962" w:history="1">
            <w:r w:rsidR="002578D4" w:rsidRPr="00C268F5">
              <w:rPr>
                <w:rStyle w:val="Hyperlink"/>
              </w:rPr>
              <w:t>Program and Course Descriptions by ECQ</w:t>
            </w:r>
            <w:r w:rsidR="002578D4">
              <w:rPr>
                <w:webHidden/>
              </w:rPr>
              <w:tab/>
            </w:r>
            <w:r>
              <w:rPr>
                <w:webHidden/>
              </w:rPr>
              <w:fldChar w:fldCharType="begin"/>
            </w:r>
            <w:r w:rsidR="002578D4">
              <w:rPr>
                <w:webHidden/>
              </w:rPr>
              <w:instrText xml:space="preserve"> PAGEREF _Toc374608962 \h </w:instrText>
            </w:r>
            <w:r>
              <w:rPr>
                <w:webHidden/>
              </w:rPr>
            </w:r>
            <w:r>
              <w:rPr>
                <w:webHidden/>
              </w:rPr>
              <w:fldChar w:fldCharType="separate"/>
            </w:r>
            <w:r w:rsidR="00BD4800">
              <w:rPr>
                <w:webHidden/>
              </w:rPr>
              <w:t>24</w:t>
            </w:r>
            <w:r>
              <w:rPr>
                <w:webHidden/>
              </w:rPr>
              <w:fldChar w:fldCharType="end"/>
            </w:r>
          </w:hyperlink>
        </w:p>
        <w:p w:rsidR="002578D4" w:rsidRDefault="00E01726">
          <w:pPr>
            <w:pStyle w:val="TOC1"/>
            <w:rPr>
              <w:rFonts w:asciiTheme="minorHAnsi" w:eastAsiaTheme="minorEastAsia" w:hAnsiTheme="minorHAnsi"/>
            </w:rPr>
          </w:pPr>
          <w:hyperlink w:anchor="_Toc374608963" w:history="1">
            <w:r w:rsidR="002578D4" w:rsidRPr="00C268F5">
              <w:rPr>
                <w:rStyle w:val="Hyperlink"/>
              </w:rPr>
              <w:t>ECQ 1: Leading Change</w:t>
            </w:r>
            <w:r w:rsidR="002578D4">
              <w:rPr>
                <w:webHidden/>
              </w:rPr>
              <w:tab/>
            </w:r>
            <w:r>
              <w:rPr>
                <w:webHidden/>
              </w:rPr>
              <w:fldChar w:fldCharType="begin"/>
            </w:r>
            <w:r w:rsidR="002578D4">
              <w:rPr>
                <w:webHidden/>
              </w:rPr>
              <w:instrText xml:space="preserve"> PAGEREF _Toc374608963 \h </w:instrText>
            </w:r>
            <w:r>
              <w:rPr>
                <w:webHidden/>
              </w:rPr>
            </w:r>
            <w:r>
              <w:rPr>
                <w:webHidden/>
              </w:rPr>
              <w:fldChar w:fldCharType="separate"/>
            </w:r>
            <w:r w:rsidR="00BD4800">
              <w:rPr>
                <w:webHidden/>
              </w:rPr>
              <w:t>24</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8964" w:history="1">
            <w:r w:rsidR="002578D4" w:rsidRPr="00C268F5">
              <w:rPr>
                <w:rStyle w:val="Hyperlink"/>
                <w:noProof/>
              </w:rPr>
              <w:t>American University</w:t>
            </w:r>
            <w:r w:rsidR="002578D4">
              <w:rPr>
                <w:noProof/>
                <w:webHidden/>
              </w:rPr>
              <w:tab/>
            </w:r>
            <w:r>
              <w:rPr>
                <w:noProof/>
                <w:webHidden/>
              </w:rPr>
              <w:fldChar w:fldCharType="begin"/>
            </w:r>
            <w:r w:rsidR="002578D4">
              <w:rPr>
                <w:noProof/>
                <w:webHidden/>
              </w:rPr>
              <w:instrText xml:space="preserve"> PAGEREF _Toc374608964 \h </w:instrText>
            </w:r>
            <w:r>
              <w:rPr>
                <w:noProof/>
                <w:webHidden/>
              </w:rPr>
            </w:r>
            <w:r>
              <w:rPr>
                <w:noProof/>
                <w:webHidden/>
              </w:rPr>
              <w:fldChar w:fldCharType="separate"/>
            </w:r>
            <w:r w:rsidR="00BD4800">
              <w:rPr>
                <w:noProof/>
                <w:webHidden/>
              </w:rPr>
              <w:t>24</w:t>
            </w:r>
            <w:r>
              <w:rPr>
                <w:noProof/>
                <w:webHidden/>
              </w:rPr>
              <w:fldChar w:fldCharType="end"/>
            </w:r>
          </w:hyperlink>
        </w:p>
        <w:p w:rsidR="002578D4" w:rsidRDefault="00E01726">
          <w:pPr>
            <w:pStyle w:val="TOC3"/>
            <w:rPr>
              <w:rFonts w:asciiTheme="minorHAnsi" w:hAnsiTheme="minorHAnsi"/>
            </w:rPr>
          </w:pPr>
          <w:hyperlink w:anchor="_Toc374608965" w:history="1">
            <w:r w:rsidR="002578D4" w:rsidRPr="00C268F5">
              <w:rPr>
                <w:rStyle w:val="Hyperlink"/>
                <w:rFonts w:cs="Times New Roman"/>
              </w:rPr>
              <w:t>Key Executive Leadership Certificate Program</w:t>
            </w:r>
            <w:r w:rsidR="002578D4">
              <w:rPr>
                <w:webHidden/>
              </w:rPr>
              <w:tab/>
            </w:r>
            <w:r>
              <w:rPr>
                <w:webHidden/>
              </w:rPr>
              <w:fldChar w:fldCharType="begin"/>
            </w:r>
            <w:r w:rsidR="002578D4">
              <w:rPr>
                <w:webHidden/>
              </w:rPr>
              <w:instrText xml:space="preserve"> PAGEREF _Toc374608965 \h </w:instrText>
            </w:r>
            <w:r>
              <w:rPr>
                <w:webHidden/>
              </w:rPr>
            </w:r>
            <w:r>
              <w:rPr>
                <w:webHidden/>
              </w:rPr>
              <w:fldChar w:fldCharType="separate"/>
            </w:r>
            <w:r w:rsidR="00BD4800">
              <w:rPr>
                <w:webHidden/>
              </w:rPr>
              <w:t>24</w:t>
            </w:r>
            <w:r>
              <w:rPr>
                <w:webHidden/>
              </w:rPr>
              <w:fldChar w:fldCharType="end"/>
            </w:r>
          </w:hyperlink>
        </w:p>
        <w:p w:rsidR="002578D4" w:rsidRDefault="00E01726">
          <w:pPr>
            <w:pStyle w:val="TOC3"/>
            <w:rPr>
              <w:rFonts w:asciiTheme="minorHAnsi" w:hAnsiTheme="minorHAnsi"/>
            </w:rPr>
          </w:pPr>
          <w:hyperlink w:anchor="_Toc374608966" w:history="1">
            <w:r w:rsidR="002578D4" w:rsidRPr="00C268F5">
              <w:rPr>
                <w:rStyle w:val="Hyperlink"/>
              </w:rPr>
              <w:t>Council of the Inspectors General and American University's Leadership Development Program</w:t>
            </w:r>
            <w:r w:rsidR="002578D4">
              <w:rPr>
                <w:webHidden/>
              </w:rPr>
              <w:tab/>
            </w:r>
            <w:r>
              <w:rPr>
                <w:webHidden/>
              </w:rPr>
              <w:fldChar w:fldCharType="begin"/>
            </w:r>
            <w:r w:rsidR="002578D4">
              <w:rPr>
                <w:webHidden/>
              </w:rPr>
              <w:instrText xml:space="preserve"> PAGEREF _Toc374608966 \h </w:instrText>
            </w:r>
            <w:r>
              <w:rPr>
                <w:webHidden/>
              </w:rPr>
            </w:r>
            <w:r>
              <w:rPr>
                <w:webHidden/>
              </w:rPr>
              <w:fldChar w:fldCharType="separate"/>
            </w:r>
            <w:r w:rsidR="00BD4800">
              <w:rPr>
                <w:webHidden/>
              </w:rPr>
              <w:t>24</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8967" w:history="1">
            <w:r w:rsidR="002578D4" w:rsidRPr="00C268F5">
              <w:rPr>
                <w:rStyle w:val="Hyperlink"/>
                <w:rFonts w:eastAsia="Arial Unicode MS"/>
                <w:noProof/>
              </w:rPr>
              <w:t>Brookings Institution</w:t>
            </w:r>
            <w:r w:rsidR="002578D4">
              <w:rPr>
                <w:noProof/>
                <w:webHidden/>
              </w:rPr>
              <w:tab/>
            </w:r>
            <w:r>
              <w:rPr>
                <w:noProof/>
                <w:webHidden/>
              </w:rPr>
              <w:fldChar w:fldCharType="begin"/>
            </w:r>
            <w:r w:rsidR="002578D4">
              <w:rPr>
                <w:noProof/>
                <w:webHidden/>
              </w:rPr>
              <w:instrText xml:space="preserve"> PAGEREF _Toc374608967 \h </w:instrText>
            </w:r>
            <w:r>
              <w:rPr>
                <w:noProof/>
                <w:webHidden/>
              </w:rPr>
            </w:r>
            <w:r>
              <w:rPr>
                <w:noProof/>
                <w:webHidden/>
              </w:rPr>
              <w:fldChar w:fldCharType="separate"/>
            </w:r>
            <w:r w:rsidR="00BD4800">
              <w:rPr>
                <w:noProof/>
                <w:webHidden/>
              </w:rPr>
              <w:t>25</w:t>
            </w:r>
            <w:r>
              <w:rPr>
                <w:noProof/>
                <w:webHidden/>
              </w:rPr>
              <w:fldChar w:fldCharType="end"/>
            </w:r>
          </w:hyperlink>
        </w:p>
        <w:p w:rsidR="002578D4" w:rsidRDefault="00E01726">
          <w:pPr>
            <w:pStyle w:val="TOC3"/>
            <w:rPr>
              <w:rFonts w:asciiTheme="minorHAnsi" w:hAnsiTheme="minorHAnsi"/>
            </w:rPr>
          </w:pPr>
          <w:hyperlink w:anchor="_Toc374608968" w:history="1">
            <w:r w:rsidR="002578D4" w:rsidRPr="00C268F5">
              <w:rPr>
                <w:rStyle w:val="Hyperlink"/>
                <w:rFonts w:eastAsia="Arial Unicode MS"/>
              </w:rPr>
              <w:t>Executive Leadership for America</w:t>
            </w:r>
            <w:r w:rsidR="002578D4">
              <w:rPr>
                <w:webHidden/>
              </w:rPr>
              <w:tab/>
            </w:r>
            <w:r>
              <w:rPr>
                <w:webHidden/>
              </w:rPr>
              <w:fldChar w:fldCharType="begin"/>
            </w:r>
            <w:r w:rsidR="002578D4">
              <w:rPr>
                <w:webHidden/>
              </w:rPr>
              <w:instrText xml:space="preserve"> PAGEREF _Toc374608968 \h </w:instrText>
            </w:r>
            <w:r>
              <w:rPr>
                <w:webHidden/>
              </w:rPr>
            </w:r>
            <w:r>
              <w:rPr>
                <w:webHidden/>
              </w:rPr>
              <w:fldChar w:fldCharType="separate"/>
            </w:r>
            <w:r w:rsidR="00BD4800">
              <w:rPr>
                <w:webHidden/>
              </w:rPr>
              <w:t>25</w:t>
            </w:r>
            <w:r>
              <w:rPr>
                <w:webHidden/>
              </w:rPr>
              <w:fldChar w:fldCharType="end"/>
            </w:r>
          </w:hyperlink>
        </w:p>
        <w:p w:rsidR="002578D4" w:rsidRDefault="00E01726">
          <w:pPr>
            <w:pStyle w:val="TOC3"/>
            <w:rPr>
              <w:rFonts w:asciiTheme="minorHAnsi" w:hAnsiTheme="minorHAnsi"/>
            </w:rPr>
          </w:pPr>
          <w:hyperlink w:anchor="_Toc374608969" w:history="1">
            <w:r w:rsidR="002578D4" w:rsidRPr="00C268F5">
              <w:rPr>
                <w:rStyle w:val="Hyperlink"/>
                <w:rFonts w:eastAsia="Arial Unicode MS"/>
              </w:rPr>
              <w:t>Resilience in Leadership</w:t>
            </w:r>
            <w:r w:rsidR="002578D4">
              <w:rPr>
                <w:webHidden/>
              </w:rPr>
              <w:tab/>
            </w:r>
            <w:r>
              <w:rPr>
                <w:webHidden/>
              </w:rPr>
              <w:fldChar w:fldCharType="begin"/>
            </w:r>
            <w:r w:rsidR="002578D4">
              <w:rPr>
                <w:webHidden/>
              </w:rPr>
              <w:instrText xml:space="preserve"> PAGEREF _Toc374608969 \h </w:instrText>
            </w:r>
            <w:r>
              <w:rPr>
                <w:webHidden/>
              </w:rPr>
            </w:r>
            <w:r>
              <w:rPr>
                <w:webHidden/>
              </w:rPr>
              <w:fldChar w:fldCharType="separate"/>
            </w:r>
            <w:r w:rsidR="00BD4800">
              <w:rPr>
                <w:webHidden/>
              </w:rPr>
              <w:t>25</w:t>
            </w:r>
            <w:r>
              <w:rPr>
                <w:webHidden/>
              </w:rPr>
              <w:fldChar w:fldCharType="end"/>
            </w:r>
          </w:hyperlink>
        </w:p>
        <w:p w:rsidR="002578D4" w:rsidRDefault="00E01726">
          <w:pPr>
            <w:pStyle w:val="TOC3"/>
            <w:rPr>
              <w:rFonts w:asciiTheme="minorHAnsi" w:hAnsiTheme="minorHAnsi"/>
            </w:rPr>
          </w:pPr>
          <w:hyperlink w:anchor="_Toc374608970" w:history="1">
            <w:r w:rsidR="002578D4" w:rsidRPr="00C268F5">
              <w:rPr>
                <w:rStyle w:val="Hyperlink"/>
                <w:rFonts w:eastAsia="Arial Unicode MS"/>
              </w:rPr>
              <w:t>Strategic Thinking: Driving Long-Term Success</w:t>
            </w:r>
            <w:r w:rsidR="002578D4">
              <w:rPr>
                <w:webHidden/>
              </w:rPr>
              <w:tab/>
            </w:r>
            <w:r>
              <w:rPr>
                <w:webHidden/>
              </w:rPr>
              <w:fldChar w:fldCharType="begin"/>
            </w:r>
            <w:r w:rsidR="002578D4">
              <w:rPr>
                <w:webHidden/>
              </w:rPr>
              <w:instrText xml:space="preserve"> PAGEREF _Toc374608970 \h </w:instrText>
            </w:r>
            <w:r>
              <w:rPr>
                <w:webHidden/>
              </w:rPr>
            </w:r>
            <w:r>
              <w:rPr>
                <w:webHidden/>
              </w:rPr>
              <w:fldChar w:fldCharType="separate"/>
            </w:r>
            <w:r w:rsidR="00BD4800">
              <w:rPr>
                <w:webHidden/>
              </w:rPr>
              <w:t>25</w:t>
            </w:r>
            <w:r>
              <w:rPr>
                <w:webHidden/>
              </w:rPr>
              <w:fldChar w:fldCharType="end"/>
            </w:r>
          </w:hyperlink>
        </w:p>
        <w:p w:rsidR="002578D4" w:rsidRDefault="00E01726">
          <w:pPr>
            <w:pStyle w:val="TOC3"/>
            <w:rPr>
              <w:rFonts w:asciiTheme="minorHAnsi" w:hAnsiTheme="minorHAnsi"/>
            </w:rPr>
          </w:pPr>
          <w:hyperlink w:anchor="_Toc374608971" w:history="1">
            <w:r w:rsidR="002578D4" w:rsidRPr="00C268F5">
              <w:rPr>
                <w:rStyle w:val="Hyperlink"/>
                <w:rFonts w:eastAsia="Arial Unicode MS"/>
              </w:rPr>
              <w:t>Flexibility and Decisiveness</w:t>
            </w:r>
            <w:r w:rsidR="002578D4">
              <w:rPr>
                <w:webHidden/>
              </w:rPr>
              <w:tab/>
            </w:r>
            <w:r>
              <w:rPr>
                <w:webHidden/>
              </w:rPr>
              <w:fldChar w:fldCharType="begin"/>
            </w:r>
            <w:r w:rsidR="002578D4">
              <w:rPr>
                <w:webHidden/>
              </w:rPr>
              <w:instrText xml:space="preserve"> PAGEREF _Toc374608971 \h </w:instrText>
            </w:r>
            <w:r>
              <w:rPr>
                <w:webHidden/>
              </w:rPr>
            </w:r>
            <w:r>
              <w:rPr>
                <w:webHidden/>
              </w:rPr>
              <w:fldChar w:fldCharType="separate"/>
            </w:r>
            <w:r w:rsidR="00BD4800">
              <w:rPr>
                <w:webHidden/>
              </w:rPr>
              <w:t>25</w:t>
            </w:r>
            <w:r>
              <w:rPr>
                <w:webHidden/>
              </w:rPr>
              <w:fldChar w:fldCharType="end"/>
            </w:r>
          </w:hyperlink>
        </w:p>
        <w:p w:rsidR="002578D4" w:rsidRDefault="00E01726">
          <w:pPr>
            <w:pStyle w:val="TOC3"/>
            <w:rPr>
              <w:rFonts w:asciiTheme="minorHAnsi" w:hAnsiTheme="minorHAnsi"/>
            </w:rPr>
          </w:pPr>
          <w:hyperlink w:anchor="_Toc374608972" w:history="1">
            <w:r w:rsidR="002578D4" w:rsidRPr="00C268F5">
              <w:rPr>
                <w:rStyle w:val="Hyperlink"/>
                <w:rFonts w:eastAsia="Arial Unicode MS"/>
              </w:rPr>
              <w:t>Visioning and Leading Change</w:t>
            </w:r>
            <w:r w:rsidR="002578D4">
              <w:rPr>
                <w:webHidden/>
              </w:rPr>
              <w:tab/>
            </w:r>
            <w:r>
              <w:rPr>
                <w:webHidden/>
              </w:rPr>
              <w:fldChar w:fldCharType="begin"/>
            </w:r>
            <w:r w:rsidR="002578D4">
              <w:rPr>
                <w:webHidden/>
              </w:rPr>
              <w:instrText xml:space="preserve"> PAGEREF _Toc374608972 \h </w:instrText>
            </w:r>
            <w:r>
              <w:rPr>
                <w:webHidden/>
              </w:rPr>
            </w:r>
            <w:r>
              <w:rPr>
                <w:webHidden/>
              </w:rPr>
              <w:fldChar w:fldCharType="separate"/>
            </w:r>
            <w:r w:rsidR="00BD4800">
              <w:rPr>
                <w:webHidden/>
              </w:rPr>
              <w:t>26</w:t>
            </w:r>
            <w:r>
              <w:rPr>
                <w:webHidden/>
              </w:rPr>
              <w:fldChar w:fldCharType="end"/>
            </w:r>
          </w:hyperlink>
        </w:p>
        <w:p w:rsidR="002578D4" w:rsidRDefault="00E01726">
          <w:pPr>
            <w:pStyle w:val="TOC3"/>
            <w:rPr>
              <w:rFonts w:asciiTheme="minorHAnsi" w:hAnsiTheme="minorHAnsi"/>
            </w:rPr>
          </w:pPr>
          <w:hyperlink w:anchor="_Toc374608973" w:history="1">
            <w:r w:rsidR="002578D4" w:rsidRPr="00C268F5">
              <w:rPr>
                <w:rStyle w:val="Hyperlink"/>
              </w:rPr>
              <w:t>Ethics in Action: Leading with Integrity</w:t>
            </w:r>
            <w:r w:rsidR="002578D4">
              <w:rPr>
                <w:webHidden/>
              </w:rPr>
              <w:tab/>
            </w:r>
            <w:r>
              <w:rPr>
                <w:webHidden/>
              </w:rPr>
              <w:fldChar w:fldCharType="begin"/>
            </w:r>
            <w:r w:rsidR="002578D4">
              <w:rPr>
                <w:webHidden/>
              </w:rPr>
              <w:instrText xml:space="preserve"> PAGEREF _Toc374608973 \h </w:instrText>
            </w:r>
            <w:r>
              <w:rPr>
                <w:webHidden/>
              </w:rPr>
            </w:r>
            <w:r>
              <w:rPr>
                <w:webHidden/>
              </w:rPr>
              <w:fldChar w:fldCharType="separate"/>
            </w:r>
            <w:r w:rsidR="00BD4800">
              <w:rPr>
                <w:webHidden/>
              </w:rPr>
              <w:t>26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8974" w:history="1">
            <w:r w:rsidR="002578D4" w:rsidRPr="00C268F5">
              <w:rPr>
                <w:rStyle w:val="Hyperlink"/>
                <w:noProof/>
              </w:rPr>
              <w:t>Carnegie Mellon</w:t>
            </w:r>
            <w:r w:rsidR="002578D4">
              <w:rPr>
                <w:noProof/>
                <w:webHidden/>
              </w:rPr>
              <w:tab/>
            </w:r>
            <w:r>
              <w:rPr>
                <w:noProof/>
                <w:webHidden/>
              </w:rPr>
              <w:fldChar w:fldCharType="begin"/>
            </w:r>
            <w:r w:rsidR="002578D4">
              <w:rPr>
                <w:noProof/>
                <w:webHidden/>
              </w:rPr>
              <w:instrText xml:space="preserve"> PAGEREF _Toc374608974 \h </w:instrText>
            </w:r>
            <w:r>
              <w:rPr>
                <w:noProof/>
                <w:webHidden/>
              </w:rPr>
            </w:r>
            <w:r>
              <w:rPr>
                <w:noProof/>
                <w:webHidden/>
              </w:rPr>
              <w:fldChar w:fldCharType="separate"/>
            </w:r>
            <w:r w:rsidR="00BD4800">
              <w:rPr>
                <w:noProof/>
                <w:webHidden/>
              </w:rPr>
              <w:t>26</w:t>
            </w:r>
            <w:r>
              <w:rPr>
                <w:noProof/>
                <w:webHidden/>
              </w:rPr>
              <w:fldChar w:fldCharType="end"/>
            </w:r>
          </w:hyperlink>
        </w:p>
        <w:p w:rsidR="002578D4" w:rsidRDefault="00E01726">
          <w:pPr>
            <w:pStyle w:val="TOC3"/>
            <w:rPr>
              <w:rFonts w:asciiTheme="minorHAnsi" w:hAnsiTheme="minorHAnsi"/>
            </w:rPr>
          </w:pPr>
          <w:hyperlink w:anchor="_Toc374608975" w:history="1">
            <w:r w:rsidR="002578D4" w:rsidRPr="00C268F5">
              <w:rPr>
                <w:rStyle w:val="Hyperlink"/>
                <w:rFonts w:eastAsia="Arial Unicode MS"/>
              </w:rPr>
              <w:t>Leadership and Change Management in a Multicultural Context</w:t>
            </w:r>
            <w:r w:rsidR="002578D4">
              <w:rPr>
                <w:webHidden/>
              </w:rPr>
              <w:tab/>
            </w:r>
            <w:r>
              <w:rPr>
                <w:webHidden/>
              </w:rPr>
              <w:fldChar w:fldCharType="begin"/>
            </w:r>
            <w:r w:rsidR="002578D4">
              <w:rPr>
                <w:webHidden/>
              </w:rPr>
              <w:instrText xml:space="preserve"> PAGEREF _Toc374608975 \h </w:instrText>
            </w:r>
            <w:r>
              <w:rPr>
                <w:webHidden/>
              </w:rPr>
            </w:r>
            <w:r>
              <w:rPr>
                <w:webHidden/>
              </w:rPr>
              <w:fldChar w:fldCharType="separate"/>
            </w:r>
            <w:r w:rsidR="00BD4800">
              <w:rPr>
                <w:webHidden/>
              </w:rPr>
              <w:t>26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8976" w:history="1">
            <w:r w:rsidR="002578D4" w:rsidRPr="00C268F5">
              <w:rPr>
                <w:rStyle w:val="Hyperlink"/>
                <w:noProof/>
              </w:rPr>
              <w:t>Center for Creative Leadership</w:t>
            </w:r>
            <w:r w:rsidR="002578D4">
              <w:rPr>
                <w:noProof/>
                <w:webHidden/>
              </w:rPr>
              <w:tab/>
            </w:r>
            <w:r>
              <w:rPr>
                <w:noProof/>
                <w:webHidden/>
              </w:rPr>
              <w:fldChar w:fldCharType="begin"/>
            </w:r>
            <w:r w:rsidR="002578D4">
              <w:rPr>
                <w:noProof/>
                <w:webHidden/>
              </w:rPr>
              <w:instrText xml:space="preserve"> PAGEREF _Toc374608976 \h </w:instrText>
            </w:r>
            <w:r>
              <w:rPr>
                <w:noProof/>
                <w:webHidden/>
              </w:rPr>
            </w:r>
            <w:r>
              <w:rPr>
                <w:noProof/>
                <w:webHidden/>
              </w:rPr>
              <w:fldChar w:fldCharType="separate"/>
            </w:r>
            <w:r w:rsidR="00BD4800">
              <w:rPr>
                <w:noProof/>
                <w:webHidden/>
              </w:rPr>
              <w:t>27</w:t>
            </w:r>
            <w:r>
              <w:rPr>
                <w:noProof/>
                <w:webHidden/>
              </w:rPr>
              <w:fldChar w:fldCharType="end"/>
            </w:r>
          </w:hyperlink>
        </w:p>
        <w:p w:rsidR="002578D4" w:rsidRDefault="00E01726">
          <w:pPr>
            <w:pStyle w:val="TOC3"/>
            <w:rPr>
              <w:rFonts w:asciiTheme="minorHAnsi" w:hAnsiTheme="minorHAnsi"/>
            </w:rPr>
          </w:pPr>
          <w:hyperlink w:anchor="_Toc374608977" w:history="1">
            <w:r w:rsidR="002578D4" w:rsidRPr="00C268F5">
              <w:rPr>
                <w:rStyle w:val="Hyperlink"/>
              </w:rPr>
              <w:t>Leadership at the Peak</w:t>
            </w:r>
            <w:r w:rsidR="002578D4">
              <w:rPr>
                <w:webHidden/>
              </w:rPr>
              <w:tab/>
            </w:r>
            <w:r>
              <w:rPr>
                <w:webHidden/>
              </w:rPr>
              <w:fldChar w:fldCharType="begin"/>
            </w:r>
            <w:r w:rsidR="002578D4">
              <w:rPr>
                <w:webHidden/>
              </w:rPr>
              <w:instrText xml:space="preserve"> PAGEREF _Toc374608977 \h </w:instrText>
            </w:r>
            <w:r>
              <w:rPr>
                <w:webHidden/>
              </w:rPr>
            </w:r>
            <w:r>
              <w:rPr>
                <w:webHidden/>
              </w:rPr>
              <w:fldChar w:fldCharType="separate"/>
            </w:r>
            <w:r w:rsidR="00BD4800">
              <w:rPr>
                <w:webHidden/>
              </w:rPr>
              <w:t>27</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8978" w:history="1">
            <w:r w:rsidR="002578D4" w:rsidRPr="00C268F5">
              <w:rPr>
                <w:rStyle w:val="Hyperlink"/>
                <w:noProof/>
              </w:rPr>
              <w:t>Colorado State University</w:t>
            </w:r>
            <w:r w:rsidR="002578D4">
              <w:rPr>
                <w:noProof/>
                <w:webHidden/>
              </w:rPr>
              <w:tab/>
            </w:r>
            <w:r>
              <w:rPr>
                <w:noProof/>
                <w:webHidden/>
              </w:rPr>
              <w:fldChar w:fldCharType="begin"/>
            </w:r>
            <w:r w:rsidR="002578D4">
              <w:rPr>
                <w:noProof/>
                <w:webHidden/>
              </w:rPr>
              <w:instrText xml:space="preserve"> PAGEREF _Toc374608978 \h </w:instrText>
            </w:r>
            <w:r>
              <w:rPr>
                <w:noProof/>
                <w:webHidden/>
              </w:rPr>
            </w:r>
            <w:r>
              <w:rPr>
                <w:noProof/>
                <w:webHidden/>
              </w:rPr>
              <w:fldChar w:fldCharType="separate"/>
            </w:r>
            <w:r w:rsidR="00BD4800">
              <w:rPr>
                <w:noProof/>
                <w:webHidden/>
              </w:rPr>
              <w:t>27</w:t>
            </w:r>
            <w:r>
              <w:rPr>
                <w:noProof/>
                <w:webHidden/>
              </w:rPr>
              <w:fldChar w:fldCharType="end"/>
            </w:r>
          </w:hyperlink>
        </w:p>
        <w:p w:rsidR="002578D4" w:rsidRDefault="00E01726">
          <w:pPr>
            <w:pStyle w:val="TOC3"/>
            <w:rPr>
              <w:rFonts w:asciiTheme="minorHAnsi" w:hAnsiTheme="minorHAnsi"/>
            </w:rPr>
          </w:pPr>
          <w:hyperlink w:anchor="_Toc374608979" w:history="1">
            <w:r w:rsidR="002578D4" w:rsidRPr="00C268F5">
              <w:rPr>
                <w:rStyle w:val="Hyperlink"/>
              </w:rPr>
              <w:t>Short courses in organizational dynamics</w:t>
            </w:r>
            <w:r w:rsidR="002578D4">
              <w:rPr>
                <w:webHidden/>
              </w:rPr>
              <w:tab/>
            </w:r>
            <w:r>
              <w:rPr>
                <w:webHidden/>
              </w:rPr>
              <w:fldChar w:fldCharType="begin"/>
            </w:r>
            <w:r w:rsidR="002578D4">
              <w:rPr>
                <w:webHidden/>
              </w:rPr>
              <w:instrText xml:space="preserve"> PAGEREF _Toc374608979 \h </w:instrText>
            </w:r>
            <w:r>
              <w:rPr>
                <w:webHidden/>
              </w:rPr>
            </w:r>
            <w:r>
              <w:rPr>
                <w:webHidden/>
              </w:rPr>
              <w:fldChar w:fldCharType="separate"/>
            </w:r>
            <w:r w:rsidR="00BD4800">
              <w:rPr>
                <w:webHidden/>
              </w:rPr>
              <w:t>27</w:t>
            </w:r>
            <w:r>
              <w:rPr>
                <w:webHidden/>
              </w:rPr>
              <w:fldChar w:fldCharType="end"/>
            </w:r>
          </w:hyperlink>
        </w:p>
        <w:p w:rsidR="002578D4" w:rsidRDefault="00E01726">
          <w:pPr>
            <w:pStyle w:val="TOC3"/>
            <w:rPr>
              <w:rFonts w:asciiTheme="minorHAnsi" w:hAnsiTheme="minorHAnsi"/>
            </w:rPr>
          </w:pPr>
          <w:hyperlink w:anchor="_Toc374608980" w:history="1">
            <w:r w:rsidR="002578D4" w:rsidRPr="00C268F5">
              <w:rPr>
                <w:rStyle w:val="Hyperlink"/>
              </w:rPr>
              <w:t>Short courses on leadership</w:t>
            </w:r>
            <w:r w:rsidR="002578D4">
              <w:rPr>
                <w:webHidden/>
              </w:rPr>
              <w:tab/>
            </w:r>
            <w:r>
              <w:rPr>
                <w:webHidden/>
              </w:rPr>
              <w:fldChar w:fldCharType="begin"/>
            </w:r>
            <w:r w:rsidR="002578D4">
              <w:rPr>
                <w:webHidden/>
              </w:rPr>
              <w:instrText xml:space="preserve"> PAGEREF _Toc374608980 \h </w:instrText>
            </w:r>
            <w:r>
              <w:rPr>
                <w:webHidden/>
              </w:rPr>
            </w:r>
            <w:r>
              <w:rPr>
                <w:webHidden/>
              </w:rPr>
              <w:fldChar w:fldCharType="separate"/>
            </w:r>
            <w:r w:rsidR="00BD4800">
              <w:rPr>
                <w:webHidden/>
              </w:rPr>
              <w:t>28</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8981" w:history="1">
            <w:r w:rsidR="002578D4" w:rsidRPr="00C268F5">
              <w:rPr>
                <w:rStyle w:val="Hyperlink"/>
                <w:noProof/>
              </w:rPr>
              <w:t>Dartmouth College</w:t>
            </w:r>
            <w:r w:rsidR="002578D4">
              <w:rPr>
                <w:noProof/>
                <w:webHidden/>
              </w:rPr>
              <w:tab/>
            </w:r>
            <w:r>
              <w:rPr>
                <w:noProof/>
                <w:webHidden/>
              </w:rPr>
              <w:fldChar w:fldCharType="begin"/>
            </w:r>
            <w:r w:rsidR="002578D4">
              <w:rPr>
                <w:noProof/>
                <w:webHidden/>
              </w:rPr>
              <w:instrText xml:space="preserve"> PAGEREF _Toc374608981 \h </w:instrText>
            </w:r>
            <w:r>
              <w:rPr>
                <w:noProof/>
                <w:webHidden/>
              </w:rPr>
            </w:r>
            <w:r>
              <w:rPr>
                <w:noProof/>
                <w:webHidden/>
              </w:rPr>
              <w:fldChar w:fldCharType="separate"/>
            </w:r>
            <w:r w:rsidR="00BD4800">
              <w:rPr>
                <w:noProof/>
                <w:webHidden/>
              </w:rPr>
              <w:t>28</w:t>
            </w:r>
            <w:r>
              <w:rPr>
                <w:noProof/>
                <w:webHidden/>
              </w:rPr>
              <w:fldChar w:fldCharType="end"/>
            </w:r>
          </w:hyperlink>
        </w:p>
        <w:p w:rsidR="002578D4" w:rsidRDefault="00E01726">
          <w:pPr>
            <w:pStyle w:val="TOC3"/>
            <w:rPr>
              <w:rFonts w:asciiTheme="minorHAnsi" w:hAnsiTheme="minorHAnsi"/>
            </w:rPr>
          </w:pPr>
          <w:hyperlink w:anchor="_Toc374608982" w:history="1">
            <w:r w:rsidR="002578D4" w:rsidRPr="00C268F5">
              <w:rPr>
                <w:rStyle w:val="Hyperlink"/>
              </w:rPr>
              <w:t>The Leadership &amp; Strategic Impact (LSI) Program</w:t>
            </w:r>
            <w:r w:rsidR="002578D4">
              <w:rPr>
                <w:webHidden/>
              </w:rPr>
              <w:tab/>
            </w:r>
            <w:r>
              <w:rPr>
                <w:webHidden/>
              </w:rPr>
              <w:fldChar w:fldCharType="begin"/>
            </w:r>
            <w:r w:rsidR="002578D4">
              <w:rPr>
                <w:webHidden/>
              </w:rPr>
              <w:instrText xml:space="preserve"> PAGEREF _Toc374608982 \h </w:instrText>
            </w:r>
            <w:r>
              <w:rPr>
                <w:webHidden/>
              </w:rPr>
            </w:r>
            <w:r>
              <w:rPr>
                <w:webHidden/>
              </w:rPr>
              <w:fldChar w:fldCharType="separate"/>
            </w:r>
            <w:r w:rsidR="00BD4800">
              <w:rPr>
                <w:webHidden/>
              </w:rPr>
              <w:t>28</w:t>
            </w:r>
            <w:r>
              <w:rPr>
                <w:webHidden/>
              </w:rPr>
              <w:fldChar w:fldCharType="end"/>
            </w:r>
          </w:hyperlink>
        </w:p>
        <w:p w:rsidR="002578D4" w:rsidRDefault="00E01726">
          <w:pPr>
            <w:pStyle w:val="TOC3"/>
            <w:rPr>
              <w:rFonts w:asciiTheme="minorHAnsi" w:hAnsiTheme="minorHAnsi"/>
            </w:rPr>
          </w:pPr>
          <w:hyperlink w:anchor="_Toc374608983" w:history="1">
            <w:r w:rsidR="002578D4" w:rsidRPr="00C268F5">
              <w:rPr>
                <w:rStyle w:val="Hyperlink"/>
              </w:rPr>
              <w:t>The Leading Innovation: From Idea to Impact Program</w:t>
            </w:r>
            <w:r w:rsidR="002578D4">
              <w:rPr>
                <w:webHidden/>
              </w:rPr>
              <w:tab/>
            </w:r>
            <w:r>
              <w:rPr>
                <w:webHidden/>
              </w:rPr>
              <w:fldChar w:fldCharType="begin"/>
            </w:r>
            <w:r w:rsidR="002578D4">
              <w:rPr>
                <w:webHidden/>
              </w:rPr>
              <w:instrText xml:space="preserve"> PAGEREF _Toc374608983 \h </w:instrText>
            </w:r>
            <w:r>
              <w:rPr>
                <w:webHidden/>
              </w:rPr>
            </w:r>
            <w:r>
              <w:rPr>
                <w:webHidden/>
              </w:rPr>
              <w:fldChar w:fldCharType="separate"/>
            </w:r>
            <w:r w:rsidR="00BD4800">
              <w:rPr>
                <w:webHidden/>
              </w:rPr>
              <w:t>29</w:t>
            </w:r>
            <w:r>
              <w:rPr>
                <w:webHidden/>
              </w:rPr>
              <w:fldChar w:fldCharType="end"/>
            </w:r>
          </w:hyperlink>
        </w:p>
        <w:p w:rsidR="002578D4" w:rsidRDefault="00E01726">
          <w:pPr>
            <w:pStyle w:val="TOC3"/>
            <w:rPr>
              <w:rFonts w:asciiTheme="minorHAnsi" w:hAnsiTheme="minorHAnsi"/>
            </w:rPr>
          </w:pPr>
          <w:hyperlink w:anchor="_Toc374608984" w:history="1">
            <w:r w:rsidR="002578D4" w:rsidRPr="00C268F5">
              <w:rPr>
                <w:rStyle w:val="Hyperlink"/>
              </w:rPr>
              <w:t>The Tuck Executive Program (TEP)</w:t>
            </w:r>
            <w:r w:rsidR="002578D4">
              <w:rPr>
                <w:webHidden/>
              </w:rPr>
              <w:tab/>
            </w:r>
            <w:r>
              <w:rPr>
                <w:webHidden/>
              </w:rPr>
              <w:fldChar w:fldCharType="begin"/>
            </w:r>
            <w:r w:rsidR="002578D4">
              <w:rPr>
                <w:webHidden/>
              </w:rPr>
              <w:instrText xml:space="preserve"> PAGEREF _Toc374608984 \h </w:instrText>
            </w:r>
            <w:r>
              <w:rPr>
                <w:webHidden/>
              </w:rPr>
            </w:r>
            <w:r>
              <w:rPr>
                <w:webHidden/>
              </w:rPr>
              <w:fldChar w:fldCharType="separate"/>
            </w:r>
            <w:r w:rsidR="00BD4800">
              <w:rPr>
                <w:webHidden/>
              </w:rPr>
              <w:t>29</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8985" w:history="1">
            <w:r w:rsidR="002578D4" w:rsidRPr="00C268F5">
              <w:rPr>
                <w:rStyle w:val="Hyperlink"/>
                <w:noProof/>
              </w:rPr>
              <w:t>Duke University</w:t>
            </w:r>
            <w:r w:rsidR="002578D4">
              <w:rPr>
                <w:noProof/>
                <w:webHidden/>
              </w:rPr>
              <w:tab/>
            </w:r>
            <w:r>
              <w:rPr>
                <w:noProof/>
                <w:webHidden/>
              </w:rPr>
              <w:fldChar w:fldCharType="begin"/>
            </w:r>
            <w:r w:rsidR="002578D4">
              <w:rPr>
                <w:noProof/>
                <w:webHidden/>
              </w:rPr>
              <w:instrText xml:space="preserve"> PAGEREF _Toc374608985 \h </w:instrText>
            </w:r>
            <w:r>
              <w:rPr>
                <w:noProof/>
                <w:webHidden/>
              </w:rPr>
            </w:r>
            <w:r>
              <w:rPr>
                <w:noProof/>
                <w:webHidden/>
              </w:rPr>
              <w:fldChar w:fldCharType="separate"/>
            </w:r>
            <w:r w:rsidR="00BD4800">
              <w:rPr>
                <w:noProof/>
                <w:webHidden/>
              </w:rPr>
              <w:t>29</w:t>
            </w:r>
            <w:r>
              <w:rPr>
                <w:noProof/>
                <w:webHidden/>
              </w:rPr>
              <w:fldChar w:fldCharType="end"/>
            </w:r>
          </w:hyperlink>
        </w:p>
        <w:p w:rsidR="002578D4" w:rsidRDefault="00E01726">
          <w:pPr>
            <w:pStyle w:val="TOC3"/>
            <w:rPr>
              <w:rFonts w:asciiTheme="minorHAnsi" w:hAnsiTheme="minorHAnsi"/>
            </w:rPr>
          </w:pPr>
          <w:hyperlink w:anchor="_Toc374608986" w:history="1">
            <w:r w:rsidR="002578D4" w:rsidRPr="00C268F5">
              <w:rPr>
                <w:rStyle w:val="Hyperlink"/>
              </w:rPr>
              <w:t>Advanced Management Program</w:t>
            </w:r>
            <w:r w:rsidR="002578D4">
              <w:rPr>
                <w:webHidden/>
              </w:rPr>
              <w:tab/>
            </w:r>
            <w:r>
              <w:rPr>
                <w:webHidden/>
              </w:rPr>
              <w:fldChar w:fldCharType="begin"/>
            </w:r>
            <w:r w:rsidR="002578D4">
              <w:rPr>
                <w:webHidden/>
              </w:rPr>
              <w:instrText xml:space="preserve"> PAGEREF _Toc374608986 \h </w:instrText>
            </w:r>
            <w:r>
              <w:rPr>
                <w:webHidden/>
              </w:rPr>
            </w:r>
            <w:r>
              <w:rPr>
                <w:webHidden/>
              </w:rPr>
              <w:fldChar w:fldCharType="separate"/>
            </w:r>
            <w:r w:rsidR="00BD4800">
              <w:rPr>
                <w:webHidden/>
              </w:rPr>
              <w:t>29</w:t>
            </w:r>
            <w:r>
              <w:rPr>
                <w:webHidden/>
              </w:rPr>
              <w:fldChar w:fldCharType="end"/>
            </w:r>
          </w:hyperlink>
        </w:p>
        <w:p w:rsidR="002578D4" w:rsidRDefault="00E01726">
          <w:pPr>
            <w:pStyle w:val="TOC3"/>
            <w:rPr>
              <w:rFonts w:asciiTheme="minorHAnsi" w:hAnsiTheme="minorHAnsi"/>
            </w:rPr>
          </w:pPr>
          <w:hyperlink w:anchor="_Toc374608987" w:history="1">
            <w:r w:rsidR="002578D4" w:rsidRPr="00C268F5">
              <w:rPr>
                <w:rStyle w:val="Hyperlink"/>
                <w:kern w:val="3"/>
              </w:rPr>
              <w:t>Duke Leadership Program</w:t>
            </w:r>
            <w:r w:rsidR="002578D4">
              <w:rPr>
                <w:webHidden/>
              </w:rPr>
              <w:tab/>
            </w:r>
            <w:r>
              <w:rPr>
                <w:webHidden/>
              </w:rPr>
              <w:fldChar w:fldCharType="begin"/>
            </w:r>
            <w:r w:rsidR="002578D4">
              <w:rPr>
                <w:webHidden/>
              </w:rPr>
              <w:instrText xml:space="preserve"> PAGEREF _Toc374608987 \h </w:instrText>
            </w:r>
            <w:r>
              <w:rPr>
                <w:webHidden/>
              </w:rPr>
            </w:r>
            <w:r>
              <w:rPr>
                <w:webHidden/>
              </w:rPr>
              <w:fldChar w:fldCharType="separate"/>
            </w:r>
            <w:r w:rsidR="00BD4800">
              <w:rPr>
                <w:webHidden/>
              </w:rPr>
              <w:t>30</w:t>
            </w:r>
            <w:r>
              <w:rPr>
                <w:webHidden/>
              </w:rPr>
              <w:fldChar w:fldCharType="end"/>
            </w:r>
          </w:hyperlink>
        </w:p>
        <w:p w:rsidR="002578D4" w:rsidRDefault="00E01726">
          <w:pPr>
            <w:pStyle w:val="TOC3"/>
            <w:rPr>
              <w:rFonts w:asciiTheme="minorHAnsi" w:hAnsiTheme="minorHAnsi"/>
            </w:rPr>
          </w:pPr>
          <w:hyperlink w:anchor="_Toc374608988" w:history="1">
            <w:r w:rsidR="002578D4" w:rsidRPr="00C268F5">
              <w:rPr>
                <w:rStyle w:val="Hyperlink"/>
                <w:kern w:val="3"/>
              </w:rPr>
              <w:t>Managing the Unexpected</w:t>
            </w:r>
            <w:r w:rsidR="002578D4">
              <w:rPr>
                <w:webHidden/>
              </w:rPr>
              <w:tab/>
            </w:r>
            <w:r>
              <w:rPr>
                <w:webHidden/>
              </w:rPr>
              <w:fldChar w:fldCharType="begin"/>
            </w:r>
            <w:r w:rsidR="002578D4">
              <w:rPr>
                <w:webHidden/>
              </w:rPr>
              <w:instrText xml:space="preserve"> PAGEREF _Toc374608988 \h </w:instrText>
            </w:r>
            <w:r>
              <w:rPr>
                <w:webHidden/>
              </w:rPr>
            </w:r>
            <w:r>
              <w:rPr>
                <w:webHidden/>
              </w:rPr>
              <w:fldChar w:fldCharType="separate"/>
            </w:r>
            <w:r w:rsidR="00BD4800">
              <w:rPr>
                <w:webHidden/>
              </w:rPr>
              <w:t>30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8989" w:history="1">
            <w:r w:rsidR="002578D4" w:rsidRPr="00C268F5">
              <w:rPr>
                <w:rStyle w:val="Hyperlink"/>
                <w:noProof/>
              </w:rPr>
              <w:t>Emory University</w:t>
            </w:r>
            <w:r w:rsidR="002578D4">
              <w:rPr>
                <w:noProof/>
                <w:webHidden/>
              </w:rPr>
              <w:tab/>
            </w:r>
            <w:r>
              <w:rPr>
                <w:noProof/>
                <w:webHidden/>
              </w:rPr>
              <w:fldChar w:fldCharType="begin"/>
            </w:r>
            <w:r w:rsidR="002578D4">
              <w:rPr>
                <w:noProof/>
                <w:webHidden/>
              </w:rPr>
              <w:instrText xml:space="preserve"> PAGEREF _Toc374608989 \h </w:instrText>
            </w:r>
            <w:r>
              <w:rPr>
                <w:noProof/>
                <w:webHidden/>
              </w:rPr>
            </w:r>
            <w:r>
              <w:rPr>
                <w:noProof/>
                <w:webHidden/>
              </w:rPr>
              <w:fldChar w:fldCharType="separate"/>
            </w:r>
            <w:r w:rsidR="00BD4800">
              <w:rPr>
                <w:noProof/>
                <w:webHidden/>
              </w:rPr>
              <w:t>30</w:t>
            </w:r>
            <w:r>
              <w:rPr>
                <w:noProof/>
                <w:webHidden/>
              </w:rPr>
              <w:fldChar w:fldCharType="end"/>
            </w:r>
          </w:hyperlink>
        </w:p>
        <w:p w:rsidR="002578D4" w:rsidRDefault="00E01726">
          <w:pPr>
            <w:pStyle w:val="TOC3"/>
            <w:rPr>
              <w:rFonts w:asciiTheme="minorHAnsi" w:hAnsiTheme="minorHAnsi"/>
            </w:rPr>
          </w:pPr>
          <w:hyperlink w:anchor="_Toc374608990" w:history="1">
            <w:r w:rsidR="002578D4" w:rsidRPr="00C268F5">
              <w:rPr>
                <w:rStyle w:val="Hyperlink"/>
              </w:rPr>
              <w:t>Managerial Leadership Program</w:t>
            </w:r>
            <w:r w:rsidR="002578D4">
              <w:rPr>
                <w:webHidden/>
              </w:rPr>
              <w:tab/>
            </w:r>
            <w:r>
              <w:rPr>
                <w:webHidden/>
              </w:rPr>
              <w:fldChar w:fldCharType="begin"/>
            </w:r>
            <w:r w:rsidR="002578D4">
              <w:rPr>
                <w:webHidden/>
              </w:rPr>
              <w:instrText xml:space="preserve"> PAGEREF _Toc374608990 \h </w:instrText>
            </w:r>
            <w:r>
              <w:rPr>
                <w:webHidden/>
              </w:rPr>
            </w:r>
            <w:r>
              <w:rPr>
                <w:webHidden/>
              </w:rPr>
              <w:fldChar w:fldCharType="separate"/>
            </w:r>
            <w:r w:rsidR="00BD4800">
              <w:rPr>
                <w:webHidden/>
              </w:rPr>
              <w:t>30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8991" w:history="1">
            <w:r w:rsidR="002578D4" w:rsidRPr="00C268F5">
              <w:rPr>
                <w:rStyle w:val="Hyperlink"/>
                <w:noProof/>
              </w:rPr>
              <w:t>Georgetown University</w:t>
            </w:r>
            <w:r w:rsidR="002578D4">
              <w:rPr>
                <w:noProof/>
                <w:webHidden/>
              </w:rPr>
              <w:tab/>
            </w:r>
            <w:r>
              <w:rPr>
                <w:noProof/>
                <w:webHidden/>
              </w:rPr>
              <w:fldChar w:fldCharType="begin"/>
            </w:r>
            <w:r w:rsidR="002578D4">
              <w:rPr>
                <w:noProof/>
                <w:webHidden/>
              </w:rPr>
              <w:instrText xml:space="preserve"> PAGEREF _Toc374608991 \h </w:instrText>
            </w:r>
            <w:r>
              <w:rPr>
                <w:noProof/>
                <w:webHidden/>
              </w:rPr>
            </w:r>
            <w:r>
              <w:rPr>
                <w:noProof/>
                <w:webHidden/>
              </w:rPr>
              <w:fldChar w:fldCharType="separate"/>
            </w:r>
            <w:r w:rsidR="00BD4800">
              <w:rPr>
                <w:noProof/>
                <w:webHidden/>
              </w:rPr>
              <w:t>31</w:t>
            </w:r>
            <w:r>
              <w:rPr>
                <w:noProof/>
                <w:webHidden/>
              </w:rPr>
              <w:fldChar w:fldCharType="end"/>
            </w:r>
          </w:hyperlink>
        </w:p>
        <w:p w:rsidR="002578D4" w:rsidRDefault="00E01726">
          <w:pPr>
            <w:pStyle w:val="TOC3"/>
            <w:rPr>
              <w:rFonts w:asciiTheme="minorHAnsi" w:hAnsiTheme="minorHAnsi"/>
            </w:rPr>
          </w:pPr>
          <w:hyperlink w:anchor="_Toc374608992" w:history="1">
            <w:r w:rsidR="002578D4" w:rsidRPr="00C268F5">
              <w:rPr>
                <w:rStyle w:val="Hyperlink"/>
              </w:rPr>
              <w:t>Leading Change in Government</w:t>
            </w:r>
            <w:r w:rsidR="002578D4">
              <w:rPr>
                <w:webHidden/>
              </w:rPr>
              <w:tab/>
            </w:r>
            <w:r>
              <w:rPr>
                <w:webHidden/>
              </w:rPr>
              <w:fldChar w:fldCharType="begin"/>
            </w:r>
            <w:r w:rsidR="002578D4">
              <w:rPr>
                <w:webHidden/>
              </w:rPr>
              <w:instrText xml:space="preserve"> PAGEREF _Toc374608992 \h </w:instrText>
            </w:r>
            <w:r>
              <w:rPr>
                <w:webHidden/>
              </w:rPr>
            </w:r>
            <w:r>
              <w:rPr>
                <w:webHidden/>
              </w:rPr>
              <w:fldChar w:fldCharType="separate"/>
            </w:r>
            <w:r w:rsidR="00BD4800">
              <w:rPr>
                <w:webHidden/>
              </w:rPr>
              <w:t>31</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8993" w:history="1">
            <w:r w:rsidR="002578D4" w:rsidRPr="00C268F5">
              <w:rPr>
                <w:rStyle w:val="Hyperlink"/>
                <w:noProof/>
              </w:rPr>
              <w:t>George Washington University</w:t>
            </w:r>
            <w:r w:rsidR="002578D4">
              <w:rPr>
                <w:noProof/>
                <w:webHidden/>
              </w:rPr>
              <w:tab/>
            </w:r>
            <w:r>
              <w:rPr>
                <w:noProof/>
                <w:webHidden/>
              </w:rPr>
              <w:fldChar w:fldCharType="begin"/>
            </w:r>
            <w:r w:rsidR="002578D4">
              <w:rPr>
                <w:noProof/>
                <w:webHidden/>
              </w:rPr>
              <w:instrText xml:space="preserve"> PAGEREF _Toc374608993 \h </w:instrText>
            </w:r>
            <w:r>
              <w:rPr>
                <w:noProof/>
                <w:webHidden/>
              </w:rPr>
            </w:r>
            <w:r>
              <w:rPr>
                <w:noProof/>
                <w:webHidden/>
              </w:rPr>
              <w:fldChar w:fldCharType="separate"/>
            </w:r>
            <w:r w:rsidR="00BD4800">
              <w:rPr>
                <w:noProof/>
                <w:webHidden/>
              </w:rPr>
              <w:t>31</w:t>
            </w:r>
            <w:r>
              <w:rPr>
                <w:noProof/>
                <w:webHidden/>
              </w:rPr>
              <w:fldChar w:fldCharType="end"/>
            </w:r>
          </w:hyperlink>
        </w:p>
        <w:p w:rsidR="002578D4" w:rsidRDefault="00E01726">
          <w:pPr>
            <w:pStyle w:val="TOC3"/>
            <w:rPr>
              <w:rFonts w:asciiTheme="minorHAnsi" w:hAnsiTheme="minorHAnsi"/>
            </w:rPr>
          </w:pPr>
          <w:hyperlink w:anchor="_Toc374608994" w:history="1">
            <w:r w:rsidR="002578D4" w:rsidRPr="00C268F5">
              <w:rPr>
                <w:rStyle w:val="Hyperlink"/>
              </w:rPr>
              <w:t>Senior Leader Program</w:t>
            </w:r>
            <w:r w:rsidR="002578D4">
              <w:rPr>
                <w:webHidden/>
              </w:rPr>
              <w:tab/>
            </w:r>
            <w:r>
              <w:rPr>
                <w:webHidden/>
              </w:rPr>
              <w:fldChar w:fldCharType="begin"/>
            </w:r>
            <w:r w:rsidR="002578D4">
              <w:rPr>
                <w:webHidden/>
              </w:rPr>
              <w:instrText xml:space="preserve"> PAGEREF _Toc374608994 \h </w:instrText>
            </w:r>
            <w:r>
              <w:rPr>
                <w:webHidden/>
              </w:rPr>
            </w:r>
            <w:r>
              <w:rPr>
                <w:webHidden/>
              </w:rPr>
              <w:fldChar w:fldCharType="separate"/>
            </w:r>
            <w:r w:rsidR="00BD4800">
              <w:rPr>
                <w:webHidden/>
              </w:rPr>
              <w:t>31</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8995" w:history="1">
            <w:r w:rsidR="002578D4" w:rsidRPr="00C268F5">
              <w:rPr>
                <w:rStyle w:val="Hyperlink"/>
                <w:rFonts w:eastAsia="Arial Unicode MS"/>
                <w:noProof/>
              </w:rPr>
              <w:t>Georgia State University</w:t>
            </w:r>
            <w:r w:rsidR="002578D4">
              <w:rPr>
                <w:noProof/>
                <w:webHidden/>
              </w:rPr>
              <w:tab/>
            </w:r>
            <w:r>
              <w:rPr>
                <w:noProof/>
                <w:webHidden/>
              </w:rPr>
              <w:fldChar w:fldCharType="begin"/>
            </w:r>
            <w:r w:rsidR="002578D4">
              <w:rPr>
                <w:noProof/>
                <w:webHidden/>
              </w:rPr>
              <w:instrText xml:space="preserve"> PAGEREF _Toc374608995 \h </w:instrText>
            </w:r>
            <w:r>
              <w:rPr>
                <w:noProof/>
                <w:webHidden/>
              </w:rPr>
            </w:r>
            <w:r>
              <w:rPr>
                <w:noProof/>
                <w:webHidden/>
              </w:rPr>
              <w:fldChar w:fldCharType="separate"/>
            </w:r>
            <w:r w:rsidR="00BD4800">
              <w:rPr>
                <w:noProof/>
                <w:webHidden/>
              </w:rPr>
              <w:t>31</w:t>
            </w:r>
            <w:r>
              <w:rPr>
                <w:noProof/>
                <w:webHidden/>
              </w:rPr>
              <w:fldChar w:fldCharType="end"/>
            </w:r>
          </w:hyperlink>
        </w:p>
        <w:p w:rsidR="002578D4" w:rsidRDefault="00E01726">
          <w:pPr>
            <w:pStyle w:val="TOC3"/>
            <w:rPr>
              <w:rFonts w:asciiTheme="minorHAnsi" w:hAnsiTheme="minorHAnsi"/>
            </w:rPr>
          </w:pPr>
          <w:hyperlink w:anchor="_Toc374608996" w:history="1">
            <w:r w:rsidR="002578D4" w:rsidRPr="00C268F5">
              <w:rPr>
                <w:rStyle w:val="Hyperlink"/>
              </w:rPr>
              <w:t>Certificate Program in Project Management</w:t>
            </w:r>
            <w:r w:rsidR="002578D4">
              <w:rPr>
                <w:webHidden/>
              </w:rPr>
              <w:tab/>
            </w:r>
            <w:r>
              <w:rPr>
                <w:webHidden/>
              </w:rPr>
              <w:fldChar w:fldCharType="begin"/>
            </w:r>
            <w:r w:rsidR="002578D4">
              <w:rPr>
                <w:webHidden/>
              </w:rPr>
              <w:instrText xml:space="preserve"> PAGEREF _Toc374608996 \h </w:instrText>
            </w:r>
            <w:r>
              <w:rPr>
                <w:webHidden/>
              </w:rPr>
            </w:r>
            <w:r>
              <w:rPr>
                <w:webHidden/>
              </w:rPr>
              <w:fldChar w:fldCharType="separate"/>
            </w:r>
            <w:r w:rsidR="00BD4800">
              <w:rPr>
                <w:webHidden/>
              </w:rPr>
              <w:t>31</w:t>
            </w:r>
            <w:r>
              <w:rPr>
                <w:webHidden/>
              </w:rPr>
              <w:fldChar w:fldCharType="end"/>
            </w:r>
          </w:hyperlink>
        </w:p>
        <w:p w:rsidR="002578D4" w:rsidRDefault="00E01726">
          <w:pPr>
            <w:pStyle w:val="TOC3"/>
            <w:rPr>
              <w:rFonts w:asciiTheme="minorHAnsi" w:hAnsiTheme="minorHAnsi"/>
            </w:rPr>
          </w:pPr>
          <w:hyperlink w:anchor="_Toc374608997" w:history="1">
            <w:r w:rsidR="002578D4" w:rsidRPr="00C268F5">
              <w:rPr>
                <w:rStyle w:val="Hyperlink"/>
              </w:rPr>
              <w:t>Certified Professional Innovator (CPI) Program</w:t>
            </w:r>
            <w:r w:rsidR="002578D4">
              <w:rPr>
                <w:webHidden/>
              </w:rPr>
              <w:tab/>
            </w:r>
            <w:r>
              <w:rPr>
                <w:webHidden/>
              </w:rPr>
              <w:fldChar w:fldCharType="begin"/>
            </w:r>
            <w:r w:rsidR="002578D4">
              <w:rPr>
                <w:webHidden/>
              </w:rPr>
              <w:instrText xml:space="preserve"> PAGEREF _Toc374608997 \h </w:instrText>
            </w:r>
            <w:r>
              <w:rPr>
                <w:webHidden/>
              </w:rPr>
            </w:r>
            <w:r>
              <w:rPr>
                <w:webHidden/>
              </w:rPr>
              <w:fldChar w:fldCharType="separate"/>
            </w:r>
            <w:r w:rsidR="00BD4800">
              <w:rPr>
                <w:webHidden/>
              </w:rPr>
              <w:t>32</w:t>
            </w:r>
            <w:r>
              <w:rPr>
                <w:webHidden/>
              </w:rPr>
              <w:fldChar w:fldCharType="end"/>
            </w:r>
          </w:hyperlink>
        </w:p>
        <w:p w:rsidR="002578D4" w:rsidRDefault="00E01726">
          <w:pPr>
            <w:pStyle w:val="TOC3"/>
            <w:rPr>
              <w:rFonts w:asciiTheme="minorHAnsi" w:hAnsiTheme="minorHAnsi"/>
            </w:rPr>
          </w:pPr>
          <w:hyperlink w:anchor="_Toc374608998" w:history="1">
            <w:r w:rsidR="002578D4" w:rsidRPr="00C268F5">
              <w:rPr>
                <w:rStyle w:val="Hyperlink"/>
              </w:rPr>
              <w:t>Leadership Development Program</w:t>
            </w:r>
            <w:r w:rsidR="002578D4">
              <w:rPr>
                <w:webHidden/>
              </w:rPr>
              <w:tab/>
            </w:r>
            <w:r>
              <w:rPr>
                <w:webHidden/>
              </w:rPr>
              <w:fldChar w:fldCharType="begin"/>
            </w:r>
            <w:r w:rsidR="002578D4">
              <w:rPr>
                <w:webHidden/>
              </w:rPr>
              <w:instrText xml:space="preserve"> PAGEREF _Toc374608998 \h </w:instrText>
            </w:r>
            <w:r>
              <w:rPr>
                <w:webHidden/>
              </w:rPr>
            </w:r>
            <w:r>
              <w:rPr>
                <w:webHidden/>
              </w:rPr>
              <w:fldChar w:fldCharType="separate"/>
            </w:r>
            <w:r w:rsidR="00BD4800">
              <w:rPr>
                <w:webHidden/>
              </w:rPr>
              <w:t>32</w:t>
            </w:r>
            <w:r>
              <w:rPr>
                <w:webHidden/>
              </w:rPr>
              <w:fldChar w:fldCharType="end"/>
            </w:r>
          </w:hyperlink>
        </w:p>
        <w:p w:rsidR="002578D4" w:rsidRDefault="00E01726">
          <w:pPr>
            <w:pStyle w:val="TOC3"/>
            <w:rPr>
              <w:rFonts w:asciiTheme="minorHAnsi" w:hAnsiTheme="minorHAnsi"/>
            </w:rPr>
          </w:pPr>
          <w:hyperlink w:anchor="_Toc374608999" w:history="1">
            <w:r w:rsidR="002578D4" w:rsidRPr="00C268F5">
              <w:rPr>
                <w:rStyle w:val="Hyperlink"/>
              </w:rPr>
              <w:t>Values-Based Leadership Program</w:t>
            </w:r>
            <w:r w:rsidR="002578D4">
              <w:rPr>
                <w:webHidden/>
              </w:rPr>
              <w:tab/>
            </w:r>
            <w:r>
              <w:rPr>
                <w:webHidden/>
              </w:rPr>
              <w:fldChar w:fldCharType="begin"/>
            </w:r>
            <w:r w:rsidR="002578D4">
              <w:rPr>
                <w:webHidden/>
              </w:rPr>
              <w:instrText xml:space="preserve"> PAGEREF _Toc374608999 \h </w:instrText>
            </w:r>
            <w:r>
              <w:rPr>
                <w:webHidden/>
              </w:rPr>
            </w:r>
            <w:r>
              <w:rPr>
                <w:webHidden/>
              </w:rPr>
              <w:fldChar w:fldCharType="separate"/>
            </w:r>
            <w:r w:rsidR="00BD4800">
              <w:rPr>
                <w:webHidden/>
              </w:rPr>
              <w:t>32</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00" w:history="1">
            <w:r w:rsidR="002578D4" w:rsidRPr="00C268F5">
              <w:rPr>
                <w:rStyle w:val="Hyperlink"/>
                <w:rFonts w:eastAsia="Arial Unicode MS"/>
                <w:noProof/>
              </w:rPr>
              <w:t>Harvard University</w:t>
            </w:r>
            <w:r w:rsidR="002578D4">
              <w:rPr>
                <w:noProof/>
                <w:webHidden/>
              </w:rPr>
              <w:tab/>
            </w:r>
            <w:r>
              <w:rPr>
                <w:noProof/>
                <w:webHidden/>
              </w:rPr>
              <w:fldChar w:fldCharType="begin"/>
            </w:r>
            <w:r w:rsidR="002578D4">
              <w:rPr>
                <w:noProof/>
                <w:webHidden/>
              </w:rPr>
              <w:instrText xml:space="preserve"> PAGEREF _Toc374609000 \h </w:instrText>
            </w:r>
            <w:r>
              <w:rPr>
                <w:noProof/>
                <w:webHidden/>
              </w:rPr>
            </w:r>
            <w:r>
              <w:rPr>
                <w:noProof/>
                <w:webHidden/>
              </w:rPr>
              <w:fldChar w:fldCharType="separate"/>
            </w:r>
            <w:r w:rsidR="00BD4800">
              <w:rPr>
                <w:noProof/>
                <w:webHidden/>
              </w:rPr>
              <w:t>32</w:t>
            </w:r>
            <w:r>
              <w:rPr>
                <w:noProof/>
                <w:webHidden/>
              </w:rPr>
              <w:fldChar w:fldCharType="end"/>
            </w:r>
          </w:hyperlink>
        </w:p>
        <w:p w:rsidR="002578D4" w:rsidRDefault="00E01726">
          <w:pPr>
            <w:pStyle w:val="TOC3"/>
            <w:rPr>
              <w:rFonts w:asciiTheme="minorHAnsi" w:hAnsiTheme="minorHAnsi"/>
            </w:rPr>
          </w:pPr>
          <w:hyperlink w:anchor="_Toc374609001" w:history="1">
            <w:r w:rsidR="002578D4" w:rsidRPr="00C268F5">
              <w:rPr>
                <w:rStyle w:val="Hyperlink"/>
              </w:rPr>
              <w:t>Leaders in Development: Managing Change in a Dynamic World</w:t>
            </w:r>
            <w:r w:rsidR="002578D4">
              <w:rPr>
                <w:webHidden/>
              </w:rPr>
              <w:tab/>
            </w:r>
            <w:r>
              <w:rPr>
                <w:webHidden/>
              </w:rPr>
              <w:fldChar w:fldCharType="begin"/>
            </w:r>
            <w:r w:rsidR="002578D4">
              <w:rPr>
                <w:webHidden/>
              </w:rPr>
              <w:instrText xml:space="preserve"> PAGEREF _Toc374609001 \h </w:instrText>
            </w:r>
            <w:r>
              <w:rPr>
                <w:webHidden/>
              </w:rPr>
            </w:r>
            <w:r>
              <w:rPr>
                <w:webHidden/>
              </w:rPr>
              <w:fldChar w:fldCharType="separate"/>
            </w:r>
            <w:r w:rsidR="00BD4800">
              <w:rPr>
                <w:webHidden/>
              </w:rPr>
              <w:t>32</w:t>
            </w:r>
            <w:r>
              <w:rPr>
                <w:webHidden/>
              </w:rPr>
              <w:fldChar w:fldCharType="end"/>
            </w:r>
          </w:hyperlink>
        </w:p>
        <w:p w:rsidR="002578D4" w:rsidRDefault="00E01726">
          <w:pPr>
            <w:pStyle w:val="TOC3"/>
            <w:rPr>
              <w:rFonts w:asciiTheme="minorHAnsi" w:hAnsiTheme="minorHAnsi"/>
            </w:rPr>
          </w:pPr>
          <w:hyperlink w:anchor="_Toc374609002" w:history="1">
            <w:r w:rsidR="002578D4" w:rsidRPr="00C268F5">
              <w:rPr>
                <w:rStyle w:val="Hyperlink"/>
              </w:rPr>
              <w:t>Leadership, Organizing and Action:  Leading Change</w:t>
            </w:r>
            <w:r w:rsidR="002578D4">
              <w:rPr>
                <w:webHidden/>
              </w:rPr>
              <w:tab/>
            </w:r>
            <w:r>
              <w:rPr>
                <w:webHidden/>
              </w:rPr>
              <w:fldChar w:fldCharType="begin"/>
            </w:r>
            <w:r w:rsidR="002578D4">
              <w:rPr>
                <w:webHidden/>
              </w:rPr>
              <w:instrText xml:space="preserve"> PAGEREF _Toc374609002 \h </w:instrText>
            </w:r>
            <w:r>
              <w:rPr>
                <w:webHidden/>
              </w:rPr>
            </w:r>
            <w:r>
              <w:rPr>
                <w:webHidden/>
              </w:rPr>
              <w:fldChar w:fldCharType="separate"/>
            </w:r>
            <w:r w:rsidR="00BD4800">
              <w:rPr>
                <w:webHidden/>
              </w:rPr>
              <w:t>33</w:t>
            </w:r>
            <w:r>
              <w:rPr>
                <w:webHidden/>
              </w:rPr>
              <w:fldChar w:fldCharType="end"/>
            </w:r>
          </w:hyperlink>
        </w:p>
        <w:p w:rsidR="002578D4" w:rsidRDefault="00E01726">
          <w:pPr>
            <w:pStyle w:val="TOC3"/>
            <w:rPr>
              <w:rFonts w:asciiTheme="minorHAnsi" w:hAnsiTheme="minorHAnsi"/>
            </w:rPr>
          </w:pPr>
          <w:hyperlink w:anchor="_Toc374609003" w:history="1">
            <w:r w:rsidR="002578D4" w:rsidRPr="00C268F5">
              <w:rPr>
                <w:rStyle w:val="Hyperlink"/>
                <w:rFonts w:eastAsia="Arial Unicode MS"/>
              </w:rPr>
              <w:t>Women and Power: Leadership in a New World</w:t>
            </w:r>
            <w:r w:rsidR="002578D4">
              <w:rPr>
                <w:webHidden/>
              </w:rPr>
              <w:tab/>
            </w:r>
            <w:r>
              <w:rPr>
                <w:webHidden/>
              </w:rPr>
              <w:fldChar w:fldCharType="begin"/>
            </w:r>
            <w:r w:rsidR="002578D4">
              <w:rPr>
                <w:webHidden/>
              </w:rPr>
              <w:instrText xml:space="preserve"> PAGEREF _Toc374609003 \h </w:instrText>
            </w:r>
            <w:r>
              <w:rPr>
                <w:webHidden/>
              </w:rPr>
            </w:r>
            <w:r>
              <w:rPr>
                <w:webHidden/>
              </w:rPr>
              <w:fldChar w:fldCharType="separate"/>
            </w:r>
            <w:r w:rsidR="00BD4800">
              <w:rPr>
                <w:webHidden/>
              </w:rPr>
              <w:t>33</w:t>
            </w:r>
            <w:r>
              <w:rPr>
                <w:webHidden/>
              </w:rPr>
              <w:fldChar w:fldCharType="end"/>
            </w:r>
          </w:hyperlink>
        </w:p>
        <w:p w:rsidR="002578D4" w:rsidRDefault="00E01726">
          <w:pPr>
            <w:pStyle w:val="TOC3"/>
            <w:rPr>
              <w:rFonts w:asciiTheme="minorHAnsi" w:hAnsiTheme="minorHAnsi"/>
            </w:rPr>
          </w:pPr>
          <w:hyperlink w:anchor="_Toc374609004" w:history="1">
            <w:r w:rsidR="002578D4" w:rsidRPr="00C268F5">
              <w:rPr>
                <w:rStyle w:val="Hyperlink"/>
              </w:rPr>
              <w:t>Strategic Management of Regulatory and Enforcement Agencies</w:t>
            </w:r>
            <w:r w:rsidR="002578D4">
              <w:rPr>
                <w:webHidden/>
              </w:rPr>
              <w:tab/>
            </w:r>
            <w:r>
              <w:rPr>
                <w:webHidden/>
              </w:rPr>
              <w:fldChar w:fldCharType="begin"/>
            </w:r>
            <w:r w:rsidR="002578D4">
              <w:rPr>
                <w:webHidden/>
              </w:rPr>
              <w:instrText xml:space="preserve"> PAGEREF _Toc374609004 \h </w:instrText>
            </w:r>
            <w:r>
              <w:rPr>
                <w:webHidden/>
              </w:rPr>
            </w:r>
            <w:r>
              <w:rPr>
                <w:webHidden/>
              </w:rPr>
              <w:fldChar w:fldCharType="separate"/>
            </w:r>
            <w:r w:rsidR="00BD4800">
              <w:rPr>
                <w:webHidden/>
              </w:rPr>
              <w:t>33</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05" w:history="1">
            <w:r w:rsidR="002578D4" w:rsidRPr="00C268F5">
              <w:rPr>
                <w:rStyle w:val="Hyperlink"/>
                <w:noProof/>
              </w:rPr>
              <w:t>Illinois Institute of Technology</w:t>
            </w:r>
            <w:r w:rsidR="002578D4">
              <w:rPr>
                <w:noProof/>
                <w:webHidden/>
              </w:rPr>
              <w:tab/>
            </w:r>
            <w:r>
              <w:rPr>
                <w:noProof/>
                <w:webHidden/>
              </w:rPr>
              <w:fldChar w:fldCharType="begin"/>
            </w:r>
            <w:r w:rsidR="002578D4">
              <w:rPr>
                <w:noProof/>
                <w:webHidden/>
              </w:rPr>
              <w:instrText xml:space="preserve"> PAGEREF _Toc374609005 \h </w:instrText>
            </w:r>
            <w:r>
              <w:rPr>
                <w:noProof/>
                <w:webHidden/>
              </w:rPr>
            </w:r>
            <w:r>
              <w:rPr>
                <w:noProof/>
                <w:webHidden/>
              </w:rPr>
              <w:fldChar w:fldCharType="separate"/>
            </w:r>
            <w:r w:rsidR="00BD4800">
              <w:rPr>
                <w:noProof/>
                <w:webHidden/>
              </w:rPr>
              <w:t>34</w:t>
            </w:r>
            <w:r>
              <w:rPr>
                <w:noProof/>
                <w:webHidden/>
              </w:rPr>
              <w:fldChar w:fldCharType="end"/>
            </w:r>
          </w:hyperlink>
        </w:p>
        <w:p w:rsidR="002578D4" w:rsidRDefault="00E01726">
          <w:pPr>
            <w:pStyle w:val="TOC3"/>
            <w:rPr>
              <w:rFonts w:asciiTheme="minorHAnsi" w:hAnsiTheme="minorHAnsi"/>
            </w:rPr>
          </w:pPr>
          <w:hyperlink w:anchor="_Toc374609006" w:history="1">
            <w:r w:rsidR="002578D4" w:rsidRPr="00C268F5">
              <w:rPr>
                <w:rStyle w:val="Hyperlink"/>
              </w:rPr>
              <w:t>Business Innovation</w:t>
            </w:r>
            <w:r w:rsidR="002578D4">
              <w:rPr>
                <w:webHidden/>
              </w:rPr>
              <w:tab/>
            </w:r>
            <w:r>
              <w:rPr>
                <w:webHidden/>
              </w:rPr>
              <w:fldChar w:fldCharType="begin"/>
            </w:r>
            <w:r w:rsidR="002578D4">
              <w:rPr>
                <w:webHidden/>
              </w:rPr>
              <w:instrText xml:space="preserve"> PAGEREF _Toc374609006 \h </w:instrText>
            </w:r>
            <w:r>
              <w:rPr>
                <w:webHidden/>
              </w:rPr>
            </w:r>
            <w:r>
              <w:rPr>
                <w:webHidden/>
              </w:rPr>
              <w:fldChar w:fldCharType="separate"/>
            </w:r>
            <w:r w:rsidR="00BD4800">
              <w:rPr>
                <w:webHidden/>
              </w:rPr>
              <w:t>34</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07" w:history="1">
            <w:r w:rsidR="002578D4" w:rsidRPr="00C268F5">
              <w:rPr>
                <w:rStyle w:val="Hyperlink"/>
                <w:noProof/>
              </w:rPr>
              <w:t>Ken Blanchard Companies   (Private Industry Provider)</w:t>
            </w:r>
            <w:r w:rsidR="002578D4">
              <w:rPr>
                <w:noProof/>
                <w:webHidden/>
              </w:rPr>
              <w:tab/>
            </w:r>
            <w:r>
              <w:rPr>
                <w:noProof/>
                <w:webHidden/>
              </w:rPr>
              <w:fldChar w:fldCharType="begin"/>
            </w:r>
            <w:r w:rsidR="002578D4">
              <w:rPr>
                <w:noProof/>
                <w:webHidden/>
              </w:rPr>
              <w:instrText xml:space="preserve"> PAGEREF _Toc374609007 \h </w:instrText>
            </w:r>
            <w:r>
              <w:rPr>
                <w:noProof/>
                <w:webHidden/>
              </w:rPr>
            </w:r>
            <w:r>
              <w:rPr>
                <w:noProof/>
                <w:webHidden/>
              </w:rPr>
              <w:fldChar w:fldCharType="separate"/>
            </w:r>
            <w:r w:rsidR="00BD4800">
              <w:rPr>
                <w:noProof/>
                <w:webHidden/>
              </w:rPr>
              <w:t>34</w:t>
            </w:r>
            <w:r>
              <w:rPr>
                <w:noProof/>
                <w:webHidden/>
              </w:rPr>
              <w:fldChar w:fldCharType="end"/>
            </w:r>
          </w:hyperlink>
        </w:p>
        <w:p w:rsidR="002578D4" w:rsidRDefault="00E01726">
          <w:pPr>
            <w:pStyle w:val="TOC3"/>
            <w:rPr>
              <w:rFonts w:asciiTheme="minorHAnsi" w:hAnsiTheme="minorHAnsi"/>
            </w:rPr>
          </w:pPr>
          <w:hyperlink w:anchor="_Toc374609008" w:history="1">
            <w:r w:rsidR="002578D4" w:rsidRPr="00C268F5">
              <w:rPr>
                <w:rStyle w:val="Hyperlink"/>
              </w:rPr>
              <w:t>Leading People Through Change</w:t>
            </w:r>
            <w:r w:rsidR="002578D4" w:rsidRPr="00C268F5">
              <w:rPr>
                <w:rStyle w:val="Hyperlink"/>
                <w:vertAlign w:val="superscript"/>
              </w:rPr>
              <w:t>®</w:t>
            </w:r>
            <w:r w:rsidR="002578D4">
              <w:rPr>
                <w:webHidden/>
              </w:rPr>
              <w:tab/>
            </w:r>
            <w:r>
              <w:rPr>
                <w:webHidden/>
              </w:rPr>
              <w:fldChar w:fldCharType="begin"/>
            </w:r>
            <w:r w:rsidR="002578D4">
              <w:rPr>
                <w:webHidden/>
              </w:rPr>
              <w:instrText xml:space="preserve"> PAGEREF _Toc374609008 \h </w:instrText>
            </w:r>
            <w:r>
              <w:rPr>
                <w:webHidden/>
              </w:rPr>
            </w:r>
            <w:r>
              <w:rPr>
                <w:webHidden/>
              </w:rPr>
              <w:fldChar w:fldCharType="separate"/>
            </w:r>
            <w:r w:rsidR="00BD4800">
              <w:rPr>
                <w:webHidden/>
              </w:rPr>
              <w:t>34</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09" w:history="1">
            <w:r w:rsidR="002578D4" w:rsidRPr="00C268F5">
              <w:rPr>
                <w:rStyle w:val="Hyperlink"/>
                <w:noProof/>
              </w:rPr>
              <w:t>Louisiana State University</w:t>
            </w:r>
            <w:r w:rsidR="002578D4">
              <w:rPr>
                <w:noProof/>
                <w:webHidden/>
              </w:rPr>
              <w:tab/>
            </w:r>
            <w:r>
              <w:rPr>
                <w:noProof/>
                <w:webHidden/>
              </w:rPr>
              <w:fldChar w:fldCharType="begin"/>
            </w:r>
            <w:r w:rsidR="002578D4">
              <w:rPr>
                <w:noProof/>
                <w:webHidden/>
              </w:rPr>
              <w:instrText xml:space="preserve"> PAGEREF _Toc374609009 \h </w:instrText>
            </w:r>
            <w:r>
              <w:rPr>
                <w:noProof/>
                <w:webHidden/>
              </w:rPr>
            </w:r>
            <w:r>
              <w:rPr>
                <w:noProof/>
                <w:webHidden/>
              </w:rPr>
              <w:fldChar w:fldCharType="separate"/>
            </w:r>
            <w:r w:rsidR="00BD4800">
              <w:rPr>
                <w:noProof/>
                <w:webHidden/>
              </w:rPr>
              <w:t>34</w:t>
            </w:r>
            <w:r>
              <w:rPr>
                <w:noProof/>
                <w:webHidden/>
              </w:rPr>
              <w:fldChar w:fldCharType="end"/>
            </w:r>
          </w:hyperlink>
        </w:p>
        <w:p w:rsidR="002578D4" w:rsidRDefault="00E01726">
          <w:pPr>
            <w:pStyle w:val="TOC3"/>
            <w:rPr>
              <w:rFonts w:asciiTheme="minorHAnsi" w:hAnsiTheme="minorHAnsi"/>
            </w:rPr>
          </w:pPr>
          <w:hyperlink w:anchor="_Toc374609010" w:history="1">
            <w:r w:rsidR="002578D4" w:rsidRPr="00C268F5">
              <w:rPr>
                <w:rStyle w:val="Hyperlink"/>
              </w:rPr>
              <w:t>Executive Development Program</w:t>
            </w:r>
            <w:r w:rsidR="002578D4">
              <w:rPr>
                <w:webHidden/>
              </w:rPr>
              <w:tab/>
            </w:r>
            <w:r>
              <w:rPr>
                <w:webHidden/>
              </w:rPr>
              <w:fldChar w:fldCharType="begin"/>
            </w:r>
            <w:r w:rsidR="002578D4">
              <w:rPr>
                <w:webHidden/>
              </w:rPr>
              <w:instrText xml:space="preserve"> PAGEREF _Toc374609010 \h </w:instrText>
            </w:r>
            <w:r>
              <w:rPr>
                <w:webHidden/>
              </w:rPr>
            </w:r>
            <w:r>
              <w:rPr>
                <w:webHidden/>
              </w:rPr>
              <w:fldChar w:fldCharType="separate"/>
            </w:r>
            <w:r w:rsidR="00BD4800">
              <w:rPr>
                <w:webHidden/>
              </w:rPr>
              <w:t>34</w:t>
            </w:r>
            <w:r>
              <w:rPr>
                <w:webHidden/>
              </w:rPr>
              <w:fldChar w:fldCharType="end"/>
            </w:r>
          </w:hyperlink>
        </w:p>
        <w:p w:rsidR="002578D4" w:rsidRDefault="00E01726">
          <w:pPr>
            <w:pStyle w:val="TOC3"/>
            <w:rPr>
              <w:rFonts w:asciiTheme="minorHAnsi" w:hAnsiTheme="minorHAnsi"/>
            </w:rPr>
          </w:pPr>
          <w:hyperlink w:anchor="_Toc374609011" w:history="1">
            <w:r w:rsidR="002578D4" w:rsidRPr="00C268F5">
              <w:rPr>
                <w:rStyle w:val="Hyperlink"/>
              </w:rPr>
              <w:t>Rising Stars Program</w:t>
            </w:r>
            <w:r w:rsidR="002578D4">
              <w:rPr>
                <w:webHidden/>
              </w:rPr>
              <w:tab/>
            </w:r>
            <w:r>
              <w:rPr>
                <w:webHidden/>
              </w:rPr>
              <w:fldChar w:fldCharType="begin"/>
            </w:r>
            <w:r w:rsidR="002578D4">
              <w:rPr>
                <w:webHidden/>
              </w:rPr>
              <w:instrText xml:space="preserve"> PAGEREF _Toc374609011 \h </w:instrText>
            </w:r>
            <w:r>
              <w:rPr>
                <w:webHidden/>
              </w:rPr>
            </w:r>
            <w:r>
              <w:rPr>
                <w:webHidden/>
              </w:rPr>
              <w:fldChar w:fldCharType="separate"/>
            </w:r>
            <w:r w:rsidR="00BD4800">
              <w:rPr>
                <w:webHidden/>
              </w:rPr>
              <w:t>35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12" w:history="1">
            <w:r w:rsidR="002578D4" w:rsidRPr="00C268F5">
              <w:rPr>
                <w:rStyle w:val="Hyperlink"/>
                <w:noProof/>
              </w:rPr>
              <w:t>Loyola University Chicago</w:t>
            </w:r>
            <w:r w:rsidR="002578D4">
              <w:rPr>
                <w:noProof/>
                <w:webHidden/>
              </w:rPr>
              <w:tab/>
            </w:r>
            <w:r>
              <w:rPr>
                <w:noProof/>
                <w:webHidden/>
              </w:rPr>
              <w:fldChar w:fldCharType="begin"/>
            </w:r>
            <w:r w:rsidR="002578D4">
              <w:rPr>
                <w:noProof/>
                <w:webHidden/>
              </w:rPr>
              <w:instrText xml:space="preserve"> PAGEREF _Toc374609012 \h </w:instrText>
            </w:r>
            <w:r>
              <w:rPr>
                <w:noProof/>
                <w:webHidden/>
              </w:rPr>
            </w:r>
            <w:r>
              <w:rPr>
                <w:noProof/>
                <w:webHidden/>
              </w:rPr>
              <w:fldChar w:fldCharType="separate"/>
            </w:r>
            <w:r w:rsidR="00BD4800">
              <w:rPr>
                <w:noProof/>
                <w:webHidden/>
              </w:rPr>
              <w:t>35</w:t>
            </w:r>
            <w:r>
              <w:rPr>
                <w:noProof/>
                <w:webHidden/>
              </w:rPr>
              <w:fldChar w:fldCharType="end"/>
            </w:r>
          </w:hyperlink>
        </w:p>
        <w:p w:rsidR="002578D4" w:rsidRDefault="00E01726">
          <w:pPr>
            <w:pStyle w:val="TOC3"/>
            <w:rPr>
              <w:rFonts w:asciiTheme="minorHAnsi" w:hAnsiTheme="minorHAnsi"/>
            </w:rPr>
          </w:pPr>
          <w:hyperlink w:anchor="_Toc374609013" w:history="1">
            <w:r w:rsidR="002578D4" w:rsidRPr="00C268F5">
              <w:rPr>
                <w:rStyle w:val="Hyperlink"/>
              </w:rPr>
              <w:t>High-Impact Leadership: Maximizing your leadership potential</w:t>
            </w:r>
            <w:r w:rsidR="002578D4">
              <w:rPr>
                <w:webHidden/>
              </w:rPr>
              <w:tab/>
            </w:r>
            <w:r>
              <w:rPr>
                <w:webHidden/>
              </w:rPr>
              <w:fldChar w:fldCharType="begin"/>
            </w:r>
            <w:r w:rsidR="002578D4">
              <w:rPr>
                <w:webHidden/>
              </w:rPr>
              <w:instrText xml:space="preserve"> PAGEREF _Toc374609013 \h </w:instrText>
            </w:r>
            <w:r>
              <w:rPr>
                <w:webHidden/>
              </w:rPr>
            </w:r>
            <w:r>
              <w:rPr>
                <w:webHidden/>
              </w:rPr>
              <w:fldChar w:fldCharType="separate"/>
            </w:r>
            <w:r w:rsidR="00BD4800">
              <w:rPr>
                <w:webHidden/>
              </w:rPr>
              <w:t>35</w:t>
            </w:r>
            <w:r>
              <w:rPr>
                <w:webHidden/>
              </w:rPr>
              <w:fldChar w:fldCharType="end"/>
            </w:r>
          </w:hyperlink>
        </w:p>
        <w:p w:rsidR="002578D4" w:rsidRDefault="00E01726">
          <w:pPr>
            <w:pStyle w:val="TOC3"/>
            <w:rPr>
              <w:rFonts w:asciiTheme="minorHAnsi" w:hAnsiTheme="minorHAnsi"/>
            </w:rPr>
          </w:pPr>
          <w:hyperlink w:anchor="_Toc374609014" w:history="1">
            <w:r w:rsidR="002578D4" w:rsidRPr="00C268F5">
              <w:rPr>
                <w:rStyle w:val="Hyperlink"/>
              </w:rPr>
              <w:t>Mini-MBA Certificate Program</w:t>
            </w:r>
            <w:r w:rsidR="002578D4">
              <w:rPr>
                <w:webHidden/>
              </w:rPr>
              <w:tab/>
            </w:r>
            <w:r>
              <w:rPr>
                <w:webHidden/>
              </w:rPr>
              <w:fldChar w:fldCharType="begin"/>
            </w:r>
            <w:r w:rsidR="002578D4">
              <w:rPr>
                <w:webHidden/>
              </w:rPr>
              <w:instrText xml:space="preserve"> PAGEREF _Toc374609014 \h </w:instrText>
            </w:r>
            <w:r>
              <w:rPr>
                <w:webHidden/>
              </w:rPr>
            </w:r>
            <w:r>
              <w:rPr>
                <w:webHidden/>
              </w:rPr>
              <w:fldChar w:fldCharType="separate"/>
            </w:r>
            <w:r w:rsidR="00BD4800">
              <w:rPr>
                <w:webHidden/>
              </w:rPr>
              <w:t>35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15" w:history="1">
            <w:r w:rsidR="002578D4" w:rsidRPr="00C268F5">
              <w:rPr>
                <w:rStyle w:val="Hyperlink"/>
                <w:noProof/>
              </w:rPr>
              <w:t>Michigan State University</w:t>
            </w:r>
            <w:r w:rsidR="002578D4">
              <w:rPr>
                <w:noProof/>
                <w:webHidden/>
              </w:rPr>
              <w:tab/>
            </w:r>
            <w:r>
              <w:rPr>
                <w:noProof/>
                <w:webHidden/>
              </w:rPr>
              <w:fldChar w:fldCharType="begin"/>
            </w:r>
            <w:r w:rsidR="002578D4">
              <w:rPr>
                <w:noProof/>
                <w:webHidden/>
              </w:rPr>
              <w:instrText xml:space="preserve"> PAGEREF _Toc374609015 \h </w:instrText>
            </w:r>
            <w:r>
              <w:rPr>
                <w:noProof/>
                <w:webHidden/>
              </w:rPr>
            </w:r>
            <w:r>
              <w:rPr>
                <w:noProof/>
                <w:webHidden/>
              </w:rPr>
              <w:fldChar w:fldCharType="separate"/>
            </w:r>
            <w:r w:rsidR="00BD4800">
              <w:rPr>
                <w:noProof/>
                <w:webHidden/>
              </w:rPr>
              <w:t>36</w:t>
            </w:r>
            <w:r>
              <w:rPr>
                <w:noProof/>
                <w:webHidden/>
              </w:rPr>
              <w:fldChar w:fldCharType="end"/>
            </w:r>
          </w:hyperlink>
        </w:p>
        <w:p w:rsidR="002578D4" w:rsidRDefault="00E01726">
          <w:pPr>
            <w:pStyle w:val="TOC3"/>
            <w:rPr>
              <w:rFonts w:asciiTheme="minorHAnsi" w:hAnsiTheme="minorHAnsi"/>
            </w:rPr>
          </w:pPr>
          <w:hyperlink w:anchor="_Toc374609016" w:history="1">
            <w:r w:rsidR="002578D4" w:rsidRPr="00C268F5">
              <w:rPr>
                <w:rStyle w:val="Hyperlink"/>
                <w:rFonts w:eastAsia="Times New Roman"/>
              </w:rPr>
              <w:t>Executive Leadership for Women: Strategies to Enhance Success</w:t>
            </w:r>
            <w:r w:rsidR="002578D4">
              <w:rPr>
                <w:webHidden/>
              </w:rPr>
              <w:tab/>
            </w:r>
            <w:r>
              <w:rPr>
                <w:webHidden/>
              </w:rPr>
              <w:fldChar w:fldCharType="begin"/>
            </w:r>
            <w:r w:rsidR="002578D4">
              <w:rPr>
                <w:webHidden/>
              </w:rPr>
              <w:instrText xml:space="preserve"> PAGEREF _Toc374609016 \h </w:instrText>
            </w:r>
            <w:r>
              <w:rPr>
                <w:webHidden/>
              </w:rPr>
            </w:r>
            <w:r>
              <w:rPr>
                <w:webHidden/>
              </w:rPr>
              <w:fldChar w:fldCharType="separate"/>
            </w:r>
            <w:r w:rsidR="00BD4800">
              <w:rPr>
                <w:webHidden/>
              </w:rPr>
              <w:t>36</w:t>
            </w:r>
            <w:r>
              <w:rPr>
                <w:webHidden/>
              </w:rPr>
              <w:fldChar w:fldCharType="end"/>
            </w:r>
          </w:hyperlink>
        </w:p>
        <w:p w:rsidR="002578D4" w:rsidRDefault="00E01726">
          <w:pPr>
            <w:pStyle w:val="TOC3"/>
            <w:rPr>
              <w:rFonts w:asciiTheme="minorHAnsi" w:hAnsiTheme="minorHAnsi"/>
            </w:rPr>
          </w:pPr>
          <w:hyperlink w:anchor="_Toc374609017" w:history="1">
            <w:r w:rsidR="002578D4" w:rsidRPr="00C268F5">
              <w:rPr>
                <w:rStyle w:val="Hyperlink"/>
                <w:rFonts w:eastAsia="Times New Roman"/>
              </w:rPr>
              <w:t>Adaptive Leadership: Enhancing Individual and Team Performance</w:t>
            </w:r>
            <w:r w:rsidR="002578D4">
              <w:rPr>
                <w:webHidden/>
              </w:rPr>
              <w:tab/>
            </w:r>
            <w:r>
              <w:rPr>
                <w:webHidden/>
              </w:rPr>
              <w:fldChar w:fldCharType="begin"/>
            </w:r>
            <w:r w:rsidR="002578D4">
              <w:rPr>
                <w:webHidden/>
              </w:rPr>
              <w:instrText xml:space="preserve"> PAGEREF _Toc374609017 \h </w:instrText>
            </w:r>
            <w:r>
              <w:rPr>
                <w:webHidden/>
              </w:rPr>
            </w:r>
            <w:r>
              <w:rPr>
                <w:webHidden/>
              </w:rPr>
              <w:fldChar w:fldCharType="separate"/>
            </w:r>
            <w:r w:rsidR="00BD4800">
              <w:rPr>
                <w:webHidden/>
              </w:rPr>
              <w:t>36</w:t>
            </w:r>
            <w:r>
              <w:rPr>
                <w:webHidden/>
              </w:rPr>
              <w:fldChar w:fldCharType="end"/>
            </w:r>
          </w:hyperlink>
        </w:p>
        <w:p w:rsidR="002578D4" w:rsidRDefault="00E01726">
          <w:pPr>
            <w:pStyle w:val="TOC3"/>
            <w:rPr>
              <w:rFonts w:asciiTheme="minorHAnsi" w:hAnsiTheme="minorHAnsi"/>
            </w:rPr>
          </w:pPr>
          <w:hyperlink w:anchor="_Toc374609018" w:history="1">
            <w:r w:rsidR="002578D4" w:rsidRPr="00C268F5">
              <w:rPr>
                <w:rStyle w:val="Hyperlink"/>
                <w:rFonts w:eastAsia="Times New Roman"/>
              </w:rPr>
              <w:t>Broad Executive Program: Strategies for High-Impact Leadership</w:t>
            </w:r>
            <w:r w:rsidR="002578D4">
              <w:rPr>
                <w:webHidden/>
              </w:rPr>
              <w:tab/>
            </w:r>
            <w:r>
              <w:rPr>
                <w:webHidden/>
              </w:rPr>
              <w:fldChar w:fldCharType="begin"/>
            </w:r>
            <w:r w:rsidR="002578D4">
              <w:rPr>
                <w:webHidden/>
              </w:rPr>
              <w:instrText xml:space="preserve"> PAGEREF _Toc374609018 \h </w:instrText>
            </w:r>
            <w:r>
              <w:rPr>
                <w:webHidden/>
              </w:rPr>
            </w:r>
            <w:r>
              <w:rPr>
                <w:webHidden/>
              </w:rPr>
              <w:fldChar w:fldCharType="separate"/>
            </w:r>
            <w:r w:rsidR="00BD4800">
              <w:rPr>
                <w:webHidden/>
              </w:rPr>
              <w:t>36</w:t>
            </w:r>
            <w:r>
              <w:rPr>
                <w:webHidden/>
              </w:rPr>
              <w:fldChar w:fldCharType="end"/>
            </w:r>
          </w:hyperlink>
        </w:p>
        <w:p w:rsidR="002578D4" w:rsidRDefault="00E01726">
          <w:pPr>
            <w:pStyle w:val="TOC1"/>
            <w:rPr>
              <w:rFonts w:asciiTheme="minorHAnsi" w:eastAsiaTheme="minorEastAsia" w:hAnsiTheme="minorHAnsi"/>
            </w:rPr>
          </w:pPr>
          <w:hyperlink w:anchor="_Toc374609019" w:history="1">
            <w:r w:rsidR="002578D4" w:rsidRPr="00C268F5">
              <w:rPr>
                <w:rStyle w:val="Hyperlink"/>
                <w:rFonts w:eastAsia="Times New Roman"/>
              </w:rPr>
              <w:t>MIT Open Courseware</w:t>
            </w:r>
            <w:r w:rsidR="002578D4">
              <w:rPr>
                <w:webHidden/>
              </w:rPr>
              <w:tab/>
            </w:r>
            <w:r>
              <w:rPr>
                <w:webHidden/>
              </w:rPr>
              <w:fldChar w:fldCharType="begin"/>
            </w:r>
            <w:r w:rsidR="002578D4">
              <w:rPr>
                <w:webHidden/>
              </w:rPr>
              <w:instrText xml:space="preserve"> PAGEREF _Toc374609019 \h </w:instrText>
            </w:r>
            <w:r>
              <w:rPr>
                <w:webHidden/>
              </w:rPr>
            </w:r>
            <w:r>
              <w:rPr>
                <w:webHidden/>
              </w:rPr>
              <w:fldChar w:fldCharType="separate"/>
            </w:r>
            <w:r w:rsidR="00BD4800">
              <w:rPr>
                <w:webHidden/>
              </w:rPr>
              <w:t>37</w:t>
            </w:r>
            <w:r>
              <w:rPr>
                <w:webHidden/>
              </w:rPr>
              <w:fldChar w:fldCharType="end"/>
            </w:r>
          </w:hyperlink>
        </w:p>
        <w:p w:rsidR="002578D4" w:rsidRDefault="00E01726">
          <w:pPr>
            <w:pStyle w:val="TOC3"/>
            <w:rPr>
              <w:rFonts w:asciiTheme="minorHAnsi" w:hAnsiTheme="minorHAnsi"/>
            </w:rPr>
          </w:pPr>
          <w:hyperlink w:anchor="_Toc374609020" w:history="1">
            <w:r w:rsidR="002578D4" w:rsidRPr="00C268F5">
              <w:rPr>
                <w:rStyle w:val="Hyperlink"/>
              </w:rPr>
              <w:t>Introduction to Lean Six Sigma Methods</w:t>
            </w:r>
            <w:r w:rsidR="002578D4">
              <w:rPr>
                <w:webHidden/>
              </w:rPr>
              <w:tab/>
            </w:r>
            <w:r>
              <w:rPr>
                <w:webHidden/>
              </w:rPr>
              <w:fldChar w:fldCharType="begin"/>
            </w:r>
            <w:r w:rsidR="002578D4">
              <w:rPr>
                <w:webHidden/>
              </w:rPr>
              <w:instrText xml:space="preserve"> PAGEREF _Toc374609020 \h </w:instrText>
            </w:r>
            <w:r>
              <w:rPr>
                <w:webHidden/>
              </w:rPr>
            </w:r>
            <w:r>
              <w:rPr>
                <w:webHidden/>
              </w:rPr>
              <w:fldChar w:fldCharType="separate"/>
            </w:r>
            <w:r w:rsidR="00BD4800">
              <w:rPr>
                <w:webHidden/>
              </w:rPr>
              <w:t>37</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21" w:history="1">
            <w:r w:rsidR="002578D4" w:rsidRPr="00C268F5">
              <w:rPr>
                <w:rStyle w:val="Hyperlink"/>
                <w:noProof/>
              </w:rPr>
              <w:t>MIT Sloan Business School  Implementing Improvement Strategies: Practical Tools and Methods</w:t>
            </w:r>
            <w:r w:rsidR="002578D4">
              <w:rPr>
                <w:noProof/>
                <w:webHidden/>
              </w:rPr>
              <w:tab/>
            </w:r>
            <w:r>
              <w:rPr>
                <w:noProof/>
                <w:webHidden/>
              </w:rPr>
              <w:fldChar w:fldCharType="begin"/>
            </w:r>
            <w:r w:rsidR="002578D4">
              <w:rPr>
                <w:noProof/>
                <w:webHidden/>
              </w:rPr>
              <w:instrText xml:space="preserve"> PAGEREF _Toc374609021 \h </w:instrText>
            </w:r>
            <w:r>
              <w:rPr>
                <w:noProof/>
                <w:webHidden/>
              </w:rPr>
            </w:r>
            <w:r>
              <w:rPr>
                <w:noProof/>
                <w:webHidden/>
              </w:rPr>
              <w:fldChar w:fldCharType="separate"/>
            </w:r>
            <w:r w:rsidR="00BD4800">
              <w:rPr>
                <w:noProof/>
                <w:webHidden/>
              </w:rPr>
              <w:t>37</w:t>
            </w:r>
            <w:r>
              <w:rPr>
                <w:noProof/>
                <w:webHidden/>
              </w:rPr>
              <w:fldChar w:fldCharType="end"/>
            </w:r>
          </w:hyperlink>
        </w:p>
        <w:p w:rsidR="002578D4" w:rsidRDefault="00E01726">
          <w:pPr>
            <w:pStyle w:val="TOC3"/>
            <w:rPr>
              <w:rFonts w:asciiTheme="minorHAnsi" w:hAnsiTheme="minorHAnsi"/>
            </w:rPr>
          </w:pPr>
          <w:hyperlink w:anchor="_Toc374609022" w:history="1">
            <w:r w:rsidR="002578D4" w:rsidRPr="00C268F5">
              <w:rPr>
                <w:rStyle w:val="Hyperlink"/>
                <w:lang w:val="en-GB"/>
              </w:rPr>
              <w:t>Transforming Your Leadership Strategy</w:t>
            </w:r>
            <w:r w:rsidR="002578D4">
              <w:rPr>
                <w:webHidden/>
              </w:rPr>
              <w:tab/>
            </w:r>
            <w:r>
              <w:rPr>
                <w:webHidden/>
              </w:rPr>
              <w:fldChar w:fldCharType="begin"/>
            </w:r>
            <w:r w:rsidR="002578D4">
              <w:rPr>
                <w:webHidden/>
              </w:rPr>
              <w:instrText xml:space="preserve"> PAGEREF _Toc374609022 \h </w:instrText>
            </w:r>
            <w:r>
              <w:rPr>
                <w:webHidden/>
              </w:rPr>
            </w:r>
            <w:r>
              <w:rPr>
                <w:webHidden/>
              </w:rPr>
              <w:fldChar w:fldCharType="separate"/>
            </w:r>
            <w:r w:rsidR="00BD4800">
              <w:rPr>
                <w:webHidden/>
              </w:rPr>
              <w:t>37</w:t>
            </w:r>
            <w:r>
              <w:rPr>
                <w:webHidden/>
              </w:rPr>
              <w:fldChar w:fldCharType="end"/>
            </w:r>
          </w:hyperlink>
        </w:p>
        <w:p w:rsidR="002578D4" w:rsidRDefault="00E01726">
          <w:pPr>
            <w:pStyle w:val="TOC3"/>
            <w:rPr>
              <w:rFonts w:asciiTheme="minorHAnsi" w:hAnsiTheme="minorHAnsi"/>
            </w:rPr>
          </w:pPr>
          <w:hyperlink w:anchor="_Toc374609023" w:history="1">
            <w:r w:rsidR="002578D4" w:rsidRPr="00C268F5">
              <w:rPr>
                <w:rStyle w:val="Hyperlink"/>
              </w:rPr>
              <w:t>Creating High Velocity Organizations</w:t>
            </w:r>
            <w:r w:rsidR="002578D4">
              <w:rPr>
                <w:webHidden/>
              </w:rPr>
              <w:tab/>
            </w:r>
            <w:r>
              <w:rPr>
                <w:webHidden/>
              </w:rPr>
              <w:fldChar w:fldCharType="begin"/>
            </w:r>
            <w:r w:rsidR="002578D4">
              <w:rPr>
                <w:webHidden/>
              </w:rPr>
              <w:instrText xml:space="preserve"> PAGEREF _Toc374609023 \h </w:instrText>
            </w:r>
            <w:r>
              <w:rPr>
                <w:webHidden/>
              </w:rPr>
            </w:r>
            <w:r>
              <w:rPr>
                <w:webHidden/>
              </w:rPr>
              <w:fldChar w:fldCharType="separate"/>
            </w:r>
            <w:r w:rsidR="00BD4800">
              <w:rPr>
                <w:webHidden/>
              </w:rPr>
              <w:t>38</w:t>
            </w:r>
            <w:r>
              <w:rPr>
                <w:webHidden/>
              </w:rPr>
              <w:fldChar w:fldCharType="end"/>
            </w:r>
          </w:hyperlink>
        </w:p>
        <w:p w:rsidR="002578D4" w:rsidRDefault="00E01726">
          <w:pPr>
            <w:pStyle w:val="TOC3"/>
            <w:rPr>
              <w:rFonts w:asciiTheme="minorHAnsi" w:hAnsiTheme="minorHAnsi"/>
            </w:rPr>
          </w:pPr>
          <w:hyperlink w:anchor="_Toc374609024" w:history="1">
            <w:r w:rsidR="002578D4" w:rsidRPr="00C268F5">
              <w:rPr>
                <w:rStyle w:val="Hyperlink"/>
              </w:rPr>
              <w:t>Leading Change in Complex Organizations</w:t>
            </w:r>
            <w:r w:rsidR="002578D4">
              <w:rPr>
                <w:webHidden/>
              </w:rPr>
              <w:tab/>
            </w:r>
            <w:r>
              <w:rPr>
                <w:webHidden/>
              </w:rPr>
              <w:fldChar w:fldCharType="begin"/>
            </w:r>
            <w:r w:rsidR="002578D4">
              <w:rPr>
                <w:webHidden/>
              </w:rPr>
              <w:instrText xml:space="preserve"> PAGEREF _Toc374609024 \h </w:instrText>
            </w:r>
            <w:r>
              <w:rPr>
                <w:webHidden/>
              </w:rPr>
            </w:r>
            <w:r>
              <w:rPr>
                <w:webHidden/>
              </w:rPr>
              <w:fldChar w:fldCharType="separate"/>
            </w:r>
            <w:r w:rsidR="00BD4800">
              <w:rPr>
                <w:webHidden/>
              </w:rPr>
              <w:t>38</w:t>
            </w:r>
            <w:r>
              <w:rPr>
                <w:webHidden/>
              </w:rPr>
              <w:fldChar w:fldCharType="end"/>
            </w:r>
          </w:hyperlink>
        </w:p>
        <w:p w:rsidR="002578D4" w:rsidRDefault="00E01726">
          <w:pPr>
            <w:pStyle w:val="TOC3"/>
            <w:rPr>
              <w:rFonts w:asciiTheme="minorHAnsi" w:hAnsiTheme="minorHAnsi"/>
            </w:rPr>
          </w:pPr>
          <w:hyperlink w:anchor="_Toc374609025" w:history="1">
            <w:r w:rsidR="002578D4" w:rsidRPr="00C268F5">
              <w:rPr>
                <w:rStyle w:val="Hyperlink"/>
              </w:rPr>
              <w:t>Building, Leading, and Sustaining the Innovative Organization</w:t>
            </w:r>
            <w:r w:rsidR="002578D4">
              <w:rPr>
                <w:webHidden/>
              </w:rPr>
              <w:tab/>
            </w:r>
            <w:r>
              <w:rPr>
                <w:webHidden/>
              </w:rPr>
              <w:fldChar w:fldCharType="begin"/>
            </w:r>
            <w:r w:rsidR="002578D4">
              <w:rPr>
                <w:webHidden/>
              </w:rPr>
              <w:instrText xml:space="preserve"> PAGEREF _Toc374609025 \h </w:instrText>
            </w:r>
            <w:r>
              <w:rPr>
                <w:webHidden/>
              </w:rPr>
            </w:r>
            <w:r>
              <w:rPr>
                <w:webHidden/>
              </w:rPr>
              <w:fldChar w:fldCharType="separate"/>
            </w:r>
            <w:r w:rsidR="00BD4800">
              <w:rPr>
                <w:webHidden/>
              </w:rPr>
              <w:t>38</w:t>
            </w:r>
            <w:r>
              <w:rPr>
                <w:webHidden/>
              </w:rPr>
              <w:fldChar w:fldCharType="end"/>
            </w:r>
          </w:hyperlink>
        </w:p>
        <w:p w:rsidR="002578D4" w:rsidRDefault="00E01726">
          <w:pPr>
            <w:pStyle w:val="TOC3"/>
            <w:rPr>
              <w:rFonts w:asciiTheme="minorHAnsi" w:hAnsiTheme="minorHAnsi"/>
            </w:rPr>
          </w:pPr>
          <w:hyperlink w:anchor="_Toc374609026" w:history="1">
            <w:r w:rsidR="002578D4" w:rsidRPr="00C268F5">
              <w:rPr>
                <w:rStyle w:val="Hyperlink"/>
              </w:rPr>
              <w:t>Developing a Leading Edge Operations Strategy</w:t>
            </w:r>
            <w:r w:rsidR="002578D4">
              <w:rPr>
                <w:webHidden/>
              </w:rPr>
              <w:tab/>
            </w:r>
            <w:r>
              <w:rPr>
                <w:webHidden/>
              </w:rPr>
              <w:fldChar w:fldCharType="begin"/>
            </w:r>
            <w:r w:rsidR="002578D4">
              <w:rPr>
                <w:webHidden/>
              </w:rPr>
              <w:instrText xml:space="preserve"> PAGEREF _Toc374609026 \h </w:instrText>
            </w:r>
            <w:r>
              <w:rPr>
                <w:webHidden/>
              </w:rPr>
            </w:r>
            <w:r>
              <w:rPr>
                <w:webHidden/>
              </w:rPr>
              <w:fldChar w:fldCharType="separate"/>
            </w:r>
            <w:r w:rsidR="00BD4800">
              <w:rPr>
                <w:webHidden/>
              </w:rPr>
              <w:t>39</w:t>
            </w:r>
            <w:r>
              <w:rPr>
                <w:webHidden/>
              </w:rPr>
              <w:fldChar w:fldCharType="end"/>
            </w:r>
          </w:hyperlink>
        </w:p>
        <w:p w:rsidR="002578D4" w:rsidRDefault="00E01726">
          <w:pPr>
            <w:pStyle w:val="TOC3"/>
            <w:rPr>
              <w:rFonts w:asciiTheme="minorHAnsi" w:hAnsiTheme="minorHAnsi"/>
            </w:rPr>
          </w:pPr>
          <w:hyperlink w:anchor="_Toc374609027" w:history="1">
            <w:r w:rsidR="002578D4" w:rsidRPr="00C268F5">
              <w:rPr>
                <w:rStyle w:val="Hyperlink"/>
              </w:rPr>
              <w:t>Energy Innovation: MIT's Approach to Discovering and Realizing Energy Opportunities</w:t>
            </w:r>
            <w:r w:rsidR="002578D4">
              <w:rPr>
                <w:webHidden/>
              </w:rPr>
              <w:tab/>
            </w:r>
            <w:r>
              <w:rPr>
                <w:webHidden/>
              </w:rPr>
              <w:fldChar w:fldCharType="begin"/>
            </w:r>
            <w:r w:rsidR="002578D4">
              <w:rPr>
                <w:webHidden/>
              </w:rPr>
              <w:instrText xml:space="preserve"> PAGEREF _Toc374609027 \h </w:instrText>
            </w:r>
            <w:r>
              <w:rPr>
                <w:webHidden/>
              </w:rPr>
            </w:r>
            <w:r>
              <w:rPr>
                <w:webHidden/>
              </w:rPr>
              <w:fldChar w:fldCharType="separate"/>
            </w:r>
            <w:r w:rsidR="00BD4800">
              <w:rPr>
                <w:webHidden/>
              </w:rPr>
              <w:t>39</w:t>
            </w:r>
            <w:r>
              <w:rPr>
                <w:webHidden/>
              </w:rPr>
              <w:fldChar w:fldCharType="end"/>
            </w:r>
          </w:hyperlink>
        </w:p>
        <w:p w:rsidR="002578D4" w:rsidRDefault="00E01726">
          <w:pPr>
            <w:pStyle w:val="TOC3"/>
            <w:rPr>
              <w:rFonts w:asciiTheme="minorHAnsi" w:hAnsiTheme="minorHAnsi"/>
            </w:rPr>
          </w:pPr>
          <w:hyperlink w:anchor="_Toc374609028" w:history="1">
            <w:r w:rsidR="002578D4" w:rsidRPr="00C268F5">
              <w:rPr>
                <w:rStyle w:val="Hyperlink"/>
                <w:lang w:val="en-GB"/>
              </w:rPr>
              <w:t>Essential Law for Executives: The MIT Advantage</w:t>
            </w:r>
            <w:r w:rsidR="002578D4">
              <w:rPr>
                <w:webHidden/>
              </w:rPr>
              <w:tab/>
            </w:r>
            <w:r>
              <w:rPr>
                <w:webHidden/>
              </w:rPr>
              <w:fldChar w:fldCharType="begin"/>
            </w:r>
            <w:r w:rsidR="002578D4">
              <w:rPr>
                <w:webHidden/>
              </w:rPr>
              <w:instrText xml:space="preserve"> PAGEREF _Toc374609028 \h </w:instrText>
            </w:r>
            <w:r>
              <w:rPr>
                <w:webHidden/>
              </w:rPr>
            </w:r>
            <w:r>
              <w:rPr>
                <w:webHidden/>
              </w:rPr>
              <w:fldChar w:fldCharType="separate"/>
            </w:r>
            <w:r w:rsidR="00BD4800">
              <w:rPr>
                <w:webHidden/>
              </w:rPr>
              <w:t>39</w:t>
            </w:r>
            <w:r>
              <w:rPr>
                <w:webHidden/>
              </w:rPr>
              <w:fldChar w:fldCharType="end"/>
            </w:r>
          </w:hyperlink>
        </w:p>
        <w:p w:rsidR="002578D4" w:rsidRDefault="00E01726">
          <w:pPr>
            <w:pStyle w:val="TOC3"/>
            <w:rPr>
              <w:rFonts w:asciiTheme="minorHAnsi" w:hAnsiTheme="minorHAnsi"/>
            </w:rPr>
          </w:pPr>
          <w:hyperlink w:anchor="_Toc374609029" w:history="1">
            <w:r w:rsidR="002578D4" w:rsidRPr="00C268F5">
              <w:rPr>
                <w:rStyle w:val="Hyperlink"/>
                <w:lang w:val="en-GB"/>
              </w:rPr>
              <w:t>Revitalizing Your Digital Business Model</w:t>
            </w:r>
            <w:r w:rsidR="002578D4">
              <w:rPr>
                <w:webHidden/>
              </w:rPr>
              <w:tab/>
            </w:r>
            <w:r>
              <w:rPr>
                <w:webHidden/>
              </w:rPr>
              <w:fldChar w:fldCharType="begin"/>
            </w:r>
            <w:r w:rsidR="002578D4">
              <w:rPr>
                <w:webHidden/>
              </w:rPr>
              <w:instrText xml:space="preserve"> PAGEREF _Toc374609029 \h </w:instrText>
            </w:r>
            <w:r>
              <w:rPr>
                <w:webHidden/>
              </w:rPr>
            </w:r>
            <w:r>
              <w:rPr>
                <w:webHidden/>
              </w:rPr>
              <w:fldChar w:fldCharType="separate"/>
            </w:r>
            <w:r w:rsidR="00BD4800">
              <w:rPr>
                <w:webHidden/>
              </w:rPr>
              <w:t>39</w:t>
            </w:r>
            <w:r>
              <w:rPr>
                <w:webHidden/>
              </w:rPr>
              <w:fldChar w:fldCharType="end"/>
            </w:r>
          </w:hyperlink>
        </w:p>
        <w:p w:rsidR="002578D4" w:rsidRDefault="00E01726">
          <w:pPr>
            <w:pStyle w:val="TOC3"/>
            <w:rPr>
              <w:rFonts w:asciiTheme="minorHAnsi" w:hAnsiTheme="minorHAnsi"/>
            </w:rPr>
          </w:pPr>
          <w:hyperlink w:anchor="_Toc374609030" w:history="1">
            <w:r w:rsidR="002578D4" w:rsidRPr="00C268F5">
              <w:rPr>
                <w:rStyle w:val="Hyperlink"/>
                <w:lang w:val="en-GB"/>
              </w:rPr>
              <w:t>Strategy in a Global World</w:t>
            </w:r>
            <w:r w:rsidR="002578D4">
              <w:rPr>
                <w:webHidden/>
              </w:rPr>
              <w:tab/>
            </w:r>
            <w:r>
              <w:rPr>
                <w:webHidden/>
              </w:rPr>
              <w:fldChar w:fldCharType="begin"/>
            </w:r>
            <w:r w:rsidR="002578D4">
              <w:rPr>
                <w:webHidden/>
              </w:rPr>
              <w:instrText xml:space="preserve"> PAGEREF _Toc374609030 \h </w:instrText>
            </w:r>
            <w:r>
              <w:rPr>
                <w:webHidden/>
              </w:rPr>
            </w:r>
            <w:r>
              <w:rPr>
                <w:webHidden/>
              </w:rPr>
              <w:fldChar w:fldCharType="separate"/>
            </w:r>
            <w:r w:rsidR="00BD4800">
              <w:rPr>
                <w:webHidden/>
              </w:rPr>
              <w:t>40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31" w:history="1">
            <w:r w:rsidR="002578D4" w:rsidRPr="00C268F5">
              <w:rPr>
                <w:rStyle w:val="Hyperlink"/>
                <w:noProof/>
              </w:rPr>
              <w:t>New York University</w:t>
            </w:r>
            <w:r w:rsidR="002578D4">
              <w:rPr>
                <w:noProof/>
                <w:webHidden/>
              </w:rPr>
              <w:tab/>
            </w:r>
            <w:r>
              <w:rPr>
                <w:noProof/>
                <w:webHidden/>
              </w:rPr>
              <w:fldChar w:fldCharType="begin"/>
            </w:r>
            <w:r w:rsidR="002578D4">
              <w:rPr>
                <w:noProof/>
                <w:webHidden/>
              </w:rPr>
              <w:instrText xml:space="preserve"> PAGEREF _Toc374609031 \h </w:instrText>
            </w:r>
            <w:r>
              <w:rPr>
                <w:noProof/>
                <w:webHidden/>
              </w:rPr>
            </w:r>
            <w:r>
              <w:rPr>
                <w:noProof/>
                <w:webHidden/>
              </w:rPr>
              <w:fldChar w:fldCharType="separate"/>
            </w:r>
            <w:r w:rsidR="00BD4800">
              <w:rPr>
                <w:noProof/>
                <w:webHidden/>
              </w:rPr>
              <w:t>40</w:t>
            </w:r>
            <w:r>
              <w:rPr>
                <w:noProof/>
                <w:webHidden/>
              </w:rPr>
              <w:fldChar w:fldCharType="end"/>
            </w:r>
          </w:hyperlink>
        </w:p>
        <w:p w:rsidR="002578D4" w:rsidRDefault="00E01726">
          <w:pPr>
            <w:pStyle w:val="TOC3"/>
            <w:rPr>
              <w:rFonts w:asciiTheme="minorHAnsi" w:hAnsiTheme="minorHAnsi"/>
            </w:rPr>
          </w:pPr>
          <w:hyperlink w:anchor="_Toc374609032" w:history="1">
            <w:r w:rsidR="002578D4" w:rsidRPr="00C268F5">
              <w:rPr>
                <w:rStyle w:val="Hyperlink"/>
              </w:rPr>
              <w:t>Disruptive Leadership: Fostering a Culture of Game-Changing Innovation</w:t>
            </w:r>
            <w:r w:rsidR="002578D4">
              <w:rPr>
                <w:webHidden/>
              </w:rPr>
              <w:tab/>
            </w:r>
            <w:r>
              <w:rPr>
                <w:webHidden/>
              </w:rPr>
              <w:fldChar w:fldCharType="begin"/>
            </w:r>
            <w:r w:rsidR="002578D4">
              <w:rPr>
                <w:webHidden/>
              </w:rPr>
              <w:instrText xml:space="preserve"> PAGEREF _Toc374609032 \h </w:instrText>
            </w:r>
            <w:r>
              <w:rPr>
                <w:webHidden/>
              </w:rPr>
            </w:r>
            <w:r>
              <w:rPr>
                <w:webHidden/>
              </w:rPr>
              <w:fldChar w:fldCharType="separate"/>
            </w:r>
            <w:r w:rsidR="00BD4800">
              <w:rPr>
                <w:webHidden/>
              </w:rPr>
              <w:t>40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33" w:history="1">
            <w:r w:rsidR="002578D4" w:rsidRPr="00C268F5">
              <w:rPr>
                <w:rStyle w:val="Hyperlink"/>
                <w:noProof/>
              </w:rPr>
              <w:t>Northwestern University</w:t>
            </w:r>
            <w:r w:rsidR="002578D4">
              <w:rPr>
                <w:noProof/>
                <w:webHidden/>
              </w:rPr>
              <w:tab/>
            </w:r>
            <w:r>
              <w:rPr>
                <w:noProof/>
                <w:webHidden/>
              </w:rPr>
              <w:fldChar w:fldCharType="begin"/>
            </w:r>
            <w:r w:rsidR="002578D4">
              <w:rPr>
                <w:noProof/>
                <w:webHidden/>
              </w:rPr>
              <w:instrText xml:space="preserve"> PAGEREF _Toc374609033 \h </w:instrText>
            </w:r>
            <w:r>
              <w:rPr>
                <w:noProof/>
                <w:webHidden/>
              </w:rPr>
            </w:r>
            <w:r>
              <w:rPr>
                <w:noProof/>
                <w:webHidden/>
              </w:rPr>
              <w:fldChar w:fldCharType="separate"/>
            </w:r>
            <w:r w:rsidR="00BD4800">
              <w:rPr>
                <w:noProof/>
                <w:webHidden/>
              </w:rPr>
              <w:t>40</w:t>
            </w:r>
            <w:r>
              <w:rPr>
                <w:noProof/>
                <w:webHidden/>
              </w:rPr>
              <w:fldChar w:fldCharType="end"/>
            </w:r>
          </w:hyperlink>
        </w:p>
        <w:p w:rsidR="002578D4" w:rsidRDefault="00E01726">
          <w:pPr>
            <w:pStyle w:val="TOC3"/>
            <w:rPr>
              <w:rFonts w:asciiTheme="minorHAnsi" w:hAnsiTheme="minorHAnsi"/>
            </w:rPr>
          </w:pPr>
          <w:hyperlink w:anchor="_Toc374609034" w:history="1">
            <w:r w:rsidR="002578D4" w:rsidRPr="00C268F5">
              <w:rPr>
                <w:rStyle w:val="Hyperlink"/>
              </w:rPr>
              <w:t>Creating and Leading a Culture of Innovation</w:t>
            </w:r>
            <w:r w:rsidR="002578D4">
              <w:rPr>
                <w:webHidden/>
              </w:rPr>
              <w:tab/>
            </w:r>
            <w:r>
              <w:rPr>
                <w:webHidden/>
              </w:rPr>
              <w:fldChar w:fldCharType="begin"/>
            </w:r>
            <w:r w:rsidR="002578D4">
              <w:rPr>
                <w:webHidden/>
              </w:rPr>
              <w:instrText xml:space="preserve"> PAGEREF _Toc374609034 \h </w:instrText>
            </w:r>
            <w:r>
              <w:rPr>
                <w:webHidden/>
              </w:rPr>
            </w:r>
            <w:r>
              <w:rPr>
                <w:webHidden/>
              </w:rPr>
              <w:fldChar w:fldCharType="separate"/>
            </w:r>
            <w:r w:rsidR="00BD4800">
              <w:rPr>
                <w:webHidden/>
              </w:rPr>
              <w:t>40</w:t>
            </w:r>
            <w:r>
              <w:rPr>
                <w:webHidden/>
              </w:rPr>
              <w:fldChar w:fldCharType="end"/>
            </w:r>
          </w:hyperlink>
        </w:p>
        <w:p w:rsidR="002578D4" w:rsidRDefault="00E01726">
          <w:pPr>
            <w:pStyle w:val="TOC3"/>
            <w:rPr>
              <w:rFonts w:asciiTheme="minorHAnsi" w:hAnsiTheme="minorHAnsi"/>
            </w:rPr>
          </w:pPr>
          <w:hyperlink w:anchor="_Toc374609035" w:history="1">
            <w:r w:rsidR="002578D4" w:rsidRPr="00C268F5">
              <w:rPr>
                <w:rStyle w:val="Hyperlink"/>
              </w:rPr>
              <w:t>Strategic Leadership</w:t>
            </w:r>
            <w:r w:rsidR="002578D4">
              <w:rPr>
                <w:webHidden/>
              </w:rPr>
              <w:tab/>
            </w:r>
            <w:r>
              <w:rPr>
                <w:webHidden/>
              </w:rPr>
              <w:fldChar w:fldCharType="begin"/>
            </w:r>
            <w:r w:rsidR="002578D4">
              <w:rPr>
                <w:webHidden/>
              </w:rPr>
              <w:instrText xml:space="preserve"> PAGEREF _Toc374609035 \h </w:instrText>
            </w:r>
            <w:r>
              <w:rPr>
                <w:webHidden/>
              </w:rPr>
            </w:r>
            <w:r>
              <w:rPr>
                <w:webHidden/>
              </w:rPr>
              <w:fldChar w:fldCharType="separate"/>
            </w:r>
            <w:r w:rsidR="00BD4800">
              <w:rPr>
                <w:webHidden/>
              </w:rPr>
              <w:t>41</w:t>
            </w:r>
            <w:r>
              <w:rPr>
                <w:webHidden/>
              </w:rPr>
              <w:fldChar w:fldCharType="end"/>
            </w:r>
          </w:hyperlink>
        </w:p>
        <w:p w:rsidR="002578D4" w:rsidRDefault="00E01726">
          <w:pPr>
            <w:pStyle w:val="TOC3"/>
            <w:rPr>
              <w:rFonts w:asciiTheme="minorHAnsi" w:hAnsiTheme="minorHAnsi"/>
            </w:rPr>
          </w:pPr>
          <w:hyperlink w:anchor="_Toc374609036" w:history="1">
            <w:r w:rsidR="002578D4" w:rsidRPr="00C268F5">
              <w:rPr>
                <w:rStyle w:val="Hyperlink"/>
              </w:rPr>
              <w:t>Winning Strategies</w:t>
            </w:r>
            <w:r w:rsidR="002578D4">
              <w:rPr>
                <w:webHidden/>
              </w:rPr>
              <w:tab/>
            </w:r>
            <w:r>
              <w:rPr>
                <w:webHidden/>
              </w:rPr>
              <w:fldChar w:fldCharType="begin"/>
            </w:r>
            <w:r w:rsidR="002578D4">
              <w:rPr>
                <w:webHidden/>
              </w:rPr>
              <w:instrText xml:space="preserve"> PAGEREF _Toc374609036 \h </w:instrText>
            </w:r>
            <w:r>
              <w:rPr>
                <w:webHidden/>
              </w:rPr>
            </w:r>
            <w:r>
              <w:rPr>
                <w:webHidden/>
              </w:rPr>
              <w:fldChar w:fldCharType="separate"/>
            </w:r>
            <w:r w:rsidR="00BD4800">
              <w:rPr>
                <w:webHidden/>
              </w:rPr>
              <w:t>41</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37" w:history="1">
            <w:r w:rsidR="002578D4" w:rsidRPr="00C268F5">
              <w:rPr>
                <w:rStyle w:val="Hyperlink"/>
                <w:noProof/>
              </w:rPr>
              <w:t>Notre Dame</w:t>
            </w:r>
            <w:r w:rsidR="002578D4">
              <w:rPr>
                <w:noProof/>
                <w:webHidden/>
              </w:rPr>
              <w:tab/>
            </w:r>
            <w:r>
              <w:rPr>
                <w:noProof/>
                <w:webHidden/>
              </w:rPr>
              <w:fldChar w:fldCharType="begin"/>
            </w:r>
            <w:r w:rsidR="002578D4">
              <w:rPr>
                <w:noProof/>
                <w:webHidden/>
              </w:rPr>
              <w:instrText xml:space="preserve"> PAGEREF _Toc374609037 \h </w:instrText>
            </w:r>
            <w:r>
              <w:rPr>
                <w:noProof/>
                <w:webHidden/>
              </w:rPr>
            </w:r>
            <w:r>
              <w:rPr>
                <w:noProof/>
                <w:webHidden/>
              </w:rPr>
              <w:fldChar w:fldCharType="separate"/>
            </w:r>
            <w:r w:rsidR="00BD4800">
              <w:rPr>
                <w:noProof/>
                <w:webHidden/>
              </w:rPr>
              <w:t>41</w:t>
            </w:r>
            <w:r>
              <w:rPr>
                <w:noProof/>
                <w:webHidden/>
              </w:rPr>
              <w:fldChar w:fldCharType="end"/>
            </w:r>
          </w:hyperlink>
        </w:p>
        <w:p w:rsidR="002578D4" w:rsidRDefault="00E01726">
          <w:pPr>
            <w:pStyle w:val="TOC3"/>
            <w:rPr>
              <w:rFonts w:asciiTheme="minorHAnsi" w:hAnsiTheme="minorHAnsi"/>
            </w:rPr>
          </w:pPr>
          <w:hyperlink w:anchor="_Toc374609038" w:history="1">
            <w:r w:rsidR="002578D4" w:rsidRPr="00C268F5">
              <w:rPr>
                <w:rStyle w:val="Hyperlink"/>
              </w:rPr>
              <w:t>Executive Integral Leadership</w:t>
            </w:r>
            <w:r w:rsidR="002578D4">
              <w:rPr>
                <w:webHidden/>
              </w:rPr>
              <w:tab/>
            </w:r>
            <w:r>
              <w:rPr>
                <w:webHidden/>
              </w:rPr>
              <w:fldChar w:fldCharType="begin"/>
            </w:r>
            <w:r w:rsidR="002578D4">
              <w:rPr>
                <w:webHidden/>
              </w:rPr>
              <w:instrText xml:space="preserve"> PAGEREF _Toc374609038 \h </w:instrText>
            </w:r>
            <w:r>
              <w:rPr>
                <w:webHidden/>
              </w:rPr>
            </w:r>
            <w:r>
              <w:rPr>
                <w:webHidden/>
              </w:rPr>
              <w:fldChar w:fldCharType="separate"/>
            </w:r>
            <w:r w:rsidR="00BD4800">
              <w:rPr>
                <w:webHidden/>
              </w:rPr>
              <w:t>41</w:t>
            </w:r>
            <w:r>
              <w:rPr>
                <w:webHidden/>
              </w:rPr>
              <w:fldChar w:fldCharType="end"/>
            </w:r>
          </w:hyperlink>
        </w:p>
        <w:p w:rsidR="002578D4" w:rsidRDefault="00E01726">
          <w:pPr>
            <w:pStyle w:val="TOC3"/>
            <w:rPr>
              <w:rFonts w:asciiTheme="minorHAnsi" w:hAnsiTheme="minorHAnsi"/>
            </w:rPr>
          </w:pPr>
          <w:hyperlink w:anchor="_Toc374609039" w:history="1">
            <w:r w:rsidR="002578D4" w:rsidRPr="00C268F5">
              <w:rPr>
                <w:rStyle w:val="Hyperlink"/>
                <w:rFonts w:eastAsia="Times New Roman"/>
              </w:rPr>
              <w:t>Executive Certificate in Leadership and Management</w:t>
            </w:r>
            <w:r w:rsidR="002578D4">
              <w:rPr>
                <w:webHidden/>
              </w:rPr>
              <w:tab/>
            </w:r>
            <w:r>
              <w:rPr>
                <w:webHidden/>
              </w:rPr>
              <w:fldChar w:fldCharType="begin"/>
            </w:r>
            <w:r w:rsidR="002578D4">
              <w:rPr>
                <w:webHidden/>
              </w:rPr>
              <w:instrText xml:space="preserve"> PAGEREF _Toc374609039 \h </w:instrText>
            </w:r>
            <w:r>
              <w:rPr>
                <w:webHidden/>
              </w:rPr>
            </w:r>
            <w:r>
              <w:rPr>
                <w:webHidden/>
              </w:rPr>
              <w:fldChar w:fldCharType="separate"/>
            </w:r>
            <w:r w:rsidR="00BD4800">
              <w:rPr>
                <w:webHidden/>
              </w:rPr>
              <w:t>42</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40" w:history="1">
            <w:r w:rsidR="002578D4" w:rsidRPr="00C268F5">
              <w:rPr>
                <w:rStyle w:val="Hyperlink"/>
                <w:rFonts w:eastAsia="Arial Unicode MS"/>
                <w:noProof/>
              </w:rPr>
              <w:t>Office of Personnel Management</w:t>
            </w:r>
            <w:r w:rsidR="002578D4">
              <w:rPr>
                <w:noProof/>
                <w:webHidden/>
              </w:rPr>
              <w:tab/>
            </w:r>
            <w:r>
              <w:rPr>
                <w:noProof/>
                <w:webHidden/>
              </w:rPr>
              <w:fldChar w:fldCharType="begin"/>
            </w:r>
            <w:r w:rsidR="002578D4">
              <w:rPr>
                <w:noProof/>
                <w:webHidden/>
              </w:rPr>
              <w:instrText xml:space="preserve"> PAGEREF _Toc374609040 \h </w:instrText>
            </w:r>
            <w:r>
              <w:rPr>
                <w:noProof/>
                <w:webHidden/>
              </w:rPr>
            </w:r>
            <w:r>
              <w:rPr>
                <w:noProof/>
                <w:webHidden/>
              </w:rPr>
              <w:fldChar w:fldCharType="separate"/>
            </w:r>
            <w:r w:rsidR="00BD4800">
              <w:rPr>
                <w:noProof/>
                <w:webHidden/>
              </w:rPr>
              <w:t>42</w:t>
            </w:r>
            <w:r>
              <w:rPr>
                <w:noProof/>
                <w:webHidden/>
              </w:rPr>
              <w:fldChar w:fldCharType="end"/>
            </w:r>
          </w:hyperlink>
        </w:p>
        <w:p w:rsidR="002578D4" w:rsidRDefault="00E01726">
          <w:pPr>
            <w:pStyle w:val="TOC3"/>
            <w:rPr>
              <w:rFonts w:asciiTheme="minorHAnsi" w:hAnsiTheme="minorHAnsi"/>
            </w:rPr>
          </w:pPr>
          <w:hyperlink w:anchor="_Toc374609041" w:history="1">
            <w:r w:rsidR="002578D4" w:rsidRPr="00C268F5">
              <w:rPr>
                <w:rStyle w:val="Hyperlink"/>
              </w:rPr>
              <w:t>Leadership Assessment Program Level 1 for Team Leaders and Emerging Supervisors</w:t>
            </w:r>
            <w:r w:rsidR="002578D4">
              <w:rPr>
                <w:webHidden/>
              </w:rPr>
              <w:tab/>
            </w:r>
            <w:r>
              <w:rPr>
                <w:webHidden/>
              </w:rPr>
              <w:fldChar w:fldCharType="begin"/>
            </w:r>
            <w:r w:rsidR="002578D4">
              <w:rPr>
                <w:webHidden/>
              </w:rPr>
              <w:instrText xml:space="preserve"> PAGEREF _Toc374609041 \h </w:instrText>
            </w:r>
            <w:r>
              <w:rPr>
                <w:webHidden/>
              </w:rPr>
            </w:r>
            <w:r>
              <w:rPr>
                <w:webHidden/>
              </w:rPr>
              <w:fldChar w:fldCharType="separate"/>
            </w:r>
            <w:r w:rsidR="00BD4800">
              <w:rPr>
                <w:webHidden/>
              </w:rPr>
              <w:t>42</w:t>
            </w:r>
            <w:r>
              <w:rPr>
                <w:webHidden/>
              </w:rPr>
              <w:fldChar w:fldCharType="end"/>
            </w:r>
          </w:hyperlink>
        </w:p>
        <w:p w:rsidR="002578D4" w:rsidRDefault="00E01726">
          <w:pPr>
            <w:pStyle w:val="TOC3"/>
            <w:rPr>
              <w:rFonts w:asciiTheme="minorHAnsi" w:hAnsiTheme="minorHAnsi"/>
            </w:rPr>
          </w:pPr>
          <w:hyperlink w:anchor="_Toc374609042" w:history="1">
            <w:r w:rsidR="002578D4" w:rsidRPr="00C268F5">
              <w:rPr>
                <w:rStyle w:val="Hyperlink"/>
              </w:rPr>
              <w:t>Leadership Assessment Program Level 2 for Supervisors and Managers</w:t>
            </w:r>
            <w:r w:rsidR="002578D4">
              <w:rPr>
                <w:webHidden/>
              </w:rPr>
              <w:tab/>
            </w:r>
            <w:r>
              <w:rPr>
                <w:webHidden/>
              </w:rPr>
              <w:fldChar w:fldCharType="begin"/>
            </w:r>
            <w:r w:rsidR="002578D4">
              <w:rPr>
                <w:webHidden/>
              </w:rPr>
              <w:instrText xml:space="preserve"> PAGEREF _Toc374609042 \h </w:instrText>
            </w:r>
            <w:r>
              <w:rPr>
                <w:webHidden/>
              </w:rPr>
            </w:r>
            <w:r>
              <w:rPr>
                <w:webHidden/>
              </w:rPr>
              <w:fldChar w:fldCharType="separate"/>
            </w:r>
            <w:r w:rsidR="00BD4800">
              <w:rPr>
                <w:webHidden/>
              </w:rPr>
              <w:t>42</w:t>
            </w:r>
            <w:r>
              <w:rPr>
                <w:webHidden/>
              </w:rPr>
              <w:fldChar w:fldCharType="end"/>
            </w:r>
          </w:hyperlink>
        </w:p>
        <w:p w:rsidR="002578D4" w:rsidRDefault="00E01726">
          <w:pPr>
            <w:pStyle w:val="TOC3"/>
            <w:rPr>
              <w:rFonts w:asciiTheme="minorHAnsi" w:hAnsiTheme="minorHAnsi"/>
            </w:rPr>
          </w:pPr>
          <w:hyperlink w:anchor="_Toc374609043" w:history="1">
            <w:r w:rsidR="002578D4" w:rsidRPr="00C268F5">
              <w:rPr>
                <w:rStyle w:val="Hyperlink"/>
                <w:rFonts w:eastAsia="Arial Unicode MS"/>
              </w:rPr>
              <w:t>Crisis Leadership Workshop</w:t>
            </w:r>
            <w:r w:rsidR="002578D4">
              <w:rPr>
                <w:webHidden/>
              </w:rPr>
              <w:tab/>
            </w:r>
            <w:r>
              <w:rPr>
                <w:webHidden/>
              </w:rPr>
              <w:fldChar w:fldCharType="begin"/>
            </w:r>
            <w:r w:rsidR="002578D4">
              <w:rPr>
                <w:webHidden/>
              </w:rPr>
              <w:instrText xml:space="preserve"> PAGEREF _Toc374609043 \h </w:instrText>
            </w:r>
            <w:r>
              <w:rPr>
                <w:webHidden/>
              </w:rPr>
            </w:r>
            <w:r>
              <w:rPr>
                <w:webHidden/>
              </w:rPr>
              <w:fldChar w:fldCharType="separate"/>
            </w:r>
            <w:r w:rsidR="00BD4800">
              <w:rPr>
                <w:webHidden/>
              </w:rPr>
              <w:t>42</w:t>
            </w:r>
            <w:r>
              <w:rPr>
                <w:webHidden/>
              </w:rPr>
              <w:fldChar w:fldCharType="end"/>
            </w:r>
          </w:hyperlink>
        </w:p>
        <w:p w:rsidR="002578D4" w:rsidRDefault="00E01726">
          <w:pPr>
            <w:pStyle w:val="TOC3"/>
            <w:rPr>
              <w:rFonts w:asciiTheme="minorHAnsi" w:hAnsiTheme="minorHAnsi"/>
            </w:rPr>
          </w:pPr>
          <w:hyperlink w:anchor="_Toc374609044" w:history="1">
            <w:r w:rsidR="002578D4" w:rsidRPr="00C268F5">
              <w:rPr>
                <w:rStyle w:val="Hyperlink"/>
              </w:rPr>
              <w:t>Resiliency 2.0</w:t>
            </w:r>
            <w:r w:rsidR="002578D4">
              <w:rPr>
                <w:webHidden/>
              </w:rPr>
              <w:tab/>
            </w:r>
            <w:r>
              <w:rPr>
                <w:webHidden/>
              </w:rPr>
              <w:fldChar w:fldCharType="begin"/>
            </w:r>
            <w:r w:rsidR="002578D4">
              <w:rPr>
                <w:webHidden/>
              </w:rPr>
              <w:instrText xml:space="preserve"> PAGEREF _Toc374609044 \h </w:instrText>
            </w:r>
            <w:r>
              <w:rPr>
                <w:webHidden/>
              </w:rPr>
            </w:r>
            <w:r>
              <w:rPr>
                <w:webHidden/>
              </w:rPr>
              <w:fldChar w:fldCharType="separate"/>
            </w:r>
            <w:r w:rsidR="00BD4800">
              <w:rPr>
                <w:webHidden/>
              </w:rPr>
              <w:t>43</w:t>
            </w:r>
            <w:r>
              <w:rPr>
                <w:webHidden/>
              </w:rPr>
              <w:fldChar w:fldCharType="end"/>
            </w:r>
          </w:hyperlink>
        </w:p>
        <w:p w:rsidR="002578D4" w:rsidRDefault="00E01726">
          <w:pPr>
            <w:pStyle w:val="TOC3"/>
            <w:rPr>
              <w:rFonts w:asciiTheme="minorHAnsi" w:hAnsiTheme="minorHAnsi"/>
            </w:rPr>
          </w:pPr>
          <w:hyperlink w:anchor="_Toc374609045" w:history="1">
            <w:r w:rsidR="002578D4" w:rsidRPr="00C268F5">
              <w:rPr>
                <w:rStyle w:val="Hyperlink"/>
                <w:rFonts w:eastAsia="Arial Unicode MS"/>
              </w:rPr>
              <w:t>Executive Development Seminar: Leading Change</w:t>
            </w:r>
            <w:r w:rsidR="002578D4">
              <w:rPr>
                <w:webHidden/>
              </w:rPr>
              <w:tab/>
            </w:r>
            <w:r>
              <w:rPr>
                <w:webHidden/>
              </w:rPr>
              <w:fldChar w:fldCharType="begin"/>
            </w:r>
            <w:r w:rsidR="002578D4">
              <w:rPr>
                <w:webHidden/>
              </w:rPr>
              <w:instrText xml:space="preserve"> PAGEREF _Toc374609045 \h </w:instrText>
            </w:r>
            <w:r>
              <w:rPr>
                <w:webHidden/>
              </w:rPr>
            </w:r>
            <w:r>
              <w:rPr>
                <w:webHidden/>
              </w:rPr>
              <w:fldChar w:fldCharType="separate"/>
            </w:r>
            <w:r w:rsidR="00BD4800">
              <w:rPr>
                <w:webHidden/>
              </w:rPr>
              <w:t>43</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46" w:history="1">
            <w:r w:rsidR="002578D4" w:rsidRPr="00C268F5">
              <w:rPr>
                <w:rStyle w:val="Hyperlink"/>
                <w:noProof/>
              </w:rPr>
              <w:t>Penn State University</w:t>
            </w:r>
            <w:r w:rsidR="002578D4">
              <w:rPr>
                <w:noProof/>
                <w:webHidden/>
              </w:rPr>
              <w:tab/>
            </w:r>
            <w:r>
              <w:rPr>
                <w:noProof/>
                <w:webHidden/>
              </w:rPr>
              <w:fldChar w:fldCharType="begin"/>
            </w:r>
            <w:r w:rsidR="002578D4">
              <w:rPr>
                <w:noProof/>
                <w:webHidden/>
              </w:rPr>
              <w:instrText xml:space="preserve"> PAGEREF _Toc374609046 \h </w:instrText>
            </w:r>
            <w:r>
              <w:rPr>
                <w:noProof/>
                <w:webHidden/>
              </w:rPr>
            </w:r>
            <w:r>
              <w:rPr>
                <w:noProof/>
                <w:webHidden/>
              </w:rPr>
              <w:fldChar w:fldCharType="separate"/>
            </w:r>
            <w:r w:rsidR="00BD4800">
              <w:rPr>
                <w:noProof/>
                <w:webHidden/>
              </w:rPr>
              <w:t>43</w:t>
            </w:r>
            <w:r>
              <w:rPr>
                <w:noProof/>
                <w:webHidden/>
              </w:rPr>
              <w:fldChar w:fldCharType="end"/>
            </w:r>
          </w:hyperlink>
        </w:p>
        <w:p w:rsidR="002578D4" w:rsidRDefault="00E01726">
          <w:pPr>
            <w:pStyle w:val="TOC3"/>
            <w:rPr>
              <w:rFonts w:asciiTheme="minorHAnsi" w:hAnsiTheme="minorHAnsi"/>
            </w:rPr>
          </w:pPr>
          <w:hyperlink w:anchor="_Toc374609047" w:history="1">
            <w:r w:rsidR="002578D4" w:rsidRPr="00C268F5">
              <w:rPr>
                <w:rStyle w:val="Hyperlink"/>
              </w:rPr>
              <w:t>Aligning Strategy, Leadership, and Culture: Keys to Competitive Advantage</w:t>
            </w:r>
            <w:r w:rsidR="002578D4">
              <w:rPr>
                <w:webHidden/>
              </w:rPr>
              <w:tab/>
            </w:r>
            <w:r>
              <w:rPr>
                <w:webHidden/>
              </w:rPr>
              <w:fldChar w:fldCharType="begin"/>
            </w:r>
            <w:r w:rsidR="002578D4">
              <w:rPr>
                <w:webHidden/>
              </w:rPr>
              <w:instrText xml:space="preserve"> PAGEREF _Toc374609047 \h </w:instrText>
            </w:r>
            <w:r>
              <w:rPr>
                <w:webHidden/>
              </w:rPr>
            </w:r>
            <w:r>
              <w:rPr>
                <w:webHidden/>
              </w:rPr>
              <w:fldChar w:fldCharType="separate"/>
            </w:r>
            <w:r w:rsidR="00BD4800">
              <w:rPr>
                <w:webHidden/>
              </w:rPr>
              <w:t>43</w:t>
            </w:r>
            <w:r>
              <w:rPr>
                <w:webHidden/>
              </w:rPr>
              <w:fldChar w:fldCharType="end"/>
            </w:r>
          </w:hyperlink>
        </w:p>
        <w:p w:rsidR="002578D4" w:rsidRDefault="00E01726">
          <w:pPr>
            <w:pStyle w:val="TOC3"/>
            <w:rPr>
              <w:rFonts w:asciiTheme="minorHAnsi" w:hAnsiTheme="minorHAnsi"/>
            </w:rPr>
          </w:pPr>
          <w:hyperlink w:anchor="_Toc374609048" w:history="1">
            <w:r w:rsidR="002578D4" w:rsidRPr="00C268F5">
              <w:rPr>
                <w:rStyle w:val="Hyperlink"/>
                <w:kern w:val="36"/>
              </w:rPr>
              <w:t>Enterprise Integration &amp; Transformation: Beyond IT/Business Alignment</w:t>
            </w:r>
            <w:r w:rsidR="002578D4">
              <w:rPr>
                <w:webHidden/>
              </w:rPr>
              <w:tab/>
            </w:r>
            <w:r>
              <w:rPr>
                <w:webHidden/>
              </w:rPr>
              <w:fldChar w:fldCharType="begin"/>
            </w:r>
            <w:r w:rsidR="002578D4">
              <w:rPr>
                <w:webHidden/>
              </w:rPr>
              <w:instrText xml:space="preserve"> PAGEREF _Toc374609048 \h </w:instrText>
            </w:r>
            <w:r>
              <w:rPr>
                <w:webHidden/>
              </w:rPr>
            </w:r>
            <w:r>
              <w:rPr>
                <w:webHidden/>
              </w:rPr>
              <w:fldChar w:fldCharType="separate"/>
            </w:r>
            <w:r w:rsidR="00BD4800">
              <w:rPr>
                <w:webHidden/>
              </w:rPr>
              <w:t>43</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49" w:history="1">
            <w:r w:rsidR="002578D4" w:rsidRPr="00C268F5">
              <w:rPr>
                <w:rStyle w:val="Hyperlink"/>
                <w:noProof/>
              </w:rPr>
              <w:t>Portland State University (Center for Public Service)</w:t>
            </w:r>
            <w:r w:rsidR="002578D4">
              <w:rPr>
                <w:noProof/>
                <w:webHidden/>
              </w:rPr>
              <w:tab/>
            </w:r>
            <w:r>
              <w:rPr>
                <w:noProof/>
                <w:webHidden/>
              </w:rPr>
              <w:fldChar w:fldCharType="begin"/>
            </w:r>
            <w:r w:rsidR="002578D4">
              <w:rPr>
                <w:noProof/>
                <w:webHidden/>
              </w:rPr>
              <w:instrText xml:space="preserve"> PAGEREF _Toc374609049 \h </w:instrText>
            </w:r>
            <w:r>
              <w:rPr>
                <w:noProof/>
                <w:webHidden/>
              </w:rPr>
            </w:r>
            <w:r>
              <w:rPr>
                <w:noProof/>
                <w:webHidden/>
              </w:rPr>
              <w:fldChar w:fldCharType="separate"/>
            </w:r>
            <w:r w:rsidR="00BD4800">
              <w:rPr>
                <w:noProof/>
                <w:webHidden/>
              </w:rPr>
              <w:t>44</w:t>
            </w:r>
            <w:r>
              <w:rPr>
                <w:noProof/>
                <w:webHidden/>
              </w:rPr>
              <w:fldChar w:fldCharType="end"/>
            </w:r>
          </w:hyperlink>
        </w:p>
        <w:p w:rsidR="002578D4" w:rsidRDefault="00E01726">
          <w:pPr>
            <w:pStyle w:val="TOC3"/>
            <w:rPr>
              <w:rFonts w:asciiTheme="minorHAnsi" w:hAnsiTheme="minorHAnsi"/>
            </w:rPr>
          </w:pPr>
          <w:hyperlink w:anchor="_Toc374609050" w:history="1">
            <w:r w:rsidR="002578D4" w:rsidRPr="00C268F5">
              <w:rPr>
                <w:rStyle w:val="Hyperlink"/>
              </w:rPr>
              <w:t>Emergency Leadership and Community Resilience</w:t>
            </w:r>
            <w:r w:rsidR="002578D4">
              <w:rPr>
                <w:webHidden/>
              </w:rPr>
              <w:tab/>
            </w:r>
            <w:r>
              <w:rPr>
                <w:webHidden/>
              </w:rPr>
              <w:fldChar w:fldCharType="begin"/>
            </w:r>
            <w:r w:rsidR="002578D4">
              <w:rPr>
                <w:webHidden/>
              </w:rPr>
              <w:instrText xml:space="preserve"> PAGEREF _Toc374609050 \h </w:instrText>
            </w:r>
            <w:r>
              <w:rPr>
                <w:webHidden/>
              </w:rPr>
            </w:r>
            <w:r>
              <w:rPr>
                <w:webHidden/>
              </w:rPr>
              <w:fldChar w:fldCharType="separate"/>
            </w:r>
            <w:r w:rsidR="00BD4800">
              <w:rPr>
                <w:webHidden/>
              </w:rPr>
              <w:t>44</w:t>
            </w:r>
            <w:r>
              <w:rPr>
                <w:webHidden/>
              </w:rPr>
              <w:fldChar w:fldCharType="end"/>
            </w:r>
          </w:hyperlink>
        </w:p>
        <w:p w:rsidR="002578D4" w:rsidRDefault="00E01726">
          <w:pPr>
            <w:pStyle w:val="TOC3"/>
            <w:rPr>
              <w:rFonts w:asciiTheme="minorHAnsi" w:hAnsiTheme="minorHAnsi"/>
            </w:rPr>
          </w:pPr>
          <w:hyperlink w:anchor="_Toc374609051" w:history="1">
            <w:r w:rsidR="002578D4" w:rsidRPr="00C268F5">
              <w:rPr>
                <w:rStyle w:val="Hyperlink"/>
              </w:rPr>
              <w:t>Executive Master of Public Administration Program</w:t>
            </w:r>
            <w:r w:rsidR="002578D4">
              <w:rPr>
                <w:webHidden/>
              </w:rPr>
              <w:tab/>
            </w:r>
            <w:r>
              <w:rPr>
                <w:webHidden/>
              </w:rPr>
              <w:fldChar w:fldCharType="begin"/>
            </w:r>
            <w:r w:rsidR="002578D4">
              <w:rPr>
                <w:webHidden/>
              </w:rPr>
              <w:instrText xml:space="preserve"> PAGEREF _Toc374609051 \h </w:instrText>
            </w:r>
            <w:r>
              <w:rPr>
                <w:webHidden/>
              </w:rPr>
            </w:r>
            <w:r>
              <w:rPr>
                <w:webHidden/>
              </w:rPr>
              <w:fldChar w:fldCharType="separate"/>
            </w:r>
            <w:r w:rsidR="00BD4800">
              <w:rPr>
                <w:webHidden/>
              </w:rPr>
              <w:t>44</w:t>
            </w:r>
            <w:r>
              <w:rPr>
                <w:webHidden/>
              </w:rPr>
              <w:fldChar w:fldCharType="end"/>
            </w:r>
          </w:hyperlink>
        </w:p>
        <w:p w:rsidR="002578D4" w:rsidRDefault="00E01726">
          <w:pPr>
            <w:pStyle w:val="TOC3"/>
            <w:rPr>
              <w:rFonts w:asciiTheme="minorHAnsi" w:hAnsiTheme="minorHAnsi"/>
            </w:rPr>
          </w:pPr>
          <w:hyperlink w:anchor="_Toc374609052" w:history="1">
            <w:r w:rsidR="002578D4" w:rsidRPr="00C268F5">
              <w:rPr>
                <w:rStyle w:val="Hyperlink"/>
              </w:rPr>
              <w:t>Executive Seminar Program for Natural Resources</w:t>
            </w:r>
            <w:r w:rsidR="002578D4">
              <w:rPr>
                <w:webHidden/>
              </w:rPr>
              <w:tab/>
            </w:r>
            <w:r>
              <w:rPr>
                <w:webHidden/>
              </w:rPr>
              <w:fldChar w:fldCharType="begin"/>
            </w:r>
            <w:r w:rsidR="002578D4">
              <w:rPr>
                <w:webHidden/>
              </w:rPr>
              <w:instrText xml:space="preserve"> PAGEREF _Toc374609052 \h </w:instrText>
            </w:r>
            <w:r>
              <w:rPr>
                <w:webHidden/>
              </w:rPr>
            </w:r>
            <w:r>
              <w:rPr>
                <w:webHidden/>
              </w:rPr>
              <w:fldChar w:fldCharType="separate"/>
            </w:r>
            <w:r w:rsidR="00BD4800">
              <w:rPr>
                <w:webHidden/>
              </w:rPr>
              <w:t>45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53" w:history="1">
            <w:r w:rsidR="002578D4" w:rsidRPr="00C268F5">
              <w:rPr>
                <w:rStyle w:val="Hyperlink"/>
                <w:noProof/>
              </w:rPr>
              <w:t>Regis University</w:t>
            </w:r>
            <w:r w:rsidR="002578D4">
              <w:rPr>
                <w:noProof/>
                <w:webHidden/>
              </w:rPr>
              <w:tab/>
            </w:r>
            <w:r>
              <w:rPr>
                <w:noProof/>
                <w:webHidden/>
              </w:rPr>
              <w:fldChar w:fldCharType="begin"/>
            </w:r>
            <w:r w:rsidR="002578D4">
              <w:rPr>
                <w:noProof/>
                <w:webHidden/>
              </w:rPr>
              <w:instrText xml:space="preserve"> PAGEREF _Toc374609053 \h </w:instrText>
            </w:r>
            <w:r>
              <w:rPr>
                <w:noProof/>
                <w:webHidden/>
              </w:rPr>
            </w:r>
            <w:r>
              <w:rPr>
                <w:noProof/>
                <w:webHidden/>
              </w:rPr>
              <w:fldChar w:fldCharType="separate"/>
            </w:r>
            <w:r w:rsidR="00BD4800">
              <w:rPr>
                <w:noProof/>
                <w:webHidden/>
              </w:rPr>
              <w:t>45</w:t>
            </w:r>
            <w:r>
              <w:rPr>
                <w:noProof/>
                <w:webHidden/>
              </w:rPr>
              <w:fldChar w:fldCharType="end"/>
            </w:r>
          </w:hyperlink>
        </w:p>
        <w:p w:rsidR="002578D4" w:rsidRDefault="00E01726">
          <w:pPr>
            <w:pStyle w:val="TOC3"/>
            <w:rPr>
              <w:rFonts w:asciiTheme="minorHAnsi" w:hAnsiTheme="minorHAnsi"/>
            </w:rPr>
          </w:pPr>
          <w:hyperlink w:anchor="_Toc374609054" w:history="1">
            <w:r w:rsidR="002578D4" w:rsidRPr="00C268F5">
              <w:rPr>
                <w:rStyle w:val="Hyperlink"/>
                <w:rFonts w:eastAsia="Calibri"/>
              </w:rPr>
              <w:t>Executive Leadership Certificate</w:t>
            </w:r>
            <w:r w:rsidR="002578D4">
              <w:rPr>
                <w:webHidden/>
              </w:rPr>
              <w:tab/>
            </w:r>
            <w:r>
              <w:rPr>
                <w:webHidden/>
              </w:rPr>
              <w:fldChar w:fldCharType="begin"/>
            </w:r>
            <w:r w:rsidR="002578D4">
              <w:rPr>
                <w:webHidden/>
              </w:rPr>
              <w:instrText xml:space="preserve"> PAGEREF _Toc374609054 \h </w:instrText>
            </w:r>
            <w:r>
              <w:rPr>
                <w:webHidden/>
              </w:rPr>
            </w:r>
            <w:r>
              <w:rPr>
                <w:webHidden/>
              </w:rPr>
              <w:fldChar w:fldCharType="separate"/>
            </w:r>
            <w:r w:rsidR="00BD4800">
              <w:rPr>
                <w:webHidden/>
              </w:rPr>
              <w:t>45</w:t>
            </w:r>
            <w:r>
              <w:rPr>
                <w:webHidden/>
              </w:rPr>
              <w:fldChar w:fldCharType="end"/>
            </w:r>
          </w:hyperlink>
        </w:p>
        <w:p w:rsidR="002578D4" w:rsidRDefault="00E01726">
          <w:pPr>
            <w:pStyle w:val="TOC3"/>
            <w:rPr>
              <w:rFonts w:asciiTheme="minorHAnsi" w:hAnsiTheme="minorHAnsi"/>
            </w:rPr>
          </w:pPr>
          <w:hyperlink w:anchor="_Toc374609055" w:history="1">
            <w:r w:rsidR="002578D4" w:rsidRPr="00C268F5">
              <w:rPr>
                <w:rStyle w:val="Hyperlink"/>
                <w:rFonts w:eastAsia="Calibri"/>
              </w:rPr>
              <w:t>Executive Project Management Certificate</w:t>
            </w:r>
            <w:r w:rsidR="002578D4">
              <w:rPr>
                <w:webHidden/>
              </w:rPr>
              <w:tab/>
            </w:r>
            <w:r>
              <w:rPr>
                <w:webHidden/>
              </w:rPr>
              <w:fldChar w:fldCharType="begin"/>
            </w:r>
            <w:r w:rsidR="002578D4">
              <w:rPr>
                <w:webHidden/>
              </w:rPr>
              <w:instrText xml:space="preserve"> PAGEREF _Toc374609055 \h </w:instrText>
            </w:r>
            <w:r>
              <w:rPr>
                <w:webHidden/>
              </w:rPr>
            </w:r>
            <w:r>
              <w:rPr>
                <w:webHidden/>
              </w:rPr>
              <w:fldChar w:fldCharType="separate"/>
            </w:r>
            <w:r w:rsidR="00BD4800">
              <w:rPr>
                <w:webHidden/>
              </w:rPr>
              <w:t>45</w:t>
            </w:r>
            <w:r>
              <w:rPr>
                <w:webHidden/>
              </w:rPr>
              <w:fldChar w:fldCharType="end"/>
            </w:r>
          </w:hyperlink>
        </w:p>
        <w:p w:rsidR="002578D4" w:rsidRDefault="00E01726">
          <w:pPr>
            <w:pStyle w:val="TOC3"/>
            <w:rPr>
              <w:rFonts w:asciiTheme="minorHAnsi" w:hAnsiTheme="minorHAnsi"/>
            </w:rPr>
          </w:pPr>
          <w:hyperlink w:anchor="_Toc374609056" w:history="1">
            <w:r w:rsidR="002578D4" w:rsidRPr="00C268F5">
              <w:rPr>
                <w:rStyle w:val="Hyperlink"/>
                <w:rFonts w:eastAsia="Calibri"/>
              </w:rPr>
              <w:t>Strategic Human Resource Integration</w:t>
            </w:r>
            <w:r w:rsidR="002578D4">
              <w:rPr>
                <w:webHidden/>
              </w:rPr>
              <w:tab/>
            </w:r>
            <w:r>
              <w:rPr>
                <w:webHidden/>
              </w:rPr>
              <w:fldChar w:fldCharType="begin"/>
            </w:r>
            <w:r w:rsidR="002578D4">
              <w:rPr>
                <w:webHidden/>
              </w:rPr>
              <w:instrText xml:space="preserve"> PAGEREF _Toc374609056 \h </w:instrText>
            </w:r>
            <w:r>
              <w:rPr>
                <w:webHidden/>
              </w:rPr>
            </w:r>
            <w:r>
              <w:rPr>
                <w:webHidden/>
              </w:rPr>
              <w:fldChar w:fldCharType="separate"/>
            </w:r>
            <w:r w:rsidR="00BD4800">
              <w:rPr>
                <w:webHidden/>
              </w:rPr>
              <w:t>46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57" w:history="1">
            <w:r w:rsidR="002578D4" w:rsidRPr="00C268F5">
              <w:rPr>
                <w:rStyle w:val="Hyperlink"/>
                <w:rFonts w:cs="Times New Roman"/>
                <w:noProof/>
              </w:rPr>
              <w:t>Rice University</w:t>
            </w:r>
            <w:r w:rsidR="002578D4">
              <w:rPr>
                <w:noProof/>
                <w:webHidden/>
              </w:rPr>
              <w:tab/>
            </w:r>
            <w:r>
              <w:rPr>
                <w:noProof/>
                <w:webHidden/>
              </w:rPr>
              <w:fldChar w:fldCharType="begin"/>
            </w:r>
            <w:r w:rsidR="002578D4">
              <w:rPr>
                <w:noProof/>
                <w:webHidden/>
              </w:rPr>
              <w:instrText xml:space="preserve"> PAGEREF _Toc374609057 \h </w:instrText>
            </w:r>
            <w:r>
              <w:rPr>
                <w:noProof/>
                <w:webHidden/>
              </w:rPr>
            </w:r>
            <w:r>
              <w:rPr>
                <w:noProof/>
                <w:webHidden/>
              </w:rPr>
              <w:fldChar w:fldCharType="separate"/>
            </w:r>
            <w:r w:rsidR="00BD4800">
              <w:rPr>
                <w:noProof/>
                <w:webHidden/>
              </w:rPr>
              <w:t>46</w:t>
            </w:r>
            <w:r>
              <w:rPr>
                <w:noProof/>
                <w:webHidden/>
              </w:rPr>
              <w:fldChar w:fldCharType="end"/>
            </w:r>
          </w:hyperlink>
        </w:p>
        <w:p w:rsidR="002578D4" w:rsidRDefault="00E01726">
          <w:pPr>
            <w:pStyle w:val="TOC3"/>
            <w:rPr>
              <w:rFonts w:asciiTheme="minorHAnsi" w:hAnsiTheme="minorHAnsi"/>
            </w:rPr>
          </w:pPr>
          <w:hyperlink w:anchor="_Toc374609058" w:history="1">
            <w:r w:rsidR="002578D4" w:rsidRPr="00C268F5">
              <w:rPr>
                <w:rStyle w:val="Hyperlink"/>
              </w:rPr>
              <w:t>Essentials of Leadership</w:t>
            </w:r>
            <w:r w:rsidR="002578D4">
              <w:rPr>
                <w:webHidden/>
              </w:rPr>
              <w:tab/>
            </w:r>
            <w:r>
              <w:rPr>
                <w:webHidden/>
              </w:rPr>
              <w:fldChar w:fldCharType="begin"/>
            </w:r>
            <w:r w:rsidR="002578D4">
              <w:rPr>
                <w:webHidden/>
              </w:rPr>
              <w:instrText xml:space="preserve"> PAGEREF _Toc374609058 \h </w:instrText>
            </w:r>
            <w:r>
              <w:rPr>
                <w:webHidden/>
              </w:rPr>
            </w:r>
            <w:r>
              <w:rPr>
                <w:webHidden/>
              </w:rPr>
              <w:fldChar w:fldCharType="separate"/>
            </w:r>
            <w:r w:rsidR="00BD4800">
              <w:rPr>
                <w:webHidden/>
              </w:rPr>
              <w:t>46</w:t>
            </w:r>
            <w:r>
              <w:rPr>
                <w:webHidden/>
              </w:rPr>
              <w:fldChar w:fldCharType="end"/>
            </w:r>
          </w:hyperlink>
        </w:p>
        <w:p w:rsidR="002578D4" w:rsidRDefault="00E01726">
          <w:pPr>
            <w:pStyle w:val="TOC3"/>
            <w:rPr>
              <w:rFonts w:asciiTheme="minorHAnsi" w:hAnsiTheme="minorHAnsi"/>
            </w:rPr>
          </w:pPr>
          <w:hyperlink w:anchor="_Toc374609059" w:history="1">
            <w:r w:rsidR="002578D4" w:rsidRPr="00C268F5">
              <w:rPr>
                <w:rStyle w:val="Hyperlink"/>
              </w:rPr>
              <w:t>Thinking on Your Feet: Developing Creative Communication Skills</w:t>
            </w:r>
            <w:r w:rsidR="002578D4">
              <w:rPr>
                <w:webHidden/>
              </w:rPr>
              <w:tab/>
            </w:r>
            <w:r>
              <w:rPr>
                <w:webHidden/>
              </w:rPr>
              <w:fldChar w:fldCharType="begin"/>
            </w:r>
            <w:r w:rsidR="002578D4">
              <w:rPr>
                <w:webHidden/>
              </w:rPr>
              <w:instrText xml:space="preserve"> PAGEREF _Toc374609059 \h </w:instrText>
            </w:r>
            <w:r>
              <w:rPr>
                <w:webHidden/>
              </w:rPr>
            </w:r>
            <w:r>
              <w:rPr>
                <w:webHidden/>
              </w:rPr>
              <w:fldChar w:fldCharType="separate"/>
            </w:r>
            <w:r w:rsidR="00BD4800">
              <w:rPr>
                <w:webHidden/>
              </w:rPr>
              <w:t>48</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60" w:history="1">
            <w:r w:rsidR="002578D4" w:rsidRPr="00C268F5">
              <w:rPr>
                <w:rStyle w:val="Hyperlink"/>
                <w:noProof/>
              </w:rPr>
              <w:t>Rollins College</w:t>
            </w:r>
            <w:r w:rsidR="002578D4">
              <w:rPr>
                <w:noProof/>
                <w:webHidden/>
              </w:rPr>
              <w:tab/>
            </w:r>
            <w:r>
              <w:rPr>
                <w:noProof/>
                <w:webHidden/>
              </w:rPr>
              <w:fldChar w:fldCharType="begin"/>
            </w:r>
            <w:r w:rsidR="002578D4">
              <w:rPr>
                <w:noProof/>
                <w:webHidden/>
              </w:rPr>
              <w:instrText xml:space="preserve"> PAGEREF _Toc374609060 \h </w:instrText>
            </w:r>
            <w:r>
              <w:rPr>
                <w:noProof/>
                <w:webHidden/>
              </w:rPr>
            </w:r>
            <w:r>
              <w:rPr>
                <w:noProof/>
                <w:webHidden/>
              </w:rPr>
              <w:fldChar w:fldCharType="separate"/>
            </w:r>
            <w:r w:rsidR="00BD4800">
              <w:rPr>
                <w:noProof/>
                <w:webHidden/>
              </w:rPr>
              <w:t>48</w:t>
            </w:r>
            <w:r>
              <w:rPr>
                <w:noProof/>
                <w:webHidden/>
              </w:rPr>
              <w:fldChar w:fldCharType="end"/>
            </w:r>
          </w:hyperlink>
        </w:p>
        <w:p w:rsidR="002578D4" w:rsidRDefault="00E01726">
          <w:pPr>
            <w:pStyle w:val="TOC3"/>
            <w:rPr>
              <w:rFonts w:asciiTheme="minorHAnsi" w:hAnsiTheme="minorHAnsi"/>
            </w:rPr>
          </w:pPr>
          <w:hyperlink w:anchor="_Toc374609061" w:history="1">
            <w:r w:rsidR="002578D4" w:rsidRPr="00C268F5">
              <w:rPr>
                <w:rStyle w:val="Hyperlink"/>
              </w:rPr>
              <w:t>Creative Strategy Development and Execution</w:t>
            </w:r>
            <w:r w:rsidR="002578D4">
              <w:rPr>
                <w:webHidden/>
              </w:rPr>
              <w:tab/>
            </w:r>
            <w:r>
              <w:rPr>
                <w:webHidden/>
              </w:rPr>
              <w:fldChar w:fldCharType="begin"/>
            </w:r>
            <w:r w:rsidR="002578D4">
              <w:rPr>
                <w:webHidden/>
              </w:rPr>
              <w:instrText xml:space="preserve"> PAGEREF _Toc374609061 \h </w:instrText>
            </w:r>
            <w:r>
              <w:rPr>
                <w:webHidden/>
              </w:rPr>
            </w:r>
            <w:r>
              <w:rPr>
                <w:webHidden/>
              </w:rPr>
              <w:fldChar w:fldCharType="separate"/>
            </w:r>
            <w:r w:rsidR="00BD4800">
              <w:rPr>
                <w:webHidden/>
              </w:rPr>
              <w:t>49</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62" w:history="1">
            <w:r w:rsidR="002578D4" w:rsidRPr="00C268F5">
              <w:rPr>
                <w:rStyle w:val="Hyperlink"/>
                <w:noProof/>
              </w:rPr>
              <w:t>Rosemont College Online</w:t>
            </w:r>
            <w:r w:rsidR="002578D4">
              <w:rPr>
                <w:noProof/>
                <w:webHidden/>
              </w:rPr>
              <w:tab/>
            </w:r>
            <w:r>
              <w:rPr>
                <w:noProof/>
                <w:webHidden/>
              </w:rPr>
              <w:fldChar w:fldCharType="begin"/>
            </w:r>
            <w:r w:rsidR="002578D4">
              <w:rPr>
                <w:noProof/>
                <w:webHidden/>
              </w:rPr>
              <w:instrText xml:space="preserve"> PAGEREF _Toc374609062 \h </w:instrText>
            </w:r>
            <w:r>
              <w:rPr>
                <w:noProof/>
                <w:webHidden/>
              </w:rPr>
            </w:r>
            <w:r>
              <w:rPr>
                <w:noProof/>
                <w:webHidden/>
              </w:rPr>
              <w:fldChar w:fldCharType="separate"/>
            </w:r>
            <w:r w:rsidR="00BD4800">
              <w:rPr>
                <w:noProof/>
                <w:webHidden/>
              </w:rPr>
              <w:t>49</w:t>
            </w:r>
            <w:r>
              <w:rPr>
                <w:noProof/>
                <w:webHidden/>
              </w:rPr>
              <w:fldChar w:fldCharType="end"/>
            </w:r>
          </w:hyperlink>
        </w:p>
        <w:p w:rsidR="002578D4" w:rsidRDefault="00E01726">
          <w:pPr>
            <w:pStyle w:val="TOC3"/>
            <w:rPr>
              <w:rFonts w:asciiTheme="minorHAnsi" w:hAnsiTheme="minorHAnsi"/>
            </w:rPr>
          </w:pPr>
          <w:hyperlink w:anchor="_Toc374609063" w:history="1">
            <w:r w:rsidR="002578D4" w:rsidRPr="00C268F5">
              <w:rPr>
                <w:rStyle w:val="Hyperlink"/>
              </w:rPr>
              <w:t>Certificate in Leadership Program</w:t>
            </w:r>
            <w:r w:rsidR="002578D4">
              <w:rPr>
                <w:webHidden/>
              </w:rPr>
              <w:tab/>
            </w:r>
            <w:r>
              <w:rPr>
                <w:webHidden/>
              </w:rPr>
              <w:fldChar w:fldCharType="begin"/>
            </w:r>
            <w:r w:rsidR="002578D4">
              <w:rPr>
                <w:webHidden/>
              </w:rPr>
              <w:instrText xml:space="preserve"> PAGEREF _Toc374609063 \h </w:instrText>
            </w:r>
            <w:r>
              <w:rPr>
                <w:webHidden/>
              </w:rPr>
            </w:r>
            <w:r>
              <w:rPr>
                <w:webHidden/>
              </w:rPr>
              <w:fldChar w:fldCharType="separate"/>
            </w:r>
            <w:r w:rsidR="00BD4800">
              <w:rPr>
                <w:webHidden/>
              </w:rPr>
              <w:t>49</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64" w:history="1">
            <w:r w:rsidR="002578D4" w:rsidRPr="00C268F5">
              <w:rPr>
                <w:rStyle w:val="Hyperlink"/>
                <w:noProof/>
              </w:rPr>
              <w:t>Rutgers University</w:t>
            </w:r>
            <w:r w:rsidR="002578D4">
              <w:rPr>
                <w:noProof/>
                <w:webHidden/>
              </w:rPr>
              <w:tab/>
            </w:r>
            <w:r>
              <w:rPr>
                <w:noProof/>
                <w:webHidden/>
              </w:rPr>
              <w:fldChar w:fldCharType="begin"/>
            </w:r>
            <w:r w:rsidR="002578D4">
              <w:rPr>
                <w:noProof/>
                <w:webHidden/>
              </w:rPr>
              <w:instrText xml:space="preserve"> PAGEREF _Toc374609064 \h </w:instrText>
            </w:r>
            <w:r>
              <w:rPr>
                <w:noProof/>
                <w:webHidden/>
              </w:rPr>
            </w:r>
            <w:r>
              <w:rPr>
                <w:noProof/>
                <w:webHidden/>
              </w:rPr>
              <w:fldChar w:fldCharType="separate"/>
            </w:r>
            <w:r w:rsidR="00BD4800">
              <w:rPr>
                <w:noProof/>
                <w:webHidden/>
              </w:rPr>
              <w:t>49</w:t>
            </w:r>
            <w:r>
              <w:rPr>
                <w:noProof/>
                <w:webHidden/>
              </w:rPr>
              <w:fldChar w:fldCharType="end"/>
            </w:r>
          </w:hyperlink>
        </w:p>
        <w:p w:rsidR="002578D4" w:rsidRDefault="00E01726">
          <w:pPr>
            <w:pStyle w:val="TOC3"/>
            <w:rPr>
              <w:rFonts w:asciiTheme="minorHAnsi" w:hAnsiTheme="minorHAnsi"/>
            </w:rPr>
          </w:pPr>
          <w:hyperlink w:anchor="_Toc374609065" w:history="1">
            <w:r w:rsidR="002578D4" w:rsidRPr="00C268F5">
              <w:rPr>
                <w:rStyle w:val="Hyperlink"/>
              </w:rPr>
              <w:t>Building Your Business Case</w:t>
            </w:r>
            <w:r w:rsidR="002578D4">
              <w:rPr>
                <w:webHidden/>
              </w:rPr>
              <w:tab/>
            </w:r>
            <w:r>
              <w:rPr>
                <w:webHidden/>
              </w:rPr>
              <w:fldChar w:fldCharType="begin"/>
            </w:r>
            <w:r w:rsidR="002578D4">
              <w:rPr>
                <w:webHidden/>
              </w:rPr>
              <w:instrText xml:space="preserve"> PAGEREF _Toc374609065 \h </w:instrText>
            </w:r>
            <w:r>
              <w:rPr>
                <w:webHidden/>
              </w:rPr>
            </w:r>
            <w:r>
              <w:rPr>
                <w:webHidden/>
              </w:rPr>
              <w:fldChar w:fldCharType="separate"/>
            </w:r>
            <w:r w:rsidR="00BD4800">
              <w:rPr>
                <w:webHidden/>
              </w:rPr>
              <w:t>49</w:t>
            </w:r>
            <w:r>
              <w:rPr>
                <w:webHidden/>
              </w:rPr>
              <w:fldChar w:fldCharType="end"/>
            </w:r>
          </w:hyperlink>
        </w:p>
        <w:p w:rsidR="002578D4" w:rsidRDefault="00E01726">
          <w:pPr>
            <w:pStyle w:val="TOC3"/>
            <w:rPr>
              <w:rFonts w:asciiTheme="minorHAnsi" w:hAnsiTheme="minorHAnsi"/>
            </w:rPr>
          </w:pPr>
          <w:hyperlink w:anchor="_Toc374609066" w:history="1">
            <w:r w:rsidR="002578D4" w:rsidRPr="00C268F5">
              <w:rPr>
                <w:rStyle w:val="Hyperlink"/>
              </w:rPr>
              <w:t>Surviving and Thriving in a Changing Environment</w:t>
            </w:r>
            <w:r w:rsidR="002578D4">
              <w:rPr>
                <w:webHidden/>
              </w:rPr>
              <w:tab/>
            </w:r>
            <w:r>
              <w:rPr>
                <w:webHidden/>
              </w:rPr>
              <w:fldChar w:fldCharType="begin"/>
            </w:r>
            <w:r w:rsidR="002578D4">
              <w:rPr>
                <w:webHidden/>
              </w:rPr>
              <w:instrText xml:space="preserve"> PAGEREF _Toc374609066 \h </w:instrText>
            </w:r>
            <w:r>
              <w:rPr>
                <w:webHidden/>
              </w:rPr>
            </w:r>
            <w:r>
              <w:rPr>
                <w:webHidden/>
              </w:rPr>
              <w:fldChar w:fldCharType="separate"/>
            </w:r>
            <w:r w:rsidR="00BD4800">
              <w:rPr>
                <w:webHidden/>
              </w:rPr>
              <w:t>50</w:t>
            </w:r>
            <w:r>
              <w:rPr>
                <w:webHidden/>
              </w:rPr>
              <w:fldChar w:fldCharType="end"/>
            </w:r>
          </w:hyperlink>
        </w:p>
        <w:p w:rsidR="002578D4" w:rsidRDefault="00E01726">
          <w:pPr>
            <w:pStyle w:val="TOC3"/>
            <w:rPr>
              <w:rFonts w:asciiTheme="minorHAnsi" w:hAnsiTheme="minorHAnsi"/>
            </w:rPr>
          </w:pPr>
          <w:hyperlink w:anchor="_Toc374609067" w:history="1">
            <w:r w:rsidR="002578D4" w:rsidRPr="00C268F5">
              <w:rPr>
                <w:rStyle w:val="Hyperlink"/>
              </w:rPr>
              <w:t>7.5 Key Strategies for Effective Supervision</w:t>
            </w:r>
            <w:r w:rsidR="002578D4">
              <w:rPr>
                <w:webHidden/>
              </w:rPr>
              <w:tab/>
            </w:r>
            <w:r>
              <w:rPr>
                <w:webHidden/>
              </w:rPr>
              <w:fldChar w:fldCharType="begin"/>
            </w:r>
            <w:r w:rsidR="002578D4">
              <w:rPr>
                <w:webHidden/>
              </w:rPr>
              <w:instrText xml:space="preserve"> PAGEREF _Toc374609067 \h </w:instrText>
            </w:r>
            <w:r>
              <w:rPr>
                <w:webHidden/>
              </w:rPr>
            </w:r>
            <w:r>
              <w:rPr>
                <w:webHidden/>
              </w:rPr>
              <w:fldChar w:fldCharType="separate"/>
            </w:r>
            <w:r w:rsidR="00BD4800">
              <w:rPr>
                <w:webHidden/>
              </w:rPr>
              <w:t>50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68" w:history="1">
            <w:r w:rsidR="002578D4" w:rsidRPr="00C268F5">
              <w:rPr>
                <w:rStyle w:val="Hyperlink"/>
                <w:noProof/>
              </w:rPr>
              <w:t>Seton Hall University</w:t>
            </w:r>
            <w:r w:rsidR="002578D4">
              <w:rPr>
                <w:noProof/>
                <w:webHidden/>
              </w:rPr>
              <w:tab/>
            </w:r>
            <w:r>
              <w:rPr>
                <w:noProof/>
                <w:webHidden/>
              </w:rPr>
              <w:fldChar w:fldCharType="begin"/>
            </w:r>
            <w:r w:rsidR="002578D4">
              <w:rPr>
                <w:noProof/>
                <w:webHidden/>
              </w:rPr>
              <w:instrText xml:space="preserve"> PAGEREF _Toc374609068 \h </w:instrText>
            </w:r>
            <w:r>
              <w:rPr>
                <w:noProof/>
                <w:webHidden/>
              </w:rPr>
            </w:r>
            <w:r>
              <w:rPr>
                <w:noProof/>
                <w:webHidden/>
              </w:rPr>
              <w:fldChar w:fldCharType="separate"/>
            </w:r>
            <w:r w:rsidR="00BD4800">
              <w:rPr>
                <w:noProof/>
                <w:webHidden/>
              </w:rPr>
              <w:t>50</w:t>
            </w:r>
            <w:r>
              <w:rPr>
                <w:noProof/>
                <w:webHidden/>
              </w:rPr>
              <w:fldChar w:fldCharType="end"/>
            </w:r>
          </w:hyperlink>
        </w:p>
        <w:p w:rsidR="002578D4" w:rsidRDefault="00E01726">
          <w:pPr>
            <w:pStyle w:val="TOC3"/>
            <w:rPr>
              <w:rFonts w:asciiTheme="minorHAnsi" w:hAnsiTheme="minorHAnsi"/>
            </w:rPr>
          </w:pPr>
          <w:hyperlink w:anchor="_Toc374609069" w:history="1">
            <w:r w:rsidR="002578D4" w:rsidRPr="00C268F5">
              <w:rPr>
                <w:rStyle w:val="Hyperlink"/>
              </w:rPr>
              <w:t>Professional Certificates</w:t>
            </w:r>
            <w:r w:rsidR="002578D4">
              <w:rPr>
                <w:webHidden/>
              </w:rPr>
              <w:tab/>
            </w:r>
            <w:r>
              <w:rPr>
                <w:webHidden/>
              </w:rPr>
              <w:fldChar w:fldCharType="begin"/>
            </w:r>
            <w:r w:rsidR="002578D4">
              <w:rPr>
                <w:webHidden/>
              </w:rPr>
              <w:instrText xml:space="preserve"> PAGEREF _Toc374609069 \h </w:instrText>
            </w:r>
            <w:r>
              <w:rPr>
                <w:webHidden/>
              </w:rPr>
            </w:r>
            <w:r>
              <w:rPr>
                <w:webHidden/>
              </w:rPr>
              <w:fldChar w:fldCharType="separate"/>
            </w:r>
            <w:r w:rsidR="00BD4800">
              <w:rPr>
                <w:webHidden/>
              </w:rPr>
              <w:t>50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70" w:history="1">
            <w:r w:rsidR="002578D4" w:rsidRPr="00C268F5">
              <w:rPr>
                <w:rStyle w:val="Hyperlink"/>
                <w:noProof/>
              </w:rPr>
              <w:t>St. Joseph’s University</w:t>
            </w:r>
            <w:r w:rsidR="002578D4">
              <w:rPr>
                <w:noProof/>
                <w:webHidden/>
              </w:rPr>
              <w:tab/>
            </w:r>
            <w:r>
              <w:rPr>
                <w:noProof/>
                <w:webHidden/>
              </w:rPr>
              <w:fldChar w:fldCharType="begin"/>
            </w:r>
            <w:r w:rsidR="002578D4">
              <w:rPr>
                <w:noProof/>
                <w:webHidden/>
              </w:rPr>
              <w:instrText xml:space="preserve"> PAGEREF _Toc374609070 \h </w:instrText>
            </w:r>
            <w:r>
              <w:rPr>
                <w:noProof/>
                <w:webHidden/>
              </w:rPr>
            </w:r>
            <w:r>
              <w:rPr>
                <w:noProof/>
                <w:webHidden/>
              </w:rPr>
              <w:fldChar w:fldCharType="separate"/>
            </w:r>
            <w:r w:rsidR="00BD4800">
              <w:rPr>
                <w:noProof/>
                <w:webHidden/>
              </w:rPr>
              <w:t>51</w:t>
            </w:r>
            <w:r>
              <w:rPr>
                <w:noProof/>
                <w:webHidden/>
              </w:rPr>
              <w:fldChar w:fldCharType="end"/>
            </w:r>
          </w:hyperlink>
        </w:p>
        <w:p w:rsidR="002578D4" w:rsidRDefault="00E01726">
          <w:pPr>
            <w:pStyle w:val="TOC3"/>
            <w:rPr>
              <w:rFonts w:asciiTheme="minorHAnsi" w:hAnsiTheme="minorHAnsi"/>
            </w:rPr>
          </w:pPr>
          <w:hyperlink w:anchor="_Toc374609071" w:history="1">
            <w:r w:rsidR="002578D4" w:rsidRPr="00C268F5">
              <w:rPr>
                <w:rStyle w:val="Hyperlink"/>
                <w:rFonts w:eastAsia="Times New Roman"/>
              </w:rPr>
              <w:t>Organization Dynamics and Leadership</w:t>
            </w:r>
            <w:r w:rsidR="002578D4">
              <w:rPr>
                <w:webHidden/>
              </w:rPr>
              <w:tab/>
            </w:r>
            <w:r>
              <w:rPr>
                <w:webHidden/>
              </w:rPr>
              <w:fldChar w:fldCharType="begin"/>
            </w:r>
            <w:r w:rsidR="002578D4">
              <w:rPr>
                <w:webHidden/>
              </w:rPr>
              <w:instrText xml:space="preserve"> PAGEREF _Toc374609071 \h </w:instrText>
            </w:r>
            <w:r>
              <w:rPr>
                <w:webHidden/>
              </w:rPr>
            </w:r>
            <w:r>
              <w:rPr>
                <w:webHidden/>
              </w:rPr>
              <w:fldChar w:fldCharType="separate"/>
            </w:r>
            <w:r w:rsidR="00BD4800">
              <w:rPr>
                <w:webHidden/>
              </w:rPr>
              <w:t>51</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72" w:history="1">
            <w:r w:rsidR="002578D4" w:rsidRPr="00C268F5">
              <w:rPr>
                <w:rStyle w:val="Hyperlink"/>
                <w:noProof/>
              </w:rPr>
              <w:t>Seattle University</w:t>
            </w:r>
            <w:r w:rsidR="002578D4">
              <w:rPr>
                <w:noProof/>
                <w:webHidden/>
              </w:rPr>
              <w:tab/>
            </w:r>
            <w:r>
              <w:rPr>
                <w:noProof/>
                <w:webHidden/>
              </w:rPr>
              <w:fldChar w:fldCharType="begin"/>
            </w:r>
            <w:r w:rsidR="002578D4">
              <w:rPr>
                <w:noProof/>
                <w:webHidden/>
              </w:rPr>
              <w:instrText xml:space="preserve"> PAGEREF _Toc374609072 \h </w:instrText>
            </w:r>
            <w:r>
              <w:rPr>
                <w:noProof/>
                <w:webHidden/>
              </w:rPr>
            </w:r>
            <w:r>
              <w:rPr>
                <w:noProof/>
                <w:webHidden/>
              </w:rPr>
              <w:fldChar w:fldCharType="separate"/>
            </w:r>
            <w:r w:rsidR="00BD4800">
              <w:rPr>
                <w:noProof/>
                <w:webHidden/>
              </w:rPr>
              <w:t>51</w:t>
            </w:r>
            <w:r>
              <w:rPr>
                <w:noProof/>
                <w:webHidden/>
              </w:rPr>
              <w:fldChar w:fldCharType="end"/>
            </w:r>
          </w:hyperlink>
        </w:p>
        <w:p w:rsidR="002578D4" w:rsidRDefault="00E01726">
          <w:pPr>
            <w:pStyle w:val="TOC3"/>
            <w:rPr>
              <w:rFonts w:asciiTheme="minorHAnsi" w:hAnsiTheme="minorHAnsi"/>
            </w:rPr>
          </w:pPr>
          <w:hyperlink w:anchor="_Toc374609073" w:history="1">
            <w:r w:rsidR="002578D4" w:rsidRPr="00C268F5">
              <w:rPr>
                <w:rStyle w:val="Hyperlink"/>
              </w:rPr>
              <w:t>The Executive Leadership Program</w:t>
            </w:r>
            <w:r w:rsidR="002578D4">
              <w:rPr>
                <w:webHidden/>
              </w:rPr>
              <w:tab/>
            </w:r>
            <w:r>
              <w:rPr>
                <w:webHidden/>
              </w:rPr>
              <w:fldChar w:fldCharType="begin"/>
            </w:r>
            <w:r w:rsidR="002578D4">
              <w:rPr>
                <w:webHidden/>
              </w:rPr>
              <w:instrText xml:space="preserve"> PAGEREF _Toc374609073 \h </w:instrText>
            </w:r>
            <w:r>
              <w:rPr>
                <w:webHidden/>
              </w:rPr>
            </w:r>
            <w:r>
              <w:rPr>
                <w:webHidden/>
              </w:rPr>
              <w:fldChar w:fldCharType="separate"/>
            </w:r>
            <w:r w:rsidR="00BD4800">
              <w:rPr>
                <w:webHidden/>
              </w:rPr>
              <w:t>51</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74" w:history="1">
            <w:r w:rsidR="002578D4" w:rsidRPr="00C268F5">
              <w:rPr>
                <w:rStyle w:val="Hyperlink"/>
                <w:noProof/>
              </w:rPr>
              <w:t>Skillsoft:  eLearning and Performance Support Solutions</w:t>
            </w:r>
            <w:r w:rsidR="002578D4">
              <w:rPr>
                <w:noProof/>
                <w:webHidden/>
              </w:rPr>
              <w:tab/>
            </w:r>
            <w:r>
              <w:rPr>
                <w:noProof/>
                <w:webHidden/>
              </w:rPr>
              <w:fldChar w:fldCharType="begin"/>
            </w:r>
            <w:r w:rsidR="002578D4">
              <w:rPr>
                <w:noProof/>
                <w:webHidden/>
              </w:rPr>
              <w:instrText xml:space="preserve"> PAGEREF _Toc374609074 \h </w:instrText>
            </w:r>
            <w:r>
              <w:rPr>
                <w:noProof/>
                <w:webHidden/>
              </w:rPr>
            </w:r>
            <w:r>
              <w:rPr>
                <w:noProof/>
                <w:webHidden/>
              </w:rPr>
              <w:fldChar w:fldCharType="separate"/>
            </w:r>
            <w:r w:rsidR="00BD4800">
              <w:rPr>
                <w:noProof/>
                <w:webHidden/>
              </w:rPr>
              <w:t>51</w:t>
            </w:r>
            <w:r>
              <w:rPr>
                <w:noProof/>
                <w:webHidden/>
              </w:rPr>
              <w:fldChar w:fldCharType="end"/>
            </w:r>
          </w:hyperlink>
        </w:p>
        <w:p w:rsidR="002578D4" w:rsidRDefault="00E01726">
          <w:pPr>
            <w:pStyle w:val="TOC3"/>
            <w:rPr>
              <w:rFonts w:asciiTheme="minorHAnsi" w:hAnsiTheme="minorHAnsi"/>
            </w:rPr>
          </w:pPr>
          <w:hyperlink w:anchor="_Toc374609075" w:history="1">
            <w:r w:rsidR="002578D4" w:rsidRPr="00C268F5">
              <w:rPr>
                <w:rStyle w:val="Hyperlink"/>
              </w:rPr>
              <w:t>Skillsoft OPM-ECQ Leading Change</w:t>
            </w:r>
            <w:r w:rsidR="002578D4">
              <w:rPr>
                <w:webHidden/>
              </w:rPr>
              <w:tab/>
            </w:r>
            <w:r>
              <w:rPr>
                <w:webHidden/>
              </w:rPr>
              <w:fldChar w:fldCharType="begin"/>
            </w:r>
            <w:r w:rsidR="002578D4">
              <w:rPr>
                <w:webHidden/>
              </w:rPr>
              <w:instrText xml:space="preserve"> PAGEREF _Toc374609075 \h </w:instrText>
            </w:r>
            <w:r>
              <w:rPr>
                <w:webHidden/>
              </w:rPr>
            </w:r>
            <w:r>
              <w:rPr>
                <w:webHidden/>
              </w:rPr>
              <w:fldChar w:fldCharType="separate"/>
            </w:r>
            <w:r w:rsidR="00BD4800">
              <w:rPr>
                <w:webHidden/>
              </w:rPr>
              <w:t>52</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76" w:history="1">
            <w:r w:rsidR="002578D4" w:rsidRPr="00C268F5">
              <w:rPr>
                <w:rStyle w:val="Hyperlink"/>
                <w:noProof/>
              </w:rPr>
              <w:t>Southern Methodist University</w:t>
            </w:r>
            <w:r w:rsidR="002578D4">
              <w:rPr>
                <w:noProof/>
                <w:webHidden/>
              </w:rPr>
              <w:tab/>
            </w:r>
            <w:r>
              <w:rPr>
                <w:noProof/>
                <w:webHidden/>
              </w:rPr>
              <w:fldChar w:fldCharType="begin"/>
            </w:r>
            <w:r w:rsidR="002578D4">
              <w:rPr>
                <w:noProof/>
                <w:webHidden/>
              </w:rPr>
              <w:instrText xml:space="preserve"> PAGEREF _Toc374609076 \h </w:instrText>
            </w:r>
            <w:r>
              <w:rPr>
                <w:noProof/>
                <w:webHidden/>
              </w:rPr>
            </w:r>
            <w:r>
              <w:rPr>
                <w:noProof/>
                <w:webHidden/>
              </w:rPr>
              <w:fldChar w:fldCharType="separate"/>
            </w:r>
            <w:r w:rsidR="00BD4800">
              <w:rPr>
                <w:noProof/>
                <w:webHidden/>
              </w:rPr>
              <w:t>52</w:t>
            </w:r>
            <w:r>
              <w:rPr>
                <w:noProof/>
                <w:webHidden/>
              </w:rPr>
              <w:fldChar w:fldCharType="end"/>
            </w:r>
          </w:hyperlink>
        </w:p>
        <w:p w:rsidR="002578D4" w:rsidRDefault="00E01726">
          <w:pPr>
            <w:pStyle w:val="TOC3"/>
            <w:rPr>
              <w:rFonts w:asciiTheme="minorHAnsi" w:hAnsiTheme="minorHAnsi"/>
            </w:rPr>
          </w:pPr>
          <w:hyperlink w:anchor="_Toc374609077" w:history="1">
            <w:r w:rsidR="002578D4" w:rsidRPr="00C268F5">
              <w:rPr>
                <w:rStyle w:val="Hyperlink"/>
              </w:rPr>
              <w:t>Certificate in Leadership</w:t>
            </w:r>
            <w:r w:rsidR="002578D4">
              <w:rPr>
                <w:webHidden/>
              </w:rPr>
              <w:tab/>
            </w:r>
            <w:r>
              <w:rPr>
                <w:webHidden/>
              </w:rPr>
              <w:fldChar w:fldCharType="begin"/>
            </w:r>
            <w:r w:rsidR="002578D4">
              <w:rPr>
                <w:webHidden/>
              </w:rPr>
              <w:instrText xml:space="preserve"> PAGEREF _Toc374609077 \h </w:instrText>
            </w:r>
            <w:r>
              <w:rPr>
                <w:webHidden/>
              </w:rPr>
            </w:r>
            <w:r>
              <w:rPr>
                <w:webHidden/>
              </w:rPr>
              <w:fldChar w:fldCharType="separate"/>
            </w:r>
            <w:r w:rsidR="00BD4800">
              <w:rPr>
                <w:webHidden/>
              </w:rPr>
              <w:t>52</w:t>
            </w:r>
            <w:r>
              <w:rPr>
                <w:webHidden/>
              </w:rPr>
              <w:fldChar w:fldCharType="end"/>
            </w:r>
          </w:hyperlink>
        </w:p>
        <w:p w:rsidR="002578D4" w:rsidRDefault="00E01726">
          <w:pPr>
            <w:pStyle w:val="TOC3"/>
            <w:rPr>
              <w:rFonts w:asciiTheme="minorHAnsi" w:hAnsiTheme="minorHAnsi"/>
            </w:rPr>
          </w:pPr>
          <w:hyperlink w:anchor="_Toc374609078" w:history="1">
            <w:r w:rsidR="002578D4" w:rsidRPr="00C268F5">
              <w:rPr>
                <w:rStyle w:val="Hyperlink"/>
              </w:rPr>
              <w:t>Global Enterprise Leadership in the Energy Industry</w:t>
            </w:r>
            <w:r w:rsidR="002578D4">
              <w:rPr>
                <w:webHidden/>
              </w:rPr>
              <w:tab/>
            </w:r>
            <w:r>
              <w:rPr>
                <w:webHidden/>
              </w:rPr>
              <w:fldChar w:fldCharType="begin"/>
            </w:r>
            <w:r w:rsidR="002578D4">
              <w:rPr>
                <w:webHidden/>
              </w:rPr>
              <w:instrText xml:space="preserve"> PAGEREF _Toc374609078 \h </w:instrText>
            </w:r>
            <w:r>
              <w:rPr>
                <w:webHidden/>
              </w:rPr>
            </w:r>
            <w:r>
              <w:rPr>
                <w:webHidden/>
              </w:rPr>
              <w:fldChar w:fldCharType="separate"/>
            </w:r>
            <w:r w:rsidR="00BD4800">
              <w:rPr>
                <w:webHidden/>
              </w:rPr>
              <w:t>52</w:t>
            </w:r>
            <w:r>
              <w:rPr>
                <w:webHidden/>
              </w:rPr>
              <w:fldChar w:fldCharType="end"/>
            </w:r>
          </w:hyperlink>
        </w:p>
        <w:p w:rsidR="002578D4" w:rsidRDefault="00E01726">
          <w:pPr>
            <w:pStyle w:val="TOC3"/>
            <w:rPr>
              <w:rFonts w:asciiTheme="minorHAnsi" w:hAnsiTheme="minorHAnsi"/>
            </w:rPr>
          </w:pPr>
          <w:hyperlink w:anchor="_Toc374609079" w:history="1">
            <w:r w:rsidR="002578D4" w:rsidRPr="00C268F5">
              <w:rPr>
                <w:rStyle w:val="Hyperlink"/>
              </w:rPr>
              <w:t>Strategic Leadership Skills in the Oil and Gas Industry</w:t>
            </w:r>
            <w:r w:rsidR="002578D4">
              <w:rPr>
                <w:webHidden/>
              </w:rPr>
              <w:tab/>
            </w:r>
            <w:r>
              <w:rPr>
                <w:webHidden/>
              </w:rPr>
              <w:fldChar w:fldCharType="begin"/>
            </w:r>
            <w:r w:rsidR="002578D4">
              <w:rPr>
                <w:webHidden/>
              </w:rPr>
              <w:instrText xml:space="preserve"> PAGEREF _Toc374609079 \h </w:instrText>
            </w:r>
            <w:r>
              <w:rPr>
                <w:webHidden/>
              </w:rPr>
            </w:r>
            <w:r>
              <w:rPr>
                <w:webHidden/>
              </w:rPr>
              <w:fldChar w:fldCharType="separate"/>
            </w:r>
            <w:r w:rsidR="00BD4800">
              <w:rPr>
                <w:webHidden/>
              </w:rPr>
              <w:t>53</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80" w:history="1">
            <w:r w:rsidR="002578D4" w:rsidRPr="00C268F5">
              <w:rPr>
                <w:rStyle w:val="Hyperlink"/>
                <w:noProof/>
              </w:rPr>
              <w:t>Stanford University</w:t>
            </w:r>
            <w:r w:rsidR="002578D4">
              <w:rPr>
                <w:noProof/>
                <w:webHidden/>
              </w:rPr>
              <w:tab/>
            </w:r>
            <w:r>
              <w:rPr>
                <w:noProof/>
                <w:webHidden/>
              </w:rPr>
              <w:fldChar w:fldCharType="begin"/>
            </w:r>
            <w:r w:rsidR="002578D4">
              <w:rPr>
                <w:noProof/>
                <w:webHidden/>
              </w:rPr>
              <w:instrText xml:space="preserve"> PAGEREF _Toc374609080 \h </w:instrText>
            </w:r>
            <w:r>
              <w:rPr>
                <w:noProof/>
                <w:webHidden/>
              </w:rPr>
            </w:r>
            <w:r>
              <w:rPr>
                <w:noProof/>
                <w:webHidden/>
              </w:rPr>
              <w:fldChar w:fldCharType="separate"/>
            </w:r>
            <w:r w:rsidR="00BD4800">
              <w:rPr>
                <w:noProof/>
                <w:webHidden/>
              </w:rPr>
              <w:t>53</w:t>
            </w:r>
            <w:r>
              <w:rPr>
                <w:noProof/>
                <w:webHidden/>
              </w:rPr>
              <w:fldChar w:fldCharType="end"/>
            </w:r>
          </w:hyperlink>
        </w:p>
        <w:p w:rsidR="002578D4" w:rsidRDefault="00E01726">
          <w:pPr>
            <w:pStyle w:val="TOC3"/>
            <w:rPr>
              <w:rFonts w:asciiTheme="minorHAnsi" w:hAnsiTheme="minorHAnsi"/>
            </w:rPr>
          </w:pPr>
          <w:hyperlink w:anchor="_Toc374609081" w:history="1">
            <w:r w:rsidR="002578D4" w:rsidRPr="00C268F5">
              <w:rPr>
                <w:rStyle w:val="Hyperlink"/>
              </w:rPr>
              <w:t>Stanford Executive Program</w:t>
            </w:r>
            <w:r w:rsidR="002578D4">
              <w:rPr>
                <w:webHidden/>
              </w:rPr>
              <w:tab/>
            </w:r>
            <w:r>
              <w:rPr>
                <w:webHidden/>
              </w:rPr>
              <w:fldChar w:fldCharType="begin"/>
            </w:r>
            <w:r w:rsidR="002578D4">
              <w:rPr>
                <w:webHidden/>
              </w:rPr>
              <w:instrText xml:space="preserve"> PAGEREF _Toc374609081 \h </w:instrText>
            </w:r>
            <w:r>
              <w:rPr>
                <w:webHidden/>
              </w:rPr>
            </w:r>
            <w:r>
              <w:rPr>
                <w:webHidden/>
              </w:rPr>
              <w:fldChar w:fldCharType="separate"/>
            </w:r>
            <w:r w:rsidR="00BD4800">
              <w:rPr>
                <w:webHidden/>
              </w:rPr>
              <w:t>53</w:t>
            </w:r>
            <w:r>
              <w:rPr>
                <w:webHidden/>
              </w:rPr>
              <w:fldChar w:fldCharType="end"/>
            </w:r>
          </w:hyperlink>
        </w:p>
        <w:p w:rsidR="002578D4" w:rsidRDefault="00E01726">
          <w:pPr>
            <w:pStyle w:val="TOC3"/>
            <w:rPr>
              <w:rFonts w:asciiTheme="minorHAnsi" w:hAnsiTheme="minorHAnsi"/>
            </w:rPr>
          </w:pPr>
          <w:hyperlink w:anchor="_Toc374609082" w:history="1">
            <w:r w:rsidR="002578D4" w:rsidRPr="00C268F5">
              <w:rPr>
                <w:rStyle w:val="Hyperlink"/>
              </w:rPr>
              <w:t>Executive Leadership Development: Analysis to Action</w:t>
            </w:r>
            <w:r w:rsidR="002578D4">
              <w:rPr>
                <w:webHidden/>
              </w:rPr>
              <w:tab/>
            </w:r>
            <w:r>
              <w:rPr>
                <w:webHidden/>
              </w:rPr>
              <w:fldChar w:fldCharType="begin"/>
            </w:r>
            <w:r w:rsidR="002578D4">
              <w:rPr>
                <w:webHidden/>
              </w:rPr>
              <w:instrText xml:space="preserve"> PAGEREF _Toc374609082 \h </w:instrText>
            </w:r>
            <w:r>
              <w:rPr>
                <w:webHidden/>
              </w:rPr>
            </w:r>
            <w:r>
              <w:rPr>
                <w:webHidden/>
              </w:rPr>
              <w:fldChar w:fldCharType="separate"/>
            </w:r>
            <w:r w:rsidR="00BD4800">
              <w:rPr>
                <w:webHidden/>
              </w:rPr>
              <w:t>53</w:t>
            </w:r>
            <w:r>
              <w:rPr>
                <w:webHidden/>
              </w:rPr>
              <w:fldChar w:fldCharType="end"/>
            </w:r>
          </w:hyperlink>
        </w:p>
        <w:p w:rsidR="002578D4" w:rsidRDefault="00E01726">
          <w:pPr>
            <w:pStyle w:val="TOC3"/>
            <w:rPr>
              <w:rFonts w:asciiTheme="minorHAnsi" w:hAnsiTheme="minorHAnsi"/>
            </w:rPr>
          </w:pPr>
          <w:hyperlink w:anchor="_Toc374609083" w:history="1">
            <w:r w:rsidR="002578D4" w:rsidRPr="00C268F5">
              <w:rPr>
                <w:rStyle w:val="Hyperlink"/>
              </w:rPr>
              <w:t>Executive Program for Women Leaders</w:t>
            </w:r>
            <w:r w:rsidR="002578D4">
              <w:rPr>
                <w:webHidden/>
              </w:rPr>
              <w:tab/>
            </w:r>
            <w:r>
              <w:rPr>
                <w:webHidden/>
              </w:rPr>
              <w:fldChar w:fldCharType="begin"/>
            </w:r>
            <w:r w:rsidR="002578D4">
              <w:rPr>
                <w:webHidden/>
              </w:rPr>
              <w:instrText xml:space="preserve"> PAGEREF _Toc374609083 \h </w:instrText>
            </w:r>
            <w:r>
              <w:rPr>
                <w:webHidden/>
              </w:rPr>
            </w:r>
            <w:r>
              <w:rPr>
                <w:webHidden/>
              </w:rPr>
              <w:fldChar w:fldCharType="separate"/>
            </w:r>
            <w:r w:rsidR="00BD4800">
              <w:rPr>
                <w:webHidden/>
              </w:rPr>
              <w:t>54</w:t>
            </w:r>
            <w:r>
              <w:rPr>
                <w:webHidden/>
              </w:rPr>
              <w:fldChar w:fldCharType="end"/>
            </w:r>
          </w:hyperlink>
        </w:p>
        <w:p w:rsidR="002578D4" w:rsidRDefault="00E01726">
          <w:pPr>
            <w:pStyle w:val="TOC3"/>
            <w:rPr>
              <w:rFonts w:asciiTheme="minorHAnsi" w:hAnsiTheme="minorHAnsi"/>
            </w:rPr>
          </w:pPr>
          <w:hyperlink w:anchor="_Toc374609084" w:history="1">
            <w:r w:rsidR="002578D4" w:rsidRPr="00C268F5">
              <w:rPr>
                <w:rStyle w:val="Hyperlink"/>
              </w:rPr>
              <w:t>Executive Program in Strategy and Organization</w:t>
            </w:r>
            <w:r w:rsidR="002578D4">
              <w:rPr>
                <w:webHidden/>
              </w:rPr>
              <w:tab/>
            </w:r>
            <w:r>
              <w:rPr>
                <w:webHidden/>
              </w:rPr>
              <w:fldChar w:fldCharType="begin"/>
            </w:r>
            <w:r w:rsidR="002578D4">
              <w:rPr>
                <w:webHidden/>
              </w:rPr>
              <w:instrText xml:space="preserve"> PAGEREF _Toc374609084 \h </w:instrText>
            </w:r>
            <w:r>
              <w:rPr>
                <w:webHidden/>
              </w:rPr>
            </w:r>
            <w:r>
              <w:rPr>
                <w:webHidden/>
              </w:rPr>
              <w:fldChar w:fldCharType="separate"/>
            </w:r>
            <w:r w:rsidR="00BD4800">
              <w:rPr>
                <w:webHidden/>
              </w:rPr>
              <w:t>54</w:t>
            </w:r>
            <w:r>
              <w:rPr>
                <w:webHidden/>
              </w:rPr>
              <w:fldChar w:fldCharType="end"/>
            </w:r>
          </w:hyperlink>
        </w:p>
        <w:p w:rsidR="002578D4" w:rsidRDefault="00E01726">
          <w:pPr>
            <w:pStyle w:val="TOC3"/>
            <w:rPr>
              <w:rFonts w:asciiTheme="minorHAnsi" w:hAnsiTheme="minorHAnsi"/>
            </w:rPr>
          </w:pPr>
          <w:hyperlink w:anchor="_Toc374609085" w:history="1">
            <w:r w:rsidR="002578D4" w:rsidRPr="00C268F5">
              <w:rPr>
                <w:rStyle w:val="Hyperlink"/>
              </w:rPr>
              <w:t>Leading Change and Organizational Renewal</w:t>
            </w:r>
            <w:r w:rsidR="002578D4">
              <w:rPr>
                <w:webHidden/>
              </w:rPr>
              <w:tab/>
            </w:r>
            <w:r>
              <w:rPr>
                <w:webHidden/>
              </w:rPr>
              <w:fldChar w:fldCharType="begin"/>
            </w:r>
            <w:r w:rsidR="002578D4">
              <w:rPr>
                <w:webHidden/>
              </w:rPr>
              <w:instrText xml:space="preserve"> PAGEREF _Toc374609085 \h </w:instrText>
            </w:r>
            <w:r>
              <w:rPr>
                <w:webHidden/>
              </w:rPr>
            </w:r>
            <w:r>
              <w:rPr>
                <w:webHidden/>
              </w:rPr>
              <w:fldChar w:fldCharType="separate"/>
            </w:r>
            <w:r w:rsidR="00BD4800">
              <w:rPr>
                <w:webHidden/>
              </w:rPr>
              <w:t>54</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86" w:history="1">
            <w:r w:rsidR="002578D4" w:rsidRPr="00C268F5">
              <w:rPr>
                <w:rStyle w:val="Hyperlink"/>
                <w:noProof/>
              </w:rPr>
              <w:t>University of Arizona</w:t>
            </w:r>
            <w:r w:rsidR="002578D4">
              <w:rPr>
                <w:noProof/>
                <w:webHidden/>
              </w:rPr>
              <w:tab/>
            </w:r>
            <w:r>
              <w:rPr>
                <w:noProof/>
                <w:webHidden/>
              </w:rPr>
              <w:fldChar w:fldCharType="begin"/>
            </w:r>
            <w:r w:rsidR="002578D4">
              <w:rPr>
                <w:noProof/>
                <w:webHidden/>
              </w:rPr>
              <w:instrText xml:space="preserve"> PAGEREF _Toc374609086 \h </w:instrText>
            </w:r>
            <w:r>
              <w:rPr>
                <w:noProof/>
                <w:webHidden/>
              </w:rPr>
            </w:r>
            <w:r>
              <w:rPr>
                <w:noProof/>
                <w:webHidden/>
              </w:rPr>
              <w:fldChar w:fldCharType="separate"/>
            </w:r>
            <w:r w:rsidR="00BD4800">
              <w:rPr>
                <w:noProof/>
                <w:webHidden/>
              </w:rPr>
              <w:t>55</w:t>
            </w:r>
            <w:r>
              <w:rPr>
                <w:noProof/>
                <w:webHidden/>
              </w:rPr>
              <w:fldChar w:fldCharType="end"/>
            </w:r>
          </w:hyperlink>
        </w:p>
        <w:p w:rsidR="002578D4" w:rsidRDefault="00E01726">
          <w:pPr>
            <w:pStyle w:val="TOC3"/>
            <w:rPr>
              <w:rFonts w:asciiTheme="minorHAnsi" w:hAnsiTheme="minorHAnsi"/>
            </w:rPr>
          </w:pPr>
          <w:hyperlink w:anchor="_Toc374609087" w:history="1">
            <w:r w:rsidR="002578D4" w:rsidRPr="00C268F5">
              <w:rPr>
                <w:rStyle w:val="Hyperlink"/>
              </w:rPr>
              <w:t>Leadership for Public Service Professionals</w:t>
            </w:r>
            <w:r w:rsidR="002578D4">
              <w:rPr>
                <w:webHidden/>
              </w:rPr>
              <w:tab/>
            </w:r>
            <w:r>
              <w:rPr>
                <w:webHidden/>
              </w:rPr>
              <w:fldChar w:fldCharType="begin"/>
            </w:r>
            <w:r w:rsidR="002578D4">
              <w:rPr>
                <w:webHidden/>
              </w:rPr>
              <w:instrText xml:space="preserve"> PAGEREF _Toc374609087 \h </w:instrText>
            </w:r>
            <w:r>
              <w:rPr>
                <w:webHidden/>
              </w:rPr>
            </w:r>
            <w:r>
              <w:rPr>
                <w:webHidden/>
              </w:rPr>
              <w:fldChar w:fldCharType="separate"/>
            </w:r>
            <w:r w:rsidR="00BD4800">
              <w:rPr>
                <w:webHidden/>
              </w:rPr>
              <w:t>55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88" w:history="1">
            <w:r w:rsidR="002578D4" w:rsidRPr="00C268F5">
              <w:rPr>
                <w:rStyle w:val="Hyperlink"/>
                <w:noProof/>
              </w:rPr>
              <w:t>University of Arkansas</w:t>
            </w:r>
            <w:r w:rsidR="002578D4">
              <w:rPr>
                <w:noProof/>
                <w:webHidden/>
              </w:rPr>
              <w:tab/>
            </w:r>
            <w:r>
              <w:rPr>
                <w:noProof/>
                <w:webHidden/>
              </w:rPr>
              <w:fldChar w:fldCharType="begin"/>
            </w:r>
            <w:r w:rsidR="002578D4">
              <w:rPr>
                <w:noProof/>
                <w:webHidden/>
              </w:rPr>
              <w:instrText xml:space="preserve"> PAGEREF _Toc374609088 \h </w:instrText>
            </w:r>
            <w:r>
              <w:rPr>
                <w:noProof/>
                <w:webHidden/>
              </w:rPr>
            </w:r>
            <w:r>
              <w:rPr>
                <w:noProof/>
                <w:webHidden/>
              </w:rPr>
              <w:fldChar w:fldCharType="separate"/>
            </w:r>
            <w:r w:rsidR="00BD4800">
              <w:rPr>
                <w:noProof/>
                <w:webHidden/>
              </w:rPr>
              <w:t>55</w:t>
            </w:r>
            <w:r>
              <w:rPr>
                <w:noProof/>
                <w:webHidden/>
              </w:rPr>
              <w:fldChar w:fldCharType="end"/>
            </w:r>
          </w:hyperlink>
        </w:p>
        <w:p w:rsidR="002578D4" w:rsidRDefault="00E01726">
          <w:pPr>
            <w:pStyle w:val="TOC3"/>
            <w:rPr>
              <w:rFonts w:asciiTheme="minorHAnsi" w:hAnsiTheme="minorHAnsi"/>
            </w:rPr>
          </w:pPr>
          <w:hyperlink w:anchor="_Toc374609089" w:history="1">
            <w:r w:rsidR="002578D4" w:rsidRPr="00C268F5">
              <w:rPr>
                <w:rStyle w:val="Hyperlink"/>
              </w:rPr>
              <w:t>Walton Emerging Leaders Program</w:t>
            </w:r>
            <w:r w:rsidR="002578D4">
              <w:rPr>
                <w:webHidden/>
              </w:rPr>
              <w:tab/>
            </w:r>
            <w:r>
              <w:rPr>
                <w:webHidden/>
              </w:rPr>
              <w:fldChar w:fldCharType="begin"/>
            </w:r>
            <w:r w:rsidR="002578D4">
              <w:rPr>
                <w:webHidden/>
              </w:rPr>
              <w:instrText xml:space="preserve"> PAGEREF _Toc374609089 \h </w:instrText>
            </w:r>
            <w:r>
              <w:rPr>
                <w:webHidden/>
              </w:rPr>
            </w:r>
            <w:r>
              <w:rPr>
                <w:webHidden/>
              </w:rPr>
              <w:fldChar w:fldCharType="separate"/>
            </w:r>
            <w:r w:rsidR="00BD4800">
              <w:rPr>
                <w:webHidden/>
              </w:rPr>
              <w:t>55</w:t>
            </w:r>
            <w:r>
              <w:rPr>
                <w:webHidden/>
              </w:rPr>
              <w:fldChar w:fldCharType="end"/>
            </w:r>
          </w:hyperlink>
        </w:p>
        <w:p w:rsidR="002578D4" w:rsidRDefault="00E01726">
          <w:pPr>
            <w:pStyle w:val="TOC3"/>
            <w:rPr>
              <w:rFonts w:asciiTheme="minorHAnsi" w:hAnsiTheme="minorHAnsi"/>
            </w:rPr>
          </w:pPr>
          <w:hyperlink w:anchor="_Toc374609090" w:history="1">
            <w:r w:rsidR="002578D4" w:rsidRPr="00C268F5">
              <w:rPr>
                <w:rStyle w:val="Hyperlink"/>
                <w:rFonts w:eastAsia="Arial Unicode MS"/>
              </w:rPr>
              <w:t>Managerial Leadership</w:t>
            </w:r>
            <w:r w:rsidR="002578D4">
              <w:rPr>
                <w:webHidden/>
              </w:rPr>
              <w:tab/>
            </w:r>
            <w:r>
              <w:rPr>
                <w:webHidden/>
              </w:rPr>
              <w:fldChar w:fldCharType="begin"/>
            </w:r>
            <w:r w:rsidR="002578D4">
              <w:rPr>
                <w:webHidden/>
              </w:rPr>
              <w:instrText xml:space="preserve"> PAGEREF _Toc374609090 \h </w:instrText>
            </w:r>
            <w:r>
              <w:rPr>
                <w:webHidden/>
              </w:rPr>
            </w:r>
            <w:r>
              <w:rPr>
                <w:webHidden/>
              </w:rPr>
              <w:fldChar w:fldCharType="separate"/>
            </w:r>
            <w:r w:rsidR="00BD4800">
              <w:rPr>
                <w:webHidden/>
              </w:rPr>
              <w:t>55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91" w:history="1">
            <w:r w:rsidR="002578D4" w:rsidRPr="00C268F5">
              <w:rPr>
                <w:rStyle w:val="Hyperlink"/>
                <w:noProof/>
              </w:rPr>
              <w:t>University of Buffalo</w:t>
            </w:r>
            <w:r w:rsidR="002578D4">
              <w:rPr>
                <w:noProof/>
                <w:webHidden/>
              </w:rPr>
              <w:tab/>
            </w:r>
            <w:r>
              <w:rPr>
                <w:noProof/>
                <w:webHidden/>
              </w:rPr>
              <w:fldChar w:fldCharType="begin"/>
            </w:r>
            <w:r w:rsidR="002578D4">
              <w:rPr>
                <w:noProof/>
                <w:webHidden/>
              </w:rPr>
              <w:instrText xml:space="preserve"> PAGEREF _Toc374609091 \h </w:instrText>
            </w:r>
            <w:r>
              <w:rPr>
                <w:noProof/>
                <w:webHidden/>
              </w:rPr>
            </w:r>
            <w:r>
              <w:rPr>
                <w:noProof/>
                <w:webHidden/>
              </w:rPr>
              <w:fldChar w:fldCharType="separate"/>
            </w:r>
            <w:r w:rsidR="00BD4800">
              <w:rPr>
                <w:noProof/>
                <w:webHidden/>
              </w:rPr>
              <w:t>56</w:t>
            </w:r>
            <w:r>
              <w:rPr>
                <w:noProof/>
                <w:webHidden/>
              </w:rPr>
              <w:fldChar w:fldCharType="end"/>
            </w:r>
          </w:hyperlink>
        </w:p>
        <w:p w:rsidR="002578D4" w:rsidRDefault="00E01726">
          <w:pPr>
            <w:pStyle w:val="TOC3"/>
            <w:rPr>
              <w:rFonts w:asciiTheme="minorHAnsi" w:hAnsiTheme="minorHAnsi"/>
            </w:rPr>
          </w:pPr>
          <w:hyperlink w:anchor="_Toc374609092" w:history="1">
            <w:r w:rsidR="002578D4" w:rsidRPr="00C268F5">
              <w:rPr>
                <w:rStyle w:val="Hyperlink"/>
              </w:rPr>
              <w:t>Supervisory Skills</w:t>
            </w:r>
            <w:r w:rsidR="002578D4">
              <w:rPr>
                <w:webHidden/>
              </w:rPr>
              <w:tab/>
            </w:r>
            <w:r>
              <w:rPr>
                <w:webHidden/>
              </w:rPr>
              <w:fldChar w:fldCharType="begin"/>
            </w:r>
            <w:r w:rsidR="002578D4">
              <w:rPr>
                <w:webHidden/>
              </w:rPr>
              <w:instrText xml:space="preserve"> PAGEREF _Toc374609092 \h </w:instrText>
            </w:r>
            <w:r>
              <w:rPr>
                <w:webHidden/>
              </w:rPr>
            </w:r>
            <w:r>
              <w:rPr>
                <w:webHidden/>
              </w:rPr>
              <w:fldChar w:fldCharType="separate"/>
            </w:r>
            <w:r w:rsidR="00BD4800">
              <w:rPr>
                <w:webHidden/>
              </w:rPr>
              <w:t>56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093" w:history="1">
            <w:r w:rsidR="002578D4" w:rsidRPr="00C268F5">
              <w:rPr>
                <w:rStyle w:val="Hyperlink"/>
                <w:noProof/>
              </w:rPr>
              <w:t>University of California Berkeley</w:t>
            </w:r>
            <w:r w:rsidR="002578D4">
              <w:rPr>
                <w:noProof/>
                <w:webHidden/>
              </w:rPr>
              <w:tab/>
            </w:r>
            <w:r>
              <w:rPr>
                <w:noProof/>
                <w:webHidden/>
              </w:rPr>
              <w:fldChar w:fldCharType="begin"/>
            </w:r>
            <w:r w:rsidR="002578D4">
              <w:rPr>
                <w:noProof/>
                <w:webHidden/>
              </w:rPr>
              <w:instrText xml:space="preserve"> PAGEREF _Toc374609093 \h </w:instrText>
            </w:r>
            <w:r>
              <w:rPr>
                <w:noProof/>
                <w:webHidden/>
              </w:rPr>
            </w:r>
            <w:r>
              <w:rPr>
                <w:noProof/>
                <w:webHidden/>
              </w:rPr>
              <w:fldChar w:fldCharType="separate"/>
            </w:r>
            <w:r w:rsidR="00BD4800">
              <w:rPr>
                <w:noProof/>
                <w:webHidden/>
              </w:rPr>
              <w:t>56</w:t>
            </w:r>
            <w:r>
              <w:rPr>
                <w:noProof/>
                <w:webHidden/>
              </w:rPr>
              <w:fldChar w:fldCharType="end"/>
            </w:r>
          </w:hyperlink>
        </w:p>
        <w:p w:rsidR="002578D4" w:rsidRDefault="00E01726">
          <w:pPr>
            <w:pStyle w:val="TOC3"/>
            <w:rPr>
              <w:rFonts w:asciiTheme="minorHAnsi" w:hAnsiTheme="minorHAnsi"/>
            </w:rPr>
          </w:pPr>
          <w:hyperlink w:anchor="_Toc374609094" w:history="1">
            <w:r w:rsidR="002578D4" w:rsidRPr="00C268F5">
              <w:rPr>
                <w:rStyle w:val="Hyperlink"/>
              </w:rPr>
              <w:t>Certificate Program in Leadership and Management</w:t>
            </w:r>
            <w:r w:rsidR="002578D4">
              <w:rPr>
                <w:webHidden/>
              </w:rPr>
              <w:tab/>
            </w:r>
            <w:r>
              <w:rPr>
                <w:webHidden/>
              </w:rPr>
              <w:fldChar w:fldCharType="begin"/>
            </w:r>
            <w:r w:rsidR="002578D4">
              <w:rPr>
                <w:webHidden/>
              </w:rPr>
              <w:instrText xml:space="preserve"> PAGEREF _Toc374609094 \h </w:instrText>
            </w:r>
            <w:r>
              <w:rPr>
                <w:webHidden/>
              </w:rPr>
            </w:r>
            <w:r>
              <w:rPr>
                <w:webHidden/>
              </w:rPr>
              <w:fldChar w:fldCharType="separate"/>
            </w:r>
            <w:r w:rsidR="00BD4800">
              <w:rPr>
                <w:webHidden/>
              </w:rPr>
              <w:t>56</w:t>
            </w:r>
            <w:r>
              <w:rPr>
                <w:webHidden/>
              </w:rPr>
              <w:fldChar w:fldCharType="end"/>
            </w:r>
          </w:hyperlink>
        </w:p>
        <w:p w:rsidR="002578D4" w:rsidRDefault="00E01726">
          <w:pPr>
            <w:pStyle w:val="TOC3"/>
            <w:rPr>
              <w:rFonts w:asciiTheme="minorHAnsi" w:hAnsiTheme="minorHAnsi"/>
            </w:rPr>
          </w:pPr>
          <w:hyperlink w:anchor="_Toc374609095" w:history="1">
            <w:r w:rsidR="002578D4" w:rsidRPr="00C268F5">
              <w:rPr>
                <w:rStyle w:val="Hyperlink"/>
              </w:rPr>
              <w:t>Executive Program in Innovation</w:t>
            </w:r>
            <w:r w:rsidR="002578D4">
              <w:rPr>
                <w:webHidden/>
              </w:rPr>
              <w:tab/>
            </w:r>
            <w:r>
              <w:rPr>
                <w:webHidden/>
              </w:rPr>
              <w:fldChar w:fldCharType="begin"/>
            </w:r>
            <w:r w:rsidR="002578D4">
              <w:rPr>
                <w:webHidden/>
              </w:rPr>
              <w:instrText xml:space="preserve"> PAGEREF _Toc374609095 \h </w:instrText>
            </w:r>
            <w:r>
              <w:rPr>
                <w:webHidden/>
              </w:rPr>
            </w:r>
            <w:r>
              <w:rPr>
                <w:webHidden/>
              </w:rPr>
              <w:fldChar w:fldCharType="separate"/>
            </w:r>
            <w:r w:rsidR="00BD4800">
              <w:rPr>
                <w:webHidden/>
              </w:rPr>
              <w:t>56</w:t>
            </w:r>
            <w:r>
              <w:rPr>
                <w:webHidden/>
              </w:rPr>
              <w:fldChar w:fldCharType="end"/>
            </w:r>
          </w:hyperlink>
        </w:p>
        <w:p w:rsidR="002578D4" w:rsidRDefault="00E01726">
          <w:pPr>
            <w:pStyle w:val="TOC3"/>
            <w:rPr>
              <w:rFonts w:asciiTheme="minorHAnsi" w:hAnsiTheme="minorHAnsi"/>
            </w:rPr>
          </w:pPr>
          <w:hyperlink w:anchor="_Toc374609096" w:history="1">
            <w:r w:rsidR="002578D4" w:rsidRPr="00C268F5">
              <w:rPr>
                <w:rStyle w:val="Hyperlink"/>
              </w:rPr>
              <w:t>Leadership, Influence and Power in Organizations</w:t>
            </w:r>
            <w:r w:rsidR="002578D4">
              <w:rPr>
                <w:webHidden/>
              </w:rPr>
              <w:tab/>
            </w:r>
            <w:r>
              <w:rPr>
                <w:webHidden/>
              </w:rPr>
              <w:fldChar w:fldCharType="begin"/>
            </w:r>
            <w:r w:rsidR="002578D4">
              <w:rPr>
                <w:webHidden/>
              </w:rPr>
              <w:instrText xml:space="preserve"> PAGEREF _Toc374609096 \h </w:instrText>
            </w:r>
            <w:r>
              <w:rPr>
                <w:webHidden/>
              </w:rPr>
            </w:r>
            <w:r>
              <w:rPr>
                <w:webHidden/>
              </w:rPr>
              <w:fldChar w:fldCharType="separate"/>
            </w:r>
            <w:r w:rsidR="00BD4800">
              <w:rPr>
                <w:webHidden/>
              </w:rPr>
              <w:t>57</w:t>
            </w:r>
            <w:r>
              <w:rPr>
                <w:webHidden/>
              </w:rPr>
              <w:fldChar w:fldCharType="end"/>
            </w:r>
          </w:hyperlink>
        </w:p>
        <w:p w:rsidR="002578D4" w:rsidRDefault="00E01726">
          <w:pPr>
            <w:pStyle w:val="TOC3"/>
            <w:rPr>
              <w:rFonts w:asciiTheme="minorHAnsi" w:hAnsiTheme="minorHAnsi"/>
            </w:rPr>
          </w:pPr>
          <w:hyperlink w:anchor="_Toc374609097" w:history="1">
            <w:r w:rsidR="002578D4" w:rsidRPr="00C268F5">
              <w:rPr>
                <w:rStyle w:val="Hyperlink"/>
              </w:rPr>
              <w:t>Moving On Up: Women and Leadership</w:t>
            </w:r>
            <w:r w:rsidR="002578D4">
              <w:rPr>
                <w:webHidden/>
              </w:rPr>
              <w:tab/>
            </w:r>
            <w:r>
              <w:rPr>
                <w:webHidden/>
              </w:rPr>
              <w:fldChar w:fldCharType="begin"/>
            </w:r>
            <w:r w:rsidR="002578D4">
              <w:rPr>
                <w:webHidden/>
              </w:rPr>
              <w:instrText xml:space="preserve"> PAGEREF _Toc374609097 \h </w:instrText>
            </w:r>
            <w:r>
              <w:rPr>
                <w:webHidden/>
              </w:rPr>
            </w:r>
            <w:r>
              <w:rPr>
                <w:webHidden/>
              </w:rPr>
              <w:fldChar w:fldCharType="separate"/>
            </w:r>
            <w:r w:rsidR="00BD4800">
              <w:rPr>
                <w:webHidden/>
              </w:rPr>
              <w:t>57</w:t>
            </w:r>
            <w:r>
              <w:rPr>
                <w:webHidden/>
              </w:rPr>
              <w:fldChar w:fldCharType="end"/>
            </w:r>
          </w:hyperlink>
        </w:p>
        <w:p w:rsidR="002578D4" w:rsidRDefault="00E01726">
          <w:pPr>
            <w:pStyle w:val="TOC3"/>
            <w:rPr>
              <w:rFonts w:asciiTheme="minorHAnsi" w:hAnsiTheme="minorHAnsi"/>
            </w:rPr>
          </w:pPr>
          <w:hyperlink w:anchor="_Toc374609098" w:history="1">
            <w:r w:rsidR="002578D4" w:rsidRPr="00C268F5">
              <w:rPr>
                <w:rStyle w:val="Hyperlink"/>
              </w:rPr>
              <w:t>Optimal Performance on the Job: Achieving Work-Life Integration</w:t>
            </w:r>
            <w:r w:rsidR="002578D4">
              <w:rPr>
                <w:webHidden/>
              </w:rPr>
              <w:tab/>
            </w:r>
            <w:r>
              <w:rPr>
                <w:webHidden/>
              </w:rPr>
              <w:fldChar w:fldCharType="begin"/>
            </w:r>
            <w:r w:rsidR="002578D4">
              <w:rPr>
                <w:webHidden/>
              </w:rPr>
              <w:instrText xml:space="preserve"> PAGEREF _Toc374609098 \h </w:instrText>
            </w:r>
            <w:r>
              <w:rPr>
                <w:webHidden/>
              </w:rPr>
            </w:r>
            <w:r>
              <w:rPr>
                <w:webHidden/>
              </w:rPr>
              <w:fldChar w:fldCharType="separate"/>
            </w:r>
            <w:r w:rsidR="00BD4800">
              <w:rPr>
                <w:webHidden/>
              </w:rPr>
              <w:t>57</w:t>
            </w:r>
            <w:r>
              <w:rPr>
                <w:webHidden/>
              </w:rPr>
              <w:fldChar w:fldCharType="end"/>
            </w:r>
          </w:hyperlink>
        </w:p>
        <w:p w:rsidR="002578D4" w:rsidRDefault="00E01726">
          <w:pPr>
            <w:pStyle w:val="TOC3"/>
            <w:rPr>
              <w:rFonts w:asciiTheme="minorHAnsi" w:hAnsiTheme="minorHAnsi"/>
            </w:rPr>
          </w:pPr>
          <w:hyperlink w:anchor="_Toc374609099" w:history="1">
            <w:r w:rsidR="002578D4" w:rsidRPr="00C268F5">
              <w:rPr>
                <w:rStyle w:val="Hyperlink"/>
              </w:rPr>
              <w:t>Optimizing Team Leadership: An Intensive Practice Lab</w:t>
            </w:r>
            <w:r w:rsidR="002578D4">
              <w:rPr>
                <w:webHidden/>
              </w:rPr>
              <w:tab/>
            </w:r>
            <w:r>
              <w:rPr>
                <w:webHidden/>
              </w:rPr>
              <w:fldChar w:fldCharType="begin"/>
            </w:r>
            <w:r w:rsidR="002578D4">
              <w:rPr>
                <w:webHidden/>
              </w:rPr>
              <w:instrText xml:space="preserve"> PAGEREF _Toc374609099 \h </w:instrText>
            </w:r>
            <w:r>
              <w:rPr>
                <w:webHidden/>
              </w:rPr>
            </w:r>
            <w:r>
              <w:rPr>
                <w:webHidden/>
              </w:rPr>
              <w:fldChar w:fldCharType="separate"/>
            </w:r>
            <w:r w:rsidR="00BD4800">
              <w:rPr>
                <w:webHidden/>
              </w:rPr>
              <w:t>57</w:t>
            </w:r>
            <w:r>
              <w:rPr>
                <w:webHidden/>
              </w:rPr>
              <w:fldChar w:fldCharType="end"/>
            </w:r>
          </w:hyperlink>
        </w:p>
        <w:p w:rsidR="002578D4" w:rsidRDefault="00E01726">
          <w:pPr>
            <w:pStyle w:val="TOC3"/>
            <w:rPr>
              <w:rFonts w:asciiTheme="minorHAnsi" w:hAnsiTheme="minorHAnsi"/>
            </w:rPr>
          </w:pPr>
          <w:hyperlink w:anchor="_Toc374609100" w:history="1">
            <w:r w:rsidR="002578D4" w:rsidRPr="00C268F5">
              <w:rPr>
                <w:rStyle w:val="Hyperlink"/>
              </w:rPr>
              <w:t>Organization and Management</w:t>
            </w:r>
            <w:r w:rsidR="002578D4">
              <w:rPr>
                <w:webHidden/>
              </w:rPr>
              <w:tab/>
            </w:r>
            <w:r>
              <w:rPr>
                <w:webHidden/>
              </w:rPr>
              <w:fldChar w:fldCharType="begin"/>
            </w:r>
            <w:r w:rsidR="002578D4">
              <w:rPr>
                <w:webHidden/>
              </w:rPr>
              <w:instrText xml:space="preserve"> PAGEREF _Toc374609100 \h </w:instrText>
            </w:r>
            <w:r>
              <w:rPr>
                <w:webHidden/>
              </w:rPr>
            </w:r>
            <w:r>
              <w:rPr>
                <w:webHidden/>
              </w:rPr>
              <w:fldChar w:fldCharType="separate"/>
            </w:r>
            <w:r w:rsidR="00BD4800">
              <w:rPr>
                <w:webHidden/>
              </w:rPr>
              <w:t>58</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101" w:history="1">
            <w:r w:rsidR="002578D4" w:rsidRPr="00C268F5">
              <w:rPr>
                <w:rStyle w:val="Hyperlink"/>
                <w:noProof/>
              </w:rPr>
              <w:t>University of California Los Angeles</w:t>
            </w:r>
            <w:r w:rsidR="002578D4">
              <w:rPr>
                <w:noProof/>
                <w:webHidden/>
              </w:rPr>
              <w:tab/>
            </w:r>
            <w:r>
              <w:rPr>
                <w:noProof/>
                <w:webHidden/>
              </w:rPr>
              <w:fldChar w:fldCharType="begin"/>
            </w:r>
            <w:r w:rsidR="002578D4">
              <w:rPr>
                <w:noProof/>
                <w:webHidden/>
              </w:rPr>
              <w:instrText xml:space="preserve"> PAGEREF _Toc374609101 \h </w:instrText>
            </w:r>
            <w:r>
              <w:rPr>
                <w:noProof/>
                <w:webHidden/>
              </w:rPr>
            </w:r>
            <w:r>
              <w:rPr>
                <w:noProof/>
                <w:webHidden/>
              </w:rPr>
              <w:fldChar w:fldCharType="separate"/>
            </w:r>
            <w:r w:rsidR="00BD4800">
              <w:rPr>
                <w:noProof/>
                <w:webHidden/>
              </w:rPr>
              <w:t>58</w:t>
            </w:r>
            <w:r>
              <w:rPr>
                <w:noProof/>
                <w:webHidden/>
              </w:rPr>
              <w:fldChar w:fldCharType="end"/>
            </w:r>
          </w:hyperlink>
        </w:p>
        <w:p w:rsidR="002578D4" w:rsidRDefault="00E01726">
          <w:pPr>
            <w:pStyle w:val="TOC3"/>
            <w:rPr>
              <w:rFonts w:asciiTheme="minorHAnsi" w:hAnsiTheme="minorHAnsi"/>
            </w:rPr>
          </w:pPr>
          <w:hyperlink w:anchor="_Toc374609102" w:history="1">
            <w:r w:rsidR="002578D4" w:rsidRPr="00C268F5">
              <w:rPr>
                <w:rStyle w:val="Hyperlink"/>
              </w:rPr>
              <w:t>Mergers &amp; Acquisitions</w:t>
            </w:r>
            <w:r w:rsidR="002578D4">
              <w:rPr>
                <w:webHidden/>
              </w:rPr>
              <w:tab/>
            </w:r>
            <w:r>
              <w:rPr>
                <w:webHidden/>
              </w:rPr>
              <w:fldChar w:fldCharType="begin"/>
            </w:r>
            <w:r w:rsidR="002578D4">
              <w:rPr>
                <w:webHidden/>
              </w:rPr>
              <w:instrText xml:space="preserve"> PAGEREF _Toc374609102 \h </w:instrText>
            </w:r>
            <w:r>
              <w:rPr>
                <w:webHidden/>
              </w:rPr>
            </w:r>
            <w:r>
              <w:rPr>
                <w:webHidden/>
              </w:rPr>
              <w:fldChar w:fldCharType="separate"/>
            </w:r>
            <w:r w:rsidR="00BD4800">
              <w:rPr>
                <w:webHidden/>
              </w:rPr>
              <w:t>58</w:t>
            </w:r>
            <w:r>
              <w:rPr>
                <w:webHidden/>
              </w:rPr>
              <w:fldChar w:fldCharType="end"/>
            </w:r>
          </w:hyperlink>
        </w:p>
        <w:p w:rsidR="002578D4" w:rsidRDefault="00E01726">
          <w:pPr>
            <w:pStyle w:val="TOC3"/>
            <w:rPr>
              <w:rFonts w:asciiTheme="minorHAnsi" w:hAnsiTheme="minorHAnsi"/>
            </w:rPr>
          </w:pPr>
          <w:hyperlink w:anchor="_Toc374609103" w:history="1">
            <w:r w:rsidR="002578D4" w:rsidRPr="00C268F5">
              <w:rPr>
                <w:rStyle w:val="Hyperlink"/>
              </w:rPr>
              <w:t>LGBT Leadership Institute</w:t>
            </w:r>
            <w:r w:rsidR="002578D4">
              <w:rPr>
                <w:webHidden/>
              </w:rPr>
              <w:tab/>
            </w:r>
            <w:r>
              <w:rPr>
                <w:webHidden/>
              </w:rPr>
              <w:fldChar w:fldCharType="begin"/>
            </w:r>
            <w:r w:rsidR="002578D4">
              <w:rPr>
                <w:webHidden/>
              </w:rPr>
              <w:instrText xml:space="preserve"> PAGEREF _Toc374609103 \h </w:instrText>
            </w:r>
            <w:r>
              <w:rPr>
                <w:webHidden/>
              </w:rPr>
            </w:r>
            <w:r>
              <w:rPr>
                <w:webHidden/>
              </w:rPr>
              <w:fldChar w:fldCharType="separate"/>
            </w:r>
            <w:r w:rsidR="00BD4800">
              <w:rPr>
                <w:webHidden/>
              </w:rPr>
              <w:t>58</w:t>
            </w:r>
            <w:r>
              <w:rPr>
                <w:webHidden/>
              </w:rPr>
              <w:fldChar w:fldCharType="end"/>
            </w:r>
          </w:hyperlink>
        </w:p>
        <w:p w:rsidR="002578D4" w:rsidRDefault="00E01726">
          <w:pPr>
            <w:pStyle w:val="TOC3"/>
            <w:rPr>
              <w:rFonts w:asciiTheme="minorHAnsi" w:hAnsiTheme="minorHAnsi"/>
            </w:rPr>
          </w:pPr>
          <w:hyperlink w:anchor="_Toc374609104" w:history="1">
            <w:r w:rsidR="002578D4" w:rsidRPr="00C268F5">
              <w:rPr>
                <w:rStyle w:val="Hyperlink"/>
              </w:rPr>
              <w:t>African American Leadership Institute</w:t>
            </w:r>
            <w:r w:rsidR="002578D4">
              <w:rPr>
                <w:webHidden/>
              </w:rPr>
              <w:tab/>
            </w:r>
            <w:r>
              <w:rPr>
                <w:webHidden/>
              </w:rPr>
              <w:fldChar w:fldCharType="begin"/>
            </w:r>
            <w:r w:rsidR="002578D4">
              <w:rPr>
                <w:webHidden/>
              </w:rPr>
              <w:instrText xml:space="preserve"> PAGEREF _Toc374609104 \h </w:instrText>
            </w:r>
            <w:r>
              <w:rPr>
                <w:webHidden/>
              </w:rPr>
            </w:r>
            <w:r>
              <w:rPr>
                <w:webHidden/>
              </w:rPr>
              <w:fldChar w:fldCharType="separate"/>
            </w:r>
            <w:r w:rsidR="00BD4800">
              <w:rPr>
                <w:webHidden/>
              </w:rPr>
              <w:t>58</w:t>
            </w:r>
            <w:r>
              <w:rPr>
                <w:webHidden/>
              </w:rPr>
              <w:fldChar w:fldCharType="end"/>
            </w:r>
          </w:hyperlink>
        </w:p>
        <w:p w:rsidR="002578D4" w:rsidRDefault="00E01726">
          <w:pPr>
            <w:pStyle w:val="TOC3"/>
            <w:rPr>
              <w:rFonts w:asciiTheme="minorHAnsi" w:hAnsiTheme="minorHAnsi"/>
            </w:rPr>
          </w:pPr>
          <w:hyperlink w:anchor="_Toc374609105" w:history="1">
            <w:r w:rsidR="002578D4" w:rsidRPr="00C268F5">
              <w:rPr>
                <w:rStyle w:val="Hyperlink"/>
              </w:rPr>
              <w:t>Director Education and Certification</w:t>
            </w:r>
            <w:r w:rsidR="002578D4">
              <w:rPr>
                <w:webHidden/>
              </w:rPr>
              <w:tab/>
            </w:r>
            <w:r>
              <w:rPr>
                <w:webHidden/>
              </w:rPr>
              <w:fldChar w:fldCharType="begin"/>
            </w:r>
            <w:r w:rsidR="002578D4">
              <w:rPr>
                <w:webHidden/>
              </w:rPr>
              <w:instrText xml:space="preserve"> PAGEREF _Toc374609105 \h </w:instrText>
            </w:r>
            <w:r>
              <w:rPr>
                <w:webHidden/>
              </w:rPr>
            </w:r>
            <w:r>
              <w:rPr>
                <w:webHidden/>
              </w:rPr>
              <w:fldChar w:fldCharType="separate"/>
            </w:r>
            <w:r w:rsidR="00BD4800">
              <w:rPr>
                <w:webHidden/>
              </w:rPr>
              <w:t>59</w:t>
            </w:r>
            <w:r>
              <w:rPr>
                <w:webHidden/>
              </w:rPr>
              <w:fldChar w:fldCharType="end"/>
            </w:r>
          </w:hyperlink>
        </w:p>
        <w:p w:rsidR="002578D4" w:rsidRDefault="00E01726">
          <w:pPr>
            <w:pStyle w:val="TOC3"/>
            <w:rPr>
              <w:rFonts w:asciiTheme="minorHAnsi" w:hAnsiTheme="minorHAnsi"/>
            </w:rPr>
          </w:pPr>
          <w:hyperlink w:anchor="_Toc374609106" w:history="1">
            <w:r w:rsidR="002578D4" w:rsidRPr="00C268F5">
              <w:rPr>
                <w:rStyle w:val="Hyperlink"/>
              </w:rPr>
              <w:t>Executive Program</w:t>
            </w:r>
            <w:r w:rsidR="002578D4">
              <w:rPr>
                <w:webHidden/>
              </w:rPr>
              <w:tab/>
            </w:r>
            <w:r>
              <w:rPr>
                <w:webHidden/>
              </w:rPr>
              <w:fldChar w:fldCharType="begin"/>
            </w:r>
            <w:r w:rsidR="002578D4">
              <w:rPr>
                <w:webHidden/>
              </w:rPr>
              <w:instrText xml:space="preserve"> PAGEREF _Toc374609106 \h </w:instrText>
            </w:r>
            <w:r>
              <w:rPr>
                <w:webHidden/>
              </w:rPr>
            </w:r>
            <w:r>
              <w:rPr>
                <w:webHidden/>
              </w:rPr>
              <w:fldChar w:fldCharType="separate"/>
            </w:r>
            <w:r w:rsidR="00BD4800">
              <w:rPr>
                <w:webHidden/>
              </w:rPr>
              <w:t>59</w:t>
            </w:r>
            <w:r>
              <w:rPr>
                <w:webHidden/>
              </w:rPr>
              <w:fldChar w:fldCharType="end"/>
            </w:r>
          </w:hyperlink>
        </w:p>
        <w:p w:rsidR="002578D4" w:rsidRDefault="00E01726">
          <w:pPr>
            <w:pStyle w:val="TOC3"/>
            <w:rPr>
              <w:rFonts w:asciiTheme="minorHAnsi" w:hAnsiTheme="minorHAnsi"/>
            </w:rPr>
          </w:pPr>
          <w:hyperlink w:anchor="_Toc374609107" w:history="1">
            <w:r w:rsidR="002578D4" w:rsidRPr="00C268F5">
              <w:rPr>
                <w:rStyle w:val="Hyperlink"/>
              </w:rPr>
              <w:t>Women’s Leadership Institute</w:t>
            </w:r>
            <w:r w:rsidR="002578D4">
              <w:rPr>
                <w:webHidden/>
              </w:rPr>
              <w:tab/>
            </w:r>
            <w:r>
              <w:rPr>
                <w:webHidden/>
              </w:rPr>
              <w:fldChar w:fldCharType="begin"/>
            </w:r>
            <w:r w:rsidR="002578D4">
              <w:rPr>
                <w:webHidden/>
              </w:rPr>
              <w:instrText xml:space="preserve"> PAGEREF _Toc374609107 \h </w:instrText>
            </w:r>
            <w:r>
              <w:rPr>
                <w:webHidden/>
              </w:rPr>
            </w:r>
            <w:r>
              <w:rPr>
                <w:webHidden/>
              </w:rPr>
              <w:fldChar w:fldCharType="separate"/>
            </w:r>
            <w:r w:rsidR="00BD4800">
              <w:rPr>
                <w:webHidden/>
              </w:rPr>
              <w:t>59</w:t>
            </w:r>
            <w:r>
              <w:rPr>
                <w:webHidden/>
              </w:rPr>
              <w:fldChar w:fldCharType="end"/>
            </w:r>
          </w:hyperlink>
        </w:p>
        <w:p w:rsidR="002578D4" w:rsidRDefault="00E01726">
          <w:pPr>
            <w:pStyle w:val="TOC3"/>
            <w:rPr>
              <w:rFonts w:asciiTheme="minorHAnsi" w:hAnsiTheme="minorHAnsi"/>
            </w:rPr>
          </w:pPr>
          <w:hyperlink w:anchor="_Toc374609108" w:history="1">
            <w:r w:rsidR="002578D4" w:rsidRPr="00C268F5">
              <w:rPr>
                <w:rStyle w:val="Hyperlink"/>
              </w:rPr>
              <w:t>Leadership Institute for Managers with Disabilities</w:t>
            </w:r>
            <w:r w:rsidR="002578D4">
              <w:rPr>
                <w:webHidden/>
              </w:rPr>
              <w:tab/>
            </w:r>
            <w:r>
              <w:rPr>
                <w:webHidden/>
              </w:rPr>
              <w:fldChar w:fldCharType="begin"/>
            </w:r>
            <w:r w:rsidR="002578D4">
              <w:rPr>
                <w:webHidden/>
              </w:rPr>
              <w:instrText xml:space="preserve"> PAGEREF _Toc374609108 \h </w:instrText>
            </w:r>
            <w:r>
              <w:rPr>
                <w:webHidden/>
              </w:rPr>
            </w:r>
            <w:r>
              <w:rPr>
                <w:webHidden/>
              </w:rPr>
              <w:fldChar w:fldCharType="separate"/>
            </w:r>
            <w:r w:rsidR="00BD4800">
              <w:rPr>
                <w:webHidden/>
              </w:rPr>
              <w:t>59</w:t>
            </w:r>
            <w:r>
              <w:rPr>
                <w:webHidden/>
              </w:rPr>
              <w:fldChar w:fldCharType="end"/>
            </w:r>
          </w:hyperlink>
        </w:p>
        <w:p w:rsidR="002578D4" w:rsidRDefault="00E01726">
          <w:pPr>
            <w:pStyle w:val="TOC3"/>
            <w:rPr>
              <w:rFonts w:asciiTheme="minorHAnsi" w:hAnsiTheme="minorHAnsi"/>
            </w:rPr>
          </w:pPr>
          <w:hyperlink w:anchor="_Toc374609109" w:history="1">
            <w:r w:rsidR="002578D4" w:rsidRPr="00C268F5">
              <w:rPr>
                <w:rStyle w:val="Hyperlink"/>
              </w:rPr>
              <w:t>Advanced Program in Human Resource Management</w:t>
            </w:r>
            <w:r w:rsidR="002578D4">
              <w:rPr>
                <w:webHidden/>
              </w:rPr>
              <w:tab/>
            </w:r>
            <w:r>
              <w:rPr>
                <w:webHidden/>
              </w:rPr>
              <w:fldChar w:fldCharType="begin"/>
            </w:r>
            <w:r w:rsidR="002578D4">
              <w:rPr>
                <w:webHidden/>
              </w:rPr>
              <w:instrText xml:space="preserve"> PAGEREF _Toc374609109 \h </w:instrText>
            </w:r>
            <w:r>
              <w:rPr>
                <w:webHidden/>
              </w:rPr>
            </w:r>
            <w:r>
              <w:rPr>
                <w:webHidden/>
              </w:rPr>
              <w:fldChar w:fldCharType="separate"/>
            </w:r>
            <w:r w:rsidR="00BD4800">
              <w:rPr>
                <w:webHidden/>
              </w:rPr>
              <w:t>60</w:t>
            </w:r>
            <w:r>
              <w:rPr>
                <w:webHidden/>
              </w:rPr>
              <w:fldChar w:fldCharType="end"/>
            </w:r>
          </w:hyperlink>
        </w:p>
        <w:p w:rsidR="002578D4" w:rsidRDefault="00E01726">
          <w:pPr>
            <w:pStyle w:val="TOC3"/>
            <w:rPr>
              <w:rFonts w:asciiTheme="minorHAnsi" w:hAnsiTheme="minorHAnsi"/>
            </w:rPr>
          </w:pPr>
          <w:hyperlink w:anchor="_Toc374609110" w:history="1">
            <w:r w:rsidR="002578D4" w:rsidRPr="00C268F5">
              <w:rPr>
                <w:rStyle w:val="Hyperlink"/>
              </w:rPr>
              <w:t>Creativity and Innovation in the Organization</w:t>
            </w:r>
            <w:r w:rsidR="002578D4">
              <w:rPr>
                <w:webHidden/>
              </w:rPr>
              <w:tab/>
            </w:r>
            <w:r>
              <w:rPr>
                <w:webHidden/>
              </w:rPr>
              <w:fldChar w:fldCharType="begin"/>
            </w:r>
            <w:r w:rsidR="002578D4">
              <w:rPr>
                <w:webHidden/>
              </w:rPr>
              <w:instrText xml:space="preserve"> PAGEREF _Toc374609110 \h </w:instrText>
            </w:r>
            <w:r>
              <w:rPr>
                <w:webHidden/>
              </w:rPr>
            </w:r>
            <w:r>
              <w:rPr>
                <w:webHidden/>
              </w:rPr>
              <w:fldChar w:fldCharType="separate"/>
            </w:r>
            <w:r w:rsidR="00BD4800">
              <w:rPr>
                <w:webHidden/>
              </w:rPr>
              <w:t>60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111" w:history="1">
            <w:r w:rsidR="002578D4" w:rsidRPr="00C268F5">
              <w:rPr>
                <w:rStyle w:val="Hyperlink"/>
                <w:noProof/>
              </w:rPr>
              <w:t>University of California San Diego</w:t>
            </w:r>
            <w:r w:rsidR="002578D4">
              <w:rPr>
                <w:noProof/>
                <w:webHidden/>
              </w:rPr>
              <w:tab/>
            </w:r>
            <w:r>
              <w:rPr>
                <w:noProof/>
                <w:webHidden/>
              </w:rPr>
              <w:fldChar w:fldCharType="begin"/>
            </w:r>
            <w:r w:rsidR="002578D4">
              <w:rPr>
                <w:noProof/>
                <w:webHidden/>
              </w:rPr>
              <w:instrText xml:space="preserve"> PAGEREF _Toc374609111 \h </w:instrText>
            </w:r>
            <w:r>
              <w:rPr>
                <w:noProof/>
                <w:webHidden/>
              </w:rPr>
            </w:r>
            <w:r>
              <w:rPr>
                <w:noProof/>
                <w:webHidden/>
              </w:rPr>
              <w:fldChar w:fldCharType="separate"/>
            </w:r>
            <w:r w:rsidR="00BD4800">
              <w:rPr>
                <w:noProof/>
                <w:webHidden/>
              </w:rPr>
              <w:t>60</w:t>
            </w:r>
            <w:r>
              <w:rPr>
                <w:noProof/>
                <w:webHidden/>
              </w:rPr>
              <w:fldChar w:fldCharType="end"/>
            </w:r>
          </w:hyperlink>
        </w:p>
        <w:p w:rsidR="002578D4" w:rsidRDefault="00E01726">
          <w:pPr>
            <w:pStyle w:val="TOC3"/>
            <w:rPr>
              <w:rFonts w:asciiTheme="minorHAnsi" w:hAnsiTheme="minorHAnsi"/>
            </w:rPr>
          </w:pPr>
          <w:hyperlink w:anchor="_Toc374609112" w:history="1">
            <w:r w:rsidR="002578D4" w:rsidRPr="00C268F5">
              <w:rPr>
                <w:rStyle w:val="Hyperlink"/>
              </w:rPr>
              <w:t>Leadership Assessment</w:t>
            </w:r>
            <w:r w:rsidR="002578D4">
              <w:rPr>
                <w:webHidden/>
              </w:rPr>
              <w:tab/>
            </w:r>
            <w:r>
              <w:rPr>
                <w:webHidden/>
              </w:rPr>
              <w:fldChar w:fldCharType="begin"/>
            </w:r>
            <w:r w:rsidR="002578D4">
              <w:rPr>
                <w:webHidden/>
              </w:rPr>
              <w:instrText xml:space="preserve"> PAGEREF _Toc374609112 \h </w:instrText>
            </w:r>
            <w:r>
              <w:rPr>
                <w:webHidden/>
              </w:rPr>
            </w:r>
            <w:r>
              <w:rPr>
                <w:webHidden/>
              </w:rPr>
              <w:fldChar w:fldCharType="separate"/>
            </w:r>
            <w:r w:rsidR="00BD4800">
              <w:rPr>
                <w:webHidden/>
              </w:rPr>
              <w:t>60</w:t>
            </w:r>
            <w:r>
              <w:rPr>
                <w:webHidden/>
              </w:rPr>
              <w:fldChar w:fldCharType="end"/>
            </w:r>
          </w:hyperlink>
        </w:p>
        <w:p w:rsidR="002578D4" w:rsidRDefault="00E01726">
          <w:pPr>
            <w:pStyle w:val="TOC3"/>
            <w:rPr>
              <w:rFonts w:asciiTheme="minorHAnsi" w:hAnsiTheme="minorHAnsi"/>
            </w:rPr>
          </w:pPr>
          <w:hyperlink w:anchor="_Toc374609113" w:history="1">
            <w:r w:rsidR="002578D4" w:rsidRPr="00C268F5">
              <w:rPr>
                <w:rStyle w:val="Hyperlink"/>
              </w:rPr>
              <w:t>Custom Programs</w:t>
            </w:r>
            <w:r w:rsidR="002578D4">
              <w:rPr>
                <w:webHidden/>
              </w:rPr>
              <w:tab/>
            </w:r>
            <w:r>
              <w:rPr>
                <w:webHidden/>
              </w:rPr>
              <w:fldChar w:fldCharType="begin"/>
            </w:r>
            <w:r w:rsidR="002578D4">
              <w:rPr>
                <w:webHidden/>
              </w:rPr>
              <w:instrText xml:space="preserve"> PAGEREF _Toc374609113 \h </w:instrText>
            </w:r>
            <w:r>
              <w:rPr>
                <w:webHidden/>
              </w:rPr>
            </w:r>
            <w:r>
              <w:rPr>
                <w:webHidden/>
              </w:rPr>
              <w:fldChar w:fldCharType="separate"/>
            </w:r>
            <w:r w:rsidR="00BD4800">
              <w:rPr>
                <w:webHidden/>
              </w:rPr>
              <w:t>60</w:t>
            </w:r>
            <w:r>
              <w:rPr>
                <w:webHidden/>
              </w:rPr>
              <w:fldChar w:fldCharType="end"/>
            </w:r>
          </w:hyperlink>
        </w:p>
        <w:p w:rsidR="002578D4" w:rsidRDefault="00E01726">
          <w:pPr>
            <w:pStyle w:val="TOC3"/>
            <w:rPr>
              <w:rFonts w:asciiTheme="minorHAnsi" w:hAnsiTheme="minorHAnsi"/>
            </w:rPr>
          </w:pPr>
          <w:hyperlink w:anchor="_Toc374609114" w:history="1">
            <w:r w:rsidR="002578D4" w:rsidRPr="00C268F5">
              <w:rPr>
                <w:rStyle w:val="Hyperlink"/>
                <w:rFonts w:eastAsia="Arial Unicode MS"/>
              </w:rPr>
              <w:t>Change Management</w:t>
            </w:r>
            <w:r w:rsidR="002578D4">
              <w:rPr>
                <w:webHidden/>
              </w:rPr>
              <w:tab/>
            </w:r>
            <w:r>
              <w:rPr>
                <w:webHidden/>
              </w:rPr>
              <w:fldChar w:fldCharType="begin"/>
            </w:r>
            <w:r w:rsidR="002578D4">
              <w:rPr>
                <w:webHidden/>
              </w:rPr>
              <w:instrText xml:space="preserve"> PAGEREF _Toc374609114 \h </w:instrText>
            </w:r>
            <w:r>
              <w:rPr>
                <w:webHidden/>
              </w:rPr>
            </w:r>
            <w:r>
              <w:rPr>
                <w:webHidden/>
              </w:rPr>
              <w:fldChar w:fldCharType="separate"/>
            </w:r>
            <w:r w:rsidR="00BD4800">
              <w:rPr>
                <w:webHidden/>
              </w:rPr>
              <w:t>61</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115" w:history="1">
            <w:r w:rsidR="002578D4" w:rsidRPr="00C268F5">
              <w:rPr>
                <w:rStyle w:val="Hyperlink"/>
                <w:noProof/>
              </w:rPr>
              <w:t>University of Chicago</w:t>
            </w:r>
            <w:r w:rsidR="002578D4">
              <w:rPr>
                <w:noProof/>
                <w:webHidden/>
              </w:rPr>
              <w:tab/>
            </w:r>
            <w:r>
              <w:rPr>
                <w:noProof/>
                <w:webHidden/>
              </w:rPr>
              <w:fldChar w:fldCharType="begin"/>
            </w:r>
            <w:r w:rsidR="002578D4">
              <w:rPr>
                <w:noProof/>
                <w:webHidden/>
              </w:rPr>
              <w:instrText xml:space="preserve"> PAGEREF _Toc374609115 \h </w:instrText>
            </w:r>
            <w:r>
              <w:rPr>
                <w:noProof/>
                <w:webHidden/>
              </w:rPr>
            </w:r>
            <w:r>
              <w:rPr>
                <w:noProof/>
                <w:webHidden/>
              </w:rPr>
              <w:fldChar w:fldCharType="separate"/>
            </w:r>
            <w:r w:rsidR="00BD4800">
              <w:rPr>
                <w:noProof/>
                <w:webHidden/>
              </w:rPr>
              <w:t>61</w:t>
            </w:r>
            <w:r>
              <w:rPr>
                <w:noProof/>
                <w:webHidden/>
              </w:rPr>
              <w:fldChar w:fldCharType="end"/>
            </w:r>
          </w:hyperlink>
        </w:p>
        <w:p w:rsidR="002578D4" w:rsidRDefault="00E01726">
          <w:pPr>
            <w:pStyle w:val="TOC3"/>
            <w:rPr>
              <w:rFonts w:asciiTheme="minorHAnsi" w:hAnsiTheme="minorHAnsi"/>
            </w:rPr>
          </w:pPr>
          <w:hyperlink w:anchor="_Toc374609116" w:history="1">
            <w:r w:rsidR="002578D4" w:rsidRPr="00C268F5">
              <w:rPr>
                <w:rStyle w:val="Hyperlink"/>
              </w:rPr>
              <w:t>The Advanced Strategy: Building and Implementing Growth Strategies</w:t>
            </w:r>
            <w:r w:rsidR="002578D4">
              <w:rPr>
                <w:webHidden/>
              </w:rPr>
              <w:tab/>
            </w:r>
            <w:r>
              <w:rPr>
                <w:webHidden/>
              </w:rPr>
              <w:fldChar w:fldCharType="begin"/>
            </w:r>
            <w:r w:rsidR="002578D4">
              <w:rPr>
                <w:webHidden/>
              </w:rPr>
              <w:instrText xml:space="preserve"> PAGEREF _Toc374609116 \h </w:instrText>
            </w:r>
            <w:r>
              <w:rPr>
                <w:webHidden/>
              </w:rPr>
            </w:r>
            <w:r>
              <w:rPr>
                <w:webHidden/>
              </w:rPr>
              <w:fldChar w:fldCharType="separate"/>
            </w:r>
            <w:r w:rsidR="00BD4800">
              <w:rPr>
                <w:webHidden/>
              </w:rPr>
              <w:t>61</w:t>
            </w:r>
            <w:r>
              <w:rPr>
                <w:webHidden/>
              </w:rPr>
              <w:fldChar w:fldCharType="end"/>
            </w:r>
          </w:hyperlink>
        </w:p>
        <w:p w:rsidR="002578D4" w:rsidRDefault="00E01726">
          <w:pPr>
            <w:pStyle w:val="TOC3"/>
            <w:rPr>
              <w:rFonts w:asciiTheme="minorHAnsi" w:hAnsiTheme="minorHAnsi"/>
            </w:rPr>
          </w:pPr>
          <w:hyperlink w:anchor="_Toc374609117" w:history="1">
            <w:r w:rsidR="002578D4" w:rsidRPr="00C268F5">
              <w:rPr>
                <w:rStyle w:val="Hyperlink"/>
              </w:rPr>
              <w:t>Executive Program in Corporate Strategy</w:t>
            </w:r>
            <w:r w:rsidR="002578D4">
              <w:rPr>
                <w:webHidden/>
              </w:rPr>
              <w:tab/>
            </w:r>
            <w:r>
              <w:rPr>
                <w:webHidden/>
              </w:rPr>
              <w:fldChar w:fldCharType="begin"/>
            </w:r>
            <w:r w:rsidR="002578D4">
              <w:rPr>
                <w:webHidden/>
              </w:rPr>
              <w:instrText xml:space="preserve"> PAGEREF _Toc374609117 \h </w:instrText>
            </w:r>
            <w:r>
              <w:rPr>
                <w:webHidden/>
              </w:rPr>
            </w:r>
            <w:r>
              <w:rPr>
                <w:webHidden/>
              </w:rPr>
              <w:fldChar w:fldCharType="separate"/>
            </w:r>
            <w:r w:rsidR="00BD4800">
              <w:rPr>
                <w:webHidden/>
              </w:rPr>
              <w:t>61</w:t>
            </w:r>
            <w:r>
              <w:rPr>
                <w:webHidden/>
              </w:rPr>
              <w:fldChar w:fldCharType="end"/>
            </w:r>
          </w:hyperlink>
        </w:p>
        <w:p w:rsidR="002578D4" w:rsidRDefault="00E01726">
          <w:pPr>
            <w:pStyle w:val="TOC3"/>
            <w:rPr>
              <w:rFonts w:asciiTheme="minorHAnsi" w:hAnsiTheme="minorHAnsi"/>
            </w:rPr>
          </w:pPr>
          <w:hyperlink w:anchor="_Toc374609118" w:history="1">
            <w:r w:rsidR="002578D4" w:rsidRPr="00C268F5">
              <w:rPr>
                <w:rStyle w:val="Hyperlink"/>
              </w:rPr>
              <w:t>Leading and Implementing Change and Innovation</w:t>
            </w:r>
            <w:r w:rsidR="002578D4">
              <w:rPr>
                <w:webHidden/>
              </w:rPr>
              <w:tab/>
            </w:r>
            <w:r>
              <w:rPr>
                <w:webHidden/>
              </w:rPr>
              <w:fldChar w:fldCharType="begin"/>
            </w:r>
            <w:r w:rsidR="002578D4">
              <w:rPr>
                <w:webHidden/>
              </w:rPr>
              <w:instrText xml:space="preserve"> PAGEREF _Toc374609118 \h </w:instrText>
            </w:r>
            <w:r>
              <w:rPr>
                <w:webHidden/>
              </w:rPr>
            </w:r>
            <w:r>
              <w:rPr>
                <w:webHidden/>
              </w:rPr>
              <w:fldChar w:fldCharType="separate"/>
            </w:r>
            <w:r w:rsidR="00BD4800">
              <w:rPr>
                <w:webHidden/>
              </w:rPr>
              <w:t>61</w:t>
            </w:r>
            <w:r>
              <w:rPr>
                <w:webHidden/>
              </w:rPr>
              <w:fldChar w:fldCharType="end"/>
            </w:r>
          </w:hyperlink>
        </w:p>
        <w:p w:rsidR="002578D4" w:rsidRDefault="00E01726">
          <w:pPr>
            <w:pStyle w:val="TOC3"/>
            <w:rPr>
              <w:rFonts w:asciiTheme="minorHAnsi" w:hAnsiTheme="minorHAnsi"/>
            </w:rPr>
          </w:pPr>
          <w:hyperlink w:anchor="_Toc374609119" w:history="1">
            <w:r w:rsidR="002578D4" w:rsidRPr="00C268F5">
              <w:rPr>
                <w:rStyle w:val="Hyperlink"/>
              </w:rPr>
              <w:t>Strategic Business Leadership: Engagement, Performance and Execution</w:t>
            </w:r>
            <w:r w:rsidR="002578D4">
              <w:rPr>
                <w:webHidden/>
              </w:rPr>
              <w:tab/>
            </w:r>
            <w:r>
              <w:rPr>
                <w:webHidden/>
              </w:rPr>
              <w:fldChar w:fldCharType="begin"/>
            </w:r>
            <w:r w:rsidR="002578D4">
              <w:rPr>
                <w:webHidden/>
              </w:rPr>
              <w:instrText xml:space="preserve"> PAGEREF _Toc374609119 \h </w:instrText>
            </w:r>
            <w:r>
              <w:rPr>
                <w:webHidden/>
              </w:rPr>
            </w:r>
            <w:r>
              <w:rPr>
                <w:webHidden/>
              </w:rPr>
              <w:fldChar w:fldCharType="separate"/>
            </w:r>
            <w:r w:rsidR="00BD4800">
              <w:rPr>
                <w:webHidden/>
              </w:rPr>
              <w:t>62</w:t>
            </w:r>
            <w:r>
              <w:rPr>
                <w:webHidden/>
              </w:rPr>
              <w:fldChar w:fldCharType="end"/>
            </w:r>
          </w:hyperlink>
        </w:p>
        <w:p w:rsidR="002578D4" w:rsidRDefault="00E01726">
          <w:pPr>
            <w:pStyle w:val="TOC3"/>
            <w:rPr>
              <w:rFonts w:asciiTheme="minorHAnsi" w:hAnsiTheme="minorHAnsi"/>
            </w:rPr>
          </w:pPr>
          <w:hyperlink w:anchor="_Toc374609120" w:history="1">
            <w:r w:rsidR="002578D4" w:rsidRPr="00C268F5">
              <w:rPr>
                <w:rStyle w:val="Hyperlink"/>
              </w:rPr>
              <w:t>Executive Development Program: The Transition to General Management</w:t>
            </w:r>
            <w:r w:rsidR="002578D4">
              <w:rPr>
                <w:webHidden/>
              </w:rPr>
              <w:tab/>
            </w:r>
            <w:r>
              <w:rPr>
                <w:webHidden/>
              </w:rPr>
              <w:fldChar w:fldCharType="begin"/>
            </w:r>
            <w:r w:rsidR="002578D4">
              <w:rPr>
                <w:webHidden/>
              </w:rPr>
              <w:instrText xml:space="preserve"> PAGEREF _Toc374609120 \h </w:instrText>
            </w:r>
            <w:r>
              <w:rPr>
                <w:webHidden/>
              </w:rPr>
            </w:r>
            <w:r>
              <w:rPr>
                <w:webHidden/>
              </w:rPr>
              <w:fldChar w:fldCharType="separate"/>
            </w:r>
            <w:r w:rsidR="00BD4800">
              <w:rPr>
                <w:webHidden/>
              </w:rPr>
              <w:t>62</w:t>
            </w:r>
            <w:r>
              <w:rPr>
                <w:webHidden/>
              </w:rPr>
              <w:fldChar w:fldCharType="end"/>
            </w:r>
          </w:hyperlink>
        </w:p>
        <w:p w:rsidR="002578D4" w:rsidRDefault="00E01726">
          <w:pPr>
            <w:pStyle w:val="TOC3"/>
            <w:rPr>
              <w:rFonts w:asciiTheme="minorHAnsi" w:hAnsiTheme="minorHAnsi"/>
            </w:rPr>
          </w:pPr>
          <w:hyperlink w:anchor="_Toc374609121" w:history="1">
            <w:r w:rsidR="002578D4" w:rsidRPr="00C268F5">
              <w:rPr>
                <w:rStyle w:val="Hyperlink"/>
              </w:rPr>
              <w:t>Essentials of Effective Management: The Psychology of Management</w:t>
            </w:r>
            <w:r w:rsidR="002578D4">
              <w:rPr>
                <w:webHidden/>
              </w:rPr>
              <w:tab/>
            </w:r>
            <w:r>
              <w:rPr>
                <w:webHidden/>
              </w:rPr>
              <w:fldChar w:fldCharType="begin"/>
            </w:r>
            <w:r w:rsidR="002578D4">
              <w:rPr>
                <w:webHidden/>
              </w:rPr>
              <w:instrText xml:space="preserve"> PAGEREF _Toc374609121 \h </w:instrText>
            </w:r>
            <w:r>
              <w:rPr>
                <w:webHidden/>
              </w:rPr>
            </w:r>
            <w:r>
              <w:rPr>
                <w:webHidden/>
              </w:rPr>
              <w:fldChar w:fldCharType="separate"/>
            </w:r>
            <w:r w:rsidR="00BD4800">
              <w:rPr>
                <w:webHidden/>
              </w:rPr>
              <w:t>62</w:t>
            </w:r>
            <w:r>
              <w:rPr>
                <w:webHidden/>
              </w:rPr>
              <w:fldChar w:fldCharType="end"/>
            </w:r>
          </w:hyperlink>
        </w:p>
        <w:p w:rsidR="002578D4" w:rsidRDefault="00E01726">
          <w:pPr>
            <w:pStyle w:val="TOC3"/>
            <w:rPr>
              <w:rFonts w:asciiTheme="minorHAnsi" w:hAnsiTheme="minorHAnsi"/>
            </w:rPr>
          </w:pPr>
          <w:hyperlink w:anchor="_Toc374609122" w:history="1">
            <w:r w:rsidR="002578D4" w:rsidRPr="00C268F5">
              <w:rPr>
                <w:rStyle w:val="Hyperlink"/>
              </w:rPr>
              <w:t>Chicago Management Institute</w:t>
            </w:r>
            <w:r w:rsidR="002578D4">
              <w:rPr>
                <w:webHidden/>
              </w:rPr>
              <w:tab/>
            </w:r>
            <w:r>
              <w:rPr>
                <w:webHidden/>
              </w:rPr>
              <w:fldChar w:fldCharType="begin"/>
            </w:r>
            <w:r w:rsidR="002578D4">
              <w:rPr>
                <w:webHidden/>
              </w:rPr>
              <w:instrText xml:space="preserve"> PAGEREF _Toc374609122 \h </w:instrText>
            </w:r>
            <w:r>
              <w:rPr>
                <w:webHidden/>
              </w:rPr>
            </w:r>
            <w:r>
              <w:rPr>
                <w:webHidden/>
              </w:rPr>
              <w:fldChar w:fldCharType="separate"/>
            </w:r>
            <w:r w:rsidR="00BD4800">
              <w:rPr>
                <w:webHidden/>
              </w:rPr>
              <w:t>62</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123" w:history="1">
            <w:r w:rsidR="002578D4" w:rsidRPr="00C268F5">
              <w:rPr>
                <w:rStyle w:val="Hyperlink"/>
                <w:noProof/>
              </w:rPr>
              <w:t>University of Miami</w:t>
            </w:r>
            <w:r w:rsidR="002578D4">
              <w:rPr>
                <w:noProof/>
                <w:webHidden/>
              </w:rPr>
              <w:tab/>
            </w:r>
            <w:r>
              <w:rPr>
                <w:noProof/>
                <w:webHidden/>
              </w:rPr>
              <w:fldChar w:fldCharType="begin"/>
            </w:r>
            <w:r w:rsidR="002578D4">
              <w:rPr>
                <w:noProof/>
                <w:webHidden/>
              </w:rPr>
              <w:instrText xml:space="preserve"> PAGEREF _Toc374609123 \h </w:instrText>
            </w:r>
            <w:r>
              <w:rPr>
                <w:noProof/>
                <w:webHidden/>
              </w:rPr>
            </w:r>
            <w:r>
              <w:rPr>
                <w:noProof/>
                <w:webHidden/>
              </w:rPr>
              <w:fldChar w:fldCharType="separate"/>
            </w:r>
            <w:r w:rsidR="00BD4800">
              <w:rPr>
                <w:noProof/>
                <w:webHidden/>
              </w:rPr>
              <w:t>62</w:t>
            </w:r>
            <w:r>
              <w:rPr>
                <w:noProof/>
                <w:webHidden/>
              </w:rPr>
              <w:fldChar w:fldCharType="end"/>
            </w:r>
          </w:hyperlink>
        </w:p>
        <w:p w:rsidR="002578D4" w:rsidRDefault="00E01726">
          <w:pPr>
            <w:pStyle w:val="TOC3"/>
            <w:rPr>
              <w:rFonts w:asciiTheme="minorHAnsi" w:hAnsiTheme="minorHAnsi"/>
            </w:rPr>
          </w:pPr>
          <w:hyperlink w:anchor="_Toc374609124" w:history="1">
            <w:r w:rsidR="002578D4" w:rsidRPr="00C268F5">
              <w:rPr>
                <w:rStyle w:val="Hyperlink"/>
              </w:rPr>
              <w:t>Lean Six Sigma Green Belt Certification Program</w:t>
            </w:r>
            <w:r w:rsidR="002578D4">
              <w:rPr>
                <w:webHidden/>
              </w:rPr>
              <w:tab/>
            </w:r>
            <w:r>
              <w:rPr>
                <w:webHidden/>
              </w:rPr>
              <w:fldChar w:fldCharType="begin"/>
            </w:r>
            <w:r w:rsidR="002578D4">
              <w:rPr>
                <w:webHidden/>
              </w:rPr>
              <w:instrText xml:space="preserve"> PAGEREF _Toc374609124 \h </w:instrText>
            </w:r>
            <w:r>
              <w:rPr>
                <w:webHidden/>
              </w:rPr>
            </w:r>
            <w:r>
              <w:rPr>
                <w:webHidden/>
              </w:rPr>
              <w:fldChar w:fldCharType="separate"/>
            </w:r>
            <w:r w:rsidR="00BD4800">
              <w:rPr>
                <w:webHidden/>
              </w:rPr>
              <w:t>63</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125" w:history="1">
            <w:r w:rsidR="002578D4" w:rsidRPr="00C268F5">
              <w:rPr>
                <w:rStyle w:val="Hyperlink"/>
                <w:noProof/>
              </w:rPr>
              <w:t>University of Minnesota</w:t>
            </w:r>
            <w:r w:rsidR="002578D4">
              <w:rPr>
                <w:noProof/>
                <w:webHidden/>
              </w:rPr>
              <w:tab/>
            </w:r>
            <w:r>
              <w:rPr>
                <w:noProof/>
                <w:webHidden/>
              </w:rPr>
              <w:fldChar w:fldCharType="begin"/>
            </w:r>
            <w:r w:rsidR="002578D4">
              <w:rPr>
                <w:noProof/>
                <w:webHidden/>
              </w:rPr>
              <w:instrText xml:space="preserve"> PAGEREF _Toc374609125 \h </w:instrText>
            </w:r>
            <w:r>
              <w:rPr>
                <w:noProof/>
                <w:webHidden/>
              </w:rPr>
            </w:r>
            <w:r>
              <w:rPr>
                <w:noProof/>
                <w:webHidden/>
              </w:rPr>
              <w:fldChar w:fldCharType="separate"/>
            </w:r>
            <w:r w:rsidR="00BD4800">
              <w:rPr>
                <w:noProof/>
                <w:webHidden/>
              </w:rPr>
              <w:t>63</w:t>
            </w:r>
            <w:r>
              <w:rPr>
                <w:noProof/>
                <w:webHidden/>
              </w:rPr>
              <w:fldChar w:fldCharType="end"/>
            </w:r>
          </w:hyperlink>
        </w:p>
        <w:p w:rsidR="002578D4" w:rsidRDefault="00E01726">
          <w:pPr>
            <w:pStyle w:val="TOC3"/>
            <w:rPr>
              <w:rFonts w:asciiTheme="minorHAnsi" w:hAnsiTheme="minorHAnsi"/>
            </w:rPr>
          </w:pPr>
          <w:hyperlink w:anchor="_Toc374609126" w:history="1">
            <w:r w:rsidR="002578D4" w:rsidRPr="00C268F5">
              <w:rPr>
                <w:rStyle w:val="Hyperlink"/>
              </w:rPr>
              <w:t>Minnesota Executive Program</w:t>
            </w:r>
            <w:r w:rsidR="002578D4">
              <w:rPr>
                <w:webHidden/>
              </w:rPr>
              <w:tab/>
            </w:r>
            <w:r>
              <w:rPr>
                <w:webHidden/>
              </w:rPr>
              <w:fldChar w:fldCharType="begin"/>
            </w:r>
            <w:r w:rsidR="002578D4">
              <w:rPr>
                <w:webHidden/>
              </w:rPr>
              <w:instrText xml:space="preserve"> PAGEREF _Toc374609126 \h </w:instrText>
            </w:r>
            <w:r>
              <w:rPr>
                <w:webHidden/>
              </w:rPr>
            </w:r>
            <w:r>
              <w:rPr>
                <w:webHidden/>
              </w:rPr>
              <w:fldChar w:fldCharType="separate"/>
            </w:r>
            <w:r w:rsidR="00BD4800">
              <w:rPr>
                <w:webHidden/>
              </w:rPr>
              <w:t>63</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127" w:history="1">
            <w:r w:rsidR="002578D4" w:rsidRPr="00C268F5">
              <w:rPr>
                <w:rStyle w:val="Hyperlink"/>
                <w:noProof/>
              </w:rPr>
              <w:t>University of North Carolina at Chapel Hill</w:t>
            </w:r>
            <w:r w:rsidR="002578D4">
              <w:rPr>
                <w:noProof/>
                <w:webHidden/>
              </w:rPr>
              <w:tab/>
            </w:r>
            <w:r>
              <w:rPr>
                <w:noProof/>
                <w:webHidden/>
              </w:rPr>
              <w:fldChar w:fldCharType="begin"/>
            </w:r>
            <w:r w:rsidR="002578D4">
              <w:rPr>
                <w:noProof/>
                <w:webHidden/>
              </w:rPr>
              <w:instrText xml:space="preserve"> PAGEREF _Toc374609127 \h </w:instrText>
            </w:r>
            <w:r>
              <w:rPr>
                <w:noProof/>
                <w:webHidden/>
              </w:rPr>
            </w:r>
            <w:r>
              <w:rPr>
                <w:noProof/>
                <w:webHidden/>
              </w:rPr>
              <w:fldChar w:fldCharType="separate"/>
            </w:r>
            <w:r w:rsidR="00BD4800">
              <w:rPr>
                <w:noProof/>
                <w:webHidden/>
              </w:rPr>
              <w:t>63</w:t>
            </w:r>
            <w:r>
              <w:rPr>
                <w:noProof/>
                <w:webHidden/>
              </w:rPr>
              <w:fldChar w:fldCharType="end"/>
            </w:r>
          </w:hyperlink>
        </w:p>
        <w:p w:rsidR="002578D4" w:rsidRDefault="00E01726">
          <w:pPr>
            <w:pStyle w:val="TOC3"/>
            <w:rPr>
              <w:rFonts w:asciiTheme="minorHAnsi" w:hAnsiTheme="minorHAnsi"/>
            </w:rPr>
          </w:pPr>
          <w:hyperlink w:anchor="_Toc374609128" w:history="1">
            <w:r w:rsidR="002578D4" w:rsidRPr="00C268F5">
              <w:rPr>
                <w:rStyle w:val="Hyperlink"/>
              </w:rPr>
              <w:t>Executive Development Institute</w:t>
            </w:r>
            <w:r w:rsidR="002578D4">
              <w:rPr>
                <w:webHidden/>
              </w:rPr>
              <w:tab/>
            </w:r>
            <w:r>
              <w:rPr>
                <w:webHidden/>
              </w:rPr>
              <w:fldChar w:fldCharType="begin"/>
            </w:r>
            <w:r w:rsidR="002578D4">
              <w:rPr>
                <w:webHidden/>
              </w:rPr>
              <w:instrText xml:space="preserve"> PAGEREF _Toc374609128 \h </w:instrText>
            </w:r>
            <w:r>
              <w:rPr>
                <w:webHidden/>
              </w:rPr>
            </w:r>
            <w:r>
              <w:rPr>
                <w:webHidden/>
              </w:rPr>
              <w:fldChar w:fldCharType="separate"/>
            </w:r>
            <w:r w:rsidR="00BD4800">
              <w:rPr>
                <w:webHidden/>
              </w:rPr>
              <w:t>63</w:t>
            </w:r>
            <w:r>
              <w:rPr>
                <w:webHidden/>
              </w:rPr>
              <w:fldChar w:fldCharType="end"/>
            </w:r>
          </w:hyperlink>
        </w:p>
        <w:p w:rsidR="002578D4" w:rsidRDefault="00E01726">
          <w:pPr>
            <w:pStyle w:val="TOC3"/>
            <w:rPr>
              <w:rFonts w:asciiTheme="minorHAnsi" w:hAnsiTheme="minorHAnsi"/>
            </w:rPr>
          </w:pPr>
          <w:hyperlink w:anchor="_Toc374609129" w:history="1">
            <w:r w:rsidR="002578D4" w:rsidRPr="00C268F5">
              <w:rPr>
                <w:rStyle w:val="Hyperlink"/>
              </w:rPr>
              <w:t>Business and Human Resources: Leading HR and Your Organization into the Future</w:t>
            </w:r>
            <w:r w:rsidR="002578D4">
              <w:rPr>
                <w:webHidden/>
              </w:rPr>
              <w:tab/>
            </w:r>
            <w:r>
              <w:rPr>
                <w:webHidden/>
              </w:rPr>
              <w:fldChar w:fldCharType="begin"/>
            </w:r>
            <w:r w:rsidR="002578D4">
              <w:rPr>
                <w:webHidden/>
              </w:rPr>
              <w:instrText xml:space="preserve"> PAGEREF _Toc374609129 \h </w:instrText>
            </w:r>
            <w:r>
              <w:rPr>
                <w:webHidden/>
              </w:rPr>
            </w:r>
            <w:r>
              <w:rPr>
                <w:webHidden/>
              </w:rPr>
              <w:fldChar w:fldCharType="separate"/>
            </w:r>
            <w:r w:rsidR="00BD4800">
              <w:rPr>
                <w:webHidden/>
              </w:rPr>
              <w:t>63</w:t>
            </w:r>
            <w:r>
              <w:rPr>
                <w:webHidden/>
              </w:rPr>
              <w:fldChar w:fldCharType="end"/>
            </w:r>
          </w:hyperlink>
        </w:p>
        <w:p w:rsidR="002578D4" w:rsidRDefault="00E01726">
          <w:pPr>
            <w:pStyle w:val="TOC3"/>
            <w:rPr>
              <w:rFonts w:asciiTheme="minorHAnsi" w:hAnsiTheme="minorHAnsi"/>
            </w:rPr>
          </w:pPr>
          <w:hyperlink w:anchor="_Toc374609130" w:history="1">
            <w:r w:rsidR="002578D4" w:rsidRPr="00C268F5">
              <w:rPr>
                <w:rStyle w:val="Hyperlink"/>
              </w:rPr>
              <w:t>Leadership Effectiveness Workshop</w:t>
            </w:r>
            <w:r w:rsidR="002578D4">
              <w:rPr>
                <w:webHidden/>
              </w:rPr>
              <w:tab/>
            </w:r>
            <w:r>
              <w:rPr>
                <w:webHidden/>
              </w:rPr>
              <w:fldChar w:fldCharType="begin"/>
            </w:r>
            <w:r w:rsidR="002578D4">
              <w:rPr>
                <w:webHidden/>
              </w:rPr>
              <w:instrText xml:space="preserve"> PAGEREF _Toc374609130 \h </w:instrText>
            </w:r>
            <w:r>
              <w:rPr>
                <w:webHidden/>
              </w:rPr>
            </w:r>
            <w:r>
              <w:rPr>
                <w:webHidden/>
              </w:rPr>
              <w:fldChar w:fldCharType="separate"/>
            </w:r>
            <w:r w:rsidR="00BD4800">
              <w:rPr>
                <w:webHidden/>
              </w:rPr>
              <w:t>64</w:t>
            </w:r>
            <w:r>
              <w:rPr>
                <w:webHidden/>
              </w:rPr>
              <w:fldChar w:fldCharType="end"/>
            </w:r>
          </w:hyperlink>
        </w:p>
        <w:p w:rsidR="002578D4" w:rsidRDefault="00E01726">
          <w:pPr>
            <w:pStyle w:val="TOC3"/>
            <w:rPr>
              <w:rFonts w:asciiTheme="minorHAnsi" w:hAnsiTheme="minorHAnsi"/>
            </w:rPr>
          </w:pPr>
          <w:hyperlink w:anchor="_Toc374609131" w:history="1">
            <w:r w:rsidR="002578D4" w:rsidRPr="00C268F5">
              <w:rPr>
                <w:rStyle w:val="Hyperlink"/>
              </w:rPr>
              <w:t>Women in Business</w:t>
            </w:r>
            <w:r w:rsidR="002578D4">
              <w:rPr>
                <w:webHidden/>
              </w:rPr>
              <w:tab/>
            </w:r>
            <w:r>
              <w:rPr>
                <w:webHidden/>
              </w:rPr>
              <w:fldChar w:fldCharType="begin"/>
            </w:r>
            <w:r w:rsidR="002578D4">
              <w:rPr>
                <w:webHidden/>
              </w:rPr>
              <w:instrText xml:space="preserve"> PAGEREF _Toc374609131 \h </w:instrText>
            </w:r>
            <w:r>
              <w:rPr>
                <w:webHidden/>
              </w:rPr>
            </w:r>
            <w:r>
              <w:rPr>
                <w:webHidden/>
              </w:rPr>
              <w:fldChar w:fldCharType="separate"/>
            </w:r>
            <w:r w:rsidR="00BD4800">
              <w:rPr>
                <w:webHidden/>
              </w:rPr>
              <w:t>64</w:t>
            </w:r>
            <w:r>
              <w:rPr>
                <w:webHidden/>
              </w:rPr>
              <w:fldChar w:fldCharType="end"/>
            </w:r>
          </w:hyperlink>
        </w:p>
        <w:p w:rsidR="002578D4" w:rsidRDefault="00E01726">
          <w:pPr>
            <w:pStyle w:val="TOC3"/>
            <w:rPr>
              <w:rFonts w:asciiTheme="minorHAnsi" w:hAnsiTheme="minorHAnsi"/>
            </w:rPr>
          </w:pPr>
          <w:hyperlink w:anchor="_Toc374609132" w:history="1">
            <w:r w:rsidR="002578D4" w:rsidRPr="00C268F5">
              <w:rPr>
                <w:rStyle w:val="Hyperlink"/>
              </w:rPr>
              <w:t>Change Management</w:t>
            </w:r>
            <w:r w:rsidR="002578D4">
              <w:rPr>
                <w:webHidden/>
              </w:rPr>
              <w:tab/>
            </w:r>
            <w:r>
              <w:rPr>
                <w:webHidden/>
              </w:rPr>
              <w:fldChar w:fldCharType="begin"/>
            </w:r>
            <w:r w:rsidR="002578D4">
              <w:rPr>
                <w:webHidden/>
              </w:rPr>
              <w:instrText xml:space="preserve"> PAGEREF _Toc374609132 \h </w:instrText>
            </w:r>
            <w:r>
              <w:rPr>
                <w:webHidden/>
              </w:rPr>
            </w:r>
            <w:r>
              <w:rPr>
                <w:webHidden/>
              </w:rPr>
              <w:fldChar w:fldCharType="separate"/>
            </w:r>
            <w:r w:rsidR="00BD4800">
              <w:rPr>
                <w:webHidden/>
              </w:rPr>
              <w:t>64</w:t>
            </w:r>
            <w:r>
              <w:rPr>
                <w:webHidden/>
              </w:rPr>
              <w:fldChar w:fldCharType="end"/>
            </w:r>
          </w:hyperlink>
        </w:p>
        <w:p w:rsidR="002578D4" w:rsidRDefault="00E01726">
          <w:pPr>
            <w:pStyle w:val="TOC3"/>
            <w:rPr>
              <w:rFonts w:asciiTheme="minorHAnsi" w:hAnsiTheme="minorHAnsi"/>
            </w:rPr>
          </w:pPr>
          <w:hyperlink w:anchor="_Toc374609133" w:history="1">
            <w:r w:rsidR="002578D4" w:rsidRPr="00C268F5">
              <w:rPr>
                <w:rStyle w:val="Hyperlink"/>
              </w:rPr>
              <w:t>Strategic Innovation for the New Business Environment</w:t>
            </w:r>
            <w:r w:rsidR="002578D4">
              <w:rPr>
                <w:webHidden/>
              </w:rPr>
              <w:tab/>
            </w:r>
            <w:r>
              <w:rPr>
                <w:webHidden/>
              </w:rPr>
              <w:fldChar w:fldCharType="begin"/>
            </w:r>
            <w:r w:rsidR="002578D4">
              <w:rPr>
                <w:webHidden/>
              </w:rPr>
              <w:instrText xml:space="preserve"> PAGEREF _Toc374609133 \h </w:instrText>
            </w:r>
            <w:r>
              <w:rPr>
                <w:webHidden/>
              </w:rPr>
            </w:r>
            <w:r>
              <w:rPr>
                <w:webHidden/>
              </w:rPr>
              <w:fldChar w:fldCharType="separate"/>
            </w:r>
            <w:r w:rsidR="00BD4800">
              <w:rPr>
                <w:webHidden/>
              </w:rPr>
              <w:t>64</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134" w:history="1">
            <w:r w:rsidR="002578D4" w:rsidRPr="00C268F5">
              <w:rPr>
                <w:rStyle w:val="Hyperlink"/>
                <w:noProof/>
              </w:rPr>
              <w:t>University of Pittsburgh</w:t>
            </w:r>
            <w:r w:rsidR="002578D4">
              <w:rPr>
                <w:noProof/>
                <w:webHidden/>
              </w:rPr>
              <w:tab/>
            </w:r>
            <w:r>
              <w:rPr>
                <w:noProof/>
                <w:webHidden/>
              </w:rPr>
              <w:fldChar w:fldCharType="begin"/>
            </w:r>
            <w:r w:rsidR="002578D4">
              <w:rPr>
                <w:noProof/>
                <w:webHidden/>
              </w:rPr>
              <w:instrText xml:space="preserve"> PAGEREF _Toc374609134 \h </w:instrText>
            </w:r>
            <w:r>
              <w:rPr>
                <w:noProof/>
                <w:webHidden/>
              </w:rPr>
            </w:r>
            <w:r>
              <w:rPr>
                <w:noProof/>
                <w:webHidden/>
              </w:rPr>
              <w:fldChar w:fldCharType="separate"/>
            </w:r>
            <w:r w:rsidR="00BD4800">
              <w:rPr>
                <w:noProof/>
                <w:webHidden/>
              </w:rPr>
              <w:t>65</w:t>
            </w:r>
            <w:r>
              <w:rPr>
                <w:noProof/>
                <w:webHidden/>
              </w:rPr>
              <w:fldChar w:fldCharType="end"/>
            </w:r>
          </w:hyperlink>
        </w:p>
        <w:p w:rsidR="002578D4" w:rsidRDefault="00E01726">
          <w:pPr>
            <w:pStyle w:val="TOC3"/>
            <w:rPr>
              <w:rFonts w:asciiTheme="minorHAnsi" w:hAnsiTheme="minorHAnsi"/>
            </w:rPr>
          </w:pPr>
          <w:hyperlink w:anchor="_Toc374609135" w:history="1">
            <w:r w:rsidR="002578D4" w:rsidRPr="00C268F5">
              <w:rPr>
                <w:rStyle w:val="Hyperlink"/>
              </w:rPr>
              <w:t>Management Essentials</w:t>
            </w:r>
            <w:r w:rsidR="002578D4">
              <w:rPr>
                <w:webHidden/>
              </w:rPr>
              <w:tab/>
            </w:r>
            <w:r>
              <w:rPr>
                <w:webHidden/>
              </w:rPr>
              <w:fldChar w:fldCharType="begin"/>
            </w:r>
            <w:r w:rsidR="002578D4">
              <w:rPr>
                <w:webHidden/>
              </w:rPr>
              <w:instrText xml:space="preserve"> PAGEREF _Toc374609135 \h </w:instrText>
            </w:r>
            <w:r>
              <w:rPr>
                <w:webHidden/>
              </w:rPr>
            </w:r>
            <w:r>
              <w:rPr>
                <w:webHidden/>
              </w:rPr>
              <w:fldChar w:fldCharType="separate"/>
            </w:r>
            <w:r w:rsidR="00BD4800">
              <w:rPr>
                <w:webHidden/>
              </w:rPr>
              <w:t>65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136" w:history="1">
            <w:r w:rsidR="002578D4" w:rsidRPr="00C268F5">
              <w:rPr>
                <w:rStyle w:val="Hyperlink"/>
                <w:noProof/>
              </w:rPr>
              <w:t>University of Richmond</w:t>
            </w:r>
            <w:r w:rsidR="002578D4">
              <w:rPr>
                <w:noProof/>
                <w:webHidden/>
              </w:rPr>
              <w:tab/>
            </w:r>
            <w:r>
              <w:rPr>
                <w:noProof/>
                <w:webHidden/>
              </w:rPr>
              <w:fldChar w:fldCharType="begin"/>
            </w:r>
            <w:r w:rsidR="002578D4">
              <w:rPr>
                <w:noProof/>
                <w:webHidden/>
              </w:rPr>
              <w:instrText xml:space="preserve"> PAGEREF _Toc374609136 \h </w:instrText>
            </w:r>
            <w:r>
              <w:rPr>
                <w:noProof/>
                <w:webHidden/>
              </w:rPr>
            </w:r>
            <w:r>
              <w:rPr>
                <w:noProof/>
                <w:webHidden/>
              </w:rPr>
              <w:fldChar w:fldCharType="separate"/>
            </w:r>
            <w:r w:rsidR="00BD4800">
              <w:rPr>
                <w:noProof/>
                <w:webHidden/>
              </w:rPr>
              <w:t>65</w:t>
            </w:r>
            <w:r>
              <w:rPr>
                <w:noProof/>
                <w:webHidden/>
              </w:rPr>
              <w:fldChar w:fldCharType="end"/>
            </w:r>
          </w:hyperlink>
        </w:p>
        <w:p w:rsidR="002578D4" w:rsidRDefault="00E01726">
          <w:pPr>
            <w:pStyle w:val="TOC3"/>
            <w:rPr>
              <w:rFonts w:asciiTheme="minorHAnsi" w:hAnsiTheme="minorHAnsi"/>
            </w:rPr>
          </w:pPr>
          <w:hyperlink w:anchor="_Toc374609137" w:history="1">
            <w:r w:rsidR="002578D4" w:rsidRPr="00C268F5">
              <w:rPr>
                <w:rStyle w:val="Hyperlink"/>
              </w:rPr>
              <w:t>Leadership Boot Camp I</w:t>
            </w:r>
            <w:r w:rsidR="002578D4">
              <w:rPr>
                <w:webHidden/>
              </w:rPr>
              <w:tab/>
            </w:r>
            <w:r>
              <w:rPr>
                <w:webHidden/>
              </w:rPr>
              <w:fldChar w:fldCharType="begin"/>
            </w:r>
            <w:r w:rsidR="002578D4">
              <w:rPr>
                <w:webHidden/>
              </w:rPr>
              <w:instrText xml:space="preserve"> PAGEREF _Toc374609137 \h </w:instrText>
            </w:r>
            <w:r>
              <w:rPr>
                <w:webHidden/>
              </w:rPr>
            </w:r>
            <w:r>
              <w:rPr>
                <w:webHidden/>
              </w:rPr>
              <w:fldChar w:fldCharType="separate"/>
            </w:r>
            <w:r w:rsidR="00BD4800">
              <w:rPr>
                <w:webHidden/>
              </w:rPr>
              <w:t>65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138" w:history="1">
            <w:r w:rsidR="002578D4" w:rsidRPr="00C268F5">
              <w:rPr>
                <w:rStyle w:val="Hyperlink"/>
                <w:noProof/>
              </w:rPr>
              <w:t>University of South Carolina</w:t>
            </w:r>
            <w:r w:rsidR="002578D4">
              <w:rPr>
                <w:noProof/>
                <w:webHidden/>
              </w:rPr>
              <w:tab/>
            </w:r>
            <w:r>
              <w:rPr>
                <w:noProof/>
                <w:webHidden/>
              </w:rPr>
              <w:fldChar w:fldCharType="begin"/>
            </w:r>
            <w:r w:rsidR="002578D4">
              <w:rPr>
                <w:noProof/>
                <w:webHidden/>
              </w:rPr>
              <w:instrText xml:space="preserve"> PAGEREF _Toc374609138 \h </w:instrText>
            </w:r>
            <w:r>
              <w:rPr>
                <w:noProof/>
                <w:webHidden/>
              </w:rPr>
            </w:r>
            <w:r>
              <w:rPr>
                <w:noProof/>
                <w:webHidden/>
              </w:rPr>
              <w:fldChar w:fldCharType="separate"/>
            </w:r>
            <w:r w:rsidR="00BD4800">
              <w:rPr>
                <w:noProof/>
                <w:webHidden/>
              </w:rPr>
              <w:t>65</w:t>
            </w:r>
            <w:r>
              <w:rPr>
                <w:noProof/>
                <w:webHidden/>
              </w:rPr>
              <w:fldChar w:fldCharType="end"/>
            </w:r>
          </w:hyperlink>
        </w:p>
        <w:p w:rsidR="002578D4" w:rsidRDefault="00E01726">
          <w:pPr>
            <w:pStyle w:val="TOC3"/>
            <w:rPr>
              <w:rFonts w:asciiTheme="minorHAnsi" w:hAnsiTheme="minorHAnsi"/>
            </w:rPr>
          </w:pPr>
          <w:hyperlink w:anchor="_Toc374609139" w:history="1">
            <w:r w:rsidR="002578D4" w:rsidRPr="00C268F5">
              <w:rPr>
                <w:rStyle w:val="Hyperlink"/>
              </w:rPr>
              <w:t>Corporate Sustainability Strategy and Implementation: Lessons from Wal-Mart</w:t>
            </w:r>
            <w:r w:rsidR="002578D4">
              <w:rPr>
                <w:webHidden/>
              </w:rPr>
              <w:tab/>
            </w:r>
            <w:r>
              <w:rPr>
                <w:webHidden/>
              </w:rPr>
              <w:fldChar w:fldCharType="begin"/>
            </w:r>
            <w:r w:rsidR="002578D4">
              <w:rPr>
                <w:webHidden/>
              </w:rPr>
              <w:instrText xml:space="preserve"> PAGEREF _Toc374609139 \h </w:instrText>
            </w:r>
            <w:r>
              <w:rPr>
                <w:webHidden/>
              </w:rPr>
            </w:r>
            <w:r>
              <w:rPr>
                <w:webHidden/>
              </w:rPr>
              <w:fldChar w:fldCharType="separate"/>
            </w:r>
            <w:r w:rsidR="00BD4800">
              <w:rPr>
                <w:webHidden/>
              </w:rPr>
              <w:t>65</w:t>
            </w:r>
            <w:r>
              <w:rPr>
                <w:webHidden/>
              </w:rPr>
              <w:fldChar w:fldCharType="end"/>
            </w:r>
          </w:hyperlink>
        </w:p>
        <w:p w:rsidR="002578D4" w:rsidRDefault="00E01726">
          <w:pPr>
            <w:pStyle w:val="TOC3"/>
            <w:rPr>
              <w:rFonts w:asciiTheme="minorHAnsi" w:hAnsiTheme="minorHAnsi"/>
            </w:rPr>
          </w:pPr>
          <w:hyperlink w:anchor="_Toc374609140" w:history="1">
            <w:r w:rsidR="002578D4" w:rsidRPr="00C268F5">
              <w:rPr>
                <w:rStyle w:val="Hyperlink"/>
              </w:rPr>
              <w:t>Critical Thinking: Insights for Strategic Thinking and Analysis</w:t>
            </w:r>
            <w:r w:rsidR="002578D4">
              <w:rPr>
                <w:webHidden/>
              </w:rPr>
              <w:tab/>
            </w:r>
            <w:r>
              <w:rPr>
                <w:webHidden/>
              </w:rPr>
              <w:fldChar w:fldCharType="begin"/>
            </w:r>
            <w:r w:rsidR="002578D4">
              <w:rPr>
                <w:webHidden/>
              </w:rPr>
              <w:instrText xml:space="preserve"> PAGEREF _Toc374609140 \h </w:instrText>
            </w:r>
            <w:r>
              <w:rPr>
                <w:webHidden/>
              </w:rPr>
            </w:r>
            <w:r>
              <w:rPr>
                <w:webHidden/>
              </w:rPr>
              <w:fldChar w:fldCharType="separate"/>
            </w:r>
            <w:r w:rsidR="00BD4800">
              <w:rPr>
                <w:webHidden/>
              </w:rPr>
              <w:t>66</w:t>
            </w:r>
            <w:r>
              <w:rPr>
                <w:webHidden/>
              </w:rPr>
              <w:fldChar w:fldCharType="end"/>
            </w:r>
          </w:hyperlink>
        </w:p>
        <w:p w:rsidR="002578D4" w:rsidRDefault="00E01726">
          <w:pPr>
            <w:pStyle w:val="TOC3"/>
            <w:rPr>
              <w:rFonts w:asciiTheme="minorHAnsi" w:hAnsiTheme="minorHAnsi"/>
            </w:rPr>
          </w:pPr>
          <w:hyperlink w:anchor="_Toc374609141" w:history="1">
            <w:r w:rsidR="002578D4" w:rsidRPr="00C268F5">
              <w:rPr>
                <w:rStyle w:val="Hyperlink"/>
              </w:rPr>
              <w:t>Speaking with Confidence: Delivering Effective Presentations</w:t>
            </w:r>
            <w:r w:rsidR="002578D4">
              <w:rPr>
                <w:webHidden/>
              </w:rPr>
              <w:tab/>
            </w:r>
            <w:r>
              <w:rPr>
                <w:webHidden/>
              </w:rPr>
              <w:fldChar w:fldCharType="begin"/>
            </w:r>
            <w:r w:rsidR="002578D4">
              <w:rPr>
                <w:webHidden/>
              </w:rPr>
              <w:instrText xml:space="preserve"> PAGEREF _Toc374609141 \h </w:instrText>
            </w:r>
            <w:r>
              <w:rPr>
                <w:webHidden/>
              </w:rPr>
            </w:r>
            <w:r>
              <w:rPr>
                <w:webHidden/>
              </w:rPr>
              <w:fldChar w:fldCharType="separate"/>
            </w:r>
            <w:r w:rsidR="00BD4800">
              <w:rPr>
                <w:webHidden/>
              </w:rPr>
              <w:t>66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142" w:history="1">
            <w:r w:rsidR="002578D4" w:rsidRPr="00C268F5">
              <w:rPr>
                <w:rStyle w:val="Hyperlink"/>
                <w:noProof/>
              </w:rPr>
              <w:t>University of Texas</w:t>
            </w:r>
            <w:r w:rsidR="002578D4">
              <w:rPr>
                <w:noProof/>
                <w:webHidden/>
              </w:rPr>
              <w:tab/>
            </w:r>
            <w:r>
              <w:rPr>
                <w:noProof/>
                <w:webHidden/>
              </w:rPr>
              <w:fldChar w:fldCharType="begin"/>
            </w:r>
            <w:r w:rsidR="002578D4">
              <w:rPr>
                <w:noProof/>
                <w:webHidden/>
              </w:rPr>
              <w:instrText xml:space="preserve"> PAGEREF _Toc374609142 \h </w:instrText>
            </w:r>
            <w:r>
              <w:rPr>
                <w:noProof/>
                <w:webHidden/>
              </w:rPr>
            </w:r>
            <w:r>
              <w:rPr>
                <w:noProof/>
                <w:webHidden/>
              </w:rPr>
              <w:fldChar w:fldCharType="separate"/>
            </w:r>
            <w:r w:rsidR="00BD4800">
              <w:rPr>
                <w:noProof/>
                <w:webHidden/>
              </w:rPr>
              <w:t>66</w:t>
            </w:r>
            <w:r>
              <w:rPr>
                <w:noProof/>
                <w:webHidden/>
              </w:rPr>
              <w:fldChar w:fldCharType="end"/>
            </w:r>
          </w:hyperlink>
        </w:p>
        <w:p w:rsidR="002578D4" w:rsidRDefault="00E01726">
          <w:pPr>
            <w:pStyle w:val="TOC3"/>
            <w:rPr>
              <w:rFonts w:asciiTheme="minorHAnsi" w:hAnsiTheme="minorHAnsi"/>
            </w:rPr>
          </w:pPr>
          <w:hyperlink w:anchor="_Toc374609143" w:history="1">
            <w:r w:rsidR="002578D4" w:rsidRPr="00C268F5">
              <w:rPr>
                <w:rStyle w:val="Hyperlink"/>
              </w:rPr>
              <w:t>Developing the Project Business Case</w:t>
            </w:r>
            <w:r w:rsidR="002578D4">
              <w:rPr>
                <w:webHidden/>
              </w:rPr>
              <w:tab/>
            </w:r>
            <w:r>
              <w:rPr>
                <w:webHidden/>
              </w:rPr>
              <w:fldChar w:fldCharType="begin"/>
            </w:r>
            <w:r w:rsidR="002578D4">
              <w:rPr>
                <w:webHidden/>
              </w:rPr>
              <w:instrText xml:space="preserve"> PAGEREF _Toc374609143 \h </w:instrText>
            </w:r>
            <w:r>
              <w:rPr>
                <w:webHidden/>
              </w:rPr>
            </w:r>
            <w:r>
              <w:rPr>
                <w:webHidden/>
              </w:rPr>
              <w:fldChar w:fldCharType="separate"/>
            </w:r>
            <w:r w:rsidR="00BD4800">
              <w:rPr>
                <w:webHidden/>
              </w:rPr>
              <w:t>66</w:t>
            </w:r>
            <w:r>
              <w:rPr>
                <w:webHidden/>
              </w:rPr>
              <w:fldChar w:fldCharType="end"/>
            </w:r>
          </w:hyperlink>
        </w:p>
        <w:p w:rsidR="002578D4" w:rsidRDefault="00E01726">
          <w:pPr>
            <w:pStyle w:val="TOC3"/>
            <w:rPr>
              <w:rFonts w:asciiTheme="minorHAnsi" w:hAnsiTheme="minorHAnsi"/>
            </w:rPr>
          </w:pPr>
          <w:hyperlink w:anchor="_Toc374609144" w:history="1">
            <w:r w:rsidR="002578D4" w:rsidRPr="00C268F5">
              <w:rPr>
                <w:rStyle w:val="Hyperlink"/>
              </w:rPr>
              <w:t>Leading Change</w:t>
            </w:r>
            <w:r w:rsidR="002578D4">
              <w:rPr>
                <w:webHidden/>
              </w:rPr>
              <w:tab/>
            </w:r>
            <w:r>
              <w:rPr>
                <w:webHidden/>
              </w:rPr>
              <w:fldChar w:fldCharType="begin"/>
            </w:r>
            <w:r w:rsidR="002578D4">
              <w:rPr>
                <w:webHidden/>
              </w:rPr>
              <w:instrText xml:space="preserve"> PAGEREF _Toc374609144 \h </w:instrText>
            </w:r>
            <w:r>
              <w:rPr>
                <w:webHidden/>
              </w:rPr>
            </w:r>
            <w:r>
              <w:rPr>
                <w:webHidden/>
              </w:rPr>
              <w:fldChar w:fldCharType="separate"/>
            </w:r>
            <w:r w:rsidR="00BD4800">
              <w:rPr>
                <w:webHidden/>
              </w:rPr>
              <w:t>66</w:t>
            </w:r>
            <w:r>
              <w:rPr>
                <w:webHidden/>
              </w:rPr>
              <w:fldChar w:fldCharType="end"/>
            </w:r>
          </w:hyperlink>
        </w:p>
        <w:p w:rsidR="002578D4" w:rsidRDefault="00E01726">
          <w:pPr>
            <w:pStyle w:val="TOC3"/>
            <w:rPr>
              <w:rFonts w:asciiTheme="minorHAnsi" w:hAnsiTheme="minorHAnsi"/>
            </w:rPr>
          </w:pPr>
          <w:hyperlink w:anchor="_Toc374609145" w:history="1">
            <w:r w:rsidR="002578D4" w:rsidRPr="00C268F5">
              <w:rPr>
                <w:rStyle w:val="Hyperlink"/>
              </w:rPr>
              <w:t>Strategic Management</w:t>
            </w:r>
            <w:r w:rsidR="002578D4">
              <w:rPr>
                <w:webHidden/>
              </w:rPr>
              <w:tab/>
            </w:r>
            <w:r>
              <w:rPr>
                <w:webHidden/>
              </w:rPr>
              <w:fldChar w:fldCharType="begin"/>
            </w:r>
            <w:r w:rsidR="002578D4">
              <w:rPr>
                <w:webHidden/>
              </w:rPr>
              <w:instrText xml:space="preserve"> PAGEREF _Toc374609145 \h </w:instrText>
            </w:r>
            <w:r>
              <w:rPr>
                <w:webHidden/>
              </w:rPr>
            </w:r>
            <w:r>
              <w:rPr>
                <w:webHidden/>
              </w:rPr>
              <w:fldChar w:fldCharType="separate"/>
            </w:r>
            <w:r w:rsidR="00BD4800">
              <w:rPr>
                <w:webHidden/>
              </w:rPr>
              <w:t>66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146" w:history="1">
            <w:r w:rsidR="002578D4" w:rsidRPr="00C268F5">
              <w:rPr>
                <w:rStyle w:val="Hyperlink"/>
                <w:noProof/>
              </w:rPr>
              <w:t>University of Utah</w:t>
            </w:r>
            <w:r w:rsidR="002578D4">
              <w:rPr>
                <w:noProof/>
                <w:webHidden/>
              </w:rPr>
              <w:tab/>
            </w:r>
            <w:r>
              <w:rPr>
                <w:noProof/>
                <w:webHidden/>
              </w:rPr>
              <w:fldChar w:fldCharType="begin"/>
            </w:r>
            <w:r w:rsidR="002578D4">
              <w:rPr>
                <w:noProof/>
                <w:webHidden/>
              </w:rPr>
              <w:instrText xml:space="preserve"> PAGEREF _Toc374609146 \h </w:instrText>
            </w:r>
            <w:r>
              <w:rPr>
                <w:noProof/>
                <w:webHidden/>
              </w:rPr>
            </w:r>
            <w:r>
              <w:rPr>
                <w:noProof/>
                <w:webHidden/>
              </w:rPr>
              <w:fldChar w:fldCharType="separate"/>
            </w:r>
            <w:r w:rsidR="00BD4800">
              <w:rPr>
                <w:noProof/>
                <w:webHidden/>
              </w:rPr>
              <w:t>67</w:t>
            </w:r>
            <w:r>
              <w:rPr>
                <w:noProof/>
                <w:webHidden/>
              </w:rPr>
              <w:fldChar w:fldCharType="end"/>
            </w:r>
          </w:hyperlink>
        </w:p>
        <w:p w:rsidR="002578D4" w:rsidRDefault="00E01726">
          <w:pPr>
            <w:pStyle w:val="TOC3"/>
            <w:rPr>
              <w:rFonts w:asciiTheme="minorHAnsi" w:hAnsiTheme="minorHAnsi"/>
            </w:rPr>
          </w:pPr>
          <w:hyperlink w:anchor="_Toc374609147" w:history="1">
            <w:r w:rsidR="002578D4" w:rsidRPr="00C268F5">
              <w:rPr>
                <w:rStyle w:val="Hyperlink"/>
                <w:rFonts w:eastAsia="Times New Roman"/>
              </w:rPr>
              <w:t>Leadership Development Program</w:t>
            </w:r>
            <w:r w:rsidR="002578D4">
              <w:rPr>
                <w:webHidden/>
              </w:rPr>
              <w:tab/>
            </w:r>
            <w:r>
              <w:rPr>
                <w:webHidden/>
              </w:rPr>
              <w:fldChar w:fldCharType="begin"/>
            </w:r>
            <w:r w:rsidR="002578D4">
              <w:rPr>
                <w:webHidden/>
              </w:rPr>
              <w:instrText xml:space="preserve"> PAGEREF _Toc374609147 \h </w:instrText>
            </w:r>
            <w:r>
              <w:rPr>
                <w:webHidden/>
              </w:rPr>
            </w:r>
            <w:r>
              <w:rPr>
                <w:webHidden/>
              </w:rPr>
              <w:fldChar w:fldCharType="separate"/>
            </w:r>
            <w:r w:rsidR="00BD4800">
              <w:rPr>
                <w:webHidden/>
              </w:rPr>
              <w:t>67</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148" w:history="1">
            <w:r w:rsidR="002578D4" w:rsidRPr="00C268F5">
              <w:rPr>
                <w:rStyle w:val="Hyperlink"/>
                <w:noProof/>
              </w:rPr>
              <w:t>University of Virginia</w:t>
            </w:r>
            <w:r w:rsidR="002578D4">
              <w:rPr>
                <w:noProof/>
                <w:webHidden/>
              </w:rPr>
              <w:tab/>
            </w:r>
            <w:r>
              <w:rPr>
                <w:noProof/>
                <w:webHidden/>
              </w:rPr>
              <w:fldChar w:fldCharType="begin"/>
            </w:r>
            <w:r w:rsidR="002578D4">
              <w:rPr>
                <w:noProof/>
                <w:webHidden/>
              </w:rPr>
              <w:instrText xml:space="preserve"> PAGEREF _Toc374609148 \h </w:instrText>
            </w:r>
            <w:r>
              <w:rPr>
                <w:noProof/>
                <w:webHidden/>
              </w:rPr>
            </w:r>
            <w:r>
              <w:rPr>
                <w:noProof/>
                <w:webHidden/>
              </w:rPr>
              <w:fldChar w:fldCharType="separate"/>
            </w:r>
            <w:r w:rsidR="00BD4800">
              <w:rPr>
                <w:noProof/>
                <w:webHidden/>
              </w:rPr>
              <w:t>67</w:t>
            </w:r>
            <w:r>
              <w:rPr>
                <w:noProof/>
                <w:webHidden/>
              </w:rPr>
              <w:fldChar w:fldCharType="end"/>
            </w:r>
          </w:hyperlink>
        </w:p>
        <w:p w:rsidR="002578D4" w:rsidRDefault="00E01726">
          <w:pPr>
            <w:pStyle w:val="TOC3"/>
            <w:rPr>
              <w:rFonts w:asciiTheme="minorHAnsi" w:hAnsiTheme="minorHAnsi"/>
            </w:rPr>
          </w:pPr>
          <w:hyperlink w:anchor="_Toc374609149" w:history="1">
            <w:r w:rsidR="002578D4" w:rsidRPr="00C268F5">
              <w:rPr>
                <w:rStyle w:val="Hyperlink"/>
              </w:rPr>
              <w:t>Developing Leadership Capability in the Corporate Aviation Function</w:t>
            </w:r>
            <w:r w:rsidR="002578D4">
              <w:rPr>
                <w:webHidden/>
              </w:rPr>
              <w:tab/>
            </w:r>
            <w:r>
              <w:rPr>
                <w:webHidden/>
              </w:rPr>
              <w:fldChar w:fldCharType="begin"/>
            </w:r>
            <w:r w:rsidR="002578D4">
              <w:rPr>
                <w:webHidden/>
              </w:rPr>
              <w:instrText xml:space="preserve"> PAGEREF _Toc374609149 \h </w:instrText>
            </w:r>
            <w:r>
              <w:rPr>
                <w:webHidden/>
              </w:rPr>
            </w:r>
            <w:r>
              <w:rPr>
                <w:webHidden/>
              </w:rPr>
              <w:fldChar w:fldCharType="separate"/>
            </w:r>
            <w:r w:rsidR="00BD4800">
              <w:rPr>
                <w:webHidden/>
              </w:rPr>
              <w:t>67</w:t>
            </w:r>
            <w:r>
              <w:rPr>
                <w:webHidden/>
              </w:rPr>
              <w:fldChar w:fldCharType="end"/>
            </w:r>
          </w:hyperlink>
        </w:p>
        <w:p w:rsidR="002578D4" w:rsidRDefault="00E01726">
          <w:pPr>
            <w:pStyle w:val="TOC3"/>
            <w:rPr>
              <w:rFonts w:asciiTheme="minorHAnsi" w:hAnsiTheme="minorHAnsi"/>
            </w:rPr>
          </w:pPr>
          <w:hyperlink w:anchor="_Toc374609150" w:history="1">
            <w:r w:rsidR="002578D4" w:rsidRPr="00C268F5">
              <w:rPr>
                <w:rStyle w:val="Hyperlink"/>
              </w:rPr>
              <w:t>Growing Great Managers: The Core Essentials</w:t>
            </w:r>
            <w:r w:rsidR="002578D4">
              <w:rPr>
                <w:webHidden/>
              </w:rPr>
              <w:tab/>
            </w:r>
            <w:r>
              <w:rPr>
                <w:webHidden/>
              </w:rPr>
              <w:fldChar w:fldCharType="begin"/>
            </w:r>
            <w:r w:rsidR="002578D4">
              <w:rPr>
                <w:webHidden/>
              </w:rPr>
              <w:instrText xml:space="preserve"> PAGEREF _Toc374609150 \h </w:instrText>
            </w:r>
            <w:r>
              <w:rPr>
                <w:webHidden/>
              </w:rPr>
            </w:r>
            <w:r>
              <w:rPr>
                <w:webHidden/>
              </w:rPr>
              <w:fldChar w:fldCharType="separate"/>
            </w:r>
            <w:r w:rsidR="00BD4800">
              <w:rPr>
                <w:webHidden/>
              </w:rPr>
              <w:t>67</w:t>
            </w:r>
            <w:r>
              <w:rPr>
                <w:webHidden/>
              </w:rPr>
              <w:fldChar w:fldCharType="end"/>
            </w:r>
          </w:hyperlink>
        </w:p>
        <w:p w:rsidR="002578D4" w:rsidRDefault="00E01726">
          <w:pPr>
            <w:pStyle w:val="TOC3"/>
            <w:rPr>
              <w:rFonts w:asciiTheme="minorHAnsi" w:hAnsiTheme="minorHAnsi"/>
            </w:rPr>
          </w:pPr>
          <w:hyperlink w:anchor="_Toc374609151" w:history="1">
            <w:r w:rsidR="002578D4" w:rsidRPr="00C268F5">
              <w:rPr>
                <w:rStyle w:val="Hyperlink"/>
              </w:rPr>
              <w:t>Managing Individual and Organizational Change</w:t>
            </w:r>
            <w:r w:rsidR="002578D4">
              <w:rPr>
                <w:webHidden/>
              </w:rPr>
              <w:tab/>
            </w:r>
            <w:r>
              <w:rPr>
                <w:webHidden/>
              </w:rPr>
              <w:fldChar w:fldCharType="begin"/>
            </w:r>
            <w:r w:rsidR="002578D4">
              <w:rPr>
                <w:webHidden/>
              </w:rPr>
              <w:instrText xml:space="preserve"> PAGEREF _Toc374609151 \h </w:instrText>
            </w:r>
            <w:r>
              <w:rPr>
                <w:webHidden/>
              </w:rPr>
            </w:r>
            <w:r>
              <w:rPr>
                <w:webHidden/>
              </w:rPr>
              <w:fldChar w:fldCharType="separate"/>
            </w:r>
            <w:r w:rsidR="00BD4800">
              <w:rPr>
                <w:webHidden/>
              </w:rPr>
              <w:t>68</w:t>
            </w:r>
            <w:r>
              <w:rPr>
                <w:webHidden/>
              </w:rPr>
              <w:fldChar w:fldCharType="end"/>
            </w:r>
          </w:hyperlink>
        </w:p>
        <w:p w:rsidR="002578D4" w:rsidRDefault="00E01726">
          <w:pPr>
            <w:pStyle w:val="TOC3"/>
            <w:rPr>
              <w:rFonts w:asciiTheme="minorHAnsi" w:hAnsiTheme="minorHAnsi"/>
            </w:rPr>
          </w:pPr>
          <w:hyperlink w:anchor="_Toc374609152" w:history="1">
            <w:r w:rsidR="002578D4" w:rsidRPr="00C268F5">
              <w:rPr>
                <w:rStyle w:val="Hyperlink"/>
              </w:rPr>
              <w:t>True Leadership: Leading With Meaning</w:t>
            </w:r>
            <w:r w:rsidR="002578D4">
              <w:rPr>
                <w:webHidden/>
              </w:rPr>
              <w:tab/>
            </w:r>
            <w:r>
              <w:rPr>
                <w:webHidden/>
              </w:rPr>
              <w:fldChar w:fldCharType="begin"/>
            </w:r>
            <w:r w:rsidR="002578D4">
              <w:rPr>
                <w:webHidden/>
              </w:rPr>
              <w:instrText xml:space="preserve"> PAGEREF _Toc374609152 \h </w:instrText>
            </w:r>
            <w:r>
              <w:rPr>
                <w:webHidden/>
              </w:rPr>
            </w:r>
            <w:r>
              <w:rPr>
                <w:webHidden/>
              </w:rPr>
              <w:fldChar w:fldCharType="separate"/>
            </w:r>
            <w:r w:rsidR="00BD4800">
              <w:rPr>
                <w:webHidden/>
              </w:rPr>
              <w:t>68</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153" w:history="1">
            <w:r w:rsidR="002578D4" w:rsidRPr="00C268F5">
              <w:rPr>
                <w:rStyle w:val="Hyperlink"/>
                <w:noProof/>
              </w:rPr>
              <w:t>University of Washington</w:t>
            </w:r>
            <w:r w:rsidR="002578D4">
              <w:rPr>
                <w:noProof/>
                <w:webHidden/>
              </w:rPr>
              <w:tab/>
            </w:r>
            <w:r>
              <w:rPr>
                <w:noProof/>
                <w:webHidden/>
              </w:rPr>
              <w:fldChar w:fldCharType="begin"/>
            </w:r>
            <w:r w:rsidR="002578D4">
              <w:rPr>
                <w:noProof/>
                <w:webHidden/>
              </w:rPr>
              <w:instrText xml:space="preserve"> PAGEREF _Toc374609153 \h </w:instrText>
            </w:r>
            <w:r>
              <w:rPr>
                <w:noProof/>
                <w:webHidden/>
              </w:rPr>
            </w:r>
            <w:r>
              <w:rPr>
                <w:noProof/>
                <w:webHidden/>
              </w:rPr>
              <w:fldChar w:fldCharType="separate"/>
            </w:r>
            <w:r w:rsidR="00BD4800">
              <w:rPr>
                <w:noProof/>
                <w:webHidden/>
              </w:rPr>
              <w:t>68</w:t>
            </w:r>
            <w:r>
              <w:rPr>
                <w:noProof/>
                <w:webHidden/>
              </w:rPr>
              <w:fldChar w:fldCharType="end"/>
            </w:r>
          </w:hyperlink>
        </w:p>
        <w:p w:rsidR="002578D4" w:rsidRDefault="00E01726">
          <w:pPr>
            <w:pStyle w:val="TOC3"/>
            <w:rPr>
              <w:rFonts w:asciiTheme="minorHAnsi" w:hAnsiTheme="minorHAnsi"/>
            </w:rPr>
          </w:pPr>
          <w:hyperlink w:anchor="_Toc374609154" w:history="1">
            <w:r w:rsidR="002578D4" w:rsidRPr="00C268F5">
              <w:rPr>
                <w:rStyle w:val="Hyperlink"/>
              </w:rPr>
              <w:t>Executive Development Program</w:t>
            </w:r>
            <w:r w:rsidR="002578D4">
              <w:rPr>
                <w:webHidden/>
              </w:rPr>
              <w:tab/>
            </w:r>
            <w:r>
              <w:rPr>
                <w:webHidden/>
              </w:rPr>
              <w:fldChar w:fldCharType="begin"/>
            </w:r>
            <w:r w:rsidR="002578D4">
              <w:rPr>
                <w:webHidden/>
              </w:rPr>
              <w:instrText xml:space="preserve"> PAGEREF _Toc374609154 \h </w:instrText>
            </w:r>
            <w:r>
              <w:rPr>
                <w:webHidden/>
              </w:rPr>
            </w:r>
            <w:r>
              <w:rPr>
                <w:webHidden/>
              </w:rPr>
              <w:fldChar w:fldCharType="separate"/>
            </w:r>
            <w:r w:rsidR="00BD4800">
              <w:rPr>
                <w:webHidden/>
              </w:rPr>
              <w:t>68</w:t>
            </w:r>
            <w:r>
              <w:rPr>
                <w:webHidden/>
              </w:rPr>
              <w:fldChar w:fldCharType="end"/>
            </w:r>
          </w:hyperlink>
        </w:p>
        <w:p w:rsidR="002578D4" w:rsidRDefault="00E01726">
          <w:pPr>
            <w:pStyle w:val="TOC3"/>
            <w:rPr>
              <w:rFonts w:asciiTheme="minorHAnsi" w:hAnsiTheme="minorHAnsi"/>
            </w:rPr>
          </w:pPr>
          <w:hyperlink w:anchor="_Toc374609155" w:history="1">
            <w:r w:rsidR="002578D4" w:rsidRPr="00C268F5">
              <w:rPr>
                <w:rStyle w:val="Hyperlink"/>
              </w:rPr>
              <w:t>Leadership That Shapes the Future</w:t>
            </w:r>
            <w:r w:rsidR="002578D4">
              <w:rPr>
                <w:webHidden/>
              </w:rPr>
              <w:tab/>
            </w:r>
            <w:r>
              <w:rPr>
                <w:webHidden/>
              </w:rPr>
              <w:fldChar w:fldCharType="begin"/>
            </w:r>
            <w:r w:rsidR="002578D4">
              <w:rPr>
                <w:webHidden/>
              </w:rPr>
              <w:instrText xml:space="preserve"> PAGEREF _Toc374609155 \h </w:instrText>
            </w:r>
            <w:r>
              <w:rPr>
                <w:webHidden/>
              </w:rPr>
            </w:r>
            <w:r>
              <w:rPr>
                <w:webHidden/>
              </w:rPr>
              <w:fldChar w:fldCharType="separate"/>
            </w:r>
            <w:r w:rsidR="00BD4800">
              <w:rPr>
                <w:webHidden/>
              </w:rPr>
              <w:t>69</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156" w:history="1">
            <w:r w:rsidR="002578D4" w:rsidRPr="00C268F5">
              <w:rPr>
                <w:rStyle w:val="Hyperlink"/>
                <w:noProof/>
              </w:rPr>
              <w:t>University of Wisconsin - Madison</w:t>
            </w:r>
            <w:r w:rsidR="002578D4">
              <w:rPr>
                <w:noProof/>
                <w:webHidden/>
              </w:rPr>
              <w:tab/>
            </w:r>
            <w:r>
              <w:rPr>
                <w:noProof/>
                <w:webHidden/>
              </w:rPr>
              <w:fldChar w:fldCharType="begin"/>
            </w:r>
            <w:r w:rsidR="002578D4">
              <w:rPr>
                <w:noProof/>
                <w:webHidden/>
              </w:rPr>
              <w:instrText xml:space="preserve"> PAGEREF _Toc374609156 \h </w:instrText>
            </w:r>
            <w:r>
              <w:rPr>
                <w:noProof/>
                <w:webHidden/>
              </w:rPr>
            </w:r>
            <w:r>
              <w:rPr>
                <w:noProof/>
                <w:webHidden/>
              </w:rPr>
              <w:fldChar w:fldCharType="separate"/>
            </w:r>
            <w:r w:rsidR="00BD4800">
              <w:rPr>
                <w:noProof/>
                <w:webHidden/>
              </w:rPr>
              <w:t>69</w:t>
            </w:r>
            <w:r>
              <w:rPr>
                <w:noProof/>
                <w:webHidden/>
              </w:rPr>
              <w:fldChar w:fldCharType="end"/>
            </w:r>
          </w:hyperlink>
        </w:p>
        <w:p w:rsidR="002578D4" w:rsidRDefault="00E01726">
          <w:pPr>
            <w:pStyle w:val="TOC3"/>
            <w:rPr>
              <w:rFonts w:asciiTheme="minorHAnsi" w:hAnsiTheme="minorHAnsi"/>
            </w:rPr>
          </w:pPr>
          <w:hyperlink w:anchor="_Toc374609157" w:history="1">
            <w:r w:rsidR="002578D4" w:rsidRPr="00C268F5">
              <w:rPr>
                <w:rStyle w:val="Hyperlink"/>
              </w:rPr>
              <w:t>Getting It Right: Decision Making and Change Management</w:t>
            </w:r>
            <w:r w:rsidR="002578D4">
              <w:rPr>
                <w:webHidden/>
              </w:rPr>
              <w:tab/>
            </w:r>
            <w:r>
              <w:rPr>
                <w:webHidden/>
              </w:rPr>
              <w:fldChar w:fldCharType="begin"/>
            </w:r>
            <w:r w:rsidR="002578D4">
              <w:rPr>
                <w:webHidden/>
              </w:rPr>
              <w:instrText xml:space="preserve"> PAGEREF _Toc374609157 \h </w:instrText>
            </w:r>
            <w:r>
              <w:rPr>
                <w:webHidden/>
              </w:rPr>
            </w:r>
            <w:r>
              <w:rPr>
                <w:webHidden/>
              </w:rPr>
              <w:fldChar w:fldCharType="separate"/>
            </w:r>
            <w:r w:rsidR="00BD4800">
              <w:rPr>
                <w:webHidden/>
              </w:rPr>
              <w:t>69</w:t>
            </w:r>
            <w:r>
              <w:rPr>
                <w:webHidden/>
              </w:rPr>
              <w:fldChar w:fldCharType="end"/>
            </w:r>
          </w:hyperlink>
        </w:p>
        <w:p w:rsidR="002578D4" w:rsidRDefault="00E01726">
          <w:pPr>
            <w:pStyle w:val="TOC3"/>
            <w:rPr>
              <w:rFonts w:asciiTheme="minorHAnsi" w:hAnsiTheme="minorHAnsi"/>
            </w:rPr>
          </w:pPr>
          <w:hyperlink w:anchor="_Toc374609158" w:history="1">
            <w:r w:rsidR="002578D4" w:rsidRPr="00C268F5">
              <w:rPr>
                <w:rStyle w:val="Hyperlink"/>
              </w:rPr>
              <w:t>Leadership Beyond Management</w:t>
            </w:r>
            <w:r w:rsidR="002578D4">
              <w:rPr>
                <w:webHidden/>
              </w:rPr>
              <w:tab/>
            </w:r>
            <w:r>
              <w:rPr>
                <w:webHidden/>
              </w:rPr>
              <w:fldChar w:fldCharType="begin"/>
            </w:r>
            <w:r w:rsidR="002578D4">
              <w:rPr>
                <w:webHidden/>
              </w:rPr>
              <w:instrText xml:space="preserve"> PAGEREF _Toc374609158 \h </w:instrText>
            </w:r>
            <w:r>
              <w:rPr>
                <w:webHidden/>
              </w:rPr>
            </w:r>
            <w:r>
              <w:rPr>
                <w:webHidden/>
              </w:rPr>
              <w:fldChar w:fldCharType="separate"/>
            </w:r>
            <w:r w:rsidR="00BD4800">
              <w:rPr>
                <w:webHidden/>
              </w:rPr>
              <w:t>69</w:t>
            </w:r>
            <w:r>
              <w:rPr>
                <w:webHidden/>
              </w:rPr>
              <w:fldChar w:fldCharType="end"/>
            </w:r>
          </w:hyperlink>
        </w:p>
        <w:p w:rsidR="002578D4" w:rsidRDefault="00E01726">
          <w:pPr>
            <w:pStyle w:val="TOC3"/>
            <w:rPr>
              <w:rFonts w:asciiTheme="minorHAnsi" w:hAnsiTheme="minorHAnsi"/>
            </w:rPr>
          </w:pPr>
          <w:hyperlink w:anchor="_Toc374609159" w:history="1">
            <w:r w:rsidR="002578D4" w:rsidRPr="00C268F5">
              <w:rPr>
                <w:rStyle w:val="Hyperlink"/>
              </w:rPr>
              <w:t>Leading Organizational Change</w:t>
            </w:r>
            <w:r w:rsidR="002578D4">
              <w:rPr>
                <w:webHidden/>
              </w:rPr>
              <w:tab/>
            </w:r>
            <w:r>
              <w:rPr>
                <w:webHidden/>
              </w:rPr>
              <w:fldChar w:fldCharType="begin"/>
            </w:r>
            <w:r w:rsidR="002578D4">
              <w:rPr>
                <w:webHidden/>
              </w:rPr>
              <w:instrText xml:space="preserve"> PAGEREF _Toc374609159 \h </w:instrText>
            </w:r>
            <w:r>
              <w:rPr>
                <w:webHidden/>
              </w:rPr>
            </w:r>
            <w:r>
              <w:rPr>
                <w:webHidden/>
              </w:rPr>
              <w:fldChar w:fldCharType="separate"/>
            </w:r>
            <w:r w:rsidR="00BD4800">
              <w:rPr>
                <w:webHidden/>
              </w:rPr>
              <w:t>69</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160" w:history="1">
            <w:r w:rsidR="002578D4" w:rsidRPr="00C268F5">
              <w:rPr>
                <w:rStyle w:val="Hyperlink"/>
                <w:noProof/>
                <w:lang w:val="de-DE"/>
              </w:rPr>
              <w:t xml:space="preserve">Vanderbilt University  </w:t>
            </w:r>
            <w:r w:rsidR="002578D4" w:rsidRPr="00C268F5">
              <w:rPr>
                <w:rStyle w:val="Hyperlink"/>
                <w:noProof/>
              </w:rPr>
              <w:t>Leading Change</w:t>
            </w:r>
            <w:r w:rsidR="002578D4">
              <w:rPr>
                <w:noProof/>
                <w:webHidden/>
              </w:rPr>
              <w:tab/>
            </w:r>
            <w:r>
              <w:rPr>
                <w:noProof/>
                <w:webHidden/>
              </w:rPr>
              <w:fldChar w:fldCharType="begin"/>
            </w:r>
            <w:r w:rsidR="002578D4">
              <w:rPr>
                <w:noProof/>
                <w:webHidden/>
              </w:rPr>
              <w:instrText xml:space="preserve"> PAGEREF _Toc374609160 \h </w:instrText>
            </w:r>
            <w:r>
              <w:rPr>
                <w:noProof/>
                <w:webHidden/>
              </w:rPr>
            </w:r>
            <w:r>
              <w:rPr>
                <w:noProof/>
                <w:webHidden/>
              </w:rPr>
              <w:fldChar w:fldCharType="separate"/>
            </w:r>
            <w:r w:rsidR="00BD4800">
              <w:rPr>
                <w:noProof/>
                <w:webHidden/>
              </w:rPr>
              <w:t>70</w:t>
            </w:r>
            <w:r>
              <w:rPr>
                <w:noProof/>
                <w:webHidden/>
              </w:rPr>
              <w:fldChar w:fldCharType="end"/>
            </w:r>
          </w:hyperlink>
        </w:p>
        <w:p w:rsidR="002578D4" w:rsidRDefault="00E01726">
          <w:pPr>
            <w:pStyle w:val="TOC3"/>
            <w:rPr>
              <w:rFonts w:asciiTheme="minorHAnsi" w:hAnsiTheme="minorHAnsi"/>
            </w:rPr>
          </w:pPr>
          <w:hyperlink w:anchor="_Toc374609161" w:history="1">
            <w:r w:rsidR="002578D4" w:rsidRPr="00C268F5">
              <w:rPr>
                <w:rStyle w:val="Hyperlink"/>
              </w:rPr>
              <w:t>Executive Leadership</w:t>
            </w:r>
            <w:r w:rsidR="002578D4">
              <w:rPr>
                <w:webHidden/>
              </w:rPr>
              <w:tab/>
            </w:r>
            <w:r>
              <w:rPr>
                <w:webHidden/>
              </w:rPr>
              <w:fldChar w:fldCharType="begin"/>
            </w:r>
            <w:r w:rsidR="002578D4">
              <w:rPr>
                <w:webHidden/>
              </w:rPr>
              <w:instrText xml:space="preserve"> PAGEREF _Toc374609161 \h </w:instrText>
            </w:r>
            <w:r>
              <w:rPr>
                <w:webHidden/>
              </w:rPr>
            </w:r>
            <w:r>
              <w:rPr>
                <w:webHidden/>
              </w:rPr>
              <w:fldChar w:fldCharType="separate"/>
            </w:r>
            <w:r w:rsidR="00BD4800">
              <w:rPr>
                <w:webHidden/>
              </w:rPr>
              <w:t>70</w:t>
            </w:r>
            <w:r>
              <w:rPr>
                <w:webHidden/>
              </w:rPr>
              <w:fldChar w:fldCharType="end"/>
            </w:r>
          </w:hyperlink>
        </w:p>
        <w:p w:rsidR="002578D4" w:rsidRDefault="00E01726">
          <w:pPr>
            <w:pStyle w:val="TOC3"/>
            <w:rPr>
              <w:rFonts w:asciiTheme="minorHAnsi" w:hAnsiTheme="minorHAnsi"/>
            </w:rPr>
          </w:pPr>
          <w:hyperlink w:anchor="_Toc374609162" w:history="1">
            <w:r w:rsidR="002578D4" w:rsidRPr="00C268F5">
              <w:rPr>
                <w:rStyle w:val="Hyperlink"/>
              </w:rPr>
              <w:t>Leading Project Teams for Strategic Results</w:t>
            </w:r>
            <w:r w:rsidR="002578D4">
              <w:rPr>
                <w:webHidden/>
              </w:rPr>
              <w:tab/>
            </w:r>
            <w:r>
              <w:rPr>
                <w:webHidden/>
              </w:rPr>
              <w:fldChar w:fldCharType="begin"/>
            </w:r>
            <w:r w:rsidR="002578D4">
              <w:rPr>
                <w:webHidden/>
              </w:rPr>
              <w:instrText xml:space="preserve"> PAGEREF _Toc374609162 \h </w:instrText>
            </w:r>
            <w:r>
              <w:rPr>
                <w:webHidden/>
              </w:rPr>
            </w:r>
            <w:r>
              <w:rPr>
                <w:webHidden/>
              </w:rPr>
              <w:fldChar w:fldCharType="separate"/>
            </w:r>
            <w:r w:rsidR="00BD4800">
              <w:rPr>
                <w:webHidden/>
              </w:rPr>
              <w:t>70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163" w:history="1">
            <w:r w:rsidR="002578D4" w:rsidRPr="00C268F5">
              <w:rPr>
                <w:rStyle w:val="Hyperlink"/>
                <w:noProof/>
              </w:rPr>
              <w:t>Washburn University</w:t>
            </w:r>
            <w:r w:rsidR="002578D4">
              <w:rPr>
                <w:noProof/>
                <w:webHidden/>
              </w:rPr>
              <w:tab/>
            </w:r>
            <w:r>
              <w:rPr>
                <w:noProof/>
                <w:webHidden/>
              </w:rPr>
              <w:fldChar w:fldCharType="begin"/>
            </w:r>
            <w:r w:rsidR="002578D4">
              <w:rPr>
                <w:noProof/>
                <w:webHidden/>
              </w:rPr>
              <w:instrText xml:space="preserve"> PAGEREF _Toc374609163 \h </w:instrText>
            </w:r>
            <w:r>
              <w:rPr>
                <w:noProof/>
                <w:webHidden/>
              </w:rPr>
            </w:r>
            <w:r>
              <w:rPr>
                <w:noProof/>
                <w:webHidden/>
              </w:rPr>
              <w:fldChar w:fldCharType="separate"/>
            </w:r>
            <w:r w:rsidR="00BD4800">
              <w:rPr>
                <w:noProof/>
                <w:webHidden/>
              </w:rPr>
              <w:t>70</w:t>
            </w:r>
            <w:r>
              <w:rPr>
                <w:noProof/>
                <w:webHidden/>
              </w:rPr>
              <w:fldChar w:fldCharType="end"/>
            </w:r>
          </w:hyperlink>
        </w:p>
        <w:p w:rsidR="002578D4" w:rsidRDefault="00E01726">
          <w:pPr>
            <w:pStyle w:val="TOC3"/>
            <w:rPr>
              <w:rFonts w:asciiTheme="minorHAnsi" w:hAnsiTheme="minorHAnsi"/>
            </w:rPr>
          </w:pPr>
          <w:hyperlink w:anchor="_Toc374609164" w:history="1">
            <w:r w:rsidR="002578D4" w:rsidRPr="00C268F5">
              <w:rPr>
                <w:rStyle w:val="Hyperlink"/>
              </w:rPr>
              <w:t>Lean Six Sigma: Yellow Belt</w:t>
            </w:r>
            <w:r w:rsidR="002578D4">
              <w:rPr>
                <w:webHidden/>
              </w:rPr>
              <w:tab/>
            </w:r>
            <w:r>
              <w:rPr>
                <w:webHidden/>
              </w:rPr>
              <w:fldChar w:fldCharType="begin"/>
            </w:r>
            <w:r w:rsidR="002578D4">
              <w:rPr>
                <w:webHidden/>
              </w:rPr>
              <w:instrText xml:space="preserve"> PAGEREF _Toc374609164 \h </w:instrText>
            </w:r>
            <w:r>
              <w:rPr>
                <w:webHidden/>
              </w:rPr>
            </w:r>
            <w:r>
              <w:rPr>
                <w:webHidden/>
              </w:rPr>
              <w:fldChar w:fldCharType="separate"/>
            </w:r>
            <w:r w:rsidR="00BD4800">
              <w:rPr>
                <w:webHidden/>
              </w:rPr>
              <w:t>70</w:t>
            </w:r>
            <w:r>
              <w:rPr>
                <w:webHidden/>
              </w:rPr>
              <w:fldChar w:fldCharType="end"/>
            </w:r>
          </w:hyperlink>
        </w:p>
        <w:p w:rsidR="002578D4" w:rsidRDefault="00E01726">
          <w:pPr>
            <w:pStyle w:val="TOC3"/>
            <w:rPr>
              <w:rFonts w:asciiTheme="minorHAnsi" w:hAnsiTheme="minorHAnsi"/>
            </w:rPr>
          </w:pPr>
          <w:hyperlink w:anchor="_Toc374609165" w:history="1">
            <w:r w:rsidR="002578D4" w:rsidRPr="00C268F5">
              <w:rPr>
                <w:rStyle w:val="Hyperlink"/>
              </w:rPr>
              <w:t>Lean Six Sigma: Green Belt</w:t>
            </w:r>
            <w:r w:rsidR="002578D4">
              <w:rPr>
                <w:webHidden/>
              </w:rPr>
              <w:tab/>
            </w:r>
            <w:r>
              <w:rPr>
                <w:webHidden/>
              </w:rPr>
              <w:fldChar w:fldCharType="begin"/>
            </w:r>
            <w:r w:rsidR="002578D4">
              <w:rPr>
                <w:webHidden/>
              </w:rPr>
              <w:instrText xml:space="preserve"> PAGEREF _Toc374609165 \h </w:instrText>
            </w:r>
            <w:r>
              <w:rPr>
                <w:webHidden/>
              </w:rPr>
            </w:r>
            <w:r>
              <w:rPr>
                <w:webHidden/>
              </w:rPr>
              <w:fldChar w:fldCharType="separate"/>
            </w:r>
            <w:r w:rsidR="00BD4800">
              <w:rPr>
                <w:webHidden/>
              </w:rPr>
              <w:t>71</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166" w:history="1">
            <w:r w:rsidR="002578D4" w:rsidRPr="00C268F5">
              <w:rPr>
                <w:rStyle w:val="Hyperlink"/>
                <w:noProof/>
              </w:rPr>
              <w:t>Washington University in St. Louis</w:t>
            </w:r>
            <w:r w:rsidR="002578D4">
              <w:rPr>
                <w:noProof/>
                <w:webHidden/>
              </w:rPr>
              <w:tab/>
            </w:r>
            <w:r>
              <w:rPr>
                <w:noProof/>
                <w:webHidden/>
              </w:rPr>
              <w:fldChar w:fldCharType="begin"/>
            </w:r>
            <w:r w:rsidR="002578D4">
              <w:rPr>
                <w:noProof/>
                <w:webHidden/>
              </w:rPr>
              <w:instrText xml:space="preserve"> PAGEREF _Toc374609166 \h </w:instrText>
            </w:r>
            <w:r>
              <w:rPr>
                <w:noProof/>
                <w:webHidden/>
              </w:rPr>
            </w:r>
            <w:r>
              <w:rPr>
                <w:noProof/>
                <w:webHidden/>
              </w:rPr>
              <w:fldChar w:fldCharType="separate"/>
            </w:r>
            <w:r w:rsidR="00BD4800">
              <w:rPr>
                <w:noProof/>
                <w:webHidden/>
              </w:rPr>
              <w:t>71</w:t>
            </w:r>
            <w:r>
              <w:rPr>
                <w:noProof/>
                <w:webHidden/>
              </w:rPr>
              <w:fldChar w:fldCharType="end"/>
            </w:r>
          </w:hyperlink>
        </w:p>
        <w:p w:rsidR="002578D4" w:rsidRDefault="00E01726">
          <w:pPr>
            <w:pStyle w:val="TOC3"/>
            <w:rPr>
              <w:rFonts w:asciiTheme="minorHAnsi" w:hAnsiTheme="minorHAnsi"/>
            </w:rPr>
          </w:pPr>
          <w:hyperlink w:anchor="_Toc374609167" w:history="1">
            <w:r w:rsidR="002578D4" w:rsidRPr="00C268F5">
              <w:rPr>
                <w:rStyle w:val="Hyperlink"/>
              </w:rPr>
              <w:t>Creativity Leading to Breakthrough Performance</w:t>
            </w:r>
            <w:r w:rsidR="002578D4">
              <w:rPr>
                <w:webHidden/>
              </w:rPr>
              <w:tab/>
            </w:r>
            <w:r>
              <w:rPr>
                <w:webHidden/>
              </w:rPr>
              <w:fldChar w:fldCharType="begin"/>
            </w:r>
            <w:r w:rsidR="002578D4">
              <w:rPr>
                <w:webHidden/>
              </w:rPr>
              <w:instrText xml:space="preserve"> PAGEREF _Toc374609167 \h </w:instrText>
            </w:r>
            <w:r>
              <w:rPr>
                <w:webHidden/>
              </w:rPr>
            </w:r>
            <w:r>
              <w:rPr>
                <w:webHidden/>
              </w:rPr>
              <w:fldChar w:fldCharType="separate"/>
            </w:r>
            <w:r w:rsidR="00BD4800">
              <w:rPr>
                <w:webHidden/>
              </w:rPr>
              <w:t>71</w:t>
            </w:r>
            <w:r>
              <w:rPr>
                <w:webHidden/>
              </w:rPr>
              <w:fldChar w:fldCharType="end"/>
            </w:r>
          </w:hyperlink>
        </w:p>
        <w:p w:rsidR="002578D4" w:rsidRDefault="00E01726">
          <w:pPr>
            <w:pStyle w:val="TOC3"/>
            <w:rPr>
              <w:rFonts w:asciiTheme="minorHAnsi" w:hAnsiTheme="minorHAnsi"/>
            </w:rPr>
          </w:pPr>
          <w:hyperlink w:anchor="_Toc374609168" w:history="1">
            <w:r w:rsidR="002578D4" w:rsidRPr="00C268F5">
              <w:rPr>
                <w:rStyle w:val="Hyperlink"/>
              </w:rPr>
              <w:t>Critical Thinking</w:t>
            </w:r>
            <w:r w:rsidR="002578D4">
              <w:rPr>
                <w:webHidden/>
              </w:rPr>
              <w:tab/>
            </w:r>
            <w:r>
              <w:rPr>
                <w:webHidden/>
              </w:rPr>
              <w:fldChar w:fldCharType="begin"/>
            </w:r>
            <w:r w:rsidR="002578D4">
              <w:rPr>
                <w:webHidden/>
              </w:rPr>
              <w:instrText xml:space="preserve"> PAGEREF _Toc374609168 \h </w:instrText>
            </w:r>
            <w:r>
              <w:rPr>
                <w:webHidden/>
              </w:rPr>
            </w:r>
            <w:r>
              <w:rPr>
                <w:webHidden/>
              </w:rPr>
              <w:fldChar w:fldCharType="separate"/>
            </w:r>
            <w:r w:rsidR="00BD4800">
              <w:rPr>
                <w:webHidden/>
              </w:rPr>
              <w:t>71</w:t>
            </w:r>
            <w:r>
              <w:rPr>
                <w:webHidden/>
              </w:rPr>
              <w:fldChar w:fldCharType="end"/>
            </w:r>
          </w:hyperlink>
        </w:p>
        <w:p w:rsidR="002578D4" w:rsidRDefault="00E01726">
          <w:pPr>
            <w:pStyle w:val="TOC3"/>
            <w:rPr>
              <w:rFonts w:asciiTheme="minorHAnsi" w:hAnsiTheme="minorHAnsi"/>
            </w:rPr>
          </w:pPr>
          <w:hyperlink w:anchor="_Toc374609169" w:history="1">
            <w:r w:rsidR="002578D4" w:rsidRPr="00C268F5">
              <w:rPr>
                <w:rStyle w:val="Hyperlink"/>
              </w:rPr>
              <w:t>Leading &amp; Managing Change</w:t>
            </w:r>
            <w:r w:rsidR="002578D4">
              <w:rPr>
                <w:webHidden/>
              </w:rPr>
              <w:tab/>
            </w:r>
            <w:r>
              <w:rPr>
                <w:webHidden/>
              </w:rPr>
              <w:fldChar w:fldCharType="begin"/>
            </w:r>
            <w:r w:rsidR="002578D4">
              <w:rPr>
                <w:webHidden/>
              </w:rPr>
              <w:instrText xml:space="preserve"> PAGEREF _Toc374609169 \h </w:instrText>
            </w:r>
            <w:r>
              <w:rPr>
                <w:webHidden/>
              </w:rPr>
            </w:r>
            <w:r>
              <w:rPr>
                <w:webHidden/>
              </w:rPr>
              <w:fldChar w:fldCharType="separate"/>
            </w:r>
            <w:r w:rsidR="00BD4800">
              <w:rPr>
                <w:webHidden/>
              </w:rPr>
              <w:t>71</w:t>
            </w:r>
            <w:r>
              <w:rPr>
                <w:webHidden/>
              </w:rPr>
              <w:fldChar w:fldCharType="end"/>
            </w:r>
          </w:hyperlink>
        </w:p>
        <w:p w:rsidR="002578D4" w:rsidRDefault="00E01726">
          <w:pPr>
            <w:pStyle w:val="TOC3"/>
            <w:rPr>
              <w:rFonts w:asciiTheme="minorHAnsi" w:hAnsiTheme="minorHAnsi"/>
            </w:rPr>
          </w:pPr>
          <w:hyperlink w:anchor="_Toc374609170" w:history="1">
            <w:r w:rsidR="002578D4" w:rsidRPr="00C268F5">
              <w:rPr>
                <w:rStyle w:val="Hyperlink"/>
              </w:rPr>
              <w:t>Leadership Edge: Understanding &amp; Managing Your Impact</w:t>
            </w:r>
            <w:r w:rsidR="002578D4">
              <w:rPr>
                <w:webHidden/>
              </w:rPr>
              <w:tab/>
            </w:r>
            <w:r>
              <w:rPr>
                <w:webHidden/>
              </w:rPr>
              <w:fldChar w:fldCharType="begin"/>
            </w:r>
            <w:r w:rsidR="002578D4">
              <w:rPr>
                <w:webHidden/>
              </w:rPr>
              <w:instrText xml:space="preserve"> PAGEREF _Toc374609170 \h </w:instrText>
            </w:r>
            <w:r>
              <w:rPr>
                <w:webHidden/>
              </w:rPr>
            </w:r>
            <w:r>
              <w:rPr>
                <w:webHidden/>
              </w:rPr>
              <w:fldChar w:fldCharType="separate"/>
            </w:r>
            <w:r w:rsidR="00BD4800">
              <w:rPr>
                <w:webHidden/>
              </w:rPr>
              <w:t>72</w:t>
            </w:r>
            <w:r>
              <w:rPr>
                <w:webHidden/>
              </w:rPr>
              <w:fldChar w:fldCharType="end"/>
            </w:r>
          </w:hyperlink>
        </w:p>
        <w:p w:rsidR="002578D4" w:rsidRDefault="00E01726">
          <w:pPr>
            <w:pStyle w:val="TOC3"/>
            <w:rPr>
              <w:rFonts w:asciiTheme="minorHAnsi" w:hAnsiTheme="minorHAnsi"/>
            </w:rPr>
          </w:pPr>
          <w:hyperlink w:anchor="_Toc374609171" w:history="1">
            <w:r w:rsidR="002578D4" w:rsidRPr="00C268F5">
              <w:rPr>
                <w:rStyle w:val="Hyperlink"/>
              </w:rPr>
              <w:t>Leadership for High Performance Certificate</w:t>
            </w:r>
            <w:r w:rsidR="002578D4">
              <w:rPr>
                <w:webHidden/>
              </w:rPr>
              <w:tab/>
            </w:r>
            <w:r>
              <w:rPr>
                <w:webHidden/>
              </w:rPr>
              <w:fldChar w:fldCharType="begin"/>
            </w:r>
            <w:r w:rsidR="002578D4">
              <w:rPr>
                <w:webHidden/>
              </w:rPr>
              <w:instrText xml:space="preserve"> PAGEREF _Toc374609171 \h </w:instrText>
            </w:r>
            <w:r>
              <w:rPr>
                <w:webHidden/>
              </w:rPr>
            </w:r>
            <w:r>
              <w:rPr>
                <w:webHidden/>
              </w:rPr>
              <w:fldChar w:fldCharType="separate"/>
            </w:r>
            <w:r w:rsidR="00BD4800">
              <w:rPr>
                <w:webHidden/>
              </w:rPr>
              <w:t>72</w:t>
            </w:r>
            <w:r>
              <w:rPr>
                <w:webHidden/>
              </w:rPr>
              <w:fldChar w:fldCharType="end"/>
            </w:r>
          </w:hyperlink>
        </w:p>
        <w:p w:rsidR="002578D4" w:rsidRDefault="00E01726">
          <w:pPr>
            <w:pStyle w:val="TOC3"/>
            <w:rPr>
              <w:rFonts w:asciiTheme="minorHAnsi" w:hAnsiTheme="minorHAnsi"/>
            </w:rPr>
          </w:pPr>
          <w:hyperlink w:anchor="_Toc374609172" w:history="1">
            <w:r w:rsidR="002578D4" w:rsidRPr="00C268F5">
              <w:rPr>
                <w:rStyle w:val="Hyperlink"/>
              </w:rPr>
              <w:t>Leading Through Influence</w:t>
            </w:r>
            <w:r w:rsidR="002578D4">
              <w:rPr>
                <w:webHidden/>
              </w:rPr>
              <w:tab/>
            </w:r>
            <w:r>
              <w:rPr>
                <w:webHidden/>
              </w:rPr>
              <w:fldChar w:fldCharType="begin"/>
            </w:r>
            <w:r w:rsidR="002578D4">
              <w:rPr>
                <w:webHidden/>
              </w:rPr>
              <w:instrText xml:space="preserve"> PAGEREF _Toc374609172 \h </w:instrText>
            </w:r>
            <w:r>
              <w:rPr>
                <w:webHidden/>
              </w:rPr>
            </w:r>
            <w:r>
              <w:rPr>
                <w:webHidden/>
              </w:rPr>
              <w:fldChar w:fldCharType="separate"/>
            </w:r>
            <w:r w:rsidR="00BD4800">
              <w:rPr>
                <w:webHidden/>
              </w:rPr>
              <w:t>72</w:t>
            </w:r>
            <w:r>
              <w:rPr>
                <w:webHidden/>
              </w:rPr>
              <w:fldChar w:fldCharType="end"/>
            </w:r>
          </w:hyperlink>
        </w:p>
        <w:p w:rsidR="002578D4" w:rsidRDefault="00E01726">
          <w:pPr>
            <w:pStyle w:val="TOC3"/>
            <w:rPr>
              <w:rFonts w:asciiTheme="minorHAnsi" w:hAnsiTheme="minorHAnsi"/>
            </w:rPr>
          </w:pPr>
          <w:hyperlink w:anchor="_Toc374609173" w:history="1">
            <w:r w:rsidR="002578D4" w:rsidRPr="00C268F5">
              <w:rPr>
                <w:rStyle w:val="Hyperlink"/>
              </w:rPr>
              <w:t>Women’s Leadership Certificate</w:t>
            </w:r>
            <w:r w:rsidR="002578D4">
              <w:rPr>
                <w:webHidden/>
              </w:rPr>
              <w:tab/>
            </w:r>
            <w:r>
              <w:rPr>
                <w:webHidden/>
              </w:rPr>
              <w:fldChar w:fldCharType="begin"/>
            </w:r>
            <w:r w:rsidR="002578D4">
              <w:rPr>
                <w:webHidden/>
              </w:rPr>
              <w:instrText xml:space="preserve"> PAGEREF _Toc374609173 \h </w:instrText>
            </w:r>
            <w:r>
              <w:rPr>
                <w:webHidden/>
              </w:rPr>
            </w:r>
            <w:r>
              <w:rPr>
                <w:webHidden/>
              </w:rPr>
              <w:fldChar w:fldCharType="separate"/>
            </w:r>
            <w:r w:rsidR="00BD4800">
              <w:rPr>
                <w:webHidden/>
              </w:rPr>
              <w:t>72</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174" w:history="1">
            <w:r w:rsidR="002578D4" w:rsidRPr="00C268F5">
              <w:rPr>
                <w:rStyle w:val="Hyperlink"/>
                <w:rFonts w:eastAsia="Arial Unicode MS"/>
                <w:noProof/>
              </w:rPr>
              <w:t>Wharton—University of Pennsylvania</w:t>
            </w:r>
            <w:r w:rsidR="002578D4">
              <w:rPr>
                <w:noProof/>
                <w:webHidden/>
              </w:rPr>
              <w:tab/>
            </w:r>
            <w:r>
              <w:rPr>
                <w:noProof/>
                <w:webHidden/>
              </w:rPr>
              <w:fldChar w:fldCharType="begin"/>
            </w:r>
            <w:r w:rsidR="002578D4">
              <w:rPr>
                <w:noProof/>
                <w:webHidden/>
              </w:rPr>
              <w:instrText xml:space="preserve"> PAGEREF _Toc374609174 \h </w:instrText>
            </w:r>
            <w:r>
              <w:rPr>
                <w:noProof/>
                <w:webHidden/>
              </w:rPr>
            </w:r>
            <w:r>
              <w:rPr>
                <w:noProof/>
                <w:webHidden/>
              </w:rPr>
              <w:fldChar w:fldCharType="separate"/>
            </w:r>
            <w:r w:rsidR="00BD4800">
              <w:rPr>
                <w:noProof/>
                <w:webHidden/>
              </w:rPr>
              <w:t>73</w:t>
            </w:r>
            <w:r>
              <w:rPr>
                <w:noProof/>
                <w:webHidden/>
              </w:rPr>
              <w:fldChar w:fldCharType="end"/>
            </w:r>
          </w:hyperlink>
        </w:p>
        <w:p w:rsidR="002578D4" w:rsidRDefault="00E01726">
          <w:pPr>
            <w:pStyle w:val="TOC3"/>
            <w:rPr>
              <w:rFonts w:asciiTheme="minorHAnsi" w:hAnsiTheme="minorHAnsi"/>
            </w:rPr>
          </w:pPr>
          <w:hyperlink w:anchor="_Toc374609175" w:history="1">
            <w:r w:rsidR="002578D4" w:rsidRPr="00C268F5">
              <w:rPr>
                <w:rStyle w:val="Hyperlink"/>
              </w:rPr>
              <w:t>The Leadership Edge: Strategies for the New Leader</w:t>
            </w:r>
            <w:r w:rsidR="002578D4">
              <w:rPr>
                <w:webHidden/>
              </w:rPr>
              <w:tab/>
            </w:r>
            <w:r>
              <w:rPr>
                <w:webHidden/>
              </w:rPr>
              <w:fldChar w:fldCharType="begin"/>
            </w:r>
            <w:r w:rsidR="002578D4">
              <w:rPr>
                <w:webHidden/>
              </w:rPr>
              <w:instrText xml:space="preserve"> PAGEREF _Toc374609175 \h </w:instrText>
            </w:r>
            <w:r>
              <w:rPr>
                <w:webHidden/>
              </w:rPr>
            </w:r>
            <w:r>
              <w:rPr>
                <w:webHidden/>
              </w:rPr>
              <w:fldChar w:fldCharType="separate"/>
            </w:r>
            <w:r w:rsidR="00BD4800">
              <w:rPr>
                <w:webHidden/>
              </w:rPr>
              <w:t>73</w:t>
            </w:r>
            <w:r>
              <w:rPr>
                <w:webHidden/>
              </w:rPr>
              <w:fldChar w:fldCharType="end"/>
            </w:r>
          </w:hyperlink>
        </w:p>
        <w:p w:rsidR="002578D4" w:rsidRDefault="00E01726">
          <w:pPr>
            <w:pStyle w:val="TOC3"/>
            <w:rPr>
              <w:rFonts w:asciiTheme="minorHAnsi" w:hAnsiTheme="minorHAnsi"/>
            </w:rPr>
          </w:pPr>
          <w:hyperlink w:anchor="_Toc374609176" w:history="1">
            <w:r w:rsidR="002578D4" w:rsidRPr="00C268F5">
              <w:rPr>
                <w:rStyle w:val="Hyperlink"/>
              </w:rPr>
              <w:t>The Leadership Journey: Creating and Developing Your Leadership</w:t>
            </w:r>
            <w:r w:rsidR="002578D4">
              <w:rPr>
                <w:webHidden/>
              </w:rPr>
              <w:tab/>
            </w:r>
            <w:r>
              <w:rPr>
                <w:webHidden/>
              </w:rPr>
              <w:fldChar w:fldCharType="begin"/>
            </w:r>
            <w:r w:rsidR="002578D4">
              <w:rPr>
                <w:webHidden/>
              </w:rPr>
              <w:instrText xml:space="preserve"> PAGEREF _Toc374609176 \h </w:instrText>
            </w:r>
            <w:r>
              <w:rPr>
                <w:webHidden/>
              </w:rPr>
            </w:r>
            <w:r>
              <w:rPr>
                <w:webHidden/>
              </w:rPr>
              <w:fldChar w:fldCharType="separate"/>
            </w:r>
            <w:r w:rsidR="00BD4800">
              <w:rPr>
                <w:webHidden/>
              </w:rPr>
              <w:t>73</w:t>
            </w:r>
            <w:r>
              <w:rPr>
                <w:webHidden/>
              </w:rPr>
              <w:fldChar w:fldCharType="end"/>
            </w:r>
          </w:hyperlink>
        </w:p>
        <w:p w:rsidR="002578D4" w:rsidRDefault="00E01726">
          <w:pPr>
            <w:pStyle w:val="TOC3"/>
            <w:rPr>
              <w:rFonts w:asciiTheme="minorHAnsi" w:hAnsiTheme="minorHAnsi"/>
            </w:rPr>
          </w:pPr>
          <w:hyperlink w:anchor="_Toc374609177" w:history="1">
            <w:r w:rsidR="002578D4" w:rsidRPr="00C268F5">
              <w:rPr>
                <w:rStyle w:val="Hyperlink"/>
              </w:rPr>
              <w:t>High-Potential Leader: Accelerating Your Impact</w:t>
            </w:r>
            <w:r w:rsidR="002578D4">
              <w:rPr>
                <w:webHidden/>
              </w:rPr>
              <w:tab/>
            </w:r>
            <w:r>
              <w:rPr>
                <w:webHidden/>
              </w:rPr>
              <w:fldChar w:fldCharType="begin"/>
            </w:r>
            <w:r w:rsidR="002578D4">
              <w:rPr>
                <w:webHidden/>
              </w:rPr>
              <w:instrText xml:space="preserve"> PAGEREF _Toc374609177 \h </w:instrText>
            </w:r>
            <w:r>
              <w:rPr>
                <w:webHidden/>
              </w:rPr>
            </w:r>
            <w:r>
              <w:rPr>
                <w:webHidden/>
              </w:rPr>
              <w:fldChar w:fldCharType="separate"/>
            </w:r>
            <w:r w:rsidR="00BD4800">
              <w:rPr>
                <w:webHidden/>
              </w:rPr>
              <w:t>73</w:t>
            </w:r>
            <w:r>
              <w:rPr>
                <w:webHidden/>
              </w:rPr>
              <w:fldChar w:fldCharType="end"/>
            </w:r>
          </w:hyperlink>
        </w:p>
        <w:p w:rsidR="002578D4" w:rsidRDefault="00E01726">
          <w:pPr>
            <w:pStyle w:val="TOC3"/>
            <w:rPr>
              <w:rFonts w:asciiTheme="minorHAnsi" w:hAnsiTheme="minorHAnsi"/>
            </w:rPr>
          </w:pPr>
          <w:hyperlink w:anchor="_Toc374609178" w:history="1">
            <w:r w:rsidR="002578D4" w:rsidRPr="00C268F5">
              <w:rPr>
                <w:rStyle w:val="Hyperlink"/>
              </w:rPr>
              <w:t>Leading Organizational Change</w:t>
            </w:r>
            <w:r w:rsidR="002578D4">
              <w:rPr>
                <w:webHidden/>
              </w:rPr>
              <w:tab/>
            </w:r>
            <w:r>
              <w:rPr>
                <w:webHidden/>
              </w:rPr>
              <w:fldChar w:fldCharType="begin"/>
            </w:r>
            <w:r w:rsidR="002578D4">
              <w:rPr>
                <w:webHidden/>
              </w:rPr>
              <w:instrText xml:space="preserve"> PAGEREF _Toc374609178 \h </w:instrText>
            </w:r>
            <w:r>
              <w:rPr>
                <w:webHidden/>
              </w:rPr>
            </w:r>
            <w:r>
              <w:rPr>
                <w:webHidden/>
              </w:rPr>
              <w:fldChar w:fldCharType="separate"/>
            </w:r>
            <w:r w:rsidR="00BD4800">
              <w:rPr>
                <w:webHidden/>
              </w:rPr>
              <w:t>74</w:t>
            </w:r>
            <w:r>
              <w:rPr>
                <w:webHidden/>
              </w:rPr>
              <w:fldChar w:fldCharType="end"/>
            </w:r>
          </w:hyperlink>
        </w:p>
        <w:p w:rsidR="002578D4" w:rsidRDefault="00E01726">
          <w:pPr>
            <w:pStyle w:val="TOC3"/>
            <w:rPr>
              <w:rFonts w:asciiTheme="minorHAnsi" w:hAnsiTheme="minorHAnsi"/>
            </w:rPr>
          </w:pPr>
          <w:hyperlink w:anchor="_Toc374609179" w:history="1">
            <w:r w:rsidR="002578D4" w:rsidRPr="00C268F5">
              <w:rPr>
                <w:rStyle w:val="Hyperlink"/>
              </w:rPr>
              <w:t>Innovation for Growth: Strategies and Best Practices</w:t>
            </w:r>
            <w:r w:rsidR="002578D4">
              <w:rPr>
                <w:webHidden/>
              </w:rPr>
              <w:tab/>
            </w:r>
            <w:r>
              <w:rPr>
                <w:webHidden/>
              </w:rPr>
              <w:fldChar w:fldCharType="begin"/>
            </w:r>
            <w:r w:rsidR="002578D4">
              <w:rPr>
                <w:webHidden/>
              </w:rPr>
              <w:instrText xml:space="preserve"> PAGEREF _Toc374609179 \h </w:instrText>
            </w:r>
            <w:r>
              <w:rPr>
                <w:webHidden/>
              </w:rPr>
            </w:r>
            <w:r>
              <w:rPr>
                <w:webHidden/>
              </w:rPr>
              <w:fldChar w:fldCharType="separate"/>
            </w:r>
            <w:r w:rsidR="00BD4800">
              <w:rPr>
                <w:webHidden/>
              </w:rPr>
              <w:t>74</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180" w:history="1">
            <w:r w:rsidR="002578D4" w:rsidRPr="00C268F5">
              <w:rPr>
                <w:rStyle w:val="Hyperlink"/>
                <w:noProof/>
              </w:rPr>
              <w:t>Worcester Polytechnic Institute</w:t>
            </w:r>
            <w:r w:rsidR="002578D4">
              <w:rPr>
                <w:noProof/>
                <w:webHidden/>
              </w:rPr>
              <w:tab/>
            </w:r>
            <w:r>
              <w:rPr>
                <w:noProof/>
                <w:webHidden/>
              </w:rPr>
              <w:fldChar w:fldCharType="begin"/>
            </w:r>
            <w:r w:rsidR="002578D4">
              <w:rPr>
                <w:noProof/>
                <w:webHidden/>
              </w:rPr>
              <w:instrText xml:space="preserve"> PAGEREF _Toc374609180 \h </w:instrText>
            </w:r>
            <w:r>
              <w:rPr>
                <w:noProof/>
                <w:webHidden/>
              </w:rPr>
            </w:r>
            <w:r>
              <w:rPr>
                <w:noProof/>
                <w:webHidden/>
              </w:rPr>
              <w:fldChar w:fldCharType="separate"/>
            </w:r>
            <w:r w:rsidR="00BD4800">
              <w:rPr>
                <w:noProof/>
                <w:webHidden/>
              </w:rPr>
              <w:t>74</w:t>
            </w:r>
            <w:r>
              <w:rPr>
                <w:noProof/>
                <w:webHidden/>
              </w:rPr>
              <w:fldChar w:fldCharType="end"/>
            </w:r>
          </w:hyperlink>
        </w:p>
        <w:p w:rsidR="002578D4" w:rsidRDefault="00E01726">
          <w:pPr>
            <w:pStyle w:val="TOC3"/>
            <w:rPr>
              <w:rFonts w:asciiTheme="minorHAnsi" w:hAnsiTheme="minorHAnsi"/>
            </w:rPr>
          </w:pPr>
          <w:hyperlink w:anchor="_Toc374609181" w:history="1">
            <w:r w:rsidR="002578D4" w:rsidRPr="00C268F5">
              <w:rPr>
                <w:rStyle w:val="Hyperlink"/>
                <w:rFonts w:eastAsia="Times New Roman"/>
              </w:rPr>
              <w:t>Advanced Program Management Certificate</w:t>
            </w:r>
            <w:r w:rsidR="002578D4">
              <w:rPr>
                <w:webHidden/>
              </w:rPr>
              <w:tab/>
            </w:r>
            <w:r>
              <w:rPr>
                <w:webHidden/>
              </w:rPr>
              <w:fldChar w:fldCharType="begin"/>
            </w:r>
            <w:r w:rsidR="002578D4">
              <w:rPr>
                <w:webHidden/>
              </w:rPr>
              <w:instrText xml:space="preserve"> PAGEREF _Toc374609181 \h </w:instrText>
            </w:r>
            <w:r>
              <w:rPr>
                <w:webHidden/>
              </w:rPr>
            </w:r>
            <w:r>
              <w:rPr>
                <w:webHidden/>
              </w:rPr>
              <w:fldChar w:fldCharType="separate"/>
            </w:r>
            <w:r w:rsidR="00BD4800">
              <w:rPr>
                <w:webHidden/>
              </w:rPr>
              <w:t>74</w:t>
            </w:r>
            <w:r>
              <w:rPr>
                <w:webHidden/>
              </w:rPr>
              <w:fldChar w:fldCharType="end"/>
            </w:r>
          </w:hyperlink>
        </w:p>
        <w:p w:rsidR="002578D4" w:rsidRDefault="00E01726">
          <w:pPr>
            <w:pStyle w:val="TOC3"/>
            <w:rPr>
              <w:rFonts w:asciiTheme="minorHAnsi" w:hAnsiTheme="minorHAnsi"/>
            </w:rPr>
          </w:pPr>
          <w:hyperlink w:anchor="_Toc374609182" w:history="1">
            <w:r w:rsidR="002578D4" w:rsidRPr="00C268F5">
              <w:rPr>
                <w:rStyle w:val="Hyperlink"/>
                <w:rFonts w:eastAsia="Arial Unicode MS"/>
              </w:rPr>
              <w:t>Xavier University</w:t>
            </w:r>
            <w:r w:rsidR="002578D4">
              <w:rPr>
                <w:webHidden/>
              </w:rPr>
              <w:tab/>
            </w:r>
            <w:r>
              <w:rPr>
                <w:webHidden/>
              </w:rPr>
              <w:fldChar w:fldCharType="begin"/>
            </w:r>
            <w:r w:rsidR="002578D4">
              <w:rPr>
                <w:webHidden/>
              </w:rPr>
              <w:instrText xml:space="preserve"> PAGEREF _Toc374609182 \h </w:instrText>
            </w:r>
            <w:r>
              <w:rPr>
                <w:webHidden/>
              </w:rPr>
            </w:r>
            <w:r>
              <w:rPr>
                <w:webHidden/>
              </w:rPr>
              <w:fldChar w:fldCharType="separate"/>
            </w:r>
            <w:r w:rsidR="00BD4800">
              <w:rPr>
                <w:webHidden/>
              </w:rPr>
              <w:t>75</w:t>
            </w:r>
            <w:r>
              <w:rPr>
                <w:webHidden/>
              </w:rPr>
              <w:fldChar w:fldCharType="end"/>
            </w:r>
          </w:hyperlink>
        </w:p>
        <w:p w:rsidR="002578D4" w:rsidRDefault="00E01726">
          <w:pPr>
            <w:pStyle w:val="TOC3"/>
            <w:rPr>
              <w:rFonts w:asciiTheme="minorHAnsi" w:hAnsiTheme="minorHAnsi"/>
            </w:rPr>
          </w:pPr>
          <w:hyperlink w:anchor="_Toc374609183" w:history="1">
            <w:r w:rsidR="002578D4" w:rsidRPr="00C268F5">
              <w:rPr>
                <w:rStyle w:val="Hyperlink"/>
              </w:rPr>
              <w:t>Business Writing for Results</w:t>
            </w:r>
            <w:r w:rsidR="002578D4">
              <w:rPr>
                <w:webHidden/>
              </w:rPr>
              <w:tab/>
            </w:r>
            <w:r>
              <w:rPr>
                <w:webHidden/>
              </w:rPr>
              <w:fldChar w:fldCharType="begin"/>
            </w:r>
            <w:r w:rsidR="002578D4">
              <w:rPr>
                <w:webHidden/>
              </w:rPr>
              <w:instrText xml:space="preserve"> PAGEREF _Toc374609183 \h </w:instrText>
            </w:r>
            <w:r>
              <w:rPr>
                <w:webHidden/>
              </w:rPr>
            </w:r>
            <w:r>
              <w:rPr>
                <w:webHidden/>
              </w:rPr>
              <w:fldChar w:fldCharType="separate"/>
            </w:r>
            <w:r w:rsidR="00BD4800">
              <w:rPr>
                <w:webHidden/>
              </w:rPr>
              <w:t>75</w:t>
            </w:r>
            <w:r>
              <w:rPr>
                <w:webHidden/>
              </w:rPr>
              <w:fldChar w:fldCharType="end"/>
            </w:r>
          </w:hyperlink>
        </w:p>
        <w:p w:rsidR="002578D4" w:rsidRDefault="00E01726">
          <w:pPr>
            <w:pStyle w:val="TOC3"/>
            <w:rPr>
              <w:rFonts w:asciiTheme="minorHAnsi" w:hAnsiTheme="minorHAnsi"/>
            </w:rPr>
          </w:pPr>
          <w:hyperlink w:anchor="_Toc374609184" w:history="1">
            <w:r w:rsidR="002578D4" w:rsidRPr="00C268F5">
              <w:rPr>
                <w:rStyle w:val="Hyperlink"/>
              </w:rPr>
              <w:t>Change Leaders Toolkit</w:t>
            </w:r>
            <w:r w:rsidR="002578D4">
              <w:rPr>
                <w:webHidden/>
              </w:rPr>
              <w:tab/>
            </w:r>
            <w:r>
              <w:rPr>
                <w:webHidden/>
              </w:rPr>
              <w:fldChar w:fldCharType="begin"/>
            </w:r>
            <w:r w:rsidR="002578D4">
              <w:rPr>
                <w:webHidden/>
              </w:rPr>
              <w:instrText xml:space="preserve"> PAGEREF _Toc374609184 \h </w:instrText>
            </w:r>
            <w:r>
              <w:rPr>
                <w:webHidden/>
              </w:rPr>
            </w:r>
            <w:r>
              <w:rPr>
                <w:webHidden/>
              </w:rPr>
              <w:fldChar w:fldCharType="separate"/>
            </w:r>
            <w:r w:rsidR="00BD4800">
              <w:rPr>
                <w:webHidden/>
              </w:rPr>
              <w:t>75</w:t>
            </w:r>
            <w:r>
              <w:rPr>
                <w:webHidden/>
              </w:rPr>
              <w:fldChar w:fldCharType="end"/>
            </w:r>
          </w:hyperlink>
        </w:p>
        <w:p w:rsidR="002578D4" w:rsidRDefault="00E01726">
          <w:pPr>
            <w:pStyle w:val="TOC3"/>
            <w:rPr>
              <w:rFonts w:asciiTheme="minorHAnsi" w:hAnsiTheme="minorHAnsi"/>
            </w:rPr>
          </w:pPr>
          <w:hyperlink w:anchor="_Toc374609185" w:history="1">
            <w:r w:rsidR="002578D4" w:rsidRPr="00C268F5">
              <w:rPr>
                <w:rStyle w:val="Hyperlink"/>
              </w:rPr>
              <w:t>Leadership Foundations Certificate Program</w:t>
            </w:r>
            <w:r w:rsidR="002578D4">
              <w:rPr>
                <w:webHidden/>
              </w:rPr>
              <w:tab/>
            </w:r>
            <w:r>
              <w:rPr>
                <w:webHidden/>
              </w:rPr>
              <w:fldChar w:fldCharType="begin"/>
            </w:r>
            <w:r w:rsidR="002578D4">
              <w:rPr>
                <w:webHidden/>
              </w:rPr>
              <w:instrText xml:space="preserve"> PAGEREF _Toc374609185 \h </w:instrText>
            </w:r>
            <w:r>
              <w:rPr>
                <w:webHidden/>
              </w:rPr>
            </w:r>
            <w:r>
              <w:rPr>
                <w:webHidden/>
              </w:rPr>
              <w:fldChar w:fldCharType="separate"/>
            </w:r>
            <w:r w:rsidR="00BD4800">
              <w:rPr>
                <w:webHidden/>
              </w:rPr>
              <w:t>75</w:t>
            </w:r>
            <w:r>
              <w:rPr>
                <w:webHidden/>
              </w:rPr>
              <w:fldChar w:fldCharType="end"/>
            </w:r>
          </w:hyperlink>
        </w:p>
        <w:p w:rsidR="002578D4" w:rsidRDefault="00E01726">
          <w:pPr>
            <w:pStyle w:val="TOC3"/>
            <w:rPr>
              <w:rFonts w:asciiTheme="minorHAnsi" w:hAnsiTheme="minorHAnsi"/>
            </w:rPr>
          </w:pPr>
          <w:hyperlink w:anchor="_Toc374609186" w:history="1">
            <w:r w:rsidR="002578D4" w:rsidRPr="00C268F5">
              <w:rPr>
                <w:rStyle w:val="Hyperlink"/>
              </w:rPr>
              <w:t>Managing with Different Leadership Styles</w:t>
            </w:r>
            <w:r w:rsidR="002578D4">
              <w:rPr>
                <w:webHidden/>
              </w:rPr>
              <w:tab/>
            </w:r>
            <w:r>
              <w:rPr>
                <w:webHidden/>
              </w:rPr>
              <w:fldChar w:fldCharType="begin"/>
            </w:r>
            <w:r w:rsidR="002578D4">
              <w:rPr>
                <w:webHidden/>
              </w:rPr>
              <w:instrText xml:space="preserve"> PAGEREF _Toc374609186 \h </w:instrText>
            </w:r>
            <w:r>
              <w:rPr>
                <w:webHidden/>
              </w:rPr>
            </w:r>
            <w:r>
              <w:rPr>
                <w:webHidden/>
              </w:rPr>
              <w:fldChar w:fldCharType="separate"/>
            </w:r>
            <w:r w:rsidR="00BD4800">
              <w:rPr>
                <w:webHidden/>
              </w:rPr>
              <w:t>75</w:t>
            </w:r>
            <w:r>
              <w:rPr>
                <w:webHidden/>
              </w:rPr>
              <w:fldChar w:fldCharType="end"/>
            </w:r>
          </w:hyperlink>
        </w:p>
        <w:p w:rsidR="002578D4" w:rsidRDefault="00E01726">
          <w:pPr>
            <w:pStyle w:val="TOC3"/>
            <w:rPr>
              <w:rFonts w:asciiTheme="minorHAnsi" w:hAnsiTheme="minorHAnsi"/>
            </w:rPr>
          </w:pPr>
          <w:hyperlink w:anchor="_Toc374609187" w:history="1">
            <w:r w:rsidR="002578D4" w:rsidRPr="00C268F5">
              <w:rPr>
                <w:rStyle w:val="Hyperlink"/>
              </w:rPr>
              <w:t>Strengths-Based Leadership</w:t>
            </w:r>
            <w:r w:rsidR="002578D4">
              <w:rPr>
                <w:webHidden/>
              </w:rPr>
              <w:tab/>
            </w:r>
            <w:r>
              <w:rPr>
                <w:webHidden/>
              </w:rPr>
              <w:fldChar w:fldCharType="begin"/>
            </w:r>
            <w:r w:rsidR="002578D4">
              <w:rPr>
                <w:webHidden/>
              </w:rPr>
              <w:instrText xml:space="preserve"> PAGEREF _Toc374609187 \h </w:instrText>
            </w:r>
            <w:r>
              <w:rPr>
                <w:webHidden/>
              </w:rPr>
            </w:r>
            <w:r>
              <w:rPr>
                <w:webHidden/>
              </w:rPr>
              <w:fldChar w:fldCharType="separate"/>
            </w:r>
            <w:r w:rsidR="00BD4800">
              <w:rPr>
                <w:webHidden/>
              </w:rPr>
              <w:t>76</w:t>
            </w:r>
            <w:r>
              <w:rPr>
                <w:webHidden/>
              </w:rPr>
              <w:fldChar w:fldCharType="end"/>
            </w:r>
          </w:hyperlink>
        </w:p>
        <w:p w:rsidR="002578D4" w:rsidRDefault="00E01726">
          <w:pPr>
            <w:pStyle w:val="TOC1"/>
            <w:rPr>
              <w:rFonts w:asciiTheme="minorHAnsi" w:eastAsiaTheme="minorEastAsia" w:hAnsiTheme="minorHAnsi"/>
            </w:rPr>
          </w:pPr>
          <w:hyperlink w:anchor="_Toc374609188" w:history="1">
            <w:r w:rsidR="002578D4" w:rsidRPr="00C268F5">
              <w:rPr>
                <w:rStyle w:val="Hyperlink"/>
              </w:rPr>
              <w:t>ECQ 2: Leading People</w:t>
            </w:r>
            <w:r w:rsidR="002578D4">
              <w:rPr>
                <w:webHidden/>
              </w:rPr>
              <w:tab/>
            </w:r>
            <w:r>
              <w:rPr>
                <w:webHidden/>
              </w:rPr>
              <w:fldChar w:fldCharType="begin"/>
            </w:r>
            <w:r w:rsidR="002578D4">
              <w:rPr>
                <w:webHidden/>
              </w:rPr>
              <w:instrText xml:space="preserve"> PAGEREF _Toc374609188 \h </w:instrText>
            </w:r>
            <w:r>
              <w:rPr>
                <w:webHidden/>
              </w:rPr>
            </w:r>
            <w:r>
              <w:rPr>
                <w:webHidden/>
              </w:rPr>
              <w:fldChar w:fldCharType="separate"/>
            </w:r>
            <w:r w:rsidR="00BD4800">
              <w:rPr>
                <w:webHidden/>
              </w:rPr>
              <w:t>76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189" w:history="1">
            <w:r w:rsidR="002578D4" w:rsidRPr="00C268F5">
              <w:rPr>
                <w:rStyle w:val="Hyperlink"/>
                <w:noProof/>
              </w:rPr>
              <w:t>Bradley University</w:t>
            </w:r>
            <w:r w:rsidR="002578D4">
              <w:rPr>
                <w:noProof/>
                <w:webHidden/>
              </w:rPr>
              <w:tab/>
            </w:r>
            <w:r>
              <w:rPr>
                <w:noProof/>
                <w:webHidden/>
              </w:rPr>
              <w:fldChar w:fldCharType="begin"/>
            </w:r>
            <w:r w:rsidR="002578D4">
              <w:rPr>
                <w:noProof/>
                <w:webHidden/>
              </w:rPr>
              <w:instrText xml:space="preserve"> PAGEREF _Toc374609189 \h </w:instrText>
            </w:r>
            <w:r>
              <w:rPr>
                <w:noProof/>
                <w:webHidden/>
              </w:rPr>
            </w:r>
            <w:r>
              <w:rPr>
                <w:noProof/>
                <w:webHidden/>
              </w:rPr>
              <w:fldChar w:fldCharType="separate"/>
            </w:r>
            <w:r w:rsidR="00BD4800">
              <w:rPr>
                <w:noProof/>
                <w:webHidden/>
              </w:rPr>
              <w:t>76</w:t>
            </w:r>
            <w:r>
              <w:rPr>
                <w:noProof/>
                <w:webHidden/>
              </w:rPr>
              <w:fldChar w:fldCharType="end"/>
            </w:r>
          </w:hyperlink>
        </w:p>
        <w:p w:rsidR="002578D4" w:rsidRDefault="00E01726">
          <w:pPr>
            <w:pStyle w:val="TOC3"/>
            <w:rPr>
              <w:rFonts w:asciiTheme="minorHAnsi" w:hAnsiTheme="minorHAnsi"/>
            </w:rPr>
          </w:pPr>
          <w:hyperlink w:anchor="_Toc374609190" w:history="1">
            <w:r w:rsidR="002578D4" w:rsidRPr="00C268F5">
              <w:rPr>
                <w:rStyle w:val="Hyperlink"/>
              </w:rPr>
              <w:t>Building Leaders</w:t>
            </w:r>
            <w:r w:rsidR="002578D4">
              <w:rPr>
                <w:webHidden/>
              </w:rPr>
              <w:tab/>
            </w:r>
            <w:r>
              <w:rPr>
                <w:webHidden/>
              </w:rPr>
              <w:fldChar w:fldCharType="begin"/>
            </w:r>
            <w:r w:rsidR="002578D4">
              <w:rPr>
                <w:webHidden/>
              </w:rPr>
              <w:instrText xml:space="preserve"> PAGEREF _Toc374609190 \h </w:instrText>
            </w:r>
            <w:r>
              <w:rPr>
                <w:webHidden/>
              </w:rPr>
            </w:r>
            <w:r>
              <w:rPr>
                <w:webHidden/>
              </w:rPr>
              <w:fldChar w:fldCharType="separate"/>
            </w:r>
            <w:r w:rsidR="00BD4800">
              <w:rPr>
                <w:webHidden/>
              </w:rPr>
              <w:t>76</w:t>
            </w:r>
            <w:r>
              <w:rPr>
                <w:webHidden/>
              </w:rPr>
              <w:fldChar w:fldCharType="end"/>
            </w:r>
          </w:hyperlink>
        </w:p>
        <w:p w:rsidR="002578D4" w:rsidRDefault="00E01726">
          <w:pPr>
            <w:pStyle w:val="TOC3"/>
            <w:rPr>
              <w:rFonts w:asciiTheme="minorHAnsi" w:hAnsiTheme="minorHAnsi"/>
            </w:rPr>
          </w:pPr>
          <w:hyperlink w:anchor="_Toc374609191" w:history="1">
            <w:r w:rsidR="002578D4" w:rsidRPr="00C268F5">
              <w:rPr>
                <w:rStyle w:val="Hyperlink"/>
              </w:rPr>
              <w:t>Maximizing Your Leadership Potential</w:t>
            </w:r>
            <w:r w:rsidR="002578D4">
              <w:rPr>
                <w:webHidden/>
              </w:rPr>
              <w:tab/>
            </w:r>
            <w:r>
              <w:rPr>
                <w:webHidden/>
              </w:rPr>
              <w:fldChar w:fldCharType="begin"/>
            </w:r>
            <w:r w:rsidR="002578D4">
              <w:rPr>
                <w:webHidden/>
              </w:rPr>
              <w:instrText xml:space="preserve"> PAGEREF _Toc374609191 \h </w:instrText>
            </w:r>
            <w:r>
              <w:rPr>
                <w:webHidden/>
              </w:rPr>
            </w:r>
            <w:r>
              <w:rPr>
                <w:webHidden/>
              </w:rPr>
              <w:fldChar w:fldCharType="separate"/>
            </w:r>
            <w:r w:rsidR="00BD4800">
              <w:rPr>
                <w:webHidden/>
              </w:rPr>
              <w:t>76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192" w:history="1">
            <w:r w:rsidR="002578D4" w:rsidRPr="00C268F5">
              <w:rPr>
                <w:rStyle w:val="Hyperlink"/>
                <w:noProof/>
              </w:rPr>
              <w:t>BRODY Professional Development (BRODY)</w:t>
            </w:r>
            <w:r w:rsidR="002578D4">
              <w:rPr>
                <w:noProof/>
                <w:webHidden/>
              </w:rPr>
              <w:tab/>
            </w:r>
            <w:r>
              <w:rPr>
                <w:noProof/>
                <w:webHidden/>
              </w:rPr>
              <w:fldChar w:fldCharType="begin"/>
            </w:r>
            <w:r w:rsidR="002578D4">
              <w:rPr>
                <w:noProof/>
                <w:webHidden/>
              </w:rPr>
              <w:instrText xml:space="preserve"> PAGEREF _Toc374609192 \h </w:instrText>
            </w:r>
            <w:r>
              <w:rPr>
                <w:noProof/>
                <w:webHidden/>
              </w:rPr>
            </w:r>
            <w:r>
              <w:rPr>
                <w:noProof/>
                <w:webHidden/>
              </w:rPr>
              <w:fldChar w:fldCharType="separate"/>
            </w:r>
            <w:r w:rsidR="00BD4800">
              <w:rPr>
                <w:noProof/>
                <w:webHidden/>
              </w:rPr>
              <w:t>77</w:t>
            </w:r>
            <w:r>
              <w:rPr>
                <w:noProof/>
                <w:webHidden/>
              </w:rPr>
              <w:fldChar w:fldCharType="end"/>
            </w:r>
          </w:hyperlink>
        </w:p>
        <w:p w:rsidR="002578D4" w:rsidRDefault="00E01726">
          <w:pPr>
            <w:pStyle w:val="TOC3"/>
            <w:rPr>
              <w:rFonts w:asciiTheme="minorHAnsi" w:hAnsiTheme="minorHAnsi"/>
            </w:rPr>
          </w:pPr>
          <w:hyperlink w:anchor="_Toc374609193" w:history="1">
            <w:r w:rsidR="002578D4" w:rsidRPr="00C268F5">
              <w:rPr>
                <w:rStyle w:val="Hyperlink"/>
              </w:rPr>
              <w:t>Move from Conflict to Collaboration</w:t>
            </w:r>
            <w:r w:rsidR="002578D4">
              <w:rPr>
                <w:webHidden/>
              </w:rPr>
              <w:tab/>
            </w:r>
            <w:r>
              <w:rPr>
                <w:webHidden/>
              </w:rPr>
              <w:fldChar w:fldCharType="begin"/>
            </w:r>
            <w:r w:rsidR="002578D4">
              <w:rPr>
                <w:webHidden/>
              </w:rPr>
              <w:instrText xml:space="preserve"> PAGEREF _Toc374609193 \h </w:instrText>
            </w:r>
            <w:r>
              <w:rPr>
                <w:webHidden/>
              </w:rPr>
            </w:r>
            <w:r>
              <w:rPr>
                <w:webHidden/>
              </w:rPr>
              <w:fldChar w:fldCharType="separate"/>
            </w:r>
            <w:r w:rsidR="00BD4800">
              <w:rPr>
                <w:webHidden/>
              </w:rPr>
              <w:t>77</w:t>
            </w:r>
            <w:r>
              <w:rPr>
                <w:webHidden/>
              </w:rPr>
              <w:fldChar w:fldCharType="end"/>
            </w:r>
          </w:hyperlink>
        </w:p>
        <w:p w:rsidR="002578D4" w:rsidRDefault="00E01726">
          <w:pPr>
            <w:pStyle w:val="TOC3"/>
            <w:rPr>
              <w:rFonts w:asciiTheme="minorHAnsi" w:hAnsiTheme="minorHAnsi"/>
            </w:rPr>
          </w:pPr>
          <w:hyperlink w:anchor="_Toc374609194" w:history="1">
            <w:r w:rsidR="002578D4" w:rsidRPr="00C268F5">
              <w:rPr>
                <w:rStyle w:val="Hyperlink"/>
              </w:rPr>
              <w:t>Coach with Courage, Clarity, and Conviction</w:t>
            </w:r>
            <w:r w:rsidR="002578D4">
              <w:rPr>
                <w:webHidden/>
              </w:rPr>
              <w:tab/>
            </w:r>
            <w:r>
              <w:rPr>
                <w:webHidden/>
              </w:rPr>
              <w:fldChar w:fldCharType="begin"/>
            </w:r>
            <w:r w:rsidR="002578D4">
              <w:rPr>
                <w:webHidden/>
              </w:rPr>
              <w:instrText xml:space="preserve"> PAGEREF _Toc374609194 \h </w:instrText>
            </w:r>
            <w:r>
              <w:rPr>
                <w:webHidden/>
              </w:rPr>
            </w:r>
            <w:r>
              <w:rPr>
                <w:webHidden/>
              </w:rPr>
              <w:fldChar w:fldCharType="separate"/>
            </w:r>
            <w:r w:rsidR="00BD4800">
              <w:rPr>
                <w:webHidden/>
              </w:rPr>
              <w:t>77</w:t>
            </w:r>
            <w:r>
              <w:rPr>
                <w:webHidden/>
              </w:rPr>
              <w:fldChar w:fldCharType="end"/>
            </w:r>
          </w:hyperlink>
        </w:p>
        <w:p w:rsidR="002578D4" w:rsidRDefault="00E01726">
          <w:pPr>
            <w:pStyle w:val="TOC3"/>
            <w:rPr>
              <w:rFonts w:asciiTheme="minorHAnsi" w:hAnsiTheme="minorHAnsi"/>
            </w:rPr>
          </w:pPr>
          <w:hyperlink w:anchor="_Toc374609196" w:history="1">
            <w:r w:rsidR="002578D4" w:rsidRPr="00C268F5">
              <w:rPr>
                <w:rStyle w:val="Hyperlink"/>
              </w:rPr>
              <w:t>Building Strong Teams and Team Building</w:t>
            </w:r>
            <w:r w:rsidR="002578D4">
              <w:rPr>
                <w:webHidden/>
              </w:rPr>
              <w:tab/>
            </w:r>
            <w:r>
              <w:rPr>
                <w:webHidden/>
              </w:rPr>
              <w:fldChar w:fldCharType="begin"/>
            </w:r>
            <w:r w:rsidR="002578D4">
              <w:rPr>
                <w:webHidden/>
              </w:rPr>
              <w:instrText xml:space="preserve"> PAGEREF _Toc374609196 \h </w:instrText>
            </w:r>
            <w:r>
              <w:rPr>
                <w:webHidden/>
              </w:rPr>
            </w:r>
            <w:r>
              <w:rPr>
                <w:webHidden/>
              </w:rPr>
              <w:fldChar w:fldCharType="separate"/>
            </w:r>
            <w:r w:rsidR="00BD4800">
              <w:rPr>
                <w:webHidden/>
              </w:rPr>
              <w:t>77</w:t>
            </w:r>
            <w:r>
              <w:rPr>
                <w:webHidden/>
              </w:rPr>
              <w:fldChar w:fldCharType="end"/>
            </w:r>
          </w:hyperlink>
        </w:p>
        <w:p w:rsidR="002578D4" w:rsidRDefault="00E01726">
          <w:pPr>
            <w:pStyle w:val="TOC3"/>
            <w:rPr>
              <w:rFonts w:asciiTheme="minorHAnsi" w:hAnsiTheme="minorHAnsi"/>
            </w:rPr>
          </w:pPr>
          <w:hyperlink w:anchor="_Toc374609197" w:history="1">
            <w:r w:rsidR="002578D4" w:rsidRPr="00C268F5">
              <w:rPr>
                <w:rStyle w:val="Hyperlink"/>
              </w:rPr>
              <w:t>Understanding Behavioral Styles</w:t>
            </w:r>
            <w:r w:rsidR="002578D4">
              <w:rPr>
                <w:webHidden/>
              </w:rPr>
              <w:tab/>
            </w:r>
            <w:r>
              <w:rPr>
                <w:webHidden/>
              </w:rPr>
              <w:fldChar w:fldCharType="begin"/>
            </w:r>
            <w:r w:rsidR="002578D4">
              <w:rPr>
                <w:webHidden/>
              </w:rPr>
              <w:instrText xml:space="preserve"> PAGEREF _Toc374609197 \h </w:instrText>
            </w:r>
            <w:r>
              <w:rPr>
                <w:webHidden/>
              </w:rPr>
            </w:r>
            <w:r>
              <w:rPr>
                <w:webHidden/>
              </w:rPr>
              <w:fldChar w:fldCharType="separate"/>
            </w:r>
            <w:r w:rsidR="00BD4800">
              <w:rPr>
                <w:webHidden/>
              </w:rPr>
              <w:t>78</w:t>
            </w:r>
            <w:r>
              <w:rPr>
                <w:webHidden/>
              </w:rPr>
              <w:fldChar w:fldCharType="end"/>
            </w:r>
          </w:hyperlink>
        </w:p>
        <w:p w:rsidR="002578D4" w:rsidRDefault="00E01726">
          <w:pPr>
            <w:pStyle w:val="TOC3"/>
            <w:rPr>
              <w:rFonts w:asciiTheme="minorHAnsi" w:hAnsiTheme="minorHAnsi"/>
            </w:rPr>
          </w:pPr>
          <w:hyperlink w:anchor="_Toc374609198" w:history="1">
            <w:r w:rsidR="002578D4" w:rsidRPr="00C268F5">
              <w:rPr>
                <w:rStyle w:val="Hyperlink"/>
              </w:rPr>
              <w:t>Bridging the Generational Gap</w:t>
            </w:r>
            <w:r w:rsidR="002578D4">
              <w:rPr>
                <w:webHidden/>
              </w:rPr>
              <w:tab/>
            </w:r>
            <w:r>
              <w:rPr>
                <w:webHidden/>
              </w:rPr>
              <w:fldChar w:fldCharType="begin"/>
            </w:r>
            <w:r w:rsidR="002578D4">
              <w:rPr>
                <w:webHidden/>
              </w:rPr>
              <w:instrText xml:space="preserve"> PAGEREF _Toc374609198 \h </w:instrText>
            </w:r>
            <w:r>
              <w:rPr>
                <w:webHidden/>
              </w:rPr>
            </w:r>
            <w:r>
              <w:rPr>
                <w:webHidden/>
              </w:rPr>
              <w:fldChar w:fldCharType="separate"/>
            </w:r>
            <w:r w:rsidR="00BD4800">
              <w:rPr>
                <w:webHidden/>
              </w:rPr>
              <w:t>78</w:t>
            </w:r>
            <w:r>
              <w:rPr>
                <w:webHidden/>
              </w:rPr>
              <w:fldChar w:fldCharType="end"/>
            </w:r>
          </w:hyperlink>
        </w:p>
        <w:p w:rsidR="002578D4" w:rsidRDefault="00E01726">
          <w:pPr>
            <w:pStyle w:val="TOC3"/>
            <w:rPr>
              <w:rFonts w:asciiTheme="minorHAnsi" w:hAnsiTheme="minorHAnsi"/>
            </w:rPr>
          </w:pPr>
          <w:hyperlink w:anchor="_Toc374609199" w:history="1">
            <w:r w:rsidR="002578D4" w:rsidRPr="00C268F5">
              <w:rPr>
                <w:rStyle w:val="Hyperlink"/>
              </w:rPr>
              <w:t>Leadership Presence:  Inspire Trust, Confidence and Credibility</w:t>
            </w:r>
            <w:r w:rsidR="002578D4">
              <w:rPr>
                <w:webHidden/>
              </w:rPr>
              <w:tab/>
            </w:r>
            <w:r>
              <w:rPr>
                <w:webHidden/>
              </w:rPr>
              <w:fldChar w:fldCharType="begin"/>
            </w:r>
            <w:r w:rsidR="002578D4">
              <w:rPr>
                <w:webHidden/>
              </w:rPr>
              <w:instrText xml:space="preserve"> PAGEREF _Toc374609199 \h </w:instrText>
            </w:r>
            <w:r>
              <w:rPr>
                <w:webHidden/>
              </w:rPr>
            </w:r>
            <w:r>
              <w:rPr>
                <w:webHidden/>
              </w:rPr>
              <w:fldChar w:fldCharType="separate"/>
            </w:r>
            <w:r w:rsidR="00BD4800">
              <w:rPr>
                <w:webHidden/>
              </w:rPr>
              <w:t>78</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00" w:history="1">
            <w:r w:rsidR="002578D4" w:rsidRPr="00C268F5">
              <w:rPr>
                <w:rStyle w:val="Hyperlink"/>
                <w:rFonts w:eastAsia="Arial Unicode MS"/>
                <w:noProof/>
              </w:rPr>
              <w:t>Brookings Institution</w:t>
            </w:r>
            <w:r w:rsidR="002578D4">
              <w:rPr>
                <w:noProof/>
                <w:webHidden/>
              </w:rPr>
              <w:tab/>
            </w:r>
            <w:r>
              <w:rPr>
                <w:noProof/>
                <w:webHidden/>
              </w:rPr>
              <w:fldChar w:fldCharType="begin"/>
            </w:r>
            <w:r w:rsidR="002578D4">
              <w:rPr>
                <w:noProof/>
                <w:webHidden/>
              </w:rPr>
              <w:instrText xml:space="preserve"> PAGEREF _Toc374609200 \h </w:instrText>
            </w:r>
            <w:r>
              <w:rPr>
                <w:noProof/>
                <w:webHidden/>
              </w:rPr>
            </w:r>
            <w:r>
              <w:rPr>
                <w:noProof/>
                <w:webHidden/>
              </w:rPr>
              <w:fldChar w:fldCharType="separate"/>
            </w:r>
            <w:r w:rsidR="00BD4800">
              <w:rPr>
                <w:noProof/>
                <w:webHidden/>
              </w:rPr>
              <w:t>79</w:t>
            </w:r>
            <w:r>
              <w:rPr>
                <w:noProof/>
                <w:webHidden/>
              </w:rPr>
              <w:fldChar w:fldCharType="end"/>
            </w:r>
          </w:hyperlink>
        </w:p>
        <w:p w:rsidR="002578D4" w:rsidRDefault="00E01726">
          <w:pPr>
            <w:pStyle w:val="TOC3"/>
            <w:rPr>
              <w:rFonts w:asciiTheme="minorHAnsi" w:hAnsiTheme="minorHAnsi"/>
            </w:rPr>
          </w:pPr>
          <w:hyperlink w:anchor="_Toc374609201" w:history="1">
            <w:r w:rsidR="002578D4" w:rsidRPr="00C268F5">
              <w:rPr>
                <w:rStyle w:val="Hyperlink"/>
                <w:rFonts w:eastAsia="Arial Unicode MS" w:cs="Times New Roman"/>
              </w:rPr>
              <w:t>C</w:t>
            </w:r>
            <w:r w:rsidR="002578D4" w:rsidRPr="00C268F5">
              <w:rPr>
                <w:rStyle w:val="Hyperlink"/>
                <w:rFonts w:eastAsia="Arial Unicode MS"/>
              </w:rPr>
              <w:t>reating High-Performance Teams</w:t>
            </w:r>
            <w:r w:rsidR="002578D4">
              <w:rPr>
                <w:webHidden/>
              </w:rPr>
              <w:tab/>
            </w:r>
            <w:r>
              <w:rPr>
                <w:webHidden/>
              </w:rPr>
              <w:fldChar w:fldCharType="begin"/>
            </w:r>
            <w:r w:rsidR="002578D4">
              <w:rPr>
                <w:webHidden/>
              </w:rPr>
              <w:instrText xml:space="preserve"> PAGEREF _Toc374609201 \h </w:instrText>
            </w:r>
            <w:r>
              <w:rPr>
                <w:webHidden/>
              </w:rPr>
            </w:r>
            <w:r>
              <w:rPr>
                <w:webHidden/>
              </w:rPr>
              <w:fldChar w:fldCharType="separate"/>
            </w:r>
            <w:r w:rsidR="00BD4800">
              <w:rPr>
                <w:webHidden/>
              </w:rPr>
              <w:t>79</w:t>
            </w:r>
            <w:r>
              <w:rPr>
                <w:webHidden/>
              </w:rPr>
              <w:fldChar w:fldCharType="end"/>
            </w:r>
          </w:hyperlink>
        </w:p>
        <w:p w:rsidR="002578D4" w:rsidRDefault="00E01726">
          <w:pPr>
            <w:pStyle w:val="TOC3"/>
            <w:rPr>
              <w:rFonts w:asciiTheme="minorHAnsi" w:hAnsiTheme="minorHAnsi"/>
            </w:rPr>
          </w:pPr>
          <w:hyperlink w:anchor="_Toc374609202" w:history="1">
            <w:r w:rsidR="002578D4" w:rsidRPr="00C268F5">
              <w:rPr>
                <w:rStyle w:val="Hyperlink"/>
                <w:rFonts w:eastAsia="Arial Unicode MS"/>
              </w:rPr>
              <w:t>Global Leadership: Leveraging Differences</w:t>
            </w:r>
            <w:r w:rsidR="002578D4">
              <w:rPr>
                <w:webHidden/>
              </w:rPr>
              <w:tab/>
            </w:r>
            <w:r>
              <w:rPr>
                <w:webHidden/>
              </w:rPr>
              <w:fldChar w:fldCharType="begin"/>
            </w:r>
            <w:r w:rsidR="002578D4">
              <w:rPr>
                <w:webHidden/>
              </w:rPr>
              <w:instrText xml:space="preserve"> PAGEREF _Toc374609202 \h </w:instrText>
            </w:r>
            <w:r>
              <w:rPr>
                <w:webHidden/>
              </w:rPr>
            </w:r>
            <w:r>
              <w:rPr>
                <w:webHidden/>
              </w:rPr>
              <w:fldChar w:fldCharType="separate"/>
            </w:r>
            <w:r w:rsidR="00BD4800">
              <w:rPr>
                <w:webHidden/>
              </w:rPr>
              <w:t>79</w:t>
            </w:r>
            <w:r>
              <w:rPr>
                <w:webHidden/>
              </w:rPr>
              <w:fldChar w:fldCharType="end"/>
            </w:r>
          </w:hyperlink>
        </w:p>
        <w:p w:rsidR="002578D4" w:rsidRDefault="00E01726">
          <w:pPr>
            <w:pStyle w:val="TOC3"/>
            <w:rPr>
              <w:rFonts w:asciiTheme="minorHAnsi" w:hAnsiTheme="minorHAnsi"/>
            </w:rPr>
          </w:pPr>
          <w:hyperlink w:anchor="_Toc374609203" w:history="1">
            <w:r w:rsidR="002578D4" w:rsidRPr="00C268F5">
              <w:rPr>
                <w:rStyle w:val="Hyperlink"/>
                <w:rFonts w:eastAsia="Arial Unicode MS"/>
              </w:rPr>
              <w:t>Leaders Growing Leaders:  Developing Others</w:t>
            </w:r>
            <w:r w:rsidR="002578D4">
              <w:rPr>
                <w:webHidden/>
              </w:rPr>
              <w:tab/>
            </w:r>
            <w:r>
              <w:rPr>
                <w:webHidden/>
              </w:rPr>
              <w:fldChar w:fldCharType="begin"/>
            </w:r>
            <w:r w:rsidR="002578D4">
              <w:rPr>
                <w:webHidden/>
              </w:rPr>
              <w:instrText xml:space="preserve"> PAGEREF _Toc374609203 \h </w:instrText>
            </w:r>
            <w:r>
              <w:rPr>
                <w:webHidden/>
              </w:rPr>
            </w:r>
            <w:r>
              <w:rPr>
                <w:webHidden/>
              </w:rPr>
              <w:fldChar w:fldCharType="separate"/>
            </w:r>
            <w:r w:rsidR="00BD4800">
              <w:rPr>
                <w:webHidden/>
              </w:rPr>
              <w:t>79</w:t>
            </w:r>
            <w:r>
              <w:rPr>
                <w:webHidden/>
              </w:rPr>
              <w:fldChar w:fldCharType="end"/>
            </w:r>
          </w:hyperlink>
        </w:p>
        <w:p w:rsidR="002578D4" w:rsidRDefault="00E01726">
          <w:pPr>
            <w:pStyle w:val="TOC3"/>
            <w:rPr>
              <w:rFonts w:asciiTheme="minorHAnsi" w:hAnsiTheme="minorHAnsi"/>
            </w:rPr>
          </w:pPr>
          <w:hyperlink w:anchor="_Toc374609204" w:history="1">
            <w:r w:rsidR="002578D4" w:rsidRPr="00C268F5">
              <w:rPr>
                <w:rStyle w:val="Hyperlink"/>
              </w:rPr>
              <w:t>Managing the Federal Employee: Discipline and Performance Process</w:t>
            </w:r>
            <w:r w:rsidR="002578D4">
              <w:rPr>
                <w:webHidden/>
              </w:rPr>
              <w:tab/>
            </w:r>
            <w:r>
              <w:rPr>
                <w:webHidden/>
              </w:rPr>
              <w:fldChar w:fldCharType="begin"/>
            </w:r>
            <w:r w:rsidR="002578D4">
              <w:rPr>
                <w:webHidden/>
              </w:rPr>
              <w:instrText xml:space="preserve"> PAGEREF _Toc374609204 \h </w:instrText>
            </w:r>
            <w:r>
              <w:rPr>
                <w:webHidden/>
              </w:rPr>
            </w:r>
            <w:r>
              <w:rPr>
                <w:webHidden/>
              </w:rPr>
              <w:fldChar w:fldCharType="separate"/>
            </w:r>
            <w:r w:rsidR="00BD4800">
              <w:rPr>
                <w:webHidden/>
              </w:rPr>
              <w:t>79</w:t>
            </w:r>
            <w:r>
              <w:rPr>
                <w:webHidden/>
              </w:rPr>
              <w:fldChar w:fldCharType="end"/>
            </w:r>
          </w:hyperlink>
        </w:p>
        <w:p w:rsidR="002578D4" w:rsidRDefault="00E01726">
          <w:pPr>
            <w:pStyle w:val="TOC3"/>
            <w:rPr>
              <w:rFonts w:asciiTheme="minorHAnsi" w:hAnsiTheme="minorHAnsi"/>
            </w:rPr>
          </w:pPr>
          <w:hyperlink w:anchor="_Toc374609205" w:history="1">
            <w:r w:rsidR="002578D4" w:rsidRPr="00C268F5">
              <w:rPr>
                <w:rStyle w:val="Hyperlink"/>
              </w:rPr>
              <w:t>Motivating People in Austere Times</w:t>
            </w:r>
            <w:r w:rsidR="002578D4">
              <w:rPr>
                <w:webHidden/>
              </w:rPr>
              <w:tab/>
            </w:r>
            <w:r>
              <w:rPr>
                <w:webHidden/>
              </w:rPr>
              <w:fldChar w:fldCharType="begin"/>
            </w:r>
            <w:r w:rsidR="002578D4">
              <w:rPr>
                <w:webHidden/>
              </w:rPr>
              <w:instrText xml:space="preserve"> PAGEREF _Toc374609205 \h </w:instrText>
            </w:r>
            <w:r>
              <w:rPr>
                <w:webHidden/>
              </w:rPr>
            </w:r>
            <w:r>
              <w:rPr>
                <w:webHidden/>
              </w:rPr>
              <w:fldChar w:fldCharType="separate"/>
            </w:r>
            <w:r w:rsidR="00BD4800">
              <w:rPr>
                <w:webHidden/>
              </w:rPr>
              <w:t>80</w:t>
            </w:r>
            <w:r>
              <w:rPr>
                <w:webHidden/>
              </w:rPr>
              <w:fldChar w:fldCharType="end"/>
            </w:r>
          </w:hyperlink>
        </w:p>
        <w:p w:rsidR="002578D4" w:rsidRDefault="00E01726">
          <w:pPr>
            <w:pStyle w:val="TOC3"/>
            <w:rPr>
              <w:rFonts w:asciiTheme="minorHAnsi" w:hAnsiTheme="minorHAnsi"/>
            </w:rPr>
          </w:pPr>
          <w:hyperlink w:anchor="_Toc374609206" w:history="1">
            <w:r w:rsidR="002578D4" w:rsidRPr="00C268F5">
              <w:rPr>
                <w:rStyle w:val="Hyperlink"/>
                <w:rFonts w:eastAsia="Arial Unicode MS"/>
              </w:rPr>
              <w:t>Public Leadership 21C</w:t>
            </w:r>
            <w:r w:rsidR="002578D4">
              <w:rPr>
                <w:webHidden/>
              </w:rPr>
              <w:tab/>
            </w:r>
            <w:r>
              <w:rPr>
                <w:webHidden/>
              </w:rPr>
              <w:fldChar w:fldCharType="begin"/>
            </w:r>
            <w:r w:rsidR="002578D4">
              <w:rPr>
                <w:webHidden/>
              </w:rPr>
              <w:instrText xml:space="preserve"> PAGEREF _Toc374609206 \h </w:instrText>
            </w:r>
            <w:r>
              <w:rPr>
                <w:webHidden/>
              </w:rPr>
            </w:r>
            <w:r>
              <w:rPr>
                <w:webHidden/>
              </w:rPr>
              <w:fldChar w:fldCharType="separate"/>
            </w:r>
            <w:r w:rsidR="00BD4800">
              <w:rPr>
                <w:webHidden/>
              </w:rPr>
              <w:t>80</w:t>
            </w:r>
            <w:r>
              <w:rPr>
                <w:webHidden/>
              </w:rPr>
              <w:fldChar w:fldCharType="end"/>
            </w:r>
          </w:hyperlink>
        </w:p>
        <w:p w:rsidR="002578D4" w:rsidRDefault="00E01726">
          <w:pPr>
            <w:pStyle w:val="TOC3"/>
            <w:rPr>
              <w:rFonts w:asciiTheme="minorHAnsi" w:hAnsiTheme="minorHAnsi"/>
            </w:rPr>
          </w:pPr>
          <w:hyperlink w:anchor="_Toc374609207" w:history="1">
            <w:r w:rsidR="002578D4" w:rsidRPr="00C268F5">
              <w:rPr>
                <w:rStyle w:val="Hyperlink"/>
                <w:rFonts w:eastAsia="Arial Unicode MS"/>
              </w:rPr>
              <w:t>Strategies for Conflict Resolution</w:t>
            </w:r>
            <w:r w:rsidR="002578D4">
              <w:rPr>
                <w:webHidden/>
              </w:rPr>
              <w:tab/>
            </w:r>
            <w:r>
              <w:rPr>
                <w:webHidden/>
              </w:rPr>
              <w:fldChar w:fldCharType="begin"/>
            </w:r>
            <w:r w:rsidR="002578D4">
              <w:rPr>
                <w:webHidden/>
              </w:rPr>
              <w:instrText xml:space="preserve"> PAGEREF _Toc374609207 \h </w:instrText>
            </w:r>
            <w:r>
              <w:rPr>
                <w:webHidden/>
              </w:rPr>
            </w:r>
            <w:r>
              <w:rPr>
                <w:webHidden/>
              </w:rPr>
              <w:fldChar w:fldCharType="separate"/>
            </w:r>
            <w:r w:rsidR="00BD4800">
              <w:rPr>
                <w:webHidden/>
              </w:rPr>
              <w:t>80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08" w:history="1">
            <w:r w:rsidR="002578D4" w:rsidRPr="00C268F5">
              <w:rPr>
                <w:rStyle w:val="Hyperlink"/>
                <w:noProof/>
              </w:rPr>
              <w:t>Carnegie Mellon University</w:t>
            </w:r>
            <w:r w:rsidR="002578D4">
              <w:rPr>
                <w:noProof/>
                <w:webHidden/>
              </w:rPr>
              <w:tab/>
            </w:r>
            <w:r>
              <w:rPr>
                <w:noProof/>
                <w:webHidden/>
              </w:rPr>
              <w:fldChar w:fldCharType="begin"/>
            </w:r>
            <w:r w:rsidR="002578D4">
              <w:rPr>
                <w:noProof/>
                <w:webHidden/>
              </w:rPr>
              <w:instrText xml:space="preserve"> PAGEREF _Toc374609208 \h </w:instrText>
            </w:r>
            <w:r>
              <w:rPr>
                <w:noProof/>
                <w:webHidden/>
              </w:rPr>
            </w:r>
            <w:r>
              <w:rPr>
                <w:noProof/>
                <w:webHidden/>
              </w:rPr>
              <w:fldChar w:fldCharType="separate"/>
            </w:r>
            <w:r w:rsidR="00BD4800">
              <w:rPr>
                <w:noProof/>
                <w:webHidden/>
              </w:rPr>
              <w:t>80</w:t>
            </w:r>
            <w:r>
              <w:rPr>
                <w:noProof/>
                <w:webHidden/>
              </w:rPr>
              <w:fldChar w:fldCharType="end"/>
            </w:r>
          </w:hyperlink>
        </w:p>
        <w:p w:rsidR="002578D4" w:rsidRDefault="00E01726">
          <w:pPr>
            <w:pStyle w:val="TOC3"/>
            <w:rPr>
              <w:rFonts w:asciiTheme="minorHAnsi" w:hAnsiTheme="minorHAnsi"/>
            </w:rPr>
          </w:pPr>
          <w:hyperlink w:anchor="_Toc374609209" w:history="1">
            <w:r w:rsidR="002578D4" w:rsidRPr="00C268F5">
              <w:rPr>
                <w:rStyle w:val="Hyperlink"/>
              </w:rPr>
              <w:t>Leadership as a Daily Challenge</w:t>
            </w:r>
            <w:r w:rsidR="002578D4">
              <w:rPr>
                <w:webHidden/>
              </w:rPr>
              <w:tab/>
            </w:r>
            <w:r>
              <w:rPr>
                <w:webHidden/>
              </w:rPr>
              <w:fldChar w:fldCharType="begin"/>
            </w:r>
            <w:r w:rsidR="002578D4">
              <w:rPr>
                <w:webHidden/>
              </w:rPr>
              <w:instrText xml:space="preserve"> PAGEREF _Toc374609209 \h </w:instrText>
            </w:r>
            <w:r>
              <w:rPr>
                <w:webHidden/>
              </w:rPr>
            </w:r>
            <w:r>
              <w:rPr>
                <w:webHidden/>
              </w:rPr>
              <w:fldChar w:fldCharType="separate"/>
            </w:r>
            <w:r w:rsidR="00BD4800">
              <w:rPr>
                <w:webHidden/>
              </w:rPr>
              <w:t>80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10" w:history="1">
            <w:r w:rsidR="002578D4" w:rsidRPr="00C268F5">
              <w:rPr>
                <w:rStyle w:val="Hyperlink"/>
                <w:noProof/>
              </w:rPr>
              <w:t>Center for Creative Leadership</w:t>
            </w:r>
            <w:r w:rsidR="002578D4">
              <w:rPr>
                <w:noProof/>
                <w:webHidden/>
              </w:rPr>
              <w:tab/>
            </w:r>
            <w:r>
              <w:rPr>
                <w:noProof/>
                <w:webHidden/>
              </w:rPr>
              <w:fldChar w:fldCharType="begin"/>
            </w:r>
            <w:r w:rsidR="002578D4">
              <w:rPr>
                <w:noProof/>
                <w:webHidden/>
              </w:rPr>
              <w:instrText xml:space="preserve"> PAGEREF _Toc374609210 \h </w:instrText>
            </w:r>
            <w:r>
              <w:rPr>
                <w:noProof/>
                <w:webHidden/>
              </w:rPr>
            </w:r>
            <w:r>
              <w:rPr>
                <w:noProof/>
                <w:webHidden/>
              </w:rPr>
              <w:fldChar w:fldCharType="separate"/>
            </w:r>
            <w:r w:rsidR="00BD4800">
              <w:rPr>
                <w:noProof/>
                <w:webHidden/>
              </w:rPr>
              <w:t>81</w:t>
            </w:r>
            <w:r>
              <w:rPr>
                <w:noProof/>
                <w:webHidden/>
              </w:rPr>
              <w:fldChar w:fldCharType="end"/>
            </w:r>
          </w:hyperlink>
        </w:p>
        <w:p w:rsidR="002578D4" w:rsidRDefault="00E01726">
          <w:pPr>
            <w:pStyle w:val="TOC3"/>
            <w:rPr>
              <w:rFonts w:asciiTheme="minorHAnsi" w:hAnsiTheme="minorHAnsi"/>
            </w:rPr>
          </w:pPr>
          <w:hyperlink w:anchor="_Toc374609211" w:history="1">
            <w:r w:rsidR="002578D4" w:rsidRPr="00C268F5">
              <w:rPr>
                <w:rStyle w:val="Hyperlink"/>
              </w:rPr>
              <w:t>Maximizing Your Leadership Potential</w:t>
            </w:r>
            <w:r w:rsidR="002578D4">
              <w:rPr>
                <w:webHidden/>
              </w:rPr>
              <w:tab/>
            </w:r>
            <w:r>
              <w:rPr>
                <w:webHidden/>
              </w:rPr>
              <w:fldChar w:fldCharType="begin"/>
            </w:r>
            <w:r w:rsidR="002578D4">
              <w:rPr>
                <w:webHidden/>
              </w:rPr>
              <w:instrText xml:space="preserve"> PAGEREF _Toc374609211 \h </w:instrText>
            </w:r>
            <w:r>
              <w:rPr>
                <w:webHidden/>
              </w:rPr>
            </w:r>
            <w:r>
              <w:rPr>
                <w:webHidden/>
              </w:rPr>
              <w:fldChar w:fldCharType="separate"/>
            </w:r>
            <w:r w:rsidR="00BD4800">
              <w:rPr>
                <w:webHidden/>
              </w:rPr>
              <w:t>81</w:t>
            </w:r>
            <w:r>
              <w:rPr>
                <w:webHidden/>
              </w:rPr>
              <w:fldChar w:fldCharType="end"/>
            </w:r>
          </w:hyperlink>
        </w:p>
        <w:p w:rsidR="002578D4" w:rsidRDefault="00E01726">
          <w:pPr>
            <w:pStyle w:val="TOC3"/>
            <w:rPr>
              <w:rFonts w:asciiTheme="minorHAnsi" w:hAnsiTheme="minorHAnsi"/>
            </w:rPr>
          </w:pPr>
          <w:hyperlink w:anchor="_Toc374609212" w:history="1">
            <w:r w:rsidR="002578D4" w:rsidRPr="00C268F5">
              <w:rPr>
                <w:rStyle w:val="Hyperlink"/>
              </w:rPr>
              <w:t>Leadership Development Program</w:t>
            </w:r>
            <w:r w:rsidR="002578D4">
              <w:rPr>
                <w:webHidden/>
              </w:rPr>
              <w:tab/>
            </w:r>
            <w:r>
              <w:rPr>
                <w:webHidden/>
              </w:rPr>
              <w:fldChar w:fldCharType="begin"/>
            </w:r>
            <w:r w:rsidR="002578D4">
              <w:rPr>
                <w:webHidden/>
              </w:rPr>
              <w:instrText xml:space="preserve"> PAGEREF _Toc374609212 \h </w:instrText>
            </w:r>
            <w:r>
              <w:rPr>
                <w:webHidden/>
              </w:rPr>
            </w:r>
            <w:r>
              <w:rPr>
                <w:webHidden/>
              </w:rPr>
              <w:fldChar w:fldCharType="separate"/>
            </w:r>
            <w:r w:rsidR="00BD4800">
              <w:rPr>
                <w:webHidden/>
              </w:rPr>
              <w:t>81</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13" w:history="1">
            <w:r w:rsidR="002578D4" w:rsidRPr="00C268F5">
              <w:rPr>
                <w:rStyle w:val="Hyperlink"/>
                <w:noProof/>
              </w:rPr>
              <w:t>Colorado State University</w:t>
            </w:r>
            <w:r w:rsidR="002578D4">
              <w:rPr>
                <w:noProof/>
                <w:webHidden/>
              </w:rPr>
              <w:tab/>
            </w:r>
            <w:r>
              <w:rPr>
                <w:noProof/>
                <w:webHidden/>
              </w:rPr>
              <w:fldChar w:fldCharType="begin"/>
            </w:r>
            <w:r w:rsidR="002578D4">
              <w:rPr>
                <w:noProof/>
                <w:webHidden/>
              </w:rPr>
              <w:instrText xml:space="preserve"> PAGEREF _Toc374609213 \h </w:instrText>
            </w:r>
            <w:r>
              <w:rPr>
                <w:noProof/>
                <w:webHidden/>
              </w:rPr>
            </w:r>
            <w:r>
              <w:rPr>
                <w:noProof/>
                <w:webHidden/>
              </w:rPr>
              <w:fldChar w:fldCharType="separate"/>
            </w:r>
            <w:r w:rsidR="00BD4800">
              <w:rPr>
                <w:noProof/>
                <w:webHidden/>
              </w:rPr>
              <w:t>82</w:t>
            </w:r>
            <w:r>
              <w:rPr>
                <w:noProof/>
                <w:webHidden/>
              </w:rPr>
              <w:fldChar w:fldCharType="end"/>
            </w:r>
          </w:hyperlink>
        </w:p>
        <w:p w:rsidR="002578D4" w:rsidRDefault="00E01726">
          <w:pPr>
            <w:pStyle w:val="TOC3"/>
            <w:rPr>
              <w:rFonts w:asciiTheme="minorHAnsi" w:hAnsiTheme="minorHAnsi"/>
            </w:rPr>
          </w:pPr>
          <w:hyperlink w:anchor="_Toc374609214" w:history="1">
            <w:r w:rsidR="002578D4" w:rsidRPr="00C268F5">
              <w:rPr>
                <w:rStyle w:val="Hyperlink"/>
              </w:rPr>
              <w:t>High Impact Leadership</w:t>
            </w:r>
            <w:r w:rsidR="002578D4">
              <w:rPr>
                <w:webHidden/>
              </w:rPr>
              <w:tab/>
            </w:r>
            <w:r>
              <w:rPr>
                <w:webHidden/>
              </w:rPr>
              <w:fldChar w:fldCharType="begin"/>
            </w:r>
            <w:r w:rsidR="002578D4">
              <w:rPr>
                <w:webHidden/>
              </w:rPr>
              <w:instrText xml:space="preserve"> PAGEREF _Toc374609214 \h </w:instrText>
            </w:r>
            <w:r>
              <w:rPr>
                <w:webHidden/>
              </w:rPr>
            </w:r>
            <w:r>
              <w:rPr>
                <w:webHidden/>
              </w:rPr>
              <w:fldChar w:fldCharType="separate"/>
            </w:r>
            <w:r w:rsidR="00BD4800">
              <w:rPr>
                <w:webHidden/>
              </w:rPr>
              <w:t>82</w:t>
            </w:r>
            <w:r>
              <w:rPr>
                <w:webHidden/>
              </w:rPr>
              <w:fldChar w:fldCharType="end"/>
            </w:r>
          </w:hyperlink>
        </w:p>
        <w:p w:rsidR="002578D4" w:rsidRDefault="00E01726">
          <w:pPr>
            <w:pStyle w:val="TOC3"/>
            <w:rPr>
              <w:rFonts w:asciiTheme="minorHAnsi" w:hAnsiTheme="minorHAnsi"/>
            </w:rPr>
          </w:pPr>
          <w:hyperlink w:anchor="_Toc374609215" w:history="1">
            <w:r w:rsidR="002578D4" w:rsidRPr="00C268F5">
              <w:rPr>
                <w:rStyle w:val="Hyperlink"/>
              </w:rPr>
              <w:t>Columbia Senior Executive Program</w:t>
            </w:r>
            <w:r w:rsidR="002578D4">
              <w:rPr>
                <w:webHidden/>
              </w:rPr>
              <w:tab/>
            </w:r>
            <w:r>
              <w:rPr>
                <w:webHidden/>
              </w:rPr>
              <w:fldChar w:fldCharType="begin"/>
            </w:r>
            <w:r w:rsidR="002578D4">
              <w:rPr>
                <w:webHidden/>
              </w:rPr>
              <w:instrText xml:space="preserve"> PAGEREF _Toc374609215 \h </w:instrText>
            </w:r>
            <w:r>
              <w:rPr>
                <w:webHidden/>
              </w:rPr>
            </w:r>
            <w:r>
              <w:rPr>
                <w:webHidden/>
              </w:rPr>
              <w:fldChar w:fldCharType="separate"/>
            </w:r>
            <w:r w:rsidR="00BD4800">
              <w:rPr>
                <w:webHidden/>
              </w:rPr>
              <w:t>82</w:t>
            </w:r>
            <w:r>
              <w:rPr>
                <w:webHidden/>
              </w:rPr>
              <w:fldChar w:fldCharType="end"/>
            </w:r>
          </w:hyperlink>
        </w:p>
        <w:p w:rsidR="002578D4" w:rsidRDefault="00E01726">
          <w:pPr>
            <w:pStyle w:val="TOC3"/>
            <w:rPr>
              <w:rFonts w:asciiTheme="minorHAnsi" w:hAnsiTheme="minorHAnsi"/>
            </w:rPr>
          </w:pPr>
          <w:hyperlink w:anchor="_Toc374609216" w:history="1">
            <w:r w:rsidR="002578D4" w:rsidRPr="00C268F5">
              <w:rPr>
                <w:rStyle w:val="Hyperlink"/>
              </w:rPr>
              <w:t>General Management Leadership Program</w:t>
            </w:r>
            <w:r w:rsidR="002578D4">
              <w:rPr>
                <w:webHidden/>
              </w:rPr>
              <w:tab/>
            </w:r>
            <w:r>
              <w:rPr>
                <w:webHidden/>
              </w:rPr>
              <w:fldChar w:fldCharType="begin"/>
            </w:r>
            <w:r w:rsidR="002578D4">
              <w:rPr>
                <w:webHidden/>
              </w:rPr>
              <w:instrText xml:space="preserve"> PAGEREF _Toc374609216 \h </w:instrText>
            </w:r>
            <w:r>
              <w:rPr>
                <w:webHidden/>
              </w:rPr>
            </w:r>
            <w:r>
              <w:rPr>
                <w:webHidden/>
              </w:rPr>
              <w:fldChar w:fldCharType="separate"/>
            </w:r>
            <w:r w:rsidR="00BD4800">
              <w:rPr>
                <w:webHidden/>
              </w:rPr>
              <w:t>82</w:t>
            </w:r>
            <w:r>
              <w:rPr>
                <w:webHidden/>
              </w:rPr>
              <w:fldChar w:fldCharType="end"/>
            </w:r>
          </w:hyperlink>
        </w:p>
        <w:p w:rsidR="002578D4" w:rsidRDefault="00E01726">
          <w:pPr>
            <w:pStyle w:val="TOC3"/>
            <w:rPr>
              <w:rFonts w:asciiTheme="minorHAnsi" w:hAnsiTheme="minorHAnsi"/>
            </w:rPr>
          </w:pPr>
          <w:hyperlink w:anchor="_Toc374609217" w:history="1">
            <w:r w:rsidR="002578D4" w:rsidRPr="00C268F5">
              <w:rPr>
                <w:rStyle w:val="Hyperlink"/>
              </w:rPr>
              <w:t>Columbia Essentials of Management</w:t>
            </w:r>
            <w:r w:rsidR="002578D4">
              <w:rPr>
                <w:webHidden/>
              </w:rPr>
              <w:tab/>
            </w:r>
            <w:r>
              <w:rPr>
                <w:webHidden/>
              </w:rPr>
              <w:fldChar w:fldCharType="begin"/>
            </w:r>
            <w:r w:rsidR="002578D4">
              <w:rPr>
                <w:webHidden/>
              </w:rPr>
              <w:instrText xml:space="preserve"> PAGEREF _Toc374609217 \h </w:instrText>
            </w:r>
            <w:r>
              <w:rPr>
                <w:webHidden/>
              </w:rPr>
            </w:r>
            <w:r>
              <w:rPr>
                <w:webHidden/>
              </w:rPr>
              <w:fldChar w:fldCharType="separate"/>
            </w:r>
            <w:r w:rsidR="00BD4800">
              <w:rPr>
                <w:webHidden/>
              </w:rPr>
              <w:t>83</w:t>
            </w:r>
            <w:r>
              <w:rPr>
                <w:webHidden/>
              </w:rPr>
              <w:fldChar w:fldCharType="end"/>
            </w:r>
          </w:hyperlink>
        </w:p>
        <w:p w:rsidR="002578D4" w:rsidRDefault="00E01726">
          <w:pPr>
            <w:pStyle w:val="TOC3"/>
            <w:rPr>
              <w:rFonts w:asciiTheme="minorHAnsi" w:hAnsiTheme="minorHAnsi"/>
            </w:rPr>
          </w:pPr>
          <w:hyperlink w:anchor="_Toc374609218" w:history="1">
            <w:r w:rsidR="002578D4" w:rsidRPr="00C268F5">
              <w:rPr>
                <w:rStyle w:val="Hyperlink"/>
              </w:rPr>
              <w:t>Columbia Management Institute</w:t>
            </w:r>
            <w:r w:rsidR="002578D4">
              <w:rPr>
                <w:webHidden/>
              </w:rPr>
              <w:tab/>
            </w:r>
            <w:r>
              <w:rPr>
                <w:webHidden/>
              </w:rPr>
              <w:fldChar w:fldCharType="begin"/>
            </w:r>
            <w:r w:rsidR="002578D4">
              <w:rPr>
                <w:webHidden/>
              </w:rPr>
              <w:instrText xml:space="preserve"> PAGEREF _Toc374609218 \h </w:instrText>
            </w:r>
            <w:r>
              <w:rPr>
                <w:webHidden/>
              </w:rPr>
            </w:r>
            <w:r>
              <w:rPr>
                <w:webHidden/>
              </w:rPr>
              <w:fldChar w:fldCharType="separate"/>
            </w:r>
            <w:r w:rsidR="00BD4800">
              <w:rPr>
                <w:webHidden/>
              </w:rPr>
              <w:t>83</w:t>
            </w:r>
            <w:r>
              <w:rPr>
                <w:webHidden/>
              </w:rPr>
              <w:fldChar w:fldCharType="end"/>
            </w:r>
          </w:hyperlink>
        </w:p>
        <w:p w:rsidR="002578D4" w:rsidRDefault="00E01726">
          <w:pPr>
            <w:pStyle w:val="TOC3"/>
            <w:rPr>
              <w:rFonts w:asciiTheme="minorHAnsi" w:hAnsiTheme="minorHAnsi"/>
            </w:rPr>
          </w:pPr>
          <w:hyperlink w:anchor="_Toc374609219" w:history="1">
            <w:r w:rsidR="002578D4" w:rsidRPr="00C268F5">
              <w:rPr>
                <w:rStyle w:val="Hyperlink"/>
              </w:rPr>
              <w:t>Emerging Leader Development Program</w:t>
            </w:r>
            <w:r w:rsidR="002578D4">
              <w:rPr>
                <w:webHidden/>
              </w:rPr>
              <w:tab/>
            </w:r>
            <w:r>
              <w:rPr>
                <w:webHidden/>
              </w:rPr>
              <w:fldChar w:fldCharType="begin"/>
            </w:r>
            <w:r w:rsidR="002578D4">
              <w:rPr>
                <w:webHidden/>
              </w:rPr>
              <w:instrText xml:space="preserve"> PAGEREF _Toc374609219 \h </w:instrText>
            </w:r>
            <w:r>
              <w:rPr>
                <w:webHidden/>
              </w:rPr>
            </w:r>
            <w:r>
              <w:rPr>
                <w:webHidden/>
              </w:rPr>
              <w:fldChar w:fldCharType="separate"/>
            </w:r>
            <w:r w:rsidR="00BD4800">
              <w:rPr>
                <w:webHidden/>
              </w:rPr>
              <w:t>83</w:t>
            </w:r>
            <w:r>
              <w:rPr>
                <w:webHidden/>
              </w:rPr>
              <w:fldChar w:fldCharType="end"/>
            </w:r>
          </w:hyperlink>
        </w:p>
        <w:p w:rsidR="002578D4" w:rsidRDefault="00E01726">
          <w:pPr>
            <w:pStyle w:val="TOC3"/>
            <w:rPr>
              <w:rFonts w:asciiTheme="minorHAnsi" w:hAnsiTheme="minorHAnsi"/>
            </w:rPr>
          </w:pPr>
          <w:hyperlink w:anchor="_Toc374609220" w:history="1">
            <w:r w:rsidR="002578D4" w:rsidRPr="00C268F5">
              <w:rPr>
                <w:rStyle w:val="Hyperlink"/>
              </w:rPr>
              <w:t>Personal Leadership and Success</w:t>
            </w:r>
            <w:r w:rsidR="002578D4">
              <w:rPr>
                <w:webHidden/>
              </w:rPr>
              <w:tab/>
            </w:r>
            <w:r>
              <w:rPr>
                <w:webHidden/>
              </w:rPr>
              <w:fldChar w:fldCharType="begin"/>
            </w:r>
            <w:r w:rsidR="002578D4">
              <w:rPr>
                <w:webHidden/>
              </w:rPr>
              <w:instrText xml:space="preserve"> PAGEREF _Toc374609220 \h </w:instrText>
            </w:r>
            <w:r>
              <w:rPr>
                <w:webHidden/>
              </w:rPr>
            </w:r>
            <w:r>
              <w:rPr>
                <w:webHidden/>
              </w:rPr>
              <w:fldChar w:fldCharType="separate"/>
            </w:r>
            <w:r w:rsidR="00BD4800">
              <w:rPr>
                <w:webHidden/>
              </w:rPr>
              <w:t>84</w:t>
            </w:r>
            <w:r>
              <w:rPr>
                <w:webHidden/>
              </w:rPr>
              <w:fldChar w:fldCharType="end"/>
            </w:r>
          </w:hyperlink>
        </w:p>
        <w:p w:rsidR="002578D4" w:rsidRDefault="00E01726">
          <w:pPr>
            <w:pStyle w:val="TOC3"/>
            <w:rPr>
              <w:rFonts w:asciiTheme="minorHAnsi" w:hAnsiTheme="minorHAnsi"/>
            </w:rPr>
          </w:pPr>
          <w:hyperlink w:anchor="_Toc374609221" w:history="1">
            <w:r w:rsidR="002578D4" w:rsidRPr="00C268F5">
              <w:rPr>
                <w:rStyle w:val="Hyperlink"/>
              </w:rPr>
              <w:t>Leadership Essentials</w:t>
            </w:r>
            <w:r w:rsidR="002578D4">
              <w:rPr>
                <w:webHidden/>
              </w:rPr>
              <w:tab/>
            </w:r>
            <w:r>
              <w:rPr>
                <w:webHidden/>
              </w:rPr>
              <w:fldChar w:fldCharType="begin"/>
            </w:r>
            <w:r w:rsidR="002578D4">
              <w:rPr>
                <w:webHidden/>
              </w:rPr>
              <w:instrText xml:space="preserve"> PAGEREF _Toc374609221 \h </w:instrText>
            </w:r>
            <w:r>
              <w:rPr>
                <w:webHidden/>
              </w:rPr>
            </w:r>
            <w:r>
              <w:rPr>
                <w:webHidden/>
              </w:rPr>
              <w:fldChar w:fldCharType="separate"/>
            </w:r>
            <w:r w:rsidR="00BD4800">
              <w:rPr>
                <w:webHidden/>
              </w:rPr>
              <w:t>84</w:t>
            </w:r>
            <w:r>
              <w:rPr>
                <w:webHidden/>
              </w:rPr>
              <w:fldChar w:fldCharType="end"/>
            </w:r>
          </w:hyperlink>
        </w:p>
        <w:p w:rsidR="002578D4" w:rsidRDefault="00E01726">
          <w:pPr>
            <w:pStyle w:val="TOC3"/>
            <w:rPr>
              <w:rFonts w:asciiTheme="minorHAnsi" w:hAnsiTheme="minorHAnsi"/>
            </w:rPr>
          </w:pPr>
          <w:hyperlink w:anchor="_Toc374609222" w:history="1">
            <w:r w:rsidR="002578D4" w:rsidRPr="00C268F5">
              <w:rPr>
                <w:rStyle w:val="Hyperlink"/>
              </w:rPr>
              <w:t>Senior Leaders Program for Nonprofit Professionals</w:t>
            </w:r>
            <w:r w:rsidR="002578D4">
              <w:rPr>
                <w:webHidden/>
              </w:rPr>
              <w:tab/>
            </w:r>
            <w:r>
              <w:rPr>
                <w:webHidden/>
              </w:rPr>
              <w:fldChar w:fldCharType="begin"/>
            </w:r>
            <w:r w:rsidR="002578D4">
              <w:rPr>
                <w:webHidden/>
              </w:rPr>
              <w:instrText xml:space="preserve"> PAGEREF _Toc374609222 \h </w:instrText>
            </w:r>
            <w:r>
              <w:rPr>
                <w:webHidden/>
              </w:rPr>
            </w:r>
            <w:r>
              <w:rPr>
                <w:webHidden/>
              </w:rPr>
              <w:fldChar w:fldCharType="separate"/>
            </w:r>
            <w:r w:rsidR="00BD4800">
              <w:rPr>
                <w:webHidden/>
              </w:rPr>
              <w:t>84</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23" w:history="1">
            <w:r w:rsidR="002578D4" w:rsidRPr="00C268F5">
              <w:rPr>
                <w:rStyle w:val="Hyperlink"/>
                <w:noProof/>
              </w:rPr>
              <w:t>DePaul University</w:t>
            </w:r>
            <w:r w:rsidR="002578D4">
              <w:rPr>
                <w:noProof/>
                <w:webHidden/>
              </w:rPr>
              <w:tab/>
            </w:r>
            <w:r>
              <w:rPr>
                <w:noProof/>
                <w:webHidden/>
              </w:rPr>
              <w:fldChar w:fldCharType="begin"/>
            </w:r>
            <w:r w:rsidR="002578D4">
              <w:rPr>
                <w:noProof/>
                <w:webHidden/>
              </w:rPr>
              <w:instrText xml:space="preserve"> PAGEREF _Toc374609223 \h </w:instrText>
            </w:r>
            <w:r>
              <w:rPr>
                <w:noProof/>
                <w:webHidden/>
              </w:rPr>
            </w:r>
            <w:r>
              <w:rPr>
                <w:noProof/>
                <w:webHidden/>
              </w:rPr>
              <w:fldChar w:fldCharType="separate"/>
            </w:r>
            <w:r w:rsidR="00BD4800">
              <w:rPr>
                <w:noProof/>
                <w:webHidden/>
              </w:rPr>
              <w:t>85</w:t>
            </w:r>
            <w:r>
              <w:rPr>
                <w:noProof/>
                <w:webHidden/>
              </w:rPr>
              <w:fldChar w:fldCharType="end"/>
            </w:r>
          </w:hyperlink>
        </w:p>
        <w:p w:rsidR="002578D4" w:rsidRDefault="00E01726">
          <w:pPr>
            <w:pStyle w:val="TOC3"/>
            <w:rPr>
              <w:rFonts w:asciiTheme="minorHAnsi" w:hAnsiTheme="minorHAnsi"/>
            </w:rPr>
          </w:pPr>
          <w:hyperlink w:anchor="_Toc374609224" w:history="1">
            <w:r w:rsidR="002578D4" w:rsidRPr="00C268F5">
              <w:rPr>
                <w:rStyle w:val="Hyperlink"/>
              </w:rPr>
              <w:t>Effective Presentation and Communication Skills Certificate</w:t>
            </w:r>
            <w:r w:rsidR="002578D4">
              <w:rPr>
                <w:webHidden/>
              </w:rPr>
              <w:tab/>
            </w:r>
            <w:r>
              <w:rPr>
                <w:webHidden/>
              </w:rPr>
              <w:fldChar w:fldCharType="begin"/>
            </w:r>
            <w:r w:rsidR="002578D4">
              <w:rPr>
                <w:webHidden/>
              </w:rPr>
              <w:instrText xml:space="preserve"> PAGEREF _Toc374609224 \h </w:instrText>
            </w:r>
            <w:r>
              <w:rPr>
                <w:webHidden/>
              </w:rPr>
            </w:r>
            <w:r>
              <w:rPr>
                <w:webHidden/>
              </w:rPr>
              <w:fldChar w:fldCharType="separate"/>
            </w:r>
            <w:r w:rsidR="00BD4800">
              <w:rPr>
                <w:webHidden/>
              </w:rPr>
              <w:t>85</w:t>
            </w:r>
            <w:r>
              <w:rPr>
                <w:webHidden/>
              </w:rPr>
              <w:fldChar w:fldCharType="end"/>
            </w:r>
          </w:hyperlink>
        </w:p>
        <w:p w:rsidR="002578D4" w:rsidRDefault="00E01726">
          <w:pPr>
            <w:pStyle w:val="TOC3"/>
            <w:rPr>
              <w:rFonts w:asciiTheme="minorHAnsi" w:hAnsiTheme="minorHAnsi"/>
            </w:rPr>
          </w:pPr>
          <w:hyperlink w:anchor="_Toc374609225" w:history="1">
            <w:r w:rsidR="002578D4" w:rsidRPr="00C268F5">
              <w:rPr>
                <w:rStyle w:val="Hyperlink"/>
                <w:lang w:val="it-IT"/>
              </w:rPr>
              <w:t>Strategic Management</w:t>
            </w:r>
            <w:r w:rsidR="002578D4">
              <w:rPr>
                <w:webHidden/>
              </w:rPr>
              <w:tab/>
            </w:r>
            <w:r>
              <w:rPr>
                <w:webHidden/>
              </w:rPr>
              <w:fldChar w:fldCharType="begin"/>
            </w:r>
            <w:r w:rsidR="002578D4">
              <w:rPr>
                <w:webHidden/>
              </w:rPr>
              <w:instrText xml:space="preserve"> PAGEREF _Toc374609225 \h </w:instrText>
            </w:r>
            <w:r>
              <w:rPr>
                <w:webHidden/>
              </w:rPr>
            </w:r>
            <w:r>
              <w:rPr>
                <w:webHidden/>
              </w:rPr>
              <w:fldChar w:fldCharType="separate"/>
            </w:r>
            <w:r w:rsidR="00BD4800">
              <w:rPr>
                <w:webHidden/>
              </w:rPr>
              <w:t>85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26" w:history="1">
            <w:r w:rsidR="002578D4" w:rsidRPr="00C268F5">
              <w:rPr>
                <w:rStyle w:val="Hyperlink"/>
                <w:noProof/>
              </w:rPr>
              <w:t>Emory University</w:t>
            </w:r>
            <w:r w:rsidR="002578D4">
              <w:rPr>
                <w:noProof/>
                <w:webHidden/>
              </w:rPr>
              <w:tab/>
            </w:r>
            <w:r>
              <w:rPr>
                <w:noProof/>
                <w:webHidden/>
              </w:rPr>
              <w:fldChar w:fldCharType="begin"/>
            </w:r>
            <w:r w:rsidR="002578D4">
              <w:rPr>
                <w:noProof/>
                <w:webHidden/>
              </w:rPr>
              <w:instrText xml:space="preserve"> PAGEREF _Toc374609226 \h </w:instrText>
            </w:r>
            <w:r>
              <w:rPr>
                <w:noProof/>
                <w:webHidden/>
              </w:rPr>
            </w:r>
            <w:r>
              <w:rPr>
                <w:noProof/>
                <w:webHidden/>
              </w:rPr>
              <w:fldChar w:fldCharType="separate"/>
            </w:r>
            <w:r w:rsidR="00BD4800">
              <w:rPr>
                <w:noProof/>
                <w:webHidden/>
              </w:rPr>
              <w:t>85</w:t>
            </w:r>
            <w:r>
              <w:rPr>
                <w:noProof/>
                <w:webHidden/>
              </w:rPr>
              <w:fldChar w:fldCharType="end"/>
            </w:r>
          </w:hyperlink>
        </w:p>
        <w:p w:rsidR="002578D4" w:rsidRDefault="00E01726">
          <w:pPr>
            <w:pStyle w:val="TOC3"/>
            <w:rPr>
              <w:rFonts w:asciiTheme="minorHAnsi" w:hAnsiTheme="minorHAnsi"/>
            </w:rPr>
          </w:pPr>
          <w:hyperlink w:anchor="_Toc374609227" w:history="1">
            <w:r w:rsidR="002578D4" w:rsidRPr="00C268F5">
              <w:rPr>
                <w:rStyle w:val="Hyperlink"/>
              </w:rPr>
              <w:t>Talent Strategies and Management</w:t>
            </w:r>
            <w:r w:rsidR="002578D4">
              <w:rPr>
                <w:webHidden/>
              </w:rPr>
              <w:tab/>
            </w:r>
            <w:r>
              <w:rPr>
                <w:webHidden/>
              </w:rPr>
              <w:fldChar w:fldCharType="begin"/>
            </w:r>
            <w:r w:rsidR="002578D4">
              <w:rPr>
                <w:webHidden/>
              </w:rPr>
              <w:instrText xml:space="preserve"> PAGEREF _Toc374609227 \h </w:instrText>
            </w:r>
            <w:r>
              <w:rPr>
                <w:webHidden/>
              </w:rPr>
            </w:r>
            <w:r>
              <w:rPr>
                <w:webHidden/>
              </w:rPr>
              <w:fldChar w:fldCharType="separate"/>
            </w:r>
            <w:r w:rsidR="00BD4800">
              <w:rPr>
                <w:webHidden/>
              </w:rPr>
              <w:t>85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28" w:history="1">
            <w:r w:rsidR="002578D4" w:rsidRPr="00C268F5">
              <w:rPr>
                <w:rStyle w:val="Hyperlink"/>
                <w:rFonts w:eastAsia="Arial Unicode MS"/>
                <w:noProof/>
              </w:rPr>
              <w:t>George Mason University</w:t>
            </w:r>
            <w:r w:rsidR="002578D4">
              <w:rPr>
                <w:noProof/>
                <w:webHidden/>
              </w:rPr>
              <w:tab/>
            </w:r>
            <w:r>
              <w:rPr>
                <w:noProof/>
                <w:webHidden/>
              </w:rPr>
              <w:fldChar w:fldCharType="begin"/>
            </w:r>
            <w:r w:rsidR="002578D4">
              <w:rPr>
                <w:noProof/>
                <w:webHidden/>
              </w:rPr>
              <w:instrText xml:space="preserve"> PAGEREF _Toc374609228 \h </w:instrText>
            </w:r>
            <w:r>
              <w:rPr>
                <w:noProof/>
                <w:webHidden/>
              </w:rPr>
            </w:r>
            <w:r>
              <w:rPr>
                <w:noProof/>
                <w:webHidden/>
              </w:rPr>
              <w:fldChar w:fldCharType="separate"/>
            </w:r>
            <w:r w:rsidR="00BD4800">
              <w:rPr>
                <w:noProof/>
                <w:webHidden/>
              </w:rPr>
              <w:t>86</w:t>
            </w:r>
            <w:r>
              <w:rPr>
                <w:noProof/>
                <w:webHidden/>
              </w:rPr>
              <w:fldChar w:fldCharType="end"/>
            </w:r>
          </w:hyperlink>
        </w:p>
        <w:p w:rsidR="002578D4" w:rsidRDefault="00E01726">
          <w:pPr>
            <w:pStyle w:val="TOC3"/>
            <w:rPr>
              <w:rFonts w:asciiTheme="minorHAnsi" w:hAnsiTheme="minorHAnsi"/>
            </w:rPr>
          </w:pPr>
          <w:hyperlink w:anchor="_Toc374609229" w:history="1">
            <w:r w:rsidR="002578D4" w:rsidRPr="00C268F5">
              <w:rPr>
                <w:rStyle w:val="Hyperlink"/>
                <w:rFonts w:eastAsia="Arial Unicode MS"/>
              </w:rPr>
              <w:t>Leadership: Inventing the Future</w:t>
            </w:r>
            <w:r w:rsidR="002578D4">
              <w:rPr>
                <w:webHidden/>
              </w:rPr>
              <w:tab/>
            </w:r>
            <w:r>
              <w:rPr>
                <w:webHidden/>
              </w:rPr>
              <w:fldChar w:fldCharType="begin"/>
            </w:r>
            <w:r w:rsidR="002578D4">
              <w:rPr>
                <w:webHidden/>
              </w:rPr>
              <w:instrText xml:space="preserve"> PAGEREF _Toc374609229 \h </w:instrText>
            </w:r>
            <w:r>
              <w:rPr>
                <w:webHidden/>
              </w:rPr>
            </w:r>
            <w:r>
              <w:rPr>
                <w:webHidden/>
              </w:rPr>
              <w:fldChar w:fldCharType="separate"/>
            </w:r>
            <w:r w:rsidR="00BD4800">
              <w:rPr>
                <w:webHidden/>
              </w:rPr>
              <w:t>86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30" w:history="1">
            <w:r w:rsidR="002578D4" w:rsidRPr="00C268F5">
              <w:rPr>
                <w:rStyle w:val="Hyperlink"/>
                <w:rFonts w:eastAsia="Arial Unicode MS"/>
                <w:noProof/>
              </w:rPr>
              <w:t>George Washington University</w:t>
            </w:r>
            <w:r w:rsidR="002578D4">
              <w:rPr>
                <w:noProof/>
                <w:webHidden/>
              </w:rPr>
              <w:tab/>
            </w:r>
            <w:r>
              <w:rPr>
                <w:noProof/>
                <w:webHidden/>
              </w:rPr>
              <w:fldChar w:fldCharType="begin"/>
            </w:r>
            <w:r w:rsidR="002578D4">
              <w:rPr>
                <w:noProof/>
                <w:webHidden/>
              </w:rPr>
              <w:instrText xml:space="preserve"> PAGEREF _Toc374609230 \h </w:instrText>
            </w:r>
            <w:r>
              <w:rPr>
                <w:noProof/>
                <w:webHidden/>
              </w:rPr>
            </w:r>
            <w:r>
              <w:rPr>
                <w:noProof/>
                <w:webHidden/>
              </w:rPr>
              <w:fldChar w:fldCharType="separate"/>
            </w:r>
            <w:r w:rsidR="00BD4800">
              <w:rPr>
                <w:noProof/>
                <w:webHidden/>
              </w:rPr>
              <w:t>86</w:t>
            </w:r>
            <w:r>
              <w:rPr>
                <w:noProof/>
                <w:webHidden/>
              </w:rPr>
              <w:fldChar w:fldCharType="end"/>
            </w:r>
          </w:hyperlink>
        </w:p>
        <w:p w:rsidR="002578D4" w:rsidRDefault="00E01726">
          <w:pPr>
            <w:pStyle w:val="TOC3"/>
            <w:rPr>
              <w:rFonts w:asciiTheme="minorHAnsi" w:hAnsiTheme="minorHAnsi"/>
            </w:rPr>
          </w:pPr>
          <w:hyperlink w:anchor="_Toc374609231" w:history="1">
            <w:r w:rsidR="002578D4" w:rsidRPr="00C268F5">
              <w:rPr>
                <w:rStyle w:val="Hyperlink"/>
                <w:rFonts w:eastAsia="Arial Unicode MS"/>
              </w:rPr>
              <w:t>Becoming Conflict Competent Certification Program</w:t>
            </w:r>
            <w:r w:rsidR="002578D4">
              <w:rPr>
                <w:webHidden/>
              </w:rPr>
              <w:tab/>
            </w:r>
            <w:r>
              <w:rPr>
                <w:webHidden/>
              </w:rPr>
              <w:fldChar w:fldCharType="begin"/>
            </w:r>
            <w:r w:rsidR="002578D4">
              <w:rPr>
                <w:webHidden/>
              </w:rPr>
              <w:instrText xml:space="preserve"> PAGEREF _Toc374609231 \h </w:instrText>
            </w:r>
            <w:r>
              <w:rPr>
                <w:webHidden/>
              </w:rPr>
            </w:r>
            <w:r>
              <w:rPr>
                <w:webHidden/>
              </w:rPr>
              <w:fldChar w:fldCharType="separate"/>
            </w:r>
            <w:r w:rsidR="00BD4800">
              <w:rPr>
                <w:webHidden/>
              </w:rPr>
              <w:t>86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32" w:history="1">
            <w:r w:rsidR="002578D4" w:rsidRPr="00C268F5">
              <w:rPr>
                <w:rStyle w:val="Hyperlink"/>
                <w:rFonts w:eastAsia="Arial Unicode MS"/>
                <w:noProof/>
              </w:rPr>
              <w:t>The Graduate School (DC)</w:t>
            </w:r>
            <w:r w:rsidR="002578D4">
              <w:rPr>
                <w:noProof/>
                <w:webHidden/>
              </w:rPr>
              <w:tab/>
            </w:r>
            <w:r>
              <w:rPr>
                <w:noProof/>
                <w:webHidden/>
              </w:rPr>
              <w:fldChar w:fldCharType="begin"/>
            </w:r>
            <w:r w:rsidR="002578D4">
              <w:rPr>
                <w:noProof/>
                <w:webHidden/>
              </w:rPr>
              <w:instrText xml:space="preserve"> PAGEREF _Toc374609232 \h </w:instrText>
            </w:r>
            <w:r>
              <w:rPr>
                <w:noProof/>
                <w:webHidden/>
              </w:rPr>
            </w:r>
            <w:r>
              <w:rPr>
                <w:noProof/>
                <w:webHidden/>
              </w:rPr>
              <w:fldChar w:fldCharType="separate"/>
            </w:r>
            <w:r w:rsidR="00BD4800">
              <w:rPr>
                <w:noProof/>
                <w:webHidden/>
              </w:rPr>
              <w:t>87</w:t>
            </w:r>
            <w:r>
              <w:rPr>
                <w:noProof/>
                <w:webHidden/>
              </w:rPr>
              <w:fldChar w:fldCharType="end"/>
            </w:r>
          </w:hyperlink>
        </w:p>
        <w:p w:rsidR="002578D4" w:rsidRDefault="00E01726">
          <w:pPr>
            <w:pStyle w:val="TOC3"/>
            <w:rPr>
              <w:rFonts w:asciiTheme="minorHAnsi" w:hAnsiTheme="minorHAnsi"/>
            </w:rPr>
          </w:pPr>
          <w:hyperlink w:anchor="_Toc374609233" w:history="1">
            <w:r w:rsidR="002578D4" w:rsidRPr="00C268F5">
              <w:rPr>
                <w:rStyle w:val="Hyperlink"/>
                <w:rFonts w:eastAsia="Arial Unicode MS"/>
              </w:rPr>
              <w:t>Leading People</w:t>
            </w:r>
            <w:r w:rsidR="002578D4">
              <w:rPr>
                <w:webHidden/>
              </w:rPr>
              <w:tab/>
            </w:r>
            <w:r>
              <w:rPr>
                <w:webHidden/>
              </w:rPr>
              <w:fldChar w:fldCharType="begin"/>
            </w:r>
            <w:r w:rsidR="002578D4">
              <w:rPr>
                <w:webHidden/>
              </w:rPr>
              <w:instrText xml:space="preserve"> PAGEREF _Toc374609233 \h </w:instrText>
            </w:r>
            <w:r>
              <w:rPr>
                <w:webHidden/>
              </w:rPr>
            </w:r>
            <w:r>
              <w:rPr>
                <w:webHidden/>
              </w:rPr>
              <w:fldChar w:fldCharType="separate"/>
            </w:r>
            <w:r w:rsidR="00BD4800">
              <w:rPr>
                <w:webHidden/>
              </w:rPr>
              <w:t>87</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34" w:history="1">
            <w:r w:rsidR="002578D4" w:rsidRPr="00C268F5">
              <w:rPr>
                <w:rStyle w:val="Hyperlink"/>
                <w:rFonts w:eastAsia="Arial Unicode MS"/>
                <w:noProof/>
              </w:rPr>
              <w:t>Harvard University</w:t>
            </w:r>
            <w:r w:rsidR="002578D4">
              <w:rPr>
                <w:noProof/>
                <w:webHidden/>
              </w:rPr>
              <w:tab/>
            </w:r>
            <w:r>
              <w:rPr>
                <w:noProof/>
                <w:webHidden/>
              </w:rPr>
              <w:fldChar w:fldCharType="begin"/>
            </w:r>
            <w:r w:rsidR="002578D4">
              <w:rPr>
                <w:noProof/>
                <w:webHidden/>
              </w:rPr>
              <w:instrText xml:space="preserve"> PAGEREF _Toc374609234 \h </w:instrText>
            </w:r>
            <w:r>
              <w:rPr>
                <w:noProof/>
                <w:webHidden/>
              </w:rPr>
            </w:r>
            <w:r>
              <w:rPr>
                <w:noProof/>
                <w:webHidden/>
              </w:rPr>
              <w:fldChar w:fldCharType="separate"/>
            </w:r>
            <w:r w:rsidR="00BD4800">
              <w:rPr>
                <w:noProof/>
                <w:webHidden/>
              </w:rPr>
              <w:t>87</w:t>
            </w:r>
            <w:r>
              <w:rPr>
                <w:noProof/>
                <w:webHidden/>
              </w:rPr>
              <w:fldChar w:fldCharType="end"/>
            </w:r>
          </w:hyperlink>
        </w:p>
        <w:p w:rsidR="002578D4" w:rsidRDefault="00E01726">
          <w:pPr>
            <w:pStyle w:val="TOC3"/>
            <w:rPr>
              <w:rFonts w:asciiTheme="minorHAnsi" w:hAnsiTheme="minorHAnsi"/>
            </w:rPr>
          </w:pPr>
          <w:hyperlink w:anchor="_Toc374609235" w:history="1">
            <w:r w:rsidR="002578D4" w:rsidRPr="00C268F5">
              <w:rPr>
                <w:rStyle w:val="Hyperlink"/>
              </w:rPr>
              <w:t>Leadership for the 21st Century: Chaos, Conflict and Courage</w:t>
            </w:r>
            <w:r w:rsidR="002578D4">
              <w:rPr>
                <w:webHidden/>
              </w:rPr>
              <w:tab/>
            </w:r>
            <w:r>
              <w:rPr>
                <w:webHidden/>
              </w:rPr>
              <w:fldChar w:fldCharType="begin"/>
            </w:r>
            <w:r w:rsidR="002578D4">
              <w:rPr>
                <w:webHidden/>
              </w:rPr>
              <w:instrText xml:space="preserve"> PAGEREF _Toc374609235 \h </w:instrText>
            </w:r>
            <w:r>
              <w:rPr>
                <w:webHidden/>
              </w:rPr>
            </w:r>
            <w:r>
              <w:rPr>
                <w:webHidden/>
              </w:rPr>
              <w:fldChar w:fldCharType="separate"/>
            </w:r>
            <w:r w:rsidR="00BD4800">
              <w:rPr>
                <w:webHidden/>
              </w:rPr>
              <w:t>87</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36" w:history="1">
            <w:r w:rsidR="002578D4" w:rsidRPr="00C268F5">
              <w:rPr>
                <w:rStyle w:val="Hyperlink"/>
                <w:noProof/>
              </w:rPr>
              <w:t>Michigan State University</w:t>
            </w:r>
            <w:r w:rsidR="002578D4">
              <w:rPr>
                <w:noProof/>
                <w:webHidden/>
              </w:rPr>
              <w:tab/>
            </w:r>
            <w:r>
              <w:rPr>
                <w:noProof/>
                <w:webHidden/>
              </w:rPr>
              <w:fldChar w:fldCharType="begin"/>
            </w:r>
            <w:r w:rsidR="002578D4">
              <w:rPr>
                <w:noProof/>
                <w:webHidden/>
              </w:rPr>
              <w:instrText xml:space="preserve"> PAGEREF _Toc374609236 \h </w:instrText>
            </w:r>
            <w:r>
              <w:rPr>
                <w:noProof/>
                <w:webHidden/>
              </w:rPr>
            </w:r>
            <w:r>
              <w:rPr>
                <w:noProof/>
                <w:webHidden/>
              </w:rPr>
              <w:fldChar w:fldCharType="separate"/>
            </w:r>
            <w:r w:rsidR="00BD4800">
              <w:rPr>
                <w:noProof/>
                <w:webHidden/>
              </w:rPr>
              <w:t>87</w:t>
            </w:r>
            <w:r>
              <w:rPr>
                <w:noProof/>
                <w:webHidden/>
              </w:rPr>
              <w:fldChar w:fldCharType="end"/>
            </w:r>
          </w:hyperlink>
        </w:p>
        <w:p w:rsidR="002578D4" w:rsidRDefault="00E01726">
          <w:pPr>
            <w:pStyle w:val="TOC3"/>
            <w:rPr>
              <w:rFonts w:asciiTheme="minorHAnsi" w:hAnsiTheme="minorHAnsi"/>
            </w:rPr>
          </w:pPr>
          <w:hyperlink w:anchor="_Toc374609237" w:history="1">
            <w:r w:rsidR="002578D4" w:rsidRPr="00C268F5">
              <w:rPr>
                <w:rStyle w:val="Hyperlink"/>
                <w:rFonts w:eastAsia="Times New Roman"/>
              </w:rPr>
              <w:t>Managing Project Teams</w:t>
            </w:r>
            <w:r w:rsidR="002578D4">
              <w:rPr>
                <w:webHidden/>
              </w:rPr>
              <w:tab/>
            </w:r>
            <w:r>
              <w:rPr>
                <w:webHidden/>
              </w:rPr>
              <w:fldChar w:fldCharType="begin"/>
            </w:r>
            <w:r w:rsidR="002578D4">
              <w:rPr>
                <w:webHidden/>
              </w:rPr>
              <w:instrText xml:space="preserve"> PAGEREF _Toc374609237 \h </w:instrText>
            </w:r>
            <w:r>
              <w:rPr>
                <w:webHidden/>
              </w:rPr>
            </w:r>
            <w:r>
              <w:rPr>
                <w:webHidden/>
              </w:rPr>
              <w:fldChar w:fldCharType="separate"/>
            </w:r>
            <w:r w:rsidR="00BD4800">
              <w:rPr>
                <w:webHidden/>
              </w:rPr>
              <w:t>87</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38" w:history="1">
            <w:r w:rsidR="002578D4" w:rsidRPr="00C268F5">
              <w:rPr>
                <w:rStyle w:val="Hyperlink"/>
                <w:noProof/>
              </w:rPr>
              <w:t>MIT Open Courseware</w:t>
            </w:r>
            <w:r w:rsidR="002578D4">
              <w:rPr>
                <w:noProof/>
                <w:webHidden/>
              </w:rPr>
              <w:tab/>
            </w:r>
            <w:r>
              <w:rPr>
                <w:noProof/>
                <w:webHidden/>
              </w:rPr>
              <w:fldChar w:fldCharType="begin"/>
            </w:r>
            <w:r w:rsidR="002578D4">
              <w:rPr>
                <w:noProof/>
                <w:webHidden/>
              </w:rPr>
              <w:instrText xml:space="preserve"> PAGEREF _Toc374609238 \h </w:instrText>
            </w:r>
            <w:r>
              <w:rPr>
                <w:noProof/>
                <w:webHidden/>
              </w:rPr>
            </w:r>
            <w:r>
              <w:rPr>
                <w:noProof/>
                <w:webHidden/>
              </w:rPr>
              <w:fldChar w:fldCharType="separate"/>
            </w:r>
            <w:r w:rsidR="00BD4800">
              <w:rPr>
                <w:noProof/>
                <w:webHidden/>
              </w:rPr>
              <w:t>88</w:t>
            </w:r>
            <w:r>
              <w:rPr>
                <w:noProof/>
                <w:webHidden/>
              </w:rPr>
              <w:fldChar w:fldCharType="end"/>
            </w:r>
          </w:hyperlink>
        </w:p>
        <w:p w:rsidR="002578D4" w:rsidRDefault="00E01726">
          <w:pPr>
            <w:pStyle w:val="TOC3"/>
            <w:rPr>
              <w:rFonts w:asciiTheme="minorHAnsi" w:hAnsiTheme="minorHAnsi"/>
            </w:rPr>
          </w:pPr>
          <w:hyperlink w:anchor="_Toc374609239" w:history="1">
            <w:r w:rsidR="002578D4" w:rsidRPr="00C268F5">
              <w:rPr>
                <w:rStyle w:val="Hyperlink"/>
              </w:rPr>
              <w:t>Advanced Managerial Communication</w:t>
            </w:r>
            <w:r w:rsidR="002578D4">
              <w:rPr>
                <w:webHidden/>
              </w:rPr>
              <w:tab/>
            </w:r>
            <w:r>
              <w:rPr>
                <w:webHidden/>
              </w:rPr>
              <w:fldChar w:fldCharType="begin"/>
            </w:r>
            <w:r w:rsidR="002578D4">
              <w:rPr>
                <w:webHidden/>
              </w:rPr>
              <w:instrText xml:space="preserve"> PAGEREF _Toc374609239 \h </w:instrText>
            </w:r>
            <w:r>
              <w:rPr>
                <w:webHidden/>
              </w:rPr>
            </w:r>
            <w:r>
              <w:rPr>
                <w:webHidden/>
              </w:rPr>
              <w:fldChar w:fldCharType="separate"/>
            </w:r>
            <w:r w:rsidR="00BD4800">
              <w:rPr>
                <w:webHidden/>
              </w:rPr>
              <w:t>88</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40" w:history="1">
            <w:r w:rsidR="002578D4" w:rsidRPr="00C268F5">
              <w:rPr>
                <w:rStyle w:val="Hyperlink"/>
                <w:noProof/>
              </w:rPr>
              <w:t>MIT Sloan Business School   Managing Technical Professionals and Organizations</w:t>
            </w:r>
            <w:r w:rsidR="002578D4">
              <w:rPr>
                <w:noProof/>
                <w:webHidden/>
              </w:rPr>
              <w:tab/>
            </w:r>
            <w:r>
              <w:rPr>
                <w:noProof/>
                <w:webHidden/>
              </w:rPr>
              <w:fldChar w:fldCharType="begin"/>
            </w:r>
            <w:r w:rsidR="002578D4">
              <w:rPr>
                <w:noProof/>
                <w:webHidden/>
              </w:rPr>
              <w:instrText xml:space="preserve"> PAGEREF _Toc374609240 \h </w:instrText>
            </w:r>
            <w:r>
              <w:rPr>
                <w:noProof/>
                <w:webHidden/>
              </w:rPr>
            </w:r>
            <w:r>
              <w:rPr>
                <w:noProof/>
                <w:webHidden/>
              </w:rPr>
              <w:fldChar w:fldCharType="separate"/>
            </w:r>
            <w:r w:rsidR="00BD4800">
              <w:rPr>
                <w:noProof/>
                <w:webHidden/>
              </w:rPr>
              <w:t>88</w:t>
            </w:r>
            <w:r>
              <w:rPr>
                <w:noProof/>
                <w:webHidden/>
              </w:rPr>
              <w:fldChar w:fldCharType="end"/>
            </w:r>
          </w:hyperlink>
        </w:p>
        <w:p w:rsidR="002578D4" w:rsidRDefault="00E01726">
          <w:pPr>
            <w:pStyle w:val="TOC3"/>
            <w:rPr>
              <w:rFonts w:asciiTheme="minorHAnsi" w:hAnsiTheme="minorHAnsi"/>
            </w:rPr>
          </w:pPr>
          <w:hyperlink w:anchor="_Toc374609241" w:history="1">
            <w:r w:rsidR="002578D4" w:rsidRPr="00C268F5">
              <w:rPr>
                <w:rStyle w:val="Hyperlink"/>
              </w:rPr>
              <w:t>Intelligent Organizations: Collaborations and the Future of Work</w:t>
            </w:r>
            <w:r w:rsidR="002578D4">
              <w:rPr>
                <w:webHidden/>
              </w:rPr>
              <w:tab/>
            </w:r>
            <w:r>
              <w:rPr>
                <w:webHidden/>
              </w:rPr>
              <w:fldChar w:fldCharType="begin"/>
            </w:r>
            <w:r w:rsidR="002578D4">
              <w:rPr>
                <w:webHidden/>
              </w:rPr>
              <w:instrText xml:space="preserve"> PAGEREF _Toc374609241 \h </w:instrText>
            </w:r>
            <w:r>
              <w:rPr>
                <w:webHidden/>
              </w:rPr>
            </w:r>
            <w:r>
              <w:rPr>
                <w:webHidden/>
              </w:rPr>
              <w:fldChar w:fldCharType="separate"/>
            </w:r>
            <w:r w:rsidR="00BD4800">
              <w:rPr>
                <w:webHidden/>
              </w:rPr>
              <w:t>88</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42" w:history="1">
            <w:r w:rsidR="002578D4" w:rsidRPr="00C268F5">
              <w:rPr>
                <w:rStyle w:val="Hyperlink"/>
                <w:noProof/>
              </w:rPr>
              <w:t>New York University</w:t>
            </w:r>
            <w:r w:rsidR="002578D4">
              <w:rPr>
                <w:noProof/>
                <w:webHidden/>
              </w:rPr>
              <w:tab/>
            </w:r>
            <w:r>
              <w:rPr>
                <w:noProof/>
                <w:webHidden/>
              </w:rPr>
              <w:fldChar w:fldCharType="begin"/>
            </w:r>
            <w:r w:rsidR="002578D4">
              <w:rPr>
                <w:noProof/>
                <w:webHidden/>
              </w:rPr>
              <w:instrText xml:space="preserve"> PAGEREF _Toc374609242 \h </w:instrText>
            </w:r>
            <w:r>
              <w:rPr>
                <w:noProof/>
                <w:webHidden/>
              </w:rPr>
            </w:r>
            <w:r>
              <w:rPr>
                <w:noProof/>
                <w:webHidden/>
              </w:rPr>
              <w:fldChar w:fldCharType="separate"/>
            </w:r>
            <w:r w:rsidR="00BD4800">
              <w:rPr>
                <w:noProof/>
                <w:webHidden/>
              </w:rPr>
              <w:t>88</w:t>
            </w:r>
            <w:r>
              <w:rPr>
                <w:noProof/>
                <w:webHidden/>
              </w:rPr>
              <w:fldChar w:fldCharType="end"/>
            </w:r>
          </w:hyperlink>
        </w:p>
        <w:p w:rsidR="002578D4" w:rsidRDefault="00E01726">
          <w:pPr>
            <w:pStyle w:val="TOC3"/>
            <w:rPr>
              <w:rFonts w:asciiTheme="minorHAnsi" w:hAnsiTheme="minorHAnsi"/>
            </w:rPr>
          </w:pPr>
          <w:hyperlink w:anchor="_Toc374609243" w:history="1">
            <w:r w:rsidR="002578D4" w:rsidRPr="00C268F5">
              <w:rPr>
                <w:rStyle w:val="Hyperlink"/>
              </w:rPr>
              <w:t>Great Leadership: Developing Practical Leadership Skills</w:t>
            </w:r>
            <w:r w:rsidR="002578D4">
              <w:rPr>
                <w:webHidden/>
              </w:rPr>
              <w:tab/>
            </w:r>
            <w:r>
              <w:rPr>
                <w:webHidden/>
              </w:rPr>
              <w:fldChar w:fldCharType="begin"/>
            </w:r>
            <w:r w:rsidR="002578D4">
              <w:rPr>
                <w:webHidden/>
              </w:rPr>
              <w:instrText xml:space="preserve"> PAGEREF _Toc374609243 \h </w:instrText>
            </w:r>
            <w:r>
              <w:rPr>
                <w:webHidden/>
              </w:rPr>
            </w:r>
            <w:r>
              <w:rPr>
                <w:webHidden/>
              </w:rPr>
              <w:fldChar w:fldCharType="separate"/>
            </w:r>
            <w:r w:rsidR="00BD4800">
              <w:rPr>
                <w:webHidden/>
              </w:rPr>
              <w:t>88</w:t>
            </w:r>
            <w:r>
              <w:rPr>
                <w:webHidden/>
              </w:rPr>
              <w:fldChar w:fldCharType="end"/>
            </w:r>
          </w:hyperlink>
        </w:p>
        <w:p w:rsidR="002578D4" w:rsidRDefault="00E01726">
          <w:pPr>
            <w:pStyle w:val="TOC3"/>
            <w:rPr>
              <w:rFonts w:asciiTheme="minorHAnsi" w:hAnsiTheme="minorHAnsi"/>
            </w:rPr>
          </w:pPr>
          <w:hyperlink w:anchor="_Toc374609244" w:history="1">
            <w:r w:rsidR="002578D4" w:rsidRPr="00C268F5">
              <w:rPr>
                <w:rStyle w:val="Hyperlink"/>
              </w:rPr>
              <w:t>Leadership Training For High Potentials</w:t>
            </w:r>
            <w:r w:rsidR="002578D4">
              <w:rPr>
                <w:webHidden/>
              </w:rPr>
              <w:tab/>
            </w:r>
            <w:r>
              <w:rPr>
                <w:webHidden/>
              </w:rPr>
              <w:fldChar w:fldCharType="begin"/>
            </w:r>
            <w:r w:rsidR="002578D4">
              <w:rPr>
                <w:webHidden/>
              </w:rPr>
              <w:instrText xml:space="preserve"> PAGEREF _Toc374609244 \h </w:instrText>
            </w:r>
            <w:r>
              <w:rPr>
                <w:webHidden/>
              </w:rPr>
            </w:r>
            <w:r>
              <w:rPr>
                <w:webHidden/>
              </w:rPr>
              <w:fldChar w:fldCharType="separate"/>
            </w:r>
            <w:r w:rsidR="00BD4800">
              <w:rPr>
                <w:webHidden/>
              </w:rPr>
              <w:t>89</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45" w:history="1">
            <w:r w:rsidR="002578D4" w:rsidRPr="00C268F5">
              <w:rPr>
                <w:rStyle w:val="Hyperlink"/>
                <w:noProof/>
              </w:rPr>
              <w:t>Northwestern University</w:t>
            </w:r>
            <w:r w:rsidR="002578D4">
              <w:rPr>
                <w:noProof/>
                <w:webHidden/>
              </w:rPr>
              <w:tab/>
            </w:r>
            <w:r>
              <w:rPr>
                <w:noProof/>
                <w:webHidden/>
              </w:rPr>
              <w:fldChar w:fldCharType="begin"/>
            </w:r>
            <w:r w:rsidR="002578D4">
              <w:rPr>
                <w:noProof/>
                <w:webHidden/>
              </w:rPr>
              <w:instrText xml:space="preserve"> PAGEREF _Toc374609245 \h </w:instrText>
            </w:r>
            <w:r>
              <w:rPr>
                <w:noProof/>
                <w:webHidden/>
              </w:rPr>
            </w:r>
            <w:r>
              <w:rPr>
                <w:noProof/>
                <w:webHidden/>
              </w:rPr>
              <w:fldChar w:fldCharType="separate"/>
            </w:r>
            <w:r w:rsidR="00BD4800">
              <w:rPr>
                <w:noProof/>
                <w:webHidden/>
              </w:rPr>
              <w:t>89</w:t>
            </w:r>
            <w:r>
              <w:rPr>
                <w:noProof/>
                <w:webHidden/>
              </w:rPr>
              <w:fldChar w:fldCharType="end"/>
            </w:r>
          </w:hyperlink>
        </w:p>
        <w:p w:rsidR="002578D4" w:rsidRDefault="00E01726">
          <w:pPr>
            <w:pStyle w:val="TOC3"/>
            <w:rPr>
              <w:rFonts w:asciiTheme="minorHAnsi" w:hAnsiTheme="minorHAnsi"/>
            </w:rPr>
          </w:pPr>
          <w:hyperlink w:anchor="_Toc374609246" w:history="1">
            <w:r w:rsidR="002578D4" w:rsidRPr="00C268F5">
              <w:rPr>
                <w:rStyle w:val="Hyperlink"/>
              </w:rPr>
              <w:t>Developing High Performing People</w:t>
            </w:r>
            <w:r w:rsidR="002578D4">
              <w:rPr>
                <w:webHidden/>
              </w:rPr>
              <w:tab/>
            </w:r>
            <w:r>
              <w:rPr>
                <w:webHidden/>
              </w:rPr>
              <w:fldChar w:fldCharType="begin"/>
            </w:r>
            <w:r w:rsidR="002578D4">
              <w:rPr>
                <w:webHidden/>
              </w:rPr>
              <w:instrText xml:space="preserve"> PAGEREF _Toc374609246 \h </w:instrText>
            </w:r>
            <w:r>
              <w:rPr>
                <w:webHidden/>
              </w:rPr>
            </w:r>
            <w:r>
              <w:rPr>
                <w:webHidden/>
              </w:rPr>
              <w:fldChar w:fldCharType="separate"/>
            </w:r>
            <w:r w:rsidR="00BD4800">
              <w:rPr>
                <w:webHidden/>
              </w:rPr>
              <w:t>89</w:t>
            </w:r>
            <w:r>
              <w:rPr>
                <w:webHidden/>
              </w:rPr>
              <w:fldChar w:fldCharType="end"/>
            </w:r>
          </w:hyperlink>
        </w:p>
        <w:p w:rsidR="002578D4" w:rsidRDefault="00E01726">
          <w:pPr>
            <w:pStyle w:val="TOC3"/>
            <w:rPr>
              <w:rFonts w:asciiTheme="minorHAnsi" w:hAnsiTheme="minorHAnsi"/>
            </w:rPr>
          </w:pPr>
          <w:hyperlink w:anchor="_Toc374609247" w:history="1">
            <w:r w:rsidR="002578D4" w:rsidRPr="00C268F5">
              <w:rPr>
                <w:rStyle w:val="Hyperlink"/>
              </w:rPr>
              <w:t>Energizing People for Performance</w:t>
            </w:r>
            <w:r w:rsidR="002578D4">
              <w:rPr>
                <w:webHidden/>
              </w:rPr>
              <w:tab/>
            </w:r>
            <w:r>
              <w:rPr>
                <w:webHidden/>
              </w:rPr>
              <w:fldChar w:fldCharType="begin"/>
            </w:r>
            <w:r w:rsidR="002578D4">
              <w:rPr>
                <w:webHidden/>
              </w:rPr>
              <w:instrText xml:space="preserve"> PAGEREF _Toc374609247 \h </w:instrText>
            </w:r>
            <w:r>
              <w:rPr>
                <w:webHidden/>
              </w:rPr>
            </w:r>
            <w:r>
              <w:rPr>
                <w:webHidden/>
              </w:rPr>
              <w:fldChar w:fldCharType="separate"/>
            </w:r>
            <w:r w:rsidR="00BD4800">
              <w:rPr>
                <w:webHidden/>
              </w:rPr>
              <w:t>89</w:t>
            </w:r>
            <w:r>
              <w:rPr>
                <w:webHidden/>
              </w:rPr>
              <w:fldChar w:fldCharType="end"/>
            </w:r>
          </w:hyperlink>
        </w:p>
        <w:p w:rsidR="002578D4" w:rsidRDefault="00E01726">
          <w:pPr>
            <w:pStyle w:val="TOC3"/>
            <w:rPr>
              <w:rFonts w:asciiTheme="minorHAnsi" w:hAnsiTheme="minorHAnsi"/>
            </w:rPr>
          </w:pPr>
          <w:hyperlink w:anchor="_Toc374609248" w:history="1">
            <w:r w:rsidR="002578D4" w:rsidRPr="00C268F5">
              <w:rPr>
                <w:rStyle w:val="Hyperlink"/>
              </w:rPr>
              <w:t>Leading High-Impact Teams</w:t>
            </w:r>
            <w:r w:rsidR="002578D4">
              <w:rPr>
                <w:webHidden/>
              </w:rPr>
              <w:tab/>
            </w:r>
            <w:r>
              <w:rPr>
                <w:webHidden/>
              </w:rPr>
              <w:fldChar w:fldCharType="begin"/>
            </w:r>
            <w:r w:rsidR="002578D4">
              <w:rPr>
                <w:webHidden/>
              </w:rPr>
              <w:instrText xml:space="preserve"> PAGEREF _Toc374609248 \h </w:instrText>
            </w:r>
            <w:r>
              <w:rPr>
                <w:webHidden/>
              </w:rPr>
            </w:r>
            <w:r>
              <w:rPr>
                <w:webHidden/>
              </w:rPr>
              <w:fldChar w:fldCharType="separate"/>
            </w:r>
            <w:r w:rsidR="00BD4800">
              <w:rPr>
                <w:webHidden/>
              </w:rPr>
              <w:t>90</w:t>
            </w:r>
            <w:r>
              <w:rPr>
                <w:webHidden/>
              </w:rPr>
              <w:fldChar w:fldCharType="end"/>
            </w:r>
          </w:hyperlink>
        </w:p>
        <w:p w:rsidR="002578D4" w:rsidRDefault="00E01726">
          <w:pPr>
            <w:pStyle w:val="TOC3"/>
            <w:rPr>
              <w:rFonts w:asciiTheme="minorHAnsi" w:hAnsiTheme="minorHAnsi"/>
            </w:rPr>
          </w:pPr>
          <w:hyperlink w:anchor="_Toc374609249" w:history="1">
            <w:r w:rsidR="002578D4" w:rsidRPr="00C268F5">
              <w:rPr>
                <w:rStyle w:val="Hyperlink"/>
              </w:rPr>
              <w:t>Reinventing Leadership: A Breakthrough Approach</w:t>
            </w:r>
            <w:r w:rsidR="002578D4">
              <w:rPr>
                <w:webHidden/>
              </w:rPr>
              <w:tab/>
            </w:r>
            <w:r>
              <w:rPr>
                <w:webHidden/>
              </w:rPr>
              <w:fldChar w:fldCharType="begin"/>
            </w:r>
            <w:r w:rsidR="002578D4">
              <w:rPr>
                <w:webHidden/>
              </w:rPr>
              <w:instrText xml:space="preserve"> PAGEREF _Toc374609249 \h </w:instrText>
            </w:r>
            <w:r>
              <w:rPr>
                <w:webHidden/>
              </w:rPr>
            </w:r>
            <w:r>
              <w:rPr>
                <w:webHidden/>
              </w:rPr>
              <w:fldChar w:fldCharType="separate"/>
            </w:r>
            <w:r w:rsidR="00BD4800">
              <w:rPr>
                <w:webHidden/>
              </w:rPr>
              <w:t>90</w:t>
            </w:r>
            <w:r>
              <w:rPr>
                <w:webHidden/>
              </w:rPr>
              <w:fldChar w:fldCharType="end"/>
            </w:r>
          </w:hyperlink>
        </w:p>
        <w:p w:rsidR="002578D4" w:rsidRDefault="00E01726">
          <w:pPr>
            <w:pStyle w:val="TOC3"/>
            <w:rPr>
              <w:rFonts w:asciiTheme="minorHAnsi" w:hAnsiTheme="minorHAnsi"/>
            </w:rPr>
          </w:pPr>
          <w:hyperlink w:anchor="_Toc374609250" w:history="1">
            <w:r w:rsidR="002578D4" w:rsidRPr="00C268F5">
              <w:rPr>
                <w:rStyle w:val="Hyperlink"/>
              </w:rPr>
              <w:t>The Soul of Leadership</w:t>
            </w:r>
            <w:r w:rsidR="002578D4">
              <w:rPr>
                <w:webHidden/>
              </w:rPr>
              <w:tab/>
            </w:r>
            <w:r>
              <w:rPr>
                <w:webHidden/>
              </w:rPr>
              <w:fldChar w:fldCharType="begin"/>
            </w:r>
            <w:r w:rsidR="002578D4">
              <w:rPr>
                <w:webHidden/>
              </w:rPr>
              <w:instrText xml:space="preserve"> PAGEREF _Toc374609250 \h </w:instrText>
            </w:r>
            <w:r>
              <w:rPr>
                <w:webHidden/>
              </w:rPr>
            </w:r>
            <w:r>
              <w:rPr>
                <w:webHidden/>
              </w:rPr>
              <w:fldChar w:fldCharType="separate"/>
            </w:r>
            <w:r w:rsidR="00BD4800">
              <w:rPr>
                <w:webHidden/>
              </w:rPr>
              <w:t>90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51" w:history="1">
            <w:r w:rsidR="002578D4" w:rsidRPr="00C268F5">
              <w:rPr>
                <w:rStyle w:val="Hyperlink"/>
                <w:rFonts w:eastAsia="Arial Unicode MS"/>
                <w:noProof/>
              </w:rPr>
              <w:t>Notre Dame</w:t>
            </w:r>
            <w:r w:rsidR="002578D4">
              <w:rPr>
                <w:noProof/>
                <w:webHidden/>
              </w:rPr>
              <w:tab/>
            </w:r>
            <w:r>
              <w:rPr>
                <w:noProof/>
                <w:webHidden/>
              </w:rPr>
              <w:fldChar w:fldCharType="begin"/>
            </w:r>
            <w:r w:rsidR="002578D4">
              <w:rPr>
                <w:noProof/>
                <w:webHidden/>
              </w:rPr>
              <w:instrText xml:space="preserve"> PAGEREF _Toc374609251 \h </w:instrText>
            </w:r>
            <w:r>
              <w:rPr>
                <w:noProof/>
                <w:webHidden/>
              </w:rPr>
            </w:r>
            <w:r>
              <w:rPr>
                <w:noProof/>
                <w:webHidden/>
              </w:rPr>
              <w:fldChar w:fldCharType="separate"/>
            </w:r>
            <w:r w:rsidR="00BD4800">
              <w:rPr>
                <w:noProof/>
                <w:webHidden/>
              </w:rPr>
              <w:t>90</w:t>
            </w:r>
            <w:r>
              <w:rPr>
                <w:noProof/>
                <w:webHidden/>
              </w:rPr>
              <w:fldChar w:fldCharType="end"/>
            </w:r>
          </w:hyperlink>
        </w:p>
        <w:p w:rsidR="002578D4" w:rsidRDefault="00E01726">
          <w:pPr>
            <w:pStyle w:val="TOC3"/>
            <w:rPr>
              <w:rFonts w:asciiTheme="minorHAnsi" w:hAnsiTheme="minorHAnsi"/>
            </w:rPr>
          </w:pPr>
          <w:hyperlink w:anchor="_Toc374609252" w:history="1">
            <w:r w:rsidR="002578D4" w:rsidRPr="00C268F5">
              <w:rPr>
                <w:rStyle w:val="Hyperlink"/>
              </w:rPr>
              <w:t>Supervisory Development</w:t>
            </w:r>
            <w:r w:rsidR="002578D4">
              <w:rPr>
                <w:webHidden/>
              </w:rPr>
              <w:tab/>
            </w:r>
            <w:r>
              <w:rPr>
                <w:webHidden/>
              </w:rPr>
              <w:fldChar w:fldCharType="begin"/>
            </w:r>
            <w:r w:rsidR="002578D4">
              <w:rPr>
                <w:webHidden/>
              </w:rPr>
              <w:instrText xml:space="preserve"> PAGEREF _Toc374609252 \h </w:instrText>
            </w:r>
            <w:r>
              <w:rPr>
                <w:webHidden/>
              </w:rPr>
            </w:r>
            <w:r>
              <w:rPr>
                <w:webHidden/>
              </w:rPr>
              <w:fldChar w:fldCharType="separate"/>
            </w:r>
            <w:r w:rsidR="00BD4800">
              <w:rPr>
                <w:webHidden/>
              </w:rPr>
              <w:t>90</w:t>
            </w:r>
            <w:r>
              <w:rPr>
                <w:webHidden/>
              </w:rPr>
              <w:fldChar w:fldCharType="end"/>
            </w:r>
          </w:hyperlink>
        </w:p>
        <w:p w:rsidR="002578D4" w:rsidRDefault="00E01726">
          <w:pPr>
            <w:pStyle w:val="TOC3"/>
            <w:rPr>
              <w:rFonts w:asciiTheme="minorHAnsi" w:hAnsiTheme="minorHAnsi"/>
            </w:rPr>
          </w:pPr>
          <w:hyperlink w:anchor="_Toc374609253" w:history="1">
            <w:r w:rsidR="002578D4" w:rsidRPr="00C268F5">
              <w:rPr>
                <w:rStyle w:val="Hyperlink"/>
              </w:rPr>
              <w:t>Unleashing Your Leadership Potential</w:t>
            </w:r>
            <w:r w:rsidR="002578D4">
              <w:rPr>
                <w:webHidden/>
              </w:rPr>
              <w:tab/>
            </w:r>
            <w:r>
              <w:rPr>
                <w:webHidden/>
              </w:rPr>
              <w:fldChar w:fldCharType="begin"/>
            </w:r>
            <w:r w:rsidR="002578D4">
              <w:rPr>
                <w:webHidden/>
              </w:rPr>
              <w:instrText xml:space="preserve"> PAGEREF _Toc374609253 \h </w:instrText>
            </w:r>
            <w:r>
              <w:rPr>
                <w:webHidden/>
              </w:rPr>
            </w:r>
            <w:r>
              <w:rPr>
                <w:webHidden/>
              </w:rPr>
              <w:fldChar w:fldCharType="separate"/>
            </w:r>
            <w:r w:rsidR="00BD4800">
              <w:rPr>
                <w:webHidden/>
              </w:rPr>
              <w:t>91</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54" w:history="1">
            <w:r w:rsidR="002578D4" w:rsidRPr="00C268F5">
              <w:rPr>
                <w:rStyle w:val="Hyperlink"/>
                <w:rFonts w:eastAsia="Arial Unicode MS"/>
                <w:noProof/>
              </w:rPr>
              <w:t>Office of Personnel Management</w:t>
            </w:r>
            <w:r w:rsidR="002578D4">
              <w:rPr>
                <w:noProof/>
                <w:webHidden/>
              </w:rPr>
              <w:tab/>
            </w:r>
            <w:r>
              <w:rPr>
                <w:noProof/>
                <w:webHidden/>
              </w:rPr>
              <w:fldChar w:fldCharType="begin"/>
            </w:r>
            <w:r w:rsidR="002578D4">
              <w:rPr>
                <w:noProof/>
                <w:webHidden/>
              </w:rPr>
              <w:instrText xml:space="preserve"> PAGEREF _Toc374609254 \h </w:instrText>
            </w:r>
            <w:r>
              <w:rPr>
                <w:noProof/>
                <w:webHidden/>
              </w:rPr>
            </w:r>
            <w:r>
              <w:rPr>
                <w:noProof/>
                <w:webHidden/>
              </w:rPr>
              <w:fldChar w:fldCharType="separate"/>
            </w:r>
            <w:r w:rsidR="00BD4800">
              <w:rPr>
                <w:noProof/>
                <w:webHidden/>
              </w:rPr>
              <w:t>91</w:t>
            </w:r>
            <w:r>
              <w:rPr>
                <w:noProof/>
                <w:webHidden/>
              </w:rPr>
              <w:fldChar w:fldCharType="end"/>
            </w:r>
          </w:hyperlink>
        </w:p>
        <w:p w:rsidR="002578D4" w:rsidRDefault="00E01726">
          <w:pPr>
            <w:pStyle w:val="TOC3"/>
            <w:rPr>
              <w:rFonts w:asciiTheme="minorHAnsi" w:hAnsiTheme="minorHAnsi"/>
            </w:rPr>
          </w:pPr>
          <w:hyperlink w:anchor="_Toc374609255" w:history="1">
            <w:r w:rsidR="002578D4" w:rsidRPr="00C268F5">
              <w:rPr>
                <w:rStyle w:val="Hyperlink"/>
              </w:rPr>
              <w:t>Management Development Seminar I: Leading from the Middle</w:t>
            </w:r>
            <w:r w:rsidR="002578D4">
              <w:rPr>
                <w:webHidden/>
              </w:rPr>
              <w:tab/>
            </w:r>
            <w:r>
              <w:rPr>
                <w:webHidden/>
              </w:rPr>
              <w:fldChar w:fldCharType="begin"/>
            </w:r>
            <w:r w:rsidR="002578D4">
              <w:rPr>
                <w:webHidden/>
              </w:rPr>
              <w:instrText xml:space="preserve"> PAGEREF _Toc374609255 \h </w:instrText>
            </w:r>
            <w:r>
              <w:rPr>
                <w:webHidden/>
              </w:rPr>
            </w:r>
            <w:r>
              <w:rPr>
                <w:webHidden/>
              </w:rPr>
              <w:fldChar w:fldCharType="separate"/>
            </w:r>
            <w:r w:rsidR="00BD4800">
              <w:rPr>
                <w:webHidden/>
              </w:rPr>
              <w:t>91</w:t>
            </w:r>
            <w:r>
              <w:rPr>
                <w:webHidden/>
              </w:rPr>
              <w:fldChar w:fldCharType="end"/>
            </w:r>
          </w:hyperlink>
        </w:p>
        <w:p w:rsidR="002578D4" w:rsidRDefault="00E01726">
          <w:pPr>
            <w:pStyle w:val="TOC3"/>
            <w:rPr>
              <w:rFonts w:asciiTheme="minorHAnsi" w:hAnsiTheme="minorHAnsi"/>
            </w:rPr>
          </w:pPr>
          <w:hyperlink w:anchor="_Toc374609256" w:history="1">
            <w:r w:rsidR="002578D4" w:rsidRPr="00C268F5">
              <w:rPr>
                <w:rStyle w:val="Hyperlink"/>
                <w:rFonts w:eastAsia="Arial Unicode MS"/>
              </w:rPr>
              <w:t>Management Development Seminar II: Leading Organizations</w:t>
            </w:r>
            <w:r w:rsidR="002578D4">
              <w:rPr>
                <w:webHidden/>
              </w:rPr>
              <w:tab/>
            </w:r>
            <w:r>
              <w:rPr>
                <w:webHidden/>
              </w:rPr>
              <w:fldChar w:fldCharType="begin"/>
            </w:r>
            <w:r w:rsidR="002578D4">
              <w:rPr>
                <w:webHidden/>
              </w:rPr>
              <w:instrText xml:space="preserve"> PAGEREF _Toc374609256 \h </w:instrText>
            </w:r>
            <w:r>
              <w:rPr>
                <w:webHidden/>
              </w:rPr>
            </w:r>
            <w:r>
              <w:rPr>
                <w:webHidden/>
              </w:rPr>
              <w:fldChar w:fldCharType="separate"/>
            </w:r>
            <w:r w:rsidR="00BD4800">
              <w:rPr>
                <w:webHidden/>
              </w:rPr>
              <w:t>91</w:t>
            </w:r>
            <w:r>
              <w:rPr>
                <w:webHidden/>
              </w:rPr>
              <w:fldChar w:fldCharType="end"/>
            </w:r>
          </w:hyperlink>
        </w:p>
        <w:p w:rsidR="002578D4" w:rsidRDefault="00E01726">
          <w:pPr>
            <w:pStyle w:val="TOC3"/>
            <w:rPr>
              <w:rFonts w:asciiTheme="minorHAnsi" w:hAnsiTheme="minorHAnsi"/>
            </w:rPr>
          </w:pPr>
          <w:hyperlink w:anchor="_Toc374609257" w:history="1">
            <w:r w:rsidR="002578D4" w:rsidRPr="00C268F5">
              <w:rPr>
                <w:rStyle w:val="Hyperlink"/>
                <w:rFonts w:eastAsia="Arial Unicode MS"/>
              </w:rPr>
              <w:t>Team Development Seminar</w:t>
            </w:r>
            <w:r w:rsidR="002578D4">
              <w:rPr>
                <w:webHidden/>
              </w:rPr>
              <w:tab/>
            </w:r>
            <w:r>
              <w:rPr>
                <w:webHidden/>
              </w:rPr>
              <w:fldChar w:fldCharType="begin"/>
            </w:r>
            <w:r w:rsidR="002578D4">
              <w:rPr>
                <w:webHidden/>
              </w:rPr>
              <w:instrText xml:space="preserve"> PAGEREF _Toc374609257 \h </w:instrText>
            </w:r>
            <w:r>
              <w:rPr>
                <w:webHidden/>
              </w:rPr>
            </w:r>
            <w:r>
              <w:rPr>
                <w:webHidden/>
              </w:rPr>
              <w:fldChar w:fldCharType="separate"/>
            </w:r>
            <w:r w:rsidR="00BD4800">
              <w:rPr>
                <w:webHidden/>
              </w:rPr>
              <w:t>91</w:t>
            </w:r>
            <w:r>
              <w:rPr>
                <w:webHidden/>
              </w:rPr>
              <w:fldChar w:fldCharType="end"/>
            </w:r>
          </w:hyperlink>
        </w:p>
        <w:p w:rsidR="002578D4" w:rsidRDefault="00E01726">
          <w:pPr>
            <w:pStyle w:val="TOC3"/>
            <w:rPr>
              <w:rFonts w:asciiTheme="minorHAnsi" w:hAnsiTheme="minorHAnsi"/>
            </w:rPr>
          </w:pPr>
          <w:hyperlink w:anchor="_Toc374609258" w:history="1">
            <w:r w:rsidR="002578D4" w:rsidRPr="00C268F5">
              <w:rPr>
                <w:rStyle w:val="Hyperlink"/>
                <w:rFonts w:eastAsia="Arial Unicode MS"/>
              </w:rPr>
              <w:t>Supervisory Development Seminar Week 1: Fundamentals</w:t>
            </w:r>
            <w:r w:rsidR="002578D4">
              <w:rPr>
                <w:webHidden/>
              </w:rPr>
              <w:tab/>
            </w:r>
            <w:r>
              <w:rPr>
                <w:webHidden/>
              </w:rPr>
              <w:fldChar w:fldCharType="begin"/>
            </w:r>
            <w:r w:rsidR="002578D4">
              <w:rPr>
                <w:webHidden/>
              </w:rPr>
              <w:instrText xml:space="preserve"> PAGEREF _Toc374609258 \h </w:instrText>
            </w:r>
            <w:r>
              <w:rPr>
                <w:webHidden/>
              </w:rPr>
            </w:r>
            <w:r>
              <w:rPr>
                <w:webHidden/>
              </w:rPr>
              <w:fldChar w:fldCharType="separate"/>
            </w:r>
            <w:r w:rsidR="00BD4800">
              <w:rPr>
                <w:webHidden/>
              </w:rPr>
              <w:t>92</w:t>
            </w:r>
            <w:r>
              <w:rPr>
                <w:webHidden/>
              </w:rPr>
              <w:fldChar w:fldCharType="end"/>
            </w:r>
          </w:hyperlink>
        </w:p>
        <w:p w:rsidR="002578D4" w:rsidRDefault="00E01726">
          <w:pPr>
            <w:pStyle w:val="TOC3"/>
            <w:rPr>
              <w:rFonts w:asciiTheme="minorHAnsi" w:hAnsiTheme="minorHAnsi"/>
            </w:rPr>
          </w:pPr>
          <w:hyperlink w:anchor="_Toc374609259" w:history="1">
            <w:r w:rsidR="002578D4" w:rsidRPr="00C268F5">
              <w:rPr>
                <w:rStyle w:val="Hyperlink"/>
                <w:rFonts w:eastAsia="Arial Unicode MS"/>
              </w:rPr>
              <w:t>Supervisory Development Seminar Week 2: Learning to Lead</w:t>
            </w:r>
            <w:r w:rsidR="002578D4">
              <w:rPr>
                <w:webHidden/>
              </w:rPr>
              <w:tab/>
            </w:r>
            <w:r>
              <w:rPr>
                <w:webHidden/>
              </w:rPr>
              <w:fldChar w:fldCharType="begin"/>
            </w:r>
            <w:r w:rsidR="002578D4">
              <w:rPr>
                <w:webHidden/>
              </w:rPr>
              <w:instrText xml:space="preserve"> PAGEREF _Toc374609259 \h </w:instrText>
            </w:r>
            <w:r>
              <w:rPr>
                <w:webHidden/>
              </w:rPr>
            </w:r>
            <w:r>
              <w:rPr>
                <w:webHidden/>
              </w:rPr>
              <w:fldChar w:fldCharType="separate"/>
            </w:r>
            <w:r w:rsidR="00BD4800">
              <w:rPr>
                <w:webHidden/>
              </w:rPr>
              <w:t>92</w:t>
            </w:r>
            <w:r>
              <w:rPr>
                <w:webHidden/>
              </w:rPr>
              <w:fldChar w:fldCharType="end"/>
            </w:r>
          </w:hyperlink>
        </w:p>
        <w:p w:rsidR="002578D4" w:rsidRDefault="00E01726">
          <w:pPr>
            <w:pStyle w:val="TOC3"/>
            <w:rPr>
              <w:rFonts w:asciiTheme="minorHAnsi" w:hAnsiTheme="minorHAnsi"/>
            </w:rPr>
          </w:pPr>
          <w:hyperlink w:anchor="_Toc374609260" w:history="1">
            <w:r w:rsidR="002578D4" w:rsidRPr="00C268F5">
              <w:rPr>
                <w:rStyle w:val="Hyperlink"/>
                <w:rFonts w:eastAsia="Arial Unicode MS"/>
              </w:rPr>
              <w:t>Leading Across Generations</w:t>
            </w:r>
            <w:r w:rsidR="002578D4">
              <w:rPr>
                <w:webHidden/>
              </w:rPr>
              <w:tab/>
            </w:r>
            <w:r>
              <w:rPr>
                <w:webHidden/>
              </w:rPr>
              <w:fldChar w:fldCharType="begin"/>
            </w:r>
            <w:r w:rsidR="002578D4">
              <w:rPr>
                <w:webHidden/>
              </w:rPr>
              <w:instrText xml:space="preserve"> PAGEREF _Toc374609260 \h </w:instrText>
            </w:r>
            <w:r>
              <w:rPr>
                <w:webHidden/>
              </w:rPr>
            </w:r>
            <w:r>
              <w:rPr>
                <w:webHidden/>
              </w:rPr>
              <w:fldChar w:fldCharType="separate"/>
            </w:r>
            <w:r w:rsidR="00BD4800">
              <w:rPr>
                <w:webHidden/>
              </w:rPr>
              <w:t>92</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61" w:history="1">
            <w:r w:rsidR="002578D4" w:rsidRPr="00C268F5">
              <w:rPr>
                <w:rStyle w:val="Hyperlink"/>
                <w:noProof/>
              </w:rPr>
              <w:t>Penn State University</w:t>
            </w:r>
            <w:r w:rsidR="002578D4">
              <w:rPr>
                <w:noProof/>
                <w:webHidden/>
              </w:rPr>
              <w:tab/>
            </w:r>
            <w:r>
              <w:rPr>
                <w:noProof/>
                <w:webHidden/>
              </w:rPr>
              <w:fldChar w:fldCharType="begin"/>
            </w:r>
            <w:r w:rsidR="002578D4">
              <w:rPr>
                <w:noProof/>
                <w:webHidden/>
              </w:rPr>
              <w:instrText xml:space="preserve"> PAGEREF _Toc374609261 \h </w:instrText>
            </w:r>
            <w:r>
              <w:rPr>
                <w:noProof/>
                <w:webHidden/>
              </w:rPr>
            </w:r>
            <w:r>
              <w:rPr>
                <w:noProof/>
                <w:webHidden/>
              </w:rPr>
              <w:fldChar w:fldCharType="separate"/>
            </w:r>
            <w:r w:rsidR="00BD4800">
              <w:rPr>
                <w:noProof/>
                <w:webHidden/>
              </w:rPr>
              <w:t>93</w:t>
            </w:r>
            <w:r>
              <w:rPr>
                <w:noProof/>
                <w:webHidden/>
              </w:rPr>
              <w:fldChar w:fldCharType="end"/>
            </w:r>
          </w:hyperlink>
        </w:p>
        <w:p w:rsidR="002578D4" w:rsidRDefault="00E01726">
          <w:pPr>
            <w:pStyle w:val="TOC3"/>
            <w:rPr>
              <w:rFonts w:asciiTheme="minorHAnsi" w:hAnsiTheme="minorHAnsi"/>
            </w:rPr>
          </w:pPr>
          <w:hyperlink w:anchor="_Toc374609262" w:history="1">
            <w:r w:rsidR="002578D4" w:rsidRPr="00C268F5">
              <w:rPr>
                <w:rStyle w:val="Hyperlink"/>
              </w:rPr>
              <w:t>Developing Managerial Effectiveness</w:t>
            </w:r>
            <w:r w:rsidR="002578D4">
              <w:rPr>
                <w:webHidden/>
              </w:rPr>
              <w:tab/>
            </w:r>
            <w:r>
              <w:rPr>
                <w:webHidden/>
              </w:rPr>
              <w:fldChar w:fldCharType="begin"/>
            </w:r>
            <w:r w:rsidR="002578D4">
              <w:rPr>
                <w:webHidden/>
              </w:rPr>
              <w:instrText xml:space="preserve"> PAGEREF _Toc374609262 \h </w:instrText>
            </w:r>
            <w:r>
              <w:rPr>
                <w:webHidden/>
              </w:rPr>
            </w:r>
            <w:r>
              <w:rPr>
                <w:webHidden/>
              </w:rPr>
              <w:fldChar w:fldCharType="separate"/>
            </w:r>
            <w:r w:rsidR="00BD4800">
              <w:rPr>
                <w:webHidden/>
              </w:rPr>
              <w:t>93</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63" w:history="1">
            <w:r w:rsidR="002578D4" w:rsidRPr="00C268F5">
              <w:rPr>
                <w:rStyle w:val="Hyperlink"/>
                <w:noProof/>
              </w:rPr>
              <w:t>Rice University  Leading and Managing High-Performance Teams</w:t>
            </w:r>
            <w:r w:rsidR="002578D4">
              <w:rPr>
                <w:noProof/>
                <w:webHidden/>
              </w:rPr>
              <w:tab/>
            </w:r>
            <w:r>
              <w:rPr>
                <w:noProof/>
                <w:webHidden/>
              </w:rPr>
              <w:fldChar w:fldCharType="begin"/>
            </w:r>
            <w:r w:rsidR="002578D4">
              <w:rPr>
                <w:noProof/>
                <w:webHidden/>
              </w:rPr>
              <w:instrText xml:space="preserve"> PAGEREF _Toc374609263 \h </w:instrText>
            </w:r>
            <w:r>
              <w:rPr>
                <w:noProof/>
                <w:webHidden/>
              </w:rPr>
            </w:r>
            <w:r>
              <w:rPr>
                <w:noProof/>
                <w:webHidden/>
              </w:rPr>
              <w:fldChar w:fldCharType="separate"/>
            </w:r>
            <w:r w:rsidR="00BD4800">
              <w:rPr>
                <w:noProof/>
                <w:webHidden/>
              </w:rPr>
              <w:t>93</w:t>
            </w:r>
            <w:r>
              <w:rPr>
                <w:noProof/>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64" w:history="1">
            <w:r w:rsidR="002578D4" w:rsidRPr="00C268F5">
              <w:rPr>
                <w:rStyle w:val="Hyperlink"/>
                <w:noProof/>
              </w:rPr>
              <w:t>Rollins College</w:t>
            </w:r>
            <w:r w:rsidR="002578D4">
              <w:rPr>
                <w:noProof/>
                <w:webHidden/>
              </w:rPr>
              <w:tab/>
            </w:r>
            <w:r>
              <w:rPr>
                <w:noProof/>
                <w:webHidden/>
              </w:rPr>
              <w:fldChar w:fldCharType="begin"/>
            </w:r>
            <w:r w:rsidR="002578D4">
              <w:rPr>
                <w:noProof/>
                <w:webHidden/>
              </w:rPr>
              <w:instrText xml:space="preserve"> PAGEREF _Toc374609264 \h </w:instrText>
            </w:r>
            <w:r>
              <w:rPr>
                <w:noProof/>
                <w:webHidden/>
              </w:rPr>
            </w:r>
            <w:r>
              <w:rPr>
                <w:noProof/>
                <w:webHidden/>
              </w:rPr>
              <w:fldChar w:fldCharType="separate"/>
            </w:r>
            <w:r w:rsidR="00BD4800">
              <w:rPr>
                <w:noProof/>
                <w:webHidden/>
              </w:rPr>
              <w:t>93</w:t>
            </w:r>
            <w:r>
              <w:rPr>
                <w:noProof/>
                <w:webHidden/>
              </w:rPr>
              <w:fldChar w:fldCharType="end"/>
            </w:r>
          </w:hyperlink>
        </w:p>
        <w:p w:rsidR="002578D4" w:rsidRDefault="00E01726">
          <w:pPr>
            <w:pStyle w:val="TOC3"/>
            <w:rPr>
              <w:rFonts w:asciiTheme="minorHAnsi" w:hAnsiTheme="minorHAnsi"/>
            </w:rPr>
          </w:pPr>
          <w:hyperlink w:anchor="_Toc374609265" w:history="1">
            <w:r w:rsidR="002578D4" w:rsidRPr="00C268F5">
              <w:rPr>
                <w:rStyle w:val="Hyperlink"/>
              </w:rPr>
              <w:t>Crummer Management Program-MiniMBA</w:t>
            </w:r>
            <w:r w:rsidR="002578D4">
              <w:rPr>
                <w:webHidden/>
              </w:rPr>
              <w:tab/>
            </w:r>
            <w:r>
              <w:rPr>
                <w:webHidden/>
              </w:rPr>
              <w:fldChar w:fldCharType="begin"/>
            </w:r>
            <w:r w:rsidR="002578D4">
              <w:rPr>
                <w:webHidden/>
              </w:rPr>
              <w:instrText xml:space="preserve"> PAGEREF _Toc374609265 \h </w:instrText>
            </w:r>
            <w:r>
              <w:rPr>
                <w:webHidden/>
              </w:rPr>
            </w:r>
            <w:r>
              <w:rPr>
                <w:webHidden/>
              </w:rPr>
              <w:fldChar w:fldCharType="separate"/>
            </w:r>
            <w:r w:rsidR="00BD4800">
              <w:rPr>
                <w:webHidden/>
              </w:rPr>
              <w:t>93</w:t>
            </w:r>
            <w:r>
              <w:rPr>
                <w:webHidden/>
              </w:rPr>
              <w:fldChar w:fldCharType="end"/>
            </w:r>
          </w:hyperlink>
        </w:p>
        <w:p w:rsidR="002578D4" w:rsidRDefault="00E01726">
          <w:pPr>
            <w:pStyle w:val="TOC3"/>
            <w:rPr>
              <w:rFonts w:asciiTheme="minorHAnsi" w:hAnsiTheme="minorHAnsi"/>
            </w:rPr>
          </w:pPr>
          <w:hyperlink w:anchor="_Toc374609266" w:history="1">
            <w:r w:rsidR="002578D4" w:rsidRPr="00C268F5">
              <w:rPr>
                <w:rStyle w:val="Hyperlink"/>
              </w:rPr>
              <w:t>Leveraging Conflict for Positive Results</w:t>
            </w:r>
            <w:r w:rsidR="002578D4">
              <w:rPr>
                <w:webHidden/>
              </w:rPr>
              <w:tab/>
            </w:r>
            <w:r>
              <w:rPr>
                <w:webHidden/>
              </w:rPr>
              <w:fldChar w:fldCharType="begin"/>
            </w:r>
            <w:r w:rsidR="002578D4">
              <w:rPr>
                <w:webHidden/>
              </w:rPr>
              <w:instrText xml:space="preserve"> PAGEREF _Toc374609266 \h </w:instrText>
            </w:r>
            <w:r>
              <w:rPr>
                <w:webHidden/>
              </w:rPr>
            </w:r>
            <w:r>
              <w:rPr>
                <w:webHidden/>
              </w:rPr>
              <w:fldChar w:fldCharType="separate"/>
            </w:r>
            <w:r w:rsidR="00BD4800">
              <w:rPr>
                <w:webHidden/>
              </w:rPr>
              <w:t>94</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67" w:history="1">
            <w:r w:rsidR="002578D4" w:rsidRPr="00C268F5">
              <w:rPr>
                <w:rStyle w:val="Hyperlink"/>
                <w:noProof/>
              </w:rPr>
              <w:t>Skillsoft:  eLearning and Performance Support Solutions</w:t>
            </w:r>
            <w:r w:rsidR="002578D4">
              <w:rPr>
                <w:noProof/>
                <w:webHidden/>
              </w:rPr>
              <w:tab/>
            </w:r>
            <w:r>
              <w:rPr>
                <w:noProof/>
                <w:webHidden/>
              </w:rPr>
              <w:fldChar w:fldCharType="begin"/>
            </w:r>
            <w:r w:rsidR="002578D4">
              <w:rPr>
                <w:noProof/>
                <w:webHidden/>
              </w:rPr>
              <w:instrText xml:space="preserve"> PAGEREF _Toc374609267 \h </w:instrText>
            </w:r>
            <w:r>
              <w:rPr>
                <w:noProof/>
                <w:webHidden/>
              </w:rPr>
            </w:r>
            <w:r>
              <w:rPr>
                <w:noProof/>
                <w:webHidden/>
              </w:rPr>
              <w:fldChar w:fldCharType="separate"/>
            </w:r>
            <w:r w:rsidR="00BD4800">
              <w:rPr>
                <w:noProof/>
                <w:webHidden/>
              </w:rPr>
              <w:t>94</w:t>
            </w:r>
            <w:r>
              <w:rPr>
                <w:noProof/>
                <w:webHidden/>
              </w:rPr>
              <w:fldChar w:fldCharType="end"/>
            </w:r>
          </w:hyperlink>
        </w:p>
        <w:p w:rsidR="002578D4" w:rsidRDefault="00E01726">
          <w:pPr>
            <w:pStyle w:val="TOC3"/>
            <w:rPr>
              <w:rFonts w:asciiTheme="minorHAnsi" w:hAnsiTheme="minorHAnsi"/>
            </w:rPr>
          </w:pPr>
          <w:hyperlink w:anchor="_Toc374609268" w:history="1">
            <w:r w:rsidR="002578D4" w:rsidRPr="00C268F5">
              <w:rPr>
                <w:rStyle w:val="Hyperlink"/>
              </w:rPr>
              <w:t>Skillsoft OPM-ECQ Leading People</w:t>
            </w:r>
            <w:r w:rsidR="002578D4">
              <w:rPr>
                <w:webHidden/>
              </w:rPr>
              <w:tab/>
            </w:r>
            <w:r>
              <w:rPr>
                <w:webHidden/>
              </w:rPr>
              <w:fldChar w:fldCharType="begin"/>
            </w:r>
            <w:r w:rsidR="002578D4">
              <w:rPr>
                <w:webHidden/>
              </w:rPr>
              <w:instrText xml:space="preserve"> PAGEREF _Toc374609268 \h </w:instrText>
            </w:r>
            <w:r>
              <w:rPr>
                <w:webHidden/>
              </w:rPr>
            </w:r>
            <w:r>
              <w:rPr>
                <w:webHidden/>
              </w:rPr>
              <w:fldChar w:fldCharType="separate"/>
            </w:r>
            <w:r w:rsidR="00BD4800">
              <w:rPr>
                <w:webHidden/>
              </w:rPr>
              <w:t>94</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69" w:history="1">
            <w:r w:rsidR="002578D4" w:rsidRPr="00C268F5">
              <w:rPr>
                <w:rStyle w:val="Hyperlink"/>
                <w:rFonts w:eastAsia="Times New Roman"/>
                <w:noProof/>
              </w:rPr>
              <w:t>Smith College</w:t>
            </w:r>
            <w:r w:rsidR="002578D4">
              <w:rPr>
                <w:noProof/>
                <w:webHidden/>
              </w:rPr>
              <w:tab/>
            </w:r>
            <w:r>
              <w:rPr>
                <w:noProof/>
                <w:webHidden/>
              </w:rPr>
              <w:fldChar w:fldCharType="begin"/>
            </w:r>
            <w:r w:rsidR="002578D4">
              <w:rPr>
                <w:noProof/>
                <w:webHidden/>
              </w:rPr>
              <w:instrText xml:space="preserve"> PAGEREF _Toc374609269 \h </w:instrText>
            </w:r>
            <w:r>
              <w:rPr>
                <w:noProof/>
                <w:webHidden/>
              </w:rPr>
            </w:r>
            <w:r>
              <w:rPr>
                <w:noProof/>
                <w:webHidden/>
              </w:rPr>
              <w:fldChar w:fldCharType="separate"/>
            </w:r>
            <w:r w:rsidR="00BD4800">
              <w:rPr>
                <w:noProof/>
                <w:webHidden/>
              </w:rPr>
              <w:t>95</w:t>
            </w:r>
            <w:r>
              <w:rPr>
                <w:noProof/>
                <w:webHidden/>
              </w:rPr>
              <w:fldChar w:fldCharType="end"/>
            </w:r>
          </w:hyperlink>
        </w:p>
        <w:p w:rsidR="002578D4" w:rsidRDefault="00E01726">
          <w:pPr>
            <w:pStyle w:val="TOC3"/>
            <w:rPr>
              <w:rFonts w:asciiTheme="minorHAnsi" w:hAnsiTheme="minorHAnsi"/>
            </w:rPr>
          </w:pPr>
          <w:hyperlink w:anchor="_Toc374609270" w:history="1">
            <w:r w:rsidR="002578D4" w:rsidRPr="00C268F5">
              <w:rPr>
                <w:rStyle w:val="Hyperlink"/>
                <w:rFonts w:eastAsia="Times New Roman"/>
              </w:rPr>
              <w:t>From Specialist to Strategist for Women in Science, Technology and Engineering</w:t>
            </w:r>
            <w:r w:rsidR="002578D4">
              <w:rPr>
                <w:webHidden/>
              </w:rPr>
              <w:tab/>
            </w:r>
            <w:r>
              <w:rPr>
                <w:webHidden/>
              </w:rPr>
              <w:fldChar w:fldCharType="begin"/>
            </w:r>
            <w:r w:rsidR="002578D4">
              <w:rPr>
                <w:webHidden/>
              </w:rPr>
              <w:instrText xml:space="preserve"> PAGEREF _Toc374609270 \h </w:instrText>
            </w:r>
            <w:r>
              <w:rPr>
                <w:webHidden/>
              </w:rPr>
            </w:r>
            <w:r>
              <w:rPr>
                <w:webHidden/>
              </w:rPr>
              <w:fldChar w:fldCharType="separate"/>
            </w:r>
            <w:r w:rsidR="00BD4800">
              <w:rPr>
                <w:webHidden/>
              </w:rPr>
              <w:t>95</w:t>
            </w:r>
            <w:r>
              <w:rPr>
                <w:webHidden/>
              </w:rPr>
              <w:fldChar w:fldCharType="end"/>
            </w:r>
          </w:hyperlink>
        </w:p>
        <w:p w:rsidR="002578D4" w:rsidRDefault="00E01726">
          <w:pPr>
            <w:pStyle w:val="TOC3"/>
            <w:rPr>
              <w:rFonts w:asciiTheme="minorHAnsi" w:hAnsiTheme="minorHAnsi"/>
            </w:rPr>
          </w:pPr>
          <w:hyperlink w:anchor="_Toc374609271" w:history="1">
            <w:r w:rsidR="002578D4" w:rsidRPr="00C268F5">
              <w:rPr>
                <w:rStyle w:val="Hyperlink"/>
              </w:rPr>
              <w:t>Smith-Tuck Global Leaders Program for Women</w:t>
            </w:r>
            <w:r w:rsidR="002578D4">
              <w:rPr>
                <w:webHidden/>
              </w:rPr>
              <w:tab/>
            </w:r>
            <w:r>
              <w:rPr>
                <w:webHidden/>
              </w:rPr>
              <w:fldChar w:fldCharType="begin"/>
            </w:r>
            <w:r w:rsidR="002578D4">
              <w:rPr>
                <w:webHidden/>
              </w:rPr>
              <w:instrText xml:space="preserve"> PAGEREF _Toc374609271 \h </w:instrText>
            </w:r>
            <w:r>
              <w:rPr>
                <w:webHidden/>
              </w:rPr>
            </w:r>
            <w:r>
              <w:rPr>
                <w:webHidden/>
              </w:rPr>
              <w:fldChar w:fldCharType="separate"/>
            </w:r>
            <w:r w:rsidR="00BD4800">
              <w:rPr>
                <w:webHidden/>
              </w:rPr>
              <w:t>95</w:t>
            </w:r>
            <w:r>
              <w:rPr>
                <w:webHidden/>
              </w:rPr>
              <w:fldChar w:fldCharType="end"/>
            </w:r>
          </w:hyperlink>
        </w:p>
        <w:p w:rsidR="002578D4" w:rsidRDefault="00E01726">
          <w:pPr>
            <w:pStyle w:val="TOC3"/>
            <w:rPr>
              <w:rFonts w:asciiTheme="minorHAnsi" w:hAnsiTheme="minorHAnsi"/>
            </w:rPr>
          </w:pPr>
          <w:hyperlink w:anchor="_Toc374609272" w:history="1">
            <w:r w:rsidR="002578D4" w:rsidRPr="00C268F5">
              <w:rPr>
                <w:rStyle w:val="Hyperlink"/>
              </w:rPr>
              <w:t>Directing Innovation for Women in Science, Technology and Engineering</w:t>
            </w:r>
            <w:r w:rsidR="002578D4">
              <w:rPr>
                <w:webHidden/>
              </w:rPr>
              <w:tab/>
            </w:r>
            <w:r>
              <w:rPr>
                <w:webHidden/>
              </w:rPr>
              <w:fldChar w:fldCharType="begin"/>
            </w:r>
            <w:r w:rsidR="002578D4">
              <w:rPr>
                <w:webHidden/>
              </w:rPr>
              <w:instrText xml:space="preserve"> PAGEREF _Toc374609272 \h </w:instrText>
            </w:r>
            <w:r>
              <w:rPr>
                <w:webHidden/>
              </w:rPr>
            </w:r>
            <w:r>
              <w:rPr>
                <w:webHidden/>
              </w:rPr>
              <w:fldChar w:fldCharType="separate"/>
            </w:r>
            <w:r w:rsidR="00BD4800">
              <w:rPr>
                <w:webHidden/>
              </w:rPr>
              <w:t>95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73" w:history="1">
            <w:r w:rsidR="002578D4" w:rsidRPr="00C268F5">
              <w:rPr>
                <w:rStyle w:val="Hyperlink"/>
                <w:noProof/>
              </w:rPr>
              <w:t>Southern Methodist University</w:t>
            </w:r>
            <w:r w:rsidR="002578D4">
              <w:rPr>
                <w:noProof/>
                <w:webHidden/>
              </w:rPr>
              <w:tab/>
            </w:r>
            <w:r>
              <w:rPr>
                <w:noProof/>
                <w:webHidden/>
              </w:rPr>
              <w:fldChar w:fldCharType="begin"/>
            </w:r>
            <w:r w:rsidR="002578D4">
              <w:rPr>
                <w:noProof/>
                <w:webHidden/>
              </w:rPr>
              <w:instrText xml:space="preserve"> PAGEREF _Toc374609273 \h </w:instrText>
            </w:r>
            <w:r>
              <w:rPr>
                <w:noProof/>
                <w:webHidden/>
              </w:rPr>
            </w:r>
            <w:r>
              <w:rPr>
                <w:noProof/>
                <w:webHidden/>
              </w:rPr>
              <w:fldChar w:fldCharType="separate"/>
            </w:r>
            <w:r w:rsidR="00BD4800">
              <w:rPr>
                <w:noProof/>
                <w:webHidden/>
              </w:rPr>
              <w:t>95</w:t>
            </w:r>
            <w:r>
              <w:rPr>
                <w:noProof/>
                <w:webHidden/>
              </w:rPr>
              <w:fldChar w:fldCharType="end"/>
            </w:r>
          </w:hyperlink>
        </w:p>
        <w:p w:rsidR="002578D4" w:rsidRDefault="00E01726">
          <w:pPr>
            <w:pStyle w:val="TOC3"/>
            <w:rPr>
              <w:rFonts w:asciiTheme="minorHAnsi" w:hAnsiTheme="minorHAnsi"/>
            </w:rPr>
          </w:pPr>
          <w:hyperlink w:anchor="_Toc374609274" w:history="1">
            <w:r w:rsidR="002578D4" w:rsidRPr="00C268F5">
              <w:rPr>
                <w:rStyle w:val="Hyperlink"/>
              </w:rPr>
              <w:t>Certificate in Management</w:t>
            </w:r>
            <w:r w:rsidR="002578D4">
              <w:rPr>
                <w:webHidden/>
              </w:rPr>
              <w:tab/>
            </w:r>
            <w:r>
              <w:rPr>
                <w:webHidden/>
              </w:rPr>
              <w:fldChar w:fldCharType="begin"/>
            </w:r>
            <w:r w:rsidR="002578D4">
              <w:rPr>
                <w:webHidden/>
              </w:rPr>
              <w:instrText xml:space="preserve"> PAGEREF _Toc374609274 \h </w:instrText>
            </w:r>
            <w:r>
              <w:rPr>
                <w:webHidden/>
              </w:rPr>
            </w:r>
            <w:r>
              <w:rPr>
                <w:webHidden/>
              </w:rPr>
              <w:fldChar w:fldCharType="separate"/>
            </w:r>
            <w:r w:rsidR="00BD4800">
              <w:rPr>
                <w:webHidden/>
              </w:rPr>
              <w:t>95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75" w:history="1">
            <w:r w:rsidR="002578D4" w:rsidRPr="00C268F5">
              <w:rPr>
                <w:rStyle w:val="Hyperlink"/>
                <w:noProof/>
              </w:rPr>
              <w:t>Stanford University</w:t>
            </w:r>
            <w:r w:rsidR="002578D4">
              <w:rPr>
                <w:noProof/>
                <w:webHidden/>
              </w:rPr>
              <w:tab/>
            </w:r>
            <w:r>
              <w:rPr>
                <w:noProof/>
                <w:webHidden/>
              </w:rPr>
              <w:fldChar w:fldCharType="begin"/>
            </w:r>
            <w:r w:rsidR="002578D4">
              <w:rPr>
                <w:noProof/>
                <w:webHidden/>
              </w:rPr>
              <w:instrText xml:space="preserve"> PAGEREF _Toc374609275 \h </w:instrText>
            </w:r>
            <w:r>
              <w:rPr>
                <w:noProof/>
                <w:webHidden/>
              </w:rPr>
            </w:r>
            <w:r>
              <w:rPr>
                <w:noProof/>
                <w:webHidden/>
              </w:rPr>
              <w:fldChar w:fldCharType="separate"/>
            </w:r>
            <w:r w:rsidR="00BD4800">
              <w:rPr>
                <w:noProof/>
                <w:webHidden/>
              </w:rPr>
              <w:t>96</w:t>
            </w:r>
            <w:r>
              <w:rPr>
                <w:noProof/>
                <w:webHidden/>
              </w:rPr>
              <w:fldChar w:fldCharType="end"/>
            </w:r>
          </w:hyperlink>
        </w:p>
        <w:p w:rsidR="002578D4" w:rsidRDefault="00E01726">
          <w:pPr>
            <w:pStyle w:val="TOC3"/>
            <w:rPr>
              <w:rFonts w:asciiTheme="minorHAnsi" w:hAnsiTheme="minorHAnsi"/>
            </w:rPr>
          </w:pPr>
          <w:hyperlink w:anchor="_Toc374609276" w:history="1">
            <w:r w:rsidR="002578D4" w:rsidRPr="00C268F5">
              <w:rPr>
                <w:rStyle w:val="Hyperlink"/>
              </w:rPr>
              <w:t>Interpersonal Dynamics for High Performance Executives</w:t>
            </w:r>
            <w:r w:rsidR="002578D4">
              <w:rPr>
                <w:webHidden/>
              </w:rPr>
              <w:tab/>
            </w:r>
            <w:r>
              <w:rPr>
                <w:webHidden/>
              </w:rPr>
              <w:fldChar w:fldCharType="begin"/>
            </w:r>
            <w:r w:rsidR="002578D4">
              <w:rPr>
                <w:webHidden/>
              </w:rPr>
              <w:instrText xml:space="preserve"> PAGEREF _Toc374609276 \h </w:instrText>
            </w:r>
            <w:r>
              <w:rPr>
                <w:webHidden/>
              </w:rPr>
            </w:r>
            <w:r>
              <w:rPr>
                <w:webHidden/>
              </w:rPr>
              <w:fldChar w:fldCharType="separate"/>
            </w:r>
            <w:r w:rsidR="00BD4800">
              <w:rPr>
                <w:webHidden/>
              </w:rPr>
              <w:t>96</w:t>
            </w:r>
            <w:r>
              <w:rPr>
                <w:webHidden/>
              </w:rPr>
              <w:fldChar w:fldCharType="end"/>
            </w:r>
          </w:hyperlink>
        </w:p>
        <w:p w:rsidR="002578D4" w:rsidRDefault="00E01726">
          <w:pPr>
            <w:pStyle w:val="TOC3"/>
            <w:rPr>
              <w:rFonts w:asciiTheme="minorHAnsi" w:hAnsiTheme="minorHAnsi"/>
            </w:rPr>
          </w:pPr>
          <w:hyperlink w:anchor="_Toc374609277" w:history="1">
            <w:r w:rsidR="002578D4" w:rsidRPr="00C268F5">
              <w:rPr>
                <w:rStyle w:val="Hyperlink"/>
              </w:rPr>
              <w:t>Managing Teams for Innovation and Success</w:t>
            </w:r>
            <w:r w:rsidR="002578D4">
              <w:rPr>
                <w:webHidden/>
              </w:rPr>
              <w:tab/>
            </w:r>
            <w:r>
              <w:rPr>
                <w:webHidden/>
              </w:rPr>
              <w:fldChar w:fldCharType="begin"/>
            </w:r>
            <w:r w:rsidR="002578D4">
              <w:rPr>
                <w:webHidden/>
              </w:rPr>
              <w:instrText xml:space="preserve"> PAGEREF _Toc374609277 \h </w:instrText>
            </w:r>
            <w:r>
              <w:rPr>
                <w:webHidden/>
              </w:rPr>
            </w:r>
            <w:r>
              <w:rPr>
                <w:webHidden/>
              </w:rPr>
              <w:fldChar w:fldCharType="separate"/>
            </w:r>
            <w:r w:rsidR="00BD4800">
              <w:rPr>
                <w:webHidden/>
              </w:rPr>
              <w:t>96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78" w:history="1">
            <w:r w:rsidR="002578D4" w:rsidRPr="00C268F5">
              <w:rPr>
                <w:rStyle w:val="Hyperlink"/>
                <w:noProof/>
              </w:rPr>
              <w:t>The Ken Blanchard Companies</w:t>
            </w:r>
            <w:r w:rsidR="002578D4">
              <w:rPr>
                <w:noProof/>
                <w:webHidden/>
              </w:rPr>
              <w:tab/>
            </w:r>
            <w:r>
              <w:rPr>
                <w:noProof/>
                <w:webHidden/>
              </w:rPr>
              <w:fldChar w:fldCharType="begin"/>
            </w:r>
            <w:r w:rsidR="002578D4">
              <w:rPr>
                <w:noProof/>
                <w:webHidden/>
              </w:rPr>
              <w:instrText xml:space="preserve"> PAGEREF _Toc374609278 \h </w:instrText>
            </w:r>
            <w:r>
              <w:rPr>
                <w:noProof/>
                <w:webHidden/>
              </w:rPr>
            </w:r>
            <w:r>
              <w:rPr>
                <w:noProof/>
                <w:webHidden/>
              </w:rPr>
              <w:fldChar w:fldCharType="separate"/>
            </w:r>
            <w:r w:rsidR="00BD4800">
              <w:rPr>
                <w:noProof/>
                <w:webHidden/>
              </w:rPr>
              <w:t>96</w:t>
            </w:r>
            <w:r>
              <w:rPr>
                <w:noProof/>
                <w:webHidden/>
              </w:rPr>
              <w:fldChar w:fldCharType="end"/>
            </w:r>
          </w:hyperlink>
        </w:p>
        <w:p w:rsidR="002578D4" w:rsidRDefault="00E01726">
          <w:pPr>
            <w:pStyle w:val="TOC3"/>
            <w:rPr>
              <w:rFonts w:asciiTheme="minorHAnsi" w:hAnsiTheme="minorHAnsi"/>
            </w:rPr>
          </w:pPr>
          <w:hyperlink w:anchor="_Toc374609279" w:history="1">
            <w:r w:rsidR="002578D4" w:rsidRPr="00C268F5">
              <w:rPr>
                <w:rStyle w:val="Hyperlink"/>
                <w:rFonts w:cs="Times New Roman"/>
              </w:rPr>
              <w:t>Situational Leadership</w:t>
            </w:r>
            <w:r w:rsidR="002578D4" w:rsidRPr="00C268F5">
              <w:rPr>
                <w:rStyle w:val="Hyperlink"/>
                <w:rFonts w:cs="Times New Roman"/>
                <w:vertAlign w:val="superscript"/>
              </w:rPr>
              <w:t>®</w:t>
            </w:r>
            <w:r w:rsidR="002578D4" w:rsidRPr="00C268F5">
              <w:rPr>
                <w:rStyle w:val="Hyperlink"/>
                <w:rFonts w:cs="Times New Roman"/>
              </w:rPr>
              <w:t xml:space="preserve"> II</w:t>
            </w:r>
            <w:r w:rsidR="002578D4">
              <w:rPr>
                <w:webHidden/>
              </w:rPr>
              <w:tab/>
            </w:r>
            <w:r>
              <w:rPr>
                <w:webHidden/>
              </w:rPr>
              <w:fldChar w:fldCharType="begin"/>
            </w:r>
            <w:r w:rsidR="002578D4">
              <w:rPr>
                <w:webHidden/>
              </w:rPr>
              <w:instrText xml:space="preserve"> PAGEREF _Toc374609279 \h </w:instrText>
            </w:r>
            <w:r>
              <w:rPr>
                <w:webHidden/>
              </w:rPr>
            </w:r>
            <w:r>
              <w:rPr>
                <w:webHidden/>
              </w:rPr>
              <w:fldChar w:fldCharType="separate"/>
            </w:r>
            <w:r w:rsidR="00BD4800">
              <w:rPr>
                <w:webHidden/>
              </w:rPr>
              <w:t>96</w:t>
            </w:r>
            <w:r>
              <w:rPr>
                <w:webHidden/>
              </w:rPr>
              <w:fldChar w:fldCharType="end"/>
            </w:r>
          </w:hyperlink>
        </w:p>
        <w:p w:rsidR="002578D4" w:rsidRDefault="00E01726">
          <w:pPr>
            <w:pStyle w:val="TOC3"/>
            <w:rPr>
              <w:rFonts w:asciiTheme="minorHAnsi" w:hAnsiTheme="minorHAnsi"/>
            </w:rPr>
          </w:pPr>
          <w:hyperlink w:anchor="_Toc374609280" w:history="1">
            <w:r w:rsidR="002578D4" w:rsidRPr="00C268F5">
              <w:rPr>
                <w:rStyle w:val="Hyperlink"/>
              </w:rPr>
              <w:t>Situational Frontline Leadership</w:t>
            </w:r>
            <w:r w:rsidR="002578D4">
              <w:rPr>
                <w:webHidden/>
              </w:rPr>
              <w:tab/>
            </w:r>
            <w:r>
              <w:rPr>
                <w:webHidden/>
              </w:rPr>
              <w:fldChar w:fldCharType="begin"/>
            </w:r>
            <w:r w:rsidR="002578D4">
              <w:rPr>
                <w:webHidden/>
              </w:rPr>
              <w:instrText xml:space="preserve"> PAGEREF _Toc374609280 \h </w:instrText>
            </w:r>
            <w:r>
              <w:rPr>
                <w:webHidden/>
              </w:rPr>
            </w:r>
            <w:r>
              <w:rPr>
                <w:webHidden/>
              </w:rPr>
              <w:fldChar w:fldCharType="separate"/>
            </w:r>
            <w:r w:rsidR="00BD4800">
              <w:rPr>
                <w:webHidden/>
              </w:rPr>
              <w:t>97</w:t>
            </w:r>
            <w:r>
              <w:rPr>
                <w:webHidden/>
              </w:rPr>
              <w:fldChar w:fldCharType="end"/>
            </w:r>
          </w:hyperlink>
        </w:p>
        <w:p w:rsidR="002578D4" w:rsidRDefault="00E01726">
          <w:pPr>
            <w:pStyle w:val="TOC3"/>
            <w:rPr>
              <w:rFonts w:asciiTheme="minorHAnsi" w:hAnsiTheme="minorHAnsi"/>
            </w:rPr>
          </w:pPr>
          <w:hyperlink w:anchor="_Toc374609281" w:history="1">
            <w:r w:rsidR="002578D4" w:rsidRPr="00C268F5">
              <w:rPr>
                <w:rStyle w:val="Hyperlink"/>
              </w:rPr>
              <w:t>Situational Team Leadership</w:t>
            </w:r>
            <w:r w:rsidR="002578D4">
              <w:rPr>
                <w:webHidden/>
              </w:rPr>
              <w:tab/>
            </w:r>
            <w:r>
              <w:rPr>
                <w:webHidden/>
              </w:rPr>
              <w:fldChar w:fldCharType="begin"/>
            </w:r>
            <w:r w:rsidR="002578D4">
              <w:rPr>
                <w:webHidden/>
              </w:rPr>
              <w:instrText xml:space="preserve"> PAGEREF _Toc374609281 \h </w:instrText>
            </w:r>
            <w:r>
              <w:rPr>
                <w:webHidden/>
              </w:rPr>
            </w:r>
            <w:r>
              <w:rPr>
                <w:webHidden/>
              </w:rPr>
              <w:fldChar w:fldCharType="separate"/>
            </w:r>
            <w:r w:rsidR="00BD4800">
              <w:rPr>
                <w:webHidden/>
              </w:rPr>
              <w:t>97</w:t>
            </w:r>
            <w:r>
              <w:rPr>
                <w:webHidden/>
              </w:rPr>
              <w:fldChar w:fldCharType="end"/>
            </w:r>
          </w:hyperlink>
        </w:p>
        <w:p w:rsidR="002578D4" w:rsidRDefault="00E01726">
          <w:pPr>
            <w:pStyle w:val="TOC3"/>
            <w:rPr>
              <w:rFonts w:asciiTheme="minorHAnsi" w:hAnsiTheme="minorHAnsi"/>
            </w:rPr>
          </w:pPr>
          <w:hyperlink w:anchor="_Toc374609282" w:history="1">
            <w:r w:rsidR="002578D4" w:rsidRPr="00C268F5">
              <w:rPr>
                <w:rStyle w:val="Hyperlink"/>
              </w:rPr>
              <w:t>Optimal Motivation</w:t>
            </w:r>
            <w:r w:rsidR="002578D4">
              <w:rPr>
                <w:webHidden/>
              </w:rPr>
              <w:tab/>
            </w:r>
            <w:r>
              <w:rPr>
                <w:webHidden/>
              </w:rPr>
              <w:fldChar w:fldCharType="begin"/>
            </w:r>
            <w:r w:rsidR="002578D4">
              <w:rPr>
                <w:webHidden/>
              </w:rPr>
              <w:instrText xml:space="preserve"> PAGEREF _Toc374609282 \h </w:instrText>
            </w:r>
            <w:r>
              <w:rPr>
                <w:webHidden/>
              </w:rPr>
            </w:r>
            <w:r>
              <w:rPr>
                <w:webHidden/>
              </w:rPr>
              <w:fldChar w:fldCharType="separate"/>
            </w:r>
            <w:r w:rsidR="00BD4800">
              <w:rPr>
                <w:webHidden/>
              </w:rPr>
              <w:t>97</w:t>
            </w:r>
            <w:r>
              <w:rPr>
                <w:webHidden/>
              </w:rPr>
              <w:fldChar w:fldCharType="end"/>
            </w:r>
          </w:hyperlink>
        </w:p>
        <w:p w:rsidR="002578D4" w:rsidRDefault="00E01726">
          <w:pPr>
            <w:pStyle w:val="TOC3"/>
            <w:rPr>
              <w:rFonts w:asciiTheme="minorHAnsi" w:hAnsiTheme="minorHAnsi"/>
            </w:rPr>
          </w:pPr>
          <w:hyperlink w:anchor="_Toc374609283" w:history="1">
            <w:r w:rsidR="002578D4" w:rsidRPr="00C268F5">
              <w:rPr>
                <w:rStyle w:val="Hyperlink"/>
              </w:rPr>
              <w:t>DISCovering Self and Others</w:t>
            </w:r>
            <w:r w:rsidR="002578D4">
              <w:rPr>
                <w:webHidden/>
              </w:rPr>
              <w:tab/>
            </w:r>
            <w:r>
              <w:rPr>
                <w:webHidden/>
              </w:rPr>
              <w:fldChar w:fldCharType="begin"/>
            </w:r>
            <w:r w:rsidR="002578D4">
              <w:rPr>
                <w:webHidden/>
              </w:rPr>
              <w:instrText xml:space="preserve"> PAGEREF _Toc374609283 \h </w:instrText>
            </w:r>
            <w:r>
              <w:rPr>
                <w:webHidden/>
              </w:rPr>
            </w:r>
            <w:r>
              <w:rPr>
                <w:webHidden/>
              </w:rPr>
              <w:fldChar w:fldCharType="separate"/>
            </w:r>
            <w:r w:rsidR="00BD4800">
              <w:rPr>
                <w:webHidden/>
              </w:rPr>
              <w:t>97</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84" w:history="1">
            <w:r w:rsidR="002578D4" w:rsidRPr="00C268F5">
              <w:rPr>
                <w:rStyle w:val="Hyperlink"/>
                <w:noProof/>
              </w:rPr>
              <w:t>University of California Berkeley</w:t>
            </w:r>
            <w:r w:rsidR="002578D4">
              <w:rPr>
                <w:noProof/>
                <w:webHidden/>
              </w:rPr>
              <w:tab/>
            </w:r>
            <w:r>
              <w:rPr>
                <w:noProof/>
                <w:webHidden/>
              </w:rPr>
              <w:fldChar w:fldCharType="begin"/>
            </w:r>
            <w:r w:rsidR="002578D4">
              <w:rPr>
                <w:noProof/>
                <w:webHidden/>
              </w:rPr>
              <w:instrText xml:space="preserve"> PAGEREF _Toc374609284 \h </w:instrText>
            </w:r>
            <w:r>
              <w:rPr>
                <w:noProof/>
                <w:webHidden/>
              </w:rPr>
            </w:r>
            <w:r>
              <w:rPr>
                <w:noProof/>
                <w:webHidden/>
              </w:rPr>
              <w:fldChar w:fldCharType="separate"/>
            </w:r>
            <w:r w:rsidR="00BD4800">
              <w:rPr>
                <w:noProof/>
                <w:webHidden/>
              </w:rPr>
              <w:t>98</w:t>
            </w:r>
            <w:r>
              <w:rPr>
                <w:noProof/>
                <w:webHidden/>
              </w:rPr>
              <w:fldChar w:fldCharType="end"/>
            </w:r>
          </w:hyperlink>
        </w:p>
        <w:p w:rsidR="002578D4" w:rsidRDefault="00E01726">
          <w:pPr>
            <w:pStyle w:val="TOC3"/>
            <w:rPr>
              <w:rFonts w:asciiTheme="minorHAnsi" w:hAnsiTheme="minorHAnsi"/>
            </w:rPr>
          </w:pPr>
          <w:hyperlink w:anchor="_Toc374609285" w:history="1">
            <w:r w:rsidR="002578D4" w:rsidRPr="00C268F5">
              <w:rPr>
                <w:rStyle w:val="Hyperlink"/>
              </w:rPr>
              <w:t>Berkeley Executive Leadership Program</w:t>
            </w:r>
            <w:r w:rsidR="002578D4">
              <w:rPr>
                <w:webHidden/>
              </w:rPr>
              <w:tab/>
            </w:r>
            <w:r>
              <w:rPr>
                <w:webHidden/>
              </w:rPr>
              <w:fldChar w:fldCharType="begin"/>
            </w:r>
            <w:r w:rsidR="002578D4">
              <w:rPr>
                <w:webHidden/>
              </w:rPr>
              <w:instrText xml:space="preserve"> PAGEREF _Toc374609285 \h </w:instrText>
            </w:r>
            <w:r>
              <w:rPr>
                <w:webHidden/>
              </w:rPr>
            </w:r>
            <w:r>
              <w:rPr>
                <w:webHidden/>
              </w:rPr>
              <w:fldChar w:fldCharType="separate"/>
            </w:r>
            <w:r w:rsidR="00BD4800">
              <w:rPr>
                <w:webHidden/>
              </w:rPr>
              <w:t>98</w:t>
            </w:r>
            <w:r>
              <w:rPr>
                <w:webHidden/>
              </w:rPr>
              <w:fldChar w:fldCharType="end"/>
            </w:r>
          </w:hyperlink>
        </w:p>
        <w:p w:rsidR="002578D4" w:rsidRDefault="00E01726">
          <w:pPr>
            <w:pStyle w:val="TOC3"/>
            <w:rPr>
              <w:rFonts w:asciiTheme="minorHAnsi" w:hAnsiTheme="minorHAnsi"/>
            </w:rPr>
          </w:pPr>
          <w:hyperlink w:anchor="_Toc374609286" w:history="1">
            <w:r w:rsidR="002578D4" w:rsidRPr="00C268F5">
              <w:rPr>
                <w:rStyle w:val="Hyperlink"/>
              </w:rPr>
              <w:t>Communicate Effectively: Connecting in Personal and Work Life</w:t>
            </w:r>
            <w:r w:rsidR="002578D4">
              <w:rPr>
                <w:webHidden/>
              </w:rPr>
              <w:tab/>
            </w:r>
            <w:r>
              <w:rPr>
                <w:webHidden/>
              </w:rPr>
              <w:fldChar w:fldCharType="begin"/>
            </w:r>
            <w:r w:rsidR="002578D4">
              <w:rPr>
                <w:webHidden/>
              </w:rPr>
              <w:instrText xml:space="preserve"> PAGEREF _Toc374609286 \h </w:instrText>
            </w:r>
            <w:r>
              <w:rPr>
                <w:webHidden/>
              </w:rPr>
            </w:r>
            <w:r>
              <w:rPr>
                <w:webHidden/>
              </w:rPr>
              <w:fldChar w:fldCharType="separate"/>
            </w:r>
            <w:r w:rsidR="00BD4800">
              <w:rPr>
                <w:webHidden/>
              </w:rPr>
              <w:t>98</w:t>
            </w:r>
            <w:r>
              <w:rPr>
                <w:webHidden/>
              </w:rPr>
              <w:fldChar w:fldCharType="end"/>
            </w:r>
          </w:hyperlink>
        </w:p>
        <w:p w:rsidR="002578D4" w:rsidRDefault="00E01726">
          <w:pPr>
            <w:pStyle w:val="TOC3"/>
            <w:rPr>
              <w:rFonts w:asciiTheme="minorHAnsi" w:hAnsiTheme="minorHAnsi"/>
            </w:rPr>
          </w:pPr>
          <w:hyperlink w:anchor="_Toc374609287" w:history="1">
            <w:r w:rsidR="002578D4" w:rsidRPr="00C268F5">
              <w:rPr>
                <w:rStyle w:val="Hyperlink"/>
              </w:rPr>
              <w:t>Executive Coaching Institute</w:t>
            </w:r>
            <w:r w:rsidR="002578D4">
              <w:rPr>
                <w:webHidden/>
              </w:rPr>
              <w:tab/>
            </w:r>
            <w:r>
              <w:rPr>
                <w:webHidden/>
              </w:rPr>
              <w:fldChar w:fldCharType="begin"/>
            </w:r>
            <w:r w:rsidR="002578D4">
              <w:rPr>
                <w:webHidden/>
              </w:rPr>
              <w:instrText xml:space="preserve"> PAGEREF _Toc374609287 \h </w:instrText>
            </w:r>
            <w:r>
              <w:rPr>
                <w:webHidden/>
              </w:rPr>
            </w:r>
            <w:r>
              <w:rPr>
                <w:webHidden/>
              </w:rPr>
              <w:fldChar w:fldCharType="separate"/>
            </w:r>
            <w:r w:rsidR="00BD4800">
              <w:rPr>
                <w:webHidden/>
              </w:rPr>
              <w:t>98</w:t>
            </w:r>
            <w:r>
              <w:rPr>
                <w:webHidden/>
              </w:rPr>
              <w:fldChar w:fldCharType="end"/>
            </w:r>
          </w:hyperlink>
        </w:p>
        <w:p w:rsidR="002578D4" w:rsidRDefault="00E01726">
          <w:pPr>
            <w:pStyle w:val="TOC3"/>
            <w:rPr>
              <w:rFonts w:asciiTheme="minorHAnsi" w:hAnsiTheme="minorHAnsi"/>
            </w:rPr>
          </w:pPr>
          <w:hyperlink w:anchor="_Toc374609288" w:history="1">
            <w:r w:rsidR="002578D4" w:rsidRPr="00C268F5">
              <w:rPr>
                <w:rStyle w:val="Hyperlink"/>
                <w:iCs/>
              </w:rPr>
              <w:t>Handling Difficult Interactions with Skill and Confidence</w:t>
            </w:r>
            <w:r w:rsidR="002578D4">
              <w:rPr>
                <w:webHidden/>
              </w:rPr>
              <w:tab/>
            </w:r>
            <w:r>
              <w:rPr>
                <w:webHidden/>
              </w:rPr>
              <w:fldChar w:fldCharType="begin"/>
            </w:r>
            <w:r w:rsidR="002578D4">
              <w:rPr>
                <w:webHidden/>
              </w:rPr>
              <w:instrText xml:space="preserve"> PAGEREF _Toc374609288 \h </w:instrText>
            </w:r>
            <w:r>
              <w:rPr>
                <w:webHidden/>
              </w:rPr>
            </w:r>
            <w:r>
              <w:rPr>
                <w:webHidden/>
              </w:rPr>
              <w:fldChar w:fldCharType="separate"/>
            </w:r>
            <w:r w:rsidR="00BD4800">
              <w:rPr>
                <w:webHidden/>
              </w:rPr>
              <w:t>98</w:t>
            </w:r>
            <w:r>
              <w:rPr>
                <w:webHidden/>
              </w:rPr>
              <w:fldChar w:fldCharType="end"/>
            </w:r>
          </w:hyperlink>
        </w:p>
        <w:p w:rsidR="002578D4" w:rsidRDefault="00E01726">
          <w:pPr>
            <w:pStyle w:val="TOC3"/>
            <w:rPr>
              <w:rFonts w:asciiTheme="minorHAnsi" w:hAnsiTheme="minorHAnsi"/>
            </w:rPr>
          </w:pPr>
          <w:hyperlink w:anchor="_Toc374609289" w:history="1">
            <w:r w:rsidR="002578D4" w:rsidRPr="00C268F5">
              <w:rPr>
                <w:rStyle w:val="Hyperlink"/>
              </w:rPr>
              <w:t>Managing Change and Ambiguity in the Workplace</w:t>
            </w:r>
            <w:r w:rsidR="002578D4">
              <w:rPr>
                <w:webHidden/>
              </w:rPr>
              <w:tab/>
            </w:r>
            <w:r>
              <w:rPr>
                <w:webHidden/>
              </w:rPr>
              <w:fldChar w:fldCharType="begin"/>
            </w:r>
            <w:r w:rsidR="002578D4">
              <w:rPr>
                <w:webHidden/>
              </w:rPr>
              <w:instrText xml:space="preserve"> PAGEREF _Toc374609289 \h </w:instrText>
            </w:r>
            <w:r>
              <w:rPr>
                <w:webHidden/>
              </w:rPr>
            </w:r>
            <w:r>
              <w:rPr>
                <w:webHidden/>
              </w:rPr>
              <w:fldChar w:fldCharType="separate"/>
            </w:r>
            <w:r w:rsidR="00BD4800">
              <w:rPr>
                <w:webHidden/>
              </w:rPr>
              <w:t>99</w:t>
            </w:r>
            <w:r>
              <w:rPr>
                <w:webHidden/>
              </w:rPr>
              <w:fldChar w:fldCharType="end"/>
            </w:r>
          </w:hyperlink>
        </w:p>
        <w:p w:rsidR="002578D4" w:rsidRDefault="00E01726">
          <w:pPr>
            <w:pStyle w:val="TOC3"/>
            <w:rPr>
              <w:rFonts w:asciiTheme="minorHAnsi" w:hAnsiTheme="minorHAnsi"/>
            </w:rPr>
          </w:pPr>
          <w:hyperlink w:anchor="_Toc374609290" w:history="1">
            <w:r w:rsidR="002578D4" w:rsidRPr="00C268F5">
              <w:rPr>
                <w:rStyle w:val="Hyperlink"/>
              </w:rPr>
              <w:t>New Manager Boot Camp</w:t>
            </w:r>
            <w:r w:rsidR="002578D4">
              <w:rPr>
                <w:webHidden/>
              </w:rPr>
              <w:tab/>
            </w:r>
            <w:r>
              <w:rPr>
                <w:webHidden/>
              </w:rPr>
              <w:fldChar w:fldCharType="begin"/>
            </w:r>
            <w:r w:rsidR="002578D4">
              <w:rPr>
                <w:webHidden/>
              </w:rPr>
              <w:instrText xml:space="preserve"> PAGEREF _Toc374609290 \h </w:instrText>
            </w:r>
            <w:r>
              <w:rPr>
                <w:webHidden/>
              </w:rPr>
            </w:r>
            <w:r>
              <w:rPr>
                <w:webHidden/>
              </w:rPr>
              <w:fldChar w:fldCharType="separate"/>
            </w:r>
            <w:r w:rsidR="00BD4800">
              <w:rPr>
                <w:webHidden/>
              </w:rPr>
              <w:t>99</w:t>
            </w:r>
            <w:r>
              <w:rPr>
                <w:webHidden/>
              </w:rPr>
              <w:fldChar w:fldCharType="end"/>
            </w:r>
          </w:hyperlink>
        </w:p>
        <w:p w:rsidR="002578D4" w:rsidRDefault="00E01726">
          <w:pPr>
            <w:pStyle w:val="TOC3"/>
            <w:rPr>
              <w:rFonts w:asciiTheme="minorHAnsi" w:hAnsiTheme="minorHAnsi"/>
            </w:rPr>
          </w:pPr>
          <w:hyperlink w:anchor="_Toc374609291" w:history="1">
            <w:r w:rsidR="002578D4" w:rsidRPr="00C268F5">
              <w:rPr>
                <w:rStyle w:val="Hyperlink"/>
              </w:rPr>
              <w:t>Optimizing Team Leadership: An Intensive Practice Lab</w:t>
            </w:r>
            <w:r w:rsidR="002578D4">
              <w:rPr>
                <w:webHidden/>
              </w:rPr>
              <w:tab/>
            </w:r>
            <w:r>
              <w:rPr>
                <w:webHidden/>
              </w:rPr>
              <w:fldChar w:fldCharType="begin"/>
            </w:r>
            <w:r w:rsidR="002578D4">
              <w:rPr>
                <w:webHidden/>
              </w:rPr>
              <w:instrText xml:space="preserve"> PAGEREF _Toc374609291 \h </w:instrText>
            </w:r>
            <w:r>
              <w:rPr>
                <w:webHidden/>
              </w:rPr>
            </w:r>
            <w:r>
              <w:rPr>
                <w:webHidden/>
              </w:rPr>
              <w:fldChar w:fldCharType="separate"/>
            </w:r>
            <w:r w:rsidR="00BD4800">
              <w:rPr>
                <w:webHidden/>
              </w:rPr>
              <w:t>99</w:t>
            </w:r>
            <w:r>
              <w:rPr>
                <w:webHidden/>
              </w:rPr>
              <w:fldChar w:fldCharType="end"/>
            </w:r>
          </w:hyperlink>
        </w:p>
        <w:p w:rsidR="002578D4" w:rsidRDefault="00E01726">
          <w:pPr>
            <w:pStyle w:val="TOC3"/>
            <w:rPr>
              <w:rFonts w:asciiTheme="minorHAnsi" w:hAnsiTheme="minorHAnsi"/>
            </w:rPr>
          </w:pPr>
          <w:hyperlink w:anchor="_Toc374609292" w:history="1">
            <w:r w:rsidR="002578D4" w:rsidRPr="00C268F5">
              <w:rPr>
                <w:rStyle w:val="Hyperlink"/>
              </w:rPr>
              <w:t>Organizational Communication Strategies for Managers</w:t>
            </w:r>
            <w:r w:rsidR="002578D4">
              <w:rPr>
                <w:webHidden/>
              </w:rPr>
              <w:tab/>
            </w:r>
            <w:r>
              <w:rPr>
                <w:webHidden/>
              </w:rPr>
              <w:fldChar w:fldCharType="begin"/>
            </w:r>
            <w:r w:rsidR="002578D4">
              <w:rPr>
                <w:webHidden/>
              </w:rPr>
              <w:instrText xml:space="preserve"> PAGEREF _Toc374609292 \h </w:instrText>
            </w:r>
            <w:r>
              <w:rPr>
                <w:webHidden/>
              </w:rPr>
            </w:r>
            <w:r>
              <w:rPr>
                <w:webHidden/>
              </w:rPr>
              <w:fldChar w:fldCharType="separate"/>
            </w:r>
            <w:r w:rsidR="00BD4800">
              <w:rPr>
                <w:webHidden/>
              </w:rPr>
              <w:t>100</w:t>
            </w:r>
            <w:r>
              <w:rPr>
                <w:webHidden/>
              </w:rPr>
              <w:fldChar w:fldCharType="end"/>
            </w:r>
          </w:hyperlink>
        </w:p>
        <w:p w:rsidR="002578D4" w:rsidRDefault="00E01726">
          <w:pPr>
            <w:pStyle w:val="TOC3"/>
            <w:rPr>
              <w:rFonts w:asciiTheme="minorHAnsi" w:hAnsiTheme="minorHAnsi"/>
            </w:rPr>
          </w:pPr>
          <w:hyperlink w:anchor="_Toc374609293" w:history="1">
            <w:r w:rsidR="002578D4" w:rsidRPr="00C268F5">
              <w:rPr>
                <w:rStyle w:val="Hyperlink"/>
              </w:rPr>
              <w:t>Talent Management and Workforce Development</w:t>
            </w:r>
            <w:r w:rsidR="002578D4">
              <w:rPr>
                <w:webHidden/>
              </w:rPr>
              <w:tab/>
            </w:r>
            <w:r>
              <w:rPr>
                <w:webHidden/>
              </w:rPr>
              <w:fldChar w:fldCharType="begin"/>
            </w:r>
            <w:r w:rsidR="002578D4">
              <w:rPr>
                <w:webHidden/>
              </w:rPr>
              <w:instrText xml:space="preserve"> PAGEREF _Toc374609293 \h </w:instrText>
            </w:r>
            <w:r>
              <w:rPr>
                <w:webHidden/>
              </w:rPr>
            </w:r>
            <w:r>
              <w:rPr>
                <w:webHidden/>
              </w:rPr>
              <w:fldChar w:fldCharType="separate"/>
            </w:r>
            <w:r w:rsidR="00BD4800">
              <w:rPr>
                <w:webHidden/>
              </w:rPr>
              <w:t>100</w:t>
            </w:r>
            <w:r>
              <w:rPr>
                <w:webHidden/>
              </w:rPr>
              <w:fldChar w:fldCharType="end"/>
            </w:r>
          </w:hyperlink>
        </w:p>
        <w:p w:rsidR="002578D4" w:rsidRDefault="00E01726">
          <w:pPr>
            <w:pStyle w:val="TOC3"/>
            <w:rPr>
              <w:rFonts w:asciiTheme="minorHAnsi" w:hAnsiTheme="minorHAnsi"/>
            </w:rPr>
          </w:pPr>
          <w:hyperlink w:anchor="_Toc374609294" w:history="1">
            <w:r w:rsidR="002578D4" w:rsidRPr="00C268F5">
              <w:rPr>
                <w:rStyle w:val="Hyperlink"/>
                <w:rFonts w:eastAsia="Arial Unicode MS"/>
              </w:rPr>
              <w:t>High-Impact Leadership: Transforming Your Communication Style</w:t>
            </w:r>
            <w:r w:rsidR="002578D4">
              <w:rPr>
                <w:webHidden/>
              </w:rPr>
              <w:tab/>
            </w:r>
            <w:r>
              <w:rPr>
                <w:webHidden/>
              </w:rPr>
              <w:fldChar w:fldCharType="begin"/>
            </w:r>
            <w:r w:rsidR="002578D4">
              <w:rPr>
                <w:webHidden/>
              </w:rPr>
              <w:instrText xml:space="preserve"> PAGEREF _Toc374609294 \h </w:instrText>
            </w:r>
            <w:r>
              <w:rPr>
                <w:webHidden/>
              </w:rPr>
            </w:r>
            <w:r>
              <w:rPr>
                <w:webHidden/>
              </w:rPr>
              <w:fldChar w:fldCharType="separate"/>
            </w:r>
            <w:r w:rsidR="00BD4800">
              <w:rPr>
                <w:webHidden/>
              </w:rPr>
              <w:t>100</w:t>
            </w:r>
            <w:r>
              <w:rPr>
                <w:webHidden/>
              </w:rPr>
              <w:fldChar w:fldCharType="end"/>
            </w:r>
          </w:hyperlink>
        </w:p>
        <w:p w:rsidR="002578D4" w:rsidRDefault="00E01726">
          <w:pPr>
            <w:pStyle w:val="TOC3"/>
            <w:rPr>
              <w:rFonts w:asciiTheme="minorHAnsi" w:hAnsiTheme="minorHAnsi"/>
            </w:rPr>
          </w:pPr>
          <w:hyperlink w:anchor="_Toc374609295" w:history="1">
            <w:r w:rsidR="002578D4" w:rsidRPr="00C268F5">
              <w:rPr>
                <w:rStyle w:val="Hyperlink"/>
              </w:rPr>
              <w:t>Women’s Executive Leadership Program</w:t>
            </w:r>
            <w:r w:rsidR="002578D4">
              <w:rPr>
                <w:webHidden/>
              </w:rPr>
              <w:tab/>
            </w:r>
            <w:r>
              <w:rPr>
                <w:webHidden/>
              </w:rPr>
              <w:fldChar w:fldCharType="begin"/>
            </w:r>
            <w:r w:rsidR="002578D4">
              <w:rPr>
                <w:webHidden/>
              </w:rPr>
              <w:instrText xml:space="preserve"> PAGEREF _Toc374609295 \h </w:instrText>
            </w:r>
            <w:r>
              <w:rPr>
                <w:webHidden/>
              </w:rPr>
            </w:r>
            <w:r>
              <w:rPr>
                <w:webHidden/>
              </w:rPr>
              <w:fldChar w:fldCharType="separate"/>
            </w:r>
            <w:r w:rsidR="00BD4800">
              <w:rPr>
                <w:webHidden/>
              </w:rPr>
              <w:t>100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96" w:history="1">
            <w:r w:rsidR="002578D4" w:rsidRPr="00C268F5">
              <w:rPr>
                <w:rStyle w:val="Hyperlink"/>
                <w:noProof/>
              </w:rPr>
              <w:t>University of California Los Angeles</w:t>
            </w:r>
            <w:r w:rsidR="002578D4">
              <w:rPr>
                <w:noProof/>
                <w:webHidden/>
              </w:rPr>
              <w:tab/>
            </w:r>
            <w:r>
              <w:rPr>
                <w:noProof/>
                <w:webHidden/>
              </w:rPr>
              <w:fldChar w:fldCharType="begin"/>
            </w:r>
            <w:r w:rsidR="002578D4">
              <w:rPr>
                <w:noProof/>
                <w:webHidden/>
              </w:rPr>
              <w:instrText xml:space="preserve"> PAGEREF _Toc374609296 \h </w:instrText>
            </w:r>
            <w:r>
              <w:rPr>
                <w:noProof/>
                <w:webHidden/>
              </w:rPr>
            </w:r>
            <w:r>
              <w:rPr>
                <w:noProof/>
                <w:webHidden/>
              </w:rPr>
              <w:fldChar w:fldCharType="separate"/>
            </w:r>
            <w:r w:rsidR="00BD4800">
              <w:rPr>
                <w:noProof/>
                <w:webHidden/>
              </w:rPr>
              <w:t>101</w:t>
            </w:r>
            <w:r>
              <w:rPr>
                <w:noProof/>
                <w:webHidden/>
              </w:rPr>
              <w:fldChar w:fldCharType="end"/>
            </w:r>
          </w:hyperlink>
        </w:p>
        <w:p w:rsidR="002578D4" w:rsidRDefault="00E01726">
          <w:pPr>
            <w:pStyle w:val="TOC3"/>
            <w:rPr>
              <w:rFonts w:asciiTheme="minorHAnsi" w:hAnsiTheme="minorHAnsi"/>
            </w:rPr>
          </w:pPr>
          <w:hyperlink w:anchor="_Toc374609297" w:history="1">
            <w:r w:rsidR="002578D4" w:rsidRPr="00C268F5">
              <w:rPr>
                <w:rStyle w:val="Hyperlink"/>
              </w:rPr>
              <w:t>Behavioral Decision Making in Teams</w:t>
            </w:r>
            <w:r w:rsidR="002578D4">
              <w:rPr>
                <w:webHidden/>
              </w:rPr>
              <w:tab/>
            </w:r>
            <w:r>
              <w:rPr>
                <w:webHidden/>
              </w:rPr>
              <w:fldChar w:fldCharType="begin"/>
            </w:r>
            <w:r w:rsidR="002578D4">
              <w:rPr>
                <w:webHidden/>
              </w:rPr>
              <w:instrText xml:space="preserve"> PAGEREF _Toc374609297 \h </w:instrText>
            </w:r>
            <w:r>
              <w:rPr>
                <w:webHidden/>
              </w:rPr>
            </w:r>
            <w:r>
              <w:rPr>
                <w:webHidden/>
              </w:rPr>
              <w:fldChar w:fldCharType="separate"/>
            </w:r>
            <w:r w:rsidR="00BD4800">
              <w:rPr>
                <w:webHidden/>
              </w:rPr>
              <w:t>101</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298" w:history="1">
            <w:r w:rsidR="002578D4" w:rsidRPr="00C268F5">
              <w:rPr>
                <w:rStyle w:val="Hyperlink"/>
                <w:noProof/>
              </w:rPr>
              <w:t>University of California San Diego</w:t>
            </w:r>
            <w:r w:rsidR="002578D4">
              <w:rPr>
                <w:noProof/>
                <w:webHidden/>
              </w:rPr>
              <w:tab/>
            </w:r>
            <w:r>
              <w:rPr>
                <w:noProof/>
                <w:webHidden/>
              </w:rPr>
              <w:fldChar w:fldCharType="begin"/>
            </w:r>
            <w:r w:rsidR="002578D4">
              <w:rPr>
                <w:noProof/>
                <w:webHidden/>
              </w:rPr>
              <w:instrText xml:space="preserve"> PAGEREF _Toc374609298 \h </w:instrText>
            </w:r>
            <w:r>
              <w:rPr>
                <w:noProof/>
                <w:webHidden/>
              </w:rPr>
            </w:r>
            <w:r>
              <w:rPr>
                <w:noProof/>
                <w:webHidden/>
              </w:rPr>
              <w:fldChar w:fldCharType="separate"/>
            </w:r>
            <w:r w:rsidR="00BD4800">
              <w:rPr>
                <w:noProof/>
                <w:webHidden/>
              </w:rPr>
              <w:t>101</w:t>
            </w:r>
            <w:r>
              <w:rPr>
                <w:noProof/>
                <w:webHidden/>
              </w:rPr>
              <w:fldChar w:fldCharType="end"/>
            </w:r>
          </w:hyperlink>
        </w:p>
        <w:p w:rsidR="002578D4" w:rsidRDefault="00E01726">
          <w:pPr>
            <w:pStyle w:val="TOC3"/>
            <w:rPr>
              <w:rFonts w:asciiTheme="minorHAnsi" w:hAnsiTheme="minorHAnsi"/>
            </w:rPr>
          </w:pPr>
          <w:hyperlink w:anchor="_Toc374609299" w:history="1">
            <w:r w:rsidR="002578D4" w:rsidRPr="00C268F5">
              <w:rPr>
                <w:rStyle w:val="Hyperlink"/>
              </w:rPr>
              <w:t>Harnessing the Creative Power of Teams</w:t>
            </w:r>
            <w:r w:rsidR="002578D4">
              <w:rPr>
                <w:webHidden/>
              </w:rPr>
              <w:tab/>
            </w:r>
            <w:r>
              <w:rPr>
                <w:webHidden/>
              </w:rPr>
              <w:fldChar w:fldCharType="begin"/>
            </w:r>
            <w:r w:rsidR="002578D4">
              <w:rPr>
                <w:webHidden/>
              </w:rPr>
              <w:instrText xml:space="preserve"> PAGEREF _Toc374609299 \h </w:instrText>
            </w:r>
            <w:r>
              <w:rPr>
                <w:webHidden/>
              </w:rPr>
            </w:r>
            <w:r>
              <w:rPr>
                <w:webHidden/>
              </w:rPr>
              <w:fldChar w:fldCharType="separate"/>
            </w:r>
            <w:r w:rsidR="00BD4800">
              <w:rPr>
                <w:webHidden/>
              </w:rPr>
              <w:t>101</w:t>
            </w:r>
            <w:r>
              <w:rPr>
                <w:webHidden/>
              </w:rPr>
              <w:fldChar w:fldCharType="end"/>
            </w:r>
          </w:hyperlink>
        </w:p>
        <w:p w:rsidR="002578D4" w:rsidRDefault="00E01726">
          <w:pPr>
            <w:pStyle w:val="TOC3"/>
            <w:rPr>
              <w:rFonts w:asciiTheme="minorHAnsi" w:hAnsiTheme="minorHAnsi"/>
            </w:rPr>
          </w:pPr>
          <w:hyperlink w:anchor="_Toc374609300" w:history="1">
            <w:r w:rsidR="002578D4" w:rsidRPr="00C268F5">
              <w:rPr>
                <w:rStyle w:val="Hyperlink"/>
              </w:rPr>
              <w:t>Difficult Conversations</w:t>
            </w:r>
            <w:r w:rsidR="002578D4">
              <w:rPr>
                <w:webHidden/>
              </w:rPr>
              <w:tab/>
            </w:r>
            <w:r>
              <w:rPr>
                <w:webHidden/>
              </w:rPr>
              <w:fldChar w:fldCharType="begin"/>
            </w:r>
            <w:r w:rsidR="002578D4">
              <w:rPr>
                <w:webHidden/>
              </w:rPr>
              <w:instrText xml:space="preserve"> PAGEREF _Toc374609300 \h </w:instrText>
            </w:r>
            <w:r>
              <w:rPr>
                <w:webHidden/>
              </w:rPr>
            </w:r>
            <w:r>
              <w:rPr>
                <w:webHidden/>
              </w:rPr>
              <w:fldChar w:fldCharType="separate"/>
            </w:r>
            <w:r w:rsidR="00BD4800">
              <w:rPr>
                <w:webHidden/>
              </w:rPr>
              <w:t>101</w:t>
            </w:r>
            <w:r>
              <w:rPr>
                <w:webHidden/>
              </w:rPr>
              <w:fldChar w:fldCharType="end"/>
            </w:r>
          </w:hyperlink>
        </w:p>
        <w:p w:rsidR="002578D4" w:rsidRDefault="00E01726">
          <w:pPr>
            <w:pStyle w:val="TOC3"/>
            <w:rPr>
              <w:rFonts w:asciiTheme="minorHAnsi" w:hAnsiTheme="minorHAnsi"/>
            </w:rPr>
          </w:pPr>
          <w:hyperlink w:anchor="_Toc374609301" w:history="1">
            <w:r w:rsidR="002578D4" w:rsidRPr="00C268F5">
              <w:rPr>
                <w:rStyle w:val="Hyperlink"/>
              </w:rPr>
              <w:t>Conflict Resolution Strategies for Managers</w:t>
            </w:r>
            <w:r w:rsidR="002578D4">
              <w:rPr>
                <w:webHidden/>
              </w:rPr>
              <w:tab/>
            </w:r>
            <w:r>
              <w:rPr>
                <w:webHidden/>
              </w:rPr>
              <w:fldChar w:fldCharType="begin"/>
            </w:r>
            <w:r w:rsidR="002578D4">
              <w:rPr>
                <w:webHidden/>
              </w:rPr>
              <w:instrText xml:space="preserve"> PAGEREF _Toc374609301 \h </w:instrText>
            </w:r>
            <w:r>
              <w:rPr>
                <w:webHidden/>
              </w:rPr>
            </w:r>
            <w:r>
              <w:rPr>
                <w:webHidden/>
              </w:rPr>
              <w:fldChar w:fldCharType="separate"/>
            </w:r>
            <w:r w:rsidR="00BD4800">
              <w:rPr>
                <w:webHidden/>
              </w:rPr>
              <w:t>101</w:t>
            </w:r>
            <w:r>
              <w:rPr>
                <w:webHidden/>
              </w:rPr>
              <w:fldChar w:fldCharType="end"/>
            </w:r>
          </w:hyperlink>
        </w:p>
        <w:p w:rsidR="002578D4" w:rsidRDefault="00E01726">
          <w:pPr>
            <w:pStyle w:val="TOC3"/>
            <w:rPr>
              <w:rFonts w:asciiTheme="minorHAnsi" w:hAnsiTheme="minorHAnsi"/>
            </w:rPr>
          </w:pPr>
          <w:hyperlink w:anchor="_Toc374609302" w:history="1">
            <w:r w:rsidR="002578D4" w:rsidRPr="00C268F5">
              <w:rPr>
                <w:rStyle w:val="Hyperlink"/>
              </w:rPr>
              <w:t>Managing High Performance Teams</w:t>
            </w:r>
            <w:r w:rsidR="002578D4">
              <w:rPr>
                <w:webHidden/>
              </w:rPr>
              <w:tab/>
            </w:r>
            <w:r>
              <w:rPr>
                <w:webHidden/>
              </w:rPr>
              <w:fldChar w:fldCharType="begin"/>
            </w:r>
            <w:r w:rsidR="002578D4">
              <w:rPr>
                <w:webHidden/>
              </w:rPr>
              <w:instrText xml:space="preserve"> PAGEREF _Toc374609302 \h </w:instrText>
            </w:r>
            <w:r>
              <w:rPr>
                <w:webHidden/>
              </w:rPr>
            </w:r>
            <w:r>
              <w:rPr>
                <w:webHidden/>
              </w:rPr>
              <w:fldChar w:fldCharType="separate"/>
            </w:r>
            <w:r w:rsidR="00BD4800">
              <w:rPr>
                <w:webHidden/>
              </w:rPr>
              <w:t>102</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03" w:history="1">
            <w:r w:rsidR="002578D4" w:rsidRPr="00C268F5">
              <w:rPr>
                <w:rStyle w:val="Hyperlink"/>
                <w:noProof/>
              </w:rPr>
              <w:t>University of Chicago</w:t>
            </w:r>
            <w:r w:rsidR="002578D4">
              <w:rPr>
                <w:noProof/>
                <w:webHidden/>
              </w:rPr>
              <w:tab/>
            </w:r>
            <w:r>
              <w:rPr>
                <w:noProof/>
                <w:webHidden/>
              </w:rPr>
              <w:fldChar w:fldCharType="begin"/>
            </w:r>
            <w:r w:rsidR="002578D4">
              <w:rPr>
                <w:noProof/>
                <w:webHidden/>
              </w:rPr>
              <w:instrText xml:space="preserve"> PAGEREF _Toc374609303 \h </w:instrText>
            </w:r>
            <w:r>
              <w:rPr>
                <w:noProof/>
                <w:webHidden/>
              </w:rPr>
            </w:r>
            <w:r>
              <w:rPr>
                <w:noProof/>
                <w:webHidden/>
              </w:rPr>
              <w:fldChar w:fldCharType="separate"/>
            </w:r>
            <w:r w:rsidR="00BD4800">
              <w:rPr>
                <w:noProof/>
                <w:webHidden/>
              </w:rPr>
              <w:t>102</w:t>
            </w:r>
            <w:r>
              <w:rPr>
                <w:noProof/>
                <w:webHidden/>
              </w:rPr>
              <w:fldChar w:fldCharType="end"/>
            </w:r>
          </w:hyperlink>
        </w:p>
        <w:p w:rsidR="002578D4" w:rsidRDefault="00E01726">
          <w:pPr>
            <w:pStyle w:val="TOC3"/>
            <w:rPr>
              <w:rFonts w:asciiTheme="minorHAnsi" w:hAnsiTheme="minorHAnsi"/>
            </w:rPr>
          </w:pPr>
          <w:hyperlink w:anchor="_Toc374609304" w:history="1">
            <w:r w:rsidR="002578D4" w:rsidRPr="00C268F5">
              <w:rPr>
                <w:rStyle w:val="Hyperlink"/>
              </w:rPr>
              <w:t>High-Performance Leadership</w:t>
            </w:r>
            <w:r w:rsidR="002578D4">
              <w:rPr>
                <w:webHidden/>
              </w:rPr>
              <w:tab/>
            </w:r>
            <w:r>
              <w:rPr>
                <w:webHidden/>
              </w:rPr>
              <w:fldChar w:fldCharType="begin"/>
            </w:r>
            <w:r w:rsidR="002578D4">
              <w:rPr>
                <w:webHidden/>
              </w:rPr>
              <w:instrText xml:space="preserve"> PAGEREF _Toc374609304 \h </w:instrText>
            </w:r>
            <w:r>
              <w:rPr>
                <w:webHidden/>
              </w:rPr>
            </w:r>
            <w:r>
              <w:rPr>
                <w:webHidden/>
              </w:rPr>
              <w:fldChar w:fldCharType="separate"/>
            </w:r>
            <w:r w:rsidR="00BD4800">
              <w:rPr>
                <w:webHidden/>
              </w:rPr>
              <w:t>102</w:t>
            </w:r>
            <w:r>
              <w:rPr>
                <w:webHidden/>
              </w:rPr>
              <w:fldChar w:fldCharType="end"/>
            </w:r>
          </w:hyperlink>
        </w:p>
        <w:p w:rsidR="002578D4" w:rsidRDefault="00E01726">
          <w:pPr>
            <w:pStyle w:val="TOC3"/>
            <w:rPr>
              <w:rFonts w:asciiTheme="minorHAnsi" w:hAnsiTheme="minorHAnsi"/>
            </w:rPr>
          </w:pPr>
          <w:hyperlink w:anchor="_Toc374609305" w:history="1">
            <w:r w:rsidR="002578D4" w:rsidRPr="00C268F5">
              <w:rPr>
                <w:rStyle w:val="Hyperlink"/>
              </w:rPr>
              <w:t>Personal Leadership Insight</w:t>
            </w:r>
            <w:r w:rsidR="002578D4">
              <w:rPr>
                <w:webHidden/>
              </w:rPr>
              <w:tab/>
            </w:r>
            <w:r>
              <w:rPr>
                <w:webHidden/>
              </w:rPr>
              <w:fldChar w:fldCharType="begin"/>
            </w:r>
            <w:r w:rsidR="002578D4">
              <w:rPr>
                <w:webHidden/>
              </w:rPr>
              <w:instrText xml:space="preserve"> PAGEREF _Toc374609305 \h </w:instrText>
            </w:r>
            <w:r>
              <w:rPr>
                <w:webHidden/>
              </w:rPr>
            </w:r>
            <w:r>
              <w:rPr>
                <w:webHidden/>
              </w:rPr>
              <w:fldChar w:fldCharType="separate"/>
            </w:r>
            <w:r w:rsidR="00BD4800">
              <w:rPr>
                <w:webHidden/>
              </w:rPr>
              <w:t>102</w:t>
            </w:r>
            <w:r>
              <w:rPr>
                <w:webHidden/>
              </w:rPr>
              <w:fldChar w:fldCharType="end"/>
            </w:r>
          </w:hyperlink>
        </w:p>
        <w:p w:rsidR="002578D4" w:rsidRDefault="00E01726">
          <w:pPr>
            <w:pStyle w:val="TOC3"/>
            <w:rPr>
              <w:rFonts w:asciiTheme="minorHAnsi" w:hAnsiTheme="minorHAnsi"/>
            </w:rPr>
          </w:pPr>
          <w:hyperlink w:anchor="_Toc374609306" w:history="1">
            <w:r w:rsidR="002578D4" w:rsidRPr="00C268F5">
              <w:rPr>
                <w:rStyle w:val="Hyperlink"/>
              </w:rPr>
              <w:t>Advanced Management Program</w:t>
            </w:r>
            <w:r w:rsidR="002578D4">
              <w:rPr>
                <w:webHidden/>
              </w:rPr>
              <w:tab/>
            </w:r>
            <w:r>
              <w:rPr>
                <w:webHidden/>
              </w:rPr>
              <w:fldChar w:fldCharType="begin"/>
            </w:r>
            <w:r w:rsidR="002578D4">
              <w:rPr>
                <w:webHidden/>
              </w:rPr>
              <w:instrText xml:space="preserve"> PAGEREF _Toc374609306 \h </w:instrText>
            </w:r>
            <w:r>
              <w:rPr>
                <w:webHidden/>
              </w:rPr>
            </w:r>
            <w:r>
              <w:rPr>
                <w:webHidden/>
              </w:rPr>
              <w:fldChar w:fldCharType="separate"/>
            </w:r>
            <w:r w:rsidR="00BD4800">
              <w:rPr>
                <w:webHidden/>
              </w:rPr>
              <w:t>102</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07" w:history="1">
            <w:r w:rsidR="002578D4" w:rsidRPr="00C268F5">
              <w:rPr>
                <w:rStyle w:val="Hyperlink"/>
                <w:noProof/>
              </w:rPr>
              <w:t>University of Minnesota</w:t>
            </w:r>
            <w:r w:rsidR="002578D4">
              <w:rPr>
                <w:noProof/>
                <w:webHidden/>
              </w:rPr>
              <w:tab/>
            </w:r>
            <w:r>
              <w:rPr>
                <w:noProof/>
                <w:webHidden/>
              </w:rPr>
              <w:fldChar w:fldCharType="begin"/>
            </w:r>
            <w:r w:rsidR="002578D4">
              <w:rPr>
                <w:noProof/>
                <w:webHidden/>
              </w:rPr>
              <w:instrText xml:space="preserve"> PAGEREF _Toc374609307 \h </w:instrText>
            </w:r>
            <w:r>
              <w:rPr>
                <w:noProof/>
                <w:webHidden/>
              </w:rPr>
            </w:r>
            <w:r>
              <w:rPr>
                <w:noProof/>
                <w:webHidden/>
              </w:rPr>
              <w:fldChar w:fldCharType="separate"/>
            </w:r>
            <w:r w:rsidR="00BD4800">
              <w:rPr>
                <w:noProof/>
                <w:webHidden/>
              </w:rPr>
              <w:t>103</w:t>
            </w:r>
            <w:r>
              <w:rPr>
                <w:noProof/>
                <w:webHidden/>
              </w:rPr>
              <w:fldChar w:fldCharType="end"/>
            </w:r>
          </w:hyperlink>
        </w:p>
        <w:p w:rsidR="002578D4" w:rsidRDefault="00E01726">
          <w:pPr>
            <w:pStyle w:val="TOC3"/>
            <w:rPr>
              <w:rFonts w:asciiTheme="minorHAnsi" w:hAnsiTheme="minorHAnsi"/>
            </w:rPr>
          </w:pPr>
          <w:hyperlink w:anchor="_Toc374609308" w:history="1">
            <w:r w:rsidR="002578D4" w:rsidRPr="00C268F5">
              <w:rPr>
                <w:rStyle w:val="Hyperlink"/>
              </w:rPr>
              <w:t>Creating a High Performance Organization</w:t>
            </w:r>
            <w:r w:rsidR="002578D4">
              <w:rPr>
                <w:webHidden/>
              </w:rPr>
              <w:tab/>
            </w:r>
            <w:r>
              <w:rPr>
                <w:webHidden/>
              </w:rPr>
              <w:fldChar w:fldCharType="begin"/>
            </w:r>
            <w:r w:rsidR="002578D4">
              <w:rPr>
                <w:webHidden/>
              </w:rPr>
              <w:instrText xml:space="preserve"> PAGEREF _Toc374609308 \h </w:instrText>
            </w:r>
            <w:r>
              <w:rPr>
                <w:webHidden/>
              </w:rPr>
            </w:r>
            <w:r>
              <w:rPr>
                <w:webHidden/>
              </w:rPr>
              <w:fldChar w:fldCharType="separate"/>
            </w:r>
            <w:r w:rsidR="00BD4800">
              <w:rPr>
                <w:webHidden/>
              </w:rPr>
              <w:t>103</w:t>
            </w:r>
            <w:r>
              <w:rPr>
                <w:webHidden/>
              </w:rPr>
              <w:fldChar w:fldCharType="end"/>
            </w:r>
          </w:hyperlink>
        </w:p>
        <w:p w:rsidR="002578D4" w:rsidRDefault="00E01726">
          <w:pPr>
            <w:pStyle w:val="TOC3"/>
            <w:rPr>
              <w:rFonts w:asciiTheme="minorHAnsi" w:hAnsiTheme="minorHAnsi"/>
            </w:rPr>
          </w:pPr>
          <w:hyperlink w:anchor="_Toc374609309" w:history="1">
            <w:r w:rsidR="002578D4" w:rsidRPr="00C268F5">
              <w:rPr>
                <w:rStyle w:val="Hyperlink"/>
              </w:rPr>
              <w:t>Presentations: Coaching for Executives</w:t>
            </w:r>
            <w:r w:rsidR="002578D4">
              <w:rPr>
                <w:webHidden/>
              </w:rPr>
              <w:tab/>
            </w:r>
            <w:r>
              <w:rPr>
                <w:webHidden/>
              </w:rPr>
              <w:fldChar w:fldCharType="begin"/>
            </w:r>
            <w:r w:rsidR="002578D4">
              <w:rPr>
                <w:webHidden/>
              </w:rPr>
              <w:instrText xml:space="preserve"> PAGEREF _Toc374609309 \h </w:instrText>
            </w:r>
            <w:r>
              <w:rPr>
                <w:webHidden/>
              </w:rPr>
            </w:r>
            <w:r>
              <w:rPr>
                <w:webHidden/>
              </w:rPr>
              <w:fldChar w:fldCharType="separate"/>
            </w:r>
            <w:r w:rsidR="00BD4800">
              <w:rPr>
                <w:webHidden/>
              </w:rPr>
              <w:t>103</w:t>
            </w:r>
            <w:r>
              <w:rPr>
                <w:webHidden/>
              </w:rPr>
              <w:fldChar w:fldCharType="end"/>
            </w:r>
          </w:hyperlink>
        </w:p>
        <w:p w:rsidR="002578D4" w:rsidRDefault="00E01726">
          <w:pPr>
            <w:pStyle w:val="TOC3"/>
            <w:rPr>
              <w:rFonts w:asciiTheme="minorHAnsi" w:hAnsiTheme="minorHAnsi"/>
            </w:rPr>
          </w:pPr>
          <w:hyperlink w:anchor="_Toc374609310" w:history="1">
            <w:r w:rsidR="002578D4" w:rsidRPr="00C268F5">
              <w:rPr>
                <w:rStyle w:val="Hyperlink"/>
                <w:rFonts w:eastAsia="Arial Unicode MS"/>
              </w:rPr>
              <w:t>MBA Essentials</w:t>
            </w:r>
            <w:r w:rsidR="002578D4">
              <w:rPr>
                <w:webHidden/>
              </w:rPr>
              <w:tab/>
            </w:r>
            <w:r>
              <w:rPr>
                <w:webHidden/>
              </w:rPr>
              <w:fldChar w:fldCharType="begin"/>
            </w:r>
            <w:r w:rsidR="002578D4">
              <w:rPr>
                <w:webHidden/>
              </w:rPr>
              <w:instrText xml:space="preserve"> PAGEREF _Toc374609310 \h </w:instrText>
            </w:r>
            <w:r>
              <w:rPr>
                <w:webHidden/>
              </w:rPr>
            </w:r>
            <w:r>
              <w:rPr>
                <w:webHidden/>
              </w:rPr>
              <w:fldChar w:fldCharType="separate"/>
            </w:r>
            <w:r w:rsidR="00BD4800">
              <w:rPr>
                <w:webHidden/>
              </w:rPr>
              <w:t>103</w:t>
            </w:r>
            <w:r>
              <w:rPr>
                <w:webHidden/>
              </w:rPr>
              <w:fldChar w:fldCharType="end"/>
            </w:r>
          </w:hyperlink>
        </w:p>
        <w:p w:rsidR="002578D4" w:rsidRDefault="00E01726">
          <w:pPr>
            <w:pStyle w:val="TOC3"/>
            <w:rPr>
              <w:rFonts w:asciiTheme="minorHAnsi" w:hAnsiTheme="minorHAnsi"/>
            </w:rPr>
          </w:pPr>
          <w:hyperlink w:anchor="_Toc374609311" w:history="1">
            <w:r w:rsidR="002578D4" w:rsidRPr="00C268F5">
              <w:rPr>
                <w:rStyle w:val="Hyperlink"/>
                <w:rFonts w:eastAsia="Arial Unicode MS"/>
              </w:rPr>
              <w:t>Advanced Business Communications for Executives</w:t>
            </w:r>
            <w:r w:rsidR="002578D4">
              <w:rPr>
                <w:webHidden/>
              </w:rPr>
              <w:tab/>
            </w:r>
            <w:r>
              <w:rPr>
                <w:webHidden/>
              </w:rPr>
              <w:fldChar w:fldCharType="begin"/>
            </w:r>
            <w:r w:rsidR="002578D4">
              <w:rPr>
                <w:webHidden/>
              </w:rPr>
              <w:instrText xml:space="preserve"> PAGEREF _Toc374609311 \h </w:instrText>
            </w:r>
            <w:r>
              <w:rPr>
                <w:webHidden/>
              </w:rPr>
            </w:r>
            <w:r>
              <w:rPr>
                <w:webHidden/>
              </w:rPr>
              <w:fldChar w:fldCharType="separate"/>
            </w:r>
            <w:r w:rsidR="00BD4800">
              <w:rPr>
                <w:webHidden/>
              </w:rPr>
              <w:t>104</w:t>
            </w:r>
            <w:r>
              <w:rPr>
                <w:webHidden/>
              </w:rPr>
              <w:fldChar w:fldCharType="end"/>
            </w:r>
          </w:hyperlink>
        </w:p>
        <w:p w:rsidR="002578D4" w:rsidRDefault="00E01726">
          <w:pPr>
            <w:pStyle w:val="TOC3"/>
            <w:rPr>
              <w:rFonts w:asciiTheme="minorHAnsi" w:hAnsiTheme="minorHAnsi"/>
            </w:rPr>
          </w:pPr>
          <w:hyperlink w:anchor="_Toc374609312" w:history="1">
            <w:r w:rsidR="002578D4" w:rsidRPr="00C268F5">
              <w:rPr>
                <w:rStyle w:val="Hyperlink"/>
                <w:rFonts w:eastAsia="Arial Unicode MS"/>
              </w:rPr>
              <w:t>The Art and Practice of Effective Coaching</w:t>
            </w:r>
            <w:r w:rsidR="002578D4">
              <w:rPr>
                <w:webHidden/>
              </w:rPr>
              <w:tab/>
            </w:r>
            <w:r>
              <w:rPr>
                <w:webHidden/>
              </w:rPr>
              <w:fldChar w:fldCharType="begin"/>
            </w:r>
            <w:r w:rsidR="002578D4">
              <w:rPr>
                <w:webHidden/>
              </w:rPr>
              <w:instrText xml:space="preserve"> PAGEREF _Toc374609312 \h </w:instrText>
            </w:r>
            <w:r>
              <w:rPr>
                <w:webHidden/>
              </w:rPr>
            </w:r>
            <w:r>
              <w:rPr>
                <w:webHidden/>
              </w:rPr>
              <w:fldChar w:fldCharType="separate"/>
            </w:r>
            <w:r w:rsidR="00BD4800">
              <w:rPr>
                <w:webHidden/>
              </w:rPr>
              <w:t>104</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13" w:history="1">
            <w:r w:rsidR="002578D4" w:rsidRPr="00C268F5">
              <w:rPr>
                <w:rStyle w:val="Hyperlink"/>
                <w:noProof/>
              </w:rPr>
              <w:t>University of Missouri</w:t>
            </w:r>
            <w:r w:rsidR="002578D4">
              <w:rPr>
                <w:noProof/>
                <w:webHidden/>
              </w:rPr>
              <w:tab/>
            </w:r>
            <w:r>
              <w:rPr>
                <w:noProof/>
                <w:webHidden/>
              </w:rPr>
              <w:fldChar w:fldCharType="begin"/>
            </w:r>
            <w:r w:rsidR="002578D4">
              <w:rPr>
                <w:noProof/>
                <w:webHidden/>
              </w:rPr>
              <w:instrText xml:space="preserve"> PAGEREF _Toc374609313 \h </w:instrText>
            </w:r>
            <w:r>
              <w:rPr>
                <w:noProof/>
                <w:webHidden/>
              </w:rPr>
            </w:r>
            <w:r>
              <w:rPr>
                <w:noProof/>
                <w:webHidden/>
              </w:rPr>
              <w:fldChar w:fldCharType="separate"/>
            </w:r>
            <w:r w:rsidR="00BD4800">
              <w:rPr>
                <w:noProof/>
                <w:webHidden/>
              </w:rPr>
              <w:t>104</w:t>
            </w:r>
            <w:r>
              <w:rPr>
                <w:noProof/>
                <w:webHidden/>
              </w:rPr>
              <w:fldChar w:fldCharType="end"/>
            </w:r>
          </w:hyperlink>
        </w:p>
        <w:p w:rsidR="002578D4" w:rsidRDefault="00E01726">
          <w:pPr>
            <w:pStyle w:val="TOC3"/>
            <w:rPr>
              <w:rFonts w:asciiTheme="minorHAnsi" w:hAnsiTheme="minorHAnsi"/>
            </w:rPr>
          </w:pPr>
          <w:hyperlink w:anchor="_Toc374609314" w:history="1">
            <w:r w:rsidR="002578D4" w:rsidRPr="00C268F5">
              <w:rPr>
                <w:rStyle w:val="Hyperlink"/>
              </w:rPr>
              <w:t>Guiding Conflict Resolution</w:t>
            </w:r>
            <w:r w:rsidR="002578D4">
              <w:rPr>
                <w:webHidden/>
              </w:rPr>
              <w:tab/>
            </w:r>
            <w:r>
              <w:rPr>
                <w:webHidden/>
              </w:rPr>
              <w:fldChar w:fldCharType="begin"/>
            </w:r>
            <w:r w:rsidR="002578D4">
              <w:rPr>
                <w:webHidden/>
              </w:rPr>
              <w:instrText xml:space="preserve"> PAGEREF _Toc374609314 \h </w:instrText>
            </w:r>
            <w:r>
              <w:rPr>
                <w:webHidden/>
              </w:rPr>
            </w:r>
            <w:r>
              <w:rPr>
                <w:webHidden/>
              </w:rPr>
              <w:fldChar w:fldCharType="separate"/>
            </w:r>
            <w:r w:rsidR="00BD4800">
              <w:rPr>
                <w:webHidden/>
              </w:rPr>
              <w:t>104</w:t>
            </w:r>
            <w:r>
              <w:rPr>
                <w:webHidden/>
              </w:rPr>
              <w:fldChar w:fldCharType="end"/>
            </w:r>
          </w:hyperlink>
        </w:p>
        <w:p w:rsidR="002578D4" w:rsidRDefault="00E01726">
          <w:pPr>
            <w:pStyle w:val="TOC3"/>
            <w:rPr>
              <w:rFonts w:asciiTheme="minorHAnsi" w:hAnsiTheme="minorHAnsi"/>
            </w:rPr>
          </w:pPr>
          <w:hyperlink w:anchor="_Toc374609315" w:history="1">
            <w:r w:rsidR="002578D4" w:rsidRPr="00C268F5">
              <w:rPr>
                <w:rStyle w:val="Hyperlink"/>
              </w:rPr>
              <w:t>Supervisory Certificate Series</w:t>
            </w:r>
            <w:r w:rsidR="002578D4">
              <w:rPr>
                <w:webHidden/>
              </w:rPr>
              <w:tab/>
            </w:r>
            <w:r>
              <w:rPr>
                <w:webHidden/>
              </w:rPr>
              <w:fldChar w:fldCharType="begin"/>
            </w:r>
            <w:r w:rsidR="002578D4">
              <w:rPr>
                <w:webHidden/>
              </w:rPr>
              <w:instrText xml:space="preserve"> PAGEREF _Toc374609315 \h </w:instrText>
            </w:r>
            <w:r>
              <w:rPr>
                <w:webHidden/>
              </w:rPr>
            </w:r>
            <w:r>
              <w:rPr>
                <w:webHidden/>
              </w:rPr>
              <w:fldChar w:fldCharType="separate"/>
            </w:r>
            <w:r w:rsidR="00BD4800">
              <w:rPr>
                <w:webHidden/>
              </w:rPr>
              <w:t>104</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16" w:history="1">
            <w:r w:rsidR="002578D4" w:rsidRPr="00C268F5">
              <w:rPr>
                <w:rStyle w:val="Hyperlink"/>
                <w:noProof/>
              </w:rPr>
              <w:t>University of Nevada Reno</w:t>
            </w:r>
            <w:r w:rsidR="002578D4">
              <w:rPr>
                <w:noProof/>
                <w:webHidden/>
              </w:rPr>
              <w:tab/>
            </w:r>
            <w:r>
              <w:rPr>
                <w:noProof/>
                <w:webHidden/>
              </w:rPr>
              <w:fldChar w:fldCharType="begin"/>
            </w:r>
            <w:r w:rsidR="002578D4">
              <w:rPr>
                <w:noProof/>
                <w:webHidden/>
              </w:rPr>
              <w:instrText xml:space="preserve"> PAGEREF _Toc374609316 \h </w:instrText>
            </w:r>
            <w:r>
              <w:rPr>
                <w:noProof/>
                <w:webHidden/>
              </w:rPr>
            </w:r>
            <w:r>
              <w:rPr>
                <w:noProof/>
                <w:webHidden/>
              </w:rPr>
              <w:fldChar w:fldCharType="separate"/>
            </w:r>
            <w:r w:rsidR="00BD4800">
              <w:rPr>
                <w:noProof/>
                <w:webHidden/>
              </w:rPr>
              <w:t>105</w:t>
            </w:r>
            <w:r>
              <w:rPr>
                <w:noProof/>
                <w:webHidden/>
              </w:rPr>
              <w:fldChar w:fldCharType="end"/>
            </w:r>
          </w:hyperlink>
        </w:p>
        <w:p w:rsidR="002578D4" w:rsidRDefault="00E01726">
          <w:pPr>
            <w:pStyle w:val="TOC3"/>
            <w:rPr>
              <w:rFonts w:asciiTheme="minorHAnsi" w:hAnsiTheme="minorHAnsi"/>
            </w:rPr>
          </w:pPr>
          <w:hyperlink w:anchor="_Toc374609317" w:history="1">
            <w:r w:rsidR="002578D4" w:rsidRPr="00C268F5">
              <w:rPr>
                <w:rStyle w:val="Hyperlink"/>
              </w:rPr>
              <w:t>Working with the Problem Employee</w:t>
            </w:r>
            <w:r w:rsidR="002578D4">
              <w:rPr>
                <w:webHidden/>
              </w:rPr>
              <w:tab/>
            </w:r>
            <w:r>
              <w:rPr>
                <w:webHidden/>
              </w:rPr>
              <w:fldChar w:fldCharType="begin"/>
            </w:r>
            <w:r w:rsidR="002578D4">
              <w:rPr>
                <w:webHidden/>
              </w:rPr>
              <w:instrText xml:space="preserve"> PAGEREF _Toc374609317 \h </w:instrText>
            </w:r>
            <w:r>
              <w:rPr>
                <w:webHidden/>
              </w:rPr>
            </w:r>
            <w:r>
              <w:rPr>
                <w:webHidden/>
              </w:rPr>
              <w:fldChar w:fldCharType="separate"/>
            </w:r>
            <w:r w:rsidR="00BD4800">
              <w:rPr>
                <w:webHidden/>
              </w:rPr>
              <w:t>105</w:t>
            </w:r>
            <w:r>
              <w:rPr>
                <w:webHidden/>
              </w:rPr>
              <w:fldChar w:fldCharType="end"/>
            </w:r>
          </w:hyperlink>
        </w:p>
        <w:p w:rsidR="002578D4" w:rsidRDefault="00E01726">
          <w:pPr>
            <w:pStyle w:val="TOC3"/>
            <w:rPr>
              <w:rFonts w:asciiTheme="minorHAnsi" w:hAnsiTheme="minorHAnsi"/>
            </w:rPr>
          </w:pPr>
          <w:hyperlink w:anchor="_Toc374609318" w:history="1">
            <w:r w:rsidR="002578D4" w:rsidRPr="00C268F5">
              <w:rPr>
                <w:rStyle w:val="Hyperlink"/>
              </w:rPr>
              <w:t>Managing and Supervising People</w:t>
            </w:r>
            <w:r w:rsidR="002578D4">
              <w:rPr>
                <w:webHidden/>
              </w:rPr>
              <w:tab/>
            </w:r>
            <w:r>
              <w:rPr>
                <w:webHidden/>
              </w:rPr>
              <w:fldChar w:fldCharType="begin"/>
            </w:r>
            <w:r w:rsidR="002578D4">
              <w:rPr>
                <w:webHidden/>
              </w:rPr>
              <w:instrText xml:space="preserve"> PAGEREF _Toc374609318 \h </w:instrText>
            </w:r>
            <w:r>
              <w:rPr>
                <w:webHidden/>
              </w:rPr>
            </w:r>
            <w:r>
              <w:rPr>
                <w:webHidden/>
              </w:rPr>
              <w:fldChar w:fldCharType="separate"/>
            </w:r>
            <w:r w:rsidR="00BD4800">
              <w:rPr>
                <w:webHidden/>
              </w:rPr>
              <w:t>105</w:t>
            </w:r>
            <w:r>
              <w:rPr>
                <w:webHidden/>
              </w:rPr>
              <w:fldChar w:fldCharType="end"/>
            </w:r>
          </w:hyperlink>
        </w:p>
        <w:p w:rsidR="002578D4" w:rsidRDefault="00E01726">
          <w:pPr>
            <w:pStyle w:val="TOC3"/>
            <w:rPr>
              <w:rFonts w:asciiTheme="minorHAnsi" w:hAnsiTheme="minorHAnsi"/>
            </w:rPr>
          </w:pPr>
          <w:hyperlink w:anchor="_Toc374609319" w:history="1">
            <w:r w:rsidR="002578D4" w:rsidRPr="00C268F5">
              <w:rPr>
                <w:rStyle w:val="Hyperlink"/>
              </w:rPr>
              <w:t>Performance Management</w:t>
            </w:r>
            <w:r w:rsidR="002578D4">
              <w:rPr>
                <w:webHidden/>
              </w:rPr>
              <w:tab/>
            </w:r>
            <w:r>
              <w:rPr>
                <w:webHidden/>
              </w:rPr>
              <w:fldChar w:fldCharType="begin"/>
            </w:r>
            <w:r w:rsidR="002578D4">
              <w:rPr>
                <w:webHidden/>
              </w:rPr>
              <w:instrText xml:space="preserve"> PAGEREF _Toc374609319 \h </w:instrText>
            </w:r>
            <w:r>
              <w:rPr>
                <w:webHidden/>
              </w:rPr>
            </w:r>
            <w:r>
              <w:rPr>
                <w:webHidden/>
              </w:rPr>
              <w:fldChar w:fldCharType="separate"/>
            </w:r>
            <w:r w:rsidR="00BD4800">
              <w:rPr>
                <w:webHidden/>
              </w:rPr>
              <w:t>105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20" w:history="1">
            <w:r w:rsidR="002578D4" w:rsidRPr="00C268F5">
              <w:rPr>
                <w:rStyle w:val="Hyperlink"/>
                <w:noProof/>
              </w:rPr>
              <w:t>University of North Carolina at Chapel Hill</w:t>
            </w:r>
            <w:r w:rsidR="002578D4">
              <w:rPr>
                <w:noProof/>
                <w:webHidden/>
              </w:rPr>
              <w:tab/>
            </w:r>
            <w:r>
              <w:rPr>
                <w:noProof/>
                <w:webHidden/>
              </w:rPr>
              <w:fldChar w:fldCharType="begin"/>
            </w:r>
            <w:r w:rsidR="002578D4">
              <w:rPr>
                <w:noProof/>
                <w:webHidden/>
              </w:rPr>
              <w:instrText xml:space="preserve"> PAGEREF _Toc374609320 \h </w:instrText>
            </w:r>
            <w:r>
              <w:rPr>
                <w:noProof/>
                <w:webHidden/>
              </w:rPr>
            </w:r>
            <w:r>
              <w:rPr>
                <w:noProof/>
                <w:webHidden/>
              </w:rPr>
              <w:fldChar w:fldCharType="separate"/>
            </w:r>
            <w:r w:rsidR="00BD4800">
              <w:rPr>
                <w:noProof/>
                <w:webHidden/>
              </w:rPr>
              <w:t>105</w:t>
            </w:r>
            <w:r>
              <w:rPr>
                <w:noProof/>
                <w:webHidden/>
              </w:rPr>
              <w:fldChar w:fldCharType="end"/>
            </w:r>
          </w:hyperlink>
        </w:p>
        <w:p w:rsidR="002578D4" w:rsidRDefault="00E01726">
          <w:pPr>
            <w:pStyle w:val="TOC3"/>
            <w:rPr>
              <w:rFonts w:asciiTheme="minorHAnsi" w:hAnsiTheme="minorHAnsi"/>
            </w:rPr>
          </w:pPr>
          <w:hyperlink w:anchor="_Toc374609321" w:history="1">
            <w:r w:rsidR="002578D4" w:rsidRPr="00C268F5">
              <w:rPr>
                <w:rStyle w:val="Hyperlink"/>
              </w:rPr>
              <w:t>Intentional Leadership</w:t>
            </w:r>
            <w:r w:rsidR="002578D4">
              <w:rPr>
                <w:webHidden/>
              </w:rPr>
              <w:tab/>
            </w:r>
            <w:r>
              <w:rPr>
                <w:webHidden/>
              </w:rPr>
              <w:fldChar w:fldCharType="begin"/>
            </w:r>
            <w:r w:rsidR="002578D4">
              <w:rPr>
                <w:webHidden/>
              </w:rPr>
              <w:instrText xml:space="preserve"> PAGEREF _Toc374609321 \h </w:instrText>
            </w:r>
            <w:r>
              <w:rPr>
                <w:webHidden/>
              </w:rPr>
            </w:r>
            <w:r>
              <w:rPr>
                <w:webHidden/>
              </w:rPr>
              <w:fldChar w:fldCharType="separate"/>
            </w:r>
            <w:r w:rsidR="00BD4800">
              <w:rPr>
                <w:webHidden/>
              </w:rPr>
              <w:t>105</w:t>
            </w:r>
            <w:r>
              <w:rPr>
                <w:webHidden/>
              </w:rPr>
              <w:fldChar w:fldCharType="end"/>
            </w:r>
          </w:hyperlink>
        </w:p>
        <w:p w:rsidR="002578D4" w:rsidRDefault="00E01726">
          <w:pPr>
            <w:pStyle w:val="TOC3"/>
            <w:rPr>
              <w:rFonts w:asciiTheme="minorHAnsi" w:hAnsiTheme="minorHAnsi"/>
            </w:rPr>
          </w:pPr>
          <w:hyperlink w:anchor="_Toc374609322" w:history="1">
            <w:r w:rsidR="002578D4" w:rsidRPr="00C268F5">
              <w:rPr>
                <w:rStyle w:val="Hyperlink"/>
                <w:rFonts w:eastAsia="Times New Roman"/>
              </w:rPr>
              <w:t>Project Leadership</w:t>
            </w:r>
            <w:r w:rsidR="002578D4">
              <w:rPr>
                <w:webHidden/>
              </w:rPr>
              <w:tab/>
            </w:r>
            <w:r>
              <w:rPr>
                <w:webHidden/>
              </w:rPr>
              <w:fldChar w:fldCharType="begin"/>
            </w:r>
            <w:r w:rsidR="002578D4">
              <w:rPr>
                <w:webHidden/>
              </w:rPr>
              <w:instrText xml:space="preserve"> PAGEREF _Toc374609322 \h </w:instrText>
            </w:r>
            <w:r>
              <w:rPr>
                <w:webHidden/>
              </w:rPr>
            </w:r>
            <w:r>
              <w:rPr>
                <w:webHidden/>
              </w:rPr>
              <w:fldChar w:fldCharType="separate"/>
            </w:r>
            <w:r w:rsidR="00BD4800">
              <w:rPr>
                <w:webHidden/>
              </w:rPr>
              <w:t>106</w:t>
            </w:r>
            <w:r>
              <w:rPr>
                <w:webHidden/>
              </w:rPr>
              <w:fldChar w:fldCharType="end"/>
            </w:r>
          </w:hyperlink>
        </w:p>
        <w:p w:rsidR="002578D4" w:rsidRDefault="00E01726">
          <w:pPr>
            <w:pStyle w:val="TOC3"/>
            <w:rPr>
              <w:rFonts w:asciiTheme="minorHAnsi" w:hAnsiTheme="minorHAnsi"/>
            </w:rPr>
          </w:pPr>
          <w:hyperlink w:anchor="_Toc374609323" w:history="1">
            <w:r w:rsidR="002578D4" w:rsidRPr="00C268F5">
              <w:rPr>
                <w:rStyle w:val="Hyperlink"/>
              </w:rPr>
              <w:t>Developing Leadership Presence</w:t>
            </w:r>
            <w:r w:rsidR="002578D4">
              <w:rPr>
                <w:webHidden/>
              </w:rPr>
              <w:tab/>
            </w:r>
            <w:r>
              <w:rPr>
                <w:webHidden/>
              </w:rPr>
              <w:fldChar w:fldCharType="begin"/>
            </w:r>
            <w:r w:rsidR="002578D4">
              <w:rPr>
                <w:webHidden/>
              </w:rPr>
              <w:instrText xml:space="preserve"> PAGEREF _Toc374609323 \h </w:instrText>
            </w:r>
            <w:r>
              <w:rPr>
                <w:webHidden/>
              </w:rPr>
            </w:r>
            <w:r>
              <w:rPr>
                <w:webHidden/>
              </w:rPr>
              <w:fldChar w:fldCharType="separate"/>
            </w:r>
            <w:r w:rsidR="00BD4800">
              <w:rPr>
                <w:webHidden/>
              </w:rPr>
              <w:t>106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24" w:history="1">
            <w:r w:rsidR="002578D4" w:rsidRPr="00C268F5">
              <w:rPr>
                <w:rStyle w:val="Hyperlink"/>
                <w:noProof/>
              </w:rPr>
              <w:t>University of Northern Iowa</w:t>
            </w:r>
            <w:r w:rsidR="002578D4">
              <w:rPr>
                <w:noProof/>
                <w:webHidden/>
              </w:rPr>
              <w:tab/>
            </w:r>
            <w:r>
              <w:rPr>
                <w:noProof/>
                <w:webHidden/>
              </w:rPr>
              <w:fldChar w:fldCharType="begin"/>
            </w:r>
            <w:r w:rsidR="002578D4">
              <w:rPr>
                <w:noProof/>
                <w:webHidden/>
              </w:rPr>
              <w:instrText xml:space="preserve"> PAGEREF _Toc374609324 \h </w:instrText>
            </w:r>
            <w:r>
              <w:rPr>
                <w:noProof/>
                <w:webHidden/>
              </w:rPr>
            </w:r>
            <w:r>
              <w:rPr>
                <w:noProof/>
                <w:webHidden/>
              </w:rPr>
              <w:fldChar w:fldCharType="separate"/>
            </w:r>
            <w:r w:rsidR="00BD4800">
              <w:rPr>
                <w:noProof/>
                <w:webHidden/>
              </w:rPr>
              <w:t>106</w:t>
            </w:r>
            <w:r>
              <w:rPr>
                <w:noProof/>
                <w:webHidden/>
              </w:rPr>
              <w:fldChar w:fldCharType="end"/>
            </w:r>
          </w:hyperlink>
        </w:p>
        <w:p w:rsidR="002578D4" w:rsidRDefault="00E01726">
          <w:pPr>
            <w:pStyle w:val="TOC3"/>
            <w:rPr>
              <w:rFonts w:asciiTheme="minorHAnsi" w:hAnsiTheme="minorHAnsi"/>
            </w:rPr>
          </w:pPr>
          <w:hyperlink w:anchor="_Toc374609325" w:history="1">
            <w:r w:rsidR="002578D4" w:rsidRPr="00C268F5">
              <w:rPr>
                <w:rStyle w:val="Hyperlink"/>
              </w:rPr>
              <w:t>Fierce Conversations</w:t>
            </w:r>
            <w:r w:rsidR="002578D4">
              <w:rPr>
                <w:webHidden/>
              </w:rPr>
              <w:tab/>
            </w:r>
            <w:r>
              <w:rPr>
                <w:webHidden/>
              </w:rPr>
              <w:fldChar w:fldCharType="begin"/>
            </w:r>
            <w:r w:rsidR="002578D4">
              <w:rPr>
                <w:webHidden/>
              </w:rPr>
              <w:instrText xml:space="preserve"> PAGEREF _Toc374609325 \h </w:instrText>
            </w:r>
            <w:r>
              <w:rPr>
                <w:webHidden/>
              </w:rPr>
            </w:r>
            <w:r>
              <w:rPr>
                <w:webHidden/>
              </w:rPr>
              <w:fldChar w:fldCharType="separate"/>
            </w:r>
            <w:r w:rsidR="00BD4800">
              <w:rPr>
                <w:webHidden/>
              </w:rPr>
              <w:t>106</w:t>
            </w:r>
            <w:r>
              <w:rPr>
                <w:webHidden/>
              </w:rPr>
              <w:fldChar w:fldCharType="end"/>
            </w:r>
          </w:hyperlink>
        </w:p>
        <w:p w:rsidR="002578D4" w:rsidRDefault="00E01726">
          <w:pPr>
            <w:pStyle w:val="TOC3"/>
            <w:rPr>
              <w:rFonts w:asciiTheme="minorHAnsi" w:hAnsiTheme="minorHAnsi"/>
            </w:rPr>
          </w:pPr>
          <w:hyperlink w:anchor="_Toc374609326" w:history="1">
            <w:r w:rsidR="002578D4" w:rsidRPr="00C268F5">
              <w:rPr>
                <w:rStyle w:val="Hyperlink"/>
              </w:rPr>
              <w:t>How to Manage Nests of Negativity</w:t>
            </w:r>
            <w:r w:rsidR="002578D4">
              <w:rPr>
                <w:webHidden/>
              </w:rPr>
              <w:tab/>
            </w:r>
            <w:r>
              <w:rPr>
                <w:webHidden/>
              </w:rPr>
              <w:fldChar w:fldCharType="begin"/>
            </w:r>
            <w:r w:rsidR="002578D4">
              <w:rPr>
                <w:webHidden/>
              </w:rPr>
              <w:instrText xml:space="preserve"> PAGEREF _Toc374609326 \h </w:instrText>
            </w:r>
            <w:r>
              <w:rPr>
                <w:webHidden/>
              </w:rPr>
            </w:r>
            <w:r>
              <w:rPr>
                <w:webHidden/>
              </w:rPr>
              <w:fldChar w:fldCharType="separate"/>
            </w:r>
            <w:r w:rsidR="00BD4800">
              <w:rPr>
                <w:webHidden/>
              </w:rPr>
              <w:t>107</w:t>
            </w:r>
            <w:r>
              <w:rPr>
                <w:webHidden/>
              </w:rPr>
              <w:fldChar w:fldCharType="end"/>
            </w:r>
          </w:hyperlink>
        </w:p>
        <w:p w:rsidR="002578D4" w:rsidRDefault="00E01726">
          <w:pPr>
            <w:pStyle w:val="TOC3"/>
            <w:rPr>
              <w:rFonts w:asciiTheme="minorHAnsi" w:hAnsiTheme="minorHAnsi"/>
            </w:rPr>
          </w:pPr>
          <w:hyperlink w:anchor="_Toc374609327" w:history="1">
            <w:r w:rsidR="002578D4" w:rsidRPr="00C268F5">
              <w:rPr>
                <w:rStyle w:val="Hyperlink"/>
              </w:rPr>
              <w:t>Six Steps and Eight Behaviors to Resolving Conflict</w:t>
            </w:r>
            <w:r w:rsidR="002578D4">
              <w:rPr>
                <w:webHidden/>
              </w:rPr>
              <w:tab/>
            </w:r>
            <w:r>
              <w:rPr>
                <w:webHidden/>
              </w:rPr>
              <w:fldChar w:fldCharType="begin"/>
            </w:r>
            <w:r w:rsidR="002578D4">
              <w:rPr>
                <w:webHidden/>
              </w:rPr>
              <w:instrText xml:space="preserve"> PAGEREF _Toc374609327 \h </w:instrText>
            </w:r>
            <w:r>
              <w:rPr>
                <w:webHidden/>
              </w:rPr>
            </w:r>
            <w:r>
              <w:rPr>
                <w:webHidden/>
              </w:rPr>
              <w:fldChar w:fldCharType="separate"/>
            </w:r>
            <w:r w:rsidR="00BD4800">
              <w:rPr>
                <w:webHidden/>
              </w:rPr>
              <w:t>107</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28" w:history="1">
            <w:r w:rsidR="002578D4" w:rsidRPr="00C268F5">
              <w:rPr>
                <w:rStyle w:val="Hyperlink"/>
                <w:noProof/>
              </w:rPr>
              <w:t>University of Richmond</w:t>
            </w:r>
            <w:r w:rsidR="002578D4">
              <w:rPr>
                <w:noProof/>
                <w:webHidden/>
              </w:rPr>
              <w:tab/>
            </w:r>
            <w:r>
              <w:rPr>
                <w:noProof/>
                <w:webHidden/>
              </w:rPr>
              <w:fldChar w:fldCharType="begin"/>
            </w:r>
            <w:r w:rsidR="002578D4">
              <w:rPr>
                <w:noProof/>
                <w:webHidden/>
              </w:rPr>
              <w:instrText xml:space="preserve"> PAGEREF _Toc374609328 \h </w:instrText>
            </w:r>
            <w:r>
              <w:rPr>
                <w:noProof/>
                <w:webHidden/>
              </w:rPr>
            </w:r>
            <w:r>
              <w:rPr>
                <w:noProof/>
                <w:webHidden/>
              </w:rPr>
              <w:fldChar w:fldCharType="separate"/>
            </w:r>
            <w:r w:rsidR="00BD4800">
              <w:rPr>
                <w:noProof/>
                <w:webHidden/>
              </w:rPr>
              <w:t>107</w:t>
            </w:r>
            <w:r>
              <w:rPr>
                <w:noProof/>
                <w:webHidden/>
              </w:rPr>
              <w:fldChar w:fldCharType="end"/>
            </w:r>
          </w:hyperlink>
        </w:p>
        <w:p w:rsidR="002578D4" w:rsidRDefault="00E01726">
          <w:pPr>
            <w:pStyle w:val="TOC3"/>
            <w:rPr>
              <w:rFonts w:asciiTheme="minorHAnsi" w:hAnsiTheme="minorHAnsi"/>
            </w:rPr>
          </w:pPr>
          <w:hyperlink w:anchor="_Toc374609329" w:history="1">
            <w:r w:rsidR="002578D4" w:rsidRPr="00C268F5">
              <w:rPr>
                <w:rStyle w:val="Hyperlink"/>
                <w:rFonts w:cs="Times New Roman"/>
              </w:rPr>
              <w:t>Advanced Project Management</w:t>
            </w:r>
            <w:r w:rsidR="002578D4">
              <w:rPr>
                <w:webHidden/>
              </w:rPr>
              <w:tab/>
            </w:r>
            <w:r>
              <w:rPr>
                <w:webHidden/>
              </w:rPr>
              <w:fldChar w:fldCharType="begin"/>
            </w:r>
            <w:r w:rsidR="002578D4">
              <w:rPr>
                <w:webHidden/>
              </w:rPr>
              <w:instrText xml:space="preserve"> PAGEREF _Toc374609329 \h </w:instrText>
            </w:r>
            <w:r>
              <w:rPr>
                <w:webHidden/>
              </w:rPr>
            </w:r>
            <w:r>
              <w:rPr>
                <w:webHidden/>
              </w:rPr>
              <w:fldChar w:fldCharType="separate"/>
            </w:r>
            <w:r w:rsidR="00BD4800">
              <w:rPr>
                <w:webHidden/>
              </w:rPr>
              <w:t>107</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30" w:history="1">
            <w:r w:rsidR="002578D4" w:rsidRPr="00C268F5">
              <w:rPr>
                <w:rStyle w:val="Hyperlink"/>
                <w:noProof/>
              </w:rPr>
              <w:t>University of South Carolina</w:t>
            </w:r>
            <w:r w:rsidR="002578D4">
              <w:rPr>
                <w:noProof/>
                <w:webHidden/>
              </w:rPr>
              <w:tab/>
            </w:r>
            <w:r>
              <w:rPr>
                <w:noProof/>
                <w:webHidden/>
              </w:rPr>
              <w:fldChar w:fldCharType="begin"/>
            </w:r>
            <w:r w:rsidR="002578D4">
              <w:rPr>
                <w:noProof/>
                <w:webHidden/>
              </w:rPr>
              <w:instrText xml:space="preserve"> PAGEREF _Toc374609330 \h </w:instrText>
            </w:r>
            <w:r>
              <w:rPr>
                <w:noProof/>
                <w:webHidden/>
              </w:rPr>
            </w:r>
            <w:r>
              <w:rPr>
                <w:noProof/>
                <w:webHidden/>
              </w:rPr>
              <w:fldChar w:fldCharType="separate"/>
            </w:r>
            <w:r w:rsidR="00BD4800">
              <w:rPr>
                <w:noProof/>
                <w:webHidden/>
              </w:rPr>
              <w:t>108</w:t>
            </w:r>
            <w:r>
              <w:rPr>
                <w:noProof/>
                <w:webHidden/>
              </w:rPr>
              <w:fldChar w:fldCharType="end"/>
            </w:r>
          </w:hyperlink>
        </w:p>
        <w:p w:rsidR="002578D4" w:rsidRDefault="00E01726">
          <w:pPr>
            <w:pStyle w:val="TOC3"/>
            <w:rPr>
              <w:rFonts w:asciiTheme="minorHAnsi" w:hAnsiTheme="minorHAnsi"/>
            </w:rPr>
          </w:pPr>
          <w:hyperlink w:anchor="_Toc374609331" w:history="1">
            <w:r w:rsidR="002578D4" w:rsidRPr="00C268F5">
              <w:rPr>
                <w:rStyle w:val="Hyperlink"/>
              </w:rPr>
              <w:t>Building and Leading Dynamic High-Performance Teams</w:t>
            </w:r>
            <w:r w:rsidR="002578D4">
              <w:rPr>
                <w:webHidden/>
              </w:rPr>
              <w:tab/>
            </w:r>
            <w:r>
              <w:rPr>
                <w:webHidden/>
              </w:rPr>
              <w:fldChar w:fldCharType="begin"/>
            </w:r>
            <w:r w:rsidR="002578D4">
              <w:rPr>
                <w:webHidden/>
              </w:rPr>
              <w:instrText xml:space="preserve"> PAGEREF _Toc374609331 \h </w:instrText>
            </w:r>
            <w:r>
              <w:rPr>
                <w:webHidden/>
              </w:rPr>
            </w:r>
            <w:r>
              <w:rPr>
                <w:webHidden/>
              </w:rPr>
              <w:fldChar w:fldCharType="separate"/>
            </w:r>
            <w:r w:rsidR="00BD4800">
              <w:rPr>
                <w:webHidden/>
              </w:rPr>
              <w:t>108</w:t>
            </w:r>
            <w:r>
              <w:rPr>
                <w:webHidden/>
              </w:rPr>
              <w:fldChar w:fldCharType="end"/>
            </w:r>
          </w:hyperlink>
        </w:p>
        <w:p w:rsidR="002578D4" w:rsidRDefault="00E01726">
          <w:pPr>
            <w:pStyle w:val="TOC3"/>
            <w:rPr>
              <w:rFonts w:asciiTheme="minorHAnsi" w:hAnsiTheme="minorHAnsi"/>
            </w:rPr>
          </w:pPr>
          <w:hyperlink w:anchor="_Toc374609332" w:history="1">
            <w:r w:rsidR="002578D4" w:rsidRPr="00C268F5">
              <w:rPr>
                <w:rStyle w:val="Hyperlink"/>
              </w:rPr>
              <w:t>Innovative Communication Strategies for Improving Performance (The Birkman Method®)</w:t>
            </w:r>
            <w:r w:rsidR="002578D4">
              <w:rPr>
                <w:webHidden/>
              </w:rPr>
              <w:tab/>
            </w:r>
            <w:r>
              <w:rPr>
                <w:webHidden/>
              </w:rPr>
              <w:fldChar w:fldCharType="begin"/>
            </w:r>
            <w:r w:rsidR="002578D4">
              <w:rPr>
                <w:webHidden/>
              </w:rPr>
              <w:instrText xml:space="preserve"> PAGEREF _Toc374609332 \h </w:instrText>
            </w:r>
            <w:r>
              <w:rPr>
                <w:webHidden/>
              </w:rPr>
            </w:r>
            <w:r>
              <w:rPr>
                <w:webHidden/>
              </w:rPr>
              <w:fldChar w:fldCharType="separate"/>
            </w:r>
            <w:r w:rsidR="00BD4800">
              <w:rPr>
                <w:webHidden/>
              </w:rPr>
              <w:t>108</w:t>
            </w:r>
            <w:r>
              <w:rPr>
                <w:webHidden/>
              </w:rPr>
              <w:fldChar w:fldCharType="end"/>
            </w:r>
          </w:hyperlink>
        </w:p>
        <w:p w:rsidR="002578D4" w:rsidRDefault="00E01726">
          <w:pPr>
            <w:pStyle w:val="TOC3"/>
            <w:rPr>
              <w:rFonts w:asciiTheme="minorHAnsi" w:hAnsiTheme="minorHAnsi"/>
            </w:rPr>
          </w:pPr>
          <w:hyperlink w:anchor="_Toc374609333" w:history="1">
            <w:r w:rsidR="002578D4" w:rsidRPr="00C268F5">
              <w:rPr>
                <w:rStyle w:val="Hyperlink"/>
              </w:rPr>
              <w:t>Coaching Skills for Maximum Performance</w:t>
            </w:r>
            <w:r w:rsidR="002578D4">
              <w:rPr>
                <w:webHidden/>
              </w:rPr>
              <w:tab/>
            </w:r>
            <w:r>
              <w:rPr>
                <w:webHidden/>
              </w:rPr>
              <w:fldChar w:fldCharType="begin"/>
            </w:r>
            <w:r w:rsidR="002578D4">
              <w:rPr>
                <w:webHidden/>
              </w:rPr>
              <w:instrText xml:space="preserve"> PAGEREF _Toc374609333 \h </w:instrText>
            </w:r>
            <w:r>
              <w:rPr>
                <w:webHidden/>
              </w:rPr>
            </w:r>
            <w:r>
              <w:rPr>
                <w:webHidden/>
              </w:rPr>
              <w:fldChar w:fldCharType="separate"/>
            </w:r>
            <w:r w:rsidR="00BD4800">
              <w:rPr>
                <w:webHidden/>
              </w:rPr>
              <w:t>108</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34" w:history="1">
            <w:r w:rsidR="002578D4" w:rsidRPr="00C268F5">
              <w:rPr>
                <w:rStyle w:val="Hyperlink"/>
                <w:noProof/>
              </w:rPr>
              <w:t>University of Texas</w:t>
            </w:r>
            <w:r w:rsidR="002578D4">
              <w:rPr>
                <w:noProof/>
                <w:webHidden/>
              </w:rPr>
              <w:tab/>
            </w:r>
            <w:r>
              <w:rPr>
                <w:noProof/>
                <w:webHidden/>
              </w:rPr>
              <w:fldChar w:fldCharType="begin"/>
            </w:r>
            <w:r w:rsidR="002578D4">
              <w:rPr>
                <w:noProof/>
                <w:webHidden/>
              </w:rPr>
              <w:instrText xml:space="preserve"> PAGEREF _Toc374609334 \h </w:instrText>
            </w:r>
            <w:r>
              <w:rPr>
                <w:noProof/>
                <w:webHidden/>
              </w:rPr>
            </w:r>
            <w:r>
              <w:rPr>
                <w:noProof/>
                <w:webHidden/>
              </w:rPr>
              <w:fldChar w:fldCharType="separate"/>
            </w:r>
            <w:r w:rsidR="00BD4800">
              <w:rPr>
                <w:noProof/>
                <w:webHidden/>
              </w:rPr>
              <w:t>108</w:t>
            </w:r>
            <w:r>
              <w:rPr>
                <w:noProof/>
                <w:webHidden/>
              </w:rPr>
              <w:fldChar w:fldCharType="end"/>
            </w:r>
          </w:hyperlink>
        </w:p>
        <w:p w:rsidR="002578D4" w:rsidRDefault="00E01726">
          <w:pPr>
            <w:pStyle w:val="TOC3"/>
            <w:rPr>
              <w:rFonts w:asciiTheme="minorHAnsi" w:hAnsiTheme="minorHAnsi"/>
            </w:rPr>
          </w:pPr>
          <w:hyperlink w:anchor="_Toc374609335" w:history="1">
            <w:r w:rsidR="002578D4" w:rsidRPr="00C268F5">
              <w:rPr>
                <w:rStyle w:val="Hyperlink"/>
              </w:rPr>
              <w:t>Building Engagement:  What Leaders Do to Manage Talent &amp; Build Allegiance</w:t>
            </w:r>
            <w:r w:rsidR="002578D4">
              <w:rPr>
                <w:webHidden/>
              </w:rPr>
              <w:tab/>
            </w:r>
            <w:r>
              <w:rPr>
                <w:webHidden/>
              </w:rPr>
              <w:fldChar w:fldCharType="begin"/>
            </w:r>
            <w:r w:rsidR="002578D4">
              <w:rPr>
                <w:webHidden/>
              </w:rPr>
              <w:instrText xml:space="preserve"> PAGEREF _Toc374609335 \h </w:instrText>
            </w:r>
            <w:r>
              <w:rPr>
                <w:webHidden/>
              </w:rPr>
            </w:r>
            <w:r>
              <w:rPr>
                <w:webHidden/>
              </w:rPr>
              <w:fldChar w:fldCharType="separate"/>
            </w:r>
            <w:r w:rsidR="00BD4800">
              <w:rPr>
                <w:webHidden/>
              </w:rPr>
              <w:t>108</w:t>
            </w:r>
            <w:r>
              <w:rPr>
                <w:webHidden/>
              </w:rPr>
              <w:fldChar w:fldCharType="end"/>
            </w:r>
          </w:hyperlink>
        </w:p>
        <w:p w:rsidR="002578D4" w:rsidRDefault="00E01726">
          <w:pPr>
            <w:pStyle w:val="TOC3"/>
            <w:rPr>
              <w:rFonts w:asciiTheme="minorHAnsi" w:hAnsiTheme="minorHAnsi"/>
            </w:rPr>
          </w:pPr>
          <w:hyperlink w:anchor="_Toc374609336" w:history="1">
            <w:r w:rsidR="002578D4" w:rsidRPr="00C268F5">
              <w:rPr>
                <w:rStyle w:val="Hyperlink"/>
              </w:rPr>
              <w:t>Leading High Performance Teams</w:t>
            </w:r>
            <w:r w:rsidR="002578D4">
              <w:rPr>
                <w:webHidden/>
              </w:rPr>
              <w:tab/>
            </w:r>
            <w:r>
              <w:rPr>
                <w:webHidden/>
              </w:rPr>
              <w:fldChar w:fldCharType="begin"/>
            </w:r>
            <w:r w:rsidR="002578D4">
              <w:rPr>
                <w:webHidden/>
              </w:rPr>
              <w:instrText xml:space="preserve"> PAGEREF _Toc374609336 \h </w:instrText>
            </w:r>
            <w:r>
              <w:rPr>
                <w:webHidden/>
              </w:rPr>
            </w:r>
            <w:r>
              <w:rPr>
                <w:webHidden/>
              </w:rPr>
              <w:fldChar w:fldCharType="separate"/>
            </w:r>
            <w:r w:rsidR="00BD4800">
              <w:rPr>
                <w:webHidden/>
              </w:rPr>
              <w:t>109</w:t>
            </w:r>
            <w:r>
              <w:rPr>
                <w:webHidden/>
              </w:rPr>
              <w:fldChar w:fldCharType="end"/>
            </w:r>
          </w:hyperlink>
        </w:p>
        <w:p w:rsidR="002578D4" w:rsidRDefault="00E01726">
          <w:pPr>
            <w:pStyle w:val="TOC3"/>
            <w:rPr>
              <w:rFonts w:asciiTheme="minorHAnsi" w:hAnsiTheme="minorHAnsi"/>
            </w:rPr>
          </w:pPr>
          <w:hyperlink w:anchor="_Toc374609337" w:history="1">
            <w:r w:rsidR="002578D4" w:rsidRPr="00C268F5">
              <w:rPr>
                <w:rStyle w:val="Hyperlink"/>
              </w:rPr>
              <w:t>Virtual Leadership: Leading Dispersed Teams</w:t>
            </w:r>
            <w:r w:rsidR="002578D4">
              <w:rPr>
                <w:webHidden/>
              </w:rPr>
              <w:tab/>
            </w:r>
            <w:r>
              <w:rPr>
                <w:webHidden/>
              </w:rPr>
              <w:fldChar w:fldCharType="begin"/>
            </w:r>
            <w:r w:rsidR="002578D4">
              <w:rPr>
                <w:webHidden/>
              </w:rPr>
              <w:instrText xml:space="preserve"> PAGEREF _Toc374609337 \h </w:instrText>
            </w:r>
            <w:r>
              <w:rPr>
                <w:webHidden/>
              </w:rPr>
            </w:r>
            <w:r>
              <w:rPr>
                <w:webHidden/>
              </w:rPr>
              <w:fldChar w:fldCharType="separate"/>
            </w:r>
            <w:r w:rsidR="00BD4800">
              <w:rPr>
                <w:webHidden/>
              </w:rPr>
              <w:t>109</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38" w:history="1">
            <w:r w:rsidR="002578D4" w:rsidRPr="00C268F5">
              <w:rPr>
                <w:rStyle w:val="Hyperlink"/>
                <w:noProof/>
              </w:rPr>
              <w:t>University of Virginia</w:t>
            </w:r>
            <w:r w:rsidR="002578D4">
              <w:rPr>
                <w:noProof/>
                <w:webHidden/>
              </w:rPr>
              <w:tab/>
            </w:r>
            <w:r>
              <w:rPr>
                <w:noProof/>
                <w:webHidden/>
              </w:rPr>
              <w:fldChar w:fldCharType="begin"/>
            </w:r>
            <w:r w:rsidR="002578D4">
              <w:rPr>
                <w:noProof/>
                <w:webHidden/>
              </w:rPr>
              <w:instrText xml:space="preserve"> PAGEREF _Toc374609338 \h </w:instrText>
            </w:r>
            <w:r>
              <w:rPr>
                <w:noProof/>
                <w:webHidden/>
              </w:rPr>
            </w:r>
            <w:r>
              <w:rPr>
                <w:noProof/>
                <w:webHidden/>
              </w:rPr>
              <w:fldChar w:fldCharType="separate"/>
            </w:r>
            <w:r w:rsidR="00BD4800">
              <w:rPr>
                <w:noProof/>
                <w:webHidden/>
              </w:rPr>
              <w:t>109</w:t>
            </w:r>
            <w:r>
              <w:rPr>
                <w:noProof/>
                <w:webHidden/>
              </w:rPr>
              <w:fldChar w:fldCharType="end"/>
            </w:r>
          </w:hyperlink>
        </w:p>
        <w:p w:rsidR="002578D4" w:rsidRDefault="00E01726">
          <w:pPr>
            <w:pStyle w:val="TOC3"/>
            <w:rPr>
              <w:rFonts w:asciiTheme="minorHAnsi" w:hAnsiTheme="minorHAnsi"/>
            </w:rPr>
          </w:pPr>
          <w:hyperlink w:anchor="_Toc374609339" w:history="1">
            <w:r w:rsidR="002578D4" w:rsidRPr="00C268F5">
              <w:rPr>
                <w:rStyle w:val="Hyperlink"/>
              </w:rPr>
              <w:t>Leading Teams for Growth and Change</w:t>
            </w:r>
            <w:r w:rsidR="002578D4">
              <w:rPr>
                <w:webHidden/>
              </w:rPr>
              <w:tab/>
            </w:r>
            <w:r>
              <w:rPr>
                <w:webHidden/>
              </w:rPr>
              <w:fldChar w:fldCharType="begin"/>
            </w:r>
            <w:r w:rsidR="002578D4">
              <w:rPr>
                <w:webHidden/>
              </w:rPr>
              <w:instrText xml:space="preserve"> PAGEREF _Toc374609339 \h </w:instrText>
            </w:r>
            <w:r>
              <w:rPr>
                <w:webHidden/>
              </w:rPr>
            </w:r>
            <w:r>
              <w:rPr>
                <w:webHidden/>
              </w:rPr>
              <w:fldChar w:fldCharType="separate"/>
            </w:r>
            <w:r w:rsidR="00BD4800">
              <w:rPr>
                <w:webHidden/>
              </w:rPr>
              <w:t>109</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40" w:history="1">
            <w:r w:rsidR="002578D4" w:rsidRPr="00C268F5">
              <w:rPr>
                <w:rStyle w:val="Hyperlink"/>
                <w:noProof/>
              </w:rPr>
              <w:t>University of Wisconsin - Madison</w:t>
            </w:r>
            <w:r w:rsidR="002578D4">
              <w:rPr>
                <w:noProof/>
                <w:webHidden/>
              </w:rPr>
              <w:tab/>
            </w:r>
            <w:r>
              <w:rPr>
                <w:noProof/>
                <w:webHidden/>
              </w:rPr>
              <w:fldChar w:fldCharType="begin"/>
            </w:r>
            <w:r w:rsidR="002578D4">
              <w:rPr>
                <w:noProof/>
                <w:webHidden/>
              </w:rPr>
              <w:instrText xml:space="preserve"> PAGEREF _Toc374609340 \h </w:instrText>
            </w:r>
            <w:r>
              <w:rPr>
                <w:noProof/>
                <w:webHidden/>
              </w:rPr>
            </w:r>
            <w:r>
              <w:rPr>
                <w:noProof/>
                <w:webHidden/>
              </w:rPr>
              <w:fldChar w:fldCharType="separate"/>
            </w:r>
            <w:r w:rsidR="00BD4800">
              <w:rPr>
                <w:noProof/>
                <w:webHidden/>
              </w:rPr>
              <w:t>109</w:t>
            </w:r>
            <w:r>
              <w:rPr>
                <w:noProof/>
                <w:webHidden/>
              </w:rPr>
              <w:fldChar w:fldCharType="end"/>
            </w:r>
          </w:hyperlink>
        </w:p>
        <w:p w:rsidR="002578D4" w:rsidRDefault="00E01726">
          <w:pPr>
            <w:pStyle w:val="TOC3"/>
            <w:rPr>
              <w:rFonts w:asciiTheme="minorHAnsi" w:hAnsiTheme="minorHAnsi"/>
            </w:rPr>
          </w:pPr>
          <w:hyperlink w:anchor="_Toc374609341" w:history="1">
            <w:r w:rsidR="002578D4" w:rsidRPr="00C268F5">
              <w:rPr>
                <w:rStyle w:val="Hyperlink"/>
                <w:rFonts w:eastAsia="Times New Roman"/>
              </w:rPr>
              <w:t>Leadership:  Inspire the Best in Your People</w:t>
            </w:r>
            <w:r w:rsidR="002578D4">
              <w:rPr>
                <w:webHidden/>
              </w:rPr>
              <w:tab/>
            </w:r>
            <w:r>
              <w:rPr>
                <w:webHidden/>
              </w:rPr>
              <w:fldChar w:fldCharType="begin"/>
            </w:r>
            <w:r w:rsidR="002578D4">
              <w:rPr>
                <w:webHidden/>
              </w:rPr>
              <w:instrText xml:space="preserve"> PAGEREF _Toc374609341 \h </w:instrText>
            </w:r>
            <w:r>
              <w:rPr>
                <w:webHidden/>
              </w:rPr>
            </w:r>
            <w:r>
              <w:rPr>
                <w:webHidden/>
              </w:rPr>
              <w:fldChar w:fldCharType="separate"/>
            </w:r>
            <w:r w:rsidR="00BD4800">
              <w:rPr>
                <w:webHidden/>
              </w:rPr>
              <w:t>109</w:t>
            </w:r>
            <w:r>
              <w:rPr>
                <w:webHidden/>
              </w:rPr>
              <w:fldChar w:fldCharType="end"/>
            </w:r>
          </w:hyperlink>
        </w:p>
        <w:p w:rsidR="002578D4" w:rsidRDefault="00E01726">
          <w:pPr>
            <w:pStyle w:val="TOC3"/>
            <w:rPr>
              <w:rFonts w:asciiTheme="minorHAnsi" w:hAnsiTheme="minorHAnsi"/>
            </w:rPr>
          </w:pPr>
          <w:hyperlink w:anchor="_Toc374609342" w:history="1">
            <w:r w:rsidR="002578D4" w:rsidRPr="00C268F5">
              <w:rPr>
                <w:rStyle w:val="Hyperlink"/>
                <w:rFonts w:eastAsia="Times New Roman"/>
              </w:rPr>
              <w:t>Success Under Duress: Emotional Intelligence, Conflict Management, and Negotiations</w:t>
            </w:r>
            <w:r w:rsidR="002578D4">
              <w:rPr>
                <w:webHidden/>
              </w:rPr>
              <w:tab/>
            </w:r>
            <w:r>
              <w:rPr>
                <w:webHidden/>
              </w:rPr>
              <w:fldChar w:fldCharType="begin"/>
            </w:r>
            <w:r w:rsidR="002578D4">
              <w:rPr>
                <w:webHidden/>
              </w:rPr>
              <w:instrText xml:space="preserve"> PAGEREF _Toc374609342 \h </w:instrText>
            </w:r>
            <w:r>
              <w:rPr>
                <w:webHidden/>
              </w:rPr>
            </w:r>
            <w:r>
              <w:rPr>
                <w:webHidden/>
              </w:rPr>
              <w:fldChar w:fldCharType="separate"/>
            </w:r>
            <w:r w:rsidR="00BD4800">
              <w:rPr>
                <w:webHidden/>
              </w:rPr>
              <w:t>110</w:t>
            </w:r>
            <w:r>
              <w:rPr>
                <w:webHidden/>
              </w:rPr>
              <w:fldChar w:fldCharType="end"/>
            </w:r>
          </w:hyperlink>
        </w:p>
        <w:p w:rsidR="002578D4" w:rsidRDefault="00E01726">
          <w:pPr>
            <w:pStyle w:val="TOC3"/>
            <w:rPr>
              <w:rFonts w:asciiTheme="minorHAnsi" w:hAnsiTheme="minorHAnsi"/>
            </w:rPr>
          </w:pPr>
          <w:hyperlink w:anchor="_Toc374609343" w:history="1">
            <w:r w:rsidR="002578D4" w:rsidRPr="00C268F5">
              <w:rPr>
                <w:rStyle w:val="Hyperlink"/>
                <w:rFonts w:eastAsia="Times New Roman"/>
              </w:rPr>
              <w:t>The Manager’s Role as Leader</w:t>
            </w:r>
            <w:r w:rsidR="002578D4">
              <w:rPr>
                <w:webHidden/>
              </w:rPr>
              <w:tab/>
            </w:r>
            <w:r>
              <w:rPr>
                <w:webHidden/>
              </w:rPr>
              <w:fldChar w:fldCharType="begin"/>
            </w:r>
            <w:r w:rsidR="002578D4">
              <w:rPr>
                <w:webHidden/>
              </w:rPr>
              <w:instrText xml:space="preserve"> PAGEREF _Toc374609343 \h </w:instrText>
            </w:r>
            <w:r>
              <w:rPr>
                <w:webHidden/>
              </w:rPr>
            </w:r>
            <w:r>
              <w:rPr>
                <w:webHidden/>
              </w:rPr>
              <w:fldChar w:fldCharType="separate"/>
            </w:r>
            <w:r w:rsidR="00BD4800">
              <w:rPr>
                <w:webHidden/>
              </w:rPr>
              <w:t>110</w:t>
            </w:r>
            <w:r>
              <w:rPr>
                <w:webHidden/>
              </w:rPr>
              <w:fldChar w:fldCharType="end"/>
            </w:r>
          </w:hyperlink>
        </w:p>
        <w:p w:rsidR="002578D4" w:rsidRDefault="00E01726">
          <w:pPr>
            <w:pStyle w:val="TOC3"/>
            <w:rPr>
              <w:rFonts w:asciiTheme="minorHAnsi" w:hAnsiTheme="minorHAnsi"/>
            </w:rPr>
          </w:pPr>
          <w:hyperlink w:anchor="_Toc374609344" w:history="1">
            <w:r w:rsidR="002578D4" w:rsidRPr="00C268F5">
              <w:rPr>
                <w:rStyle w:val="Hyperlink"/>
                <w:rFonts w:eastAsia="Times New Roman"/>
              </w:rPr>
              <w:t>Transition to Manager:  A One-Week Boot Camp</w:t>
            </w:r>
            <w:r w:rsidR="002578D4">
              <w:rPr>
                <w:webHidden/>
              </w:rPr>
              <w:tab/>
            </w:r>
            <w:r>
              <w:rPr>
                <w:webHidden/>
              </w:rPr>
              <w:fldChar w:fldCharType="begin"/>
            </w:r>
            <w:r w:rsidR="002578D4">
              <w:rPr>
                <w:webHidden/>
              </w:rPr>
              <w:instrText xml:space="preserve"> PAGEREF _Toc374609344 \h </w:instrText>
            </w:r>
            <w:r>
              <w:rPr>
                <w:webHidden/>
              </w:rPr>
            </w:r>
            <w:r>
              <w:rPr>
                <w:webHidden/>
              </w:rPr>
              <w:fldChar w:fldCharType="separate"/>
            </w:r>
            <w:r w:rsidR="00BD4800">
              <w:rPr>
                <w:webHidden/>
              </w:rPr>
              <w:t>110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45" w:history="1">
            <w:r w:rsidR="002578D4" w:rsidRPr="00C268F5">
              <w:rPr>
                <w:rStyle w:val="Hyperlink"/>
                <w:noProof/>
              </w:rPr>
              <w:t>Washington University in St. Louis</w:t>
            </w:r>
            <w:r w:rsidR="002578D4">
              <w:rPr>
                <w:noProof/>
                <w:webHidden/>
              </w:rPr>
              <w:tab/>
            </w:r>
            <w:r>
              <w:rPr>
                <w:noProof/>
                <w:webHidden/>
              </w:rPr>
              <w:fldChar w:fldCharType="begin"/>
            </w:r>
            <w:r w:rsidR="002578D4">
              <w:rPr>
                <w:noProof/>
                <w:webHidden/>
              </w:rPr>
              <w:instrText xml:space="preserve"> PAGEREF _Toc374609345 \h </w:instrText>
            </w:r>
            <w:r>
              <w:rPr>
                <w:noProof/>
                <w:webHidden/>
              </w:rPr>
            </w:r>
            <w:r>
              <w:rPr>
                <w:noProof/>
                <w:webHidden/>
              </w:rPr>
              <w:fldChar w:fldCharType="separate"/>
            </w:r>
            <w:r w:rsidR="00BD4800">
              <w:rPr>
                <w:noProof/>
                <w:webHidden/>
              </w:rPr>
              <w:t>110</w:t>
            </w:r>
            <w:r>
              <w:rPr>
                <w:noProof/>
                <w:webHidden/>
              </w:rPr>
              <w:fldChar w:fldCharType="end"/>
            </w:r>
          </w:hyperlink>
        </w:p>
        <w:p w:rsidR="002578D4" w:rsidRDefault="00E01726">
          <w:pPr>
            <w:pStyle w:val="TOC3"/>
            <w:rPr>
              <w:rFonts w:asciiTheme="minorHAnsi" w:hAnsiTheme="minorHAnsi"/>
            </w:rPr>
          </w:pPr>
          <w:hyperlink w:anchor="_Toc374609346" w:history="1">
            <w:r w:rsidR="002578D4" w:rsidRPr="00C268F5">
              <w:rPr>
                <w:rStyle w:val="Hyperlink"/>
                <w:rFonts w:cs="Times New Roman"/>
              </w:rPr>
              <w:t>Leading Through Influence: Two Day Seminar</w:t>
            </w:r>
            <w:r w:rsidR="002578D4">
              <w:rPr>
                <w:webHidden/>
              </w:rPr>
              <w:tab/>
            </w:r>
            <w:r>
              <w:rPr>
                <w:webHidden/>
              </w:rPr>
              <w:fldChar w:fldCharType="begin"/>
            </w:r>
            <w:r w:rsidR="002578D4">
              <w:rPr>
                <w:webHidden/>
              </w:rPr>
              <w:instrText xml:space="preserve"> PAGEREF _Toc374609346 \h </w:instrText>
            </w:r>
            <w:r>
              <w:rPr>
                <w:webHidden/>
              </w:rPr>
            </w:r>
            <w:r>
              <w:rPr>
                <w:webHidden/>
              </w:rPr>
              <w:fldChar w:fldCharType="separate"/>
            </w:r>
            <w:r w:rsidR="00BD4800">
              <w:rPr>
                <w:webHidden/>
              </w:rPr>
              <w:t>110</w:t>
            </w:r>
            <w:r>
              <w:rPr>
                <w:webHidden/>
              </w:rPr>
              <w:fldChar w:fldCharType="end"/>
            </w:r>
          </w:hyperlink>
        </w:p>
        <w:p w:rsidR="002578D4" w:rsidRDefault="00E01726">
          <w:pPr>
            <w:pStyle w:val="TOC3"/>
            <w:rPr>
              <w:rFonts w:asciiTheme="minorHAnsi" w:hAnsiTheme="minorHAnsi"/>
            </w:rPr>
          </w:pPr>
          <w:hyperlink w:anchor="_Toc374609347" w:history="1">
            <w:r w:rsidR="002578D4" w:rsidRPr="00C268F5">
              <w:rPr>
                <w:rStyle w:val="Hyperlink"/>
                <w:rFonts w:cs="Times New Roman"/>
              </w:rPr>
              <w:t>Negotiation and Conflict Management</w:t>
            </w:r>
            <w:r w:rsidR="002578D4">
              <w:rPr>
                <w:webHidden/>
              </w:rPr>
              <w:tab/>
            </w:r>
            <w:r>
              <w:rPr>
                <w:webHidden/>
              </w:rPr>
              <w:fldChar w:fldCharType="begin"/>
            </w:r>
            <w:r w:rsidR="002578D4">
              <w:rPr>
                <w:webHidden/>
              </w:rPr>
              <w:instrText xml:space="preserve"> PAGEREF _Toc374609347 \h </w:instrText>
            </w:r>
            <w:r>
              <w:rPr>
                <w:webHidden/>
              </w:rPr>
            </w:r>
            <w:r>
              <w:rPr>
                <w:webHidden/>
              </w:rPr>
              <w:fldChar w:fldCharType="separate"/>
            </w:r>
            <w:r w:rsidR="00BD4800">
              <w:rPr>
                <w:webHidden/>
              </w:rPr>
              <w:t>111</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48" w:history="1">
            <w:r w:rsidR="002578D4" w:rsidRPr="00C268F5">
              <w:rPr>
                <w:rStyle w:val="Hyperlink"/>
                <w:rFonts w:eastAsia="Arial Unicode MS"/>
                <w:noProof/>
              </w:rPr>
              <w:t>Wharton—University of Pennsylvania</w:t>
            </w:r>
            <w:r w:rsidR="002578D4">
              <w:rPr>
                <w:noProof/>
                <w:webHidden/>
              </w:rPr>
              <w:tab/>
            </w:r>
            <w:r>
              <w:rPr>
                <w:noProof/>
                <w:webHidden/>
              </w:rPr>
              <w:fldChar w:fldCharType="begin"/>
            </w:r>
            <w:r w:rsidR="002578D4">
              <w:rPr>
                <w:noProof/>
                <w:webHidden/>
              </w:rPr>
              <w:instrText xml:space="preserve"> PAGEREF _Toc374609348 \h </w:instrText>
            </w:r>
            <w:r>
              <w:rPr>
                <w:noProof/>
                <w:webHidden/>
              </w:rPr>
            </w:r>
            <w:r>
              <w:rPr>
                <w:noProof/>
                <w:webHidden/>
              </w:rPr>
              <w:fldChar w:fldCharType="separate"/>
            </w:r>
            <w:r w:rsidR="00BD4800">
              <w:rPr>
                <w:noProof/>
                <w:webHidden/>
              </w:rPr>
              <w:t>111</w:t>
            </w:r>
            <w:r>
              <w:rPr>
                <w:noProof/>
                <w:webHidden/>
              </w:rPr>
              <w:fldChar w:fldCharType="end"/>
            </w:r>
          </w:hyperlink>
        </w:p>
        <w:p w:rsidR="002578D4" w:rsidRDefault="00E01726">
          <w:pPr>
            <w:pStyle w:val="TOC3"/>
            <w:rPr>
              <w:rFonts w:asciiTheme="minorHAnsi" w:hAnsiTheme="minorHAnsi"/>
            </w:rPr>
          </w:pPr>
          <w:hyperlink w:anchor="_Toc374609349" w:history="1">
            <w:r w:rsidR="002578D4" w:rsidRPr="00C268F5">
              <w:rPr>
                <w:rStyle w:val="Hyperlink"/>
              </w:rPr>
              <w:t>Creating and Leading High-Performing Teams</w:t>
            </w:r>
            <w:r w:rsidR="002578D4">
              <w:rPr>
                <w:webHidden/>
              </w:rPr>
              <w:tab/>
            </w:r>
            <w:r>
              <w:rPr>
                <w:webHidden/>
              </w:rPr>
              <w:fldChar w:fldCharType="begin"/>
            </w:r>
            <w:r w:rsidR="002578D4">
              <w:rPr>
                <w:webHidden/>
              </w:rPr>
              <w:instrText xml:space="preserve"> PAGEREF _Toc374609349 \h </w:instrText>
            </w:r>
            <w:r>
              <w:rPr>
                <w:webHidden/>
              </w:rPr>
            </w:r>
            <w:r>
              <w:rPr>
                <w:webHidden/>
              </w:rPr>
              <w:fldChar w:fldCharType="separate"/>
            </w:r>
            <w:r w:rsidR="00BD4800">
              <w:rPr>
                <w:webHidden/>
              </w:rPr>
              <w:t>111</w:t>
            </w:r>
            <w:r>
              <w:rPr>
                <w:webHidden/>
              </w:rPr>
              <w:fldChar w:fldCharType="end"/>
            </w:r>
          </w:hyperlink>
        </w:p>
        <w:p w:rsidR="002578D4" w:rsidRDefault="00E01726">
          <w:pPr>
            <w:pStyle w:val="TOC3"/>
            <w:rPr>
              <w:rFonts w:asciiTheme="minorHAnsi" w:hAnsiTheme="minorHAnsi"/>
            </w:rPr>
          </w:pPr>
          <w:hyperlink w:anchor="_Toc374609350" w:history="1">
            <w:r w:rsidR="002578D4" w:rsidRPr="00C268F5">
              <w:rPr>
                <w:rStyle w:val="Hyperlink"/>
              </w:rPr>
              <w:t>Leading and Managing People</w:t>
            </w:r>
            <w:r w:rsidR="002578D4">
              <w:rPr>
                <w:webHidden/>
              </w:rPr>
              <w:tab/>
            </w:r>
            <w:r>
              <w:rPr>
                <w:webHidden/>
              </w:rPr>
              <w:fldChar w:fldCharType="begin"/>
            </w:r>
            <w:r w:rsidR="002578D4">
              <w:rPr>
                <w:webHidden/>
              </w:rPr>
              <w:instrText xml:space="preserve"> PAGEREF _Toc374609350 \h </w:instrText>
            </w:r>
            <w:r>
              <w:rPr>
                <w:webHidden/>
              </w:rPr>
            </w:r>
            <w:r>
              <w:rPr>
                <w:webHidden/>
              </w:rPr>
              <w:fldChar w:fldCharType="separate"/>
            </w:r>
            <w:r w:rsidR="00BD4800">
              <w:rPr>
                <w:webHidden/>
              </w:rPr>
              <w:t>111</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51" w:history="1">
            <w:r w:rsidR="002578D4" w:rsidRPr="00C268F5">
              <w:rPr>
                <w:rStyle w:val="Hyperlink"/>
                <w:noProof/>
              </w:rPr>
              <w:t>Xavier University</w:t>
            </w:r>
            <w:r w:rsidR="002578D4">
              <w:rPr>
                <w:noProof/>
                <w:webHidden/>
              </w:rPr>
              <w:tab/>
            </w:r>
            <w:r>
              <w:rPr>
                <w:noProof/>
                <w:webHidden/>
              </w:rPr>
              <w:fldChar w:fldCharType="begin"/>
            </w:r>
            <w:r w:rsidR="002578D4">
              <w:rPr>
                <w:noProof/>
                <w:webHidden/>
              </w:rPr>
              <w:instrText xml:space="preserve"> PAGEREF _Toc374609351 \h </w:instrText>
            </w:r>
            <w:r>
              <w:rPr>
                <w:noProof/>
                <w:webHidden/>
              </w:rPr>
            </w:r>
            <w:r>
              <w:rPr>
                <w:noProof/>
                <w:webHidden/>
              </w:rPr>
              <w:fldChar w:fldCharType="separate"/>
            </w:r>
            <w:r w:rsidR="00BD4800">
              <w:rPr>
                <w:noProof/>
                <w:webHidden/>
              </w:rPr>
              <w:t>112</w:t>
            </w:r>
            <w:r>
              <w:rPr>
                <w:noProof/>
                <w:webHidden/>
              </w:rPr>
              <w:fldChar w:fldCharType="end"/>
            </w:r>
          </w:hyperlink>
        </w:p>
        <w:p w:rsidR="002578D4" w:rsidRDefault="00E01726">
          <w:pPr>
            <w:pStyle w:val="TOC3"/>
            <w:rPr>
              <w:rFonts w:asciiTheme="minorHAnsi" w:hAnsiTheme="minorHAnsi"/>
            </w:rPr>
          </w:pPr>
          <w:hyperlink w:anchor="_Toc374609352" w:history="1">
            <w:r w:rsidR="002578D4" w:rsidRPr="00C268F5">
              <w:rPr>
                <w:rStyle w:val="Hyperlink"/>
              </w:rPr>
              <w:t>Building Effective Teams</w:t>
            </w:r>
            <w:r w:rsidR="002578D4">
              <w:rPr>
                <w:webHidden/>
              </w:rPr>
              <w:tab/>
            </w:r>
            <w:r>
              <w:rPr>
                <w:webHidden/>
              </w:rPr>
              <w:fldChar w:fldCharType="begin"/>
            </w:r>
            <w:r w:rsidR="002578D4">
              <w:rPr>
                <w:webHidden/>
              </w:rPr>
              <w:instrText xml:space="preserve"> PAGEREF _Toc374609352 \h </w:instrText>
            </w:r>
            <w:r>
              <w:rPr>
                <w:webHidden/>
              </w:rPr>
            </w:r>
            <w:r>
              <w:rPr>
                <w:webHidden/>
              </w:rPr>
              <w:fldChar w:fldCharType="separate"/>
            </w:r>
            <w:r w:rsidR="00BD4800">
              <w:rPr>
                <w:webHidden/>
              </w:rPr>
              <w:t>112</w:t>
            </w:r>
            <w:r>
              <w:rPr>
                <w:webHidden/>
              </w:rPr>
              <w:fldChar w:fldCharType="end"/>
            </w:r>
          </w:hyperlink>
        </w:p>
        <w:p w:rsidR="002578D4" w:rsidRDefault="00E01726">
          <w:pPr>
            <w:pStyle w:val="TOC3"/>
            <w:rPr>
              <w:rFonts w:asciiTheme="minorHAnsi" w:hAnsiTheme="minorHAnsi"/>
            </w:rPr>
          </w:pPr>
          <w:hyperlink w:anchor="_Toc374609353" w:history="1">
            <w:r w:rsidR="002578D4" w:rsidRPr="00C268F5">
              <w:rPr>
                <w:rStyle w:val="Hyperlink"/>
                <w:rFonts w:cs="Times New Roman"/>
              </w:rPr>
              <w:t>Influencing Without Authority</w:t>
            </w:r>
            <w:r w:rsidR="002578D4">
              <w:rPr>
                <w:webHidden/>
              </w:rPr>
              <w:tab/>
            </w:r>
            <w:r>
              <w:rPr>
                <w:webHidden/>
              </w:rPr>
              <w:fldChar w:fldCharType="begin"/>
            </w:r>
            <w:r w:rsidR="002578D4">
              <w:rPr>
                <w:webHidden/>
              </w:rPr>
              <w:instrText xml:space="preserve"> PAGEREF _Toc374609353 \h </w:instrText>
            </w:r>
            <w:r>
              <w:rPr>
                <w:webHidden/>
              </w:rPr>
            </w:r>
            <w:r>
              <w:rPr>
                <w:webHidden/>
              </w:rPr>
              <w:fldChar w:fldCharType="separate"/>
            </w:r>
            <w:r w:rsidR="00BD4800">
              <w:rPr>
                <w:webHidden/>
              </w:rPr>
              <w:t>112</w:t>
            </w:r>
            <w:r>
              <w:rPr>
                <w:webHidden/>
              </w:rPr>
              <w:fldChar w:fldCharType="end"/>
            </w:r>
          </w:hyperlink>
        </w:p>
        <w:p w:rsidR="002578D4" w:rsidRDefault="00E01726">
          <w:pPr>
            <w:pStyle w:val="TOC3"/>
            <w:rPr>
              <w:rFonts w:asciiTheme="minorHAnsi" w:hAnsiTheme="minorHAnsi"/>
            </w:rPr>
          </w:pPr>
          <w:hyperlink w:anchor="_Toc374609354" w:history="1">
            <w:r w:rsidR="002578D4" w:rsidRPr="00C268F5">
              <w:rPr>
                <w:rStyle w:val="Hyperlink"/>
              </w:rPr>
              <w:t>Managing Conflict</w:t>
            </w:r>
            <w:r w:rsidR="002578D4">
              <w:rPr>
                <w:webHidden/>
              </w:rPr>
              <w:tab/>
            </w:r>
            <w:r>
              <w:rPr>
                <w:webHidden/>
              </w:rPr>
              <w:fldChar w:fldCharType="begin"/>
            </w:r>
            <w:r w:rsidR="002578D4">
              <w:rPr>
                <w:webHidden/>
              </w:rPr>
              <w:instrText xml:space="preserve"> PAGEREF _Toc374609354 \h </w:instrText>
            </w:r>
            <w:r>
              <w:rPr>
                <w:webHidden/>
              </w:rPr>
            </w:r>
            <w:r>
              <w:rPr>
                <w:webHidden/>
              </w:rPr>
              <w:fldChar w:fldCharType="separate"/>
            </w:r>
            <w:r w:rsidR="00BD4800">
              <w:rPr>
                <w:webHidden/>
              </w:rPr>
              <w:t>112</w:t>
            </w:r>
            <w:r>
              <w:rPr>
                <w:webHidden/>
              </w:rPr>
              <w:fldChar w:fldCharType="end"/>
            </w:r>
          </w:hyperlink>
        </w:p>
        <w:p w:rsidR="002578D4" w:rsidRDefault="00E01726">
          <w:pPr>
            <w:pStyle w:val="TOC3"/>
            <w:rPr>
              <w:rFonts w:asciiTheme="minorHAnsi" w:hAnsiTheme="minorHAnsi"/>
            </w:rPr>
          </w:pPr>
          <w:hyperlink w:anchor="_Toc374609355" w:history="1">
            <w:r w:rsidR="002578D4" w:rsidRPr="00C268F5">
              <w:rPr>
                <w:rStyle w:val="Hyperlink"/>
              </w:rPr>
              <w:t>Train-the-Trainer: How Adults Learn</w:t>
            </w:r>
            <w:r w:rsidR="002578D4">
              <w:rPr>
                <w:webHidden/>
              </w:rPr>
              <w:tab/>
            </w:r>
            <w:r>
              <w:rPr>
                <w:webHidden/>
              </w:rPr>
              <w:fldChar w:fldCharType="begin"/>
            </w:r>
            <w:r w:rsidR="002578D4">
              <w:rPr>
                <w:webHidden/>
              </w:rPr>
              <w:instrText xml:space="preserve"> PAGEREF _Toc374609355 \h </w:instrText>
            </w:r>
            <w:r>
              <w:rPr>
                <w:webHidden/>
              </w:rPr>
            </w:r>
            <w:r>
              <w:rPr>
                <w:webHidden/>
              </w:rPr>
              <w:fldChar w:fldCharType="separate"/>
            </w:r>
            <w:r w:rsidR="00BD4800">
              <w:rPr>
                <w:webHidden/>
              </w:rPr>
              <w:t>112</w:t>
            </w:r>
            <w:r>
              <w:rPr>
                <w:webHidden/>
              </w:rPr>
              <w:fldChar w:fldCharType="end"/>
            </w:r>
          </w:hyperlink>
        </w:p>
        <w:p w:rsidR="002578D4" w:rsidRDefault="00E01726">
          <w:pPr>
            <w:pStyle w:val="TOC3"/>
            <w:rPr>
              <w:rFonts w:asciiTheme="minorHAnsi" w:hAnsiTheme="minorHAnsi"/>
            </w:rPr>
          </w:pPr>
          <w:hyperlink w:anchor="_Toc374609356" w:history="1">
            <w:r w:rsidR="002578D4" w:rsidRPr="00C268F5">
              <w:rPr>
                <w:rStyle w:val="Hyperlink"/>
              </w:rPr>
              <w:t>Train-the-Trainer: Planning, Designing and Evaluating Training</w:t>
            </w:r>
            <w:r w:rsidR="002578D4">
              <w:rPr>
                <w:webHidden/>
              </w:rPr>
              <w:tab/>
            </w:r>
            <w:r>
              <w:rPr>
                <w:webHidden/>
              </w:rPr>
              <w:fldChar w:fldCharType="begin"/>
            </w:r>
            <w:r w:rsidR="002578D4">
              <w:rPr>
                <w:webHidden/>
              </w:rPr>
              <w:instrText xml:space="preserve"> PAGEREF _Toc374609356 \h </w:instrText>
            </w:r>
            <w:r>
              <w:rPr>
                <w:webHidden/>
              </w:rPr>
            </w:r>
            <w:r>
              <w:rPr>
                <w:webHidden/>
              </w:rPr>
              <w:fldChar w:fldCharType="separate"/>
            </w:r>
            <w:r w:rsidR="00BD4800">
              <w:rPr>
                <w:webHidden/>
              </w:rPr>
              <w:t>113</w:t>
            </w:r>
            <w:r>
              <w:rPr>
                <w:webHidden/>
              </w:rPr>
              <w:fldChar w:fldCharType="end"/>
            </w:r>
          </w:hyperlink>
        </w:p>
        <w:p w:rsidR="002578D4" w:rsidRDefault="00E01726">
          <w:pPr>
            <w:pStyle w:val="TOC3"/>
            <w:rPr>
              <w:rFonts w:asciiTheme="minorHAnsi" w:hAnsiTheme="minorHAnsi"/>
            </w:rPr>
          </w:pPr>
          <w:hyperlink w:anchor="_Toc374609357" w:history="1">
            <w:r w:rsidR="002578D4" w:rsidRPr="00C268F5">
              <w:rPr>
                <w:rStyle w:val="Hyperlink"/>
              </w:rPr>
              <w:t>Train-the-Trainer: Proven Classroom Training Techniques</w:t>
            </w:r>
            <w:r w:rsidR="002578D4">
              <w:rPr>
                <w:webHidden/>
              </w:rPr>
              <w:tab/>
            </w:r>
            <w:r>
              <w:rPr>
                <w:webHidden/>
              </w:rPr>
              <w:fldChar w:fldCharType="begin"/>
            </w:r>
            <w:r w:rsidR="002578D4">
              <w:rPr>
                <w:webHidden/>
              </w:rPr>
              <w:instrText xml:space="preserve"> PAGEREF _Toc374609357 \h </w:instrText>
            </w:r>
            <w:r>
              <w:rPr>
                <w:webHidden/>
              </w:rPr>
            </w:r>
            <w:r>
              <w:rPr>
                <w:webHidden/>
              </w:rPr>
              <w:fldChar w:fldCharType="separate"/>
            </w:r>
            <w:r w:rsidR="00BD4800">
              <w:rPr>
                <w:webHidden/>
              </w:rPr>
              <w:t>113</w:t>
            </w:r>
            <w:r>
              <w:rPr>
                <w:webHidden/>
              </w:rPr>
              <w:fldChar w:fldCharType="end"/>
            </w:r>
          </w:hyperlink>
        </w:p>
        <w:p w:rsidR="002578D4" w:rsidRDefault="00E01726">
          <w:pPr>
            <w:pStyle w:val="TOC1"/>
            <w:rPr>
              <w:rFonts w:asciiTheme="minorHAnsi" w:eastAsiaTheme="minorEastAsia" w:hAnsiTheme="minorHAnsi"/>
            </w:rPr>
          </w:pPr>
          <w:hyperlink w:anchor="_Toc374609358" w:history="1">
            <w:r w:rsidR="002578D4" w:rsidRPr="00C268F5">
              <w:rPr>
                <w:rStyle w:val="Hyperlink"/>
              </w:rPr>
              <w:t>ECQ 3: Results Driven</w:t>
            </w:r>
            <w:r w:rsidR="002578D4">
              <w:rPr>
                <w:webHidden/>
              </w:rPr>
              <w:tab/>
            </w:r>
            <w:r>
              <w:rPr>
                <w:webHidden/>
              </w:rPr>
              <w:fldChar w:fldCharType="begin"/>
            </w:r>
            <w:r w:rsidR="002578D4">
              <w:rPr>
                <w:webHidden/>
              </w:rPr>
              <w:instrText xml:space="preserve"> PAGEREF _Toc374609358 \h </w:instrText>
            </w:r>
            <w:r>
              <w:rPr>
                <w:webHidden/>
              </w:rPr>
            </w:r>
            <w:r>
              <w:rPr>
                <w:webHidden/>
              </w:rPr>
              <w:fldChar w:fldCharType="separate"/>
            </w:r>
            <w:r w:rsidR="00BD4800">
              <w:rPr>
                <w:webHidden/>
              </w:rPr>
              <w:t>113</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59" w:history="1">
            <w:r w:rsidR="002578D4" w:rsidRPr="00C268F5">
              <w:rPr>
                <w:rStyle w:val="Hyperlink"/>
                <w:noProof/>
              </w:rPr>
              <w:t>BRODY Professional Development</w:t>
            </w:r>
            <w:r w:rsidR="002578D4">
              <w:rPr>
                <w:noProof/>
                <w:webHidden/>
              </w:rPr>
              <w:tab/>
            </w:r>
            <w:r>
              <w:rPr>
                <w:noProof/>
                <w:webHidden/>
              </w:rPr>
              <w:fldChar w:fldCharType="begin"/>
            </w:r>
            <w:r w:rsidR="002578D4">
              <w:rPr>
                <w:noProof/>
                <w:webHidden/>
              </w:rPr>
              <w:instrText xml:space="preserve"> PAGEREF _Toc374609359 \h </w:instrText>
            </w:r>
            <w:r>
              <w:rPr>
                <w:noProof/>
                <w:webHidden/>
              </w:rPr>
            </w:r>
            <w:r>
              <w:rPr>
                <w:noProof/>
                <w:webHidden/>
              </w:rPr>
              <w:fldChar w:fldCharType="separate"/>
            </w:r>
            <w:r w:rsidR="00BD4800">
              <w:rPr>
                <w:noProof/>
                <w:webHidden/>
              </w:rPr>
              <w:t>113</w:t>
            </w:r>
            <w:r>
              <w:rPr>
                <w:noProof/>
                <w:webHidden/>
              </w:rPr>
              <w:fldChar w:fldCharType="end"/>
            </w:r>
          </w:hyperlink>
        </w:p>
        <w:p w:rsidR="002578D4" w:rsidRDefault="00E01726">
          <w:pPr>
            <w:pStyle w:val="TOC3"/>
            <w:rPr>
              <w:rFonts w:asciiTheme="minorHAnsi" w:hAnsiTheme="minorHAnsi"/>
            </w:rPr>
          </w:pPr>
          <w:hyperlink w:anchor="_Toc374609360" w:history="1">
            <w:r w:rsidR="002578D4" w:rsidRPr="00C268F5">
              <w:rPr>
                <w:rStyle w:val="Hyperlink"/>
              </w:rPr>
              <w:t>Accountability:  Four Keys to Manage Success 1:1 Coaching</w:t>
            </w:r>
            <w:r w:rsidR="002578D4">
              <w:rPr>
                <w:webHidden/>
              </w:rPr>
              <w:tab/>
            </w:r>
            <w:r>
              <w:rPr>
                <w:webHidden/>
              </w:rPr>
              <w:fldChar w:fldCharType="begin"/>
            </w:r>
            <w:r w:rsidR="002578D4">
              <w:rPr>
                <w:webHidden/>
              </w:rPr>
              <w:instrText xml:space="preserve"> PAGEREF _Toc374609360 \h </w:instrText>
            </w:r>
            <w:r>
              <w:rPr>
                <w:webHidden/>
              </w:rPr>
            </w:r>
            <w:r>
              <w:rPr>
                <w:webHidden/>
              </w:rPr>
              <w:fldChar w:fldCharType="separate"/>
            </w:r>
            <w:r w:rsidR="00BD4800">
              <w:rPr>
                <w:webHidden/>
              </w:rPr>
              <w:t>113</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61" w:history="1">
            <w:r w:rsidR="002578D4" w:rsidRPr="00C268F5">
              <w:rPr>
                <w:rStyle w:val="Hyperlink"/>
                <w:rFonts w:eastAsia="Arial Unicode MS"/>
                <w:noProof/>
              </w:rPr>
              <w:t>Brookings Institution</w:t>
            </w:r>
            <w:r w:rsidR="002578D4">
              <w:rPr>
                <w:noProof/>
                <w:webHidden/>
              </w:rPr>
              <w:tab/>
            </w:r>
            <w:r>
              <w:rPr>
                <w:noProof/>
                <w:webHidden/>
              </w:rPr>
              <w:fldChar w:fldCharType="begin"/>
            </w:r>
            <w:r w:rsidR="002578D4">
              <w:rPr>
                <w:noProof/>
                <w:webHidden/>
              </w:rPr>
              <w:instrText xml:space="preserve"> PAGEREF _Toc374609361 \h </w:instrText>
            </w:r>
            <w:r>
              <w:rPr>
                <w:noProof/>
                <w:webHidden/>
              </w:rPr>
            </w:r>
            <w:r>
              <w:rPr>
                <w:noProof/>
                <w:webHidden/>
              </w:rPr>
              <w:fldChar w:fldCharType="separate"/>
            </w:r>
            <w:r w:rsidR="00BD4800">
              <w:rPr>
                <w:noProof/>
                <w:webHidden/>
              </w:rPr>
              <w:t>114</w:t>
            </w:r>
            <w:r>
              <w:rPr>
                <w:noProof/>
                <w:webHidden/>
              </w:rPr>
              <w:fldChar w:fldCharType="end"/>
            </w:r>
          </w:hyperlink>
        </w:p>
        <w:p w:rsidR="002578D4" w:rsidRDefault="00E01726">
          <w:pPr>
            <w:pStyle w:val="TOC3"/>
            <w:rPr>
              <w:rFonts w:asciiTheme="minorHAnsi" w:hAnsiTheme="minorHAnsi"/>
            </w:rPr>
          </w:pPr>
          <w:hyperlink w:anchor="_Toc374609362" w:history="1">
            <w:r w:rsidR="002578D4" w:rsidRPr="00C268F5">
              <w:rPr>
                <w:rStyle w:val="Hyperlink"/>
              </w:rPr>
              <w:t>Accountability for Results</w:t>
            </w:r>
            <w:r w:rsidR="002578D4">
              <w:rPr>
                <w:webHidden/>
              </w:rPr>
              <w:tab/>
            </w:r>
            <w:r>
              <w:rPr>
                <w:webHidden/>
              </w:rPr>
              <w:fldChar w:fldCharType="begin"/>
            </w:r>
            <w:r w:rsidR="002578D4">
              <w:rPr>
                <w:webHidden/>
              </w:rPr>
              <w:instrText xml:space="preserve"> PAGEREF _Toc374609362 \h </w:instrText>
            </w:r>
            <w:r>
              <w:rPr>
                <w:webHidden/>
              </w:rPr>
            </w:r>
            <w:r>
              <w:rPr>
                <w:webHidden/>
              </w:rPr>
              <w:fldChar w:fldCharType="separate"/>
            </w:r>
            <w:r w:rsidR="00BD4800">
              <w:rPr>
                <w:webHidden/>
              </w:rPr>
              <w:t>114</w:t>
            </w:r>
            <w:r>
              <w:rPr>
                <w:webHidden/>
              </w:rPr>
              <w:fldChar w:fldCharType="end"/>
            </w:r>
          </w:hyperlink>
        </w:p>
        <w:p w:rsidR="002578D4" w:rsidRDefault="00E01726">
          <w:pPr>
            <w:pStyle w:val="TOC3"/>
            <w:rPr>
              <w:rFonts w:asciiTheme="minorHAnsi" w:hAnsiTheme="minorHAnsi"/>
            </w:rPr>
          </w:pPr>
          <w:hyperlink w:anchor="_Toc374609363" w:history="1">
            <w:r w:rsidR="002578D4" w:rsidRPr="00C268F5">
              <w:rPr>
                <w:rStyle w:val="Hyperlink"/>
                <w:rFonts w:eastAsia="Arial Unicode MS"/>
              </w:rPr>
              <w:t>Leading Innovation and Creating New Value</w:t>
            </w:r>
            <w:r w:rsidR="002578D4">
              <w:rPr>
                <w:webHidden/>
              </w:rPr>
              <w:tab/>
            </w:r>
            <w:r>
              <w:rPr>
                <w:webHidden/>
              </w:rPr>
              <w:fldChar w:fldCharType="begin"/>
            </w:r>
            <w:r w:rsidR="002578D4">
              <w:rPr>
                <w:webHidden/>
              </w:rPr>
              <w:instrText xml:space="preserve"> PAGEREF _Toc374609363 \h </w:instrText>
            </w:r>
            <w:r>
              <w:rPr>
                <w:webHidden/>
              </w:rPr>
            </w:r>
            <w:r>
              <w:rPr>
                <w:webHidden/>
              </w:rPr>
              <w:fldChar w:fldCharType="separate"/>
            </w:r>
            <w:r w:rsidR="00BD4800">
              <w:rPr>
                <w:webHidden/>
              </w:rPr>
              <w:t>114</w:t>
            </w:r>
            <w:r>
              <w:rPr>
                <w:webHidden/>
              </w:rPr>
              <w:fldChar w:fldCharType="end"/>
            </w:r>
          </w:hyperlink>
        </w:p>
        <w:p w:rsidR="002578D4" w:rsidRDefault="00E01726">
          <w:pPr>
            <w:pStyle w:val="TOC3"/>
            <w:rPr>
              <w:rFonts w:asciiTheme="minorHAnsi" w:hAnsiTheme="minorHAnsi"/>
            </w:rPr>
          </w:pPr>
          <w:hyperlink w:anchor="_Toc374609364" w:history="1">
            <w:r w:rsidR="002578D4" w:rsidRPr="00C268F5">
              <w:rPr>
                <w:rStyle w:val="Hyperlink"/>
                <w:rFonts w:eastAsia="Arial Unicode MS"/>
              </w:rPr>
              <w:t>Organizational Agility and Continual Learning</w:t>
            </w:r>
            <w:r w:rsidR="002578D4">
              <w:rPr>
                <w:webHidden/>
              </w:rPr>
              <w:tab/>
            </w:r>
            <w:r>
              <w:rPr>
                <w:webHidden/>
              </w:rPr>
              <w:fldChar w:fldCharType="begin"/>
            </w:r>
            <w:r w:rsidR="002578D4">
              <w:rPr>
                <w:webHidden/>
              </w:rPr>
              <w:instrText xml:space="preserve"> PAGEREF _Toc374609364 \h </w:instrText>
            </w:r>
            <w:r>
              <w:rPr>
                <w:webHidden/>
              </w:rPr>
            </w:r>
            <w:r>
              <w:rPr>
                <w:webHidden/>
              </w:rPr>
              <w:fldChar w:fldCharType="separate"/>
            </w:r>
            <w:r w:rsidR="00BD4800">
              <w:rPr>
                <w:webHidden/>
              </w:rPr>
              <w:t>114</w:t>
            </w:r>
            <w:r>
              <w:rPr>
                <w:webHidden/>
              </w:rPr>
              <w:fldChar w:fldCharType="end"/>
            </w:r>
          </w:hyperlink>
        </w:p>
        <w:p w:rsidR="002578D4" w:rsidRDefault="00E01726">
          <w:pPr>
            <w:pStyle w:val="TOC3"/>
            <w:rPr>
              <w:rFonts w:asciiTheme="minorHAnsi" w:hAnsiTheme="minorHAnsi"/>
            </w:rPr>
          </w:pPr>
          <w:hyperlink w:anchor="_Toc374609365" w:history="1">
            <w:r w:rsidR="002578D4" w:rsidRPr="00C268F5">
              <w:rPr>
                <w:rStyle w:val="Hyperlink"/>
                <w:rFonts w:eastAsia="Arial Unicode MS"/>
              </w:rPr>
              <w:t>Problem Solving Through Critical Thinking</w:t>
            </w:r>
            <w:r w:rsidR="002578D4">
              <w:rPr>
                <w:webHidden/>
              </w:rPr>
              <w:tab/>
            </w:r>
            <w:r>
              <w:rPr>
                <w:webHidden/>
              </w:rPr>
              <w:fldChar w:fldCharType="begin"/>
            </w:r>
            <w:r w:rsidR="002578D4">
              <w:rPr>
                <w:webHidden/>
              </w:rPr>
              <w:instrText xml:space="preserve"> PAGEREF _Toc374609365 \h </w:instrText>
            </w:r>
            <w:r>
              <w:rPr>
                <w:webHidden/>
              </w:rPr>
            </w:r>
            <w:r>
              <w:rPr>
                <w:webHidden/>
              </w:rPr>
              <w:fldChar w:fldCharType="separate"/>
            </w:r>
            <w:r w:rsidR="00BD4800">
              <w:rPr>
                <w:webHidden/>
              </w:rPr>
              <w:t>114</w:t>
            </w:r>
            <w:r>
              <w:rPr>
                <w:webHidden/>
              </w:rPr>
              <w:fldChar w:fldCharType="end"/>
            </w:r>
          </w:hyperlink>
        </w:p>
        <w:p w:rsidR="002578D4" w:rsidRDefault="00E01726">
          <w:pPr>
            <w:pStyle w:val="TOC3"/>
            <w:rPr>
              <w:rFonts w:asciiTheme="minorHAnsi" w:hAnsiTheme="minorHAnsi"/>
            </w:rPr>
          </w:pPr>
          <w:hyperlink w:anchor="_Toc374609366" w:history="1">
            <w:r w:rsidR="002578D4" w:rsidRPr="00C268F5">
              <w:rPr>
                <w:rStyle w:val="Hyperlink"/>
                <w:rFonts w:eastAsia="Arial Unicode MS"/>
              </w:rPr>
              <w:t>Women's Leadership: Strategies for Success</w:t>
            </w:r>
            <w:r w:rsidR="002578D4">
              <w:rPr>
                <w:webHidden/>
              </w:rPr>
              <w:tab/>
            </w:r>
            <w:r>
              <w:rPr>
                <w:webHidden/>
              </w:rPr>
              <w:fldChar w:fldCharType="begin"/>
            </w:r>
            <w:r w:rsidR="002578D4">
              <w:rPr>
                <w:webHidden/>
              </w:rPr>
              <w:instrText xml:space="preserve"> PAGEREF _Toc374609366 \h </w:instrText>
            </w:r>
            <w:r>
              <w:rPr>
                <w:webHidden/>
              </w:rPr>
            </w:r>
            <w:r>
              <w:rPr>
                <w:webHidden/>
              </w:rPr>
              <w:fldChar w:fldCharType="separate"/>
            </w:r>
            <w:r w:rsidR="00BD4800">
              <w:rPr>
                <w:webHidden/>
              </w:rPr>
              <w:t>115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67" w:history="1">
            <w:r w:rsidR="002578D4" w:rsidRPr="00C268F5">
              <w:rPr>
                <w:rStyle w:val="Hyperlink"/>
                <w:noProof/>
              </w:rPr>
              <w:t>Center for Creative Leadership</w:t>
            </w:r>
            <w:r w:rsidR="002578D4">
              <w:rPr>
                <w:noProof/>
                <w:webHidden/>
              </w:rPr>
              <w:tab/>
            </w:r>
            <w:r>
              <w:rPr>
                <w:noProof/>
                <w:webHidden/>
              </w:rPr>
              <w:fldChar w:fldCharType="begin"/>
            </w:r>
            <w:r w:rsidR="002578D4">
              <w:rPr>
                <w:noProof/>
                <w:webHidden/>
              </w:rPr>
              <w:instrText xml:space="preserve"> PAGEREF _Toc374609367 \h </w:instrText>
            </w:r>
            <w:r>
              <w:rPr>
                <w:noProof/>
                <w:webHidden/>
              </w:rPr>
            </w:r>
            <w:r>
              <w:rPr>
                <w:noProof/>
                <w:webHidden/>
              </w:rPr>
              <w:fldChar w:fldCharType="separate"/>
            </w:r>
            <w:r w:rsidR="00BD4800">
              <w:rPr>
                <w:noProof/>
                <w:webHidden/>
              </w:rPr>
              <w:t>115</w:t>
            </w:r>
            <w:r>
              <w:rPr>
                <w:noProof/>
                <w:webHidden/>
              </w:rPr>
              <w:fldChar w:fldCharType="end"/>
            </w:r>
          </w:hyperlink>
        </w:p>
        <w:p w:rsidR="002578D4" w:rsidRDefault="00E01726">
          <w:pPr>
            <w:pStyle w:val="TOC3"/>
            <w:rPr>
              <w:rFonts w:asciiTheme="minorHAnsi" w:hAnsiTheme="minorHAnsi"/>
            </w:rPr>
          </w:pPr>
          <w:hyperlink w:anchor="_Toc374609368" w:history="1">
            <w:r w:rsidR="002578D4" w:rsidRPr="00C268F5">
              <w:rPr>
                <w:rStyle w:val="Hyperlink"/>
              </w:rPr>
              <w:t>Leading for Organizational Impact:  The Looking Glass Experience</w:t>
            </w:r>
            <w:r w:rsidR="002578D4">
              <w:rPr>
                <w:webHidden/>
              </w:rPr>
              <w:tab/>
            </w:r>
            <w:r>
              <w:rPr>
                <w:webHidden/>
              </w:rPr>
              <w:fldChar w:fldCharType="begin"/>
            </w:r>
            <w:r w:rsidR="002578D4">
              <w:rPr>
                <w:webHidden/>
              </w:rPr>
              <w:instrText xml:space="preserve"> PAGEREF _Toc374609368 \h </w:instrText>
            </w:r>
            <w:r>
              <w:rPr>
                <w:webHidden/>
              </w:rPr>
            </w:r>
            <w:r>
              <w:rPr>
                <w:webHidden/>
              </w:rPr>
              <w:fldChar w:fldCharType="separate"/>
            </w:r>
            <w:r w:rsidR="00BD4800">
              <w:rPr>
                <w:webHidden/>
              </w:rPr>
              <w:t>115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69" w:history="1">
            <w:r w:rsidR="002578D4" w:rsidRPr="00C268F5">
              <w:rPr>
                <w:rStyle w:val="Hyperlink"/>
                <w:noProof/>
              </w:rPr>
              <w:t>Columbia University</w:t>
            </w:r>
            <w:r w:rsidR="002578D4">
              <w:rPr>
                <w:noProof/>
                <w:webHidden/>
              </w:rPr>
              <w:tab/>
            </w:r>
            <w:r>
              <w:rPr>
                <w:noProof/>
                <w:webHidden/>
              </w:rPr>
              <w:fldChar w:fldCharType="begin"/>
            </w:r>
            <w:r w:rsidR="002578D4">
              <w:rPr>
                <w:noProof/>
                <w:webHidden/>
              </w:rPr>
              <w:instrText xml:space="preserve"> PAGEREF _Toc374609369 \h </w:instrText>
            </w:r>
            <w:r>
              <w:rPr>
                <w:noProof/>
                <w:webHidden/>
              </w:rPr>
            </w:r>
            <w:r>
              <w:rPr>
                <w:noProof/>
                <w:webHidden/>
              </w:rPr>
              <w:fldChar w:fldCharType="separate"/>
            </w:r>
            <w:r w:rsidR="00BD4800">
              <w:rPr>
                <w:noProof/>
                <w:webHidden/>
              </w:rPr>
              <w:t>115</w:t>
            </w:r>
            <w:r>
              <w:rPr>
                <w:noProof/>
                <w:webHidden/>
              </w:rPr>
              <w:fldChar w:fldCharType="end"/>
            </w:r>
          </w:hyperlink>
        </w:p>
        <w:p w:rsidR="002578D4" w:rsidRDefault="00E01726">
          <w:pPr>
            <w:pStyle w:val="TOC3"/>
            <w:rPr>
              <w:rFonts w:asciiTheme="minorHAnsi" w:hAnsiTheme="minorHAnsi"/>
            </w:rPr>
          </w:pPr>
          <w:hyperlink w:anchor="_Toc374609370" w:history="1">
            <w:r w:rsidR="002578D4" w:rsidRPr="00C268F5">
              <w:rPr>
                <w:rStyle w:val="Hyperlink"/>
              </w:rPr>
              <w:t>Leading Strategic Growth and Change</w:t>
            </w:r>
            <w:r w:rsidR="002578D4">
              <w:rPr>
                <w:webHidden/>
              </w:rPr>
              <w:tab/>
            </w:r>
            <w:r>
              <w:rPr>
                <w:webHidden/>
              </w:rPr>
              <w:fldChar w:fldCharType="begin"/>
            </w:r>
            <w:r w:rsidR="002578D4">
              <w:rPr>
                <w:webHidden/>
              </w:rPr>
              <w:instrText xml:space="preserve"> PAGEREF _Toc374609370 \h </w:instrText>
            </w:r>
            <w:r>
              <w:rPr>
                <w:webHidden/>
              </w:rPr>
            </w:r>
            <w:r>
              <w:rPr>
                <w:webHidden/>
              </w:rPr>
              <w:fldChar w:fldCharType="separate"/>
            </w:r>
            <w:r w:rsidR="00BD4800">
              <w:rPr>
                <w:webHidden/>
              </w:rPr>
              <w:t>115</w:t>
            </w:r>
            <w:r>
              <w:rPr>
                <w:webHidden/>
              </w:rPr>
              <w:fldChar w:fldCharType="end"/>
            </w:r>
          </w:hyperlink>
        </w:p>
        <w:p w:rsidR="002578D4" w:rsidRDefault="00E01726">
          <w:pPr>
            <w:pStyle w:val="TOC3"/>
            <w:rPr>
              <w:rFonts w:asciiTheme="minorHAnsi" w:hAnsiTheme="minorHAnsi"/>
            </w:rPr>
          </w:pPr>
          <w:hyperlink w:anchor="_Toc374609371" w:history="1">
            <w:r w:rsidR="002578D4" w:rsidRPr="00C268F5">
              <w:rPr>
                <w:rStyle w:val="Hyperlink"/>
              </w:rPr>
              <w:t>Creating and Executing Breakthrough Strategy</w:t>
            </w:r>
            <w:r w:rsidR="002578D4">
              <w:rPr>
                <w:webHidden/>
              </w:rPr>
              <w:tab/>
            </w:r>
            <w:r>
              <w:rPr>
                <w:webHidden/>
              </w:rPr>
              <w:fldChar w:fldCharType="begin"/>
            </w:r>
            <w:r w:rsidR="002578D4">
              <w:rPr>
                <w:webHidden/>
              </w:rPr>
              <w:instrText xml:space="preserve"> PAGEREF _Toc374609371 \h </w:instrText>
            </w:r>
            <w:r>
              <w:rPr>
                <w:webHidden/>
              </w:rPr>
            </w:r>
            <w:r>
              <w:rPr>
                <w:webHidden/>
              </w:rPr>
              <w:fldChar w:fldCharType="separate"/>
            </w:r>
            <w:r w:rsidR="00BD4800">
              <w:rPr>
                <w:webHidden/>
              </w:rPr>
              <w:t>116</w:t>
            </w:r>
            <w:r>
              <w:rPr>
                <w:webHidden/>
              </w:rPr>
              <w:fldChar w:fldCharType="end"/>
            </w:r>
          </w:hyperlink>
        </w:p>
        <w:p w:rsidR="002578D4" w:rsidRDefault="00E01726">
          <w:pPr>
            <w:pStyle w:val="TOC3"/>
            <w:rPr>
              <w:rFonts w:asciiTheme="minorHAnsi" w:hAnsiTheme="minorHAnsi"/>
            </w:rPr>
          </w:pPr>
          <w:hyperlink w:anchor="_Toc374609372" w:history="1">
            <w:r w:rsidR="002578D4" w:rsidRPr="00C268F5">
              <w:rPr>
                <w:rStyle w:val="Hyperlink"/>
              </w:rPr>
              <w:t>Developing Leaders Program for Nonprofit Professionals</w:t>
            </w:r>
            <w:r w:rsidR="002578D4">
              <w:rPr>
                <w:webHidden/>
              </w:rPr>
              <w:tab/>
            </w:r>
            <w:r>
              <w:rPr>
                <w:webHidden/>
              </w:rPr>
              <w:fldChar w:fldCharType="begin"/>
            </w:r>
            <w:r w:rsidR="002578D4">
              <w:rPr>
                <w:webHidden/>
              </w:rPr>
              <w:instrText xml:space="preserve"> PAGEREF _Toc374609372 \h </w:instrText>
            </w:r>
            <w:r>
              <w:rPr>
                <w:webHidden/>
              </w:rPr>
            </w:r>
            <w:r>
              <w:rPr>
                <w:webHidden/>
              </w:rPr>
              <w:fldChar w:fldCharType="separate"/>
            </w:r>
            <w:r w:rsidR="00BD4800">
              <w:rPr>
                <w:webHidden/>
              </w:rPr>
              <w:t>116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73" w:history="1">
            <w:r w:rsidR="002578D4" w:rsidRPr="00C268F5">
              <w:rPr>
                <w:rStyle w:val="Hyperlink"/>
                <w:noProof/>
              </w:rPr>
              <w:t>Emory University</w:t>
            </w:r>
            <w:r w:rsidR="002578D4">
              <w:rPr>
                <w:noProof/>
                <w:webHidden/>
              </w:rPr>
              <w:tab/>
            </w:r>
            <w:r>
              <w:rPr>
                <w:noProof/>
                <w:webHidden/>
              </w:rPr>
              <w:fldChar w:fldCharType="begin"/>
            </w:r>
            <w:r w:rsidR="002578D4">
              <w:rPr>
                <w:noProof/>
                <w:webHidden/>
              </w:rPr>
              <w:instrText xml:space="preserve"> PAGEREF _Toc374609373 \h </w:instrText>
            </w:r>
            <w:r>
              <w:rPr>
                <w:noProof/>
                <w:webHidden/>
              </w:rPr>
            </w:r>
            <w:r>
              <w:rPr>
                <w:noProof/>
                <w:webHidden/>
              </w:rPr>
              <w:fldChar w:fldCharType="separate"/>
            </w:r>
            <w:r w:rsidR="00BD4800">
              <w:rPr>
                <w:noProof/>
                <w:webHidden/>
              </w:rPr>
              <w:t>116</w:t>
            </w:r>
            <w:r>
              <w:rPr>
                <w:noProof/>
                <w:webHidden/>
              </w:rPr>
              <w:fldChar w:fldCharType="end"/>
            </w:r>
          </w:hyperlink>
        </w:p>
        <w:p w:rsidR="002578D4" w:rsidRDefault="00E01726">
          <w:pPr>
            <w:pStyle w:val="TOC3"/>
            <w:rPr>
              <w:rFonts w:asciiTheme="minorHAnsi" w:hAnsiTheme="minorHAnsi"/>
            </w:rPr>
          </w:pPr>
          <w:hyperlink w:anchor="_Toc374609374" w:history="1">
            <w:r w:rsidR="002578D4" w:rsidRPr="00C268F5">
              <w:rPr>
                <w:rStyle w:val="Hyperlink"/>
              </w:rPr>
              <w:t>Critical Thinking and Decision Making</w:t>
            </w:r>
            <w:r w:rsidR="002578D4">
              <w:rPr>
                <w:webHidden/>
              </w:rPr>
              <w:tab/>
            </w:r>
            <w:r>
              <w:rPr>
                <w:webHidden/>
              </w:rPr>
              <w:fldChar w:fldCharType="begin"/>
            </w:r>
            <w:r w:rsidR="002578D4">
              <w:rPr>
                <w:webHidden/>
              </w:rPr>
              <w:instrText xml:space="preserve"> PAGEREF _Toc374609374 \h </w:instrText>
            </w:r>
            <w:r>
              <w:rPr>
                <w:webHidden/>
              </w:rPr>
            </w:r>
            <w:r>
              <w:rPr>
                <w:webHidden/>
              </w:rPr>
              <w:fldChar w:fldCharType="separate"/>
            </w:r>
            <w:r w:rsidR="00BD4800">
              <w:rPr>
                <w:webHidden/>
              </w:rPr>
              <w:t>116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75" w:history="1">
            <w:r w:rsidR="002578D4" w:rsidRPr="00C268F5">
              <w:rPr>
                <w:rStyle w:val="Hyperlink"/>
                <w:noProof/>
              </w:rPr>
              <w:t>George Washington University</w:t>
            </w:r>
            <w:r w:rsidR="002578D4">
              <w:rPr>
                <w:noProof/>
                <w:webHidden/>
              </w:rPr>
              <w:tab/>
            </w:r>
            <w:r>
              <w:rPr>
                <w:noProof/>
                <w:webHidden/>
              </w:rPr>
              <w:fldChar w:fldCharType="begin"/>
            </w:r>
            <w:r w:rsidR="002578D4">
              <w:rPr>
                <w:noProof/>
                <w:webHidden/>
              </w:rPr>
              <w:instrText xml:space="preserve"> PAGEREF _Toc374609375 \h </w:instrText>
            </w:r>
            <w:r>
              <w:rPr>
                <w:noProof/>
                <w:webHidden/>
              </w:rPr>
            </w:r>
            <w:r>
              <w:rPr>
                <w:noProof/>
                <w:webHidden/>
              </w:rPr>
              <w:fldChar w:fldCharType="separate"/>
            </w:r>
            <w:r w:rsidR="00BD4800">
              <w:rPr>
                <w:noProof/>
                <w:webHidden/>
              </w:rPr>
              <w:t>116</w:t>
            </w:r>
            <w:r>
              <w:rPr>
                <w:noProof/>
                <w:webHidden/>
              </w:rPr>
              <w:fldChar w:fldCharType="end"/>
            </w:r>
          </w:hyperlink>
        </w:p>
        <w:p w:rsidR="002578D4" w:rsidRDefault="00E01726">
          <w:pPr>
            <w:pStyle w:val="TOC3"/>
            <w:rPr>
              <w:rFonts w:asciiTheme="minorHAnsi" w:hAnsiTheme="minorHAnsi"/>
            </w:rPr>
          </w:pPr>
          <w:hyperlink w:anchor="_Toc374609376" w:history="1">
            <w:r w:rsidR="002578D4" w:rsidRPr="00C268F5">
              <w:rPr>
                <w:rStyle w:val="Hyperlink"/>
              </w:rPr>
              <w:t>Lean Six Sigma</w:t>
            </w:r>
            <w:r w:rsidR="002578D4">
              <w:rPr>
                <w:webHidden/>
              </w:rPr>
              <w:tab/>
            </w:r>
            <w:r>
              <w:rPr>
                <w:webHidden/>
              </w:rPr>
              <w:fldChar w:fldCharType="begin"/>
            </w:r>
            <w:r w:rsidR="002578D4">
              <w:rPr>
                <w:webHidden/>
              </w:rPr>
              <w:instrText xml:space="preserve"> PAGEREF _Toc374609376 \h </w:instrText>
            </w:r>
            <w:r>
              <w:rPr>
                <w:webHidden/>
              </w:rPr>
            </w:r>
            <w:r>
              <w:rPr>
                <w:webHidden/>
              </w:rPr>
              <w:fldChar w:fldCharType="separate"/>
            </w:r>
            <w:r w:rsidR="00BD4800">
              <w:rPr>
                <w:webHidden/>
              </w:rPr>
              <w:t>116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77" w:history="1">
            <w:r w:rsidR="002578D4" w:rsidRPr="00C268F5">
              <w:rPr>
                <w:rStyle w:val="Hyperlink"/>
                <w:rFonts w:eastAsia="Arial Unicode MS"/>
                <w:noProof/>
              </w:rPr>
              <w:t>The Graduate School (DC)</w:t>
            </w:r>
            <w:r w:rsidR="002578D4">
              <w:rPr>
                <w:noProof/>
                <w:webHidden/>
              </w:rPr>
              <w:tab/>
            </w:r>
            <w:r>
              <w:rPr>
                <w:noProof/>
                <w:webHidden/>
              </w:rPr>
              <w:fldChar w:fldCharType="begin"/>
            </w:r>
            <w:r w:rsidR="002578D4">
              <w:rPr>
                <w:noProof/>
                <w:webHidden/>
              </w:rPr>
              <w:instrText xml:space="preserve"> PAGEREF _Toc374609377 \h </w:instrText>
            </w:r>
            <w:r>
              <w:rPr>
                <w:noProof/>
                <w:webHidden/>
              </w:rPr>
            </w:r>
            <w:r>
              <w:rPr>
                <w:noProof/>
                <w:webHidden/>
              </w:rPr>
              <w:fldChar w:fldCharType="separate"/>
            </w:r>
            <w:r w:rsidR="00BD4800">
              <w:rPr>
                <w:noProof/>
                <w:webHidden/>
              </w:rPr>
              <w:t>117</w:t>
            </w:r>
            <w:r>
              <w:rPr>
                <w:noProof/>
                <w:webHidden/>
              </w:rPr>
              <w:fldChar w:fldCharType="end"/>
            </w:r>
          </w:hyperlink>
        </w:p>
        <w:p w:rsidR="002578D4" w:rsidRDefault="00E01726">
          <w:pPr>
            <w:pStyle w:val="TOC3"/>
            <w:rPr>
              <w:rFonts w:asciiTheme="minorHAnsi" w:hAnsiTheme="minorHAnsi"/>
            </w:rPr>
          </w:pPr>
          <w:hyperlink w:anchor="_Toc374609378" w:history="1">
            <w:r w:rsidR="002578D4" w:rsidRPr="00C268F5">
              <w:rPr>
                <w:rStyle w:val="Hyperlink"/>
                <w:rFonts w:cs="Times New Roman"/>
              </w:rPr>
              <w:t>Ma</w:t>
            </w:r>
            <w:r w:rsidR="002578D4" w:rsidRPr="00C268F5">
              <w:rPr>
                <w:rStyle w:val="Hyperlink"/>
                <w:rFonts w:eastAsia="Arial Unicode MS" w:cs="Times New Roman"/>
              </w:rPr>
              <w:t>naging for Results</w:t>
            </w:r>
            <w:r w:rsidR="002578D4">
              <w:rPr>
                <w:webHidden/>
              </w:rPr>
              <w:tab/>
            </w:r>
            <w:r>
              <w:rPr>
                <w:webHidden/>
              </w:rPr>
              <w:fldChar w:fldCharType="begin"/>
            </w:r>
            <w:r w:rsidR="002578D4">
              <w:rPr>
                <w:webHidden/>
              </w:rPr>
              <w:instrText xml:space="preserve"> PAGEREF _Toc374609378 \h </w:instrText>
            </w:r>
            <w:r>
              <w:rPr>
                <w:webHidden/>
              </w:rPr>
            </w:r>
            <w:r>
              <w:rPr>
                <w:webHidden/>
              </w:rPr>
              <w:fldChar w:fldCharType="separate"/>
            </w:r>
            <w:r w:rsidR="00BD4800">
              <w:rPr>
                <w:webHidden/>
              </w:rPr>
              <w:t>117</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79" w:history="1">
            <w:r w:rsidR="002578D4" w:rsidRPr="00C268F5">
              <w:rPr>
                <w:rStyle w:val="Hyperlink"/>
                <w:rFonts w:eastAsia="Arial Unicode MS"/>
                <w:noProof/>
              </w:rPr>
              <w:t>Harvard University</w:t>
            </w:r>
            <w:r w:rsidR="002578D4">
              <w:rPr>
                <w:noProof/>
                <w:webHidden/>
              </w:rPr>
              <w:tab/>
            </w:r>
            <w:r>
              <w:rPr>
                <w:noProof/>
                <w:webHidden/>
              </w:rPr>
              <w:fldChar w:fldCharType="begin"/>
            </w:r>
            <w:r w:rsidR="002578D4">
              <w:rPr>
                <w:noProof/>
                <w:webHidden/>
              </w:rPr>
              <w:instrText xml:space="preserve"> PAGEREF _Toc374609379 \h </w:instrText>
            </w:r>
            <w:r>
              <w:rPr>
                <w:noProof/>
                <w:webHidden/>
              </w:rPr>
            </w:r>
            <w:r>
              <w:rPr>
                <w:noProof/>
                <w:webHidden/>
              </w:rPr>
              <w:fldChar w:fldCharType="separate"/>
            </w:r>
            <w:r w:rsidR="00BD4800">
              <w:rPr>
                <w:noProof/>
                <w:webHidden/>
              </w:rPr>
              <w:t>117</w:t>
            </w:r>
            <w:r>
              <w:rPr>
                <w:noProof/>
                <w:webHidden/>
              </w:rPr>
              <w:fldChar w:fldCharType="end"/>
            </w:r>
          </w:hyperlink>
        </w:p>
        <w:p w:rsidR="002578D4" w:rsidRDefault="00E01726">
          <w:pPr>
            <w:pStyle w:val="TOC3"/>
            <w:rPr>
              <w:rFonts w:asciiTheme="minorHAnsi" w:hAnsiTheme="minorHAnsi"/>
            </w:rPr>
          </w:pPr>
          <w:hyperlink w:anchor="_Toc374609380" w:history="1">
            <w:r w:rsidR="002578D4" w:rsidRPr="00C268F5">
              <w:rPr>
                <w:rStyle w:val="Hyperlink"/>
                <w:rFonts w:eastAsia="Arial Unicode MS"/>
              </w:rPr>
              <w:t>Driving Government Performance: Leadership Strategies that Produce Results</w:t>
            </w:r>
            <w:r w:rsidR="002578D4">
              <w:rPr>
                <w:webHidden/>
              </w:rPr>
              <w:tab/>
            </w:r>
            <w:r>
              <w:rPr>
                <w:webHidden/>
              </w:rPr>
              <w:fldChar w:fldCharType="begin"/>
            </w:r>
            <w:r w:rsidR="002578D4">
              <w:rPr>
                <w:webHidden/>
              </w:rPr>
              <w:instrText xml:space="preserve"> PAGEREF _Toc374609380 \h </w:instrText>
            </w:r>
            <w:r>
              <w:rPr>
                <w:webHidden/>
              </w:rPr>
            </w:r>
            <w:r>
              <w:rPr>
                <w:webHidden/>
              </w:rPr>
              <w:fldChar w:fldCharType="separate"/>
            </w:r>
            <w:r w:rsidR="00BD4800">
              <w:rPr>
                <w:webHidden/>
              </w:rPr>
              <w:t>117</w:t>
            </w:r>
            <w:r>
              <w:rPr>
                <w:webHidden/>
              </w:rPr>
              <w:fldChar w:fldCharType="end"/>
            </w:r>
          </w:hyperlink>
        </w:p>
        <w:p w:rsidR="002578D4" w:rsidRDefault="00E01726">
          <w:pPr>
            <w:pStyle w:val="TOC3"/>
            <w:rPr>
              <w:rFonts w:asciiTheme="minorHAnsi" w:hAnsiTheme="minorHAnsi"/>
            </w:rPr>
          </w:pPr>
          <w:hyperlink w:anchor="_Toc374609381" w:history="1">
            <w:r w:rsidR="002578D4" w:rsidRPr="00C268F5">
              <w:rPr>
                <w:rStyle w:val="Hyperlink"/>
              </w:rPr>
              <w:t>Senior Executive Fellows</w:t>
            </w:r>
            <w:r w:rsidR="002578D4">
              <w:rPr>
                <w:webHidden/>
              </w:rPr>
              <w:tab/>
            </w:r>
            <w:r>
              <w:rPr>
                <w:webHidden/>
              </w:rPr>
              <w:fldChar w:fldCharType="begin"/>
            </w:r>
            <w:r w:rsidR="002578D4">
              <w:rPr>
                <w:webHidden/>
              </w:rPr>
              <w:instrText xml:space="preserve"> PAGEREF _Toc374609381 \h </w:instrText>
            </w:r>
            <w:r>
              <w:rPr>
                <w:webHidden/>
              </w:rPr>
            </w:r>
            <w:r>
              <w:rPr>
                <w:webHidden/>
              </w:rPr>
              <w:fldChar w:fldCharType="separate"/>
            </w:r>
            <w:r w:rsidR="00BD4800">
              <w:rPr>
                <w:webHidden/>
              </w:rPr>
              <w:t>117</w:t>
            </w:r>
            <w:r>
              <w:rPr>
                <w:webHidden/>
              </w:rPr>
              <w:fldChar w:fldCharType="end"/>
            </w:r>
          </w:hyperlink>
        </w:p>
        <w:p w:rsidR="002578D4" w:rsidRDefault="00E01726">
          <w:pPr>
            <w:pStyle w:val="TOC3"/>
            <w:rPr>
              <w:rFonts w:asciiTheme="minorHAnsi" w:hAnsiTheme="minorHAnsi"/>
            </w:rPr>
          </w:pPr>
          <w:hyperlink w:anchor="_Toc374609382" w:history="1">
            <w:r w:rsidR="002578D4" w:rsidRPr="00C268F5">
              <w:rPr>
                <w:rStyle w:val="Hyperlink"/>
              </w:rPr>
              <w:t>Leadership Decision Making: Optimizing Organizational Performance</w:t>
            </w:r>
            <w:r w:rsidR="002578D4">
              <w:rPr>
                <w:webHidden/>
              </w:rPr>
              <w:tab/>
            </w:r>
            <w:r>
              <w:rPr>
                <w:webHidden/>
              </w:rPr>
              <w:fldChar w:fldCharType="begin"/>
            </w:r>
            <w:r w:rsidR="002578D4">
              <w:rPr>
                <w:webHidden/>
              </w:rPr>
              <w:instrText xml:space="preserve"> PAGEREF _Toc374609382 \h </w:instrText>
            </w:r>
            <w:r>
              <w:rPr>
                <w:webHidden/>
              </w:rPr>
            </w:r>
            <w:r>
              <w:rPr>
                <w:webHidden/>
              </w:rPr>
              <w:fldChar w:fldCharType="separate"/>
            </w:r>
            <w:r w:rsidR="00BD4800">
              <w:rPr>
                <w:webHidden/>
              </w:rPr>
              <w:t>117</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83" w:history="1">
            <w:r w:rsidR="002578D4" w:rsidRPr="00C268F5">
              <w:rPr>
                <w:rStyle w:val="Hyperlink"/>
                <w:noProof/>
              </w:rPr>
              <w:t>Illinois Institute of Technology</w:t>
            </w:r>
            <w:r w:rsidR="002578D4">
              <w:rPr>
                <w:noProof/>
                <w:webHidden/>
              </w:rPr>
              <w:tab/>
            </w:r>
            <w:r>
              <w:rPr>
                <w:noProof/>
                <w:webHidden/>
              </w:rPr>
              <w:fldChar w:fldCharType="begin"/>
            </w:r>
            <w:r w:rsidR="002578D4">
              <w:rPr>
                <w:noProof/>
                <w:webHidden/>
              </w:rPr>
              <w:instrText xml:space="preserve"> PAGEREF _Toc374609383 \h </w:instrText>
            </w:r>
            <w:r>
              <w:rPr>
                <w:noProof/>
                <w:webHidden/>
              </w:rPr>
            </w:r>
            <w:r>
              <w:rPr>
                <w:noProof/>
                <w:webHidden/>
              </w:rPr>
              <w:fldChar w:fldCharType="separate"/>
            </w:r>
            <w:r w:rsidR="00BD4800">
              <w:rPr>
                <w:noProof/>
                <w:webHidden/>
              </w:rPr>
              <w:t>118</w:t>
            </w:r>
            <w:r>
              <w:rPr>
                <w:noProof/>
                <w:webHidden/>
              </w:rPr>
              <w:fldChar w:fldCharType="end"/>
            </w:r>
          </w:hyperlink>
        </w:p>
        <w:p w:rsidR="002578D4" w:rsidRDefault="00E01726">
          <w:pPr>
            <w:pStyle w:val="TOC3"/>
            <w:rPr>
              <w:rFonts w:asciiTheme="minorHAnsi" w:hAnsiTheme="minorHAnsi"/>
            </w:rPr>
          </w:pPr>
          <w:hyperlink w:anchor="_Toc374609384" w:history="1">
            <w:r w:rsidR="002578D4" w:rsidRPr="00C268F5">
              <w:rPr>
                <w:rStyle w:val="Hyperlink"/>
              </w:rPr>
              <w:t>Entrepreneurship for IT Professionals</w:t>
            </w:r>
            <w:r w:rsidR="002578D4">
              <w:rPr>
                <w:webHidden/>
              </w:rPr>
              <w:tab/>
            </w:r>
            <w:r>
              <w:rPr>
                <w:webHidden/>
              </w:rPr>
              <w:fldChar w:fldCharType="begin"/>
            </w:r>
            <w:r w:rsidR="002578D4">
              <w:rPr>
                <w:webHidden/>
              </w:rPr>
              <w:instrText xml:space="preserve"> PAGEREF _Toc374609384 \h </w:instrText>
            </w:r>
            <w:r>
              <w:rPr>
                <w:webHidden/>
              </w:rPr>
            </w:r>
            <w:r>
              <w:rPr>
                <w:webHidden/>
              </w:rPr>
              <w:fldChar w:fldCharType="separate"/>
            </w:r>
            <w:r w:rsidR="00BD4800">
              <w:rPr>
                <w:webHidden/>
              </w:rPr>
              <w:t>118</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85" w:history="1">
            <w:r w:rsidR="002578D4" w:rsidRPr="00C268F5">
              <w:rPr>
                <w:rStyle w:val="Hyperlink"/>
                <w:noProof/>
              </w:rPr>
              <w:t>Loyola University Chicago</w:t>
            </w:r>
            <w:r w:rsidR="002578D4">
              <w:rPr>
                <w:noProof/>
                <w:webHidden/>
              </w:rPr>
              <w:tab/>
            </w:r>
            <w:r>
              <w:rPr>
                <w:noProof/>
                <w:webHidden/>
              </w:rPr>
              <w:fldChar w:fldCharType="begin"/>
            </w:r>
            <w:r w:rsidR="002578D4">
              <w:rPr>
                <w:noProof/>
                <w:webHidden/>
              </w:rPr>
              <w:instrText xml:space="preserve"> PAGEREF _Toc374609385 \h </w:instrText>
            </w:r>
            <w:r>
              <w:rPr>
                <w:noProof/>
                <w:webHidden/>
              </w:rPr>
            </w:r>
            <w:r>
              <w:rPr>
                <w:noProof/>
                <w:webHidden/>
              </w:rPr>
              <w:fldChar w:fldCharType="separate"/>
            </w:r>
            <w:r w:rsidR="00BD4800">
              <w:rPr>
                <w:noProof/>
                <w:webHidden/>
              </w:rPr>
              <w:t>118</w:t>
            </w:r>
            <w:r>
              <w:rPr>
                <w:noProof/>
                <w:webHidden/>
              </w:rPr>
              <w:fldChar w:fldCharType="end"/>
            </w:r>
          </w:hyperlink>
        </w:p>
        <w:p w:rsidR="002578D4" w:rsidRDefault="00E01726">
          <w:pPr>
            <w:pStyle w:val="TOC3"/>
            <w:rPr>
              <w:rFonts w:asciiTheme="minorHAnsi" w:hAnsiTheme="minorHAnsi"/>
            </w:rPr>
          </w:pPr>
          <w:hyperlink w:anchor="_Toc374609386" w:history="1">
            <w:r w:rsidR="002578D4" w:rsidRPr="00C268F5">
              <w:rPr>
                <w:rStyle w:val="Hyperlink"/>
              </w:rPr>
              <w:t>Project Management Certificate Program</w:t>
            </w:r>
            <w:r w:rsidR="002578D4">
              <w:rPr>
                <w:webHidden/>
              </w:rPr>
              <w:tab/>
            </w:r>
            <w:r>
              <w:rPr>
                <w:webHidden/>
              </w:rPr>
              <w:fldChar w:fldCharType="begin"/>
            </w:r>
            <w:r w:rsidR="002578D4">
              <w:rPr>
                <w:webHidden/>
              </w:rPr>
              <w:instrText xml:space="preserve"> PAGEREF _Toc374609386 \h </w:instrText>
            </w:r>
            <w:r>
              <w:rPr>
                <w:webHidden/>
              </w:rPr>
            </w:r>
            <w:r>
              <w:rPr>
                <w:webHidden/>
              </w:rPr>
              <w:fldChar w:fldCharType="separate"/>
            </w:r>
            <w:r w:rsidR="00BD4800">
              <w:rPr>
                <w:webHidden/>
              </w:rPr>
              <w:t>118</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87" w:history="1">
            <w:r w:rsidR="002578D4" w:rsidRPr="00C268F5">
              <w:rPr>
                <w:rStyle w:val="Hyperlink"/>
                <w:noProof/>
              </w:rPr>
              <w:t>MIT Sloan Business School</w:t>
            </w:r>
            <w:r w:rsidR="002578D4">
              <w:rPr>
                <w:noProof/>
                <w:webHidden/>
              </w:rPr>
              <w:tab/>
            </w:r>
            <w:r>
              <w:rPr>
                <w:noProof/>
                <w:webHidden/>
              </w:rPr>
              <w:fldChar w:fldCharType="begin"/>
            </w:r>
            <w:r w:rsidR="002578D4">
              <w:rPr>
                <w:noProof/>
                <w:webHidden/>
              </w:rPr>
              <w:instrText xml:space="preserve"> PAGEREF _Toc374609387 \h </w:instrText>
            </w:r>
            <w:r>
              <w:rPr>
                <w:noProof/>
                <w:webHidden/>
              </w:rPr>
            </w:r>
            <w:r>
              <w:rPr>
                <w:noProof/>
                <w:webHidden/>
              </w:rPr>
              <w:fldChar w:fldCharType="separate"/>
            </w:r>
            <w:r w:rsidR="00BD4800">
              <w:rPr>
                <w:noProof/>
                <w:webHidden/>
              </w:rPr>
              <w:t>119</w:t>
            </w:r>
            <w:r>
              <w:rPr>
                <w:noProof/>
                <w:webHidden/>
              </w:rPr>
              <w:fldChar w:fldCharType="end"/>
            </w:r>
          </w:hyperlink>
        </w:p>
        <w:p w:rsidR="002578D4" w:rsidRDefault="00E01726">
          <w:pPr>
            <w:pStyle w:val="TOC3"/>
            <w:rPr>
              <w:rFonts w:asciiTheme="minorHAnsi" w:hAnsiTheme="minorHAnsi"/>
            </w:rPr>
          </w:pPr>
          <w:hyperlink w:anchor="_Toc374609388" w:history="1">
            <w:r w:rsidR="002578D4" w:rsidRPr="00C268F5">
              <w:rPr>
                <w:rStyle w:val="Hyperlink"/>
              </w:rPr>
              <w:t>Business Dynamics:  MIT’s Approach to Diagnosing and Solving Complex Business Problems</w:t>
            </w:r>
            <w:r w:rsidR="002578D4">
              <w:rPr>
                <w:webHidden/>
              </w:rPr>
              <w:tab/>
            </w:r>
            <w:r>
              <w:rPr>
                <w:webHidden/>
              </w:rPr>
              <w:fldChar w:fldCharType="begin"/>
            </w:r>
            <w:r w:rsidR="002578D4">
              <w:rPr>
                <w:webHidden/>
              </w:rPr>
              <w:instrText xml:space="preserve"> PAGEREF _Toc374609388 \h </w:instrText>
            </w:r>
            <w:r>
              <w:rPr>
                <w:webHidden/>
              </w:rPr>
            </w:r>
            <w:r>
              <w:rPr>
                <w:webHidden/>
              </w:rPr>
              <w:fldChar w:fldCharType="separate"/>
            </w:r>
            <w:r w:rsidR="00BD4800">
              <w:rPr>
                <w:webHidden/>
              </w:rPr>
              <w:t>119</w:t>
            </w:r>
            <w:r>
              <w:rPr>
                <w:webHidden/>
              </w:rPr>
              <w:fldChar w:fldCharType="end"/>
            </w:r>
          </w:hyperlink>
        </w:p>
        <w:p w:rsidR="002578D4" w:rsidRDefault="00E01726">
          <w:pPr>
            <w:pStyle w:val="TOC3"/>
            <w:rPr>
              <w:rFonts w:asciiTheme="minorHAnsi" w:hAnsiTheme="minorHAnsi"/>
            </w:rPr>
          </w:pPr>
          <w:hyperlink w:anchor="_Toc374609389" w:history="1">
            <w:r w:rsidR="002578D4" w:rsidRPr="00C268F5">
              <w:rPr>
                <w:rStyle w:val="Hyperlink"/>
              </w:rPr>
              <w:t>Driving Strategic Innovation: Achieving High Performance Throughout the Value Chain</w:t>
            </w:r>
            <w:r w:rsidR="002578D4">
              <w:rPr>
                <w:webHidden/>
              </w:rPr>
              <w:tab/>
            </w:r>
            <w:r>
              <w:rPr>
                <w:webHidden/>
              </w:rPr>
              <w:fldChar w:fldCharType="begin"/>
            </w:r>
            <w:r w:rsidR="002578D4">
              <w:rPr>
                <w:webHidden/>
              </w:rPr>
              <w:instrText xml:space="preserve"> PAGEREF _Toc374609389 \h </w:instrText>
            </w:r>
            <w:r>
              <w:rPr>
                <w:webHidden/>
              </w:rPr>
            </w:r>
            <w:r>
              <w:rPr>
                <w:webHidden/>
              </w:rPr>
              <w:fldChar w:fldCharType="separate"/>
            </w:r>
            <w:r w:rsidR="00BD4800">
              <w:rPr>
                <w:webHidden/>
              </w:rPr>
              <w:t>119</w:t>
            </w:r>
            <w:r>
              <w:rPr>
                <w:webHidden/>
              </w:rPr>
              <w:fldChar w:fldCharType="end"/>
            </w:r>
          </w:hyperlink>
        </w:p>
        <w:p w:rsidR="002578D4" w:rsidRDefault="00E01726">
          <w:pPr>
            <w:pStyle w:val="TOC3"/>
            <w:rPr>
              <w:rFonts w:asciiTheme="minorHAnsi" w:hAnsiTheme="minorHAnsi"/>
            </w:rPr>
          </w:pPr>
          <w:hyperlink w:anchor="_Toc374609390" w:history="1">
            <w:r w:rsidR="002578D4" w:rsidRPr="00C268F5">
              <w:rPr>
                <w:rStyle w:val="Hyperlink"/>
                <w:lang w:val="en-GB"/>
              </w:rPr>
              <w:t>Understanding and Solving Complex Business Problems</w:t>
            </w:r>
            <w:r w:rsidR="002578D4">
              <w:rPr>
                <w:webHidden/>
              </w:rPr>
              <w:tab/>
            </w:r>
            <w:r>
              <w:rPr>
                <w:webHidden/>
              </w:rPr>
              <w:fldChar w:fldCharType="begin"/>
            </w:r>
            <w:r w:rsidR="002578D4">
              <w:rPr>
                <w:webHidden/>
              </w:rPr>
              <w:instrText xml:space="preserve"> PAGEREF _Toc374609390 \h </w:instrText>
            </w:r>
            <w:r>
              <w:rPr>
                <w:webHidden/>
              </w:rPr>
            </w:r>
            <w:r>
              <w:rPr>
                <w:webHidden/>
              </w:rPr>
              <w:fldChar w:fldCharType="separate"/>
            </w:r>
            <w:r w:rsidR="00BD4800">
              <w:rPr>
                <w:webHidden/>
              </w:rPr>
              <w:t>119</w:t>
            </w:r>
            <w:r>
              <w:rPr>
                <w:webHidden/>
              </w:rPr>
              <w:fldChar w:fldCharType="end"/>
            </w:r>
          </w:hyperlink>
        </w:p>
        <w:p w:rsidR="002578D4" w:rsidRDefault="00E01726">
          <w:pPr>
            <w:pStyle w:val="TOC3"/>
            <w:rPr>
              <w:rFonts w:asciiTheme="minorHAnsi" w:hAnsiTheme="minorHAnsi"/>
            </w:rPr>
          </w:pPr>
          <w:hyperlink w:anchor="_Toc374609391" w:history="1">
            <w:r w:rsidR="002578D4" w:rsidRPr="00C268F5">
              <w:rPr>
                <w:rStyle w:val="Hyperlink"/>
              </w:rPr>
              <w:t>Fundamentals of Finance for the Technical Executive</w:t>
            </w:r>
            <w:r w:rsidR="002578D4">
              <w:rPr>
                <w:webHidden/>
              </w:rPr>
              <w:tab/>
            </w:r>
            <w:r>
              <w:rPr>
                <w:webHidden/>
              </w:rPr>
              <w:fldChar w:fldCharType="begin"/>
            </w:r>
            <w:r w:rsidR="002578D4">
              <w:rPr>
                <w:webHidden/>
              </w:rPr>
              <w:instrText xml:space="preserve"> PAGEREF _Toc374609391 \h </w:instrText>
            </w:r>
            <w:r>
              <w:rPr>
                <w:webHidden/>
              </w:rPr>
            </w:r>
            <w:r>
              <w:rPr>
                <w:webHidden/>
              </w:rPr>
              <w:fldChar w:fldCharType="separate"/>
            </w:r>
            <w:r w:rsidR="00BD4800">
              <w:rPr>
                <w:webHidden/>
              </w:rPr>
              <w:t>119</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92" w:history="1">
            <w:r w:rsidR="002578D4" w:rsidRPr="00C268F5">
              <w:rPr>
                <w:rStyle w:val="Hyperlink"/>
                <w:noProof/>
              </w:rPr>
              <w:t>Northwestern University</w:t>
            </w:r>
            <w:r w:rsidR="002578D4">
              <w:rPr>
                <w:noProof/>
                <w:webHidden/>
              </w:rPr>
              <w:tab/>
            </w:r>
            <w:r>
              <w:rPr>
                <w:noProof/>
                <w:webHidden/>
              </w:rPr>
              <w:fldChar w:fldCharType="begin"/>
            </w:r>
            <w:r w:rsidR="002578D4">
              <w:rPr>
                <w:noProof/>
                <w:webHidden/>
              </w:rPr>
              <w:instrText xml:space="preserve"> PAGEREF _Toc374609392 \h </w:instrText>
            </w:r>
            <w:r>
              <w:rPr>
                <w:noProof/>
                <w:webHidden/>
              </w:rPr>
            </w:r>
            <w:r>
              <w:rPr>
                <w:noProof/>
                <w:webHidden/>
              </w:rPr>
              <w:fldChar w:fldCharType="separate"/>
            </w:r>
            <w:r w:rsidR="00BD4800">
              <w:rPr>
                <w:noProof/>
                <w:webHidden/>
              </w:rPr>
              <w:t>120</w:t>
            </w:r>
            <w:r>
              <w:rPr>
                <w:noProof/>
                <w:webHidden/>
              </w:rPr>
              <w:fldChar w:fldCharType="end"/>
            </w:r>
          </w:hyperlink>
        </w:p>
        <w:p w:rsidR="002578D4" w:rsidRDefault="00E01726">
          <w:pPr>
            <w:pStyle w:val="TOC3"/>
            <w:rPr>
              <w:rFonts w:asciiTheme="minorHAnsi" w:hAnsiTheme="minorHAnsi"/>
            </w:rPr>
          </w:pPr>
          <w:hyperlink w:anchor="_Toc374609393" w:history="1">
            <w:r w:rsidR="002578D4" w:rsidRPr="00C268F5">
              <w:rPr>
                <w:rStyle w:val="Hyperlink"/>
              </w:rPr>
              <w:t>The Customer Focused Organization: Critical Steps in Achieving and Sustaining Focus</w:t>
            </w:r>
            <w:r w:rsidR="002578D4">
              <w:rPr>
                <w:webHidden/>
              </w:rPr>
              <w:tab/>
            </w:r>
            <w:r>
              <w:rPr>
                <w:webHidden/>
              </w:rPr>
              <w:fldChar w:fldCharType="begin"/>
            </w:r>
            <w:r w:rsidR="002578D4">
              <w:rPr>
                <w:webHidden/>
              </w:rPr>
              <w:instrText xml:space="preserve"> PAGEREF _Toc374609393 \h </w:instrText>
            </w:r>
            <w:r>
              <w:rPr>
                <w:webHidden/>
              </w:rPr>
            </w:r>
            <w:r>
              <w:rPr>
                <w:webHidden/>
              </w:rPr>
              <w:fldChar w:fldCharType="separate"/>
            </w:r>
            <w:r w:rsidR="00BD4800">
              <w:rPr>
                <w:webHidden/>
              </w:rPr>
              <w:t>120</w:t>
            </w:r>
            <w:r>
              <w:rPr>
                <w:webHidden/>
              </w:rPr>
              <w:fldChar w:fldCharType="end"/>
            </w:r>
          </w:hyperlink>
        </w:p>
        <w:p w:rsidR="002578D4" w:rsidRDefault="00E01726">
          <w:pPr>
            <w:pStyle w:val="TOC3"/>
            <w:rPr>
              <w:rFonts w:asciiTheme="minorHAnsi" w:hAnsiTheme="minorHAnsi"/>
            </w:rPr>
          </w:pPr>
          <w:hyperlink w:anchor="_Toc374609394" w:history="1">
            <w:r w:rsidR="002578D4" w:rsidRPr="00C268F5">
              <w:rPr>
                <w:rStyle w:val="Hyperlink"/>
              </w:rPr>
              <w:t>The Science of Lean Six Sigma Operations</w:t>
            </w:r>
            <w:r w:rsidR="002578D4">
              <w:rPr>
                <w:webHidden/>
              </w:rPr>
              <w:tab/>
            </w:r>
            <w:r>
              <w:rPr>
                <w:webHidden/>
              </w:rPr>
              <w:fldChar w:fldCharType="begin"/>
            </w:r>
            <w:r w:rsidR="002578D4">
              <w:rPr>
                <w:webHidden/>
              </w:rPr>
              <w:instrText xml:space="preserve"> PAGEREF _Toc374609394 \h </w:instrText>
            </w:r>
            <w:r>
              <w:rPr>
                <w:webHidden/>
              </w:rPr>
            </w:r>
            <w:r>
              <w:rPr>
                <w:webHidden/>
              </w:rPr>
              <w:fldChar w:fldCharType="separate"/>
            </w:r>
            <w:r w:rsidR="00BD4800">
              <w:rPr>
                <w:webHidden/>
              </w:rPr>
              <w:t>120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95" w:history="1">
            <w:r w:rsidR="002578D4" w:rsidRPr="00C268F5">
              <w:rPr>
                <w:rStyle w:val="Hyperlink"/>
                <w:noProof/>
              </w:rPr>
              <w:t>Penn State University</w:t>
            </w:r>
            <w:r w:rsidR="002578D4">
              <w:rPr>
                <w:noProof/>
                <w:webHidden/>
              </w:rPr>
              <w:tab/>
            </w:r>
            <w:r>
              <w:rPr>
                <w:noProof/>
                <w:webHidden/>
              </w:rPr>
              <w:fldChar w:fldCharType="begin"/>
            </w:r>
            <w:r w:rsidR="002578D4">
              <w:rPr>
                <w:noProof/>
                <w:webHidden/>
              </w:rPr>
              <w:instrText xml:space="preserve"> PAGEREF _Toc374609395 \h </w:instrText>
            </w:r>
            <w:r>
              <w:rPr>
                <w:noProof/>
                <w:webHidden/>
              </w:rPr>
            </w:r>
            <w:r>
              <w:rPr>
                <w:noProof/>
                <w:webHidden/>
              </w:rPr>
              <w:fldChar w:fldCharType="separate"/>
            </w:r>
            <w:r w:rsidR="00BD4800">
              <w:rPr>
                <w:noProof/>
                <w:webHidden/>
              </w:rPr>
              <w:t>120</w:t>
            </w:r>
            <w:r>
              <w:rPr>
                <w:noProof/>
                <w:webHidden/>
              </w:rPr>
              <w:fldChar w:fldCharType="end"/>
            </w:r>
          </w:hyperlink>
        </w:p>
        <w:p w:rsidR="002578D4" w:rsidRDefault="00E01726">
          <w:pPr>
            <w:pStyle w:val="TOC3"/>
            <w:rPr>
              <w:rFonts w:asciiTheme="minorHAnsi" w:hAnsiTheme="minorHAnsi"/>
            </w:rPr>
          </w:pPr>
          <w:hyperlink w:anchor="_Toc374609396" w:history="1">
            <w:r w:rsidR="002578D4" w:rsidRPr="00C268F5">
              <w:rPr>
                <w:rStyle w:val="Hyperlink"/>
              </w:rPr>
              <w:t>Designing and Leading Competitive Supply Chains</w:t>
            </w:r>
            <w:r w:rsidR="002578D4">
              <w:rPr>
                <w:webHidden/>
              </w:rPr>
              <w:tab/>
            </w:r>
            <w:r>
              <w:rPr>
                <w:webHidden/>
              </w:rPr>
              <w:fldChar w:fldCharType="begin"/>
            </w:r>
            <w:r w:rsidR="002578D4">
              <w:rPr>
                <w:webHidden/>
              </w:rPr>
              <w:instrText xml:space="preserve"> PAGEREF _Toc374609396 \h </w:instrText>
            </w:r>
            <w:r>
              <w:rPr>
                <w:webHidden/>
              </w:rPr>
            </w:r>
            <w:r>
              <w:rPr>
                <w:webHidden/>
              </w:rPr>
              <w:fldChar w:fldCharType="separate"/>
            </w:r>
            <w:r w:rsidR="00BD4800">
              <w:rPr>
                <w:webHidden/>
              </w:rPr>
              <w:t>120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97" w:history="1">
            <w:r w:rsidR="002578D4" w:rsidRPr="00C268F5">
              <w:rPr>
                <w:rStyle w:val="Hyperlink"/>
                <w:rFonts w:eastAsia="Arial Unicode MS"/>
                <w:noProof/>
              </w:rPr>
              <w:t>Skillsoft:  eLearning and Performance Support Solutions</w:t>
            </w:r>
            <w:r w:rsidR="002578D4">
              <w:rPr>
                <w:noProof/>
                <w:webHidden/>
              </w:rPr>
              <w:tab/>
            </w:r>
            <w:r>
              <w:rPr>
                <w:noProof/>
                <w:webHidden/>
              </w:rPr>
              <w:fldChar w:fldCharType="begin"/>
            </w:r>
            <w:r w:rsidR="002578D4">
              <w:rPr>
                <w:noProof/>
                <w:webHidden/>
              </w:rPr>
              <w:instrText xml:space="preserve"> PAGEREF _Toc374609397 \h </w:instrText>
            </w:r>
            <w:r>
              <w:rPr>
                <w:noProof/>
                <w:webHidden/>
              </w:rPr>
            </w:r>
            <w:r>
              <w:rPr>
                <w:noProof/>
                <w:webHidden/>
              </w:rPr>
              <w:fldChar w:fldCharType="separate"/>
            </w:r>
            <w:r w:rsidR="00BD4800">
              <w:rPr>
                <w:noProof/>
                <w:webHidden/>
              </w:rPr>
              <w:t>121</w:t>
            </w:r>
            <w:r>
              <w:rPr>
                <w:noProof/>
                <w:webHidden/>
              </w:rPr>
              <w:fldChar w:fldCharType="end"/>
            </w:r>
          </w:hyperlink>
        </w:p>
        <w:p w:rsidR="002578D4" w:rsidRDefault="00E01726">
          <w:pPr>
            <w:pStyle w:val="TOC3"/>
            <w:rPr>
              <w:rFonts w:asciiTheme="minorHAnsi" w:hAnsiTheme="minorHAnsi"/>
            </w:rPr>
          </w:pPr>
          <w:hyperlink w:anchor="_Toc374609398" w:history="1">
            <w:r w:rsidR="002578D4" w:rsidRPr="00C268F5">
              <w:rPr>
                <w:rStyle w:val="Hyperlink"/>
              </w:rPr>
              <w:t>Skillsoft OPM-ECQ Results Driven</w:t>
            </w:r>
            <w:r w:rsidR="002578D4">
              <w:rPr>
                <w:webHidden/>
              </w:rPr>
              <w:tab/>
            </w:r>
            <w:r>
              <w:rPr>
                <w:webHidden/>
              </w:rPr>
              <w:fldChar w:fldCharType="begin"/>
            </w:r>
            <w:r w:rsidR="002578D4">
              <w:rPr>
                <w:webHidden/>
              </w:rPr>
              <w:instrText xml:space="preserve"> PAGEREF _Toc374609398 \h </w:instrText>
            </w:r>
            <w:r>
              <w:rPr>
                <w:webHidden/>
              </w:rPr>
            </w:r>
            <w:r>
              <w:rPr>
                <w:webHidden/>
              </w:rPr>
              <w:fldChar w:fldCharType="separate"/>
            </w:r>
            <w:r w:rsidR="00BD4800">
              <w:rPr>
                <w:webHidden/>
              </w:rPr>
              <w:t>121</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399" w:history="1">
            <w:r w:rsidR="002578D4" w:rsidRPr="00C268F5">
              <w:rPr>
                <w:rStyle w:val="Hyperlink"/>
                <w:rFonts w:eastAsia="Arial Unicode MS"/>
                <w:noProof/>
              </w:rPr>
              <w:t>Southern Methodist University</w:t>
            </w:r>
            <w:r w:rsidR="002578D4">
              <w:rPr>
                <w:noProof/>
                <w:webHidden/>
              </w:rPr>
              <w:tab/>
            </w:r>
            <w:r>
              <w:rPr>
                <w:noProof/>
                <w:webHidden/>
              </w:rPr>
              <w:fldChar w:fldCharType="begin"/>
            </w:r>
            <w:r w:rsidR="002578D4">
              <w:rPr>
                <w:noProof/>
                <w:webHidden/>
              </w:rPr>
              <w:instrText xml:space="preserve"> PAGEREF _Toc374609399 \h </w:instrText>
            </w:r>
            <w:r>
              <w:rPr>
                <w:noProof/>
                <w:webHidden/>
              </w:rPr>
            </w:r>
            <w:r>
              <w:rPr>
                <w:noProof/>
                <w:webHidden/>
              </w:rPr>
              <w:fldChar w:fldCharType="separate"/>
            </w:r>
            <w:r w:rsidR="00BD4800">
              <w:rPr>
                <w:noProof/>
                <w:webHidden/>
              </w:rPr>
              <w:t>121</w:t>
            </w:r>
            <w:r>
              <w:rPr>
                <w:noProof/>
                <w:webHidden/>
              </w:rPr>
              <w:fldChar w:fldCharType="end"/>
            </w:r>
          </w:hyperlink>
        </w:p>
        <w:p w:rsidR="002578D4" w:rsidRDefault="00E01726">
          <w:pPr>
            <w:pStyle w:val="TOC3"/>
            <w:rPr>
              <w:rFonts w:asciiTheme="minorHAnsi" w:hAnsiTheme="minorHAnsi"/>
            </w:rPr>
          </w:pPr>
          <w:hyperlink w:anchor="_Toc374609400" w:history="1">
            <w:r w:rsidR="002578D4" w:rsidRPr="00C268F5">
              <w:rPr>
                <w:rStyle w:val="Hyperlink"/>
              </w:rPr>
              <w:t>Formulating &amp; Implementing Exceptional Business Strategy</w:t>
            </w:r>
            <w:r w:rsidR="002578D4">
              <w:rPr>
                <w:webHidden/>
              </w:rPr>
              <w:tab/>
            </w:r>
            <w:r>
              <w:rPr>
                <w:webHidden/>
              </w:rPr>
              <w:fldChar w:fldCharType="begin"/>
            </w:r>
            <w:r w:rsidR="002578D4">
              <w:rPr>
                <w:webHidden/>
              </w:rPr>
              <w:instrText xml:space="preserve"> PAGEREF _Toc374609400 \h </w:instrText>
            </w:r>
            <w:r>
              <w:rPr>
                <w:webHidden/>
              </w:rPr>
            </w:r>
            <w:r>
              <w:rPr>
                <w:webHidden/>
              </w:rPr>
              <w:fldChar w:fldCharType="separate"/>
            </w:r>
            <w:r w:rsidR="00BD4800">
              <w:rPr>
                <w:webHidden/>
              </w:rPr>
              <w:t>121</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01" w:history="1">
            <w:r w:rsidR="002578D4" w:rsidRPr="00C268F5">
              <w:rPr>
                <w:rStyle w:val="Hyperlink"/>
                <w:rFonts w:eastAsia="Arial Unicode MS"/>
                <w:noProof/>
              </w:rPr>
              <w:t>University of California Berkeley</w:t>
            </w:r>
            <w:r w:rsidR="002578D4">
              <w:rPr>
                <w:noProof/>
                <w:webHidden/>
              </w:rPr>
              <w:tab/>
            </w:r>
            <w:r>
              <w:rPr>
                <w:noProof/>
                <w:webHidden/>
              </w:rPr>
              <w:fldChar w:fldCharType="begin"/>
            </w:r>
            <w:r w:rsidR="002578D4">
              <w:rPr>
                <w:noProof/>
                <w:webHidden/>
              </w:rPr>
              <w:instrText xml:space="preserve"> PAGEREF _Toc374609401 \h </w:instrText>
            </w:r>
            <w:r>
              <w:rPr>
                <w:noProof/>
                <w:webHidden/>
              </w:rPr>
            </w:r>
            <w:r>
              <w:rPr>
                <w:noProof/>
                <w:webHidden/>
              </w:rPr>
              <w:fldChar w:fldCharType="separate"/>
            </w:r>
            <w:r w:rsidR="00BD4800">
              <w:rPr>
                <w:noProof/>
                <w:webHidden/>
              </w:rPr>
              <w:t>122</w:t>
            </w:r>
            <w:r>
              <w:rPr>
                <w:noProof/>
                <w:webHidden/>
              </w:rPr>
              <w:fldChar w:fldCharType="end"/>
            </w:r>
          </w:hyperlink>
        </w:p>
        <w:p w:rsidR="002578D4" w:rsidRDefault="00E01726">
          <w:pPr>
            <w:pStyle w:val="TOC3"/>
            <w:rPr>
              <w:rFonts w:asciiTheme="minorHAnsi" w:hAnsiTheme="minorHAnsi"/>
            </w:rPr>
          </w:pPr>
          <w:hyperlink w:anchor="_Toc374609402" w:history="1">
            <w:r w:rsidR="002578D4" w:rsidRPr="00C268F5">
              <w:rPr>
                <w:rStyle w:val="Hyperlink"/>
              </w:rPr>
              <w:t>Leadership for Entrepreneurs</w:t>
            </w:r>
            <w:r w:rsidR="002578D4">
              <w:rPr>
                <w:webHidden/>
              </w:rPr>
              <w:tab/>
            </w:r>
            <w:r>
              <w:rPr>
                <w:webHidden/>
              </w:rPr>
              <w:fldChar w:fldCharType="begin"/>
            </w:r>
            <w:r w:rsidR="002578D4">
              <w:rPr>
                <w:webHidden/>
              </w:rPr>
              <w:instrText xml:space="preserve"> PAGEREF _Toc374609402 \h </w:instrText>
            </w:r>
            <w:r>
              <w:rPr>
                <w:webHidden/>
              </w:rPr>
            </w:r>
            <w:r>
              <w:rPr>
                <w:webHidden/>
              </w:rPr>
              <w:fldChar w:fldCharType="separate"/>
            </w:r>
            <w:r w:rsidR="00BD4800">
              <w:rPr>
                <w:webHidden/>
              </w:rPr>
              <w:t>122</w:t>
            </w:r>
            <w:r>
              <w:rPr>
                <w:webHidden/>
              </w:rPr>
              <w:fldChar w:fldCharType="end"/>
            </w:r>
          </w:hyperlink>
        </w:p>
        <w:p w:rsidR="002578D4" w:rsidRDefault="00E01726">
          <w:pPr>
            <w:pStyle w:val="TOC3"/>
            <w:rPr>
              <w:rFonts w:asciiTheme="minorHAnsi" w:hAnsiTheme="minorHAnsi"/>
            </w:rPr>
          </w:pPr>
          <w:hyperlink w:anchor="_Toc374609403" w:history="1">
            <w:r w:rsidR="002578D4" w:rsidRPr="00C268F5">
              <w:rPr>
                <w:rStyle w:val="Hyperlink"/>
                <w:iCs/>
              </w:rPr>
              <w:t>Performance Evaluations: Measuring Goals and Outcomes</w:t>
            </w:r>
            <w:r w:rsidR="002578D4">
              <w:rPr>
                <w:webHidden/>
              </w:rPr>
              <w:tab/>
            </w:r>
            <w:r>
              <w:rPr>
                <w:webHidden/>
              </w:rPr>
              <w:fldChar w:fldCharType="begin"/>
            </w:r>
            <w:r w:rsidR="002578D4">
              <w:rPr>
                <w:webHidden/>
              </w:rPr>
              <w:instrText xml:space="preserve"> PAGEREF _Toc374609403 \h </w:instrText>
            </w:r>
            <w:r>
              <w:rPr>
                <w:webHidden/>
              </w:rPr>
            </w:r>
            <w:r>
              <w:rPr>
                <w:webHidden/>
              </w:rPr>
              <w:fldChar w:fldCharType="separate"/>
            </w:r>
            <w:r w:rsidR="00BD4800">
              <w:rPr>
                <w:webHidden/>
              </w:rPr>
              <w:t>122</w:t>
            </w:r>
            <w:r>
              <w:rPr>
                <w:webHidden/>
              </w:rPr>
              <w:fldChar w:fldCharType="end"/>
            </w:r>
          </w:hyperlink>
        </w:p>
        <w:p w:rsidR="002578D4" w:rsidRDefault="00E01726">
          <w:pPr>
            <w:pStyle w:val="TOC3"/>
            <w:rPr>
              <w:rFonts w:asciiTheme="minorHAnsi" w:hAnsiTheme="minorHAnsi"/>
            </w:rPr>
          </w:pPr>
          <w:hyperlink w:anchor="_Toc374609404" w:history="1">
            <w:r w:rsidR="002578D4" w:rsidRPr="00C268F5">
              <w:rPr>
                <w:rStyle w:val="Hyperlink"/>
              </w:rPr>
              <w:t>Strategic Problem Solving</w:t>
            </w:r>
            <w:r w:rsidR="002578D4">
              <w:rPr>
                <w:webHidden/>
              </w:rPr>
              <w:tab/>
            </w:r>
            <w:r>
              <w:rPr>
                <w:webHidden/>
              </w:rPr>
              <w:fldChar w:fldCharType="begin"/>
            </w:r>
            <w:r w:rsidR="002578D4">
              <w:rPr>
                <w:webHidden/>
              </w:rPr>
              <w:instrText xml:space="preserve"> PAGEREF _Toc374609404 \h </w:instrText>
            </w:r>
            <w:r>
              <w:rPr>
                <w:webHidden/>
              </w:rPr>
            </w:r>
            <w:r>
              <w:rPr>
                <w:webHidden/>
              </w:rPr>
              <w:fldChar w:fldCharType="separate"/>
            </w:r>
            <w:r w:rsidR="00BD4800">
              <w:rPr>
                <w:webHidden/>
              </w:rPr>
              <w:t>122</w:t>
            </w:r>
            <w:r>
              <w:rPr>
                <w:webHidden/>
              </w:rPr>
              <w:fldChar w:fldCharType="end"/>
            </w:r>
          </w:hyperlink>
        </w:p>
        <w:p w:rsidR="002578D4" w:rsidRDefault="00E01726">
          <w:pPr>
            <w:pStyle w:val="TOC3"/>
            <w:rPr>
              <w:rFonts w:asciiTheme="minorHAnsi" w:hAnsiTheme="minorHAnsi"/>
            </w:rPr>
          </w:pPr>
          <w:hyperlink w:anchor="_Toc374609405" w:history="1">
            <w:r w:rsidR="002578D4" w:rsidRPr="00C268F5">
              <w:rPr>
                <w:rStyle w:val="Hyperlink"/>
              </w:rPr>
              <w:t>Tackling Tough Issues in the Workplace</w:t>
            </w:r>
            <w:r w:rsidR="002578D4">
              <w:rPr>
                <w:webHidden/>
              </w:rPr>
              <w:tab/>
            </w:r>
            <w:r>
              <w:rPr>
                <w:webHidden/>
              </w:rPr>
              <w:fldChar w:fldCharType="begin"/>
            </w:r>
            <w:r w:rsidR="002578D4">
              <w:rPr>
                <w:webHidden/>
              </w:rPr>
              <w:instrText xml:space="preserve"> PAGEREF _Toc374609405 \h </w:instrText>
            </w:r>
            <w:r>
              <w:rPr>
                <w:webHidden/>
              </w:rPr>
            </w:r>
            <w:r>
              <w:rPr>
                <w:webHidden/>
              </w:rPr>
              <w:fldChar w:fldCharType="separate"/>
            </w:r>
            <w:r w:rsidR="00BD4800">
              <w:rPr>
                <w:webHidden/>
              </w:rPr>
              <w:t>123</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06" w:history="1">
            <w:r w:rsidR="002578D4" w:rsidRPr="00C268F5">
              <w:rPr>
                <w:rStyle w:val="Hyperlink"/>
                <w:rFonts w:eastAsia="Arial Unicode MS"/>
                <w:noProof/>
              </w:rPr>
              <w:t>University of Maryland College Park</w:t>
            </w:r>
            <w:r w:rsidR="002578D4">
              <w:rPr>
                <w:noProof/>
                <w:webHidden/>
              </w:rPr>
              <w:tab/>
            </w:r>
            <w:r>
              <w:rPr>
                <w:noProof/>
                <w:webHidden/>
              </w:rPr>
              <w:fldChar w:fldCharType="begin"/>
            </w:r>
            <w:r w:rsidR="002578D4">
              <w:rPr>
                <w:noProof/>
                <w:webHidden/>
              </w:rPr>
              <w:instrText xml:space="preserve"> PAGEREF _Toc374609406 \h </w:instrText>
            </w:r>
            <w:r>
              <w:rPr>
                <w:noProof/>
                <w:webHidden/>
              </w:rPr>
            </w:r>
            <w:r>
              <w:rPr>
                <w:noProof/>
                <w:webHidden/>
              </w:rPr>
              <w:fldChar w:fldCharType="separate"/>
            </w:r>
            <w:r w:rsidR="00BD4800">
              <w:rPr>
                <w:noProof/>
                <w:webHidden/>
              </w:rPr>
              <w:t>123</w:t>
            </w:r>
            <w:r>
              <w:rPr>
                <w:noProof/>
                <w:webHidden/>
              </w:rPr>
              <w:fldChar w:fldCharType="end"/>
            </w:r>
          </w:hyperlink>
        </w:p>
        <w:p w:rsidR="002578D4" w:rsidRDefault="00E01726">
          <w:pPr>
            <w:pStyle w:val="TOC3"/>
            <w:rPr>
              <w:rFonts w:asciiTheme="minorHAnsi" w:hAnsiTheme="minorHAnsi"/>
            </w:rPr>
          </w:pPr>
          <w:hyperlink w:anchor="_Toc374609407" w:history="1">
            <w:r w:rsidR="002578D4" w:rsidRPr="00C268F5">
              <w:rPr>
                <w:rStyle w:val="Hyperlink"/>
                <w:rFonts w:eastAsia="Arial Unicode MS"/>
                <w:lang w:val="it-IT"/>
              </w:rPr>
              <w:t>The Advanced Executive Coaching Certificate Program</w:t>
            </w:r>
            <w:r w:rsidR="002578D4">
              <w:rPr>
                <w:webHidden/>
              </w:rPr>
              <w:tab/>
            </w:r>
            <w:r>
              <w:rPr>
                <w:webHidden/>
              </w:rPr>
              <w:fldChar w:fldCharType="begin"/>
            </w:r>
            <w:r w:rsidR="002578D4">
              <w:rPr>
                <w:webHidden/>
              </w:rPr>
              <w:instrText xml:space="preserve"> PAGEREF _Toc374609407 \h </w:instrText>
            </w:r>
            <w:r>
              <w:rPr>
                <w:webHidden/>
              </w:rPr>
            </w:r>
            <w:r>
              <w:rPr>
                <w:webHidden/>
              </w:rPr>
              <w:fldChar w:fldCharType="separate"/>
            </w:r>
            <w:r w:rsidR="00BD4800">
              <w:rPr>
                <w:webHidden/>
              </w:rPr>
              <w:t>123</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08" w:history="1">
            <w:r w:rsidR="002578D4" w:rsidRPr="00C268F5">
              <w:rPr>
                <w:rStyle w:val="Hyperlink"/>
                <w:rFonts w:eastAsia="Arial Unicode MS"/>
                <w:noProof/>
              </w:rPr>
              <w:t>University of Michigan</w:t>
            </w:r>
            <w:r w:rsidR="002578D4">
              <w:rPr>
                <w:noProof/>
                <w:webHidden/>
              </w:rPr>
              <w:tab/>
            </w:r>
            <w:r>
              <w:rPr>
                <w:noProof/>
                <w:webHidden/>
              </w:rPr>
              <w:fldChar w:fldCharType="begin"/>
            </w:r>
            <w:r w:rsidR="002578D4">
              <w:rPr>
                <w:noProof/>
                <w:webHidden/>
              </w:rPr>
              <w:instrText xml:space="preserve"> PAGEREF _Toc374609408 \h </w:instrText>
            </w:r>
            <w:r>
              <w:rPr>
                <w:noProof/>
                <w:webHidden/>
              </w:rPr>
            </w:r>
            <w:r>
              <w:rPr>
                <w:noProof/>
                <w:webHidden/>
              </w:rPr>
              <w:fldChar w:fldCharType="separate"/>
            </w:r>
            <w:r w:rsidR="00BD4800">
              <w:rPr>
                <w:noProof/>
                <w:webHidden/>
              </w:rPr>
              <w:t>123</w:t>
            </w:r>
            <w:r>
              <w:rPr>
                <w:noProof/>
                <w:webHidden/>
              </w:rPr>
              <w:fldChar w:fldCharType="end"/>
            </w:r>
          </w:hyperlink>
        </w:p>
        <w:p w:rsidR="002578D4" w:rsidRDefault="00E01726">
          <w:pPr>
            <w:pStyle w:val="TOC3"/>
            <w:rPr>
              <w:rFonts w:asciiTheme="minorHAnsi" w:hAnsiTheme="minorHAnsi"/>
            </w:rPr>
          </w:pPr>
          <w:hyperlink w:anchor="_Toc374609409" w:history="1">
            <w:r w:rsidR="002578D4" w:rsidRPr="00C268F5">
              <w:rPr>
                <w:rStyle w:val="Hyperlink"/>
              </w:rPr>
              <w:t>The Michigan Executive Program</w:t>
            </w:r>
            <w:r w:rsidR="002578D4">
              <w:rPr>
                <w:webHidden/>
              </w:rPr>
              <w:tab/>
            </w:r>
            <w:r>
              <w:rPr>
                <w:webHidden/>
              </w:rPr>
              <w:fldChar w:fldCharType="begin"/>
            </w:r>
            <w:r w:rsidR="002578D4">
              <w:rPr>
                <w:webHidden/>
              </w:rPr>
              <w:instrText xml:space="preserve"> PAGEREF _Toc374609409 \h </w:instrText>
            </w:r>
            <w:r>
              <w:rPr>
                <w:webHidden/>
              </w:rPr>
            </w:r>
            <w:r>
              <w:rPr>
                <w:webHidden/>
              </w:rPr>
              <w:fldChar w:fldCharType="separate"/>
            </w:r>
            <w:r w:rsidR="00BD4800">
              <w:rPr>
                <w:webHidden/>
              </w:rPr>
              <w:t>123</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10" w:history="1">
            <w:r w:rsidR="002578D4" w:rsidRPr="00C268F5">
              <w:rPr>
                <w:rStyle w:val="Hyperlink"/>
                <w:noProof/>
              </w:rPr>
              <w:t>University of Minnesota</w:t>
            </w:r>
            <w:r w:rsidR="002578D4">
              <w:rPr>
                <w:noProof/>
                <w:webHidden/>
              </w:rPr>
              <w:tab/>
            </w:r>
            <w:r>
              <w:rPr>
                <w:noProof/>
                <w:webHidden/>
              </w:rPr>
              <w:fldChar w:fldCharType="begin"/>
            </w:r>
            <w:r w:rsidR="002578D4">
              <w:rPr>
                <w:noProof/>
                <w:webHidden/>
              </w:rPr>
              <w:instrText xml:space="preserve"> PAGEREF _Toc374609410 \h </w:instrText>
            </w:r>
            <w:r>
              <w:rPr>
                <w:noProof/>
                <w:webHidden/>
              </w:rPr>
            </w:r>
            <w:r>
              <w:rPr>
                <w:noProof/>
                <w:webHidden/>
              </w:rPr>
              <w:fldChar w:fldCharType="separate"/>
            </w:r>
            <w:r w:rsidR="00BD4800">
              <w:rPr>
                <w:noProof/>
                <w:webHidden/>
              </w:rPr>
              <w:t>124</w:t>
            </w:r>
            <w:r>
              <w:rPr>
                <w:noProof/>
                <w:webHidden/>
              </w:rPr>
              <w:fldChar w:fldCharType="end"/>
            </w:r>
          </w:hyperlink>
        </w:p>
        <w:p w:rsidR="002578D4" w:rsidRDefault="00E01726">
          <w:pPr>
            <w:pStyle w:val="TOC3"/>
            <w:rPr>
              <w:rFonts w:asciiTheme="minorHAnsi" w:hAnsiTheme="minorHAnsi"/>
            </w:rPr>
          </w:pPr>
          <w:hyperlink w:anchor="_Toc374609411" w:history="1">
            <w:r w:rsidR="002578D4" w:rsidRPr="00C268F5">
              <w:rPr>
                <w:rStyle w:val="Hyperlink"/>
              </w:rPr>
              <w:t>Operational Excellence</w:t>
            </w:r>
            <w:r w:rsidR="002578D4">
              <w:rPr>
                <w:webHidden/>
              </w:rPr>
              <w:tab/>
            </w:r>
            <w:r>
              <w:rPr>
                <w:webHidden/>
              </w:rPr>
              <w:fldChar w:fldCharType="begin"/>
            </w:r>
            <w:r w:rsidR="002578D4">
              <w:rPr>
                <w:webHidden/>
              </w:rPr>
              <w:instrText xml:space="preserve"> PAGEREF _Toc374609411 \h </w:instrText>
            </w:r>
            <w:r>
              <w:rPr>
                <w:webHidden/>
              </w:rPr>
            </w:r>
            <w:r>
              <w:rPr>
                <w:webHidden/>
              </w:rPr>
              <w:fldChar w:fldCharType="separate"/>
            </w:r>
            <w:r w:rsidR="00BD4800">
              <w:rPr>
                <w:webHidden/>
              </w:rPr>
              <w:t>124</w:t>
            </w:r>
            <w:r>
              <w:rPr>
                <w:webHidden/>
              </w:rPr>
              <w:fldChar w:fldCharType="end"/>
            </w:r>
          </w:hyperlink>
        </w:p>
        <w:p w:rsidR="002578D4" w:rsidRDefault="00E01726">
          <w:pPr>
            <w:pStyle w:val="TOC3"/>
            <w:rPr>
              <w:rFonts w:asciiTheme="minorHAnsi" w:hAnsiTheme="minorHAnsi"/>
            </w:rPr>
          </w:pPr>
          <w:hyperlink w:anchor="_Toc374609412" w:history="1">
            <w:r w:rsidR="002578D4" w:rsidRPr="00C268F5">
              <w:rPr>
                <w:rStyle w:val="Hyperlink"/>
              </w:rPr>
              <w:t>Power and Influence: Strategically Managing Business Relationships</w:t>
            </w:r>
            <w:r w:rsidR="002578D4">
              <w:rPr>
                <w:webHidden/>
              </w:rPr>
              <w:tab/>
            </w:r>
            <w:r>
              <w:rPr>
                <w:webHidden/>
              </w:rPr>
              <w:fldChar w:fldCharType="begin"/>
            </w:r>
            <w:r w:rsidR="002578D4">
              <w:rPr>
                <w:webHidden/>
              </w:rPr>
              <w:instrText xml:space="preserve"> PAGEREF _Toc374609412 \h </w:instrText>
            </w:r>
            <w:r>
              <w:rPr>
                <w:webHidden/>
              </w:rPr>
            </w:r>
            <w:r>
              <w:rPr>
                <w:webHidden/>
              </w:rPr>
              <w:fldChar w:fldCharType="separate"/>
            </w:r>
            <w:r w:rsidR="00BD4800">
              <w:rPr>
                <w:webHidden/>
              </w:rPr>
              <w:t>124</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13" w:history="1">
            <w:r w:rsidR="002578D4" w:rsidRPr="00C268F5">
              <w:rPr>
                <w:rStyle w:val="Hyperlink"/>
                <w:noProof/>
              </w:rPr>
              <w:t>University of North Carolina at Chapel Hill</w:t>
            </w:r>
            <w:r w:rsidR="002578D4">
              <w:rPr>
                <w:noProof/>
                <w:webHidden/>
              </w:rPr>
              <w:tab/>
            </w:r>
            <w:r>
              <w:rPr>
                <w:noProof/>
                <w:webHidden/>
              </w:rPr>
              <w:fldChar w:fldCharType="begin"/>
            </w:r>
            <w:r w:rsidR="002578D4">
              <w:rPr>
                <w:noProof/>
                <w:webHidden/>
              </w:rPr>
              <w:instrText xml:space="preserve"> PAGEREF _Toc374609413 \h </w:instrText>
            </w:r>
            <w:r>
              <w:rPr>
                <w:noProof/>
                <w:webHidden/>
              </w:rPr>
            </w:r>
            <w:r>
              <w:rPr>
                <w:noProof/>
                <w:webHidden/>
              </w:rPr>
              <w:fldChar w:fldCharType="separate"/>
            </w:r>
            <w:r w:rsidR="00BD4800">
              <w:rPr>
                <w:noProof/>
                <w:webHidden/>
              </w:rPr>
              <w:t>124</w:t>
            </w:r>
            <w:r>
              <w:rPr>
                <w:noProof/>
                <w:webHidden/>
              </w:rPr>
              <w:fldChar w:fldCharType="end"/>
            </w:r>
          </w:hyperlink>
        </w:p>
        <w:p w:rsidR="002578D4" w:rsidRDefault="00E01726">
          <w:pPr>
            <w:pStyle w:val="TOC3"/>
            <w:rPr>
              <w:rFonts w:asciiTheme="minorHAnsi" w:hAnsiTheme="minorHAnsi"/>
            </w:rPr>
          </w:pPr>
          <w:hyperlink w:anchor="_Toc374609414" w:history="1">
            <w:r w:rsidR="002578D4" w:rsidRPr="00C268F5">
              <w:rPr>
                <w:rStyle w:val="Hyperlink"/>
              </w:rPr>
              <w:t>Strategic Planning and Business Decision Making</w:t>
            </w:r>
            <w:r w:rsidR="002578D4">
              <w:rPr>
                <w:webHidden/>
              </w:rPr>
              <w:tab/>
            </w:r>
            <w:r>
              <w:rPr>
                <w:webHidden/>
              </w:rPr>
              <w:fldChar w:fldCharType="begin"/>
            </w:r>
            <w:r w:rsidR="002578D4">
              <w:rPr>
                <w:webHidden/>
              </w:rPr>
              <w:instrText xml:space="preserve"> PAGEREF _Toc374609414 \h </w:instrText>
            </w:r>
            <w:r>
              <w:rPr>
                <w:webHidden/>
              </w:rPr>
            </w:r>
            <w:r>
              <w:rPr>
                <w:webHidden/>
              </w:rPr>
              <w:fldChar w:fldCharType="separate"/>
            </w:r>
            <w:r w:rsidR="00BD4800">
              <w:rPr>
                <w:webHidden/>
              </w:rPr>
              <w:t>124</w:t>
            </w:r>
            <w:r>
              <w:rPr>
                <w:webHidden/>
              </w:rPr>
              <w:fldChar w:fldCharType="end"/>
            </w:r>
          </w:hyperlink>
        </w:p>
        <w:p w:rsidR="002578D4" w:rsidRDefault="00E01726">
          <w:pPr>
            <w:pStyle w:val="TOC3"/>
            <w:rPr>
              <w:rFonts w:asciiTheme="minorHAnsi" w:hAnsiTheme="minorHAnsi"/>
            </w:rPr>
          </w:pPr>
          <w:hyperlink w:anchor="_Toc374609415" w:history="1">
            <w:r w:rsidR="002578D4" w:rsidRPr="00C268F5">
              <w:rPr>
                <w:rStyle w:val="Hyperlink"/>
              </w:rPr>
              <w:t>Talent Management Institute</w:t>
            </w:r>
            <w:r w:rsidR="002578D4">
              <w:rPr>
                <w:webHidden/>
              </w:rPr>
              <w:tab/>
            </w:r>
            <w:r>
              <w:rPr>
                <w:webHidden/>
              </w:rPr>
              <w:fldChar w:fldCharType="begin"/>
            </w:r>
            <w:r w:rsidR="002578D4">
              <w:rPr>
                <w:webHidden/>
              </w:rPr>
              <w:instrText xml:space="preserve"> PAGEREF _Toc374609415 \h </w:instrText>
            </w:r>
            <w:r>
              <w:rPr>
                <w:webHidden/>
              </w:rPr>
            </w:r>
            <w:r>
              <w:rPr>
                <w:webHidden/>
              </w:rPr>
              <w:fldChar w:fldCharType="separate"/>
            </w:r>
            <w:r w:rsidR="00BD4800">
              <w:rPr>
                <w:webHidden/>
              </w:rPr>
              <w:t>125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16" w:history="1">
            <w:r w:rsidR="002578D4" w:rsidRPr="00C268F5">
              <w:rPr>
                <w:rStyle w:val="Hyperlink"/>
                <w:noProof/>
              </w:rPr>
              <w:t>University of Richmond</w:t>
            </w:r>
            <w:r w:rsidR="002578D4">
              <w:rPr>
                <w:noProof/>
                <w:webHidden/>
              </w:rPr>
              <w:tab/>
            </w:r>
            <w:r>
              <w:rPr>
                <w:noProof/>
                <w:webHidden/>
              </w:rPr>
              <w:fldChar w:fldCharType="begin"/>
            </w:r>
            <w:r w:rsidR="002578D4">
              <w:rPr>
                <w:noProof/>
                <w:webHidden/>
              </w:rPr>
              <w:instrText xml:space="preserve"> PAGEREF _Toc374609416 \h </w:instrText>
            </w:r>
            <w:r>
              <w:rPr>
                <w:noProof/>
                <w:webHidden/>
              </w:rPr>
            </w:r>
            <w:r>
              <w:rPr>
                <w:noProof/>
                <w:webHidden/>
              </w:rPr>
              <w:fldChar w:fldCharType="separate"/>
            </w:r>
            <w:r w:rsidR="00BD4800">
              <w:rPr>
                <w:noProof/>
                <w:webHidden/>
              </w:rPr>
              <w:t>125</w:t>
            </w:r>
            <w:r>
              <w:rPr>
                <w:noProof/>
                <w:webHidden/>
              </w:rPr>
              <w:fldChar w:fldCharType="end"/>
            </w:r>
          </w:hyperlink>
        </w:p>
        <w:p w:rsidR="002578D4" w:rsidRDefault="00E01726">
          <w:pPr>
            <w:pStyle w:val="TOC3"/>
            <w:rPr>
              <w:rFonts w:asciiTheme="minorHAnsi" w:hAnsiTheme="minorHAnsi"/>
            </w:rPr>
          </w:pPr>
          <w:hyperlink w:anchor="_Toc374609417" w:history="1">
            <w:r w:rsidR="002578D4" w:rsidRPr="00C268F5">
              <w:rPr>
                <w:rStyle w:val="Hyperlink"/>
              </w:rPr>
              <w:t>Strategic Project Management</w:t>
            </w:r>
            <w:r w:rsidR="002578D4">
              <w:rPr>
                <w:webHidden/>
              </w:rPr>
              <w:tab/>
            </w:r>
            <w:r>
              <w:rPr>
                <w:webHidden/>
              </w:rPr>
              <w:fldChar w:fldCharType="begin"/>
            </w:r>
            <w:r w:rsidR="002578D4">
              <w:rPr>
                <w:webHidden/>
              </w:rPr>
              <w:instrText xml:space="preserve"> PAGEREF _Toc374609417 \h </w:instrText>
            </w:r>
            <w:r>
              <w:rPr>
                <w:webHidden/>
              </w:rPr>
            </w:r>
            <w:r>
              <w:rPr>
                <w:webHidden/>
              </w:rPr>
              <w:fldChar w:fldCharType="separate"/>
            </w:r>
            <w:r w:rsidR="00BD4800">
              <w:rPr>
                <w:webHidden/>
              </w:rPr>
              <w:t>125</w:t>
            </w:r>
            <w:r>
              <w:rPr>
                <w:webHidden/>
              </w:rPr>
              <w:fldChar w:fldCharType="end"/>
            </w:r>
          </w:hyperlink>
        </w:p>
        <w:p w:rsidR="002578D4" w:rsidRDefault="00E01726">
          <w:pPr>
            <w:pStyle w:val="TOC3"/>
            <w:rPr>
              <w:rFonts w:asciiTheme="minorHAnsi" w:hAnsiTheme="minorHAnsi"/>
            </w:rPr>
          </w:pPr>
          <w:hyperlink w:anchor="_Toc374609418" w:history="1">
            <w:r w:rsidR="002578D4" w:rsidRPr="00C268F5">
              <w:rPr>
                <w:rStyle w:val="Hyperlink"/>
              </w:rPr>
              <w:t>Advanced Project Management</w:t>
            </w:r>
            <w:r w:rsidR="002578D4">
              <w:rPr>
                <w:webHidden/>
              </w:rPr>
              <w:tab/>
            </w:r>
            <w:r>
              <w:rPr>
                <w:webHidden/>
              </w:rPr>
              <w:fldChar w:fldCharType="begin"/>
            </w:r>
            <w:r w:rsidR="002578D4">
              <w:rPr>
                <w:webHidden/>
              </w:rPr>
              <w:instrText xml:space="preserve"> PAGEREF _Toc374609418 \h </w:instrText>
            </w:r>
            <w:r>
              <w:rPr>
                <w:webHidden/>
              </w:rPr>
            </w:r>
            <w:r>
              <w:rPr>
                <w:webHidden/>
              </w:rPr>
              <w:fldChar w:fldCharType="separate"/>
            </w:r>
            <w:r w:rsidR="00BD4800">
              <w:rPr>
                <w:webHidden/>
              </w:rPr>
              <w:t>126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19" w:history="1">
            <w:r w:rsidR="002578D4" w:rsidRPr="00C268F5">
              <w:rPr>
                <w:rStyle w:val="Hyperlink"/>
                <w:noProof/>
              </w:rPr>
              <w:t>University of Texas</w:t>
            </w:r>
            <w:r w:rsidR="002578D4">
              <w:rPr>
                <w:noProof/>
                <w:webHidden/>
              </w:rPr>
              <w:tab/>
            </w:r>
            <w:r>
              <w:rPr>
                <w:noProof/>
                <w:webHidden/>
              </w:rPr>
              <w:fldChar w:fldCharType="begin"/>
            </w:r>
            <w:r w:rsidR="002578D4">
              <w:rPr>
                <w:noProof/>
                <w:webHidden/>
              </w:rPr>
              <w:instrText xml:space="preserve"> PAGEREF _Toc374609419 \h </w:instrText>
            </w:r>
            <w:r>
              <w:rPr>
                <w:noProof/>
                <w:webHidden/>
              </w:rPr>
            </w:r>
            <w:r>
              <w:rPr>
                <w:noProof/>
                <w:webHidden/>
              </w:rPr>
              <w:fldChar w:fldCharType="separate"/>
            </w:r>
            <w:r w:rsidR="00BD4800">
              <w:rPr>
                <w:noProof/>
                <w:webHidden/>
              </w:rPr>
              <w:t>126</w:t>
            </w:r>
            <w:r>
              <w:rPr>
                <w:noProof/>
                <w:webHidden/>
              </w:rPr>
              <w:fldChar w:fldCharType="end"/>
            </w:r>
          </w:hyperlink>
        </w:p>
        <w:p w:rsidR="002578D4" w:rsidRDefault="00E01726">
          <w:pPr>
            <w:pStyle w:val="TOC3"/>
            <w:rPr>
              <w:rFonts w:asciiTheme="minorHAnsi" w:hAnsiTheme="minorHAnsi"/>
            </w:rPr>
          </w:pPr>
          <w:hyperlink w:anchor="_Toc374609420" w:history="1">
            <w:r w:rsidR="002578D4" w:rsidRPr="00C268F5">
              <w:rPr>
                <w:rStyle w:val="Hyperlink"/>
              </w:rPr>
              <w:t>Managing Project Execution</w:t>
            </w:r>
            <w:r w:rsidR="002578D4">
              <w:rPr>
                <w:webHidden/>
              </w:rPr>
              <w:tab/>
            </w:r>
            <w:r>
              <w:rPr>
                <w:webHidden/>
              </w:rPr>
              <w:fldChar w:fldCharType="begin"/>
            </w:r>
            <w:r w:rsidR="002578D4">
              <w:rPr>
                <w:webHidden/>
              </w:rPr>
              <w:instrText xml:space="preserve"> PAGEREF _Toc374609420 \h </w:instrText>
            </w:r>
            <w:r>
              <w:rPr>
                <w:webHidden/>
              </w:rPr>
            </w:r>
            <w:r>
              <w:rPr>
                <w:webHidden/>
              </w:rPr>
              <w:fldChar w:fldCharType="separate"/>
            </w:r>
            <w:r w:rsidR="00BD4800">
              <w:rPr>
                <w:webHidden/>
              </w:rPr>
              <w:t>126</w:t>
            </w:r>
            <w:r>
              <w:rPr>
                <w:webHidden/>
              </w:rPr>
              <w:fldChar w:fldCharType="end"/>
            </w:r>
          </w:hyperlink>
        </w:p>
        <w:p w:rsidR="002578D4" w:rsidRDefault="00E01726">
          <w:pPr>
            <w:pStyle w:val="TOC3"/>
            <w:rPr>
              <w:rFonts w:asciiTheme="minorHAnsi" w:hAnsiTheme="minorHAnsi"/>
            </w:rPr>
          </w:pPr>
          <w:hyperlink w:anchor="_Toc374609421" w:history="1">
            <w:r w:rsidR="002578D4" w:rsidRPr="00C268F5">
              <w:rPr>
                <w:rStyle w:val="Hyperlink"/>
              </w:rPr>
              <w:t>Planning the Successful Project</w:t>
            </w:r>
            <w:r w:rsidR="002578D4">
              <w:rPr>
                <w:webHidden/>
              </w:rPr>
              <w:tab/>
            </w:r>
            <w:r>
              <w:rPr>
                <w:webHidden/>
              </w:rPr>
              <w:fldChar w:fldCharType="begin"/>
            </w:r>
            <w:r w:rsidR="002578D4">
              <w:rPr>
                <w:webHidden/>
              </w:rPr>
              <w:instrText xml:space="preserve"> PAGEREF _Toc374609421 \h </w:instrText>
            </w:r>
            <w:r>
              <w:rPr>
                <w:webHidden/>
              </w:rPr>
            </w:r>
            <w:r>
              <w:rPr>
                <w:webHidden/>
              </w:rPr>
              <w:fldChar w:fldCharType="separate"/>
            </w:r>
            <w:r w:rsidR="00BD4800">
              <w:rPr>
                <w:webHidden/>
              </w:rPr>
              <w:t>126</w:t>
            </w:r>
            <w:r>
              <w:rPr>
                <w:webHidden/>
              </w:rPr>
              <w:fldChar w:fldCharType="end"/>
            </w:r>
          </w:hyperlink>
        </w:p>
        <w:p w:rsidR="002578D4" w:rsidRDefault="00E01726">
          <w:pPr>
            <w:pStyle w:val="TOC3"/>
            <w:rPr>
              <w:rFonts w:asciiTheme="minorHAnsi" w:hAnsiTheme="minorHAnsi"/>
            </w:rPr>
          </w:pPr>
          <w:hyperlink w:anchor="_Toc374609422" w:history="1">
            <w:r w:rsidR="002578D4" w:rsidRPr="00C268F5">
              <w:rPr>
                <w:rStyle w:val="Hyperlink"/>
              </w:rPr>
              <w:t>Strategic Decision Making</w:t>
            </w:r>
            <w:r w:rsidR="002578D4">
              <w:rPr>
                <w:webHidden/>
              </w:rPr>
              <w:tab/>
            </w:r>
            <w:r>
              <w:rPr>
                <w:webHidden/>
              </w:rPr>
              <w:fldChar w:fldCharType="begin"/>
            </w:r>
            <w:r w:rsidR="002578D4">
              <w:rPr>
                <w:webHidden/>
              </w:rPr>
              <w:instrText xml:space="preserve"> PAGEREF _Toc374609422 \h </w:instrText>
            </w:r>
            <w:r>
              <w:rPr>
                <w:webHidden/>
              </w:rPr>
            </w:r>
            <w:r>
              <w:rPr>
                <w:webHidden/>
              </w:rPr>
              <w:fldChar w:fldCharType="separate"/>
            </w:r>
            <w:r w:rsidR="00BD4800">
              <w:rPr>
                <w:webHidden/>
              </w:rPr>
              <w:t>126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23" w:history="1">
            <w:r w:rsidR="002578D4" w:rsidRPr="00C268F5">
              <w:rPr>
                <w:rStyle w:val="Hyperlink"/>
                <w:noProof/>
              </w:rPr>
              <w:t>University of Virginia</w:t>
            </w:r>
            <w:r w:rsidR="002578D4">
              <w:rPr>
                <w:noProof/>
                <w:webHidden/>
              </w:rPr>
              <w:tab/>
            </w:r>
            <w:r>
              <w:rPr>
                <w:noProof/>
                <w:webHidden/>
              </w:rPr>
              <w:fldChar w:fldCharType="begin"/>
            </w:r>
            <w:r w:rsidR="002578D4">
              <w:rPr>
                <w:noProof/>
                <w:webHidden/>
              </w:rPr>
              <w:instrText xml:space="preserve"> PAGEREF _Toc374609423 \h </w:instrText>
            </w:r>
            <w:r>
              <w:rPr>
                <w:noProof/>
                <w:webHidden/>
              </w:rPr>
            </w:r>
            <w:r>
              <w:rPr>
                <w:noProof/>
                <w:webHidden/>
              </w:rPr>
              <w:fldChar w:fldCharType="separate"/>
            </w:r>
            <w:r w:rsidR="00BD4800">
              <w:rPr>
                <w:noProof/>
                <w:webHidden/>
              </w:rPr>
              <w:t>127</w:t>
            </w:r>
            <w:r>
              <w:rPr>
                <w:noProof/>
                <w:webHidden/>
              </w:rPr>
              <w:fldChar w:fldCharType="end"/>
            </w:r>
          </w:hyperlink>
        </w:p>
        <w:p w:rsidR="002578D4" w:rsidRDefault="00E01726">
          <w:pPr>
            <w:pStyle w:val="TOC3"/>
            <w:rPr>
              <w:rFonts w:asciiTheme="minorHAnsi" w:hAnsiTheme="minorHAnsi"/>
            </w:rPr>
          </w:pPr>
          <w:hyperlink w:anchor="_Toc374609424" w:history="1">
            <w:r w:rsidR="002578D4" w:rsidRPr="00C268F5">
              <w:rPr>
                <w:rStyle w:val="Hyperlink"/>
              </w:rPr>
              <w:t>Leading Organizational Effectiveness</w:t>
            </w:r>
            <w:r w:rsidR="002578D4">
              <w:rPr>
                <w:webHidden/>
              </w:rPr>
              <w:tab/>
            </w:r>
            <w:r>
              <w:rPr>
                <w:webHidden/>
              </w:rPr>
              <w:fldChar w:fldCharType="begin"/>
            </w:r>
            <w:r w:rsidR="002578D4">
              <w:rPr>
                <w:webHidden/>
              </w:rPr>
              <w:instrText xml:space="preserve"> PAGEREF _Toc374609424 \h </w:instrText>
            </w:r>
            <w:r>
              <w:rPr>
                <w:webHidden/>
              </w:rPr>
            </w:r>
            <w:r>
              <w:rPr>
                <w:webHidden/>
              </w:rPr>
              <w:fldChar w:fldCharType="separate"/>
            </w:r>
            <w:r w:rsidR="00BD4800">
              <w:rPr>
                <w:webHidden/>
              </w:rPr>
              <w:t>127</w:t>
            </w:r>
            <w:r>
              <w:rPr>
                <w:webHidden/>
              </w:rPr>
              <w:fldChar w:fldCharType="end"/>
            </w:r>
          </w:hyperlink>
        </w:p>
        <w:p w:rsidR="002578D4" w:rsidRDefault="00E01726">
          <w:pPr>
            <w:pStyle w:val="TOC3"/>
            <w:rPr>
              <w:rFonts w:asciiTheme="minorHAnsi" w:hAnsiTheme="minorHAnsi"/>
            </w:rPr>
          </w:pPr>
          <w:hyperlink w:anchor="_Toc374609425" w:history="1">
            <w:r w:rsidR="002578D4" w:rsidRPr="00C268F5">
              <w:rPr>
                <w:rStyle w:val="Hyperlink"/>
              </w:rPr>
              <w:t>Management Development Program: Driving Vision, Action, and Results</w:t>
            </w:r>
            <w:r w:rsidR="002578D4">
              <w:rPr>
                <w:webHidden/>
              </w:rPr>
              <w:tab/>
            </w:r>
            <w:r>
              <w:rPr>
                <w:webHidden/>
              </w:rPr>
              <w:fldChar w:fldCharType="begin"/>
            </w:r>
            <w:r w:rsidR="002578D4">
              <w:rPr>
                <w:webHidden/>
              </w:rPr>
              <w:instrText xml:space="preserve"> PAGEREF _Toc374609425 \h </w:instrText>
            </w:r>
            <w:r>
              <w:rPr>
                <w:webHidden/>
              </w:rPr>
            </w:r>
            <w:r>
              <w:rPr>
                <w:webHidden/>
              </w:rPr>
              <w:fldChar w:fldCharType="separate"/>
            </w:r>
            <w:r w:rsidR="00BD4800">
              <w:rPr>
                <w:webHidden/>
              </w:rPr>
              <w:t>127</w:t>
            </w:r>
            <w:r>
              <w:rPr>
                <w:webHidden/>
              </w:rPr>
              <w:fldChar w:fldCharType="end"/>
            </w:r>
          </w:hyperlink>
        </w:p>
        <w:p w:rsidR="002578D4" w:rsidRDefault="00E01726">
          <w:pPr>
            <w:pStyle w:val="TOC3"/>
            <w:rPr>
              <w:rFonts w:asciiTheme="minorHAnsi" w:hAnsiTheme="minorHAnsi"/>
            </w:rPr>
          </w:pPr>
          <w:hyperlink w:anchor="_Toc374609426" w:history="1">
            <w:r w:rsidR="002578D4" w:rsidRPr="00C268F5">
              <w:rPr>
                <w:rStyle w:val="Hyperlink"/>
              </w:rPr>
              <w:t>Servant Leadership: A Path to High Performance</w:t>
            </w:r>
            <w:r w:rsidR="002578D4">
              <w:rPr>
                <w:webHidden/>
              </w:rPr>
              <w:tab/>
            </w:r>
            <w:r>
              <w:rPr>
                <w:webHidden/>
              </w:rPr>
              <w:fldChar w:fldCharType="begin"/>
            </w:r>
            <w:r w:rsidR="002578D4">
              <w:rPr>
                <w:webHidden/>
              </w:rPr>
              <w:instrText xml:space="preserve"> PAGEREF _Toc374609426 \h </w:instrText>
            </w:r>
            <w:r>
              <w:rPr>
                <w:webHidden/>
              </w:rPr>
            </w:r>
            <w:r>
              <w:rPr>
                <w:webHidden/>
              </w:rPr>
              <w:fldChar w:fldCharType="separate"/>
            </w:r>
            <w:r w:rsidR="00BD4800">
              <w:rPr>
                <w:webHidden/>
              </w:rPr>
              <w:t>128</w:t>
            </w:r>
            <w:r>
              <w:rPr>
                <w:webHidden/>
              </w:rPr>
              <w:fldChar w:fldCharType="end"/>
            </w:r>
          </w:hyperlink>
        </w:p>
        <w:p w:rsidR="002578D4" w:rsidRDefault="00E01726">
          <w:pPr>
            <w:pStyle w:val="TOC3"/>
            <w:rPr>
              <w:rFonts w:asciiTheme="minorHAnsi" w:hAnsiTheme="minorHAnsi"/>
            </w:rPr>
          </w:pPr>
          <w:hyperlink w:anchor="_Toc374609427" w:history="1">
            <w:r w:rsidR="002578D4" w:rsidRPr="00C268F5">
              <w:rPr>
                <w:rStyle w:val="Hyperlink"/>
              </w:rPr>
              <w:t>Strategic Thinking and Action</w:t>
            </w:r>
            <w:r w:rsidR="002578D4">
              <w:rPr>
                <w:webHidden/>
              </w:rPr>
              <w:tab/>
            </w:r>
            <w:r>
              <w:rPr>
                <w:webHidden/>
              </w:rPr>
              <w:fldChar w:fldCharType="begin"/>
            </w:r>
            <w:r w:rsidR="002578D4">
              <w:rPr>
                <w:webHidden/>
              </w:rPr>
              <w:instrText xml:space="preserve"> PAGEREF _Toc374609427 \h </w:instrText>
            </w:r>
            <w:r>
              <w:rPr>
                <w:webHidden/>
              </w:rPr>
            </w:r>
            <w:r>
              <w:rPr>
                <w:webHidden/>
              </w:rPr>
              <w:fldChar w:fldCharType="separate"/>
            </w:r>
            <w:r w:rsidR="00BD4800">
              <w:rPr>
                <w:webHidden/>
              </w:rPr>
              <w:t>128</w:t>
            </w:r>
            <w:r>
              <w:rPr>
                <w:webHidden/>
              </w:rPr>
              <w:fldChar w:fldCharType="end"/>
            </w:r>
          </w:hyperlink>
        </w:p>
        <w:p w:rsidR="002578D4" w:rsidRDefault="00E01726">
          <w:pPr>
            <w:pStyle w:val="TOC3"/>
            <w:rPr>
              <w:rFonts w:asciiTheme="minorHAnsi" w:hAnsiTheme="minorHAnsi"/>
            </w:rPr>
          </w:pPr>
          <w:hyperlink w:anchor="_Toc374609428" w:history="1">
            <w:r w:rsidR="002578D4" w:rsidRPr="00C268F5">
              <w:rPr>
                <w:rStyle w:val="Hyperlink"/>
              </w:rPr>
              <w:t>Power and Leadership: Getting Below the Surface</w:t>
            </w:r>
            <w:r w:rsidR="002578D4">
              <w:rPr>
                <w:webHidden/>
              </w:rPr>
              <w:tab/>
            </w:r>
            <w:r>
              <w:rPr>
                <w:webHidden/>
              </w:rPr>
              <w:fldChar w:fldCharType="begin"/>
            </w:r>
            <w:r w:rsidR="002578D4">
              <w:rPr>
                <w:webHidden/>
              </w:rPr>
              <w:instrText xml:space="preserve"> PAGEREF _Toc374609428 \h </w:instrText>
            </w:r>
            <w:r>
              <w:rPr>
                <w:webHidden/>
              </w:rPr>
            </w:r>
            <w:r>
              <w:rPr>
                <w:webHidden/>
              </w:rPr>
              <w:fldChar w:fldCharType="separate"/>
            </w:r>
            <w:r w:rsidR="00BD4800">
              <w:rPr>
                <w:webHidden/>
              </w:rPr>
              <w:t>128</w:t>
            </w:r>
            <w:r>
              <w:rPr>
                <w:webHidden/>
              </w:rPr>
              <w:fldChar w:fldCharType="end"/>
            </w:r>
          </w:hyperlink>
        </w:p>
        <w:p w:rsidR="002578D4" w:rsidRDefault="00E01726">
          <w:pPr>
            <w:pStyle w:val="TOC3"/>
            <w:rPr>
              <w:rFonts w:asciiTheme="minorHAnsi" w:hAnsiTheme="minorHAnsi"/>
            </w:rPr>
          </w:pPr>
          <w:hyperlink w:anchor="_Toc374609429" w:history="1">
            <w:r w:rsidR="002578D4" w:rsidRPr="00C268F5">
              <w:rPr>
                <w:rStyle w:val="Hyperlink"/>
                <w:lang w:val="it-IT"/>
              </w:rPr>
              <w:t>Strategic Decision Making</w:t>
            </w:r>
            <w:r w:rsidR="002578D4">
              <w:rPr>
                <w:webHidden/>
              </w:rPr>
              <w:tab/>
            </w:r>
            <w:r>
              <w:rPr>
                <w:webHidden/>
              </w:rPr>
              <w:fldChar w:fldCharType="begin"/>
            </w:r>
            <w:r w:rsidR="002578D4">
              <w:rPr>
                <w:webHidden/>
              </w:rPr>
              <w:instrText xml:space="preserve"> PAGEREF _Toc374609429 \h </w:instrText>
            </w:r>
            <w:r>
              <w:rPr>
                <w:webHidden/>
              </w:rPr>
            </w:r>
            <w:r>
              <w:rPr>
                <w:webHidden/>
              </w:rPr>
              <w:fldChar w:fldCharType="separate"/>
            </w:r>
            <w:r w:rsidR="00BD4800">
              <w:rPr>
                <w:webHidden/>
              </w:rPr>
              <w:t>128</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30" w:history="1">
            <w:r w:rsidR="002578D4" w:rsidRPr="00C268F5">
              <w:rPr>
                <w:rStyle w:val="Hyperlink"/>
                <w:noProof/>
              </w:rPr>
              <w:t>University of Wisconsin - Madison</w:t>
            </w:r>
            <w:r w:rsidR="002578D4">
              <w:rPr>
                <w:noProof/>
                <w:webHidden/>
              </w:rPr>
              <w:tab/>
            </w:r>
            <w:r>
              <w:rPr>
                <w:noProof/>
                <w:webHidden/>
              </w:rPr>
              <w:fldChar w:fldCharType="begin"/>
            </w:r>
            <w:r w:rsidR="002578D4">
              <w:rPr>
                <w:noProof/>
                <w:webHidden/>
              </w:rPr>
              <w:instrText xml:space="preserve"> PAGEREF _Toc374609430 \h </w:instrText>
            </w:r>
            <w:r>
              <w:rPr>
                <w:noProof/>
                <w:webHidden/>
              </w:rPr>
            </w:r>
            <w:r>
              <w:rPr>
                <w:noProof/>
                <w:webHidden/>
              </w:rPr>
              <w:fldChar w:fldCharType="separate"/>
            </w:r>
            <w:r w:rsidR="00BD4800">
              <w:rPr>
                <w:noProof/>
                <w:webHidden/>
              </w:rPr>
              <w:t>129</w:t>
            </w:r>
            <w:r>
              <w:rPr>
                <w:noProof/>
                <w:webHidden/>
              </w:rPr>
              <w:fldChar w:fldCharType="end"/>
            </w:r>
          </w:hyperlink>
        </w:p>
        <w:p w:rsidR="002578D4" w:rsidRDefault="00E01726">
          <w:pPr>
            <w:pStyle w:val="TOC3"/>
            <w:rPr>
              <w:rFonts w:asciiTheme="minorHAnsi" w:hAnsiTheme="minorHAnsi"/>
            </w:rPr>
          </w:pPr>
          <w:hyperlink w:anchor="_Toc374609431" w:history="1">
            <w:r w:rsidR="002578D4" w:rsidRPr="00C268F5">
              <w:rPr>
                <w:rStyle w:val="Hyperlink"/>
                <w:rFonts w:eastAsia="Times New Roman"/>
              </w:rPr>
              <w:t>Business Process Improvement Using Lean Six Sigma and Performance Metrics</w:t>
            </w:r>
            <w:r w:rsidR="002578D4">
              <w:rPr>
                <w:webHidden/>
              </w:rPr>
              <w:tab/>
            </w:r>
            <w:r>
              <w:rPr>
                <w:webHidden/>
              </w:rPr>
              <w:fldChar w:fldCharType="begin"/>
            </w:r>
            <w:r w:rsidR="002578D4">
              <w:rPr>
                <w:webHidden/>
              </w:rPr>
              <w:instrText xml:space="preserve"> PAGEREF _Toc374609431 \h </w:instrText>
            </w:r>
            <w:r>
              <w:rPr>
                <w:webHidden/>
              </w:rPr>
            </w:r>
            <w:r>
              <w:rPr>
                <w:webHidden/>
              </w:rPr>
              <w:fldChar w:fldCharType="separate"/>
            </w:r>
            <w:r w:rsidR="00BD4800">
              <w:rPr>
                <w:webHidden/>
              </w:rPr>
              <w:t>129</w:t>
            </w:r>
            <w:r>
              <w:rPr>
                <w:webHidden/>
              </w:rPr>
              <w:fldChar w:fldCharType="end"/>
            </w:r>
          </w:hyperlink>
        </w:p>
        <w:p w:rsidR="002578D4" w:rsidRDefault="00E01726">
          <w:pPr>
            <w:pStyle w:val="TOC3"/>
            <w:rPr>
              <w:rFonts w:asciiTheme="minorHAnsi" w:hAnsiTheme="minorHAnsi"/>
            </w:rPr>
          </w:pPr>
          <w:hyperlink w:anchor="_Toc374609432" w:history="1">
            <w:r w:rsidR="002578D4" w:rsidRPr="00C268F5">
              <w:rPr>
                <w:rStyle w:val="Hyperlink"/>
                <w:rFonts w:eastAsia="Times New Roman"/>
              </w:rPr>
              <w:t>Creating a Culture of Innovation</w:t>
            </w:r>
            <w:r w:rsidR="002578D4">
              <w:rPr>
                <w:webHidden/>
              </w:rPr>
              <w:tab/>
            </w:r>
            <w:r>
              <w:rPr>
                <w:webHidden/>
              </w:rPr>
              <w:fldChar w:fldCharType="begin"/>
            </w:r>
            <w:r w:rsidR="002578D4">
              <w:rPr>
                <w:webHidden/>
              </w:rPr>
              <w:instrText xml:space="preserve"> PAGEREF _Toc374609432 \h </w:instrText>
            </w:r>
            <w:r>
              <w:rPr>
                <w:webHidden/>
              </w:rPr>
            </w:r>
            <w:r>
              <w:rPr>
                <w:webHidden/>
              </w:rPr>
              <w:fldChar w:fldCharType="separate"/>
            </w:r>
            <w:r w:rsidR="00BD4800">
              <w:rPr>
                <w:webHidden/>
              </w:rPr>
              <w:t>129</w:t>
            </w:r>
            <w:r>
              <w:rPr>
                <w:webHidden/>
              </w:rPr>
              <w:fldChar w:fldCharType="end"/>
            </w:r>
          </w:hyperlink>
        </w:p>
        <w:p w:rsidR="002578D4" w:rsidRDefault="00E01726">
          <w:pPr>
            <w:pStyle w:val="TOC3"/>
            <w:rPr>
              <w:rFonts w:asciiTheme="minorHAnsi" w:hAnsiTheme="minorHAnsi"/>
            </w:rPr>
          </w:pPr>
          <w:hyperlink w:anchor="_Toc374609433" w:history="1">
            <w:r w:rsidR="002578D4" w:rsidRPr="00C268F5">
              <w:rPr>
                <w:rStyle w:val="Hyperlink"/>
              </w:rPr>
              <w:t>Defining and Managing Business Requirements</w:t>
            </w:r>
            <w:r w:rsidR="002578D4">
              <w:rPr>
                <w:webHidden/>
              </w:rPr>
              <w:tab/>
            </w:r>
            <w:r>
              <w:rPr>
                <w:webHidden/>
              </w:rPr>
              <w:fldChar w:fldCharType="begin"/>
            </w:r>
            <w:r w:rsidR="002578D4">
              <w:rPr>
                <w:webHidden/>
              </w:rPr>
              <w:instrText xml:space="preserve"> PAGEREF _Toc374609433 \h </w:instrText>
            </w:r>
            <w:r>
              <w:rPr>
                <w:webHidden/>
              </w:rPr>
            </w:r>
            <w:r>
              <w:rPr>
                <w:webHidden/>
              </w:rPr>
              <w:fldChar w:fldCharType="separate"/>
            </w:r>
            <w:r w:rsidR="00BD4800">
              <w:rPr>
                <w:webHidden/>
              </w:rPr>
              <w:t>129</w:t>
            </w:r>
            <w:r>
              <w:rPr>
                <w:webHidden/>
              </w:rPr>
              <w:fldChar w:fldCharType="end"/>
            </w:r>
          </w:hyperlink>
        </w:p>
        <w:p w:rsidR="002578D4" w:rsidRDefault="00E01726">
          <w:pPr>
            <w:pStyle w:val="TOC3"/>
            <w:rPr>
              <w:rFonts w:asciiTheme="minorHAnsi" w:hAnsiTheme="minorHAnsi"/>
            </w:rPr>
          </w:pPr>
          <w:hyperlink w:anchor="_Toc374609434" w:history="1">
            <w:r w:rsidR="002578D4" w:rsidRPr="00C268F5">
              <w:rPr>
                <w:rStyle w:val="Hyperlink"/>
              </w:rPr>
              <w:t>Project Management: Planning, Scheduling, and Control</w:t>
            </w:r>
            <w:r w:rsidR="002578D4">
              <w:rPr>
                <w:webHidden/>
              </w:rPr>
              <w:tab/>
            </w:r>
            <w:r>
              <w:rPr>
                <w:webHidden/>
              </w:rPr>
              <w:fldChar w:fldCharType="begin"/>
            </w:r>
            <w:r w:rsidR="002578D4">
              <w:rPr>
                <w:webHidden/>
              </w:rPr>
              <w:instrText xml:space="preserve"> PAGEREF _Toc374609434 \h </w:instrText>
            </w:r>
            <w:r>
              <w:rPr>
                <w:webHidden/>
              </w:rPr>
            </w:r>
            <w:r>
              <w:rPr>
                <w:webHidden/>
              </w:rPr>
              <w:fldChar w:fldCharType="separate"/>
            </w:r>
            <w:r w:rsidR="00BD4800">
              <w:rPr>
                <w:webHidden/>
              </w:rPr>
              <w:t>129</w:t>
            </w:r>
            <w:r>
              <w:rPr>
                <w:webHidden/>
              </w:rPr>
              <w:fldChar w:fldCharType="end"/>
            </w:r>
          </w:hyperlink>
        </w:p>
        <w:p w:rsidR="002578D4" w:rsidRDefault="00E01726">
          <w:pPr>
            <w:pStyle w:val="TOC3"/>
            <w:rPr>
              <w:rFonts w:asciiTheme="minorHAnsi" w:hAnsiTheme="minorHAnsi"/>
            </w:rPr>
          </w:pPr>
          <w:hyperlink w:anchor="_Toc374609435" w:history="1">
            <w:r w:rsidR="002578D4" w:rsidRPr="00C268F5">
              <w:rPr>
                <w:rStyle w:val="Hyperlink"/>
                <w:rFonts w:eastAsia="Times New Roman"/>
              </w:rPr>
              <w:t>Project Portfolio Management</w:t>
            </w:r>
            <w:r w:rsidR="002578D4">
              <w:rPr>
                <w:webHidden/>
              </w:rPr>
              <w:tab/>
            </w:r>
            <w:r>
              <w:rPr>
                <w:webHidden/>
              </w:rPr>
              <w:fldChar w:fldCharType="begin"/>
            </w:r>
            <w:r w:rsidR="002578D4">
              <w:rPr>
                <w:webHidden/>
              </w:rPr>
              <w:instrText xml:space="preserve"> PAGEREF _Toc374609435 \h </w:instrText>
            </w:r>
            <w:r>
              <w:rPr>
                <w:webHidden/>
              </w:rPr>
            </w:r>
            <w:r>
              <w:rPr>
                <w:webHidden/>
              </w:rPr>
              <w:fldChar w:fldCharType="separate"/>
            </w:r>
            <w:r w:rsidR="00BD4800">
              <w:rPr>
                <w:webHidden/>
              </w:rPr>
              <w:t>130</w:t>
            </w:r>
            <w:r>
              <w:rPr>
                <w:webHidden/>
              </w:rPr>
              <w:fldChar w:fldCharType="end"/>
            </w:r>
          </w:hyperlink>
        </w:p>
        <w:p w:rsidR="002578D4" w:rsidRDefault="00E01726">
          <w:pPr>
            <w:pStyle w:val="TOC3"/>
            <w:rPr>
              <w:rFonts w:asciiTheme="minorHAnsi" w:hAnsiTheme="minorHAnsi"/>
            </w:rPr>
          </w:pPr>
          <w:hyperlink w:anchor="_Toc374609436" w:history="1">
            <w:r w:rsidR="002578D4" w:rsidRPr="00C268F5">
              <w:rPr>
                <w:rStyle w:val="Hyperlink"/>
              </w:rPr>
              <w:t>Quantitative Methods for Process Improvement</w:t>
            </w:r>
            <w:r w:rsidR="002578D4">
              <w:rPr>
                <w:webHidden/>
              </w:rPr>
              <w:tab/>
            </w:r>
            <w:r>
              <w:rPr>
                <w:webHidden/>
              </w:rPr>
              <w:fldChar w:fldCharType="begin"/>
            </w:r>
            <w:r w:rsidR="002578D4">
              <w:rPr>
                <w:webHidden/>
              </w:rPr>
              <w:instrText xml:space="preserve"> PAGEREF _Toc374609436 \h </w:instrText>
            </w:r>
            <w:r>
              <w:rPr>
                <w:webHidden/>
              </w:rPr>
            </w:r>
            <w:r>
              <w:rPr>
                <w:webHidden/>
              </w:rPr>
              <w:fldChar w:fldCharType="separate"/>
            </w:r>
            <w:r w:rsidR="00BD4800">
              <w:rPr>
                <w:webHidden/>
              </w:rPr>
              <w:t>130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37" w:history="1">
            <w:r w:rsidR="002578D4" w:rsidRPr="00C268F5">
              <w:rPr>
                <w:rStyle w:val="Hyperlink"/>
                <w:noProof/>
              </w:rPr>
              <w:t>Wharton—University of Pennsylvania</w:t>
            </w:r>
            <w:r w:rsidR="002578D4">
              <w:rPr>
                <w:noProof/>
                <w:webHidden/>
              </w:rPr>
              <w:tab/>
            </w:r>
            <w:r>
              <w:rPr>
                <w:noProof/>
                <w:webHidden/>
              </w:rPr>
              <w:fldChar w:fldCharType="begin"/>
            </w:r>
            <w:r w:rsidR="002578D4">
              <w:rPr>
                <w:noProof/>
                <w:webHidden/>
              </w:rPr>
              <w:instrText xml:space="preserve"> PAGEREF _Toc374609437 \h </w:instrText>
            </w:r>
            <w:r>
              <w:rPr>
                <w:noProof/>
                <w:webHidden/>
              </w:rPr>
            </w:r>
            <w:r>
              <w:rPr>
                <w:noProof/>
                <w:webHidden/>
              </w:rPr>
              <w:fldChar w:fldCharType="separate"/>
            </w:r>
            <w:r w:rsidR="00BD4800">
              <w:rPr>
                <w:noProof/>
                <w:webHidden/>
              </w:rPr>
              <w:t>130</w:t>
            </w:r>
            <w:r>
              <w:rPr>
                <w:noProof/>
                <w:webHidden/>
              </w:rPr>
              <w:fldChar w:fldCharType="end"/>
            </w:r>
          </w:hyperlink>
        </w:p>
        <w:p w:rsidR="002578D4" w:rsidRDefault="00E01726">
          <w:pPr>
            <w:pStyle w:val="TOC3"/>
            <w:rPr>
              <w:rFonts w:asciiTheme="minorHAnsi" w:hAnsiTheme="minorHAnsi"/>
            </w:rPr>
          </w:pPr>
          <w:hyperlink w:anchor="_Toc374609438" w:history="1">
            <w:r w:rsidR="002578D4" w:rsidRPr="00C268F5">
              <w:rPr>
                <w:rStyle w:val="Hyperlink"/>
              </w:rPr>
              <w:t>Advanced Management Program</w:t>
            </w:r>
            <w:r w:rsidR="002578D4">
              <w:rPr>
                <w:webHidden/>
              </w:rPr>
              <w:tab/>
            </w:r>
            <w:r>
              <w:rPr>
                <w:webHidden/>
              </w:rPr>
              <w:fldChar w:fldCharType="begin"/>
            </w:r>
            <w:r w:rsidR="002578D4">
              <w:rPr>
                <w:webHidden/>
              </w:rPr>
              <w:instrText xml:space="preserve"> PAGEREF _Toc374609438 \h </w:instrText>
            </w:r>
            <w:r>
              <w:rPr>
                <w:webHidden/>
              </w:rPr>
            </w:r>
            <w:r>
              <w:rPr>
                <w:webHidden/>
              </w:rPr>
              <w:fldChar w:fldCharType="separate"/>
            </w:r>
            <w:r w:rsidR="00BD4800">
              <w:rPr>
                <w:webHidden/>
              </w:rPr>
              <w:t>130</w:t>
            </w:r>
            <w:r>
              <w:rPr>
                <w:webHidden/>
              </w:rPr>
              <w:fldChar w:fldCharType="end"/>
            </w:r>
          </w:hyperlink>
        </w:p>
        <w:p w:rsidR="002578D4" w:rsidRDefault="00E01726">
          <w:pPr>
            <w:pStyle w:val="TOC3"/>
            <w:rPr>
              <w:rFonts w:asciiTheme="minorHAnsi" w:hAnsiTheme="minorHAnsi"/>
            </w:rPr>
          </w:pPr>
          <w:hyperlink w:anchor="_Toc374609439" w:history="1">
            <w:r w:rsidR="002578D4" w:rsidRPr="00C268F5">
              <w:rPr>
                <w:rStyle w:val="Hyperlink"/>
              </w:rPr>
              <w:t>Making Strategy Work: Leading Effective Execution</w:t>
            </w:r>
            <w:r w:rsidR="002578D4">
              <w:rPr>
                <w:webHidden/>
              </w:rPr>
              <w:tab/>
            </w:r>
            <w:r>
              <w:rPr>
                <w:webHidden/>
              </w:rPr>
              <w:fldChar w:fldCharType="begin"/>
            </w:r>
            <w:r w:rsidR="002578D4">
              <w:rPr>
                <w:webHidden/>
              </w:rPr>
              <w:instrText xml:space="preserve"> PAGEREF _Toc374609439 \h </w:instrText>
            </w:r>
            <w:r>
              <w:rPr>
                <w:webHidden/>
              </w:rPr>
            </w:r>
            <w:r>
              <w:rPr>
                <w:webHidden/>
              </w:rPr>
              <w:fldChar w:fldCharType="separate"/>
            </w:r>
            <w:r w:rsidR="00BD4800">
              <w:rPr>
                <w:webHidden/>
              </w:rPr>
              <w:t>131</w:t>
            </w:r>
            <w:r>
              <w:rPr>
                <w:webHidden/>
              </w:rPr>
              <w:fldChar w:fldCharType="end"/>
            </w:r>
          </w:hyperlink>
        </w:p>
        <w:p w:rsidR="002578D4" w:rsidRDefault="00E01726">
          <w:pPr>
            <w:pStyle w:val="TOC3"/>
            <w:rPr>
              <w:rFonts w:asciiTheme="minorHAnsi" w:hAnsiTheme="minorHAnsi"/>
            </w:rPr>
          </w:pPr>
          <w:hyperlink w:anchor="_Toc374609440" w:history="1">
            <w:r w:rsidR="002578D4" w:rsidRPr="00C268F5">
              <w:rPr>
                <w:rStyle w:val="Hyperlink"/>
              </w:rPr>
              <w:t>Strategic Marketing Essentials</w:t>
            </w:r>
            <w:r w:rsidR="002578D4">
              <w:rPr>
                <w:webHidden/>
              </w:rPr>
              <w:tab/>
            </w:r>
            <w:r>
              <w:rPr>
                <w:webHidden/>
              </w:rPr>
              <w:fldChar w:fldCharType="begin"/>
            </w:r>
            <w:r w:rsidR="002578D4">
              <w:rPr>
                <w:webHidden/>
              </w:rPr>
              <w:instrText xml:space="preserve"> PAGEREF _Toc374609440 \h </w:instrText>
            </w:r>
            <w:r>
              <w:rPr>
                <w:webHidden/>
              </w:rPr>
            </w:r>
            <w:r>
              <w:rPr>
                <w:webHidden/>
              </w:rPr>
              <w:fldChar w:fldCharType="separate"/>
            </w:r>
            <w:r w:rsidR="00BD4800">
              <w:rPr>
                <w:webHidden/>
              </w:rPr>
              <w:t>131</w:t>
            </w:r>
            <w:r>
              <w:rPr>
                <w:webHidden/>
              </w:rPr>
              <w:fldChar w:fldCharType="end"/>
            </w:r>
          </w:hyperlink>
        </w:p>
        <w:p w:rsidR="002578D4" w:rsidRDefault="00E01726">
          <w:pPr>
            <w:pStyle w:val="TOC3"/>
            <w:rPr>
              <w:rFonts w:asciiTheme="minorHAnsi" w:hAnsiTheme="minorHAnsi"/>
            </w:rPr>
          </w:pPr>
          <w:hyperlink w:anchor="_Toc374609441" w:history="1">
            <w:r w:rsidR="002578D4" w:rsidRPr="00C268F5">
              <w:rPr>
                <w:rStyle w:val="Hyperlink"/>
              </w:rPr>
              <w:t>Strategic Thinking and Management for Competitive Advantage</w:t>
            </w:r>
            <w:r w:rsidR="002578D4">
              <w:rPr>
                <w:webHidden/>
              </w:rPr>
              <w:tab/>
            </w:r>
            <w:r>
              <w:rPr>
                <w:webHidden/>
              </w:rPr>
              <w:fldChar w:fldCharType="begin"/>
            </w:r>
            <w:r w:rsidR="002578D4">
              <w:rPr>
                <w:webHidden/>
              </w:rPr>
              <w:instrText xml:space="preserve"> PAGEREF _Toc374609441 \h </w:instrText>
            </w:r>
            <w:r>
              <w:rPr>
                <w:webHidden/>
              </w:rPr>
            </w:r>
            <w:r>
              <w:rPr>
                <w:webHidden/>
              </w:rPr>
              <w:fldChar w:fldCharType="separate"/>
            </w:r>
            <w:r w:rsidR="00BD4800">
              <w:rPr>
                <w:webHidden/>
              </w:rPr>
              <w:t>131</w:t>
            </w:r>
            <w:r>
              <w:rPr>
                <w:webHidden/>
              </w:rPr>
              <w:fldChar w:fldCharType="end"/>
            </w:r>
          </w:hyperlink>
        </w:p>
        <w:p w:rsidR="002578D4" w:rsidRDefault="00E01726">
          <w:pPr>
            <w:pStyle w:val="TOC3"/>
            <w:rPr>
              <w:rFonts w:asciiTheme="minorHAnsi" w:hAnsiTheme="minorHAnsi"/>
            </w:rPr>
          </w:pPr>
          <w:hyperlink w:anchor="_Toc374609442" w:history="1">
            <w:r w:rsidR="002578D4" w:rsidRPr="00C268F5">
              <w:rPr>
                <w:rStyle w:val="Hyperlink"/>
              </w:rPr>
              <w:t>Executive Development Program</w:t>
            </w:r>
            <w:r w:rsidR="002578D4">
              <w:rPr>
                <w:webHidden/>
              </w:rPr>
              <w:tab/>
            </w:r>
            <w:r>
              <w:rPr>
                <w:webHidden/>
              </w:rPr>
              <w:fldChar w:fldCharType="begin"/>
            </w:r>
            <w:r w:rsidR="002578D4">
              <w:rPr>
                <w:webHidden/>
              </w:rPr>
              <w:instrText xml:space="preserve"> PAGEREF _Toc374609442 \h </w:instrText>
            </w:r>
            <w:r>
              <w:rPr>
                <w:webHidden/>
              </w:rPr>
            </w:r>
            <w:r>
              <w:rPr>
                <w:webHidden/>
              </w:rPr>
              <w:fldChar w:fldCharType="separate"/>
            </w:r>
            <w:r w:rsidR="00BD4800">
              <w:rPr>
                <w:webHidden/>
              </w:rPr>
              <w:t>131</w:t>
            </w:r>
            <w:r>
              <w:rPr>
                <w:webHidden/>
              </w:rPr>
              <w:fldChar w:fldCharType="end"/>
            </w:r>
          </w:hyperlink>
        </w:p>
        <w:p w:rsidR="002578D4" w:rsidRDefault="00E01726">
          <w:pPr>
            <w:pStyle w:val="TOC1"/>
            <w:rPr>
              <w:rFonts w:asciiTheme="minorHAnsi" w:eastAsiaTheme="minorEastAsia" w:hAnsiTheme="minorHAnsi"/>
            </w:rPr>
          </w:pPr>
          <w:hyperlink w:anchor="_Toc374609443" w:history="1">
            <w:r w:rsidR="002578D4" w:rsidRPr="00C268F5">
              <w:rPr>
                <w:rStyle w:val="Hyperlink"/>
              </w:rPr>
              <w:t>ECQ 4: Business Acumen</w:t>
            </w:r>
            <w:r w:rsidR="002578D4">
              <w:rPr>
                <w:webHidden/>
              </w:rPr>
              <w:tab/>
            </w:r>
            <w:r>
              <w:rPr>
                <w:webHidden/>
              </w:rPr>
              <w:fldChar w:fldCharType="begin"/>
            </w:r>
            <w:r w:rsidR="002578D4">
              <w:rPr>
                <w:webHidden/>
              </w:rPr>
              <w:instrText xml:space="preserve"> PAGEREF _Toc374609443 \h </w:instrText>
            </w:r>
            <w:r>
              <w:rPr>
                <w:webHidden/>
              </w:rPr>
            </w:r>
            <w:r>
              <w:rPr>
                <w:webHidden/>
              </w:rPr>
              <w:fldChar w:fldCharType="separate"/>
            </w:r>
            <w:r w:rsidR="00BD4800">
              <w:rPr>
                <w:webHidden/>
              </w:rPr>
              <w:t>132</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44" w:history="1">
            <w:r w:rsidR="002578D4" w:rsidRPr="00C268F5">
              <w:rPr>
                <w:rStyle w:val="Hyperlink"/>
                <w:noProof/>
              </w:rPr>
              <w:t>American University</w:t>
            </w:r>
            <w:r w:rsidR="002578D4">
              <w:rPr>
                <w:noProof/>
                <w:webHidden/>
              </w:rPr>
              <w:tab/>
            </w:r>
            <w:r>
              <w:rPr>
                <w:noProof/>
                <w:webHidden/>
              </w:rPr>
              <w:fldChar w:fldCharType="begin"/>
            </w:r>
            <w:r w:rsidR="002578D4">
              <w:rPr>
                <w:noProof/>
                <w:webHidden/>
              </w:rPr>
              <w:instrText xml:space="preserve"> PAGEREF _Toc374609444 \h </w:instrText>
            </w:r>
            <w:r>
              <w:rPr>
                <w:noProof/>
                <w:webHidden/>
              </w:rPr>
            </w:r>
            <w:r>
              <w:rPr>
                <w:noProof/>
                <w:webHidden/>
              </w:rPr>
              <w:fldChar w:fldCharType="separate"/>
            </w:r>
            <w:r w:rsidR="00BD4800">
              <w:rPr>
                <w:noProof/>
                <w:webHidden/>
              </w:rPr>
              <w:t>132</w:t>
            </w:r>
            <w:r>
              <w:rPr>
                <w:noProof/>
                <w:webHidden/>
              </w:rPr>
              <w:fldChar w:fldCharType="end"/>
            </w:r>
          </w:hyperlink>
        </w:p>
        <w:p w:rsidR="002578D4" w:rsidRDefault="00E01726">
          <w:pPr>
            <w:pStyle w:val="TOC3"/>
            <w:rPr>
              <w:rFonts w:asciiTheme="minorHAnsi" w:hAnsiTheme="minorHAnsi"/>
            </w:rPr>
          </w:pPr>
          <w:hyperlink w:anchor="_Toc374609445" w:history="1">
            <w:r w:rsidR="002578D4" w:rsidRPr="00C268F5">
              <w:rPr>
                <w:rStyle w:val="Hyperlink"/>
              </w:rPr>
              <w:t>Key Senior Program Manager Certificate</w:t>
            </w:r>
            <w:r w:rsidR="002578D4">
              <w:rPr>
                <w:webHidden/>
              </w:rPr>
              <w:tab/>
            </w:r>
            <w:r>
              <w:rPr>
                <w:webHidden/>
              </w:rPr>
              <w:fldChar w:fldCharType="begin"/>
            </w:r>
            <w:r w:rsidR="002578D4">
              <w:rPr>
                <w:webHidden/>
              </w:rPr>
              <w:instrText xml:space="preserve"> PAGEREF _Toc374609445 \h </w:instrText>
            </w:r>
            <w:r>
              <w:rPr>
                <w:webHidden/>
              </w:rPr>
            </w:r>
            <w:r>
              <w:rPr>
                <w:webHidden/>
              </w:rPr>
              <w:fldChar w:fldCharType="separate"/>
            </w:r>
            <w:r w:rsidR="00BD4800">
              <w:rPr>
                <w:webHidden/>
              </w:rPr>
              <w:t>132</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46" w:history="1">
            <w:r w:rsidR="002578D4" w:rsidRPr="00C268F5">
              <w:rPr>
                <w:rStyle w:val="Hyperlink"/>
                <w:rFonts w:eastAsia="Arial Unicode MS"/>
                <w:noProof/>
              </w:rPr>
              <w:t>Brookings Institution</w:t>
            </w:r>
            <w:r w:rsidR="002578D4">
              <w:rPr>
                <w:noProof/>
                <w:webHidden/>
              </w:rPr>
              <w:tab/>
            </w:r>
            <w:r>
              <w:rPr>
                <w:noProof/>
                <w:webHidden/>
              </w:rPr>
              <w:fldChar w:fldCharType="begin"/>
            </w:r>
            <w:r w:rsidR="002578D4">
              <w:rPr>
                <w:noProof/>
                <w:webHidden/>
              </w:rPr>
              <w:instrText xml:space="preserve"> PAGEREF _Toc374609446 \h </w:instrText>
            </w:r>
            <w:r>
              <w:rPr>
                <w:noProof/>
                <w:webHidden/>
              </w:rPr>
            </w:r>
            <w:r>
              <w:rPr>
                <w:noProof/>
                <w:webHidden/>
              </w:rPr>
              <w:fldChar w:fldCharType="separate"/>
            </w:r>
            <w:r w:rsidR="00BD4800">
              <w:rPr>
                <w:noProof/>
                <w:webHidden/>
              </w:rPr>
              <w:t>132</w:t>
            </w:r>
            <w:r>
              <w:rPr>
                <w:noProof/>
                <w:webHidden/>
              </w:rPr>
              <w:fldChar w:fldCharType="end"/>
            </w:r>
          </w:hyperlink>
        </w:p>
        <w:p w:rsidR="002578D4" w:rsidRDefault="00E01726">
          <w:pPr>
            <w:pStyle w:val="TOC3"/>
            <w:rPr>
              <w:rFonts w:asciiTheme="minorHAnsi" w:hAnsiTheme="minorHAnsi"/>
            </w:rPr>
          </w:pPr>
          <w:hyperlink w:anchor="_Toc374609447" w:history="1">
            <w:r w:rsidR="002578D4" w:rsidRPr="00C268F5">
              <w:rPr>
                <w:rStyle w:val="Hyperlink"/>
                <w:rFonts w:eastAsia="Arial Unicode MS"/>
              </w:rPr>
              <w:t>Politics and Policymaking</w:t>
            </w:r>
            <w:r w:rsidR="002578D4">
              <w:rPr>
                <w:webHidden/>
              </w:rPr>
              <w:tab/>
            </w:r>
            <w:r>
              <w:rPr>
                <w:webHidden/>
              </w:rPr>
              <w:fldChar w:fldCharType="begin"/>
            </w:r>
            <w:r w:rsidR="002578D4">
              <w:rPr>
                <w:webHidden/>
              </w:rPr>
              <w:instrText xml:space="preserve"> PAGEREF _Toc374609447 \h </w:instrText>
            </w:r>
            <w:r>
              <w:rPr>
                <w:webHidden/>
              </w:rPr>
            </w:r>
            <w:r>
              <w:rPr>
                <w:webHidden/>
              </w:rPr>
              <w:fldChar w:fldCharType="separate"/>
            </w:r>
            <w:r w:rsidR="00BD4800">
              <w:rPr>
                <w:webHidden/>
              </w:rPr>
              <w:t>132</w:t>
            </w:r>
            <w:r>
              <w:rPr>
                <w:webHidden/>
              </w:rPr>
              <w:fldChar w:fldCharType="end"/>
            </w:r>
          </w:hyperlink>
        </w:p>
        <w:p w:rsidR="002578D4" w:rsidRDefault="00E01726">
          <w:pPr>
            <w:pStyle w:val="TOC3"/>
            <w:rPr>
              <w:rFonts w:asciiTheme="minorHAnsi" w:hAnsiTheme="minorHAnsi"/>
            </w:rPr>
          </w:pPr>
          <w:hyperlink w:anchor="_Toc374609448" w:history="1">
            <w:r w:rsidR="002578D4" w:rsidRPr="00C268F5">
              <w:rPr>
                <w:rStyle w:val="Hyperlink"/>
                <w:rFonts w:eastAsia="Arial Unicode MS"/>
                <w:lang w:val="de-DE"/>
              </w:rPr>
              <w:t>Digital Government</w:t>
            </w:r>
            <w:r w:rsidR="002578D4">
              <w:rPr>
                <w:webHidden/>
              </w:rPr>
              <w:tab/>
            </w:r>
            <w:r>
              <w:rPr>
                <w:webHidden/>
              </w:rPr>
              <w:fldChar w:fldCharType="begin"/>
            </w:r>
            <w:r w:rsidR="002578D4">
              <w:rPr>
                <w:webHidden/>
              </w:rPr>
              <w:instrText xml:space="preserve"> PAGEREF _Toc374609448 \h </w:instrText>
            </w:r>
            <w:r>
              <w:rPr>
                <w:webHidden/>
              </w:rPr>
            </w:r>
            <w:r>
              <w:rPr>
                <w:webHidden/>
              </w:rPr>
              <w:fldChar w:fldCharType="separate"/>
            </w:r>
            <w:r w:rsidR="00BD4800">
              <w:rPr>
                <w:webHidden/>
              </w:rPr>
              <w:t>132</w:t>
            </w:r>
            <w:r>
              <w:rPr>
                <w:webHidden/>
              </w:rPr>
              <w:fldChar w:fldCharType="end"/>
            </w:r>
          </w:hyperlink>
        </w:p>
        <w:p w:rsidR="002578D4" w:rsidRDefault="00E01726">
          <w:pPr>
            <w:pStyle w:val="TOC3"/>
            <w:rPr>
              <w:rFonts w:asciiTheme="minorHAnsi" w:hAnsiTheme="minorHAnsi"/>
            </w:rPr>
          </w:pPr>
          <w:hyperlink w:anchor="_Toc374609449" w:history="1">
            <w:r w:rsidR="002578D4" w:rsidRPr="00C268F5">
              <w:rPr>
                <w:rStyle w:val="Hyperlink"/>
              </w:rPr>
              <w:t>Finance for Non-Financial Managers</w:t>
            </w:r>
            <w:r w:rsidR="002578D4">
              <w:rPr>
                <w:webHidden/>
              </w:rPr>
              <w:tab/>
            </w:r>
            <w:r>
              <w:rPr>
                <w:webHidden/>
              </w:rPr>
              <w:fldChar w:fldCharType="begin"/>
            </w:r>
            <w:r w:rsidR="002578D4">
              <w:rPr>
                <w:webHidden/>
              </w:rPr>
              <w:instrText xml:space="preserve"> PAGEREF _Toc374609449 \h </w:instrText>
            </w:r>
            <w:r>
              <w:rPr>
                <w:webHidden/>
              </w:rPr>
            </w:r>
            <w:r>
              <w:rPr>
                <w:webHidden/>
              </w:rPr>
              <w:fldChar w:fldCharType="separate"/>
            </w:r>
            <w:r w:rsidR="00BD4800">
              <w:rPr>
                <w:webHidden/>
              </w:rPr>
              <w:t>133</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50" w:history="1">
            <w:r w:rsidR="002578D4" w:rsidRPr="00C268F5">
              <w:rPr>
                <w:rStyle w:val="Hyperlink"/>
                <w:noProof/>
              </w:rPr>
              <w:t>Colorado State University</w:t>
            </w:r>
            <w:r w:rsidR="002578D4">
              <w:rPr>
                <w:noProof/>
                <w:webHidden/>
              </w:rPr>
              <w:tab/>
            </w:r>
            <w:r>
              <w:rPr>
                <w:noProof/>
                <w:webHidden/>
              </w:rPr>
              <w:fldChar w:fldCharType="begin"/>
            </w:r>
            <w:r w:rsidR="002578D4">
              <w:rPr>
                <w:noProof/>
                <w:webHidden/>
              </w:rPr>
              <w:instrText xml:space="preserve"> PAGEREF _Toc374609450 \h </w:instrText>
            </w:r>
            <w:r>
              <w:rPr>
                <w:noProof/>
                <w:webHidden/>
              </w:rPr>
            </w:r>
            <w:r>
              <w:rPr>
                <w:noProof/>
                <w:webHidden/>
              </w:rPr>
              <w:fldChar w:fldCharType="separate"/>
            </w:r>
            <w:r w:rsidR="00BD4800">
              <w:rPr>
                <w:noProof/>
                <w:webHidden/>
              </w:rPr>
              <w:t>133</w:t>
            </w:r>
            <w:r>
              <w:rPr>
                <w:noProof/>
                <w:webHidden/>
              </w:rPr>
              <w:fldChar w:fldCharType="end"/>
            </w:r>
          </w:hyperlink>
        </w:p>
        <w:p w:rsidR="002578D4" w:rsidRDefault="00E01726">
          <w:pPr>
            <w:pStyle w:val="TOC3"/>
            <w:rPr>
              <w:rFonts w:asciiTheme="minorHAnsi" w:hAnsiTheme="minorHAnsi"/>
            </w:rPr>
          </w:pPr>
          <w:hyperlink w:anchor="_Toc374609451" w:history="1">
            <w:r w:rsidR="002578D4" w:rsidRPr="00C268F5">
              <w:rPr>
                <w:rStyle w:val="Hyperlink"/>
              </w:rPr>
              <w:t>Short Courses in Financial Management</w:t>
            </w:r>
            <w:r w:rsidR="002578D4">
              <w:rPr>
                <w:webHidden/>
              </w:rPr>
              <w:tab/>
            </w:r>
            <w:r>
              <w:rPr>
                <w:webHidden/>
              </w:rPr>
              <w:fldChar w:fldCharType="begin"/>
            </w:r>
            <w:r w:rsidR="002578D4">
              <w:rPr>
                <w:webHidden/>
              </w:rPr>
              <w:instrText xml:space="preserve"> PAGEREF _Toc374609451 \h </w:instrText>
            </w:r>
            <w:r>
              <w:rPr>
                <w:webHidden/>
              </w:rPr>
            </w:r>
            <w:r>
              <w:rPr>
                <w:webHidden/>
              </w:rPr>
              <w:fldChar w:fldCharType="separate"/>
            </w:r>
            <w:r w:rsidR="00BD4800">
              <w:rPr>
                <w:webHidden/>
              </w:rPr>
              <w:t>133</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52" w:history="1">
            <w:r w:rsidR="002578D4" w:rsidRPr="00C268F5">
              <w:rPr>
                <w:rStyle w:val="Hyperlink"/>
                <w:noProof/>
              </w:rPr>
              <w:t>Dartmouth College</w:t>
            </w:r>
            <w:r w:rsidR="002578D4">
              <w:rPr>
                <w:noProof/>
                <w:webHidden/>
              </w:rPr>
              <w:tab/>
            </w:r>
            <w:r>
              <w:rPr>
                <w:noProof/>
                <w:webHidden/>
              </w:rPr>
              <w:fldChar w:fldCharType="begin"/>
            </w:r>
            <w:r w:rsidR="002578D4">
              <w:rPr>
                <w:noProof/>
                <w:webHidden/>
              </w:rPr>
              <w:instrText xml:space="preserve"> PAGEREF _Toc374609452 \h </w:instrText>
            </w:r>
            <w:r>
              <w:rPr>
                <w:noProof/>
                <w:webHidden/>
              </w:rPr>
            </w:r>
            <w:r>
              <w:rPr>
                <w:noProof/>
                <w:webHidden/>
              </w:rPr>
              <w:fldChar w:fldCharType="separate"/>
            </w:r>
            <w:r w:rsidR="00BD4800">
              <w:rPr>
                <w:noProof/>
                <w:webHidden/>
              </w:rPr>
              <w:t>133</w:t>
            </w:r>
            <w:r>
              <w:rPr>
                <w:noProof/>
                <w:webHidden/>
              </w:rPr>
              <w:fldChar w:fldCharType="end"/>
            </w:r>
          </w:hyperlink>
        </w:p>
        <w:p w:rsidR="002578D4" w:rsidRDefault="00E01726">
          <w:pPr>
            <w:pStyle w:val="TOC3"/>
            <w:rPr>
              <w:rFonts w:asciiTheme="minorHAnsi" w:hAnsiTheme="minorHAnsi"/>
            </w:rPr>
          </w:pPr>
          <w:hyperlink w:anchor="_Toc374609453" w:history="1">
            <w:r w:rsidR="002578D4" w:rsidRPr="00C268F5">
              <w:rPr>
                <w:rStyle w:val="Hyperlink"/>
              </w:rPr>
              <w:t>The Strategic Financial Leadership (SFLP) Program</w:t>
            </w:r>
            <w:r w:rsidR="002578D4">
              <w:rPr>
                <w:webHidden/>
              </w:rPr>
              <w:tab/>
            </w:r>
            <w:r>
              <w:rPr>
                <w:webHidden/>
              </w:rPr>
              <w:fldChar w:fldCharType="begin"/>
            </w:r>
            <w:r w:rsidR="002578D4">
              <w:rPr>
                <w:webHidden/>
              </w:rPr>
              <w:instrText xml:space="preserve"> PAGEREF _Toc374609453 \h </w:instrText>
            </w:r>
            <w:r>
              <w:rPr>
                <w:webHidden/>
              </w:rPr>
            </w:r>
            <w:r>
              <w:rPr>
                <w:webHidden/>
              </w:rPr>
              <w:fldChar w:fldCharType="separate"/>
            </w:r>
            <w:r w:rsidR="00BD4800">
              <w:rPr>
                <w:webHidden/>
              </w:rPr>
              <w:t>133</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54" w:history="1">
            <w:r w:rsidR="002578D4" w:rsidRPr="00C268F5">
              <w:rPr>
                <w:rStyle w:val="Hyperlink"/>
                <w:noProof/>
              </w:rPr>
              <w:t>Emory University</w:t>
            </w:r>
            <w:r w:rsidR="002578D4">
              <w:rPr>
                <w:noProof/>
                <w:webHidden/>
              </w:rPr>
              <w:tab/>
            </w:r>
            <w:r>
              <w:rPr>
                <w:noProof/>
                <w:webHidden/>
              </w:rPr>
              <w:fldChar w:fldCharType="begin"/>
            </w:r>
            <w:r w:rsidR="002578D4">
              <w:rPr>
                <w:noProof/>
                <w:webHidden/>
              </w:rPr>
              <w:instrText xml:space="preserve"> PAGEREF _Toc374609454 \h </w:instrText>
            </w:r>
            <w:r>
              <w:rPr>
                <w:noProof/>
                <w:webHidden/>
              </w:rPr>
            </w:r>
            <w:r>
              <w:rPr>
                <w:noProof/>
                <w:webHidden/>
              </w:rPr>
              <w:fldChar w:fldCharType="separate"/>
            </w:r>
            <w:r w:rsidR="00BD4800">
              <w:rPr>
                <w:noProof/>
                <w:webHidden/>
              </w:rPr>
              <w:t>134</w:t>
            </w:r>
            <w:r>
              <w:rPr>
                <w:noProof/>
                <w:webHidden/>
              </w:rPr>
              <w:fldChar w:fldCharType="end"/>
            </w:r>
          </w:hyperlink>
        </w:p>
        <w:p w:rsidR="002578D4" w:rsidRDefault="00E01726">
          <w:pPr>
            <w:pStyle w:val="TOC3"/>
            <w:rPr>
              <w:rFonts w:asciiTheme="minorHAnsi" w:hAnsiTheme="minorHAnsi"/>
            </w:rPr>
          </w:pPr>
          <w:hyperlink w:anchor="_Toc374609455" w:history="1">
            <w:r w:rsidR="002578D4" w:rsidRPr="00C268F5">
              <w:rPr>
                <w:rStyle w:val="Hyperlink"/>
              </w:rPr>
              <w:t>Finance for the Nonfinancial Manager</w:t>
            </w:r>
            <w:r w:rsidR="002578D4">
              <w:rPr>
                <w:webHidden/>
              </w:rPr>
              <w:tab/>
            </w:r>
            <w:r>
              <w:rPr>
                <w:webHidden/>
              </w:rPr>
              <w:fldChar w:fldCharType="begin"/>
            </w:r>
            <w:r w:rsidR="002578D4">
              <w:rPr>
                <w:webHidden/>
              </w:rPr>
              <w:instrText xml:space="preserve"> PAGEREF _Toc374609455 \h </w:instrText>
            </w:r>
            <w:r>
              <w:rPr>
                <w:webHidden/>
              </w:rPr>
            </w:r>
            <w:r>
              <w:rPr>
                <w:webHidden/>
              </w:rPr>
              <w:fldChar w:fldCharType="separate"/>
            </w:r>
            <w:r w:rsidR="00BD4800">
              <w:rPr>
                <w:webHidden/>
              </w:rPr>
              <w:t>134</w:t>
            </w:r>
            <w:r>
              <w:rPr>
                <w:webHidden/>
              </w:rPr>
              <w:fldChar w:fldCharType="end"/>
            </w:r>
          </w:hyperlink>
        </w:p>
        <w:p w:rsidR="002578D4" w:rsidRDefault="00E01726">
          <w:pPr>
            <w:pStyle w:val="TOC3"/>
            <w:rPr>
              <w:rFonts w:asciiTheme="minorHAnsi" w:hAnsiTheme="minorHAnsi"/>
            </w:rPr>
          </w:pPr>
          <w:hyperlink w:anchor="_Toc374609456" w:history="1">
            <w:r w:rsidR="002578D4" w:rsidRPr="00C268F5">
              <w:rPr>
                <w:rStyle w:val="Hyperlink"/>
                <w:rFonts w:cs="Times New Roman"/>
              </w:rPr>
              <w:t>Marketing Analytics</w:t>
            </w:r>
            <w:r w:rsidR="002578D4">
              <w:rPr>
                <w:webHidden/>
              </w:rPr>
              <w:tab/>
            </w:r>
            <w:r>
              <w:rPr>
                <w:webHidden/>
              </w:rPr>
              <w:fldChar w:fldCharType="begin"/>
            </w:r>
            <w:r w:rsidR="002578D4">
              <w:rPr>
                <w:webHidden/>
              </w:rPr>
              <w:instrText xml:space="preserve"> PAGEREF _Toc374609456 \h </w:instrText>
            </w:r>
            <w:r>
              <w:rPr>
                <w:webHidden/>
              </w:rPr>
            </w:r>
            <w:r>
              <w:rPr>
                <w:webHidden/>
              </w:rPr>
              <w:fldChar w:fldCharType="separate"/>
            </w:r>
            <w:r w:rsidR="00BD4800">
              <w:rPr>
                <w:webHidden/>
              </w:rPr>
              <w:t>134</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57" w:history="1">
            <w:r w:rsidR="002578D4" w:rsidRPr="00C268F5">
              <w:rPr>
                <w:rStyle w:val="Hyperlink"/>
                <w:noProof/>
              </w:rPr>
              <w:t>Georgetown University</w:t>
            </w:r>
            <w:r w:rsidR="002578D4">
              <w:rPr>
                <w:noProof/>
                <w:webHidden/>
              </w:rPr>
              <w:tab/>
            </w:r>
            <w:r>
              <w:rPr>
                <w:noProof/>
                <w:webHidden/>
              </w:rPr>
              <w:fldChar w:fldCharType="begin"/>
            </w:r>
            <w:r w:rsidR="002578D4">
              <w:rPr>
                <w:noProof/>
                <w:webHidden/>
              </w:rPr>
              <w:instrText xml:space="preserve"> PAGEREF _Toc374609457 \h </w:instrText>
            </w:r>
            <w:r>
              <w:rPr>
                <w:noProof/>
                <w:webHidden/>
              </w:rPr>
            </w:r>
            <w:r>
              <w:rPr>
                <w:noProof/>
                <w:webHidden/>
              </w:rPr>
              <w:fldChar w:fldCharType="separate"/>
            </w:r>
            <w:r w:rsidR="00BD4800">
              <w:rPr>
                <w:noProof/>
                <w:webHidden/>
              </w:rPr>
              <w:t>134</w:t>
            </w:r>
            <w:r>
              <w:rPr>
                <w:noProof/>
                <w:webHidden/>
              </w:rPr>
              <w:fldChar w:fldCharType="end"/>
            </w:r>
          </w:hyperlink>
        </w:p>
        <w:p w:rsidR="002578D4" w:rsidRDefault="00E01726">
          <w:pPr>
            <w:pStyle w:val="TOC3"/>
            <w:rPr>
              <w:rFonts w:asciiTheme="minorHAnsi" w:hAnsiTheme="minorHAnsi"/>
            </w:rPr>
          </w:pPr>
          <w:hyperlink w:anchor="_Toc374609458" w:history="1">
            <w:r w:rsidR="002578D4" w:rsidRPr="00C268F5">
              <w:rPr>
                <w:rStyle w:val="Hyperlink"/>
              </w:rPr>
              <w:t>Demystifying Finance – Balance Sheet Basics for Non-Financial Managers</w:t>
            </w:r>
            <w:r w:rsidR="002578D4">
              <w:rPr>
                <w:webHidden/>
              </w:rPr>
              <w:tab/>
            </w:r>
            <w:r>
              <w:rPr>
                <w:webHidden/>
              </w:rPr>
              <w:fldChar w:fldCharType="begin"/>
            </w:r>
            <w:r w:rsidR="002578D4">
              <w:rPr>
                <w:webHidden/>
              </w:rPr>
              <w:instrText xml:space="preserve"> PAGEREF _Toc374609458 \h </w:instrText>
            </w:r>
            <w:r>
              <w:rPr>
                <w:webHidden/>
              </w:rPr>
            </w:r>
            <w:r>
              <w:rPr>
                <w:webHidden/>
              </w:rPr>
              <w:fldChar w:fldCharType="separate"/>
            </w:r>
            <w:r w:rsidR="00BD4800">
              <w:rPr>
                <w:webHidden/>
              </w:rPr>
              <w:t>134</w:t>
            </w:r>
            <w:r>
              <w:rPr>
                <w:webHidden/>
              </w:rPr>
              <w:fldChar w:fldCharType="end"/>
            </w:r>
          </w:hyperlink>
        </w:p>
        <w:p w:rsidR="002578D4" w:rsidRDefault="00E01726">
          <w:pPr>
            <w:pStyle w:val="TOC3"/>
            <w:rPr>
              <w:rFonts w:asciiTheme="minorHAnsi" w:hAnsiTheme="minorHAnsi"/>
            </w:rPr>
          </w:pPr>
          <w:hyperlink w:anchor="_Toc374609459" w:history="1">
            <w:r w:rsidR="002578D4" w:rsidRPr="00C268F5">
              <w:rPr>
                <w:rStyle w:val="Hyperlink"/>
              </w:rPr>
              <w:t>Innovating Sales – Strategic Management and Leadership Development</w:t>
            </w:r>
            <w:r w:rsidR="002578D4">
              <w:rPr>
                <w:webHidden/>
              </w:rPr>
              <w:tab/>
            </w:r>
            <w:r>
              <w:rPr>
                <w:webHidden/>
              </w:rPr>
              <w:fldChar w:fldCharType="begin"/>
            </w:r>
            <w:r w:rsidR="002578D4">
              <w:rPr>
                <w:webHidden/>
              </w:rPr>
              <w:instrText xml:space="preserve"> PAGEREF _Toc374609459 \h </w:instrText>
            </w:r>
            <w:r>
              <w:rPr>
                <w:webHidden/>
              </w:rPr>
            </w:r>
            <w:r>
              <w:rPr>
                <w:webHidden/>
              </w:rPr>
              <w:fldChar w:fldCharType="separate"/>
            </w:r>
            <w:r w:rsidR="00BD4800">
              <w:rPr>
                <w:webHidden/>
              </w:rPr>
              <w:t>135</w:t>
            </w:r>
            <w:r>
              <w:rPr>
                <w:webHidden/>
              </w:rPr>
              <w:fldChar w:fldCharType="end"/>
            </w:r>
          </w:hyperlink>
        </w:p>
        <w:p w:rsidR="002578D4" w:rsidRDefault="00E01726">
          <w:pPr>
            <w:pStyle w:val="TOC3"/>
            <w:rPr>
              <w:rFonts w:asciiTheme="minorHAnsi" w:hAnsiTheme="minorHAnsi"/>
            </w:rPr>
          </w:pPr>
          <w:hyperlink w:anchor="_Toc374609460" w:history="1">
            <w:r w:rsidR="002578D4" w:rsidRPr="00C268F5">
              <w:rPr>
                <w:rStyle w:val="Hyperlink"/>
              </w:rPr>
              <w:t>Brand Advantage – Standout Marketing in a Saturated Market</w:t>
            </w:r>
            <w:r w:rsidR="002578D4">
              <w:rPr>
                <w:webHidden/>
              </w:rPr>
              <w:tab/>
            </w:r>
            <w:r>
              <w:rPr>
                <w:webHidden/>
              </w:rPr>
              <w:fldChar w:fldCharType="begin"/>
            </w:r>
            <w:r w:rsidR="002578D4">
              <w:rPr>
                <w:webHidden/>
              </w:rPr>
              <w:instrText xml:space="preserve"> PAGEREF _Toc374609460 \h </w:instrText>
            </w:r>
            <w:r>
              <w:rPr>
                <w:webHidden/>
              </w:rPr>
            </w:r>
            <w:r>
              <w:rPr>
                <w:webHidden/>
              </w:rPr>
              <w:fldChar w:fldCharType="separate"/>
            </w:r>
            <w:r w:rsidR="00BD4800">
              <w:rPr>
                <w:webHidden/>
              </w:rPr>
              <w:t>135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61" w:history="1">
            <w:r w:rsidR="002578D4" w:rsidRPr="00C268F5">
              <w:rPr>
                <w:rStyle w:val="Hyperlink"/>
                <w:rFonts w:eastAsia="Arial Unicode MS"/>
                <w:noProof/>
              </w:rPr>
              <w:t>Georgia State University</w:t>
            </w:r>
            <w:r w:rsidR="002578D4">
              <w:rPr>
                <w:noProof/>
                <w:webHidden/>
              </w:rPr>
              <w:tab/>
            </w:r>
            <w:r>
              <w:rPr>
                <w:noProof/>
                <w:webHidden/>
              </w:rPr>
              <w:fldChar w:fldCharType="begin"/>
            </w:r>
            <w:r w:rsidR="002578D4">
              <w:rPr>
                <w:noProof/>
                <w:webHidden/>
              </w:rPr>
              <w:instrText xml:space="preserve"> PAGEREF _Toc374609461 \h </w:instrText>
            </w:r>
            <w:r>
              <w:rPr>
                <w:noProof/>
                <w:webHidden/>
              </w:rPr>
            </w:r>
            <w:r>
              <w:rPr>
                <w:noProof/>
                <w:webHidden/>
              </w:rPr>
              <w:fldChar w:fldCharType="separate"/>
            </w:r>
            <w:r w:rsidR="00BD4800">
              <w:rPr>
                <w:noProof/>
                <w:webHidden/>
              </w:rPr>
              <w:t>135</w:t>
            </w:r>
            <w:r>
              <w:rPr>
                <w:noProof/>
                <w:webHidden/>
              </w:rPr>
              <w:fldChar w:fldCharType="end"/>
            </w:r>
          </w:hyperlink>
        </w:p>
        <w:p w:rsidR="002578D4" w:rsidRDefault="00E01726">
          <w:pPr>
            <w:pStyle w:val="TOC3"/>
            <w:rPr>
              <w:rFonts w:asciiTheme="minorHAnsi" w:hAnsiTheme="minorHAnsi"/>
            </w:rPr>
          </w:pPr>
          <w:hyperlink w:anchor="_Toc374609462" w:history="1">
            <w:r w:rsidR="002578D4" w:rsidRPr="00C268F5">
              <w:rPr>
                <w:rStyle w:val="Hyperlink"/>
              </w:rPr>
              <w:t>Certificate Program in Finance and Accounting</w:t>
            </w:r>
            <w:r w:rsidR="002578D4">
              <w:rPr>
                <w:webHidden/>
              </w:rPr>
              <w:tab/>
            </w:r>
            <w:r>
              <w:rPr>
                <w:webHidden/>
              </w:rPr>
              <w:fldChar w:fldCharType="begin"/>
            </w:r>
            <w:r w:rsidR="002578D4">
              <w:rPr>
                <w:webHidden/>
              </w:rPr>
              <w:instrText xml:space="preserve"> PAGEREF _Toc374609462 \h </w:instrText>
            </w:r>
            <w:r>
              <w:rPr>
                <w:webHidden/>
              </w:rPr>
            </w:r>
            <w:r>
              <w:rPr>
                <w:webHidden/>
              </w:rPr>
              <w:fldChar w:fldCharType="separate"/>
            </w:r>
            <w:r w:rsidR="00BD4800">
              <w:rPr>
                <w:webHidden/>
              </w:rPr>
              <w:t>135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63" w:history="1">
            <w:r w:rsidR="002578D4" w:rsidRPr="00C268F5">
              <w:rPr>
                <w:rStyle w:val="Hyperlink"/>
                <w:rFonts w:eastAsia="Arial Unicode MS"/>
                <w:noProof/>
              </w:rPr>
              <w:t>The Graduate School (DC)</w:t>
            </w:r>
            <w:r w:rsidR="002578D4">
              <w:rPr>
                <w:noProof/>
                <w:webHidden/>
              </w:rPr>
              <w:tab/>
            </w:r>
            <w:r>
              <w:rPr>
                <w:noProof/>
                <w:webHidden/>
              </w:rPr>
              <w:fldChar w:fldCharType="begin"/>
            </w:r>
            <w:r w:rsidR="002578D4">
              <w:rPr>
                <w:noProof/>
                <w:webHidden/>
              </w:rPr>
              <w:instrText xml:space="preserve"> PAGEREF _Toc374609463 \h </w:instrText>
            </w:r>
            <w:r>
              <w:rPr>
                <w:noProof/>
                <w:webHidden/>
              </w:rPr>
            </w:r>
            <w:r>
              <w:rPr>
                <w:noProof/>
                <w:webHidden/>
              </w:rPr>
              <w:fldChar w:fldCharType="separate"/>
            </w:r>
            <w:r w:rsidR="00BD4800">
              <w:rPr>
                <w:noProof/>
                <w:webHidden/>
              </w:rPr>
              <w:t>136</w:t>
            </w:r>
            <w:r>
              <w:rPr>
                <w:noProof/>
                <w:webHidden/>
              </w:rPr>
              <w:fldChar w:fldCharType="end"/>
            </w:r>
          </w:hyperlink>
        </w:p>
        <w:p w:rsidR="002578D4" w:rsidRDefault="00E01726">
          <w:pPr>
            <w:pStyle w:val="TOC3"/>
            <w:rPr>
              <w:rFonts w:asciiTheme="minorHAnsi" w:hAnsiTheme="minorHAnsi"/>
            </w:rPr>
          </w:pPr>
          <w:hyperlink w:anchor="_Toc374609464" w:history="1">
            <w:r w:rsidR="002578D4" w:rsidRPr="00C268F5">
              <w:rPr>
                <w:rStyle w:val="Hyperlink"/>
                <w:rFonts w:eastAsia="Arial Unicode MS"/>
              </w:rPr>
              <w:t>Executive Survival Skills</w:t>
            </w:r>
            <w:r w:rsidR="002578D4">
              <w:rPr>
                <w:webHidden/>
              </w:rPr>
              <w:tab/>
            </w:r>
            <w:r>
              <w:rPr>
                <w:webHidden/>
              </w:rPr>
              <w:fldChar w:fldCharType="begin"/>
            </w:r>
            <w:r w:rsidR="002578D4">
              <w:rPr>
                <w:webHidden/>
              </w:rPr>
              <w:instrText xml:space="preserve"> PAGEREF _Toc374609464 \h </w:instrText>
            </w:r>
            <w:r>
              <w:rPr>
                <w:webHidden/>
              </w:rPr>
            </w:r>
            <w:r>
              <w:rPr>
                <w:webHidden/>
              </w:rPr>
              <w:fldChar w:fldCharType="separate"/>
            </w:r>
            <w:r w:rsidR="00BD4800">
              <w:rPr>
                <w:webHidden/>
              </w:rPr>
              <w:t>136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65" w:history="1">
            <w:r w:rsidR="002578D4" w:rsidRPr="00C268F5">
              <w:rPr>
                <w:rStyle w:val="Hyperlink"/>
                <w:noProof/>
              </w:rPr>
              <w:t>Illinois Institute of Technology</w:t>
            </w:r>
            <w:r w:rsidR="002578D4">
              <w:rPr>
                <w:noProof/>
                <w:webHidden/>
              </w:rPr>
              <w:tab/>
            </w:r>
            <w:r>
              <w:rPr>
                <w:noProof/>
                <w:webHidden/>
              </w:rPr>
              <w:fldChar w:fldCharType="begin"/>
            </w:r>
            <w:r w:rsidR="002578D4">
              <w:rPr>
                <w:noProof/>
                <w:webHidden/>
              </w:rPr>
              <w:instrText xml:space="preserve"> PAGEREF _Toc374609465 \h </w:instrText>
            </w:r>
            <w:r>
              <w:rPr>
                <w:noProof/>
                <w:webHidden/>
              </w:rPr>
            </w:r>
            <w:r>
              <w:rPr>
                <w:noProof/>
                <w:webHidden/>
              </w:rPr>
              <w:fldChar w:fldCharType="separate"/>
            </w:r>
            <w:r w:rsidR="00BD4800">
              <w:rPr>
                <w:noProof/>
                <w:webHidden/>
              </w:rPr>
              <w:t>136</w:t>
            </w:r>
            <w:r>
              <w:rPr>
                <w:noProof/>
                <w:webHidden/>
              </w:rPr>
              <w:fldChar w:fldCharType="end"/>
            </w:r>
          </w:hyperlink>
        </w:p>
        <w:p w:rsidR="002578D4" w:rsidRDefault="00E01726">
          <w:pPr>
            <w:pStyle w:val="TOC3"/>
            <w:rPr>
              <w:rFonts w:asciiTheme="minorHAnsi" w:hAnsiTheme="minorHAnsi"/>
            </w:rPr>
          </w:pPr>
          <w:hyperlink w:anchor="_Toc374609466" w:history="1">
            <w:r w:rsidR="002578D4" w:rsidRPr="00C268F5">
              <w:rPr>
                <w:rStyle w:val="Hyperlink"/>
              </w:rPr>
              <w:t>Project Management for IT Professionals</w:t>
            </w:r>
            <w:r w:rsidR="002578D4">
              <w:rPr>
                <w:webHidden/>
              </w:rPr>
              <w:tab/>
            </w:r>
            <w:r>
              <w:rPr>
                <w:webHidden/>
              </w:rPr>
              <w:fldChar w:fldCharType="begin"/>
            </w:r>
            <w:r w:rsidR="002578D4">
              <w:rPr>
                <w:webHidden/>
              </w:rPr>
              <w:instrText xml:space="preserve"> PAGEREF _Toc374609466 \h </w:instrText>
            </w:r>
            <w:r>
              <w:rPr>
                <w:webHidden/>
              </w:rPr>
            </w:r>
            <w:r>
              <w:rPr>
                <w:webHidden/>
              </w:rPr>
              <w:fldChar w:fldCharType="separate"/>
            </w:r>
            <w:r w:rsidR="00BD4800">
              <w:rPr>
                <w:webHidden/>
              </w:rPr>
              <w:t>136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67" w:history="1">
            <w:r w:rsidR="002578D4" w:rsidRPr="00C268F5">
              <w:rPr>
                <w:rStyle w:val="Hyperlink"/>
                <w:noProof/>
              </w:rPr>
              <w:t>Loyola University Chicago</w:t>
            </w:r>
            <w:r w:rsidR="002578D4">
              <w:rPr>
                <w:noProof/>
                <w:webHidden/>
              </w:rPr>
              <w:tab/>
            </w:r>
            <w:r>
              <w:rPr>
                <w:noProof/>
                <w:webHidden/>
              </w:rPr>
              <w:fldChar w:fldCharType="begin"/>
            </w:r>
            <w:r w:rsidR="002578D4">
              <w:rPr>
                <w:noProof/>
                <w:webHidden/>
              </w:rPr>
              <w:instrText xml:space="preserve"> PAGEREF _Toc374609467 \h </w:instrText>
            </w:r>
            <w:r>
              <w:rPr>
                <w:noProof/>
                <w:webHidden/>
              </w:rPr>
            </w:r>
            <w:r>
              <w:rPr>
                <w:noProof/>
                <w:webHidden/>
              </w:rPr>
              <w:fldChar w:fldCharType="separate"/>
            </w:r>
            <w:r w:rsidR="00BD4800">
              <w:rPr>
                <w:noProof/>
                <w:webHidden/>
              </w:rPr>
              <w:t>136</w:t>
            </w:r>
            <w:r>
              <w:rPr>
                <w:noProof/>
                <w:webHidden/>
              </w:rPr>
              <w:fldChar w:fldCharType="end"/>
            </w:r>
          </w:hyperlink>
        </w:p>
        <w:p w:rsidR="002578D4" w:rsidRDefault="00E01726">
          <w:pPr>
            <w:pStyle w:val="TOC3"/>
            <w:rPr>
              <w:rFonts w:asciiTheme="minorHAnsi" w:hAnsiTheme="minorHAnsi"/>
            </w:rPr>
          </w:pPr>
          <w:hyperlink w:anchor="_Toc374609468" w:history="1">
            <w:r w:rsidR="002578D4" w:rsidRPr="00C268F5">
              <w:rPr>
                <w:rStyle w:val="Hyperlink"/>
              </w:rPr>
              <w:t>Business Intelligence and Data Warehousing Certificate</w:t>
            </w:r>
            <w:r w:rsidR="002578D4">
              <w:rPr>
                <w:webHidden/>
              </w:rPr>
              <w:tab/>
            </w:r>
            <w:r>
              <w:rPr>
                <w:webHidden/>
              </w:rPr>
              <w:fldChar w:fldCharType="begin"/>
            </w:r>
            <w:r w:rsidR="002578D4">
              <w:rPr>
                <w:webHidden/>
              </w:rPr>
              <w:instrText xml:space="preserve"> PAGEREF _Toc374609468 \h </w:instrText>
            </w:r>
            <w:r>
              <w:rPr>
                <w:webHidden/>
              </w:rPr>
            </w:r>
            <w:r>
              <w:rPr>
                <w:webHidden/>
              </w:rPr>
              <w:fldChar w:fldCharType="separate"/>
            </w:r>
            <w:r w:rsidR="00BD4800">
              <w:rPr>
                <w:webHidden/>
              </w:rPr>
              <w:t>136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69" w:history="1">
            <w:r w:rsidR="002578D4" w:rsidRPr="00C268F5">
              <w:rPr>
                <w:rStyle w:val="Hyperlink"/>
                <w:noProof/>
              </w:rPr>
              <w:t>Michigan State University</w:t>
            </w:r>
            <w:r w:rsidR="002578D4">
              <w:rPr>
                <w:noProof/>
                <w:webHidden/>
              </w:rPr>
              <w:tab/>
            </w:r>
            <w:r>
              <w:rPr>
                <w:noProof/>
                <w:webHidden/>
              </w:rPr>
              <w:fldChar w:fldCharType="begin"/>
            </w:r>
            <w:r w:rsidR="002578D4">
              <w:rPr>
                <w:noProof/>
                <w:webHidden/>
              </w:rPr>
              <w:instrText xml:space="preserve"> PAGEREF _Toc374609469 \h </w:instrText>
            </w:r>
            <w:r>
              <w:rPr>
                <w:noProof/>
                <w:webHidden/>
              </w:rPr>
            </w:r>
            <w:r>
              <w:rPr>
                <w:noProof/>
                <w:webHidden/>
              </w:rPr>
              <w:fldChar w:fldCharType="separate"/>
            </w:r>
            <w:r w:rsidR="00BD4800">
              <w:rPr>
                <w:noProof/>
                <w:webHidden/>
              </w:rPr>
              <w:t>137</w:t>
            </w:r>
            <w:r>
              <w:rPr>
                <w:noProof/>
                <w:webHidden/>
              </w:rPr>
              <w:fldChar w:fldCharType="end"/>
            </w:r>
          </w:hyperlink>
        </w:p>
        <w:p w:rsidR="002578D4" w:rsidRDefault="00E01726">
          <w:pPr>
            <w:pStyle w:val="TOC3"/>
            <w:rPr>
              <w:rFonts w:asciiTheme="minorHAnsi" w:hAnsiTheme="minorHAnsi"/>
            </w:rPr>
          </w:pPr>
          <w:hyperlink w:anchor="_Toc374609470" w:history="1">
            <w:r w:rsidR="002578D4" w:rsidRPr="00C268F5">
              <w:rPr>
                <w:rStyle w:val="Hyperlink"/>
                <w:rFonts w:eastAsia="Times New Roman"/>
              </w:rPr>
              <w:t>Cost Management for Non-Financial Managers</w:t>
            </w:r>
            <w:r w:rsidR="002578D4">
              <w:rPr>
                <w:webHidden/>
              </w:rPr>
              <w:tab/>
            </w:r>
            <w:r>
              <w:rPr>
                <w:webHidden/>
              </w:rPr>
              <w:fldChar w:fldCharType="begin"/>
            </w:r>
            <w:r w:rsidR="002578D4">
              <w:rPr>
                <w:webHidden/>
              </w:rPr>
              <w:instrText xml:space="preserve"> PAGEREF _Toc374609470 \h </w:instrText>
            </w:r>
            <w:r>
              <w:rPr>
                <w:webHidden/>
              </w:rPr>
            </w:r>
            <w:r>
              <w:rPr>
                <w:webHidden/>
              </w:rPr>
              <w:fldChar w:fldCharType="separate"/>
            </w:r>
            <w:r w:rsidR="00BD4800">
              <w:rPr>
                <w:webHidden/>
              </w:rPr>
              <w:t>137</w:t>
            </w:r>
            <w:r>
              <w:rPr>
                <w:webHidden/>
              </w:rPr>
              <w:fldChar w:fldCharType="end"/>
            </w:r>
          </w:hyperlink>
        </w:p>
        <w:p w:rsidR="002578D4" w:rsidRDefault="00E01726">
          <w:pPr>
            <w:pStyle w:val="TOC3"/>
            <w:rPr>
              <w:rFonts w:asciiTheme="minorHAnsi" w:hAnsiTheme="minorHAnsi"/>
            </w:rPr>
          </w:pPr>
          <w:hyperlink w:anchor="_Toc374609471" w:history="1">
            <w:r w:rsidR="002578D4" w:rsidRPr="00C268F5">
              <w:rPr>
                <w:rStyle w:val="Hyperlink"/>
                <w:rFonts w:eastAsia="Times New Roman"/>
              </w:rPr>
              <w:t>Finance for the Non-Financial Manager</w:t>
            </w:r>
            <w:r w:rsidR="002578D4">
              <w:rPr>
                <w:webHidden/>
              </w:rPr>
              <w:tab/>
            </w:r>
            <w:r>
              <w:rPr>
                <w:webHidden/>
              </w:rPr>
              <w:fldChar w:fldCharType="begin"/>
            </w:r>
            <w:r w:rsidR="002578D4">
              <w:rPr>
                <w:webHidden/>
              </w:rPr>
              <w:instrText xml:space="preserve"> PAGEREF _Toc374609471 \h </w:instrText>
            </w:r>
            <w:r>
              <w:rPr>
                <w:webHidden/>
              </w:rPr>
            </w:r>
            <w:r>
              <w:rPr>
                <w:webHidden/>
              </w:rPr>
              <w:fldChar w:fldCharType="separate"/>
            </w:r>
            <w:r w:rsidR="00BD4800">
              <w:rPr>
                <w:webHidden/>
              </w:rPr>
              <w:t>137</w:t>
            </w:r>
            <w:r>
              <w:rPr>
                <w:webHidden/>
              </w:rPr>
              <w:fldChar w:fldCharType="end"/>
            </w:r>
          </w:hyperlink>
        </w:p>
        <w:p w:rsidR="002578D4" w:rsidRDefault="00E01726">
          <w:pPr>
            <w:pStyle w:val="TOC3"/>
            <w:rPr>
              <w:rFonts w:asciiTheme="minorHAnsi" w:hAnsiTheme="minorHAnsi"/>
            </w:rPr>
          </w:pPr>
          <w:hyperlink w:anchor="_Toc374609472" w:history="1">
            <w:r w:rsidR="002578D4" w:rsidRPr="00C268F5">
              <w:rPr>
                <w:rStyle w:val="Hyperlink"/>
                <w:rFonts w:eastAsia="Times New Roman"/>
              </w:rPr>
              <w:t>Financial Management for Executives: Driving Value</w:t>
            </w:r>
            <w:r w:rsidR="002578D4">
              <w:rPr>
                <w:webHidden/>
              </w:rPr>
              <w:tab/>
            </w:r>
            <w:r>
              <w:rPr>
                <w:webHidden/>
              </w:rPr>
              <w:fldChar w:fldCharType="begin"/>
            </w:r>
            <w:r w:rsidR="002578D4">
              <w:rPr>
                <w:webHidden/>
              </w:rPr>
              <w:instrText xml:space="preserve"> PAGEREF _Toc374609472 \h </w:instrText>
            </w:r>
            <w:r>
              <w:rPr>
                <w:webHidden/>
              </w:rPr>
            </w:r>
            <w:r>
              <w:rPr>
                <w:webHidden/>
              </w:rPr>
              <w:fldChar w:fldCharType="separate"/>
            </w:r>
            <w:r w:rsidR="00BD4800">
              <w:rPr>
                <w:webHidden/>
              </w:rPr>
              <w:t>137</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73" w:history="1">
            <w:r w:rsidR="002578D4" w:rsidRPr="00C268F5">
              <w:rPr>
                <w:rStyle w:val="Hyperlink"/>
                <w:noProof/>
              </w:rPr>
              <w:t>MIT Sloan Business School</w:t>
            </w:r>
            <w:r w:rsidR="002578D4">
              <w:rPr>
                <w:noProof/>
                <w:webHidden/>
              </w:rPr>
              <w:tab/>
            </w:r>
            <w:r>
              <w:rPr>
                <w:noProof/>
                <w:webHidden/>
              </w:rPr>
              <w:fldChar w:fldCharType="begin"/>
            </w:r>
            <w:r w:rsidR="002578D4">
              <w:rPr>
                <w:noProof/>
                <w:webHidden/>
              </w:rPr>
              <w:instrText xml:space="preserve"> PAGEREF _Toc374609473 \h </w:instrText>
            </w:r>
            <w:r>
              <w:rPr>
                <w:noProof/>
                <w:webHidden/>
              </w:rPr>
            </w:r>
            <w:r>
              <w:rPr>
                <w:noProof/>
                <w:webHidden/>
              </w:rPr>
              <w:fldChar w:fldCharType="separate"/>
            </w:r>
            <w:r w:rsidR="00BD4800">
              <w:rPr>
                <w:noProof/>
                <w:webHidden/>
              </w:rPr>
              <w:t>137</w:t>
            </w:r>
            <w:r>
              <w:rPr>
                <w:noProof/>
                <w:webHidden/>
              </w:rPr>
              <w:fldChar w:fldCharType="end"/>
            </w:r>
          </w:hyperlink>
        </w:p>
        <w:p w:rsidR="002578D4" w:rsidRDefault="00E01726">
          <w:pPr>
            <w:pStyle w:val="TOC3"/>
            <w:rPr>
              <w:rFonts w:asciiTheme="minorHAnsi" w:hAnsiTheme="minorHAnsi"/>
            </w:rPr>
          </w:pPr>
          <w:hyperlink w:anchor="_Toc374609474" w:history="1">
            <w:r w:rsidR="002578D4" w:rsidRPr="00C268F5">
              <w:rPr>
                <w:rStyle w:val="Hyperlink"/>
              </w:rPr>
              <w:t>Big Data: Making Complex Things Simpler</w:t>
            </w:r>
            <w:r w:rsidR="002578D4">
              <w:rPr>
                <w:webHidden/>
              </w:rPr>
              <w:tab/>
            </w:r>
            <w:r>
              <w:rPr>
                <w:webHidden/>
              </w:rPr>
              <w:fldChar w:fldCharType="begin"/>
            </w:r>
            <w:r w:rsidR="002578D4">
              <w:rPr>
                <w:webHidden/>
              </w:rPr>
              <w:instrText xml:space="preserve"> PAGEREF _Toc374609474 \h </w:instrText>
            </w:r>
            <w:r>
              <w:rPr>
                <w:webHidden/>
              </w:rPr>
            </w:r>
            <w:r>
              <w:rPr>
                <w:webHidden/>
              </w:rPr>
              <w:fldChar w:fldCharType="separate"/>
            </w:r>
            <w:r w:rsidR="00BD4800">
              <w:rPr>
                <w:webHidden/>
              </w:rPr>
              <w:t>137</w:t>
            </w:r>
            <w:r>
              <w:rPr>
                <w:webHidden/>
              </w:rPr>
              <w:fldChar w:fldCharType="end"/>
            </w:r>
          </w:hyperlink>
        </w:p>
        <w:p w:rsidR="002578D4" w:rsidRDefault="00E01726">
          <w:pPr>
            <w:pStyle w:val="TOC3"/>
            <w:rPr>
              <w:rFonts w:asciiTheme="minorHAnsi" w:hAnsiTheme="minorHAnsi"/>
            </w:rPr>
          </w:pPr>
          <w:hyperlink w:anchor="_Toc374609475" w:history="1">
            <w:r w:rsidR="002578D4" w:rsidRPr="00C268F5">
              <w:rPr>
                <w:rStyle w:val="Hyperlink"/>
              </w:rPr>
              <w:t>Developing and Managing a Successful Technology and Product Strategy</w:t>
            </w:r>
            <w:r w:rsidR="002578D4">
              <w:rPr>
                <w:webHidden/>
              </w:rPr>
              <w:tab/>
            </w:r>
            <w:r>
              <w:rPr>
                <w:webHidden/>
              </w:rPr>
              <w:fldChar w:fldCharType="begin"/>
            </w:r>
            <w:r w:rsidR="002578D4">
              <w:rPr>
                <w:webHidden/>
              </w:rPr>
              <w:instrText xml:space="preserve"> PAGEREF _Toc374609475 \h </w:instrText>
            </w:r>
            <w:r>
              <w:rPr>
                <w:webHidden/>
              </w:rPr>
            </w:r>
            <w:r>
              <w:rPr>
                <w:webHidden/>
              </w:rPr>
              <w:fldChar w:fldCharType="separate"/>
            </w:r>
            <w:r w:rsidR="00BD4800">
              <w:rPr>
                <w:webHidden/>
              </w:rPr>
              <w:t>138</w:t>
            </w:r>
            <w:r>
              <w:rPr>
                <w:webHidden/>
              </w:rPr>
              <w:fldChar w:fldCharType="end"/>
            </w:r>
          </w:hyperlink>
        </w:p>
        <w:p w:rsidR="002578D4" w:rsidRDefault="00E01726">
          <w:pPr>
            <w:pStyle w:val="TOC3"/>
            <w:rPr>
              <w:rFonts w:asciiTheme="minorHAnsi" w:hAnsiTheme="minorHAnsi"/>
            </w:rPr>
          </w:pPr>
          <w:hyperlink w:anchor="_Toc374609476" w:history="1">
            <w:r w:rsidR="002578D4" w:rsidRPr="00C268F5">
              <w:rPr>
                <w:rStyle w:val="Hyperlink"/>
                <w:rFonts w:eastAsia="Arial Unicode MS"/>
              </w:rPr>
              <w:t>Managing Complex Technical Projects</w:t>
            </w:r>
            <w:r w:rsidR="002578D4">
              <w:rPr>
                <w:webHidden/>
              </w:rPr>
              <w:tab/>
            </w:r>
            <w:r>
              <w:rPr>
                <w:webHidden/>
              </w:rPr>
              <w:fldChar w:fldCharType="begin"/>
            </w:r>
            <w:r w:rsidR="002578D4">
              <w:rPr>
                <w:webHidden/>
              </w:rPr>
              <w:instrText xml:space="preserve"> PAGEREF _Toc374609476 \h </w:instrText>
            </w:r>
            <w:r>
              <w:rPr>
                <w:webHidden/>
              </w:rPr>
            </w:r>
            <w:r>
              <w:rPr>
                <w:webHidden/>
              </w:rPr>
              <w:fldChar w:fldCharType="separate"/>
            </w:r>
            <w:r w:rsidR="00BD4800">
              <w:rPr>
                <w:webHidden/>
              </w:rPr>
              <w:t>139</w:t>
            </w:r>
            <w:r>
              <w:rPr>
                <w:webHidden/>
              </w:rPr>
              <w:fldChar w:fldCharType="end"/>
            </w:r>
          </w:hyperlink>
        </w:p>
        <w:p w:rsidR="002578D4" w:rsidRDefault="00E01726">
          <w:pPr>
            <w:pStyle w:val="TOC3"/>
            <w:rPr>
              <w:rFonts w:asciiTheme="minorHAnsi" w:hAnsiTheme="minorHAnsi"/>
            </w:rPr>
          </w:pPr>
          <w:hyperlink w:anchor="_Toc374609477" w:history="1">
            <w:r w:rsidR="002578D4" w:rsidRPr="00C268F5">
              <w:rPr>
                <w:rStyle w:val="Hyperlink"/>
                <w:rFonts w:eastAsia="Arial Unicode MS"/>
              </w:rPr>
              <w:t>Supply Chain Strategy and Management</w:t>
            </w:r>
            <w:r w:rsidR="002578D4">
              <w:rPr>
                <w:webHidden/>
              </w:rPr>
              <w:tab/>
            </w:r>
            <w:r>
              <w:rPr>
                <w:webHidden/>
              </w:rPr>
              <w:fldChar w:fldCharType="begin"/>
            </w:r>
            <w:r w:rsidR="002578D4">
              <w:rPr>
                <w:webHidden/>
              </w:rPr>
              <w:instrText xml:space="preserve"> PAGEREF _Toc374609477 \h </w:instrText>
            </w:r>
            <w:r>
              <w:rPr>
                <w:webHidden/>
              </w:rPr>
            </w:r>
            <w:r>
              <w:rPr>
                <w:webHidden/>
              </w:rPr>
              <w:fldChar w:fldCharType="separate"/>
            </w:r>
            <w:r w:rsidR="00BD4800">
              <w:rPr>
                <w:webHidden/>
              </w:rPr>
              <w:t>139</w:t>
            </w:r>
            <w:r>
              <w:rPr>
                <w:webHidden/>
              </w:rPr>
              <w:fldChar w:fldCharType="end"/>
            </w:r>
          </w:hyperlink>
        </w:p>
        <w:p w:rsidR="002578D4" w:rsidRDefault="00E01726">
          <w:pPr>
            <w:pStyle w:val="TOC3"/>
            <w:rPr>
              <w:rFonts w:asciiTheme="minorHAnsi" w:hAnsiTheme="minorHAnsi"/>
            </w:rPr>
          </w:pPr>
          <w:hyperlink w:anchor="_Toc374609478" w:history="1">
            <w:r w:rsidR="002578D4" w:rsidRPr="00C268F5">
              <w:rPr>
                <w:rStyle w:val="Hyperlink"/>
                <w:lang w:val="en-GB"/>
              </w:rPr>
              <w:t>Understanding Global Markets: Macroeconomics for Executives</w:t>
            </w:r>
            <w:r w:rsidR="002578D4">
              <w:rPr>
                <w:webHidden/>
              </w:rPr>
              <w:tab/>
            </w:r>
            <w:r>
              <w:rPr>
                <w:webHidden/>
              </w:rPr>
              <w:fldChar w:fldCharType="begin"/>
            </w:r>
            <w:r w:rsidR="002578D4">
              <w:rPr>
                <w:webHidden/>
              </w:rPr>
              <w:instrText xml:space="preserve"> PAGEREF _Toc374609478 \h </w:instrText>
            </w:r>
            <w:r>
              <w:rPr>
                <w:webHidden/>
              </w:rPr>
            </w:r>
            <w:r>
              <w:rPr>
                <w:webHidden/>
              </w:rPr>
              <w:fldChar w:fldCharType="separate"/>
            </w:r>
            <w:r w:rsidR="00BD4800">
              <w:rPr>
                <w:webHidden/>
              </w:rPr>
              <w:t>139</w:t>
            </w:r>
            <w:r>
              <w:rPr>
                <w:webHidden/>
              </w:rPr>
              <w:fldChar w:fldCharType="end"/>
            </w:r>
          </w:hyperlink>
        </w:p>
        <w:p w:rsidR="002578D4" w:rsidRDefault="00E01726">
          <w:pPr>
            <w:pStyle w:val="TOC3"/>
            <w:rPr>
              <w:rFonts w:asciiTheme="minorHAnsi" w:hAnsiTheme="minorHAnsi"/>
            </w:rPr>
          </w:pPr>
          <w:hyperlink w:anchor="_Toc374609479" w:history="1">
            <w:r w:rsidR="002578D4" w:rsidRPr="00C268F5">
              <w:rPr>
                <w:rStyle w:val="Hyperlink"/>
              </w:rPr>
              <w:t>Strategic Cost Analysis for Managers</w:t>
            </w:r>
            <w:r w:rsidR="002578D4">
              <w:rPr>
                <w:webHidden/>
              </w:rPr>
              <w:tab/>
            </w:r>
            <w:r>
              <w:rPr>
                <w:webHidden/>
              </w:rPr>
              <w:fldChar w:fldCharType="begin"/>
            </w:r>
            <w:r w:rsidR="002578D4">
              <w:rPr>
                <w:webHidden/>
              </w:rPr>
              <w:instrText xml:space="preserve"> PAGEREF _Toc374609479 \h </w:instrText>
            </w:r>
            <w:r>
              <w:rPr>
                <w:webHidden/>
              </w:rPr>
            </w:r>
            <w:r>
              <w:rPr>
                <w:webHidden/>
              </w:rPr>
              <w:fldChar w:fldCharType="separate"/>
            </w:r>
            <w:r w:rsidR="00BD4800">
              <w:rPr>
                <w:webHidden/>
              </w:rPr>
              <w:t>139</w:t>
            </w:r>
            <w:r>
              <w:rPr>
                <w:webHidden/>
              </w:rPr>
              <w:fldChar w:fldCharType="end"/>
            </w:r>
          </w:hyperlink>
        </w:p>
        <w:p w:rsidR="002578D4" w:rsidRDefault="00E01726">
          <w:pPr>
            <w:pStyle w:val="TOC3"/>
            <w:rPr>
              <w:rFonts w:asciiTheme="minorHAnsi" w:hAnsiTheme="minorHAnsi"/>
            </w:rPr>
          </w:pPr>
          <w:hyperlink w:anchor="_Toc374609480" w:history="1">
            <w:r w:rsidR="002578D4" w:rsidRPr="00C268F5">
              <w:rPr>
                <w:rStyle w:val="Hyperlink"/>
                <w:lang w:val="en-GB"/>
              </w:rPr>
              <w:t>Systematic Innovation of Products, Processes, and Services</w:t>
            </w:r>
            <w:r w:rsidR="002578D4">
              <w:rPr>
                <w:webHidden/>
              </w:rPr>
              <w:tab/>
            </w:r>
            <w:r>
              <w:rPr>
                <w:webHidden/>
              </w:rPr>
              <w:fldChar w:fldCharType="begin"/>
            </w:r>
            <w:r w:rsidR="002578D4">
              <w:rPr>
                <w:webHidden/>
              </w:rPr>
              <w:instrText xml:space="preserve"> PAGEREF _Toc374609480 \h </w:instrText>
            </w:r>
            <w:r>
              <w:rPr>
                <w:webHidden/>
              </w:rPr>
            </w:r>
            <w:r>
              <w:rPr>
                <w:webHidden/>
              </w:rPr>
              <w:fldChar w:fldCharType="separate"/>
            </w:r>
            <w:r w:rsidR="00BD4800">
              <w:rPr>
                <w:webHidden/>
              </w:rPr>
              <w:t>140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81" w:history="1">
            <w:r w:rsidR="002578D4" w:rsidRPr="00C268F5">
              <w:rPr>
                <w:rStyle w:val="Hyperlink"/>
                <w:noProof/>
              </w:rPr>
              <w:t>New York University</w:t>
            </w:r>
            <w:r w:rsidR="002578D4">
              <w:rPr>
                <w:noProof/>
                <w:webHidden/>
              </w:rPr>
              <w:tab/>
            </w:r>
            <w:r>
              <w:rPr>
                <w:noProof/>
                <w:webHidden/>
              </w:rPr>
              <w:fldChar w:fldCharType="begin"/>
            </w:r>
            <w:r w:rsidR="002578D4">
              <w:rPr>
                <w:noProof/>
                <w:webHidden/>
              </w:rPr>
              <w:instrText xml:space="preserve"> PAGEREF _Toc374609481 \h </w:instrText>
            </w:r>
            <w:r>
              <w:rPr>
                <w:noProof/>
                <w:webHidden/>
              </w:rPr>
            </w:r>
            <w:r>
              <w:rPr>
                <w:noProof/>
                <w:webHidden/>
              </w:rPr>
              <w:fldChar w:fldCharType="separate"/>
            </w:r>
            <w:r w:rsidR="00BD4800">
              <w:rPr>
                <w:noProof/>
                <w:webHidden/>
              </w:rPr>
              <w:t>140</w:t>
            </w:r>
            <w:r>
              <w:rPr>
                <w:noProof/>
                <w:webHidden/>
              </w:rPr>
              <w:fldChar w:fldCharType="end"/>
            </w:r>
          </w:hyperlink>
        </w:p>
        <w:p w:rsidR="002578D4" w:rsidRDefault="00E01726">
          <w:pPr>
            <w:pStyle w:val="TOC3"/>
            <w:rPr>
              <w:rFonts w:asciiTheme="minorHAnsi" w:hAnsiTheme="minorHAnsi"/>
            </w:rPr>
          </w:pPr>
          <w:hyperlink w:anchor="_Toc374609482" w:history="1">
            <w:r w:rsidR="002578D4" w:rsidRPr="00C268F5">
              <w:rPr>
                <w:rStyle w:val="Hyperlink"/>
              </w:rPr>
              <w:t>Finance and Accounting for Non-Finance Executives</w:t>
            </w:r>
            <w:r w:rsidR="002578D4">
              <w:rPr>
                <w:webHidden/>
              </w:rPr>
              <w:tab/>
            </w:r>
            <w:r>
              <w:rPr>
                <w:webHidden/>
              </w:rPr>
              <w:fldChar w:fldCharType="begin"/>
            </w:r>
            <w:r w:rsidR="002578D4">
              <w:rPr>
                <w:webHidden/>
              </w:rPr>
              <w:instrText xml:space="preserve"> PAGEREF _Toc374609482 \h </w:instrText>
            </w:r>
            <w:r>
              <w:rPr>
                <w:webHidden/>
              </w:rPr>
            </w:r>
            <w:r>
              <w:rPr>
                <w:webHidden/>
              </w:rPr>
              <w:fldChar w:fldCharType="separate"/>
            </w:r>
            <w:r w:rsidR="00BD4800">
              <w:rPr>
                <w:webHidden/>
              </w:rPr>
              <w:t>140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83" w:history="1">
            <w:r w:rsidR="002578D4" w:rsidRPr="00C268F5">
              <w:rPr>
                <w:rStyle w:val="Hyperlink"/>
                <w:noProof/>
              </w:rPr>
              <w:t>Northwestern University</w:t>
            </w:r>
            <w:r w:rsidR="002578D4">
              <w:rPr>
                <w:noProof/>
                <w:webHidden/>
              </w:rPr>
              <w:tab/>
            </w:r>
            <w:r>
              <w:rPr>
                <w:noProof/>
                <w:webHidden/>
              </w:rPr>
              <w:fldChar w:fldCharType="begin"/>
            </w:r>
            <w:r w:rsidR="002578D4">
              <w:rPr>
                <w:noProof/>
                <w:webHidden/>
              </w:rPr>
              <w:instrText xml:space="preserve"> PAGEREF _Toc374609483 \h </w:instrText>
            </w:r>
            <w:r>
              <w:rPr>
                <w:noProof/>
                <w:webHidden/>
              </w:rPr>
            </w:r>
            <w:r>
              <w:rPr>
                <w:noProof/>
                <w:webHidden/>
              </w:rPr>
              <w:fldChar w:fldCharType="separate"/>
            </w:r>
            <w:r w:rsidR="00BD4800">
              <w:rPr>
                <w:noProof/>
                <w:webHidden/>
              </w:rPr>
              <w:t>140</w:t>
            </w:r>
            <w:r>
              <w:rPr>
                <w:noProof/>
                <w:webHidden/>
              </w:rPr>
              <w:fldChar w:fldCharType="end"/>
            </w:r>
          </w:hyperlink>
        </w:p>
        <w:p w:rsidR="002578D4" w:rsidRDefault="00E01726">
          <w:pPr>
            <w:pStyle w:val="TOC3"/>
            <w:rPr>
              <w:rFonts w:asciiTheme="minorHAnsi" w:hAnsiTheme="minorHAnsi"/>
            </w:rPr>
          </w:pPr>
          <w:hyperlink w:anchor="_Toc374609484" w:history="1">
            <w:r w:rsidR="002578D4" w:rsidRPr="00C268F5">
              <w:rPr>
                <w:rStyle w:val="Hyperlink"/>
              </w:rPr>
              <w:t>Driving Strategic Value from IT</w:t>
            </w:r>
            <w:r w:rsidR="002578D4">
              <w:rPr>
                <w:webHidden/>
              </w:rPr>
              <w:tab/>
            </w:r>
            <w:r>
              <w:rPr>
                <w:webHidden/>
              </w:rPr>
              <w:fldChar w:fldCharType="begin"/>
            </w:r>
            <w:r w:rsidR="002578D4">
              <w:rPr>
                <w:webHidden/>
              </w:rPr>
              <w:instrText xml:space="preserve"> PAGEREF _Toc374609484 \h </w:instrText>
            </w:r>
            <w:r>
              <w:rPr>
                <w:webHidden/>
              </w:rPr>
            </w:r>
            <w:r>
              <w:rPr>
                <w:webHidden/>
              </w:rPr>
              <w:fldChar w:fldCharType="separate"/>
            </w:r>
            <w:r w:rsidR="00BD4800">
              <w:rPr>
                <w:webHidden/>
              </w:rPr>
              <w:t>140</w:t>
            </w:r>
            <w:r>
              <w:rPr>
                <w:webHidden/>
              </w:rPr>
              <w:fldChar w:fldCharType="end"/>
            </w:r>
          </w:hyperlink>
        </w:p>
        <w:p w:rsidR="002578D4" w:rsidRDefault="00E01726">
          <w:pPr>
            <w:pStyle w:val="TOC3"/>
            <w:rPr>
              <w:rFonts w:asciiTheme="minorHAnsi" w:hAnsiTheme="minorHAnsi"/>
            </w:rPr>
          </w:pPr>
          <w:hyperlink w:anchor="_Toc374609485" w:history="1">
            <w:r w:rsidR="002578D4" w:rsidRPr="00C268F5">
              <w:rPr>
                <w:rStyle w:val="Hyperlink"/>
              </w:rPr>
              <w:t>Finance for Executives</w:t>
            </w:r>
            <w:r w:rsidR="002578D4">
              <w:rPr>
                <w:webHidden/>
              </w:rPr>
              <w:tab/>
            </w:r>
            <w:r>
              <w:rPr>
                <w:webHidden/>
              </w:rPr>
              <w:fldChar w:fldCharType="begin"/>
            </w:r>
            <w:r w:rsidR="002578D4">
              <w:rPr>
                <w:webHidden/>
              </w:rPr>
              <w:instrText xml:space="preserve"> PAGEREF _Toc374609485 \h </w:instrText>
            </w:r>
            <w:r>
              <w:rPr>
                <w:webHidden/>
              </w:rPr>
            </w:r>
            <w:r>
              <w:rPr>
                <w:webHidden/>
              </w:rPr>
              <w:fldChar w:fldCharType="separate"/>
            </w:r>
            <w:r w:rsidR="00BD4800">
              <w:rPr>
                <w:webHidden/>
              </w:rPr>
              <w:t>141</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86" w:history="1">
            <w:r w:rsidR="002578D4" w:rsidRPr="00C268F5">
              <w:rPr>
                <w:rStyle w:val="Hyperlink"/>
                <w:rFonts w:eastAsia="Arial Unicode MS"/>
                <w:noProof/>
              </w:rPr>
              <w:t>Notre Dame</w:t>
            </w:r>
            <w:r w:rsidR="002578D4">
              <w:rPr>
                <w:noProof/>
                <w:webHidden/>
              </w:rPr>
              <w:tab/>
            </w:r>
            <w:r>
              <w:rPr>
                <w:noProof/>
                <w:webHidden/>
              </w:rPr>
              <w:fldChar w:fldCharType="begin"/>
            </w:r>
            <w:r w:rsidR="002578D4">
              <w:rPr>
                <w:noProof/>
                <w:webHidden/>
              </w:rPr>
              <w:instrText xml:space="preserve"> PAGEREF _Toc374609486 \h </w:instrText>
            </w:r>
            <w:r>
              <w:rPr>
                <w:noProof/>
                <w:webHidden/>
              </w:rPr>
            </w:r>
            <w:r>
              <w:rPr>
                <w:noProof/>
                <w:webHidden/>
              </w:rPr>
              <w:fldChar w:fldCharType="separate"/>
            </w:r>
            <w:r w:rsidR="00BD4800">
              <w:rPr>
                <w:noProof/>
                <w:webHidden/>
              </w:rPr>
              <w:t>141</w:t>
            </w:r>
            <w:r>
              <w:rPr>
                <w:noProof/>
                <w:webHidden/>
              </w:rPr>
              <w:fldChar w:fldCharType="end"/>
            </w:r>
          </w:hyperlink>
        </w:p>
        <w:p w:rsidR="002578D4" w:rsidRDefault="00E01726">
          <w:pPr>
            <w:pStyle w:val="TOC3"/>
            <w:rPr>
              <w:rFonts w:asciiTheme="minorHAnsi" w:hAnsiTheme="minorHAnsi"/>
            </w:rPr>
          </w:pPr>
          <w:hyperlink w:anchor="_Toc374609487" w:history="1">
            <w:r w:rsidR="002578D4" w:rsidRPr="00C268F5">
              <w:rPr>
                <w:rStyle w:val="Hyperlink"/>
              </w:rPr>
              <w:t>Executive Certificate in Business Administration</w:t>
            </w:r>
            <w:r w:rsidR="002578D4">
              <w:rPr>
                <w:webHidden/>
              </w:rPr>
              <w:tab/>
            </w:r>
            <w:r>
              <w:rPr>
                <w:webHidden/>
              </w:rPr>
              <w:fldChar w:fldCharType="begin"/>
            </w:r>
            <w:r w:rsidR="002578D4">
              <w:rPr>
                <w:webHidden/>
              </w:rPr>
              <w:instrText xml:space="preserve"> PAGEREF _Toc374609487 \h </w:instrText>
            </w:r>
            <w:r>
              <w:rPr>
                <w:webHidden/>
              </w:rPr>
            </w:r>
            <w:r>
              <w:rPr>
                <w:webHidden/>
              </w:rPr>
              <w:fldChar w:fldCharType="separate"/>
            </w:r>
            <w:r w:rsidR="00BD4800">
              <w:rPr>
                <w:webHidden/>
              </w:rPr>
              <w:t>141</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88" w:history="1">
            <w:r w:rsidR="002578D4" w:rsidRPr="00C268F5">
              <w:rPr>
                <w:rStyle w:val="Hyperlink"/>
                <w:noProof/>
              </w:rPr>
              <w:t>Penn State University</w:t>
            </w:r>
            <w:r w:rsidR="002578D4">
              <w:rPr>
                <w:noProof/>
                <w:webHidden/>
              </w:rPr>
              <w:tab/>
            </w:r>
            <w:r>
              <w:rPr>
                <w:noProof/>
                <w:webHidden/>
              </w:rPr>
              <w:fldChar w:fldCharType="begin"/>
            </w:r>
            <w:r w:rsidR="002578D4">
              <w:rPr>
                <w:noProof/>
                <w:webHidden/>
              </w:rPr>
              <w:instrText xml:space="preserve"> PAGEREF _Toc374609488 \h </w:instrText>
            </w:r>
            <w:r>
              <w:rPr>
                <w:noProof/>
                <w:webHidden/>
              </w:rPr>
            </w:r>
            <w:r>
              <w:rPr>
                <w:noProof/>
                <w:webHidden/>
              </w:rPr>
              <w:fldChar w:fldCharType="separate"/>
            </w:r>
            <w:r w:rsidR="00BD4800">
              <w:rPr>
                <w:noProof/>
                <w:webHidden/>
              </w:rPr>
              <w:t>141</w:t>
            </w:r>
            <w:r>
              <w:rPr>
                <w:noProof/>
                <w:webHidden/>
              </w:rPr>
              <w:fldChar w:fldCharType="end"/>
            </w:r>
          </w:hyperlink>
        </w:p>
        <w:p w:rsidR="002578D4" w:rsidRDefault="00E01726">
          <w:pPr>
            <w:pStyle w:val="TOC3"/>
            <w:rPr>
              <w:rFonts w:asciiTheme="minorHAnsi" w:hAnsiTheme="minorHAnsi"/>
            </w:rPr>
          </w:pPr>
          <w:hyperlink w:anchor="_Toc374609489" w:history="1">
            <w:r w:rsidR="002578D4" w:rsidRPr="00C268F5">
              <w:rPr>
                <w:rStyle w:val="Hyperlink"/>
              </w:rPr>
              <w:t>Finance for the Non-Financial Manager</w:t>
            </w:r>
            <w:r w:rsidR="002578D4">
              <w:rPr>
                <w:webHidden/>
              </w:rPr>
              <w:tab/>
            </w:r>
            <w:r>
              <w:rPr>
                <w:webHidden/>
              </w:rPr>
              <w:fldChar w:fldCharType="begin"/>
            </w:r>
            <w:r w:rsidR="002578D4">
              <w:rPr>
                <w:webHidden/>
              </w:rPr>
              <w:instrText xml:space="preserve"> PAGEREF _Toc374609489 \h </w:instrText>
            </w:r>
            <w:r>
              <w:rPr>
                <w:webHidden/>
              </w:rPr>
            </w:r>
            <w:r>
              <w:rPr>
                <w:webHidden/>
              </w:rPr>
              <w:fldChar w:fldCharType="separate"/>
            </w:r>
            <w:r w:rsidR="00BD4800">
              <w:rPr>
                <w:webHidden/>
              </w:rPr>
              <w:t>141</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90" w:history="1">
            <w:r w:rsidR="002578D4" w:rsidRPr="00C268F5">
              <w:rPr>
                <w:rStyle w:val="Hyperlink"/>
                <w:noProof/>
              </w:rPr>
              <w:t>Skillsoft:  eLearning and Performance Support Solutions</w:t>
            </w:r>
            <w:r w:rsidR="002578D4">
              <w:rPr>
                <w:noProof/>
                <w:webHidden/>
              </w:rPr>
              <w:tab/>
            </w:r>
            <w:r>
              <w:rPr>
                <w:noProof/>
                <w:webHidden/>
              </w:rPr>
              <w:fldChar w:fldCharType="begin"/>
            </w:r>
            <w:r w:rsidR="002578D4">
              <w:rPr>
                <w:noProof/>
                <w:webHidden/>
              </w:rPr>
              <w:instrText xml:space="preserve"> PAGEREF _Toc374609490 \h </w:instrText>
            </w:r>
            <w:r>
              <w:rPr>
                <w:noProof/>
                <w:webHidden/>
              </w:rPr>
            </w:r>
            <w:r>
              <w:rPr>
                <w:noProof/>
                <w:webHidden/>
              </w:rPr>
              <w:fldChar w:fldCharType="separate"/>
            </w:r>
            <w:r w:rsidR="00BD4800">
              <w:rPr>
                <w:noProof/>
                <w:webHidden/>
              </w:rPr>
              <w:t>142</w:t>
            </w:r>
            <w:r>
              <w:rPr>
                <w:noProof/>
                <w:webHidden/>
              </w:rPr>
              <w:fldChar w:fldCharType="end"/>
            </w:r>
          </w:hyperlink>
        </w:p>
        <w:p w:rsidR="002578D4" w:rsidRDefault="00E01726">
          <w:pPr>
            <w:pStyle w:val="TOC3"/>
            <w:rPr>
              <w:rFonts w:asciiTheme="minorHAnsi" w:hAnsiTheme="minorHAnsi"/>
            </w:rPr>
          </w:pPr>
          <w:hyperlink w:anchor="_Toc374609491" w:history="1">
            <w:r w:rsidR="002578D4" w:rsidRPr="00C268F5">
              <w:rPr>
                <w:rStyle w:val="Hyperlink"/>
              </w:rPr>
              <w:t>Skillsoft OPM-ECQ Business Acumen</w:t>
            </w:r>
            <w:r w:rsidR="002578D4">
              <w:rPr>
                <w:webHidden/>
              </w:rPr>
              <w:tab/>
            </w:r>
            <w:r>
              <w:rPr>
                <w:webHidden/>
              </w:rPr>
              <w:fldChar w:fldCharType="begin"/>
            </w:r>
            <w:r w:rsidR="002578D4">
              <w:rPr>
                <w:webHidden/>
              </w:rPr>
              <w:instrText xml:space="preserve"> PAGEREF _Toc374609491 \h </w:instrText>
            </w:r>
            <w:r>
              <w:rPr>
                <w:webHidden/>
              </w:rPr>
            </w:r>
            <w:r>
              <w:rPr>
                <w:webHidden/>
              </w:rPr>
              <w:fldChar w:fldCharType="separate"/>
            </w:r>
            <w:r w:rsidR="00BD4800">
              <w:rPr>
                <w:webHidden/>
              </w:rPr>
              <w:t>142</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92" w:history="1">
            <w:r w:rsidR="002578D4" w:rsidRPr="00C268F5">
              <w:rPr>
                <w:rStyle w:val="Hyperlink"/>
                <w:noProof/>
              </w:rPr>
              <w:t>Southern Methodist University</w:t>
            </w:r>
            <w:r w:rsidR="002578D4">
              <w:rPr>
                <w:noProof/>
                <w:webHidden/>
              </w:rPr>
              <w:tab/>
            </w:r>
            <w:r>
              <w:rPr>
                <w:noProof/>
                <w:webHidden/>
              </w:rPr>
              <w:fldChar w:fldCharType="begin"/>
            </w:r>
            <w:r w:rsidR="002578D4">
              <w:rPr>
                <w:noProof/>
                <w:webHidden/>
              </w:rPr>
              <w:instrText xml:space="preserve"> PAGEREF _Toc374609492 \h </w:instrText>
            </w:r>
            <w:r>
              <w:rPr>
                <w:noProof/>
                <w:webHidden/>
              </w:rPr>
            </w:r>
            <w:r>
              <w:rPr>
                <w:noProof/>
                <w:webHidden/>
              </w:rPr>
              <w:fldChar w:fldCharType="separate"/>
            </w:r>
            <w:r w:rsidR="00BD4800">
              <w:rPr>
                <w:noProof/>
                <w:webHidden/>
              </w:rPr>
              <w:t>142</w:t>
            </w:r>
            <w:r>
              <w:rPr>
                <w:noProof/>
                <w:webHidden/>
              </w:rPr>
              <w:fldChar w:fldCharType="end"/>
            </w:r>
          </w:hyperlink>
        </w:p>
        <w:p w:rsidR="002578D4" w:rsidRDefault="00E01726">
          <w:pPr>
            <w:pStyle w:val="TOC3"/>
            <w:rPr>
              <w:rFonts w:asciiTheme="minorHAnsi" w:hAnsiTheme="minorHAnsi"/>
            </w:rPr>
          </w:pPr>
          <w:hyperlink w:anchor="_Toc374609493" w:history="1">
            <w:r w:rsidR="002578D4" w:rsidRPr="00C268F5">
              <w:rPr>
                <w:rStyle w:val="Hyperlink"/>
              </w:rPr>
              <w:t>The Essentials of Accounting and Finance for Non-Financial Managers</w:t>
            </w:r>
            <w:r w:rsidR="002578D4">
              <w:rPr>
                <w:webHidden/>
              </w:rPr>
              <w:tab/>
            </w:r>
            <w:r>
              <w:rPr>
                <w:webHidden/>
              </w:rPr>
              <w:fldChar w:fldCharType="begin"/>
            </w:r>
            <w:r w:rsidR="002578D4">
              <w:rPr>
                <w:webHidden/>
              </w:rPr>
              <w:instrText xml:space="preserve"> PAGEREF _Toc374609493 \h </w:instrText>
            </w:r>
            <w:r>
              <w:rPr>
                <w:webHidden/>
              </w:rPr>
            </w:r>
            <w:r>
              <w:rPr>
                <w:webHidden/>
              </w:rPr>
              <w:fldChar w:fldCharType="separate"/>
            </w:r>
            <w:r w:rsidR="00BD4800">
              <w:rPr>
                <w:webHidden/>
              </w:rPr>
              <w:t>142</w:t>
            </w:r>
            <w:r>
              <w:rPr>
                <w:webHidden/>
              </w:rPr>
              <w:fldChar w:fldCharType="end"/>
            </w:r>
          </w:hyperlink>
        </w:p>
        <w:p w:rsidR="002578D4" w:rsidRDefault="00E01726">
          <w:pPr>
            <w:pStyle w:val="TOC3"/>
            <w:rPr>
              <w:rFonts w:asciiTheme="minorHAnsi" w:hAnsiTheme="minorHAnsi"/>
            </w:rPr>
          </w:pPr>
          <w:hyperlink w:anchor="_Toc374609494" w:history="1">
            <w:r w:rsidR="002578D4" w:rsidRPr="00C268F5">
              <w:rPr>
                <w:rStyle w:val="Hyperlink"/>
                <w:shd w:val="clear" w:color="auto" w:fill="FFFFFF"/>
              </w:rPr>
              <w:t>Strategic Financial Skills in the Oil and Gas Industry</w:t>
            </w:r>
            <w:r w:rsidR="002578D4">
              <w:rPr>
                <w:webHidden/>
              </w:rPr>
              <w:tab/>
            </w:r>
            <w:r>
              <w:rPr>
                <w:webHidden/>
              </w:rPr>
              <w:fldChar w:fldCharType="begin"/>
            </w:r>
            <w:r w:rsidR="002578D4">
              <w:rPr>
                <w:webHidden/>
              </w:rPr>
              <w:instrText xml:space="preserve"> PAGEREF _Toc374609494 \h </w:instrText>
            </w:r>
            <w:r>
              <w:rPr>
                <w:webHidden/>
              </w:rPr>
            </w:r>
            <w:r>
              <w:rPr>
                <w:webHidden/>
              </w:rPr>
              <w:fldChar w:fldCharType="separate"/>
            </w:r>
            <w:r w:rsidR="00BD4800">
              <w:rPr>
                <w:webHidden/>
              </w:rPr>
              <w:t>143</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95" w:history="1">
            <w:r w:rsidR="002578D4" w:rsidRPr="00C268F5">
              <w:rPr>
                <w:rStyle w:val="Hyperlink"/>
                <w:noProof/>
              </w:rPr>
              <w:t>Stanford University</w:t>
            </w:r>
            <w:r w:rsidR="002578D4">
              <w:rPr>
                <w:noProof/>
                <w:webHidden/>
              </w:rPr>
              <w:tab/>
            </w:r>
            <w:r>
              <w:rPr>
                <w:noProof/>
                <w:webHidden/>
              </w:rPr>
              <w:fldChar w:fldCharType="begin"/>
            </w:r>
            <w:r w:rsidR="002578D4">
              <w:rPr>
                <w:noProof/>
                <w:webHidden/>
              </w:rPr>
              <w:instrText xml:space="preserve"> PAGEREF _Toc374609495 \h </w:instrText>
            </w:r>
            <w:r>
              <w:rPr>
                <w:noProof/>
                <w:webHidden/>
              </w:rPr>
            </w:r>
            <w:r>
              <w:rPr>
                <w:noProof/>
                <w:webHidden/>
              </w:rPr>
              <w:fldChar w:fldCharType="separate"/>
            </w:r>
            <w:r w:rsidR="00BD4800">
              <w:rPr>
                <w:noProof/>
                <w:webHidden/>
              </w:rPr>
              <w:t>143</w:t>
            </w:r>
            <w:r>
              <w:rPr>
                <w:noProof/>
                <w:webHidden/>
              </w:rPr>
              <w:fldChar w:fldCharType="end"/>
            </w:r>
          </w:hyperlink>
        </w:p>
        <w:p w:rsidR="002578D4" w:rsidRDefault="00E01726">
          <w:pPr>
            <w:pStyle w:val="TOC3"/>
            <w:rPr>
              <w:rFonts w:asciiTheme="minorHAnsi" w:hAnsiTheme="minorHAnsi"/>
            </w:rPr>
          </w:pPr>
          <w:hyperlink w:anchor="_Toc374609496" w:history="1">
            <w:r w:rsidR="002578D4" w:rsidRPr="00C268F5">
              <w:rPr>
                <w:rStyle w:val="Hyperlink"/>
              </w:rPr>
              <w:t>Finance and Accounting for the Nonfinancial Executive</w:t>
            </w:r>
            <w:r w:rsidR="002578D4">
              <w:rPr>
                <w:webHidden/>
              </w:rPr>
              <w:tab/>
            </w:r>
            <w:r>
              <w:rPr>
                <w:webHidden/>
              </w:rPr>
              <w:fldChar w:fldCharType="begin"/>
            </w:r>
            <w:r w:rsidR="002578D4">
              <w:rPr>
                <w:webHidden/>
              </w:rPr>
              <w:instrText xml:space="preserve"> PAGEREF _Toc374609496 \h </w:instrText>
            </w:r>
            <w:r>
              <w:rPr>
                <w:webHidden/>
              </w:rPr>
            </w:r>
            <w:r>
              <w:rPr>
                <w:webHidden/>
              </w:rPr>
              <w:fldChar w:fldCharType="separate"/>
            </w:r>
            <w:r w:rsidR="00BD4800">
              <w:rPr>
                <w:webHidden/>
              </w:rPr>
              <w:t>143</w:t>
            </w:r>
            <w:r>
              <w:rPr>
                <w:webHidden/>
              </w:rPr>
              <w:fldChar w:fldCharType="end"/>
            </w:r>
          </w:hyperlink>
        </w:p>
        <w:p w:rsidR="002578D4" w:rsidRDefault="00E01726">
          <w:pPr>
            <w:pStyle w:val="TOC3"/>
            <w:rPr>
              <w:rFonts w:asciiTheme="minorHAnsi" w:hAnsiTheme="minorHAnsi"/>
            </w:rPr>
          </w:pPr>
          <w:hyperlink w:anchor="_Toc374609497" w:history="1">
            <w:r w:rsidR="002578D4" w:rsidRPr="00C268F5">
              <w:rPr>
                <w:rStyle w:val="Hyperlink"/>
              </w:rPr>
              <w:t>Managing Talent for Strategic Advantage</w:t>
            </w:r>
            <w:r w:rsidR="002578D4">
              <w:rPr>
                <w:webHidden/>
              </w:rPr>
              <w:tab/>
            </w:r>
            <w:r>
              <w:rPr>
                <w:webHidden/>
              </w:rPr>
              <w:fldChar w:fldCharType="begin"/>
            </w:r>
            <w:r w:rsidR="002578D4">
              <w:rPr>
                <w:webHidden/>
              </w:rPr>
              <w:instrText xml:space="preserve"> PAGEREF _Toc374609497 \h </w:instrText>
            </w:r>
            <w:r>
              <w:rPr>
                <w:webHidden/>
              </w:rPr>
            </w:r>
            <w:r>
              <w:rPr>
                <w:webHidden/>
              </w:rPr>
              <w:fldChar w:fldCharType="separate"/>
            </w:r>
            <w:r w:rsidR="00BD4800">
              <w:rPr>
                <w:webHidden/>
              </w:rPr>
              <w:t>144</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498" w:history="1">
            <w:r w:rsidR="002578D4" w:rsidRPr="00C268F5">
              <w:rPr>
                <w:rStyle w:val="Hyperlink"/>
                <w:noProof/>
              </w:rPr>
              <w:t>University of Arkansas</w:t>
            </w:r>
            <w:r w:rsidR="002578D4">
              <w:rPr>
                <w:noProof/>
                <w:webHidden/>
              </w:rPr>
              <w:tab/>
            </w:r>
            <w:r>
              <w:rPr>
                <w:noProof/>
                <w:webHidden/>
              </w:rPr>
              <w:fldChar w:fldCharType="begin"/>
            </w:r>
            <w:r w:rsidR="002578D4">
              <w:rPr>
                <w:noProof/>
                <w:webHidden/>
              </w:rPr>
              <w:instrText xml:space="preserve"> PAGEREF _Toc374609498 \h </w:instrText>
            </w:r>
            <w:r>
              <w:rPr>
                <w:noProof/>
                <w:webHidden/>
              </w:rPr>
            </w:r>
            <w:r>
              <w:rPr>
                <w:noProof/>
                <w:webHidden/>
              </w:rPr>
              <w:fldChar w:fldCharType="separate"/>
            </w:r>
            <w:r w:rsidR="00BD4800">
              <w:rPr>
                <w:noProof/>
                <w:webHidden/>
              </w:rPr>
              <w:t>144</w:t>
            </w:r>
            <w:r>
              <w:rPr>
                <w:noProof/>
                <w:webHidden/>
              </w:rPr>
              <w:fldChar w:fldCharType="end"/>
            </w:r>
          </w:hyperlink>
        </w:p>
        <w:p w:rsidR="002578D4" w:rsidRDefault="00E01726">
          <w:pPr>
            <w:pStyle w:val="TOC3"/>
            <w:rPr>
              <w:rFonts w:asciiTheme="minorHAnsi" w:hAnsiTheme="minorHAnsi"/>
            </w:rPr>
          </w:pPr>
          <w:hyperlink w:anchor="_Toc374609499" w:history="1">
            <w:r w:rsidR="002578D4" w:rsidRPr="00C268F5">
              <w:rPr>
                <w:rStyle w:val="Hyperlink"/>
              </w:rPr>
              <w:t>Certificate in Business Analytics</w:t>
            </w:r>
            <w:r w:rsidR="002578D4">
              <w:rPr>
                <w:webHidden/>
              </w:rPr>
              <w:tab/>
            </w:r>
            <w:r>
              <w:rPr>
                <w:webHidden/>
              </w:rPr>
              <w:fldChar w:fldCharType="begin"/>
            </w:r>
            <w:r w:rsidR="002578D4">
              <w:rPr>
                <w:webHidden/>
              </w:rPr>
              <w:instrText xml:space="preserve"> PAGEREF _Toc374609499 \h </w:instrText>
            </w:r>
            <w:r>
              <w:rPr>
                <w:webHidden/>
              </w:rPr>
            </w:r>
            <w:r>
              <w:rPr>
                <w:webHidden/>
              </w:rPr>
              <w:fldChar w:fldCharType="separate"/>
            </w:r>
            <w:r w:rsidR="00BD4800">
              <w:rPr>
                <w:webHidden/>
              </w:rPr>
              <w:t>144</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00" w:history="1">
            <w:r w:rsidR="002578D4" w:rsidRPr="00C268F5">
              <w:rPr>
                <w:rStyle w:val="Hyperlink"/>
                <w:noProof/>
              </w:rPr>
              <w:t>University of California Berkeley</w:t>
            </w:r>
            <w:r w:rsidR="002578D4">
              <w:rPr>
                <w:noProof/>
                <w:webHidden/>
              </w:rPr>
              <w:tab/>
            </w:r>
            <w:r>
              <w:rPr>
                <w:noProof/>
                <w:webHidden/>
              </w:rPr>
              <w:fldChar w:fldCharType="begin"/>
            </w:r>
            <w:r w:rsidR="002578D4">
              <w:rPr>
                <w:noProof/>
                <w:webHidden/>
              </w:rPr>
              <w:instrText xml:space="preserve"> PAGEREF _Toc374609500 \h </w:instrText>
            </w:r>
            <w:r>
              <w:rPr>
                <w:noProof/>
                <w:webHidden/>
              </w:rPr>
            </w:r>
            <w:r>
              <w:rPr>
                <w:noProof/>
                <w:webHidden/>
              </w:rPr>
              <w:fldChar w:fldCharType="separate"/>
            </w:r>
            <w:r w:rsidR="00BD4800">
              <w:rPr>
                <w:noProof/>
                <w:webHidden/>
              </w:rPr>
              <w:t>144</w:t>
            </w:r>
            <w:r>
              <w:rPr>
                <w:noProof/>
                <w:webHidden/>
              </w:rPr>
              <w:fldChar w:fldCharType="end"/>
            </w:r>
          </w:hyperlink>
        </w:p>
        <w:p w:rsidR="002578D4" w:rsidRDefault="00E01726">
          <w:pPr>
            <w:pStyle w:val="TOC3"/>
            <w:rPr>
              <w:rFonts w:asciiTheme="minorHAnsi" w:hAnsiTheme="minorHAnsi"/>
            </w:rPr>
          </w:pPr>
          <w:hyperlink w:anchor="_Toc374609501" w:history="1">
            <w:r w:rsidR="002578D4" w:rsidRPr="00C268F5">
              <w:rPr>
                <w:rStyle w:val="Hyperlink"/>
              </w:rPr>
              <w:t>Financial Analysis for Non-Financial Executives</w:t>
            </w:r>
            <w:r w:rsidR="002578D4">
              <w:rPr>
                <w:webHidden/>
              </w:rPr>
              <w:tab/>
            </w:r>
            <w:r>
              <w:rPr>
                <w:webHidden/>
              </w:rPr>
              <w:fldChar w:fldCharType="begin"/>
            </w:r>
            <w:r w:rsidR="002578D4">
              <w:rPr>
                <w:webHidden/>
              </w:rPr>
              <w:instrText xml:space="preserve"> PAGEREF _Toc374609501 \h </w:instrText>
            </w:r>
            <w:r>
              <w:rPr>
                <w:webHidden/>
              </w:rPr>
            </w:r>
            <w:r>
              <w:rPr>
                <w:webHidden/>
              </w:rPr>
              <w:fldChar w:fldCharType="separate"/>
            </w:r>
            <w:r w:rsidR="00BD4800">
              <w:rPr>
                <w:webHidden/>
              </w:rPr>
              <w:t>144</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02" w:history="1">
            <w:r w:rsidR="002578D4" w:rsidRPr="00C268F5">
              <w:rPr>
                <w:rStyle w:val="Hyperlink"/>
                <w:noProof/>
              </w:rPr>
              <w:t>University of California San Diego</w:t>
            </w:r>
            <w:r w:rsidR="002578D4">
              <w:rPr>
                <w:noProof/>
                <w:webHidden/>
              </w:rPr>
              <w:tab/>
            </w:r>
            <w:r>
              <w:rPr>
                <w:noProof/>
                <w:webHidden/>
              </w:rPr>
              <w:fldChar w:fldCharType="begin"/>
            </w:r>
            <w:r w:rsidR="002578D4">
              <w:rPr>
                <w:noProof/>
                <w:webHidden/>
              </w:rPr>
              <w:instrText xml:space="preserve"> PAGEREF _Toc374609502 \h </w:instrText>
            </w:r>
            <w:r>
              <w:rPr>
                <w:noProof/>
                <w:webHidden/>
              </w:rPr>
            </w:r>
            <w:r>
              <w:rPr>
                <w:noProof/>
                <w:webHidden/>
              </w:rPr>
              <w:fldChar w:fldCharType="separate"/>
            </w:r>
            <w:r w:rsidR="00BD4800">
              <w:rPr>
                <w:noProof/>
                <w:webHidden/>
              </w:rPr>
              <w:t>145</w:t>
            </w:r>
            <w:r>
              <w:rPr>
                <w:noProof/>
                <w:webHidden/>
              </w:rPr>
              <w:fldChar w:fldCharType="end"/>
            </w:r>
          </w:hyperlink>
        </w:p>
        <w:p w:rsidR="002578D4" w:rsidRDefault="00E01726">
          <w:pPr>
            <w:pStyle w:val="TOC3"/>
            <w:rPr>
              <w:rFonts w:asciiTheme="minorHAnsi" w:hAnsiTheme="minorHAnsi"/>
            </w:rPr>
          </w:pPr>
          <w:hyperlink w:anchor="_Toc374609503" w:history="1">
            <w:r w:rsidR="002578D4" w:rsidRPr="00C268F5">
              <w:rPr>
                <w:rStyle w:val="Hyperlink"/>
                <w:rFonts w:eastAsia="Arial Unicode MS"/>
              </w:rPr>
              <w:t>Accounting and Finance for Non-Financial Managers</w:t>
            </w:r>
            <w:r w:rsidR="002578D4">
              <w:rPr>
                <w:webHidden/>
              </w:rPr>
              <w:tab/>
            </w:r>
            <w:r>
              <w:rPr>
                <w:webHidden/>
              </w:rPr>
              <w:fldChar w:fldCharType="begin"/>
            </w:r>
            <w:r w:rsidR="002578D4">
              <w:rPr>
                <w:webHidden/>
              </w:rPr>
              <w:instrText xml:space="preserve"> PAGEREF _Toc374609503 \h </w:instrText>
            </w:r>
            <w:r>
              <w:rPr>
                <w:webHidden/>
              </w:rPr>
            </w:r>
            <w:r>
              <w:rPr>
                <w:webHidden/>
              </w:rPr>
              <w:fldChar w:fldCharType="separate"/>
            </w:r>
            <w:r w:rsidR="00BD4800">
              <w:rPr>
                <w:webHidden/>
              </w:rPr>
              <w:t>145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04" w:history="1">
            <w:r w:rsidR="002578D4" w:rsidRPr="00C268F5">
              <w:rPr>
                <w:rStyle w:val="Hyperlink"/>
                <w:noProof/>
              </w:rPr>
              <w:t>University of Chicago</w:t>
            </w:r>
            <w:r w:rsidR="002578D4">
              <w:rPr>
                <w:noProof/>
                <w:webHidden/>
              </w:rPr>
              <w:tab/>
            </w:r>
            <w:r>
              <w:rPr>
                <w:noProof/>
                <w:webHidden/>
              </w:rPr>
              <w:fldChar w:fldCharType="begin"/>
            </w:r>
            <w:r w:rsidR="002578D4">
              <w:rPr>
                <w:noProof/>
                <w:webHidden/>
              </w:rPr>
              <w:instrText xml:space="preserve"> PAGEREF _Toc374609504 \h </w:instrText>
            </w:r>
            <w:r>
              <w:rPr>
                <w:noProof/>
                <w:webHidden/>
              </w:rPr>
            </w:r>
            <w:r>
              <w:rPr>
                <w:noProof/>
                <w:webHidden/>
              </w:rPr>
              <w:fldChar w:fldCharType="separate"/>
            </w:r>
            <w:r w:rsidR="00BD4800">
              <w:rPr>
                <w:noProof/>
                <w:webHidden/>
              </w:rPr>
              <w:t>145</w:t>
            </w:r>
            <w:r>
              <w:rPr>
                <w:noProof/>
                <w:webHidden/>
              </w:rPr>
              <w:fldChar w:fldCharType="end"/>
            </w:r>
          </w:hyperlink>
        </w:p>
        <w:p w:rsidR="002578D4" w:rsidRDefault="00E01726">
          <w:pPr>
            <w:pStyle w:val="TOC3"/>
            <w:rPr>
              <w:rFonts w:asciiTheme="minorHAnsi" w:hAnsiTheme="minorHAnsi"/>
            </w:rPr>
          </w:pPr>
          <w:hyperlink w:anchor="_Toc374609505" w:history="1">
            <w:r w:rsidR="002578D4" w:rsidRPr="00C268F5">
              <w:rPr>
                <w:rStyle w:val="Hyperlink"/>
              </w:rPr>
              <w:t>Finance for Executives</w:t>
            </w:r>
            <w:r w:rsidR="002578D4">
              <w:rPr>
                <w:webHidden/>
              </w:rPr>
              <w:tab/>
            </w:r>
            <w:r>
              <w:rPr>
                <w:webHidden/>
              </w:rPr>
              <w:fldChar w:fldCharType="begin"/>
            </w:r>
            <w:r w:rsidR="002578D4">
              <w:rPr>
                <w:webHidden/>
              </w:rPr>
              <w:instrText xml:space="preserve"> PAGEREF _Toc374609505 \h </w:instrText>
            </w:r>
            <w:r>
              <w:rPr>
                <w:webHidden/>
              </w:rPr>
            </w:r>
            <w:r>
              <w:rPr>
                <w:webHidden/>
              </w:rPr>
              <w:fldChar w:fldCharType="separate"/>
            </w:r>
            <w:r w:rsidR="00BD4800">
              <w:rPr>
                <w:webHidden/>
              </w:rPr>
              <w:t>145</w:t>
            </w:r>
            <w:r>
              <w:rPr>
                <w:webHidden/>
              </w:rPr>
              <w:fldChar w:fldCharType="end"/>
            </w:r>
          </w:hyperlink>
        </w:p>
        <w:p w:rsidR="002578D4" w:rsidRDefault="00E01726">
          <w:pPr>
            <w:pStyle w:val="TOC3"/>
            <w:rPr>
              <w:rFonts w:asciiTheme="minorHAnsi" w:hAnsiTheme="minorHAnsi"/>
            </w:rPr>
          </w:pPr>
          <w:hyperlink w:anchor="_Toc374609506" w:history="1">
            <w:r w:rsidR="002578D4" w:rsidRPr="00C268F5">
              <w:rPr>
                <w:rStyle w:val="Hyperlink"/>
              </w:rPr>
              <w:t>Financial Analysis for Non Financial Managers</w:t>
            </w:r>
            <w:r w:rsidR="002578D4">
              <w:rPr>
                <w:webHidden/>
              </w:rPr>
              <w:tab/>
            </w:r>
            <w:r>
              <w:rPr>
                <w:webHidden/>
              </w:rPr>
              <w:fldChar w:fldCharType="begin"/>
            </w:r>
            <w:r w:rsidR="002578D4">
              <w:rPr>
                <w:webHidden/>
              </w:rPr>
              <w:instrText xml:space="preserve"> PAGEREF _Toc374609506 \h </w:instrText>
            </w:r>
            <w:r>
              <w:rPr>
                <w:webHidden/>
              </w:rPr>
            </w:r>
            <w:r>
              <w:rPr>
                <w:webHidden/>
              </w:rPr>
              <w:fldChar w:fldCharType="separate"/>
            </w:r>
            <w:r w:rsidR="00BD4800">
              <w:rPr>
                <w:webHidden/>
              </w:rPr>
              <w:t>145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07" w:history="1">
            <w:r w:rsidR="002578D4" w:rsidRPr="00C268F5">
              <w:rPr>
                <w:rStyle w:val="Hyperlink"/>
                <w:noProof/>
              </w:rPr>
              <w:t>University of Michigan</w:t>
            </w:r>
            <w:r w:rsidR="002578D4">
              <w:rPr>
                <w:noProof/>
                <w:webHidden/>
              </w:rPr>
              <w:tab/>
            </w:r>
            <w:r>
              <w:rPr>
                <w:noProof/>
                <w:webHidden/>
              </w:rPr>
              <w:fldChar w:fldCharType="begin"/>
            </w:r>
            <w:r w:rsidR="002578D4">
              <w:rPr>
                <w:noProof/>
                <w:webHidden/>
              </w:rPr>
              <w:instrText xml:space="preserve"> PAGEREF _Toc374609507 \h </w:instrText>
            </w:r>
            <w:r>
              <w:rPr>
                <w:noProof/>
                <w:webHidden/>
              </w:rPr>
            </w:r>
            <w:r>
              <w:rPr>
                <w:noProof/>
                <w:webHidden/>
              </w:rPr>
              <w:fldChar w:fldCharType="separate"/>
            </w:r>
            <w:r w:rsidR="00BD4800">
              <w:rPr>
                <w:noProof/>
                <w:webHidden/>
              </w:rPr>
              <w:t>145</w:t>
            </w:r>
            <w:r>
              <w:rPr>
                <w:noProof/>
                <w:webHidden/>
              </w:rPr>
              <w:fldChar w:fldCharType="end"/>
            </w:r>
          </w:hyperlink>
        </w:p>
        <w:p w:rsidR="002578D4" w:rsidRDefault="00E01726">
          <w:pPr>
            <w:pStyle w:val="TOC3"/>
            <w:rPr>
              <w:rFonts w:asciiTheme="minorHAnsi" w:hAnsiTheme="minorHAnsi"/>
            </w:rPr>
          </w:pPr>
          <w:hyperlink w:anchor="_Toc374609508" w:history="1">
            <w:r w:rsidR="002578D4" w:rsidRPr="00C268F5">
              <w:rPr>
                <w:rStyle w:val="Hyperlink"/>
              </w:rPr>
              <w:t>Advanced Human Resource Executive Program</w:t>
            </w:r>
            <w:r w:rsidR="002578D4">
              <w:rPr>
                <w:webHidden/>
              </w:rPr>
              <w:tab/>
            </w:r>
            <w:r>
              <w:rPr>
                <w:webHidden/>
              </w:rPr>
              <w:fldChar w:fldCharType="begin"/>
            </w:r>
            <w:r w:rsidR="002578D4">
              <w:rPr>
                <w:webHidden/>
              </w:rPr>
              <w:instrText xml:space="preserve"> PAGEREF _Toc374609508 \h </w:instrText>
            </w:r>
            <w:r>
              <w:rPr>
                <w:webHidden/>
              </w:rPr>
            </w:r>
            <w:r>
              <w:rPr>
                <w:webHidden/>
              </w:rPr>
              <w:fldChar w:fldCharType="separate"/>
            </w:r>
            <w:r w:rsidR="00BD4800">
              <w:rPr>
                <w:webHidden/>
              </w:rPr>
              <w:t>145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09" w:history="1">
            <w:r w:rsidR="002578D4" w:rsidRPr="00C268F5">
              <w:rPr>
                <w:rStyle w:val="Hyperlink"/>
                <w:noProof/>
              </w:rPr>
              <w:t>University of Minnesota</w:t>
            </w:r>
            <w:r w:rsidR="002578D4">
              <w:rPr>
                <w:noProof/>
                <w:webHidden/>
              </w:rPr>
              <w:tab/>
            </w:r>
            <w:r>
              <w:rPr>
                <w:noProof/>
                <w:webHidden/>
              </w:rPr>
              <w:fldChar w:fldCharType="begin"/>
            </w:r>
            <w:r w:rsidR="002578D4">
              <w:rPr>
                <w:noProof/>
                <w:webHidden/>
              </w:rPr>
              <w:instrText xml:space="preserve"> PAGEREF _Toc374609509 \h </w:instrText>
            </w:r>
            <w:r>
              <w:rPr>
                <w:noProof/>
                <w:webHidden/>
              </w:rPr>
            </w:r>
            <w:r>
              <w:rPr>
                <w:noProof/>
                <w:webHidden/>
              </w:rPr>
              <w:fldChar w:fldCharType="separate"/>
            </w:r>
            <w:r w:rsidR="00BD4800">
              <w:rPr>
                <w:noProof/>
                <w:webHidden/>
              </w:rPr>
              <w:t>146</w:t>
            </w:r>
            <w:r>
              <w:rPr>
                <w:noProof/>
                <w:webHidden/>
              </w:rPr>
              <w:fldChar w:fldCharType="end"/>
            </w:r>
          </w:hyperlink>
        </w:p>
        <w:p w:rsidR="002578D4" w:rsidRDefault="00E01726">
          <w:pPr>
            <w:pStyle w:val="TOC3"/>
            <w:rPr>
              <w:rFonts w:asciiTheme="minorHAnsi" w:hAnsiTheme="minorHAnsi"/>
            </w:rPr>
          </w:pPr>
          <w:hyperlink w:anchor="_Toc374609510" w:history="1">
            <w:r w:rsidR="002578D4" w:rsidRPr="00C268F5">
              <w:rPr>
                <w:rStyle w:val="Hyperlink"/>
              </w:rPr>
              <w:t>Finance for Non-Financial Managers</w:t>
            </w:r>
            <w:r w:rsidR="002578D4">
              <w:rPr>
                <w:webHidden/>
              </w:rPr>
              <w:tab/>
            </w:r>
            <w:r>
              <w:rPr>
                <w:webHidden/>
              </w:rPr>
              <w:fldChar w:fldCharType="begin"/>
            </w:r>
            <w:r w:rsidR="002578D4">
              <w:rPr>
                <w:webHidden/>
              </w:rPr>
              <w:instrText xml:space="preserve"> PAGEREF _Toc374609510 \h </w:instrText>
            </w:r>
            <w:r>
              <w:rPr>
                <w:webHidden/>
              </w:rPr>
            </w:r>
            <w:r>
              <w:rPr>
                <w:webHidden/>
              </w:rPr>
              <w:fldChar w:fldCharType="separate"/>
            </w:r>
            <w:r w:rsidR="00BD4800">
              <w:rPr>
                <w:webHidden/>
              </w:rPr>
              <w:t>146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11" w:history="1">
            <w:r w:rsidR="002578D4" w:rsidRPr="00C268F5">
              <w:rPr>
                <w:rStyle w:val="Hyperlink"/>
                <w:noProof/>
              </w:rPr>
              <w:t>University of Missouri</w:t>
            </w:r>
            <w:r w:rsidR="002578D4">
              <w:rPr>
                <w:noProof/>
                <w:webHidden/>
              </w:rPr>
              <w:tab/>
            </w:r>
            <w:r>
              <w:rPr>
                <w:noProof/>
                <w:webHidden/>
              </w:rPr>
              <w:fldChar w:fldCharType="begin"/>
            </w:r>
            <w:r w:rsidR="002578D4">
              <w:rPr>
                <w:noProof/>
                <w:webHidden/>
              </w:rPr>
              <w:instrText xml:space="preserve"> PAGEREF _Toc374609511 \h </w:instrText>
            </w:r>
            <w:r>
              <w:rPr>
                <w:noProof/>
                <w:webHidden/>
              </w:rPr>
            </w:r>
            <w:r>
              <w:rPr>
                <w:noProof/>
                <w:webHidden/>
              </w:rPr>
              <w:fldChar w:fldCharType="separate"/>
            </w:r>
            <w:r w:rsidR="00BD4800">
              <w:rPr>
                <w:noProof/>
                <w:webHidden/>
              </w:rPr>
              <w:t>146</w:t>
            </w:r>
            <w:r>
              <w:rPr>
                <w:noProof/>
                <w:webHidden/>
              </w:rPr>
              <w:fldChar w:fldCharType="end"/>
            </w:r>
          </w:hyperlink>
        </w:p>
        <w:p w:rsidR="002578D4" w:rsidRDefault="00E01726">
          <w:pPr>
            <w:pStyle w:val="TOC3"/>
            <w:rPr>
              <w:rFonts w:asciiTheme="minorHAnsi" w:hAnsiTheme="minorHAnsi"/>
            </w:rPr>
          </w:pPr>
          <w:hyperlink w:anchor="_Toc374609512" w:history="1">
            <w:r w:rsidR="002578D4" w:rsidRPr="00C268F5">
              <w:rPr>
                <w:rStyle w:val="Hyperlink"/>
              </w:rPr>
              <w:t>The Financial Basics: What Every Manager Should Know</w:t>
            </w:r>
            <w:r w:rsidR="002578D4">
              <w:rPr>
                <w:webHidden/>
              </w:rPr>
              <w:tab/>
            </w:r>
            <w:r>
              <w:rPr>
                <w:webHidden/>
              </w:rPr>
              <w:fldChar w:fldCharType="begin"/>
            </w:r>
            <w:r w:rsidR="002578D4">
              <w:rPr>
                <w:webHidden/>
              </w:rPr>
              <w:instrText xml:space="preserve"> PAGEREF _Toc374609512 \h </w:instrText>
            </w:r>
            <w:r>
              <w:rPr>
                <w:webHidden/>
              </w:rPr>
            </w:r>
            <w:r>
              <w:rPr>
                <w:webHidden/>
              </w:rPr>
              <w:fldChar w:fldCharType="separate"/>
            </w:r>
            <w:r w:rsidR="00BD4800">
              <w:rPr>
                <w:webHidden/>
              </w:rPr>
              <w:t>146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13" w:history="1">
            <w:r w:rsidR="002578D4" w:rsidRPr="00C268F5">
              <w:rPr>
                <w:rStyle w:val="Hyperlink"/>
                <w:noProof/>
              </w:rPr>
              <w:t>University of North Carolina at Chapel Hill</w:t>
            </w:r>
            <w:r w:rsidR="002578D4">
              <w:rPr>
                <w:noProof/>
                <w:webHidden/>
              </w:rPr>
              <w:tab/>
            </w:r>
            <w:r>
              <w:rPr>
                <w:noProof/>
                <w:webHidden/>
              </w:rPr>
              <w:fldChar w:fldCharType="begin"/>
            </w:r>
            <w:r w:rsidR="002578D4">
              <w:rPr>
                <w:noProof/>
                <w:webHidden/>
              </w:rPr>
              <w:instrText xml:space="preserve"> PAGEREF _Toc374609513 \h </w:instrText>
            </w:r>
            <w:r>
              <w:rPr>
                <w:noProof/>
                <w:webHidden/>
              </w:rPr>
            </w:r>
            <w:r>
              <w:rPr>
                <w:noProof/>
                <w:webHidden/>
              </w:rPr>
              <w:fldChar w:fldCharType="separate"/>
            </w:r>
            <w:r w:rsidR="00BD4800">
              <w:rPr>
                <w:noProof/>
                <w:webHidden/>
              </w:rPr>
              <w:t>146</w:t>
            </w:r>
            <w:r>
              <w:rPr>
                <w:noProof/>
                <w:webHidden/>
              </w:rPr>
              <w:fldChar w:fldCharType="end"/>
            </w:r>
          </w:hyperlink>
        </w:p>
        <w:p w:rsidR="002578D4" w:rsidRDefault="00E01726">
          <w:pPr>
            <w:pStyle w:val="TOC3"/>
            <w:rPr>
              <w:rFonts w:asciiTheme="minorHAnsi" w:hAnsiTheme="minorHAnsi"/>
            </w:rPr>
          </w:pPr>
          <w:hyperlink w:anchor="_Toc374609514" w:history="1">
            <w:r w:rsidR="002578D4" w:rsidRPr="00C268F5">
              <w:rPr>
                <w:rStyle w:val="Hyperlink"/>
              </w:rPr>
              <w:t>Financial Analysis for Non-Financial Managers</w:t>
            </w:r>
            <w:r w:rsidR="002578D4">
              <w:rPr>
                <w:webHidden/>
              </w:rPr>
              <w:tab/>
            </w:r>
            <w:r>
              <w:rPr>
                <w:webHidden/>
              </w:rPr>
              <w:fldChar w:fldCharType="begin"/>
            </w:r>
            <w:r w:rsidR="002578D4">
              <w:rPr>
                <w:webHidden/>
              </w:rPr>
              <w:instrText xml:space="preserve"> PAGEREF _Toc374609514 \h </w:instrText>
            </w:r>
            <w:r>
              <w:rPr>
                <w:webHidden/>
              </w:rPr>
            </w:r>
            <w:r>
              <w:rPr>
                <w:webHidden/>
              </w:rPr>
              <w:fldChar w:fldCharType="separate"/>
            </w:r>
            <w:r w:rsidR="00BD4800">
              <w:rPr>
                <w:webHidden/>
              </w:rPr>
              <w:t>146</w:t>
            </w:r>
            <w:r>
              <w:rPr>
                <w:webHidden/>
              </w:rPr>
              <w:fldChar w:fldCharType="end"/>
            </w:r>
          </w:hyperlink>
        </w:p>
        <w:p w:rsidR="002578D4" w:rsidRDefault="00E01726">
          <w:pPr>
            <w:pStyle w:val="TOC3"/>
            <w:rPr>
              <w:rFonts w:asciiTheme="minorHAnsi" w:hAnsiTheme="minorHAnsi"/>
            </w:rPr>
          </w:pPr>
          <w:hyperlink w:anchor="_Toc374609515" w:history="1">
            <w:r w:rsidR="002578D4" w:rsidRPr="00C268F5">
              <w:rPr>
                <w:rStyle w:val="Hyperlink"/>
              </w:rPr>
              <w:t>Business and Human Resources: Leading HR and Your Organization into the Future</w:t>
            </w:r>
            <w:r w:rsidR="002578D4">
              <w:rPr>
                <w:webHidden/>
              </w:rPr>
              <w:tab/>
            </w:r>
            <w:r>
              <w:rPr>
                <w:webHidden/>
              </w:rPr>
              <w:fldChar w:fldCharType="begin"/>
            </w:r>
            <w:r w:rsidR="002578D4">
              <w:rPr>
                <w:webHidden/>
              </w:rPr>
              <w:instrText xml:space="preserve"> PAGEREF _Toc374609515 \h </w:instrText>
            </w:r>
            <w:r>
              <w:rPr>
                <w:webHidden/>
              </w:rPr>
            </w:r>
            <w:r>
              <w:rPr>
                <w:webHidden/>
              </w:rPr>
              <w:fldChar w:fldCharType="separate"/>
            </w:r>
            <w:r w:rsidR="00BD4800">
              <w:rPr>
                <w:webHidden/>
              </w:rPr>
              <w:t>147</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16" w:history="1">
            <w:r w:rsidR="002578D4" w:rsidRPr="00C268F5">
              <w:rPr>
                <w:rStyle w:val="Hyperlink"/>
                <w:noProof/>
              </w:rPr>
              <w:t>University of Richmond</w:t>
            </w:r>
            <w:r w:rsidR="002578D4">
              <w:rPr>
                <w:noProof/>
                <w:webHidden/>
              </w:rPr>
              <w:tab/>
            </w:r>
            <w:r>
              <w:rPr>
                <w:noProof/>
                <w:webHidden/>
              </w:rPr>
              <w:fldChar w:fldCharType="begin"/>
            </w:r>
            <w:r w:rsidR="002578D4">
              <w:rPr>
                <w:noProof/>
                <w:webHidden/>
              </w:rPr>
              <w:instrText xml:space="preserve"> PAGEREF _Toc374609516 \h </w:instrText>
            </w:r>
            <w:r>
              <w:rPr>
                <w:noProof/>
                <w:webHidden/>
              </w:rPr>
            </w:r>
            <w:r>
              <w:rPr>
                <w:noProof/>
                <w:webHidden/>
              </w:rPr>
              <w:fldChar w:fldCharType="separate"/>
            </w:r>
            <w:r w:rsidR="00BD4800">
              <w:rPr>
                <w:noProof/>
                <w:webHidden/>
              </w:rPr>
              <w:t>147</w:t>
            </w:r>
            <w:r>
              <w:rPr>
                <w:noProof/>
                <w:webHidden/>
              </w:rPr>
              <w:fldChar w:fldCharType="end"/>
            </w:r>
          </w:hyperlink>
        </w:p>
        <w:p w:rsidR="002578D4" w:rsidRDefault="00E01726">
          <w:pPr>
            <w:pStyle w:val="TOC3"/>
            <w:rPr>
              <w:rFonts w:asciiTheme="minorHAnsi" w:hAnsiTheme="minorHAnsi"/>
            </w:rPr>
          </w:pPr>
          <w:hyperlink w:anchor="_Toc374609517" w:history="1">
            <w:r w:rsidR="002578D4" w:rsidRPr="00C268F5">
              <w:rPr>
                <w:rStyle w:val="Hyperlink"/>
              </w:rPr>
              <w:t>Mini MBA</w:t>
            </w:r>
            <w:r w:rsidR="002578D4">
              <w:rPr>
                <w:webHidden/>
              </w:rPr>
              <w:tab/>
            </w:r>
            <w:r>
              <w:rPr>
                <w:webHidden/>
              </w:rPr>
              <w:fldChar w:fldCharType="begin"/>
            </w:r>
            <w:r w:rsidR="002578D4">
              <w:rPr>
                <w:webHidden/>
              </w:rPr>
              <w:instrText xml:space="preserve"> PAGEREF _Toc374609517 \h </w:instrText>
            </w:r>
            <w:r>
              <w:rPr>
                <w:webHidden/>
              </w:rPr>
            </w:r>
            <w:r>
              <w:rPr>
                <w:webHidden/>
              </w:rPr>
              <w:fldChar w:fldCharType="separate"/>
            </w:r>
            <w:r w:rsidR="00BD4800">
              <w:rPr>
                <w:webHidden/>
              </w:rPr>
              <w:t>147</w:t>
            </w:r>
            <w:r>
              <w:rPr>
                <w:webHidden/>
              </w:rPr>
              <w:fldChar w:fldCharType="end"/>
            </w:r>
          </w:hyperlink>
        </w:p>
        <w:p w:rsidR="002578D4" w:rsidRDefault="00E01726">
          <w:pPr>
            <w:pStyle w:val="TOC3"/>
            <w:rPr>
              <w:rFonts w:asciiTheme="minorHAnsi" w:hAnsiTheme="minorHAnsi"/>
            </w:rPr>
          </w:pPr>
          <w:hyperlink w:anchor="_Toc374609518" w:history="1">
            <w:r w:rsidR="002578D4" w:rsidRPr="00C268F5">
              <w:rPr>
                <w:rStyle w:val="Hyperlink"/>
              </w:rPr>
              <w:t>Project Budget and Cost Management</w:t>
            </w:r>
            <w:r w:rsidR="002578D4">
              <w:rPr>
                <w:webHidden/>
              </w:rPr>
              <w:tab/>
            </w:r>
            <w:r>
              <w:rPr>
                <w:webHidden/>
              </w:rPr>
              <w:fldChar w:fldCharType="begin"/>
            </w:r>
            <w:r w:rsidR="002578D4">
              <w:rPr>
                <w:webHidden/>
              </w:rPr>
              <w:instrText xml:space="preserve"> PAGEREF _Toc374609518 \h </w:instrText>
            </w:r>
            <w:r>
              <w:rPr>
                <w:webHidden/>
              </w:rPr>
            </w:r>
            <w:r>
              <w:rPr>
                <w:webHidden/>
              </w:rPr>
              <w:fldChar w:fldCharType="separate"/>
            </w:r>
            <w:r w:rsidR="00BD4800">
              <w:rPr>
                <w:webHidden/>
              </w:rPr>
              <w:t>147</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19" w:history="1">
            <w:r w:rsidR="002578D4" w:rsidRPr="00C268F5">
              <w:rPr>
                <w:rStyle w:val="Hyperlink"/>
                <w:noProof/>
              </w:rPr>
              <w:t>University of South Carolina</w:t>
            </w:r>
            <w:r w:rsidR="002578D4">
              <w:rPr>
                <w:noProof/>
                <w:webHidden/>
              </w:rPr>
              <w:tab/>
            </w:r>
            <w:r>
              <w:rPr>
                <w:noProof/>
                <w:webHidden/>
              </w:rPr>
              <w:fldChar w:fldCharType="begin"/>
            </w:r>
            <w:r w:rsidR="002578D4">
              <w:rPr>
                <w:noProof/>
                <w:webHidden/>
              </w:rPr>
              <w:instrText xml:space="preserve"> PAGEREF _Toc374609519 \h </w:instrText>
            </w:r>
            <w:r>
              <w:rPr>
                <w:noProof/>
                <w:webHidden/>
              </w:rPr>
            </w:r>
            <w:r>
              <w:rPr>
                <w:noProof/>
                <w:webHidden/>
              </w:rPr>
              <w:fldChar w:fldCharType="separate"/>
            </w:r>
            <w:r w:rsidR="00BD4800">
              <w:rPr>
                <w:noProof/>
                <w:webHidden/>
              </w:rPr>
              <w:t>148</w:t>
            </w:r>
            <w:r>
              <w:rPr>
                <w:noProof/>
                <w:webHidden/>
              </w:rPr>
              <w:fldChar w:fldCharType="end"/>
            </w:r>
          </w:hyperlink>
        </w:p>
        <w:p w:rsidR="002578D4" w:rsidRDefault="00E01726">
          <w:pPr>
            <w:pStyle w:val="TOC3"/>
            <w:rPr>
              <w:rFonts w:asciiTheme="minorHAnsi" w:hAnsiTheme="minorHAnsi"/>
            </w:rPr>
          </w:pPr>
          <w:hyperlink w:anchor="_Toc374609520" w:history="1">
            <w:r w:rsidR="002578D4" w:rsidRPr="00C268F5">
              <w:rPr>
                <w:rStyle w:val="Hyperlink"/>
              </w:rPr>
              <w:t>Finance Essentials for the Non-Financial Manager</w:t>
            </w:r>
            <w:r w:rsidR="002578D4">
              <w:rPr>
                <w:webHidden/>
              </w:rPr>
              <w:tab/>
            </w:r>
            <w:r>
              <w:rPr>
                <w:webHidden/>
              </w:rPr>
              <w:fldChar w:fldCharType="begin"/>
            </w:r>
            <w:r w:rsidR="002578D4">
              <w:rPr>
                <w:webHidden/>
              </w:rPr>
              <w:instrText xml:space="preserve"> PAGEREF _Toc374609520 \h </w:instrText>
            </w:r>
            <w:r>
              <w:rPr>
                <w:webHidden/>
              </w:rPr>
            </w:r>
            <w:r>
              <w:rPr>
                <w:webHidden/>
              </w:rPr>
              <w:fldChar w:fldCharType="separate"/>
            </w:r>
            <w:r w:rsidR="00BD4800">
              <w:rPr>
                <w:webHidden/>
              </w:rPr>
              <w:t>148</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21" w:history="1">
            <w:r w:rsidR="002578D4" w:rsidRPr="00C268F5">
              <w:rPr>
                <w:rStyle w:val="Hyperlink"/>
                <w:noProof/>
              </w:rPr>
              <w:t>University of Texas</w:t>
            </w:r>
            <w:r w:rsidR="002578D4">
              <w:rPr>
                <w:noProof/>
                <w:webHidden/>
              </w:rPr>
              <w:tab/>
            </w:r>
            <w:r>
              <w:rPr>
                <w:noProof/>
                <w:webHidden/>
              </w:rPr>
              <w:fldChar w:fldCharType="begin"/>
            </w:r>
            <w:r w:rsidR="002578D4">
              <w:rPr>
                <w:noProof/>
                <w:webHidden/>
              </w:rPr>
              <w:instrText xml:space="preserve"> PAGEREF _Toc374609521 \h </w:instrText>
            </w:r>
            <w:r>
              <w:rPr>
                <w:noProof/>
                <w:webHidden/>
              </w:rPr>
            </w:r>
            <w:r>
              <w:rPr>
                <w:noProof/>
                <w:webHidden/>
              </w:rPr>
              <w:fldChar w:fldCharType="separate"/>
            </w:r>
            <w:r w:rsidR="00BD4800">
              <w:rPr>
                <w:noProof/>
                <w:webHidden/>
              </w:rPr>
              <w:t>148</w:t>
            </w:r>
            <w:r>
              <w:rPr>
                <w:noProof/>
                <w:webHidden/>
              </w:rPr>
              <w:fldChar w:fldCharType="end"/>
            </w:r>
          </w:hyperlink>
        </w:p>
        <w:p w:rsidR="002578D4" w:rsidRDefault="00E01726">
          <w:pPr>
            <w:pStyle w:val="TOC3"/>
            <w:rPr>
              <w:rFonts w:asciiTheme="minorHAnsi" w:hAnsiTheme="minorHAnsi"/>
            </w:rPr>
          </w:pPr>
          <w:hyperlink w:anchor="_Toc374609522" w:history="1">
            <w:r w:rsidR="002578D4" w:rsidRPr="00C268F5">
              <w:rPr>
                <w:rStyle w:val="Hyperlink"/>
              </w:rPr>
              <w:t>Accounting and Finance for Non-Financial Managers</w:t>
            </w:r>
            <w:r w:rsidR="002578D4">
              <w:rPr>
                <w:webHidden/>
              </w:rPr>
              <w:tab/>
            </w:r>
            <w:r>
              <w:rPr>
                <w:webHidden/>
              </w:rPr>
              <w:fldChar w:fldCharType="begin"/>
            </w:r>
            <w:r w:rsidR="002578D4">
              <w:rPr>
                <w:webHidden/>
              </w:rPr>
              <w:instrText xml:space="preserve"> PAGEREF _Toc374609522 \h </w:instrText>
            </w:r>
            <w:r>
              <w:rPr>
                <w:webHidden/>
              </w:rPr>
            </w:r>
            <w:r>
              <w:rPr>
                <w:webHidden/>
              </w:rPr>
              <w:fldChar w:fldCharType="separate"/>
            </w:r>
            <w:r w:rsidR="00BD4800">
              <w:rPr>
                <w:webHidden/>
              </w:rPr>
              <w:t>148</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23" w:history="1">
            <w:r w:rsidR="002578D4" w:rsidRPr="00C268F5">
              <w:rPr>
                <w:rStyle w:val="Hyperlink"/>
                <w:noProof/>
              </w:rPr>
              <w:t>University of Virginia</w:t>
            </w:r>
            <w:r w:rsidR="002578D4">
              <w:rPr>
                <w:noProof/>
                <w:webHidden/>
              </w:rPr>
              <w:tab/>
            </w:r>
            <w:r>
              <w:rPr>
                <w:noProof/>
                <w:webHidden/>
              </w:rPr>
              <w:fldChar w:fldCharType="begin"/>
            </w:r>
            <w:r w:rsidR="002578D4">
              <w:rPr>
                <w:noProof/>
                <w:webHidden/>
              </w:rPr>
              <w:instrText xml:space="preserve"> PAGEREF _Toc374609523 \h </w:instrText>
            </w:r>
            <w:r>
              <w:rPr>
                <w:noProof/>
                <w:webHidden/>
              </w:rPr>
            </w:r>
            <w:r>
              <w:rPr>
                <w:noProof/>
                <w:webHidden/>
              </w:rPr>
              <w:fldChar w:fldCharType="separate"/>
            </w:r>
            <w:r w:rsidR="00BD4800">
              <w:rPr>
                <w:noProof/>
                <w:webHidden/>
              </w:rPr>
              <w:t>148</w:t>
            </w:r>
            <w:r>
              <w:rPr>
                <w:noProof/>
                <w:webHidden/>
              </w:rPr>
              <w:fldChar w:fldCharType="end"/>
            </w:r>
          </w:hyperlink>
        </w:p>
        <w:p w:rsidR="002578D4" w:rsidRDefault="00E01726">
          <w:pPr>
            <w:pStyle w:val="TOC3"/>
            <w:rPr>
              <w:rFonts w:asciiTheme="minorHAnsi" w:hAnsiTheme="minorHAnsi"/>
            </w:rPr>
          </w:pPr>
          <w:hyperlink w:anchor="_Toc374609524" w:history="1">
            <w:r w:rsidR="002578D4" w:rsidRPr="00C268F5">
              <w:rPr>
                <w:rStyle w:val="Hyperlink"/>
              </w:rPr>
              <w:t>Financial Management for Non-Financial Managers</w:t>
            </w:r>
            <w:r w:rsidR="002578D4">
              <w:rPr>
                <w:webHidden/>
              </w:rPr>
              <w:tab/>
            </w:r>
            <w:r>
              <w:rPr>
                <w:webHidden/>
              </w:rPr>
              <w:fldChar w:fldCharType="begin"/>
            </w:r>
            <w:r w:rsidR="002578D4">
              <w:rPr>
                <w:webHidden/>
              </w:rPr>
              <w:instrText xml:space="preserve"> PAGEREF _Toc374609524 \h </w:instrText>
            </w:r>
            <w:r>
              <w:rPr>
                <w:webHidden/>
              </w:rPr>
            </w:r>
            <w:r>
              <w:rPr>
                <w:webHidden/>
              </w:rPr>
              <w:fldChar w:fldCharType="separate"/>
            </w:r>
            <w:r w:rsidR="00BD4800">
              <w:rPr>
                <w:webHidden/>
              </w:rPr>
              <w:t>148</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25" w:history="1">
            <w:r w:rsidR="002578D4" w:rsidRPr="00C268F5">
              <w:rPr>
                <w:rStyle w:val="Hyperlink"/>
                <w:noProof/>
              </w:rPr>
              <w:t>University of Washington</w:t>
            </w:r>
            <w:r w:rsidR="002578D4">
              <w:rPr>
                <w:noProof/>
                <w:webHidden/>
              </w:rPr>
              <w:tab/>
            </w:r>
            <w:r>
              <w:rPr>
                <w:noProof/>
                <w:webHidden/>
              </w:rPr>
              <w:fldChar w:fldCharType="begin"/>
            </w:r>
            <w:r w:rsidR="002578D4">
              <w:rPr>
                <w:noProof/>
                <w:webHidden/>
              </w:rPr>
              <w:instrText xml:space="preserve"> PAGEREF _Toc374609525 \h </w:instrText>
            </w:r>
            <w:r>
              <w:rPr>
                <w:noProof/>
                <w:webHidden/>
              </w:rPr>
            </w:r>
            <w:r>
              <w:rPr>
                <w:noProof/>
                <w:webHidden/>
              </w:rPr>
              <w:fldChar w:fldCharType="separate"/>
            </w:r>
            <w:r w:rsidR="00BD4800">
              <w:rPr>
                <w:noProof/>
                <w:webHidden/>
              </w:rPr>
              <w:t>149</w:t>
            </w:r>
            <w:r>
              <w:rPr>
                <w:noProof/>
                <w:webHidden/>
              </w:rPr>
              <w:fldChar w:fldCharType="end"/>
            </w:r>
          </w:hyperlink>
        </w:p>
        <w:p w:rsidR="002578D4" w:rsidRDefault="00E01726">
          <w:pPr>
            <w:pStyle w:val="TOC3"/>
            <w:rPr>
              <w:rFonts w:asciiTheme="minorHAnsi" w:hAnsiTheme="minorHAnsi"/>
            </w:rPr>
          </w:pPr>
          <w:hyperlink w:anchor="_Toc374609526" w:history="1">
            <w:r w:rsidR="002578D4" w:rsidRPr="00C268F5">
              <w:rPr>
                <w:rStyle w:val="Hyperlink"/>
              </w:rPr>
              <w:t>Finance and Accounting for Non-Financial Executives</w:t>
            </w:r>
            <w:r w:rsidR="002578D4">
              <w:rPr>
                <w:webHidden/>
              </w:rPr>
              <w:tab/>
            </w:r>
            <w:r>
              <w:rPr>
                <w:webHidden/>
              </w:rPr>
              <w:fldChar w:fldCharType="begin"/>
            </w:r>
            <w:r w:rsidR="002578D4">
              <w:rPr>
                <w:webHidden/>
              </w:rPr>
              <w:instrText xml:space="preserve"> PAGEREF _Toc374609526 \h </w:instrText>
            </w:r>
            <w:r>
              <w:rPr>
                <w:webHidden/>
              </w:rPr>
            </w:r>
            <w:r>
              <w:rPr>
                <w:webHidden/>
              </w:rPr>
              <w:fldChar w:fldCharType="separate"/>
            </w:r>
            <w:r w:rsidR="00BD4800">
              <w:rPr>
                <w:webHidden/>
              </w:rPr>
              <w:t>149</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27" w:history="1">
            <w:r w:rsidR="002578D4" w:rsidRPr="00C268F5">
              <w:rPr>
                <w:rStyle w:val="Hyperlink"/>
                <w:noProof/>
              </w:rPr>
              <w:t>University of Wisconsin - Madison</w:t>
            </w:r>
            <w:r w:rsidR="002578D4">
              <w:rPr>
                <w:noProof/>
                <w:webHidden/>
              </w:rPr>
              <w:tab/>
            </w:r>
            <w:r>
              <w:rPr>
                <w:noProof/>
                <w:webHidden/>
              </w:rPr>
              <w:fldChar w:fldCharType="begin"/>
            </w:r>
            <w:r w:rsidR="002578D4">
              <w:rPr>
                <w:noProof/>
                <w:webHidden/>
              </w:rPr>
              <w:instrText xml:space="preserve"> PAGEREF _Toc374609527 \h </w:instrText>
            </w:r>
            <w:r>
              <w:rPr>
                <w:noProof/>
                <w:webHidden/>
              </w:rPr>
            </w:r>
            <w:r>
              <w:rPr>
                <w:noProof/>
                <w:webHidden/>
              </w:rPr>
              <w:fldChar w:fldCharType="separate"/>
            </w:r>
            <w:r w:rsidR="00BD4800">
              <w:rPr>
                <w:noProof/>
                <w:webHidden/>
              </w:rPr>
              <w:t>149</w:t>
            </w:r>
            <w:r>
              <w:rPr>
                <w:noProof/>
                <w:webHidden/>
              </w:rPr>
              <w:fldChar w:fldCharType="end"/>
            </w:r>
          </w:hyperlink>
        </w:p>
        <w:p w:rsidR="002578D4" w:rsidRDefault="00E01726">
          <w:pPr>
            <w:pStyle w:val="TOC3"/>
            <w:rPr>
              <w:rFonts w:asciiTheme="minorHAnsi" w:hAnsiTheme="minorHAnsi"/>
            </w:rPr>
          </w:pPr>
          <w:hyperlink w:anchor="_Toc374609528" w:history="1">
            <w:r w:rsidR="002578D4" w:rsidRPr="00C268F5">
              <w:rPr>
                <w:rStyle w:val="Hyperlink"/>
              </w:rPr>
              <w:t>Business Acumen and Strategy for Managers</w:t>
            </w:r>
            <w:r w:rsidR="002578D4">
              <w:rPr>
                <w:webHidden/>
              </w:rPr>
              <w:tab/>
            </w:r>
            <w:r>
              <w:rPr>
                <w:webHidden/>
              </w:rPr>
              <w:fldChar w:fldCharType="begin"/>
            </w:r>
            <w:r w:rsidR="002578D4">
              <w:rPr>
                <w:webHidden/>
              </w:rPr>
              <w:instrText xml:space="preserve"> PAGEREF _Toc374609528 \h </w:instrText>
            </w:r>
            <w:r>
              <w:rPr>
                <w:webHidden/>
              </w:rPr>
            </w:r>
            <w:r>
              <w:rPr>
                <w:webHidden/>
              </w:rPr>
              <w:fldChar w:fldCharType="separate"/>
            </w:r>
            <w:r w:rsidR="00BD4800">
              <w:rPr>
                <w:webHidden/>
              </w:rPr>
              <w:t>149</w:t>
            </w:r>
            <w:r>
              <w:rPr>
                <w:webHidden/>
              </w:rPr>
              <w:fldChar w:fldCharType="end"/>
            </w:r>
          </w:hyperlink>
        </w:p>
        <w:p w:rsidR="002578D4" w:rsidRDefault="00E01726">
          <w:pPr>
            <w:pStyle w:val="TOC3"/>
            <w:rPr>
              <w:rFonts w:asciiTheme="minorHAnsi" w:hAnsiTheme="minorHAnsi"/>
            </w:rPr>
          </w:pPr>
          <w:hyperlink w:anchor="_Toc374609529" w:history="1">
            <w:r w:rsidR="002578D4" w:rsidRPr="00C268F5">
              <w:rPr>
                <w:rStyle w:val="Hyperlink"/>
              </w:rPr>
              <w:t>Finance and Accounting for Non-Financial Executives</w:t>
            </w:r>
            <w:r w:rsidR="002578D4">
              <w:rPr>
                <w:webHidden/>
              </w:rPr>
              <w:tab/>
            </w:r>
            <w:r>
              <w:rPr>
                <w:webHidden/>
              </w:rPr>
              <w:fldChar w:fldCharType="begin"/>
            </w:r>
            <w:r w:rsidR="002578D4">
              <w:rPr>
                <w:webHidden/>
              </w:rPr>
              <w:instrText xml:space="preserve"> PAGEREF _Toc374609529 \h </w:instrText>
            </w:r>
            <w:r>
              <w:rPr>
                <w:webHidden/>
              </w:rPr>
            </w:r>
            <w:r>
              <w:rPr>
                <w:webHidden/>
              </w:rPr>
              <w:fldChar w:fldCharType="separate"/>
            </w:r>
            <w:r w:rsidR="00BD4800">
              <w:rPr>
                <w:webHidden/>
              </w:rPr>
              <w:t>149</w:t>
            </w:r>
            <w:r>
              <w:rPr>
                <w:webHidden/>
              </w:rPr>
              <w:fldChar w:fldCharType="end"/>
            </w:r>
          </w:hyperlink>
        </w:p>
        <w:p w:rsidR="002578D4" w:rsidRDefault="00E01726">
          <w:pPr>
            <w:pStyle w:val="TOC3"/>
            <w:rPr>
              <w:rFonts w:asciiTheme="minorHAnsi" w:hAnsiTheme="minorHAnsi"/>
            </w:rPr>
          </w:pPr>
          <w:hyperlink w:anchor="_Toc374609530" w:history="1">
            <w:r w:rsidR="002578D4" w:rsidRPr="00C268F5">
              <w:rPr>
                <w:rStyle w:val="Hyperlink"/>
                <w:rFonts w:eastAsia="Times New Roman"/>
              </w:rPr>
              <w:t>Managing Project Risks</w:t>
            </w:r>
            <w:r w:rsidR="002578D4">
              <w:rPr>
                <w:webHidden/>
              </w:rPr>
              <w:tab/>
            </w:r>
            <w:r>
              <w:rPr>
                <w:webHidden/>
              </w:rPr>
              <w:fldChar w:fldCharType="begin"/>
            </w:r>
            <w:r w:rsidR="002578D4">
              <w:rPr>
                <w:webHidden/>
              </w:rPr>
              <w:instrText xml:space="preserve"> PAGEREF _Toc374609530 \h </w:instrText>
            </w:r>
            <w:r>
              <w:rPr>
                <w:webHidden/>
              </w:rPr>
            </w:r>
            <w:r>
              <w:rPr>
                <w:webHidden/>
              </w:rPr>
              <w:fldChar w:fldCharType="separate"/>
            </w:r>
            <w:r w:rsidR="00BD4800">
              <w:rPr>
                <w:webHidden/>
              </w:rPr>
              <w:t>150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31" w:history="1">
            <w:r w:rsidR="002578D4" w:rsidRPr="00C268F5">
              <w:rPr>
                <w:rStyle w:val="Hyperlink"/>
                <w:noProof/>
              </w:rPr>
              <w:t>Vanderbilt University</w:t>
            </w:r>
            <w:r w:rsidR="002578D4">
              <w:rPr>
                <w:noProof/>
                <w:webHidden/>
              </w:rPr>
              <w:tab/>
            </w:r>
            <w:r>
              <w:rPr>
                <w:noProof/>
                <w:webHidden/>
              </w:rPr>
              <w:fldChar w:fldCharType="begin"/>
            </w:r>
            <w:r w:rsidR="002578D4">
              <w:rPr>
                <w:noProof/>
                <w:webHidden/>
              </w:rPr>
              <w:instrText xml:space="preserve"> PAGEREF _Toc374609531 \h </w:instrText>
            </w:r>
            <w:r>
              <w:rPr>
                <w:noProof/>
                <w:webHidden/>
              </w:rPr>
            </w:r>
            <w:r>
              <w:rPr>
                <w:noProof/>
                <w:webHidden/>
              </w:rPr>
              <w:fldChar w:fldCharType="separate"/>
            </w:r>
            <w:r w:rsidR="00BD4800">
              <w:rPr>
                <w:noProof/>
                <w:webHidden/>
              </w:rPr>
              <w:t>150</w:t>
            </w:r>
            <w:r>
              <w:rPr>
                <w:noProof/>
                <w:webHidden/>
              </w:rPr>
              <w:fldChar w:fldCharType="end"/>
            </w:r>
          </w:hyperlink>
        </w:p>
        <w:p w:rsidR="002578D4" w:rsidRDefault="00E01726">
          <w:pPr>
            <w:pStyle w:val="TOC3"/>
            <w:rPr>
              <w:rFonts w:asciiTheme="minorHAnsi" w:hAnsiTheme="minorHAnsi"/>
            </w:rPr>
          </w:pPr>
          <w:hyperlink w:anchor="_Toc374609532" w:history="1">
            <w:r w:rsidR="002578D4" w:rsidRPr="00C268F5">
              <w:rPr>
                <w:rStyle w:val="Hyperlink"/>
              </w:rPr>
              <w:t>Finance &amp; Accounting for Non-Financial Managers</w:t>
            </w:r>
            <w:r w:rsidR="002578D4">
              <w:rPr>
                <w:webHidden/>
              </w:rPr>
              <w:tab/>
            </w:r>
            <w:r>
              <w:rPr>
                <w:webHidden/>
              </w:rPr>
              <w:fldChar w:fldCharType="begin"/>
            </w:r>
            <w:r w:rsidR="002578D4">
              <w:rPr>
                <w:webHidden/>
              </w:rPr>
              <w:instrText xml:space="preserve"> PAGEREF _Toc374609532 \h </w:instrText>
            </w:r>
            <w:r>
              <w:rPr>
                <w:webHidden/>
              </w:rPr>
            </w:r>
            <w:r>
              <w:rPr>
                <w:webHidden/>
              </w:rPr>
              <w:fldChar w:fldCharType="separate"/>
            </w:r>
            <w:r w:rsidR="00BD4800">
              <w:rPr>
                <w:webHidden/>
              </w:rPr>
              <w:t>150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33" w:history="1">
            <w:r w:rsidR="002578D4" w:rsidRPr="00C268F5">
              <w:rPr>
                <w:rStyle w:val="Hyperlink"/>
                <w:noProof/>
              </w:rPr>
              <w:t>Washington University St. Louis</w:t>
            </w:r>
            <w:r w:rsidR="002578D4">
              <w:rPr>
                <w:noProof/>
                <w:webHidden/>
              </w:rPr>
              <w:tab/>
            </w:r>
            <w:r>
              <w:rPr>
                <w:noProof/>
                <w:webHidden/>
              </w:rPr>
              <w:fldChar w:fldCharType="begin"/>
            </w:r>
            <w:r w:rsidR="002578D4">
              <w:rPr>
                <w:noProof/>
                <w:webHidden/>
              </w:rPr>
              <w:instrText xml:space="preserve"> PAGEREF _Toc374609533 \h </w:instrText>
            </w:r>
            <w:r>
              <w:rPr>
                <w:noProof/>
                <w:webHidden/>
              </w:rPr>
            </w:r>
            <w:r>
              <w:rPr>
                <w:noProof/>
                <w:webHidden/>
              </w:rPr>
              <w:fldChar w:fldCharType="separate"/>
            </w:r>
            <w:r w:rsidR="00BD4800">
              <w:rPr>
                <w:noProof/>
                <w:webHidden/>
              </w:rPr>
              <w:t>150</w:t>
            </w:r>
            <w:r>
              <w:rPr>
                <w:noProof/>
                <w:webHidden/>
              </w:rPr>
              <w:fldChar w:fldCharType="end"/>
            </w:r>
          </w:hyperlink>
        </w:p>
        <w:p w:rsidR="002578D4" w:rsidRDefault="00E01726">
          <w:pPr>
            <w:pStyle w:val="TOC3"/>
            <w:rPr>
              <w:rFonts w:asciiTheme="minorHAnsi" w:hAnsiTheme="minorHAnsi"/>
            </w:rPr>
          </w:pPr>
          <w:hyperlink w:anchor="_Toc374609534" w:history="1">
            <w:r w:rsidR="002578D4" w:rsidRPr="00C268F5">
              <w:rPr>
                <w:rStyle w:val="Hyperlink"/>
              </w:rPr>
              <w:t>Building Competitive Advantage Through Strategy</w:t>
            </w:r>
            <w:r w:rsidR="002578D4">
              <w:rPr>
                <w:webHidden/>
              </w:rPr>
              <w:tab/>
            </w:r>
            <w:r>
              <w:rPr>
                <w:webHidden/>
              </w:rPr>
              <w:fldChar w:fldCharType="begin"/>
            </w:r>
            <w:r w:rsidR="002578D4">
              <w:rPr>
                <w:webHidden/>
              </w:rPr>
              <w:instrText xml:space="preserve"> PAGEREF _Toc374609534 \h </w:instrText>
            </w:r>
            <w:r>
              <w:rPr>
                <w:webHidden/>
              </w:rPr>
            </w:r>
            <w:r>
              <w:rPr>
                <w:webHidden/>
              </w:rPr>
              <w:fldChar w:fldCharType="separate"/>
            </w:r>
            <w:r w:rsidR="00BD4800">
              <w:rPr>
                <w:webHidden/>
              </w:rPr>
              <w:t>150</w:t>
            </w:r>
            <w:r>
              <w:rPr>
                <w:webHidden/>
              </w:rPr>
              <w:fldChar w:fldCharType="end"/>
            </w:r>
          </w:hyperlink>
        </w:p>
        <w:p w:rsidR="002578D4" w:rsidRDefault="00E01726">
          <w:pPr>
            <w:pStyle w:val="TOC3"/>
            <w:rPr>
              <w:rFonts w:asciiTheme="minorHAnsi" w:hAnsiTheme="minorHAnsi"/>
            </w:rPr>
          </w:pPr>
          <w:hyperlink w:anchor="_Toc374609535" w:history="1">
            <w:r w:rsidR="002578D4" w:rsidRPr="00C268F5">
              <w:rPr>
                <w:rStyle w:val="Hyperlink"/>
              </w:rPr>
              <w:t>Business Acumen for Lawyers Certificate</w:t>
            </w:r>
            <w:r w:rsidR="002578D4">
              <w:rPr>
                <w:webHidden/>
              </w:rPr>
              <w:tab/>
            </w:r>
            <w:r>
              <w:rPr>
                <w:webHidden/>
              </w:rPr>
              <w:fldChar w:fldCharType="begin"/>
            </w:r>
            <w:r w:rsidR="002578D4">
              <w:rPr>
                <w:webHidden/>
              </w:rPr>
              <w:instrText xml:space="preserve"> PAGEREF _Toc374609535 \h </w:instrText>
            </w:r>
            <w:r>
              <w:rPr>
                <w:webHidden/>
              </w:rPr>
            </w:r>
            <w:r>
              <w:rPr>
                <w:webHidden/>
              </w:rPr>
              <w:fldChar w:fldCharType="separate"/>
            </w:r>
            <w:r w:rsidR="00BD4800">
              <w:rPr>
                <w:webHidden/>
              </w:rPr>
              <w:t>151</w:t>
            </w:r>
            <w:r>
              <w:rPr>
                <w:webHidden/>
              </w:rPr>
              <w:fldChar w:fldCharType="end"/>
            </w:r>
          </w:hyperlink>
        </w:p>
        <w:p w:rsidR="002578D4" w:rsidRDefault="00E01726">
          <w:pPr>
            <w:pStyle w:val="TOC3"/>
            <w:rPr>
              <w:rFonts w:asciiTheme="minorHAnsi" w:hAnsiTheme="minorHAnsi"/>
            </w:rPr>
          </w:pPr>
          <w:hyperlink w:anchor="_Toc374609536" w:history="1">
            <w:r w:rsidR="002578D4" w:rsidRPr="00C268F5">
              <w:rPr>
                <w:rStyle w:val="Hyperlink"/>
              </w:rPr>
              <w:t>Creating Value Through Mergers and Acquisitions</w:t>
            </w:r>
            <w:r w:rsidR="002578D4">
              <w:rPr>
                <w:webHidden/>
              </w:rPr>
              <w:tab/>
            </w:r>
            <w:r>
              <w:rPr>
                <w:webHidden/>
              </w:rPr>
              <w:fldChar w:fldCharType="begin"/>
            </w:r>
            <w:r w:rsidR="002578D4">
              <w:rPr>
                <w:webHidden/>
              </w:rPr>
              <w:instrText xml:space="preserve"> PAGEREF _Toc374609536 \h </w:instrText>
            </w:r>
            <w:r>
              <w:rPr>
                <w:webHidden/>
              </w:rPr>
            </w:r>
            <w:r>
              <w:rPr>
                <w:webHidden/>
              </w:rPr>
              <w:fldChar w:fldCharType="separate"/>
            </w:r>
            <w:r w:rsidR="00BD4800">
              <w:rPr>
                <w:webHidden/>
              </w:rPr>
              <w:t>151</w:t>
            </w:r>
            <w:r>
              <w:rPr>
                <w:webHidden/>
              </w:rPr>
              <w:fldChar w:fldCharType="end"/>
            </w:r>
          </w:hyperlink>
        </w:p>
        <w:p w:rsidR="002578D4" w:rsidRDefault="00E01726">
          <w:pPr>
            <w:pStyle w:val="TOC3"/>
            <w:rPr>
              <w:rFonts w:asciiTheme="minorHAnsi" w:hAnsiTheme="minorHAnsi"/>
            </w:rPr>
          </w:pPr>
          <w:hyperlink w:anchor="_Toc374609537" w:history="1">
            <w:r w:rsidR="002578D4" w:rsidRPr="00C268F5">
              <w:rPr>
                <w:rStyle w:val="Hyperlink"/>
              </w:rPr>
              <w:t>Financial Skills for Nonfinancial Managers (CERTIFICATE PROGRAM)</w:t>
            </w:r>
            <w:r w:rsidR="002578D4">
              <w:rPr>
                <w:webHidden/>
              </w:rPr>
              <w:tab/>
            </w:r>
            <w:r>
              <w:rPr>
                <w:webHidden/>
              </w:rPr>
              <w:fldChar w:fldCharType="begin"/>
            </w:r>
            <w:r w:rsidR="002578D4">
              <w:rPr>
                <w:webHidden/>
              </w:rPr>
              <w:instrText xml:space="preserve"> PAGEREF _Toc374609537 \h </w:instrText>
            </w:r>
            <w:r>
              <w:rPr>
                <w:webHidden/>
              </w:rPr>
            </w:r>
            <w:r>
              <w:rPr>
                <w:webHidden/>
              </w:rPr>
              <w:fldChar w:fldCharType="separate"/>
            </w:r>
            <w:r w:rsidR="00BD4800">
              <w:rPr>
                <w:webHidden/>
              </w:rPr>
              <w:t>151</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38" w:history="1">
            <w:r w:rsidR="002578D4" w:rsidRPr="00C268F5">
              <w:rPr>
                <w:rStyle w:val="Hyperlink"/>
                <w:noProof/>
              </w:rPr>
              <w:t>Wharton-University of Pennsylvania</w:t>
            </w:r>
            <w:r w:rsidR="002578D4">
              <w:rPr>
                <w:noProof/>
                <w:webHidden/>
              </w:rPr>
              <w:tab/>
            </w:r>
            <w:r>
              <w:rPr>
                <w:noProof/>
                <w:webHidden/>
              </w:rPr>
              <w:fldChar w:fldCharType="begin"/>
            </w:r>
            <w:r w:rsidR="002578D4">
              <w:rPr>
                <w:noProof/>
                <w:webHidden/>
              </w:rPr>
              <w:instrText xml:space="preserve"> PAGEREF _Toc374609538 \h </w:instrText>
            </w:r>
            <w:r>
              <w:rPr>
                <w:noProof/>
                <w:webHidden/>
              </w:rPr>
            </w:r>
            <w:r>
              <w:rPr>
                <w:noProof/>
                <w:webHidden/>
              </w:rPr>
              <w:fldChar w:fldCharType="separate"/>
            </w:r>
            <w:r w:rsidR="00BD4800">
              <w:rPr>
                <w:noProof/>
                <w:webHidden/>
              </w:rPr>
              <w:t>151</w:t>
            </w:r>
            <w:r>
              <w:rPr>
                <w:noProof/>
                <w:webHidden/>
              </w:rPr>
              <w:fldChar w:fldCharType="end"/>
            </w:r>
          </w:hyperlink>
        </w:p>
        <w:p w:rsidR="002578D4" w:rsidRDefault="00E01726">
          <w:pPr>
            <w:pStyle w:val="TOC3"/>
            <w:rPr>
              <w:rFonts w:asciiTheme="minorHAnsi" w:hAnsiTheme="minorHAnsi"/>
            </w:rPr>
          </w:pPr>
          <w:hyperlink w:anchor="_Toc374609539" w:history="1">
            <w:r w:rsidR="002578D4" w:rsidRPr="00C268F5">
              <w:rPr>
                <w:rStyle w:val="Hyperlink"/>
              </w:rPr>
              <w:t>Advancing Business Acumen</w:t>
            </w:r>
            <w:r w:rsidR="002578D4">
              <w:rPr>
                <w:webHidden/>
              </w:rPr>
              <w:tab/>
            </w:r>
            <w:r>
              <w:rPr>
                <w:webHidden/>
              </w:rPr>
              <w:fldChar w:fldCharType="begin"/>
            </w:r>
            <w:r w:rsidR="002578D4">
              <w:rPr>
                <w:webHidden/>
              </w:rPr>
              <w:instrText xml:space="preserve"> PAGEREF _Toc374609539 \h </w:instrText>
            </w:r>
            <w:r>
              <w:rPr>
                <w:webHidden/>
              </w:rPr>
            </w:r>
            <w:r>
              <w:rPr>
                <w:webHidden/>
              </w:rPr>
              <w:fldChar w:fldCharType="separate"/>
            </w:r>
            <w:r w:rsidR="00BD4800">
              <w:rPr>
                <w:webHidden/>
              </w:rPr>
              <w:t>151</w:t>
            </w:r>
            <w:r>
              <w:rPr>
                <w:webHidden/>
              </w:rPr>
              <w:fldChar w:fldCharType="end"/>
            </w:r>
          </w:hyperlink>
        </w:p>
        <w:p w:rsidR="002578D4" w:rsidRDefault="00E01726">
          <w:pPr>
            <w:pStyle w:val="TOC3"/>
            <w:rPr>
              <w:rFonts w:asciiTheme="minorHAnsi" w:hAnsiTheme="minorHAnsi"/>
            </w:rPr>
          </w:pPr>
          <w:hyperlink w:anchor="_Toc374609540" w:history="1">
            <w:r w:rsidR="002578D4" w:rsidRPr="00C268F5">
              <w:rPr>
                <w:rStyle w:val="Hyperlink"/>
              </w:rPr>
              <w:t>Finance and Accounting for the Non-Financial Manager</w:t>
            </w:r>
            <w:r w:rsidR="002578D4">
              <w:rPr>
                <w:webHidden/>
              </w:rPr>
              <w:tab/>
            </w:r>
            <w:r>
              <w:rPr>
                <w:webHidden/>
              </w:rPr>
              <w:fldChar w:fldCharType="begin"/>
            </w:r>
            <w:r w:rsidR="002578D4">
              <w:rPr>
                <w:webHidden/>
              </w:rPr>
              <w:instrText xml:space="preserve"> PAGEREF _Toc374609540 \h </w:instrText>
            </w:r>
            <w:r>
              <w:rPr>
                <w:webHidden/>
              </w:rPr>
            </w:r>
            <w:r>
              <w:rPr>
                <w:webHidden/>
              </w:rPr>
              <w:fldChar w:fldCharType="separate"/>
            </w:r>
            <w:r w:rsidR="00BD4800">
              <w:rPr>
                <w:webHidden/>
              </w:rPr>
              <w:t>152</w:t>
            </w:r>
            <w:r>
              <w:rPr>
                <w:webHidden/>
              </w:rPr>
              <w:fldChar w:fldCharType="end"/>
            </w:r>
          </w:hyperlink>
        </w:p>
        <w:p w:rsidR="002578D4" w:rsidRDefault="00E01726">
          <w:pPr>
            <w:pStyle w:val="TOC3"/>
            <w:rPr>
              <w:rFonts w:asciiTheme="minorHAnsi" w:hAnsiTheme="minorHAnsi"/>
            </w:rPr>
          </w:pPr>
          <w:hyperlink w:anchor="_Toc374609541" w:history="1">
            <w:r w:rsidR="002578D4" w:rsidRPr="00C268F5">
              <w:rPr>
                <w:rStyle w:val="Hyperlink"/>
              </w:rPr>
              <w:t>Integrating Finance and Strategy for Value Creation</w:t>
            </w:r>
            <w:r w:rsidR="002578D4">
              <w:rPr>
                <w:webHidden/>
              </w:rPr>
              <w:tab/>
            </w:r>
            <w:r>
              <w:rPr>
                <w:webHidden/>
              </w:rPr>
              <w:fldChar w:fldCharType="begin"/>
            </w:r>
            <w:r w:rsidR="002578D4">
              <w:rPr>
                <w:webHidden/>
              </w:rPr>
              <w:instrText xml:space="preserve"> PAGEREF _Toc374609541 \h </w:instrText>
            </w:r>
            <w:r>
              <w:rPr>
                <w:webHidden/>
              </w:rPr>
            </w:r>
            <w:r>
              <w:rPr>
                <w:webHidden/>
              </w:rPr>
              <w:fldChar w:fldCharType="separate"/>
            </w:r>
            <w:r w:rsidR="00BD4800">
              <w:rPr>
                <w:webHidden/>
              </w:rPr>
              <w:t>152</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42" w:history="1">
            <w:r w:rsidR="002578D4" w:rsidRPr="00C268F5">
              <w:rPr>
                <w:rStyle w:val="Hyperlink"/>
                <w:noProof/>
              </w:rPr>
              <w:t>Xavier University</w:t>
            </w:r>
            <w:r w:rsidR="002578D4">
              <w:rPr>
                <w:noProof/>
                <w:webHidden/>
              </w:rPr>
              <w:tab/>
            </w:r>
            <w:r>
              <w:rPr>
                <w:noProof/>
                <w:webHidden/>
              </w:rPr>
              <w:fldChar w:fldCharType="begin"/>
            </w:r>
            <w:r w:rsidR="002578D4">
              <w:rPr>
                <w:noProof/>
                <w:webHidden/>
              </w:rPr>
              <w:instrText xml:space="preserve"> PAGEREF _Toc374609542 \h </w:instrText>
            </w:r>
            <w:r>
              <w:rPr>
                <w:noProof/>
                <w:webHidden/>
              </w:rPr>
            </w:r>
            <w:r>
              <w:rPr>
                <w:noProof/>
                <w:webHidden/>
              </w:rPr>
              <w:fldChar w:fldCharType="separate"/>
            </w:r>
            <w:r w:rsidR="00BD4800">
              <w:rPr>
                <w:noProof/>
                <w:webHidden/>
              </w:rPr>
              <w:t>152</w:t>
            </w:r>
            <w:r>
              <w:rPr>
                <w:noProof/>
                <w:webHidden/>
              </w:rPr>
              <w:fldChar w:fldCharType="end"/>
            </w:r>
          </w:hyperlink>
        </w:p>
        <w:p w:rsidR="002578D4" w:rsidRDefault="00E01726">
          <w:pPr>
            <w:pStyle w:val="TOC3"/>
            <w:rPr>
              <w:rFonts w:asciiTheme="minorHAnsi" w:hAnsiTheme="minorHAnsi"/>
            </w:rPr>
          </w:pPr>
          <w:hyperlink w:anchor="_Toc374609543" w:history="1">
            <w:r w:rsidR="002578D4" w:rsidRPr="00C268F5">
              <w:rPr>
                <w:rStyle w:val="Hyperlink"/>
              </w:rPr>
              <w:t>Executive Certificate in Financial Planning</w:t>
            </w:r>
            <w:r w:rsidR="002578D4">
              <w:rPr>
                <w:webHidden/>
              </w:rPr>
              <w:tab/>
            </w:r>
            <w:r>
              <w:rPr>
                <w:webHidden/>
              </w:rPr>
              <w:fldChar w:fldCharType="begin"/>
            </w:r>
            <w:r w:rsidR="002578D4">
              <w:rPr>
                <w:webHidden/>
              </w:rPr>
              <w:instrText xml:space="preserve"> PAGEREF _Toc374609543 \h </w:instrText>
            </w:r>
            <w:r>
              <w:rPr>
                <w:webHidden/>
              </w:rPr>
            </w:r>
            <w:r>
              <w:rPr>
                <w:webHidden/>
              </w:rPr>
              <w:fldChar w:fldCharType="separate"/>
            </w:r>
            <w:r w:rsidR="00BD4800">
              <w:rPr>
                <w:webHidden/>
              </w:rPr>
              <w:t>152</w:t>
            </w:r>
            <w:r>
              <w:rPr>
                <w:webHidden/>
              </w:rPr>
              <w:fldChar w:fldCharType="end"/>
            </w:r>
          </w:hyperlink>
        </w:p>
        <w:p w:rsidR="002578D4" w:rsidRDefault="00E01726">
          <w:pPr>
            <w:pStyle w:val="TOC3"/>
            <w:rPr>
              <w:rFonts w:asciiTheme="minorHAnsi" w:hAnsiTheme="minorHAnsi"/>
            </w:rPr>
          </w:pPr>
          <w:hyperlink w:anchor="_Toc374609544" w:history="1">
            <w:r w:rsidR="002578D4" w:rsidRPr="00C268F5">
              <w:rPr>
                <w:rStyle w:val="Hyperlink"/>
              </w:rPr>
              <w:t>Lean Certificate Program</w:t>
            </w:r>
            <w:r w:rsidR="002578D4">
              <w:rPr>
                <w:webHidden/>
              </w:rPr>
              <w:tab/>
            </w:r>
            <w:r>
              <w:rPr>
                <w:webHidden/>
              </w:rPr>
              <w:fldChar w:fldCharType="begin"/>
            </w:r>
            <w:r w:rsidR="002578D4">
              <w:rPr>
                <w:webHidden/>
              </w:rPr>
              <w:instrText xml:space="preserve"> PAGEREF _Toc374609544 \h </w:instrText>
            </w:r>
            <w:r>
              <w:rPr>
                <w:webHidden/>
              </w:rPr>
            </w:r>
            <w:r>
              <w:rPr>
                <w:webHidden/>
              </w:rPr>
              <w:fldChar w:fldCharType="separate"/>
            </w:r>
            <w:r w:rsidR="00BD4800">
              <w:rPr>
                <w:webHidden/>
              </w:rPr>
              <w:t>153</w:t>
            </w:r>
            <w:r>
              <w:rPr>
                <w:webHidden/>
              </w:rPr>
              <w:fldChar w:fldCharType="end"/>
            </w:r>
          </w:hyperlink>
        </w:p>
        <w:p w:rsidR="002578D4" w:rsidRDefault="00E01726">
          <w:pPr>
            <w:pStyle w:val="TOC3"/>
            <w:rPr>
              <w:rFonts w:asciiTheme="minorHAnsi" w:hAnsiTheme="minorHAnsi"/>
            </w:rPr>
          </w:pPr>
          <w:hyperlink w:anchor="_Toc374609545" w:history="1">
            <w:r w:rsidR="002578D4" w:rsidRPr="00C268F5">
              <w:rPr>
                <w:rStyle w:val="Hyperlink"/>
              </w:rPr>
              <w:t>Project Management Certificate Program</w:t>
            </w:r>
            <w:r w:rsidR="002578D4">
              <w:rPr>
                <w:webHidden/>
              </w:rPr>
              <w:tab/>
            </w:r>
            <w:r>
              <w:rPr>
                <w:webHidden/>
              </w:rPr>
              <w:fldChar w:fldCharType="begin"/>
            </w:r>
            <w:r w:rsidR="002578D4">
              <w:rPr>
                <w:webHidden/>
              </w:rPr>
              <w:instrText xml:space="preserve"> PAGEREF _Toc374609545 \h </w:instrText>
            </w:r>
            <w:r>
              <w:rPr>
                <w:webHidden/>
              </w:rPr>
            </w:r>
            <w:r>
              <w:rPr>
                <w:webHidden/>
              </w:rPr>
              <w:fldChar w:fldCharType="separate"/>
            </w:r>
            <w:r w:rsidR="00BD4800">
              <w:rPr>
                <w:webHidden/>
              </w:rPr>
              <w:t>153</w:t>
            </w:r>
            <w:r>
              <w:rPr>
                <w:webHidden/>
              </w:rPr>
              <w:fldChar w:fldCharType="end"/>
            </w:r>
          </w:hyperlink>
        </w:p>
        <w:p w:rsidR="002578D4" w:rsidRDefault="00E01726">
          <w:pPr>
            <w:pStyle w:val="TOC3"/>
            <w:rPr>
              <w:rFonts w:asciiTheme="minorHAnsi" w:hAnsiTheme="minorHAnsi"/>
            </w:rPr>
          </w:pPr>
          <w:hyperlink w:anchor="_Toc374609546" w:history="1">
            <w:r w:rsidR="002578D4" w:rsidRPr="00C268F5">
              <w:rPr>
                <w:rStyle w:val="Hyperlink"/>
              </w:rPr>
              <w:t>Six Sigma Black Belt Certificate Program</w:t>
            </w:r>
            <w:r w:rsidR="002578D4">
              <w:rPr>
                <w:webHidden/>
              </w:rPr>
              <w:tab/>
            </w:r>
            <w:r>
              <w:rPr>
                <w:webHidden/>
              </w:rPr>
              <w:fldChar w:fldCharType="begin"/>
            </w:r>
            <w:r w:rsidR="002578D4">
              <w:rPr>
                <w:webHidden/>
              </w:rPr>
              <w:instrText xml:space="preserve"> PAGEREF _Toc374609546 \h </w:instrText>
            </w:r>
            <w:r>
              <w:rPr>
                <w:webHidden/>
              </w:rPr>
            </w:r>
            <w:r>
              <w:rPr>
                <w:webHidden/>
              </w:rPr>
              <w:fldChar w:fldCharType="separate"/>
            </w:r>
            <w:r w:rsidR="00BD4800">
              <w:rPr>
                <w:webHidden/>
              </w:rPr>
              <w:t>153</w:t>
            </w:r>
            <w:r>
              <w:rPr>
                <w:webHidden/>
              </w:rPr>
              <w:fldChar w:fldCharType="end"/>
            </w:r>
          </w:hyperlink>
        </w:p>
        <w:p w:rsidR="002578D4" w:rsidRDefault="00E01726">
          <w:pPr>
            <w:pStyle w:val="TOC3"/>
            <w:rPr>
              <w:rFonts w:asciiTheme="minorHAnsi" w:hAnsiTheme="minorHAnsi"/>
            </w:rPr>
          </w:pPr>
          <w:hyperlink w:anchor="_Toc374609547" w:history="1">
            <w:r w:rsidR="002578D4" w:rsidRPr="00C268F5">
              <w:rPr>
                <w:rStyle w:val="Hyperlink"/>
              </w:rPr>
              <w:t>Six Sigma Green Belt Certificate Program</w:t>
            </w:r>
            <w:r w:rsidR="002578D4">
              <w:rPr>
                <w:webHidden/>
              </w:rPr>
              <w:tab/>
            </w:r>
            <w:r>
              <w:rPr>
                <w:webHidden/>
              </w:rPr>
              <w:fldChar w:fldCharType="begin"/>
            </w:r>
            <w:r w:rsidR="002578D4">
              <w:rPr>
                <w:webHidden/>
              </w:rPr>
              <w:instrText xml:space="preserve"> PAGEREF _Toc374609547 \h </w:instrText>
            </w:r>
            <w:r>
              <w:rPr>
                <w:webHidden/>
              </w:rPr>
            </w:r>
            <w:r>
              <w:rPr>
                <w:webHidden/>
              </w:rPr>
              <w:fldChar w:fldCharType="separate"/>
            </w:r>
            <w:r w:rsidR="00BD4800">
              <w:rPr>
                <w:webHidden/>
              </w:rPr>
              <w:t>154</w:t>
            </w:r>
            <w:r>
              <w:rPr>
                <w:webHidden/>
              </w:rPr>
              <w:fldChar w:fldCharType="end"/>
            </w:r>
          </w:hyperlink>
        </w:p>
        <w:p w:rsidR="002578D4" w:rsidRDefault="00E01726">
          <w:pPr>
            <w:pStyle w:val="TOC3"/>
            <w:rPr>
              <w:rFonts w:asciiTheme="minorHAnsi" w:hAnsiTheme="minorHAnsi"/>
            </w:rPr>
          </w:pPr>
          <w:hyperlink w:anchor="_Toc374609548" w:history="1">
            <w:r w:rsidR="002578D4" w:rsidRPr="00C268F5">
              <w:rPr>
                <w:rStyle w:val="Hyperlink"/>
              </w:rPr>
              <w:t>Six Sigma Yellow Belt Certificate Program</w:t>
            </w:r>
            <w:r w:rsidR="002578D4">
              <w:rPr>
                <w:webHidden/>
              </w:rPr>
              <w:tab/>
            </w:r>
            <w:r>
              <w:rPr>
                <w:webHidden/>
              </w:rPr>
              <w:fldChar w:fldCharType="begin"/>
            </w:r>
            <w:r w:rsidR="002578D4">
              <w:rPr>
                <w:webHidden/>
              </w:rPr>
              <w:instrText xml:space="preserve"> PAGEREF _Toc374609548 \h </w:instrText>
            </w:r>
            <w:r>
              <w:rPr>
                <w:webHidden/>
              </w:rPr>
            </w:r>
            <w:r>
              <w:rPr>
                <w:webHidden/>
              </w:rPr>
              <w:fldChar w:fldCharType="separate"/>
            </w:r>
            <w:r w:rsidR="00BD4800">
              <w:rPr>
                <w:webHidden/>
              </w:rPr>
              <w:t>154</w:t>
            </w:r>
            <w:r>
              <w:rPr>
                <w:webHidden/>
              </w:rPr>
              <w:fldChar w:fldCharType="end"/>
            </w:r>
          </w:hyperlink>
        </w:p>
        <w:p w:rsidR="002578D4" w:rsidRDefault="00E01726">
          <w:pPr>
            <w:pStyle w:val="TOC1"/>
            <w:rPr>
              <w:rFonts w:asciiTheme="minorHAnsi" w:eastAsiaTheme="minorEastAsia" w:hAnsiTheme="minorHAnsi"/>
            </w:rPr>
          </w:pPr>
          <w:hyperlink w:anchor="_Toc374609549" w:history="1">
            <w:r w:rsidR="002578D4" w:rsidRPr="00C268F5">
              <w:rPr>
                <w:rStyle w:val="Hyperlink"/>
              </w:rPr>
              <w:t>ECQ 5: Building Coalitions</w:t>
            </w:r>
            <w:r w:rsidR="002578D4">
              <w:rPr>
                <w:webHidden/>
              </w:rPr>
              <w:tab/>
            </w:r>
            <w:r>
              <w:rPr>
                <w:webHidden/>
              </w:rPr>
              <w:fldChar w:fldCharType="begin"/>
            </w:r>
            <w:r w:rsidR="002578D4">
              <w:rPr>
                <w:webHidden/>
              </w:rPr>
              <w:instrText xml:space="preserve"> PAGEREF _Toc374609549 \h </w:instrText>
            </w:r>
            <w:r>
              <w:rPr>
                <w:webHidden/>
              </w:rPr>
            </w:r>
            <w:r>
              <w:rPr>
                <w:webHidden/>
              </w:rPr>
              <w:fldChar w:fldCharType="separate"/>
            </w:r>
            <w:r w:rsidR="00BD4800">
              <w:rPr>
                <w:webHidden/>
              </w:rPr>
              <w:t>154</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50" w:history="1">
            <w:r w:rsidR="002578D4" w:rsidRPr="00C268F5">
              <w:rPr>
                <w:rStyle w:val="Hyperlink"/>
                <w:noProof/>
              </w:rPr>
              <w:t>BRODY Professional Development (BRODY)</w:t>
            </w:r>
            <w:r w:rsidR="002578D4">
              <w:rPr>
                <w:noProof/>
                <w:webHidden/>
              </w:rPr>
              <w:tab/>
            </w:r>
            <w:r>
              <w:rPr>
                <w:noProof/>
                <w:webHidden/>
              </w:rPr>
              <w:fldChar w:fldCharType="begin"/>
            </w:r>
            <w:r w:rsidR="002578D4">
              <w:rPr>
                <w:noProof/>
                <w:webHidden/>
              </w:rPr>
              <w:instrText xml:space="preserve"> PAGEREF _Toc374609550 \h </w:instrText>
            </w:r>
            <w:r>
              <w:rPr>
                <w:noProof/>
                <w:webHidden/>
              </w:rPr>
            </w:r>
            <w:r>
              <w:rPr>
                <w:noProof/>
                <w:webHidden/>
              </w:rPr>
              <w:fldChar w:fldCharType="separate"/>
            </w:r>
            <w:r w:rsidR="00BD4800">
              <w:rPr>
                <w:noProof/>
                <w:webHidden/>
              </w:rPr>
              <w:t>154</w:t>
            </w:r>
            <w:r>
              <w:rPr>
                <w:noProof/>
                <w:webHidden/>
              </w:rPr>
              <w:fldChar w:fldCharType="end"/>
            </w:r>
          </w:hyperlink>
        </w:p>
        <w:p w:rsidR="002578D4" w:rsidRDefault="00E01726">
          <w:pPr>
            <w:pStyle w:val="TOC3"/>
            <w:rPr>
              <w:rFonts w:asciiTheme="minorHAnsi" w:hAnsiTheme="minorHAnsi"/>
            </w:rPr>
          </w:pPr>
          <w:hyperlink w:anchor="_Toc374609551" w:history="1">
            <w:r w:rsidR="002578D4" w:rsidRPr="00C268F5">
              <w:rPr>
                <w:rStyle w:val="Hyperlink"/>
              </w:rPr>
              <w:t>Political Savvy 1:1 Coaching</w:t>
            </w:r>
            <w:r w:rsidR="002578D4">
              <w:rPr>
                <w:webHidden/>
              </w:rPr>
              <w:tab/>
            </w:r>
            <w:r>
              <w:rPr>
                <w:webHidden/>
              </w:rPr>
              <w:fldChar w:fldCharType="begin"/>
            </w:r>
            <w:r w:rsidR="002578D4">
              <w:rPr>
                <w:webHidden/>
              </w:rPr>
              <w:instrText xml:space="preserve"> PAGEREF _Toc374609551 \h </w:instrText>
            </w:r>
            <w:r>
              <w:rPr>
                <w:webHidden/>
              </w:rPr>
            </w:r>
            <w:r>
              <w:rPr>
                <w:webHidden/>
              </w:rPr>
              <w:fldChar w:fldCharType="separate"/>
            </w:r>
            <w:r w:rsidR="00BD4800">
              <w:rPr>
                <w:webHidden/>
              </w:rPr>
              <w:t>154</w:t>
            </w:r>
            <w:r>
              <w:rPr>
                <w:webHidden/>
              </w:rPr>
              <w:fldChar w:fldCharType="end"/>
            </w:r>
          </w:hyperlink>
        </w:p>
        <w:p w:rsidR="002578D4" w:rsidRDefault="00E01726">
          <w:pPr>
            <w:pStyle w:val="TOC3"/>
            <w:rPr>
              <w:rFonts w:asciiTheme="minorHAnsi" w:hAnsiTheme="minorHAnsi"/>
            </w:rPr>
          </w:pPr>
          <w:hyperlink w:anchor="_Toc374609552" w:history="1">
            <w:r w:rsidR="002578D4" w:rsidRPr="00C268F5">
              <w:rPr>
                <w:rStyle w:val="Hyperlink"/>
              </w:rPr>
              <w:t>Influencing Without Authority 1:1 Coaching</w:t>
            </w:r>
            <w:r w:rsidR="002578D4">
              <w:rPr>
                <w:webHidden/>
              </w:rPr>
              <w:tab/>
            </w:r>
            <w:r>
              <w:rPr>
                <w:webHidden/>
              </w:rPr>
              <w:fldChar w:fldCharType="begin"/>
            </w:r>
            <w:r w:rsidR="002578D4">
              <w:rPr>
                <w:webHidden/>
              </w:rPr>
              <w:instrText xml:space="preserve"> PAGEREF _Toc374609552 \h </w:instrText>
            </w:r>
            <w:r>
              <w:rPr>
                <w:webHidden/>
              </w:rPr>
            </w:r>
            <w:r>
              <w:rPr>
                <w:webHidden/>
              </w:rPr>
              <w:fldChar w:fldCharType="separate"/>
            </w:r>
            <w:r w:rsidR="00BD4800">
              <w:rPr>
                <w:webHidden/>
              </w:rPr>
              <w:t>155</w:t>
            </w:r>
            <w:r>
              <w:rPr>
                <w:webHidden/>
              </w:rPr>
              <w:fldChar w:fldCharType="end"/>
            </w:r>
          </w:hyperlink>
        </w:p>
        <w:p w:rsidR="002578D4" w:rsidRDefault="00E01726">
          <w:pPr>
            <w:pStyle w:val="TOC3"/>
            <w:rPr>
              <w:rFonts w:asciiTheme="minorHAnsi" w:hAnsiTheme="minorHAnsi"/>
            </w:rPr>
          </w:pPr>
          <w:hyperlink w:anchor="_Toc374609553" w:history="1">
            <w:r w:rsidR="002578D4" w:rsidRPr="00C268F5">
              <w:rPr>
                <w:rStyle w:val="Hyperlink"/>
              </w:rPr>
              <w:t>Winning Negotiations 1:1 Coaching</w:t>
            </w:r>
            <w:r w:rsidR="002578D4">
              <w:rPr>
                <w:webHidden/>
              </w:rPr>
              <w:tab/>
            </w:r>
            <w:r>
              <w:rPr>
                <w:webHidden/>
              </w:rPr>
              <w:fldChar w:fldCharType="begin"/>
            </w:r>
            <w:r w:rsidR="002578D4">
              <w:rPr>
                <w:webHidden/>
              </w:rPr>
              <w:instrText xml:space="preserve"> PAGEREF _Toc374609553 \h </w:instrText>
            </w:r>
            <w:r>
              <w:rPr>
                <w:webHidden/>
              </w:rPr>
            </w:r>
            <w:r>
              <w:rPr>
                <w:webHidden/>
              </w:rPr>
              <w:fldChar w:fldCharType="separate"/>
            </w:r>
            <w:r w:rsidR="00BD4800">
              <w:rPr>
                <w:webHidden/>
              </w:rPr>
              <w:t>155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54" w:history="1">
            <w:r w:rsidR="002578D4" w:rsidRPr="00C268F5">
              <w:rPr>
                <w:rStyle w:val="Hyperlink"/>
                <w:rFonts w:eastAsia="Arial Unicode MS"/>
                <w:noProof/>
              </w:rPr>
              <w:t>Brookings Institution</w:t>
            </w:r>
            <w:r w:rsidR="002578D4">
              <w:rPr>
                <w:noProof/>
                <w:webHidden/>
              </w:rPr>
              <w:tab/>
            </w:r>
            <w:r>
              <w:rPr>
                <w:noProof/>
                <w:webHidden/>
              </w:rPr>
              <w:fldChar w:fldCharType="begin"/>
            </w:r>
            <w:r w:rsidR="002578D4">
              <w:rPr>
                <w:noProof/>
                <w:webHidden/>
              </w:rPr>
              <w:instrText xml:space="preserve"> PAGEREF _Toc374609554 \h </w:instrText>
            </w:r>
            <w:r>
              <w:rPr>
                <w:noProof/>
                <w:webHidden/>
              </w:rPr>
            </w:r>
            <w:r>
              <w:rPr>
                <w:noProof/>
                <w:webHidden/>
              </w:rPr>
              <w:fldChar w:fldCharType="separate"/>
            </w:r>
            <w:r w:rsidR="00BD4800">
              <w:rPr>
                <w:noProof/>
                <w:webHidden/>
              </w:rPr>
              <w:t>155</w:t>
            </w:r>
            <w:r>
              <w:rPr>
                <w:noProof/>
                <w:webHidden/>
              </w:rPr>
              <w:fldChar w:fldCharType="end"/>
            </w:r>
          </w:hyperlink>
        </w:p>
        <w:p w:rsidR="002578D4" w:rsidRDefault="00E01726">
          <w:pPr>
            <w:pStyle w:val="TOC3"/>
            <w:rPr>
              <w:rFonts w:asciiTheme="minorHAnsi" w:hAnsiTheme="minorHAnsi"/>
            </w:rPr>
          </w:pPr>
          <w:hyperlink w:anchor="_Toc374609555" w:history="1">
            <w:r w:rsidR="002578D4" w:rsidRPr="00C268F5">
              <w:rPr>
                <w:rStyle w:val="Hyperlink"/>
              </w:rPr>
              <w:t>The Art and Science of Negotiation</w:t>
            </w:r>
            <w:r w:rsidR="002578D4">
              <w:rPr>
                <w:webHidden/>
              </w:rPr>
              <w:tab/>
            </w:r>
            <w:r>
              <w:rPr>
                <w:webHidden/>
              </w:rPr>
              <w:fldChar w:fldCharType="begin"/>
            </w:r>
            <w:r w:rsidR="002578D4">
              <w:rPr>
                <w:webHidden/>
              </w:rPr>
              <w:instrText xml:space="preserve"> PAGEREF _Toc374609555 \h </w:instrText>
            </w:r>
            <w:r>
              <w:rPr>
                <w:webHidden/>
              </w:rPr>
            </w:r>
            <w:r>
              <w:rPr>
                <w:webHidden/>
              </w:rPr>
              <w:fldChar w:fldCharType="separate"/>
            </w:r>
            <w:r w:rsidR="00BD4800">
              <w:rPr>
                <w:webHidden/>
              </w:rPr>
              <w:t>155</w:t>
            </w:r>
            <w:r>
              <w:rPr>
                <w:webHidden/>
              </w:rPr>
              <w:fldChar w:fldCharType="end"/>
            </w:r>
          </w:hyperlink>
        </w:p>
        <w:p w:rsidR="002578D4" w:rsidRDefault="00E01726">
          <w:pPr>
            <w:pStyle w:val="TOC3"/>
            <w:rPr>
              <w:rFonts w:asciiTheme="minorHAnsi" w:hAnsiTheme="minorHAnsi"/>
            </w:rPr>
          </w:pPr>
          <w:hyperlink w:anchor="_Toc374609556" w:history="1">
            <w:r w:rsidR="002578D4" w:rsidRPr="00C268F5">
              <w:rPr>
                <w:rStyle w:val="Hyperlink"/>
              </w:rPr>
              <w:t>Building Networks and Partnerships</w:t>
            </w:r>
            <w:r w:rsidR="002578D4">
              <w:rPr>
                <w:webHidden/>
              </w:rPr>
              <w:tab/>
            </w:r>
            <w:r>
              <w:rPr>
                <w:webHidden/>
              </w:rPr>
              <w:fldChar w:fldCharType="begin"/>
            </w:r>
            <w:r w:rsidR="002578D4">
              <w:rPr>
                <w:webHidden/>
              </w:rPr>
              <w:instrText xml:space="preserve"> PAGEREF _Toc374609556 \h </w:instrText>
            </w:r>
            <w:r>
              <w:rPr>
                <w:webHidden/>
              </w:rPr>
            </w:r>
            <w:r>
              <w:rPr>
                <w:webHidden/>
              </w:rPr>
              <w:fldChar w:fldCharType="separate"/>
            </w:r>
            <w:r w:rsidR="00BD4800">
              <w:rPr>
                <w:webHidden/>
              </w:rPr>
              <w:t>156</w:t>
            </w:r>
            <w:r>
              <w:rPr>
                <w:webHidden/>
              </w:rPr>
              <w:fldChar w:fldCharType="end"/>
            </w:r>
          </w:hyperlink>
        </w:p>
        <w:p w:rsidR="002578D4" w:rsidRDefault="00E01726">
          <w:pPr>
            <w:pStyle w:val="TOC3"/>
            <w:rPr>
              <w:rFonts w:asciiTheme="minorHAnsi" w:hAnsiTheme="minorHAnsi"/>
            </w:rPr>
          </w:pPr>
          <w:hyperlink w:anchor="_Toc374609557" w:history="1">
            <w:r w:rsidR="002578D4" w:rsidRPr="00C268F5">
              <w:rPr>
                <w:rStyle w:val="Hyperlink"/>
              </w:rPr>
              <w:t>Leading Through Influence</w:t>
            </w:r>
            <w:r w:rsidR="002578D4">
              <w:rPr>
                <w:webHidden/>
              </w:rPr>
              <w:tab/>
            </w:r>
            <w:r>
              <w:rPr>
                <w:webHidden/>
              </w:rPr>
              <w:fldChar w:fldCharType="begin"/>
            </w:r>
            <w:r w:rsidR="002578D4">
              <w:rPr>
                <w:webHidden/>
              </w:rPr>
              <w:instrText xml:space="preserve"> PAGEREF _Toc374609557 \h </w:instrText>
            </w:r>
            <w:r>
              <w:rPr>
                <w:webHidden/>
              </w:rPr>
            </w:r>
            <w:r>
              <w:rPr>
                <w:webHidden/>
              </w:rPr>
              <w:fldChar w:fldCharType="separate"/>
            </w:r>
            <w:r w:rsidR="00BD4800">
              <w:rPr>
                <w:webHidden/>
              </w:rPr>
              <w:t>156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58" w:history="1">
            <w:r w:rsidR="002578D4" w:rsidRPr="00C268F5">
              <w:rPr>
                <w:rStyle w:val="Hyperlink"/>
                <w:rFonts w:eastAsia="Arial Unicode MS"/>
                <w:noProof/>
              </w:rPr>
              <w:t>Center for Creative Leadership</w:t>
            </w:r>
            <w:r w:rsidR="002578D4">
              <w:rPr>
                <w:noProof/>
                <w:webHidden/>
              </w:rPr>
              <w:tab/>
            </w:r>
            <w:r>
              <w:rPr>
                <w:noProof/>
                <w:webHidden/>
              </w:rPr>
              <w:fldChar w:fldCharType="begin"/>
            </w:r>
            <w:r w:rsidR="002578D4">
              <w:rPr>
                <w:noProof/>
                <w:webHidden/>
              </w:rPr>
              <w:instrText xml:space="preserve"> PAGEREF _Toc374609558 \h </w:instrText>
            </w:r>
            <w:r>
              <w:rPr>
                <w:noProof/>
                <w:webHidden/>
              </w:rPr>
            </w:r>
            <w:r>
              <w:rPr>
                <w:noProof/>
                <w:webHidden/>
              </w:rPr>
              <w:fldChar w:fldCharType="separate"/>
            </w:r>
            <w:r w:rsidR="00BD4800">
              <w:rPr>
                <w:noProof/>
                <w:webHidden/>
              </w:rPr>
              <w:t>156</w:t>
            </w:r>
            <w:r>
              <w:rPr>
                <w:noProof/>
                <w:webHidden/>
              </w:rPr>
              <w:fldChar w:fldCharType="end"/>
            </w:r>
          </w:hyperlink>
        </w:p>
        <w:p w:rsidR="002578D4" w:rsidRDefault="00E01726">
          <w:pPr>
            <w:pStyle w:val="TOC3"/>
            <w:rPr>
              <w:rFonts w:asciiTheme="minorHAnsi" w:hAnsiTheme="minorHAnsi"/>
            </w:rPr>
          </w:pPr>
          <w:hyperlink w:anchor="_Toc374609559" w:history="1">
            <w:r w:rsidR="002578D4" w:rsidRPr="00C268F5">
              <w:rPr>
                <w:rStyle w:val="Hyperlink"/>
                <w:rFonts w:eastAsia="Arial Unicode MS"/>
              </w:rPr>
              <w:t>Leading for Organizational Impact: The Looking Glass Experiment</w:t>
            </w:r>
            <w:r w:rsidR="002578D4">
              <w:rPr>
                <w:webHidden/>
              </w:rPr>
              <w:tab/>
            </w:r>
            <w:r>
              <w:rPr>
                <w:webHidden/>
              </w:rPr>
              <w:fldChar w:fldCharType="begin"/>
            </w:r>
            <w:r w:rsidR="002578D4">
              <w:rPr>
                <w:webHidden/>
              </w:rPr>
              <w:instrText xml:space="preserve"> PAGEREF _Toc374609559 \h </w:instrText>
            </w:r>
            <w:r>
              <w:rPr>
                <w:webHidden/>
              </w:rPr>
            </w:r>
            <w:r>
              <w:rPr>
                <w:webHidden/>
              </w:rPr>
              <w:fldChar w:fldCharType="separate"/>
            </w:r>
            <w:r w:rsidR="00BD4800">
              <w:rPr>
                <w:webHidden/>
              </w:rPr>
              <w:t>156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60" w:history="1">
            <w:r w:rsidR="002578D4" w:rsidRPr="00C268F5">
              <w:rPr>
                <w:rStyle w:val="Hyperlink"/>
                <w:noProof/>
              </w:rPr>
              <w:t>Columbia University</w:t>
            </w:r>
            <w:r w:rsidR="002578D4">
              <w:rPr>
                <w:noProof/>
                <w:webHidden/>
              </w:rPr>
              <w:tab/>
            </w:r>
            <w:r>
              <w:rPr>
                <w:noProof/>
                <w:webHidden/>
              </w:rPr>
              <w:fldChar w:fldCharType="begin"/>
            </w:r>
            <w:r w:rsidR="002578D4">
              <w:rPr>
                <w:noProof/>
                <w:webHidden/>
              </w:rPr>
              <w:instrText xml:space="preserve"> PAGEREF _Toc374609560 \h </w:instrText>
            </w:r>
            <w:r>
              <w:rPr>
                <w:noProof/>
                <w:webHidden/>
              </w:rPr>
            </w:r>
            <w:r>
              <w:rPr>
                <w:noProof/>
                <w:webHidden/>
              </w:rPr>
              <w:fldChar w:fldCharType="separate"/>
            </w:r>
            <w:r w:rsidR="00BD4800">
              <w:rPr>
                <w:noProof/>
                <w:webHidden/>
              </w:rPr>
              <w:t>156</w:t>
            </w:r>
            <w:r>
              <w:rPr>
                <w:noProof/>
                <w:webHidden/>
              </w:rPr>
              <w:fldChar w:fldCharType="end"/>
            </w:r>
          </w:hyperlink>
        </w:p>
        <w:p w:rsidR="002578D4" w:rsidRDefault="00E01726">
          <w:pPr>
            <w:pStyle w:val="TOC3"/>
            <w:rPr>
              <w:rFonts w:asciiTheme="minorHAnsi" w:hAnsiTheme="minorHAnsi"/>
            </w:rPr>
          </w:pPr>
          <w:hyperlink w:anchor="_Toc374609561" w:history="1">
            <w:r w:rsidR="002578D4" w:rsidRPr="00C268F5">
              <w:rPr>
                <w:rStyle w:val="Hyperlink"/>
              </w:rPr>
              <w:t>Negotiation Strategies</w:t>
            </w:r>
            <w:r w:rsidR="002578D4">
              <w:rPr>
                <w:webHidden/>
              </w:rPr>
              <w:tab/>
            </w:r>
            <w:r>
              <w:rPr>
                <w:webHidden/>
              </w:rPr>
              <w:fldChar w:fldCharType="begin"/>
            </w:r>
            <w:r w:rsidR="002578D4">
              <w:rPr>
                <w:webHidden/>
              </w:rPr>
              <w:instrText xml:space="preserve"> PAGEREF _Toc374609561 \h </w:instrText>
            </w:r>
            <w:r>
              <w:rPr>
                <w:webHidden/>
              </w:rPr>
            </w:r>
            <w:r>
              <w:rPr>
                <w:webHidden/>
              </w:rPr>
              <w:fldChar w:fldCharType="separate"/>
            </w:r>
            <w:r w:rsidR="00BD4800">
              <w:rPr>
                <w:webHidden/>
              </w:rPr>
              <w:t>156</w:t>
            </w:r>
            <w:r>
              <w:rPr>
                <w:webHidden/>
              </w:rPr>
              <w:fldChar w:fldCharType="end"/>
            </w:r>
          </w:hyperlink>
        </w:p>
        <w:p w:rsidR="002578D4" w:rsidRDefault="00E01726">
          <w:pPr>
            <w:pStyle w:val="TOC3"/>
            <w:rPr>
              <w:rFonts w:asciiTheme="minorHAnsi" w:hAnsiTheme="minorHAnsi"/>
            </w:rPr>
          </w:pPr>
          <w:hyperlink w:anchor="_Toc374609562" w:history="1">
            <w:r w:rsidR="002578D4" w:rsidRPr="00C268F5">
              <w:rPr>
                <w:rStyle w:val="Hyperlink"/>
              </w:rPr>
              <w:t>Persuasion: Influencing Without Authority</w:t>
            </w:r>
            <w:r w:rsidR="002578D4">
              <w:rPr>
                <w:webHidden/>
              </w:rPr>
              <w:tab/>
            </w:r>
            <w:r>
              <w:rPr>
                <w:webHidden/>
              </w:rPr>
              <w:fldChar w:fldCharType="begin"/>
            </w:r>
            <w:r w:rsidR="002578D4">
              <w:rPr>
                <w:webHidden/>
              </w:rPr>
              <w:instrText xml:space="preserve"> PAGEREF _Toc374609562 \h </w:instrText>
            </w:r>
            <w:r>
              <w:rPr>
                <w:webHidden/>
              </w:rPr>
            </w:r>
            <w:r>
              <w:rPr>
                <w:webHidden/>
              </w:rPr>
              <w:fldChar w:fldCharType="separate"/>
            </w:r>
            <w:r w:rsidR="00BD4800">
              <w:rPr>
                <w:webHidden/>
              </w:rPr>
              <w:t>157</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63" w:history="1">
            <w:r w:rsidR="002578D4" w:rsidRPr="00C268F5">
              <w:rPr>
                <w:rStyle w:val="Hyperlink"/>
                <w:rFonts w:eastAsia="Arial Unicode MS"/>
                <w:noProof/>
              </w:rPr>
              <w:t>Emory University</w:t>
            </w:r>
            <w:r w:rsidR="002578D4">
              <w:rPr>
                <w:noProof/>
                <w:webHidden/>
              </w:rPr>
              <w:tab/>
            </w:r>
            <w:r>
              <w:rPr>
                <w:noProof/>
                <w:webHidden/>
              </w:rPr>
              <w:fldChar w:fldCharType="begin"/>
            </w:r>
            <w:r w:rsidR="002578D4">
              <w:rPr>
                <w:noProof/>
                <w:webHidden/>
              </w:rPr>
              <w:instrText xml:space="preserve"> PAGEREF _Toc374609563 \h </w:instrText>
            </w:r>
            <w:r>
              <w:rPr>
                <w:noProof/>
                <w:webHidden/>
              </w:rPr>
            </w:r>
            <w:r>
              <w:rPr>
                <w:noProof/>
                <w:webHidden/>
              </w:rPr>
              <w:fldChar w:fldCharType="separate"/>
            </w:r>
            <w:r w:rsidR="00BD4800">
              <w:rPr>
                <w:noProof/>
                <w:webHidden/>
              </w:rPr>
              <w:t>157</w:t>
            </w:r>
            <w:r>
              <w:rPr>
                <w:noProof/>
                <w:webHidden/>
              </w:rPr>
              <w:fldChar w:fldCharType="end"/>
            </w:r>
          </w:hyperlink>
        </w:p>
        <w:p w:rsidR="002578D4" w:rsidRDefault="00E01726">
          <w:pPr>
            <w:pStyle w:val="TOC3"/>
            <w:rPr>
              <w:rFonts w:asciiTheme="minorHAnsi" w:hAnsiTheme="minorHAnsi"/>
            </w:rPr>
          </w:pPr>
          <w:hyperlink w:anchor="_Toc374609564" w:history="1">
            <w:r w:rsidR="002578D4" w:rsidRPr="00C268F5">
              <w:rPr>
                <w:rStyle w:val="Hyperlink"/>
              </w:rPr>
              <w:t>Strategies for Maximizing Negotiation Outcomes</w:t>
            </w:r>
            <w:r w:rsidR="002578D4">
              <w:rPr>
                <w:webHidden/>
              </w:rPr>
              <w:tab/>
            </w:r>
            <w:r>
              <w:rPr>
                <w:webHidden/>
              </w:rPr>
              <w:fldChar w:fldCharType="begin"/>
            </w:r>
            <w:r w:rsidR="002578D4">
              <w:rPr>
                <w:webHidden/>
              </w:rPr>
              <w:instrText xml:space="preserve"> PAGEREF _Toc374609564 \h </w:instrText>
            </w:r>
            <w:r>
              <w:rPr>
                <w:webHidden/>
              </w:rPr>
            </w:r>
            <w:r>
              <w:rPr>
                <w:webHidden/>
              </w:rPr>
              <w:fldChar w:fldCharType="separate"/>
            </w:r>
            <w:r w:rsidR="00BD4800">
              <w:rPr>
                <w:webHidden/>
              </w:rPr>
              <w:t>157</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65" w:history="1">
            <w:r w:rsidR="002578D4" w:rsidRPr="00C268F5">
              <w:rPr>
                <w:rStyle w:val="Hyperlink"/>
                <w:rFonts w:eastAsia="Arial Unicode MS"/>
                <w:noProof/>
              </w:rPr>
              <w:t>The Graduate School (DC)</w:t>
            </w:r>
            <w:r w:rsidR="002578D4">
              <w:rPr>
                <w:noProof/>
                <w:webHidden/>
              </w:rPr>
              <w:tab/>
            </w:r>
            <w:r>
              <w:rPr>
                <w:noProof/>
                <w:webHidden/>
              </w:rPr>
              <w:fldChar w:fldCharType="begin"/>
            </w:r>
            <w:r w:rsidR="002578D4">
              <w:rPr>
                <w:noProof/>
                <w:webHidden/>
              </w:rPr>
              <w:instrText xml:space="preserve"> PAGEREF _Toc374609565 \h </w:instrText>
            </w:r>
            <w:r>
              <w:rPr>
                <w:noProof/>
                <w:webHidden/>
              </w:rPr>
            </w:r>
            <w:r>
              <w:rPr>
                <w:noProof/>
                <w:webHidden/>
              </w:rPr>
              <w:fldChar w:fldCharType="separate"/>
            </w:r>
            <w:r w:rsidR="00BD4800">
              <w:rPr>
                <w:noProof/>
                <w:webHidden/>
              </w:rPr>
              <w:t>157</w:t>
            </w:r>
            <w:r>
              <w:rPr>
                <w:noProof/>
                <w:webHidden/>
              </w:rPr>
              <w:fldChar w:fldCharType="end"/>
            </w:r>
          </w:hyperlink>
        </w:p>
        <w:p w:rsidR="002578D4" w:rsidRDefault="00E01726">
          <w:pPr>
            <w:pStyle w:val="TOC3"/>
            <w:rPr>
              <w:rFonts w:asciiTheme="minorHAnsi" w:hAnsiTheme="minorHAnsi"/>
            </w:rPr>
          </w:pPr>
          <w:hyperlink w:anchor="_Toc374609566" w:history="1">
            <w:r w:rsidR="002578D4" w:rsidRPr="00C268F5">
              <w:rPr>
                <w:rStyle w:val="Hyperlink"/>
              </w:rPr>
              <w:t>Washington Executive Seminar</w:t>
            </w:r>
            <w:r w:rsidR="002578D4">
              <w:rPr>
                <w:webHidden/>
              </w:rPr>
              <w:tab/>
            </w:r>
            <w:r>
              <w:rPr>
                <w:webHidden/>
              </w:rPr>
              <w:fldChar w:fldCharType="begin"/>
            </w:r>
            <w:r w:rsidR="002578D4">
              <w:rPr>
                <w:webHidden/>
              </w:rPr>
              <w:instrText xml:space="preserve"> PAGEREF _Toc374609566 \h </w:instrText>
            </w:r>
            <w:r>
              <w:rPr>
                <w:webHidden/>
              </w:rPr>
            </w:r>
            <w:r>
              <w:rPr>
                <w:webHidden/>
              </w:rPr>
              <w:fldChar w:fldCharType="separate"/>
            </w:r>
            <w:r w:rsidR="00BD4800">
              <w:rPr>
                <w:webHidden/>
              </w:rPr>
              <w:t>157</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67" w:history="1">
            <w:r w:rsidR="002578D4" w:rsidRPr="00C268F5">
              <w:rPr>
                <w:rStyle w:val="Hyperlink"/>
                <w:rFonts w:eastAsia="Arial Unicode MS"/>
                <w:noProof/>
              </w:rPr>
              <w:t>Harvard University</w:t>
            </w:r>
            <w:r w:rsidR="002578D4">
              <w:rPr>
                <w:noProof/>
                <w:webHidden/>
              </w:rPr>
              <w:tab/>
            </w:r>
            <w:r>
              <w:rPr>
                <w:noProof/>
                <w:webHidden/>
              </w:rPr>
              <w:fldChar w:fldCharType="begin"/>
            </w:r>
            <w:r w:rsidR="002578D4">
              <w:rPr>
                <w:noProof/>
                <w:webHidden/>
              </w:rPr>
              <w:instrText xml:space="preserve"> PAGEREF _Toc374609567 \h </w:instrText>
            </w:r>
            <w:r>
              <w:rPr>
                <w:noProof/>
                <w:webHidden/>
              </w:rPr>
            </w:r>
            <w:r>
              <w:rPr>
                <w:noProof/>
                <w:webHidden/>
              </w:rPr>
              <w:fldChar w:fldCharType="separate"/>
            </w:r>
            <w:r w:rsidR="00BD4800">
              <w:rPr>
                <w:noProof/>
                <w:webHidden/>
              </w:rPr>
              <w:t>158</w:t>
            </w:r>
            <w:r>
              <w:rPr>
                <w:noProof/>
                <w:webHidden/>
              </w:rPr>
              <w:fldChar w:fldCharType="end"/>
            </w:r>
          </w:hyperlink>
        </w:p>
        <w:p w:rsidR="002578D4" w:rsidRDefault="00E01726">
          <w:pPr>
            <w:pStyle w:val="TOC3"/>
            <w:rPr>
              <w:rFonts w:asciiTheme="minorHAnsi" w:hAnsiTheme="minorHAnsi"/>
            </w:rPr>
          </w:pPr>
          <w:hyperlink w:anchor="_Toc374609568" w:history="1">
            <w:r w:rsidR="002578D4" w:rsidRPr="00C268F5">
              <w:rPr>
                <w:rStyle w:val="Hyperlink"/>
                <w:rFonts w:eastAsia="Arial Unicode MS"/>
              </w:rPr>
              <w:t>Mastering Negotiation: Building Agreements Across Boundaries</w:t>
            </w:r>
            <w:r w:rsidR="002578D4">
              <w:rPr>
                <w:webHidden/>
              </w:rPr>
              <w:tab/>
            </w:r>
            <w:r>
              <w:rPr>
                <w:webHidden/>
              </w:rPr>
              <w:fldChar w:fldCharType="begin"/>
            </w:r>
            <w:r w:rsidR="002578D4">
              <w:rPr>
                <w:webHidden/>
              </w:rPr>
              <w:instrText xml:space="preserve"> PAGEREF _Toc374609568 \h </w:instrText>
            </w:r>
            <w:r>
              <w:rPr>
                <w:webHidden/>
              </w:rPr>
            </w:r>
            <w:r>
              <w:rPr>
                <w:webHidden/>
              </w:rPr>
              <w:fldChar w:fldCharType="separate"/>
            </w:r>
            <w:r w:rsidR="00BD4800">
              <w:rPr>
                <w:webHidden/>
              </w:rPr>
              <w:t>158</w:t>
            </w:r>
            <w:r>
              <w:rPr>
                <w:webHidden/>
              </w:rPr>
              <w:fldChar w:fldCharType="end"/>
            </w:r>
          </w:hyperlink>
        </w:p>
        <w:p w:rsidR="002578D4" w:rsidRDefault="00E01726">
          <w:pPr>
            <w:pStyle w:val="TOC3"/>
            <w:rPr>
              <w:rFonts w:asciiTheme="minorHAnsi" w:hAnsiTheme="minorHAnsi"/>
            </w:rPr>
          </w:pPr>
          <w:hyperlink w:anchor="_Toc374609569" w:history="1">
            <w:r w:rsidR="002578D4" w:rsidRPr="00C268F5">
              <w:rPr>
                <w:rStyle w:val="Hyperlink"/>
                <w:rFonts w:eastAsia="Arial Unicode MS"/>
              </w:rPr>
              <w:t>Creating Collaborative Solutions:  Innovations in Governance</w:t>
            </w:r>
            <w:r w:rsidR="002578D4">
              <w:rPr>
                <w:webHidden/>
              </w:rPr>
              <w:tab/>
            </w:r>
            <w:r>
              <w:rPr>
                <w:webHidden/>
              </w:rPr>
              <w:fldChar w:fldCharType="begin"/>
            </w:r>
            <w:r w:rsidR="002578D4">
              <w:rPr>
                <w:webHidden/>
              </w:rPr>
              <w:instrText xml:space="preserve"> PAGEREF _Toc374609569 \h </w:instrText>
            </w:r>
            <w:r>
              <w:rPr>
                <w:webHidden/>
              </w:rPr>
            </w:r>
            <w:r>
              <w:rPr>
                <w:webHidden/>
              </w:rPr>
              <w:fldChar w:fldCharType="separate"/>
            </w:r>
            <w:r w:rsidR="00BD4800">
              <w:rPr>
                <w:webHidden/>
              </w:rPr>
              <w:t>158</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70" w:history="1">
            <w:r w:rsidR="002578D4" w:rsidRPr="00C268F5">
              <w:rPr>
                <w:rStyle w:val="Hyperlink"/>
                <w:noProof/>
              </w:rPr>
              <w:t>Michigan State University</w:t>
            </w:r>
            <w:r w:rsidR="002578D4">
              <w:rPr>
                <w:noProof/>
                <w:webHidden/>
              </w:rPr>
              <w:tab/>
            </w:r>
            <w:r>
              <w:rPr>
                <w:noProof/>
                <w:webHidden/>
              </w:rPr>
              <w:fldChar w:fldCharType="begin"/>
            </w:r>
            <w:r w:rsidR="002578D4">
              <w:rPr>
                <w:noProof/>
                <w:webHidden/>
              </w:rPr>
              <w:instrText xml:space="preserve"> PAGEREF _Toc374609570 \h </w:instrText>
            </w:r>
            <w:r>
              <w:rPr>
                <w:noProof/>
                <w:webHidden/>
              </w:rPr>
            </w:r>
            <w:r>
              <w:rPr>
                <w:noProof/>
                <w:webHidden/>
              </w:rPr>
              <w:fldChar w:fldCharType="separate"/>
            </w:r>
            <w:r w:rsidR="00BD4800">
              <w:rPr>
                <w:noProof/>
                <w:webHidden/>
              </w:rPr>
              <w:t>158</w:t>
            </w:r>
            <w:r>
              <w:rPr>
                <w:noProof/>
                <w:webHidden/>
              </w:rPr>
              <w:fldChar w:fldCharType="end"/>
            </w:r>
          </w:hyperlink>
        </w:p>
        <w:p w:rsidR="002578D4" w:rsidRDefault="00E01726">
          <w:pPr>
            <w:pStyle w:val="TOC3"/>
            <w:rPr>
              <w:rFonts w:asciiTheme="minorHAnsi" w:hAnsiTheme="minorHAnsi"/>
            </w:rPr>
          </w:pPr>
          <w:hyperlink w:anchor="_Toc374609571" w:history="1">
            <w:r w:rsidR="002578D4" w:rsidRPr="00C268F5">
              <w:rPr>
                <w:rStyle w:val="Hyperlink"/>
                <w:rFonts w:eastAsia="Times New Roman"/>
              </w:rPr>
              <w:t>Power, Influence and Negotiation</w:t>
            </w:r>
            <w:r w:rsidR="002578D4">
              <w:rPr>
                <w:webHidden/>
              </w:rPr>
              <w:tab/>
            </w:r>
            <w:r>
              <w:rPr>
                <w:webHidden/>
              </w:rPr>
              <w:fldChar w:fldCharType="begin"/>
            </w:r>
            <w:r w:rsidR="002578D4">
              <w:rPr>
                <w:webHidden/>
              </w:rPr>
              <w:instrText xml:space="preserve"> PAGEREF _Toc374609571 \h </w:instrText>
            </w:r>
            <w:r>
              <w:rPr>
                <w:webHidden/>
              </w:rPr>
            </w:r>
            <w:r>
              <w:rPr>
                <w:webHidden/>
              </w:rPr>
              <w:fldChar w:fldCharType="separate"/>
            </w:r>
            <w:r w:rsidR="00BD4800">
              <w:rPr>
                <w:webHidden/>
              </w:rPr>
              <w:t>158</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72" w:history="1">
            <w:r w:rsidR="002578D4" w:rsidRPr="00C268F5">
              <w:rPr>
                <w:rStyle w:val="Hyperlink"/>
                <w:noProof/>
              </w:rPr>
              <w:t>MIT Sloan School of Business</w:t>
            </w:r>
            <w:r w:rsidR="002578D4">
              <w:rPr>
                <w:noProof/>
                <w:webHidden/>
              </w:rPr>
              <w:tab/>
            </w:r>
            <w:r>
              <w:rPr>
                <w:noProof/>
                <w:webHidden/>
              </w:rPr>
              <w:fldChar w:fldCharType="begin"/>
            </w:r>
            <w:r w:rsidR="002578D4">
              <w:rPr>
                <w:noProof/>
                <w:webHidden/>
              </w:rPr>
              <w:instrText xml:space="preserve"> PAGEREF _Toc374609572 \h </w:instrText>
            </w:r>
            <w:r>
              <w:rPr>
                <w:noProof/>
                <w:webHidden/>
              </w:rPr>
            </w:r>
            <w:r>
              <w:rPr>
                <w:noProof/>
                <w:webHidden/>
              </w:rPr>
              <w:fldChar w:fldCharType="separate"/>
            </w:r>
            <w:r w:rsidR="00BD4800">
              <w:rPr>
                <w:noProof/>
                <w:webHidden/>
              </w:rPr>
              <w:t>159</w:t>
            </w:r>
            <w:r>
              <w:rPr>
                <w:noProof/>
                <w:webHidden/>
              </w:rPr>
              <w:fldChar w:fldCharType="end"/>
            </w:r>
          </w:hyperlink>
        </w:p>
        <w:p w:rsidR="002578D4" w:rsidRDefault="00E01726">
          <w:pPr>
            <w:pStyle w:val="TOC3"/>
            <w:rPr>
              <w:rFonts w:asciiTheme="minorHAnsi" w:hAnsiTheme="minorHAnsi"/>
            </w:rPr>
          </w:pPr>
          <w:hyperlink w:anchor="_Toc374609573" w:history="1">
            <w:r w:rsidR="002578D4" w:rsidRPr="00C268F5">
              <w:rPr>
                <w:rStyle w:val="Hyperlink"/>
                <w:lang w:val="en-GB"/>
              </w:rPr>
              <w:t>Negotiation for Executives</w:t>
            </w:r>
            <w:r w:rsidR="002578D4">
              <w:rPr>
                <w:webHidden/>
              </w:rPr>
              <w:tab/>
            </w:r>
            <w:r>
              <w:rPr>
                <w:webHidden/>
              </w:rPr>
              <w:fldChar w:fldCharType="begin"/>
            </w:r>
            <w:r w:rsidR="002578D4">
              <w:rPr>
                <w:webHidden/>
              </w:rPr>
              <w:instrText xml:space="preserve"> PAGEREF _Toc374609573 \h </w:instrText>
            </w:r>
            <w:r>
              <w:rPr>
                <w:webHidden/>
              </w:rPr>
            </w:r>
            <w:r>
              <w:rPr>
                <w:webHidden/>
              </w:rPr>
              <w:fldChar w:fldCharType="separate"/>
            </w:r>
            <w:r w:rsidR="00BD4800">
              <w:rPr>
                <w:webHidden/>
              </w:rPr>
              <w:t>159</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74" w:history="1">
            <w:r w:rsidR="002578D4" w:rsidRPr="00C268F5">
              <w:rPr>
                <w:rStyle w:val="Hyperlink"/>
                <w:noProof/>
              </w:rPr>
              <w:t>Northwestern University</w:t>
            </w:r>
            <w:r w:rsidR="002578D4">
              <w:rPr>
                <w:noProof/>
                <w:webHidden/>
              </w:rPr>
              <w:tab/>
            </w:r>
            <w:r>
              <w:rPr>
                <w:noProof/>
                <w:webHidden/>
              </w:rPr>
              <w:fldChar w:fldCharType="begin"/>
            </w:r>
            <w:r w:rsidR="002578D4">
              <w:rPr>
                <w:noProof/>
                <w:webHidden/>
              </w:rPr>
              <w:instrText xml:space="preserve"> PAGEREF _Toc374609574 \h </w:instrText>
            </w:r>
            <w:r>
              <w:rPr>
                <w:noProof/>
                <w:webHidden/>
              </w:rPr>
            </w:r>
            <w:r>
              <w:rPr>
                <w:noProof/>
                <w:webHidden/>
              </w:rPr>
              <w:fldChar w:fldCharType="separate"/>
            </w:r>
            <w:r w:rsidR="00BD4800">
              <w:rPr>
                <w:noProof/>
                <w:webHidden/>
              </w:rPr>
              <w:t>159</w:t>
            </w:r>
            <w:r>
              <w:rPr>
                <w:noProof/>
                <w:webHidden/>
              </w:rPr>
              <w:fldChar w:fldCharType="end"/>
            </w:r>
          </w:hyperlink>
        </w:p>
        <w:p w:rsidR="002578D4" w:rsidRDefault="00E01726">
          <w:pPr>
            <w:pStyle w:val="TOC3"/>
            <w:rPr>
              <w:rFonts w:asciiTheme="minorHAnsi" w:hAnsiTheme="minorHAnsi"/>
            </w:rPr>
          </w:pPr>
          <w:hyperlink w:anchor="_Toc374609575" w:history="1">
            <w:r w:rsidR="002578D4" w:rsidRPr="00C268F5">
              <w:rPr>
                <w:rStyle w:val="Hyperlink"/>
              </w:rPr>
              <w:t>Creating and Managing Strategic Alliances</w:t>
            </w:r>
            <w:r w:rsidR="002578D4">
              <w:rPr>
                <w:webHidden/>
              </w:rPr>
              <w:tab/>
            </w:r>
            <w:r>
              <w:rPr>
                <w:webHidden/>
              </w:rPr>
              <w:fldChar w:fldCharType="begin"/>
            </w:r>
            <w:r w:rsidR="002578D4">
              <w:rPr>
                <w:webHidden/>
              </w:rPr>
              <w:instrText xml:space="preserve"> PAGEREF _Toc374609575 \h </w:instrText>
            </w:r>
            <w:r>
              <w:rPr>
                <w:webHidden/>
              </w:rPr>
            </w:r>
            <w:r>
              <w:rPr>
                <w:webHidden/>
              </w:rPr>
              <w:fldChar w:fldCharType="separate"/>
            </w:r>
            <w:r w:rsidR="00BD4800">
              <w:rPr>
                <w:webHidden/>
              </w:rPr>
              <w:t>159</w:t>
            </w:r>
            <w:r>
              <w:rPr>
                <w:webHidden/>
              </w:rPr>
              <w:fldChar w:fldCharType="end"/>
            </w:r>
          </w:hyperlink>
        </w:p>
        <w:p w:rsidR="002578D4" w:rsidRDefault="00E01726">
          <w:pPr>
            <w:pStyle w:val="TOC3"/>
            <w:rPr>
              <w:rFonts w:asciiTheme="minorHAnsi" w:hAnsiTheme="minorHAnsi"/>
            </w:rPr>
          </w:pPr>
          <w:hyperlink w:anchor="_Toc374609576" w:history="1">
            <w:r w:rsidR="002578D4" w:rsidRPr="00C268F5">
              <w:rPr>
                <w:rStyle w:val="Hyperlink"/>
              </w:rPr>
              <w:t>Negotiation Strategies for Managers</w:t>
            </w:r>
            <w:r w:rsidR="002578D4">
              <w:rPr>
                <w:webHidden/>
              </w:rPr>
              <w:tab/>
            </w:r>
            <w:r>
              <w:rPr>
                <w:webHidden/>
              </w:rPr>
              <w:fldChar w:fldCharType="begin"/>
            </w:r>
            <w:r w:rsidR="002578D4">
              <w:rPr>
                <w:webHidden/>
              </w:rPr>
              <w:instrText xml:space="preserve"> PAGEREF _Toc374609576 \h </w:instrText>
            </w:r>
            <w:r>
              <w:rPr>
                <w:webHidden/>
              </w:rPr>
            </w:r>
            <w:r>
              <w:rPr>
                <w:webHidden/>
              </w:rPr>
              <w:fldChar w:fldCharType="separate"/>
            </w:r>
            <w:r w:rsidR="00BD4800">
              <w:rPr>
                <w:webHidden/>
              </w:rPr>
              <w:t>159</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77" w:history="1">
            <w:r w:rsidR="002578D4" w:rsidRPr="00C268F5">
              <w:rPr>
                <w:rStyle w:val="Hyperlink"/>
                <w:rFonts w:eastAsia="Arial Unicode MS"/>
                <w:noProof/>
              </w:rPr>
              <w:t>Office of Personnel Management</w:t>
            </w:r>
            <w:r w:rsidR="002578D4">
              <w:rPr>
                <w:noProof/>
                <w:webHidden/>
              </w:rPr>
              <w:tab/>
            </w:r>
            <w:r>
              <w:rPr>
                <w:noProof/>
                <w:webHidden/>
              </w:rPr>
              <w:fldChar w:fldCharType="begin"/>
            </w:r>
            <w:r w:rsidR="002578D4">
              <w:rPr>
                <w:noProof/>
                <w:webHidden/>
              </w:rPr>
              <w:instrText xml:space="preserve"> PAGEREF _Toc374609577 \h </w:instrText>
            </w:r>
            <w:r>
              <w:rPr>
                <w:noProof/>
                <w:webHidden/>
              </w:rPr>
            </w:r>
            <w:r>
              <w:rPr>
                <w:noProof/>
                <w:webHidden/>
              </w:rPr>
              <w:fldChar w:fldCharType="separate"/>
            </w:r>
            <w:r w:rsidR="00BD4800">
              <w:rPr>
                <w:noProof/>
                <w:webHidden/>
              </w:rPr>
              <w:t>160</w:t>
            </w:r>
            <w:r>
              <w:rPr>
                <w:noProof/>
                <w:webHidden/>
              </w:rPr>
              <w:fldChar w:fldCharType="end"/>
            </w:r>
          </w:hyperlink>
        </w:p>
        <w:p w:rsidR="002578D4" w:rsidRDefault="00E01726">
          <w:pPr>
            <w:pStyle w:val="TOC3"/>
            <w:rPr>
              <w:rFonts w:asciiTheme="minorHAnsi" w:hAnsiTheme="minorHAnsi"/>
            </w:rPr>
          </w:pPr>
          <w:hyperlink w:anchor="_Toc374609578" w:history="1">
            <w:r w:rsidR="002578D4" w:rsidRPr="00C268F5">
              <w:rPr>
                <w:rStyle w:val="Hyperlink"/>
                <w:rFonts w:eastAsia="Arial Unicode MS"/>
              </w:rPr>
              <w:t>Center for Global Leadership Series: Leadership for a Global Society</w:t>
            </w:r>
            <w:r w:rsidR="002578D4">
              <w:rPr>
                <w:webHidden/>
              </w:rPr>
              <w:tab/>
            </w:r>
            <w:r>
              <w:rPr>
                <w:webHidden/>
              </w:rPr>
              <w:fldChar w:fldCharType="begin"/>
            </w:r>
            <w:r w:rsidR="002578D4">
              <w:rPr>
                <w:webHidden/>
              </w:rPr>
              <w:instrText xml:space="preserve"> PAGEREF _Toc374609578 \h </w:instrText>
            </w:r>
            <w:r>
              <w:rPr>
                <w:webHidden/>
              </w:rPr>
            </w:r>
            <w:r>
              <w:rPr>
                <w:webHidden/>
              </w:rPr>
              <w:fldChar w:fldCharType="separate"/>
            </w:r>
            <w:r w:rsidR="00BD4800">
              <w:rPr>
                <w:webHidden/>
              </w:rPr>
              <w:t>160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79" w:history="1">
            <w:r w:rsidR="002578D4" w:rsidRPr="00C268F5">
              <w:rPr>
                <w:rStyle w:val="Hyperlink"/>
                <w:noProof/>
              </w:rPr>
              <w:t>Skillsoft:  eLearning and Performance Support Solutions</w:t>
            </w:r>
            <w:r w:rsidR="002578D4">
              <w:rPr>
                <w:noProof/>
                <w:webHidden/>
              </w:rPr>
              <w:tab/>
            </w:r>
            <w:r>
              <w:rPr>
                <w:noProof/>
                <w:webHidden/>
              </w:rPr>
              <w:fldChar w:fldCharType="begin"/>
            </w:r>
            <w:r w:rsidR="002578D4">
              <w:rPr>
                <w:noProof/>
                <w:webHidden/>
              </w:rPr>
              <w:instrText xml:space="preserve"> PAGEREF _Toc374609579 \h </w:instrText>
            </w:r>
            <w:r>
              <w:rPr>
                <w:noProof/>
                <w:webHidden/>
              </w:rPr>
            </w:r>
            <w:r>
              <w:rPr>
                <w:noProof/>
                <w:webHidden/>
              </w:rPr>
              <w:fldChar w:fldCharType="separate"/>
            </w:r>
            <w:r w:rsidR="00BD4800">
              <w:rPr>
                <w:noProof/>
                <w:webHidden/>
              </w:rPr>
              <w:t>160</w:t>
            </w:r>
            <w:r>
              <w:rPr>
                <w:noProof/>
                <w:webHidden/>
              </w:rPr>
              <w:fldChar w:fldCharType="end"/>
            </w:r>
          </w:hyperlink>
        </w:p>
        <w:p w:rsidR="002578D4" w:rsidRDefault="00E01726">
          <w:pPr>
            <w:pStyle w:val="TOC3"/>
            <w:rPr>
              <w:rFonts w:asciiTheme="minorHAnsi" w:hAnsiTheme="minorHAnsi"/>
            </w:rPr>
          </w:pPr>
          <w:hyperlink w:anchor="_Toc374609580" w:history="1">
            <w:r w:rsidR="002578D4" w:rsidRPr="00C268F5">
              <w:rPr>
                <w:rStyle w:val="Hyperlink"/>
              </w:rPr>
              <w:t>Skillsoft OPM-ECQ Building Coalitions/Communication</w:t>
            </w:r>
            <w:r w:rsidR="002578D4">
              <w:rPr>
                <w:webHidden/>
              </w:rPr>
              <w:tab/>
            </w:r>
            <w:r>
              <w:rPr>
                <w:webHidden/>
              </w:rPr>
              <w:fldChar w:fldCharType="begin"/>
            </w:r>
            <w:r w:rsidR="002578D4">
              <w:rPr>
                <w:webHidden/>
              </w:rPr>
              <w:instrText xml:space="preserve"> PAGEREF _Toc374609580 \h </w:instrText>
            </w:r>
            <w:r>
              <w:rPr>
                <w:webHidden/>
              </w:rPr>
            </w:r>
            <w:r>
              <w:rPr>
                <w:webHidden/>
              </w:rPr>
              <w:fldChar w:fldCharType="separate"/>
            </w:r>
            <w:r w:rsidR="00BD4800">
              <w:rPr>
                <w:webHidden/>
              </w:rPr>
              <w:t>160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81" w:history="1">
            <w:r w:rsidR="002578D4" w:rsidRPr="00C268F5">
              <w:rPr>
                <w:rStyle w:val="Hyperlink"/>
                <w:noProof/>
              </w:rPr>
              <w:t>Southern Methodist University</w:t>
            </w:r>
            <w:r w:rsidR="002578D4">
              <w:rPr>
                <w:noProof/>
                <w:webHidden/>
              </w:rPr>
              <w:tab/>
            </w:r>
            <w:r>
              <w:rPr>
                <w:noProof/>
                <w:webHidden/>
              </w:rPr>
              <w:fldChar w:fldCharType="begin"/>
            </w:r>
            <w:r w:rsidR="002578D4">
              <w:rPr>
                <w:noProof/>
                <w:webHidden/>
              </w:rPr>
              <w:instrText xml:space="preserve"> PAGEREF _Toc374609581 \h </w:instrText>
            </w:r>
            <w:r>
              <w:rPr>
                <w:noProof/>
                <w:webHidden/>
              </w:rPr>
            </w:r>
            <w:r>
              <w:rPr>
                <w:noProof/>
                <w:webHidden/>
              </w:rPr>
              <w:fldChar w:fldCharType="separate"/>
            </w:r>
            <w:r w:rsidR="00BD4800">
              <w:rPr>
                <w:noProof/>
                <w:webHidden/>
              </w:rPr>
              <w:t>161</w:t>
            </w:r>
            <w:r>
              <w:rPr>
                <w:noProof/>
                <w:webHidden/>
              </w:rPr>
              <w:fldChar w:fldCharType="end"/>
            </w:r>
          </w:hyperlink>
        </w:p>
        <w:p w:rsidR="002578D4" w:rsidRDefault="00E01726">
          <w:pPr>
            <w:pStyle w:val="TOC3"/>
            <w:rPr>
              <w:rFonts w:asciiTheme="minorHAnsi" w:hAnsiTheme="minorHAnsi"/>
            </w:rPr>
          </w:pPr>
          <w:hyperlink w:anchor="_Toc374609582" w:history="1">
            <w:r w:rsidR="002578D4" w:rsidRPr="00C268F5">
              <w:rPr>
                <w:rStyle w:val="Hyperlink"/>
              </w:rPr>
              <w:t>Master Negotiation I</w:t>
            </w:r>
            <w:r w:rsidR="002578D4">
              <w:rPr>
                <w:webHidden/>
              </w:rPr>
              <w:tab/>
            </w:r>
            <w:r>
              <w:rPr>
                <w:webHidden/>
              </w:rPr>
              <w:fldChar w:fldCharType="begin"/>
            </w:r>
            <w:r w:rsidR="002578D4">
              <w:rPr>
                <w:webHidden/>
              </w:rPr>
              <w:instrText xml:space="preserve"> PAGEREF _Toc374609582 \h </w:instrText>
            </w:r>
            <w:r>
              <w:rPr>
                <w:webHidden/>
              </w:rPr>
            </w:r>
            <w:r>
              <w:rPr>
                <w:webHidden/>
              </w:rPr>
              <w:fldChar w:fldCharType="separate"/>
            </w:r>
            <w:r w:rsidR="00BD4800">
              <w:rPr>
                <w:webHidden/>
              </w:rPr>
              <w:t>161</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83" w:history="1">
            <w:r w:rsidR="002578D4" w:rsidRPr="00C268F5">
              <w:rPr>
                <w:rStyle w:val="Hyperlink"/>
                <w:noProof/>
              </w:rPr>
              <w:t>Stanford University</w:t>
            </w:r>
            <w:r w:rsidR="002578D4">
              <w:rPr>
                <w:noProof/>
                <w:webHidden/>
              </w:rPr>
              <w:tab/>
            </w:r>
            <w:r>
              <w:rPr>
                <w:noProof/>
                <w:webHidden/>
              </w:rPr>
              <w:fldChar w:fldCharType="begin"/>
            </w:r>
            <w:r w:rsidR="002578D4">
              <w:rPr>
                <w:noProof/>
                <w:webHidden/>
              </w:rPr>
              <w:instrText xml:space="preserve"> PAGEREF _Toc374609583 \h </w:instrText>
            </w:r>
            <w:r>
              <w:rPr>
                <w:noProof/>
                <w:webHidden/>
              </w:rPr>
            </w:r>
            <w:r>
              <w:rPr>
                <w:noProof/>
                <w:webHidden/>
              </w:rPr>
              <w:fldChar w:fldCharType="separate"/>
            </w:r>
            <w:r w:rsidR="00BD4800">
              <w:rPr>
                <w:noProof/>
                <w:webHidden/>
              </w:rPr>
              <w:t>161</w:t>
            </w:r>
            <w:r>
              <w:rPr>
                <w:noProof/>
                <w:webHidden/>
              </w:rPr>
              <w:fldChar w:fldCharType="end"/>
            </w:r>
          </w:hyperlink>
        </w:p>
        <w:p w:rsidR="002578D4" w:rsidRDefault="00E01726">
          <w:pPr>
            <w:pStyle w:val="TOC3"/>
            <w:rPr>
              <w:rFonts w:asciiTheme="minorHAnsi" w:hAnsiTheme="minorHAnsi"/>
            </w:rPr>
          </w:pPr>
          <w:hyperlink w:anchor="_Toc374609584" w:history="1">
            <w:r w:rsidR="002578D4" w:rsidRPr="00C268F5">
              <w:rPr>
                <w:rStyle w:val="Hyperlink"/>
              </w:rPr>
              <w:t>Influence and Negotiation Strategies Program</w:t>
            </w:r>
            <w:r w:rsidR="002578D4">
              <w:rPr>
                <w:webHidden/>
              </w:rPr>
              <w:tab/>
            </w:r>
            <w:r>
              <w:rPr>
                <w:webHidden/>
              </w:rPr>
              <w:fldChar w:fldCharType="begin"/>
            </w:r>
            <w:r w:rsidR="002578D4">
              <w:rPr>
                <w:webHidden/>
              </w:rPr>
              <w:instrText xml:space="preserve"> PAGEREF _Toc374609584 \h </w:instrText>
            </w:r>
            <w:r>
              <w:rPr>
                <w:webHidden/>
              </w:rPr>
            </w:r>
            <w:r>
              <w:rPr>
                <w:webHidden/>
              </w:rPr>
              <w:fldChar w:fldCharType="separate"/>
            </w:r>
            <w:r w:rsidR="00BD4800">
              <w:rPr>
                <w:webHidden/>
              </w:rPr>
              <w:t>161</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85" w:history="1">
            <w:r w:rsidR="002578D4" w:rsidRPr="00C268F5">
              <w:rPr>
                <w:rStyle w:val="Hyperlink"/>
                <w:noProof/>
              </w:rPr>
              <w:t>University of California Berkeley</w:t>
            </w:r>
            <w:r w:rsidR="002578D4">
              <w:rPr>
                <w:noProof/>
                <w:webHidden/>
              </w:rPr>
              <w:tab/>
            </w:r>
            <w:r>
              <w:rPr>
                <w:noProof/>
                <w:webHidden/>
              </w:rPr>
              <w:fldChar w:fldCharType="begin"/>
            </w:r>
            <w:r w:rsidR="002578D4">
              <w:rPr>
                <w:noProof/>
                <w:webHidden/>
              </w:rPr>
              <w:instrText xml:space="preserve"> PAGEREF _Toc374609585 \h </w:instrText>
            </w:r>
            <w:r>
              <w:rPr>
                <w:noProof/>
                <w:webHidden/>
              </w:rPr>
            </w:r>
            <w:r>
              <w:rPr>
                <w:noProof/>
                <w:webHidden/>
              </w:rPr>
              <w:fldChar w:fldCharType="separate"/>
            </w:r>
            <w:r w:rsidR="00BD4800">
              <w:rPr>
                <w:noProof/>
                <w:webHidden/>
              </w:rPr>
              <w:t>161</w:t>
            </w:r>
            <w:r>
              <w:rPr>
                <w:noProof/>
                <w:webHidden/>
              </w:rPr>
              <w:fldChar w:fldCharType="end"/>
            </w:r>
          </w:hyperlink>
        </w:p>
        <w:p w:rsidR="002578D4" w:rsidRDefault="00E01726">
          <w:pPr>
            <w:pStyle w:val="TOC3"/>
            <w:rPr>
              <w:rFonts w:asciiTheme="minorHAnsi" w:hAnsiTheme="minorHAnsi"/>
            </w:rPr>
          </w:pPr>
          <w:hyperlink w:anchor="_Toc374609586" w:history="1">
            <w:r w:rsidR="002578D4" w:rsidRPr="00C268F5">
              <w:rPr>
                <w:rStyle w:val="Hyperlink"/>
              </w:rPr>
              <w:t>Best Practices in Negotiation</w:t>
            </w:r>
            <w:r w:rsidR="002578D4">
              <w:rPr>
                <w:webHidden/>
              </w:rPr>
              <w:tab/>
            </w:r>
            <w:r>
              <w:rPr>
                <w:webHidden/>
              </w:rPr>
              <w:fldChar w:fldCharType="begin"/>
            </w:r>
            <w:r w:rsidR="002578D4">
              <w:rPr>
                <w:webHidden/>
              </w:rPr>
              <w:instrText xml:space="preserve"> PAGEREF _Toc374609586 \h </w:instrText>
            </w:r>
            <w:r>
              <w:rPr>
                <w:webHidden/>
              </w:rPr>
            </w:r>
            <w:r>
              <w:rPr>
                <w:webHidden/>
              </w:rPr>
              <w:fldChar w:fldCharType="separate"/>
            </w:r>
            <w:r w:rsidR="00BD4800">
              <w:rPr>
                <w:webHidden/>
              </w:rPr>
              <w:t>161</w:t>
            </w:r>
            <w:r>
              <w:rPr>
                <w:webHidden/>
              </w:rPr>
              <w:fldChar w:fldCharType="end"/>
            </w:r>
          </w:hyperlink>
        </w:p>
        <w:p w:rsidR="002578D4" w:rsidRDefault="00E01726">
          <w:pPr>
            <w:pStyle w:val="TOC3"/>
            <w:rPr>
              <w:rFonts w:asciiTheme="minorHAnsi" w:hAnsiTheme="minorHAnsi"/>
            </w:rPr>
          </w:pPr>
          <w:hyperlink w:anchor="_Toc374609587" w:history="1">
            <w:r w:rsidR="002578D4" w:rsidRPr="00C268F5">
              <w:rPr>
                <w:rStyle w:val="Hyperlink"/>
              </w:rPr>
              <w:t>Business Negotiating</w:t>
            </w:r>
            <w:r w:rsidR="002578D4">
              <w:rPr>
                <w:webHidden/>
              </w:rPr>
              <w:tab/>
            </w:r>
            <w:r>
              <w:rPr>
                <w:webHidden/>
              </w:rPr>
              <w:fldChar w:fldCharType="begin"/>
            </w:r>
            <w:r w:rsidR="002578D4">
              <w:rPr>
                <w:webHidden/>
              </w:rPr>
              <w:instrText xml:space="preserve"> PAGEREF _Toc374609587 \h </w:instrText>
            </w:r>
            <w:r>
              <w:rPr>
                <w:webHidden/>
              </w:rPr>
            </w:r>
            <w:r>
              <w:rPr>
                <w:webHidden/>
              </w:rPr>
              <w:fldChar w:fldCharType="separate"/>
            </w:r>
            <w:r w:rsidR="00BD4800">
              <w:rPr>
                <w:webHidden/>
              </w:rPr>
              <w:t>162</w:t>
            </w:r>
            <w:r>
              <w:rPr>
                <w:webHidden/>
              </w:rPr>
              <w:fldChar w:fldCharType="end"/>
            </w:r>
          </w:hyperlink>
        </w:p>
        <w:p w:rsidR="002578D4" w:rsidRDefault="00E01726">
          <w:pPr>
            <w:pStyle w:val="TOC3"/>
            <w:rPr>
              <w:rFonts w:asciiTheme="minorHAnsi" w:hAnsiTheme="minorHAnsi"/>
            </w:rPr>
          </w:pPr>
          <w:hyperlink w:anchor="_Toc374609588" w:history="1">
            <w:r w:rsidR="002578D4" w:rsidRPr="00C268F5">
              <w:rPr>
                <w:rStyle w:val="Hyperlink"/>
              </w:rPr>
              <w:t>Innovations in Negotiation</w:t>
            </w:r>
            <w:r w:rsidR="002578D4">
              <w:rPr>
                <w:webHidden/>
              </w:rPr>
              <w:tab/>
            </w:r>
            <w:r>
              <w:rPr>
                <w:webHidden/>
              </w:rPr>
              <w:fldChar w:fldCharType="begin"/>
            </w:r>
            <w:r w:rsidR="002578D4">
              <w:rPr>
                <w:webHidden/>
              </w:rPr>
              <w:instrText xml:space="preserve"> PAGEREF _Toc374609588 \h </w:instrText>
            </w:r>
            <w:r>
              <w:rPr>
                <w:webHidden/>
              </w:rPr>
            </w:r>
            <w:r>
              <w:rPr>
                <w:webHidden/>
              </w:rPr>
              <w:fldChar w:fldCharType="separate"/>
            </w:r>
            <w:r w:rsidR="00BD4800">
              <w:rPr>
                <w:webHidden/>
              </w:rPr>
              <w:t>162</w:t>
            </w:r>
            <w:r>
              <w:rPr>
                <w:webHidden/>
              </w:rPr>
              <w:fldChar w:fldCharType="end"/>
            </w:r>
          </w:hyperlink>
        </w:p>
        <w:p w:rsidR="002578D4" w:rsidRDefault="00E01726">
          <w:pPr>
            <w:pStyle w:val="TOC3"/>
            <w:rPr>
              <w:rFonts w:asciiTheme="minorHAnsi" w:hAnsiTheme="minorHAnsi"/>
            </w:rPr>
          </w:pPr>
          <w:hyperlink w:anchor="_Toc374609589" w:history="1">
            <w:r w:rsidR="002578D4" w:rsidRPr="00C268F5">
              <w:rPr>
                <w:rStyle w:val="Hyperlink"/>
              </w:rPr>
              <w:t>Women and Negotiation</w:t>
            </w:r>
            <w:r w:rsidR="002578D4">
              <w:rPr>
                <w:webHidden/>
              </w:rPr>
              <w:tab/>
            </w:r>
            <w:r>
              <w:rPr>
                <w:webHidden/>
              </w:rPr>
              <w:fldChar w:fldCharType="begin"/>
            </w:r>
            <w:r w:rsidR="002578D4">
              <w:rPr>
                <w:webHidden/>
              </w:rPr>
              <w:instrText xml:space="preserve"> PAGEREF _Toc374609589 \h </w:instrText>
            </w:r>
            <w:r>
              <w:rPr>
                <w:webHidden/>
              </w:rPr>
            </w:r>
            <w:r>
              <w:rPr>
                <w:webHidden/>
              </w:rPr>
              <w:fldChar w:fldCharType="separate"/>
            </w:r>
            <w:r w:rsidR="00BD4800">
              <w:rPr>
                <w:webHidden/>
              </w:rPr>
              <w:t>162</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90" w:history="1">
            <w:r w:rsidR="002578D4" w:rsidRPr="00C268F5">
              <w:rPr>
                <w:rStyle w:val="Hyperlink"/>
                <w:noProof/>
              </w:rPr>
              <w:t>University of California Los Angeles</w:t>
            </w:r>
            <w:r w:rsidR="002578D4">
              <w:rPr>
                <w:noProof/>
                <w:webHidden/>
              </w:rPr>
              <w:tab/>
            </w:r>
            <w:r>
              <w:rPr>
                <w:noProof/>
                <w:webHidden/>
              </w:rPr>
              <w:fldChar w:fldCharType="begin"/>
            </w:r>
            <w:r w:rsidR="002578D4">
              <w:rPr>
                <w:noProof/>
                <w:webHidden/>
              </w:rPr>
              <w:instrText xml:space="preserve"> PAGEREF _Toc374609590 \h </w:instrText>
            </w:r>
            <w:r>
              <w:rPr>
                <w:noProof/>
                <w:webHidden/>
              </w:rPr>
            </w:r>
            <w:r>
              <w:rPr>
                <w:noProof/>
                <w:webHidden/>
              </w:rPr>
              <w:fldChar w:fldCharType="separate"/>
            </w:r>
            <w:r w:rsidR="00BD4800">
              <w:rPr>
                <w:noProof/>
                <w:webHidden/>
              </w:rPr>
              <w:t>162</w:t>
            </w:r>
            <w:r>
              <w:rPr>
                <w:noProof/>
                <w:webHidden/>
              </w:rPr>
              <w:fldChar w:fldCharType="end"/>
            </w:r>
          </w:hyperlink>
        </w:p>
        <w:p w:rsidR="002578D4" w:rsidRDefault="00E01726">
          <w:pPr>
            <w:pStyle w:val="TOC3"/>
            <w:rPr>
              <w:rFonts w:asciiTheme="minorHAnsi" w:hAnsiTheme="minorHAnsi"/>
            </w:rPr>
          </w:pPr>
          <w:hyperlink w:anchor="_Toc374609591" w:history="1">
            <w:r w:rsidR="002578D4" w:rsidRPr="00C268F5">
              <w:rPr>
                <w:rStyle w:val="Hyperlink"/>
              </w:rPr>
              <w:t>Persuasive Communication</w:t>
            </w:r>
            <w:r w:rsidR="002578D4">
              <w:rPr>
                <w:webHidden/>
              </w:rPr>
              <w:tab/>
            </w:r>
            <w:r>
              <w:rPr>
                <w:webHidden/>
              </w:rPr>
              <w:fldChar w:fldCharType="begin"/>
            </w:r>
            <w:r w:rsidR="002578D4">
              <w:rPr>
                <w:webHidden/>
              </w:rPr>
              <w:instrText xml:space="preserve"> PAGEREF _Toc374609591 \h </w:instrText>
            </w:r>
            <w:r>
              <w:rPr>
                <w:webHidden/>
              </w:rPr>
            </w:r>
            <w:r>
              <w:rPr>
                <w:webHidden/>
              </w:rPr>
              <w:fldChar w:fldCharType="separate"/>
            </w:r>
            <w:r w:rsidR="00BD4800">
              <w:rPr>
                <w:webHidden/>
              </w:rPr>
              <w:t>162</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92" w:history="1">
            <w:r w:rsidR="002578D4" w:rsidRPr="00C268F5">
              <w:rPr>
                <w:rStyle w:val="Hyperlink"/>
                <w:noProof/>
              </w:rPr>
              <w:t>University of Chicago</w:t>
            </w:r>
            <w:r w:rsidR="002578D4">
              <w:rPr>
                <w:noProof/>
                <w:webHidden/>
              </w:rPr>
              <w:tab/>
            </w:r>
            <w:r>
              <w:rPr>
                <w:noProof/>
                <w:webHidden/>
              </w:rPr>
              <w:fldChar w:fldCharType="begin"/>
            </w:r>
            <w:r w:rsidR="002578D4">
              <w:rPr>
                <w:noProof/>
                <w:webHidden/>
              </w:rPr>
              <w:instrText xml:space="preserve"> PAGEREF _Toc374609592 \h </w:instrText>
            </w:r>
            <w:r>
              <w:rPr>
                <w:noProof/>
                <w:webHidden/>
              </w:rPr>
            </w:r>
            <w:r>
              <w:rPr>
                <w:noProof/>
                <w:webHidden/>
              </w:rPr>
              <w:fldChar w:fldCharType="separate"/>
            </w:r>
            <w:r w:rsidR="00BD4800">
              <w:rPr>
                <w:noProof/>
                <w:webHidden/>
              </w:rPr>
              <w:t>163</w:t>
            </w:r>
            <w:r>
              <w:rPr>
                <w:noProof/>
                <w:webHidden/>
              </w:rPr>
              <w:fldChar w:fldCharType="end"/>
            </w:r>
          </w:hyperlink>
        </w:p>
        <w:p w:rsidR="002578D4" w:rsidRDefault="00E01726">
          <w:pPr>
            <w:pStyle w:val="TOC3"/>
            <w:rPr>
              <w:rFonts w:asciiTheme="minorHAnsi" w:hAnsiTheme="minorHAnsi"/>
            </w:rPr>
          </w:pPr>
          <w:hyperlink w:anchor="_Toc374609593" w:history="1">
            <w:r w:rsidR="002578D4" w:rsidRPr="00C268F5">
              <w:rPr>
                <w:rStyle w:val="Hyperlink"/>
              </w:rPr>
              <w:t>Negotiation and Decision Making Strategies</w:t>
            </w:r>
            <w:r w:rsidR="002578D4">
              <w:rPr>
                <w:webHidden/>
              </w:rPr>
              <w:tab/>
            </w:r>
            <w:r>
              <w:rPr>
                <w:webHidden/>
              </w:rPr>
              <w:fldChar w:fldCharType="begin"/>
            </w:r>
            <w:r w:rsidR="002578D4">
              <w:rPr>
                <w:webHidden/>
              </w:rPr>
              <w:instrText xml:space="preserve"> PAGEREF _Toc374609593 \h </w:instrText>
            </w:r>
            <w:r>
              <w:rPr>
                <w:webHidden/>
              </w:rPr>
            </w:r>
            <w:r>
              <w:rPr>
                <w:webHidden/>
              </w:rPr>
              <w:fldChar w:fldCharType="separate"/>
            </w:r>
            <w:r w:rsidR="00BD4800">
              <w:rPr>
                <w:webHidden/>
              </w:rPr>
              <w:t>163</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94" w:history="1">
            <w:r w:rsidR="002578D4" w:rsidRPr="00C268F5">
              <w:rPr>
                <w:rStyle w:val="Hyperlink"/>
                <w:noProof/>
              </w:rPr>
              <w:t>University of Maryland</w:t>
            </w:r>
            <w:r w:rsidR="002578D4">
              <w:rPr>
                <w:noProof/>
                <w:webHidden/>
              </w:rPr>
              <w:tab/>
            </w:r>
            <w:r>
              <w:rPr>
                <w:noProof/>
                <w:webHidden/>
              </w:rPr>
              <w:fldChar w:fldCharType="begin"/>
            </w:r>
            <w:r w:rsidR="002578D4">
              <w:rPr>
                <w:noProof/>
                <w:webHidden/>
              </w:rPr>
              <w:instrText xml:space="preserve"> PAGEREF _Toc374609594 \h </w:instrText>
            </w:r>
            <w:r>
              <w:rPr>
                <w:noProof/>
                <w:webHidden/>
              </w:rPr>
            </w:r>
            <w:r>
              <w:rPr>
                <w:noProof/>
                <w:webHidden/>
              </w:rPr>
              <w:fldChar w:fldCharType="separate"/>
            </w:r>
            <w:r w:rsidR="00BD4800">
              <w:rPr>
                <w:noProof/>
                <w:webHidden/>
              </w:rPr>
              <w:t>163</w:t>
            </w:r>
            <w:r>
              <w:rPr>
                <w:noProof/>
                <w:webHidden/>
              </w:rPr>
              <w:fldChar w:fldCharType="end"/>
            </w:r>
          </w:hyperlink>
        </w:p>
        <w:p w:rsidR="002578D4" w:rsidRDefault="00E01726">
          <w:pPr>
            <w:pStyle w:val="TOC3"/>
            <w:rPr>
              <w:rFonts w:asciiTheme="minorHAnsi" w:hAnsiTheme="minorHAnsi"/>
            </w:rPr>
          </w:pPr>
          <w:hyperlink w:anchor="_Toc374609595" w:history="1">
            <w:r w:rsidR="002578D4" w:rsidRPr="00C268F5">
              <w:rPr>
                <w:rStyle w:val="Hyperlink"/>
              </w:rPr>
              <w:t>Effective Negotiation Skills</w:t>
            </w:r>
            <w:r w:rsidR="002578D4">
              <w:rPr>
                <w:webHidden/>
              </w:rPr>
              <w:tab/>
            </w:r>
            <w:r>
              <w:rPr>
                <w:webHidden/>
              </w:rPr>
              <w:fldChar w:fldCharType="begin"/>
            </w:r>
            <w:r w:rsidR="002578D4">
              <w:rPr>
                <w:webHidden/>
              </w:rPr>
              <w:instrText xml:space="preserve"> PAGEREF _Toc374609595 \h </w:instrText>
            </w:r>
            <w:r>
              <w:rPr>
                <w:webHidden/>
              </w:rPr>
            </w:r>
            <w:r>
              <w:rPr>
                <w:webHidden/>
              </w:rPr>
              <w:fldChar w:fldCharType="separate"/>
            </w:r>
            <w:r w:rsidR="00BD4800">
              <w:rPr>
                <w:webHidden/>
              </w:rPr>
              <w:t>163</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96" w:history="1">
            <w:r w:rsidR="002578D4" w:rsidRPr="00C268F5">
              <w:rPr>
                <w:rStyle w:val="Hyperlink"/>
                <w:noProof/>
              </w:rPr>
              <w:t>University of Minnesota</w:t>
            </w:r>
            <w:r w:rsidR="002578D4">
              <w:rPr>
                <w:noProof/>
                <w:webHidden/>
              </w:rPr>
              <w:tab/>
            </w:r>
            <w:r>
              <w:rPr>
                <w:noProof/>
                <w:webHidden/>
              </w:rPr>
              <w:fldChar w:fldCharType="begin"/>
            </w:r>
            <w:r w:rsidR="002578D4">
              <w:rPr>
                <w:noProof/>
                <w:webHidden/>
              </w:rPr>
              <w:instrText xml:space="preserve"> PAGEREF _Toc374609596 \h </w:instrText>
            </w:r>
            <w:r>
              <w:rPr>
                <w:noProof/>
                <w:webHidden/>
              </w:rPr>
            </w:r>
            <w:r>
              <w:rPr>
                <w:noProof/>
                <w:webHidden/>
              </w:rPr>
              <w:fldChar w:fldCharType="separate"/>
            </w:r>
            <w:r w:rsidR="00BD4800">
              <w:rPr>
                <w:noProof/>
                <w:webHidden/>
              </w:rPr>
              <w:t>164</w:t>
            </w:r>
            <w:r>
              <w:rPr>
                <w:noProof/>
                <w:webHidden/>
              </w:rPr>
              <w:fldChar w:fldCharType="end"/>
            </w:r>
          </w:hyperlink>
        </w:p>
        <w:p w:rsidR="002578D4" w:rsidRDefault="00E01726">
          <w:pPr>
            <w:pStyle w:val="TOC3"/>
            <w:rPr>
              <w:rFonts w:asciiTheme="minorHAnsi" w:hAnsiTheme="minorHAnsi"/>
            </w:rPr>
          </w:pPr>
          <w:hyperlink w:anchor="_Toc374609597" w:history="1">
            <w:r w:rsidR="002578D4" w:rsidRPr="00C268F5">
              <w:rPr>
                <w:rStyle w:val="Hyperlink"/>
              </w:rPr>
              <w:t>Negotiation Strategies for Executives</w:t>
            </w:r>
            <w:r w:rsidR="002578D4">
              <w:rPr>
                <w:webHidden/>
              </w:rPr>
              <w:tab/>
            </w:r>
            <w:r>
              <w:rPr>
                <w:webHidden/>
              </w:rPr>
              <w:fldChar w:fldCharType="begin"/>
            </w:r>
            <w:r w:rsidR="002578D4">
              <w:rPr>
                <w:webHidden/>
              </w:rPr>
              <w:instrText xml:space="preserve"> PAGEREF _Toc374609597 \h </w:instrText>
            </w:r>
            <w:r>
              <w:rPr>
                <w:webHidden/>
              </w:rPr>
            </w:r>
            <w:r>
              <w:rPr>
                <w:webHidden/>
              </w:rPr>
              <w:fldChar w:fldCharType="separate"/>
            </w:r>
            <w:r w:rsidR="00BD4800">
              <w:rPr>
                <w:webHidden/>
              </w:rPr>
              <w:t>164</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598" w:history="1">
            <w:r w:rsidR="002578D4" w:rsidRPr="00C268F5">
              <w:rPr>
                <w:rStyle w:val="Hyperlink"/>
                <w:noProof/>
              </w:rPr>
              <w:t>University of North Carolina at Chapel Hill</w:t>
            </w:r>
            <w:r w:rsidR="002578D4">
              <w:rPr>
                <w:noProof/>
                <w:webHidden/>
              </w:rPr>
              <w:tab/>
            </w:r>
            <w:r>
              <w:rPr>
                <w:noProof/>
                <w:webHidden/>
              </w:rPr>
              <w:fldChar w:fldCharType="begin"/>
            </w:r>
            <w:r w:rsidR="002578D4">
              <w:rPr>
                <w:noProof/>
                <w:webHidden/>
              </w:rPr>
              <w:instrText xml:space="preserve"> PAGEREF _Toc374609598 \h </w:instrText>
            </w:r>
            <w:r>
              <w:rPr>
                <w:noProof/>
                <w:webHidden/>
              </w:rPr>
            </w:r>
            <w:r>
              <w:rPr>
                <w:noProof/>
                <w:webHidden/>
              </w:rPr>
              <w:fldChar w:fldCharType="separate"/>
            </w:r>
            <w:r w:rsidR="00BD4800">
              <w:rPr>
                <w:noProof/>
                <w:webHidden/>
              </w:rPr>
              <w:t>164</w:t>
            </w:r>
            <w:r>
              <w:rPr>
                <w:noProof/>
                <w:webHidden/>
              </w:rPr>
              <w:fldChar w:fldCharType="end"/>
            </w:r>
          </w:hyperlink>
        </w:p>
        <w:p w:rsidR="002578D4" w:rsidRDefault="00E01726">
          <w:pPr>
            <w:pStyle w:val="TOC3"/>
            <w:rPr>
              <w:rFonts w:asciiTheme="minorHAnsi" w:hAnsiTheme="minorHAnsi"/>
            </w:rPr>
          </w:pPr>
          <w:hyperlink w:anchor="_Toc374609599" w:history="1">
            <w:r w:rsidR="002578D4" w:rsidRPr="00C268F5">
              <w:rPr>
                <w:rStyle w:val="Hyperlink"/>
              </w:rPr>
              <w:t>Negotiation Skills for Effective Managers</w:t>
            </w:r>
            <w:r w:rsidR="002578D4">
              <w:rPr>
                <w:webHidden/>
              </w:rPr>
              <w:tab/>
            </w:r>
            <w:r>
              <w:rPr>
                <w:webHidden/>
              </w:rPr>
              <w:fldChar w:fldCharType="begin"/>
            </w:r>
            <w:r w:rsidR="002578D4">
              <w:rPr>
                <w:webHidden/>
              </w:rPr>
              <w:instrText xml:space="preserve"> PAGEREF _Toc374609599 \h </w:instrText>
            </w:r>
            <w:r>
              <w:rPr>
                <w:webHidden/>
              </w:rPr>
            </w:r>
            <w:r>
              <w:rPr>
                <w:webHidden/>
              </w:rPr>
              <w:fldChar w:fldCharType="separate"/>
            </w:r>
            <w:r w:rsidR="00BD4800">
              <w:rPr>
                <w:webHidden/>
              </w:rPr>
              <w:t>164</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600" w:history="1">
            <w:r w:rsidR="002578D4" w:rsidRPr="00C268F5">
              <w:rPr>
                <w:rStyle w:val="Hyperlink"/>
                <w:noProof/>
              </w:rPr>
              <w:t>University of South Carolina</w:t>
            </w:r>
            <w:r w:rsidR="002578D4">
              <w:rPr>
                <w:noProof/>
                <w:webHidden/>
              </w:rPr>
              <w:tab/>
            </w:r>
            <w:r>
              <w:rPr>
                <w:noProof/>
                <w:webHidden/>
              </w:rPr>
              <w:fldChar w:fldCharType="begin"/>
            </w:r>
            <w:r w:rsidR="002578D4">
              <w:rPr>
                <w:noProof/>
                <w:webHidden/>
              </w:rPr>
              <w:instrText xml:space="preserve"> PAGEREF _Toc374609600 \h </w:instrText>
            </w:r>
            <w:r>
              <w:rPr>
                <w:noProof/>
                <w:webHidden/>
              </w:rPr>
            </w:r>
            <w:r>
              <w:rPr>
                <w:noProof/>
                <w:webHidden/>
              </w:rPr>
              <w:fldChar w:fldCharType="separate"/>
            </w:r>
            <w:r w:rsidR="00BD4800">
              <w:rPr>
                <w:noProof/>
                <w:webHidden/>
              </w:rPr>
              <w:t>164</w:t>
            </w:r>
            <w:r>
              <w:rPr>
                <w:noProof/>
                <w:webHidden/>
              </w:rPr>
              <w:fldChar w:fldCharType="end"/>
            </w:r>
          </w:hyperlink>
        </w:p>
        <w:p w:rsidR="002578D4" w:rsidRDefault="00E01726">
          <w:pPr>
            <w:pStyle w:val="TOC3"/>
            <w:rPr>
              <w:rFonts w:asciiTheme="minorHAnsi" w:hAnsiTheme="minorHAnsi"/>
            </w:rPr>
          </w:pPr>
          <w:hyperlink w:anchor="_Toc374609601" w:history="1">
            <w:r w:rsidR="002578D4" w:rsidRPr="00C268F5">
              <w:rPr>
                <w:rStyle w:val="Hyperlink"/>
              </w:rPr>
              <w:t>Leadership through People Skills®</w:t>
            </w:r>
            <w:r w:rsidR="002578D4">
              <w:rPr>
                <w:webHidden/>
              </w:rPr>
              <w:tab/>
            </w:r>
            <w:r>
              <w:rPr>
                <w:webHidden/>
              </w:rPr>
              <w:fldChar w:fldCharType="begin"/>
            </w:r>
            <w:r w:rsidR="002578D4">
              <w:rPr>
                <w:webHidden/>
              </w:rPr>
              <w:instrText xml:space="preserve"> PAGEREF _Toc374609601 \h </w:instrText>
            </w:r>
            <w:r>
              <w:rPr>
                <w:webHidden/>
              </w:rPr>
            </w:r>
            <w:r>
              <w:rPr>
                <w:webHidden/>
              </w:rPr>
              <w:fldChar w:fldCharType="separate"/>
            </w:r>
            <w:r w:rsidR="00BD4800">
              <w:rPr>
                <w:webHidden/>
              </w:rPr>
              <w:t>164</w:t>
            </w:r>
            <w:r>
              <w:rPr>
                <w:webHidden/>
              </w:rPr>
              <w:fldChar w:fldCharType="end"/>
            </w:r>
          </w:hyperlink>
        </w:p>
        <w:p w:rsidR="002578D4" w:rsidRDefault="00E01726">
          <w:pPr>
            <w:pStyle w:val="TOC3"/>
            <w:rPr>
              <w:rFonts w:asciiTheme="minorHAnsi" w:hAnsiTheme="minorHAnsi"/>
            </w:rPr>
          </w:pPr>
          <w:hyperlink w:anchor="_Toc374609602" w:history="1">
            <w:r w:rsidR="002578D4" w:rsidRPr="00C268F5">
              <w:rPr>
                <w:rStyle w:val="Hyperlink"/>
              </w:rPr>
              <w:t>International Negotiation: How to Overcome Cultural Business Challenges</w:t>
            </w:r>
            <w:r w:rsidR="002578D4">
              <w:rPr>
                <w:webHidden/>
              </w:rPr>
              <w:tab/>
            </w:r>
            <w:r>
              <w:rPr>
                <w:webHidden/>
              </w:rPr>
              <w:fldChar w:fldCharType="begin"/>
            </w:r>
            <w:r w:rsidR="002578D4">
              <w:rPr>
                <w:webHidden/>
              </w:rPr>
              <w:instrText xml:space="preserve"> PAGEREF _Toc374609602 \h </w:instrText>
            </w:r>
            <w:r>
              <w:rPr>
                <w:webHidden/>
              </w:rPr>
            </w:r>
            <w:r>
              <w:rPr>
                <w:webHidden/>
              </w:rPr>
              <w:fldChar w:fldCharType="separate"/>
            </w:r>
            <w:r w:rsidR="00BD4800">
              <w:rPr>
                <w:webHidden/>
              </w:rPr>
              <w:t>164</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603" w:history="1">
            <w:r w:rsidR="002578D4" w:rsidRPr="00C268F5">
              <w:rPr>
                <w:rStyle w:val="Hyperlink"/>
                <w:noProof/>
              </w:rPr>
              <w:t>University of Virginia</w:t>
            </w:r>
            <w:r w:rsidR="002578D4">
              <w:rPr>
                <w:noProof/>
                <w:webHidden/>
              </w:rPr>
              <w:tab/>
            </w:r>
            <w:r>
              <w:rPr>
                <w:noProof/>
                <w:webHidden/>
              </w:rPr>
              <w:fldChar w:fldCharType="begin"/>
            </w:r>
            <w:r w:rsidR="002578D4">
              <w:rPr>
                <w:noProof/>
                <w:webHidden/>
              </w:rPr>
              <w:instrText xml:space="preserve"> PAGEREF _Toc374609603 \h </w:instrText>
            </w:r>
            <w:r>
              <w:rPr>
                <w:noProof/>
                <w:webHidden/>
              </w:rPr>
            </w:r>
            <w:r>
              <w:rPr>
                <w:noProof/>
                <w:webHidden/>
              </w:rPr>
              <w:fldChar w:fldCharType="separate"/>
            </w:r>
            <w:r w:rsidR="00BD4800">
              <w:rPr>
                <w:noProof/>
                <w:webHidden/>
              </w:rPr>
              <w:t>165</w:t>
            </w:r>
            <w:r>
              <w:rPr>
                <w:noProof/>
                <w:webHidden/>
              </w:rPr>
              <w:fldChar w:fldCharType="end"/>
            </w:r>
          </w:hyperlink>
        </w:p>
        <w:p w:rsidR="002578D4" w:rsidRDefault="00E01726">
          <w:pPr>
            <w:pStyle w:val="TOC3"/>
            <w:rPr>
              <w:rFonts w:asciiTheme="minorHAnsi" w:hAnsiTheme="minorHAnsi"/>
            </w:rPr>
          </w:pPr>
          <w:hyperlink w:anchor="_Toc374609604" w:history="1">
            <w:r w:rsidR="002578D4" w:rsidRPr="00C268F5">
              <w:rPr>
                <w:rStyle w:val="Hyperlink"/>
              </w:rPr>
              <w:t>Negotiating Success: A Learning Laboratory</w:t>
            </w:r>
            <w:r w:rsidR="002578D4">
              <w:rPr>
                <w:webHidden/>
              </w:rPr>
              <w:tab/>
            </w:r>
            <w:r>
              <w:rPr>
                <w:webHidden/>
              </w:rPr>
              <w:fldChar w:fldCharType="begin"/>
            </w:r>
            <w:r w:rsidR="002578D4">
              <w:rPr>
                <w:webHidden/>
              </w:rPr>
              <w:instrText xml:space="preserve"> PAGEREF _Toc374609604 \h </w:instrText>
            </w:r>
            <w:r>
              <w:rPr>
                <w:webHidden/>
              </w:rPr>
            </w:r>
            <w:r>
              <w:rPr>
                <w:webHidden/>
              </w:rPr>
              <w:fldChar w:fldCharType="separate"/>
            </w:r>
            <w:r w:rsidR="00BD4800">
              <w:rPr>
                <w:webHidden/>
              </w:rPr>
              <w:t>165</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605" w:history="1">
            <w:r w:rsidR="002578D4" w:rsidRPr="00C268F5">
              <w:rPr>
                <w:rStyle w:val="Hyperlink"/>
                <w:noProof/>
              </w:rPr>
              <w:t>University of Wisconsin - Madison</w:t>
            </w:r>
            <w:r w:rsidR="002578D4">
              <w:rPr>
                <w:noProof/>
                <w:webHidden/>
              </w:rPr>
              <w:tab/>
            </w:r>
            <w:r>
              <w:rPr>
                <w:noProof/>
                <w:webHidden/>
              </w:rPr>
              <w:fldChar w:fldCharType="begin"/>
            </w:r>
            <w:r w:rsidR="002578D4">
              <w:rPr>
                <w:noProof/>
                <w:webHidden/>
              </w:rPr>
              <w:instrText xml:space="preserve"> PAGEREF _Toc374609605 \h </w:instrText>
            </w:r>
            <w:r>
              <w:rPr>
                <w:noProof/>
                <w:webHidden/>
              </w:rPr>
            </w:r>
            <w:r>
              <w:rPr>
                <w:noProof/>
                <w:webHidden/>
              </w:rPr>
              <w:fldChar w:fldCharType="separate"/>
            </w:r>
            <w:r w:rsidR="00BD4800">
              <w:rPr>
                <w:noProof/>
                <w:webHidden/>
              </w:rPr>
              <w:t>165</w:t>
            </w:r>
            <w:r>
              <w:rPr>
                <w:noProof/>
                <w:webHidden/>
              </w:rPr>
              <w:fldChar w:fldCharType="end"/>
            </w:r>
          </w:hyperlink>
        </w:p>
        <w:p w:rsidR="002578D4" w:rsidRDefault="00E01726">
          <w:pPr>
            <w:pStyle w:val="TOC3"/>
            <w:rPr>
              <w:rFonts w:asciiTheme="minorHAnsi" w:hAnsiTheme="minorHAnsi"/>
            </w:rPr>
          </w:pPr>
          <w:hyperlink w:anchor="_Toc374609606" w:history="1">
            <w:r w:rsidR="002578D4" w:rsidRPr="00C268F5">
              <w:rPr>
                <w:rStyle w:val="Hyperlink"/>
              </w:rPr>
              <w:t>How to Influence Without Direct Authority</w:t>
            </w:r>
            <w:r w:rsidR="002578D4">
              <w:rPr>
                <w:webHidden/>
              </w:rPr>
              <w:tab/>
            </w:r>
            <w:r>
              <w:rPr>
                <w:webHidden/>
              </w:rPr>
              <w:fldChar w:fldCharType="begin"/>
            </w:r>
            <w:r w:rsidR="002578D4">
              <w:rPr>
                <w:webHidden/>
              </w:rPr>
              <w:instrText xml:space="preserve"> PAGEREF _Toc374609606 \h </w:instrText>
            </w:r>
            <w:r>
              <w:rPr>
                <w:webHidden/>
              </w:rPr>
            </w:r>
            <w:r>
              <w:rPr>
                <w:webHidden/>
              </w:rPr>
              <w:fldChar w:fldCharType="separate"/>
            </w:r>
            <w:r w:rsidR="00BD4800">
              <w:rPr>
                <w:webHidden/>
              </w:rPr>
              <w:t>165</w:t>
            </w:r>
            <w:r>
              <w:rPr>
                <w:webHidden/>
              </w:rPr>
              <w:fldChar w:fldCharType="end"/>
            </w:r>
          </w:hyperlink>
        </w:p>
        <w:p w:rsidR="002578D4" w:rsidRDefault="00E01726">
          <w:pPr>
            <w:pStyle w:val="TOC3"/>
            <w:rPr>
              <w:rFonts w:asciiTheme="minorHAnsi" w:hAnsiTheme="minorHAnsi"/>
            </w:rPr>
          </w:pPr>
          <w:hyperlink w:anchor="_Toc374609607" w:history="1">
            <w:r w:rsidR="002578D4" w:rsidRPr="00C268F5">
              <w:rPr>
                <w:rStyle w:val="Hyperlink"/>
                <w:rFonts w:eastAsia="Times New Roman"/>
              </w:rPr>
              <w:t>Gaining Commitment:  Coaching and Motivating in the Workplace</w:t>
            </w:r>
            <w:r w:rsidR="002578D4">
              <w:rPr>
                <w:webHidden/>
              </w:rPr>
              <w:tab/>
            </w:r>
            <w:r>
              <w:rPr>
                <w:webHidden/>
              </w:rPr>
              <w:fldChar w:fldCharType="begin"/>
            </w:r>
            <w:r w:rsidR="002578D4">
              <w:rPr>
                <w:webHidden/>
              </w:rPr>
              <w:instrText xml:space="preserve"> PAGEREF _Toc374609607 \h </w:instrText>
            </w:r>
            <w:r>
              <w:rPr>
                <w:webHidden/>
              </w:rPr>
            </w:r>
            <w:r>
              <w:rPr>
                <w:webHidden/>
              </w:rPr>
              <w:fldChar w:fldCharType="separate"/>
            </w:r>
            <w:r w:rsidR="00BD4800">
              <w:rPr>
                <w:webHidden/>
              </w:rPr>
              <w:t>165</w:t>
            </w:r>
            <w:r>
              <w:rPr>
                <w:webHidden/>
              </w:rPr>
              <w:fldChar w:fldCharType="end"/>
            </w:r>
          </w:hyperlink>
        </w:p>
        <w:p w:rsidR="002578D4" w:rsidRDefault="00E01726">
          <w:pPr>
            <w:pStyle w:val="TOC3"/>
            <w:rPr>
              <w:rFonts w:asciiTheme="minorHAnsi" w:hAnsiTheme="minorHAnsi"/>
            </w:rPr>
          </w:pPr>
          <w:hyperlink w:anchor="_Toc374609608" w:history="1">
            <w:r w:rsidR="002578D4" w:rsidRPr="00C268F5">
              <w:rPr>
                <w:rStyle w:val="Hyperlink"/>
              </w:rPr>
              <w:t>Persuasion and Influence Skills for the Project Manager</w:t>
            </w:r>
            <w:r w:rsidR="002578D4">
              <w:rPr>
                <w:webHidden/>
              </w:rPr>
              <w:tab/>
            </w:r>
            <w:r>
              <w:rPr>
                <w:webHidden/>
              </w:rPr>
              <w:fldChar w:fldCharType="begin"/>
            </w:r>
            <w:r w:rsidR="002578D4">
              <w:rPr>
                <w:webHidden/>
              </w:rPr>
              <w:instrText xml:space="preserve"> PAGEREF _Toc374609608 \h </w:instrText>
            </w:r>
            <w:r>
              <w:rPr>
                <w:webHidden/>
              </w:rPr>
            </w:r>
            <w:r>
              <w:rPr>
                <w:webHidden/>
              </w:rPr>
              <w:fldChar w:fldCharType="separate"/>
            </w:r>
            <w:r w:rsidR="00BD4800">
              <w:rPr>
                <w:webHidden/>
              </w:rPr>
              <w:t>166</w:t>
            </w:r>
            <w:r>
              <w:rPr>
                <w:webHidden/>
              </w:rPr>
              <w:fldChar w:fldCharType="end"/>
            </w:r>
          </w:hyperlink>
        </w:p>
        <w:p w:rsidR="002578D4" w:rsidRDefault="00E01726">
          <w:pPr>
            <w:pStyle w:val="TOC3"/>
            <w:rPr>
              <w:rFonts w:asciiTheme="minorHAnsi" w:hAnsiTheme="minorHAnsi"/>
            </w:rPr>
          </w:pPr>
          <w:hyperlink w:anchor="_Toc374609609" w:history="1">
            <w:r w:rsidR="002578D4" w:rsidRPr="00C268F5">
              <w:rPr>
                <w:rStyle w:val="Hyperlink"/>
                <w:rFonts w:eastAsia="Times New Roman"/>
              </w:rPr>
              <w:t>Project Leadership Communication</w:t>
            </w:r>
            <w:r w:rsidR="002578D4">
              <w:rPr>
                <w:webHidden/>
              </w:rPr>
              <w:tab/>
            </w:r>
            <w:r>
              <w:rPr>
                <w:webHidden/>
              </w:rPr>
              <w:fldChar w:fldCharType="begin"/>
            </w:r>
            <w:r w:rsidR="002578D4">
              <w:rPr>
                <w:webHidden/>
              </w:rPr>
              <w:instrText xml:space="preserve"> PAGEREF _Toc374609609 \h </w:instrText>
            </w:r>
            <w:r>
              <w:rPr>
                <w:webHidden/>
              </w:rPr>
            </w:r>
            <w:r>
              <w:rPr>
                <w:webHidden/>
              </w:rPr>
              <w:fldChar w:fldCharType="separate"/>
            </w:r>
            <w:r w:rsidR="00BD4800">
              <w:rPr>
                <w:webHidden/>
              </w:rPr>
              <w:t>166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610" w:history="1">
            <w:r w:rsidR="002578D4" w:rsidRPr="00C268F5">
              <w:rPr>
                <w:rStyle w:val="Hyperlink"/>
                <w:noProof/>
              </w:rPr>
              <w:t>Vanderbilt University</w:t>
            </w:r>
            <w:r w:rsidR="002578D4">
              <w:rPr>
                <w:noProof/>
                <w:webHidden/>
              </w:rPr>
              <w:tab/>
            </w:r>
            <w:r>
              <w:rPr>
                <w:noProof/>
                <w:webHidden/>
              </w:rPr>
              <w:fldChar w:fldCharType="begin"/>
            </w:r>
            <w:r w:rsidR="002578D4">
              <w:rPr>
                <w:noProof/>
                <w:webHidden/>
              </w:rPr>
              <w:instrText xml:space="preserve"> PAGEREF _Toc374609610 \h </w:instrText>
            </w:r>
            <w:r>
              <w:rPr>
                <w:noProof/>
                <w:webHidden/>
              </w:rPr>
            </w:r>
            <w:r>
              <w:rPr>
                <w:noProof/>
                <w:webHidden/>
              </w:rPr>
              <w:fldChar w:fldCharType="separate"/>
            </w:r>
            <w:r w:rsidR="00BD4800">
              <w:rPr>
                <w:noProof/>
                <w:webHidden/>
              </w:rPr>
              <w:t>166</w:t>
            </w:r>
            <w:r>
              <w:rPr>
                <w:noProof/>
                <w:webHidden/>
              </w:rPr>
              <w:fldChar w:fldCharType="end"/>
            </w:r>
          </w:hyperlink>
        </w:p>
        <w:p w:rsidR="002578D4" w:rsidRDefault="00E01726">
          <w:pPr>
            <w:pStyle w:val="TOC3"/>
            <w:rPr>
              <w:rFonts w:asciiTheme="minorHAnsi" w:hAnsiTheme="minorHAnsi"/>
            </w:rPr>
          </w:pPr>
          <w:hyperlink w:anchor="_Toc374609611" w:history="1">
            <w:r w:rsidR="002578D4" w:rsidRPr="00C268F5">
              <w:rPr>
                <w:rStyle w:val="Hyperlink"/>
              </w:rPr>
              <w:t>Negotiation Skills for Managers</w:t>
            </w:r>
            <w:r w:rsidR="002578D4">
              <w:rPr>
                <w:webHidden/>
              </w:rPr>
              <w:tab/>
            </w:r>
            <w:r>
              <w:rPr>
                <w:webHidden/>
              </w:rPr>
              <w:fldChar w:fldCharType="begin"/>
            </w:r>
            <w:r w:rsidR="002578D4">
              <w:rPr>
                <w:webHidden/>
              </w:rPr>
              <w:instrText xml:space="preserve"> PAGEREF _Toc374609611 \h </w:instrText>
            </w:r>
            <w:r>
              <w:rPr>
                <w:webHidden/>
              </w:rPr>
            </w:r>
            <w:r>
              <w:rPr>
                <w:webHidden/>
              </w:rPr>
              <w:fldChar w:fldCharType="separate"/>
            </w:r>
            <w:r w:rsidR="00BD4800">
              <w:rPr>
                <w:webHidden/>
              </w:rPr>
              <w:t>166</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612" w:history="1">
            <w:r w:rsidR="002578D4" w:rsidRPr="00C268F5">
              <w:rPr>
                <w:rStyle w:val="Hyperlink"/>
                <w:noProof/>
              </w:rPr>
              <w:t>Wharton—University of Pennsylvania</w:t>
            </w:r>
            <w:r w:rsidR="002578D4">
              <w:rPr>
                <w:noProof/>
                <w:webHidden/>
              </w:rPr>
              <w:tab/>
            </w:r>
            <w:r>
              <w:rPr>
                <w:noProof/>
                <w:webHidden/>
              </w:rPr>
              <w:fldChar w:fldCharType="begin"/>
            </w:r>
            <w:r w:rsidR="002578D4">
              <w:rPr>
                <w:noProof/>
                <w:webHidden/>
              </w:rPr>
              <w:instrText xml:space="preserve"> PAGEREF _Toc374609612 \h </w:instrText>
            </w:r>
            <w:r>
              <w:rPr>
                <w:noProof/>
                <w:webHidden/>
              </w:rPr>
            </w:r>
            <w:r>
              <w:rPr>
                <w:noProof/>
                <w:webHidden/>
              </w:rPr>
              <w:fldChar w:fldCharType="separate"/>
            </w:r>
            <w:r w:rsidR="00BD4800">
              <w:rPr>
                <w:noProof/>
                <w:webHidden/>
              </w:rPr>
              <w:t>167</w:t>
            </w:r>
            <w:r>
              <w:rPr>
                <w:noProof/>
                <w:webHidden/>
              </w:rPr>
              <w:fldChar w:fldCharType="end"/>
            </w:r>
          </w:hyperlink>
        </w:p>
        <w:p w:rsidR="002578D4" w:rsidRDefault="00E01726">
          <w:pPr>
            <w:pStyle w:val="TOC3"/>
            <w:rPr>
              <w:rFonts w:asciiTheme="minorHAnsi" w:hAnsiTheme="minorHAnsi"/>
            </w:rPr>
          </w:pPr>
          <w:hyperlink w:anchor="_Toc374609613" w:history="1">
            <w:r w:rsidR="002578D4" w:rsidRPr="00C268F5">
              <w:rPr>
                <w:rStyle w:val="Hyperlink"/>
              </w:rPr>
              <w:t>Global Strategic Leadership</w:t>
            </w:r>
            <w:r w:rsidR="002578D4">
              <w:rPr>
                <w:webHidden/>
              </w:rPr>
              <w:tab/>
            </w:r>
            <w:r>
              <w:rPr>
                <w:webHidden/>
              </w:rPr>
              <w:fldChar w:fldCharType="begin"/>
            </w:r>
            <w:r w:rsidR="002578D4">
              <w:rPr>
                <w:webHidden/>
              </w:rPr>
              <w:instrText xml:space="preserve"> PAGEREF _Toc374609613 \h </w:instrText>
            </w:r>
            <w:r>
              <w:rPr>
                <w:webHidden/>
              </w:rPr>
            </w:r>
            <w:r>
              <w:rPr>
                <w:webHidden/>
              </w:rPr>
              <w:fldChar w:fldCharType="separate"/>
            </w:r>
            <w:r w:rsidR="00BD4800">
              <w:rPr>
                <w:webHidden/>
              </w:rPr>
              <w:t>167</w:t>
            </w:r>
            <w:r>
              <w:rPr>
                <w:webHidden/>
              </w:rPr>
              <w:fldChar w:fldCharType="end"/>
            </w:r>
          </w:hyperlink>
        </w:p>
        <w:p w:rsidR="002578D4" w:rsidRDefault="00E01726">
          <w:pPr>
            <w:pStyle w:val="TOC3"/>
            <w:rPr>
              <w:rFonts w:asciiTheme="minorHAnsi" w:hAnsiTheme="minorHAnsi"/>
            </w:rPr>
          </w:pPr>
          <w:hyperlink w:anchor="_Toc374609614" w:history="1">
            <w:r w:rsidR="002578D4" w:rsidRPr="00C268F5">
              <w:rPr>
                <w:rStyle w:val="Hyperlink"/>
              </w:rPr>
              <w:t>Executive Negotiation Workshop: Bargaining for Advantage</w:t>
            </w:r>
            <w:r w:rsidR="002578D4">
              <w:rPr>
                <w:webHidden/>
              </w:rPr>
              <w:tab/>
            </w:r>
            <w:r>
              <w:rPr>
                <w:webHidden/>
              </w:rPr>
              <w:fldChar w:fldCharType="begin"/>
            </w:r>
            <w:r w:rsidR="002578D4">
              <w:rPr>
                <w:webHidden/>
              </w:rPr>
              <w:instrText xml:space="preserve"> PAGEREF _Toc374609614 \h </w:instrText>
            </w:r>
            <w:r>
              <w:rPr>
                <w:webHidden/>
              </w:rPr>
            </w:r>
            <w:r>
              <w:rPr>
                <w:webHidden/>
              </w:rPr>
              <w:fldChar w:fldCharType="separate"/>
            </w:r>
            <w:r w:rsidR="00BD4800">
              <w:rPr>
                <w:webHidden/>
              </w:rPr>
              <w:t>167</w:t>
            </w:r>
            <w:r>
              <w:rPr>
                <w:webHidden/>
              </w:rPr>
              <w:fldChar w:fldCharType="end"/>
            </w:r>
          </w:hyperlink>
        </w:p>
        <w:p w:rsidR="002578D4" w:rsidRDefault="00E01726">
          <w:pPr>
            <w:pStyle w:val="TOC3"/>
            <w:rPr>
              <w:rFonts w:asciiTheme="minorHAnsi" w:hAnsiTheme="minorHAnsi"/>
            </w:rPr>
          </w:pPr>
          <w:hyperlink w:anchor="_Toc374609615" w:history="1">
            <w:r w:rsidR="002578D4" w:rsidRPr="00C268F5">
              <w:rPr>
                <w:rStyle w:val="Hyperlink"/>
              </w:rPr>
              <w:t>Strategic Alliances: Creating Growth Opportunities</w:t>
            </w:r>
            <w:r w:rsidR="002578D4">
              <w:rPr>
                <w:webHidden/>
              </w:rPr>
              <w:tab/>
            </w:r>
            <w:r>
              <w:rPr>
                <w:webHidden/>
              </w:rPr>
              <w:fldChar w:fldCharType="begin"/>
            </w:r>
            <w:r w:rsidR="002578D4">
              <w:rPr>
                <w:webHidden/>
              </w:rPr>
              <w:instrText xml:space="preserve"> PAGEREF _Toc374609615 \h </w:instrText>
            </w:r>
            <w:r>
              <w:rPr>
                <w:webHidden/>
              </w:rPr>
            </w:r>
            <w:r>
              <w:rPr>
                <w:webHidden/>
              </w:rPr>
              <w:fldChar w:fldCharType="separate"/>
            </w:r>
            <w:r w:rsidR="00BD4800">
              <w:rPr>
                <w:webHidden/>
              </w:rPr>
              <w:t>167</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616" w:history="1">
            <w:r w:rsidR="002578D4" w:rsidRPr="00C268F5">
              <w:rPr>
                <w:rStyle w:val="Hyperlink"/>
                <w:noProof/>
              </w:rPr>
              <w:t>Xavier University</w:t>
            </w:r>
            <w:r w:rsidR="002578D4">
              <w:rPr>
                <w:noProof/>
                <w:webHidden/>
              </w:rPr>
              <w:tab/>
            </w:r>
            <w:r>
              <w:rPr>
                <w:noProof/>
                <w:webHidden/>
              </w:rPr>
              <w:fldChar w:fldCharType="begin"/>
            </w:r>
            <w:r w:rsidR="002578D4">
              <w:rPr>
                <w:noProof/>
                <w:webHidden/>
              </w:rPr>
              <w:instrText xml:space="preserve"> PAGEREF _Toc374609616 \h </w:instrText>
            </w:r>
            <w:r>
              <w:rPr>
                <w:noProof/>
                <w:webHidden/>
              </w:rPr>
            </w:r>
            <w:r>
              <w:rPr>
                <w:noProof/>
                <w:webHidden/>
              </w:rPr>
              <w:fldChar w:fldCharType="separate"/>
            </w:r>
            <w:r w:rsidR="00BD4800">
              <w:rPr>
                <w:noProof/>
                <w:webHidden/>
              </w:rPr>
              <w:t>168</w:t>
            </w:r>
            <w:r>
              <w:rPr>
                <w:noProof/>
                <w:webHidden/>
              </w:rPr>
              <w:fldChar w:fldCharType="end"/>
            </w:r>
          </w:hyperlink>
        </w:p>
        <w:p w:rsidR="002578D4" w:rsidRDefault="00E01726">
          <w:pPr>
            <w:pStyle w:val="TOC3"/>
            <w:rPr>
              <w:rFonts w:asciiTheme="minorHAnsi" w:hAnsiTheme="minorHAnsi"/>
            </w:rPr>
          </w:pPr>
          <w:hyperlink w:anchor="_Toc374609617" w:history="1">
            <w:r w:rsidR="002578D4" w:rsidRPr="00C268F5">
              <w:rPr>
                <w:rStyle w:val="Hyperlink"/>
              </w:rPr>
              <w:t>Negotiating Mutual Success</w:t>
            </w:r>
            <w:r w:rsidR="002578D4">
              <w:rPr>
                <w:webHidden/>
              </w:rPr>
              <w:tab/>
            </w:r>
            <w:r>
              <w:rPr>
                <w:webHidden/>
              </w:rPr>
              <w:fldChar w:fldCharType="begin"/>
            </w:r>
            <w:r w:rsidR="002578D4">
              <w:rPr>
                <w:webHidden/>
              </w:rPr>
              <w:instrText xml:space="preserve"> PAGEREF _Toc374609617 \h </w:instrText>
            </w:r>
            <w:r>
              <w:rPr>
                <w:webHidden/>
              </w:rPr>
            </w:r>
            <w:r>
              <w:rPr>
                <w:webHidden/>
              </w:rPr>
              <w:fldChar w:fldCharType="separate"/>
            </w:r>
            <w:r w:rsidR="00BD4800">
              <w:rPr>
                <w:webHidden/>
              </w:rPr>
              <w:t>168</w:t>
            </w:r>
            <w:r>
              <w:rPr>
                <w:webHidden/>
              </w:rPr>
              <w:fldChar w:fldCharType="end"/>
            </w:r>
          </w:hyperlink>
        </w:p>
        <w:p w:rsidR="002578D4" w:rsidRDefault="00E01726">
          <w:pPr>
            <w:pStyle w:val="TOC1"/>
            <w:rPr>
              <w:rFonts w:asciiTheme="minorHAnsi" w:eastAsiaTheme="minorEastAsia" w:hAnsiTheme="minorHAnsi"/>
            </w:rPr>
          </w:pPr>
          <w:hyperlink w:anchor="_Toc374609618" w:history="1">
            <w:r w:rsidR="002578D4" w:rsidRPr="00C268F5">
              <w:rPr>
                <w:rStyle w:val="Hyperlink"/>
              </w:rPr>
              <w:t>Fundamental Competencies</w:t>
            </w:r>
            <w:r w:rsidR="002578D4">
              <w:rPr>
                <w:webHidden/>
              </w:rPr>
              <w:tab/>
            </w:r>
            <w:r>
              <w:rPr>
                <w:webHidden/>
              </w:rPr>
              <w:fldChar w:fldCharType="begin"/>
            </w:r>
            <w:r w:rsidR="002578D4">
              <w:rPr>
                <w:webHidden/>
              </w:rPr>
              <w:instrText xml:space="preserve"> PAGEREF _Toc374609618 \h </w:instrText>
            </w:r>
            <w:r>
              <w:rPr>
                <w:webHidden/>
              </w:rPr>
            </w:r>
            <w:r>
              <w:rPr>
                <w:webHidden/>
              </w:rPr>
              <w:fldChar w:fldCharType="separate"/>
            </w:r>
            <w:r w:rsidR="00BD4800">
              <w:rPr>
                <w:webHidden/>
              </w:rPr>
              <w:t>168</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619" w:history="1">
            <w:r w:rsidR="002578D4" w:rsidRPr="00C268F5">
              <w:rPr>
                <w:rStyle w:val="Hyperlink"/>
                <w:rFonts w:eastAsia="Arial Unicode MS"/>
                <w:noProof/>
              </w:rPr>
              <w:t>Brookings Institute</w:t>
            </w:r>
            <w:r w:rsidR="002578D4">
              <w:rPr>
                <w:noProof/>
                <w:webHidden/>
              </w:rPr>
              <w:tab/>
            </w:r>
            <w:r>
              <w:rPr>
                <w:noProof/>
                <w:webHidden/>
              </w:rPr>
              <w:fldChar w:fldCharType="begin"/>
            </w:r>
            <w:r w:rsidR="002578D4">
              <w:rPr>
                <w:noProof/>
                <w:webHidden/>
              </w:rPr>
              <w:instrText xml:space="preserve"> PAGEREF _Toc374609619 \h </w:instrText>
            </w:r>
            <w:r>
              <w:rPr>
                <w:noProof/>
                <w:webHidden/>
              </w:rPr>
            </w:r>
            <w:r>
              <w:rPr>
                <w:noProof/>
                <w:webHidden/>
              </w:rPr>
              <w:fldChar w:fldCharType="separate"/>
            </w:r>
            <w:r w:rsidR="00BD4800">
              <w:rPr>
                <w:noProof/>
                <w:webHidden/>
              </w:rPr>
              <w:t>168</w:t>
            </w:r>
            <w:r>
              <w:rPr>
                <w:noProof/>
                <w:webHidden/>
              </w:rPr>
              <w:fldChar w:fldCharType="end"/>
            </w:r>
          </w:hyperlink>
        </w:p>
        <w:p w:rsidR="002578D4" w:rsidRDefault="00E01726">
          <w:pPr>
            <w:pStyle w:val="TOC3"/>
            <w:rPr>
              <w:rFonts w:asciiTheme="minorHAnsi" w:hAnsiTheme="minorHAnsi"/>
            </w:rPr>
          </w:pPr>
          <w:hyperlink w:anchor="_Toc374609620" w:history="1">
            <w:r w:rsidR="002578D4" w:rsidRPr="00C268F5">
              <w:rPr>
                <w:rStyle w:val="Hyperlink"/>
              </w:rPr>
              <w:t>Interpersonal Savvy</w:t>
            </w:r>
            <w:r w:rsidR="002578D4">
              <w:rPr>
                <w:webHidden/>
              </w:rPr>
              <w:tab/>
            </w:r>
            <w:r>
              <w:rPr>
                <w:webHidden/>
              </w:rPr>
              <w:fldChar w:fldCharType="begin"/>
            </w:r>
            <w:r w:rsidR="002578D4">
              <w:rPr>
                <w:webHidden/>
              </w:rPr>
              <w:instrText xml:space="preserve"> PAGEREF _Toc374609620 \h </w:instrText>
            </w:r>
            <w:r>
              <w:rPr>
                <w:webHidden/>
              </w:rPr>
            </w:r>
            <w:r>
              <w:rPr>
                <w:webHidden/>
              </w:rPr>
              <w:fldChar w:fldCharType="separate"/>
            </w:r>
            <w:r w:rsidR="00BD4800">
              <w:rPr>
                <w:webHidden/>
              </w:rPr>
              <w:t>168</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621" w:history="1">
            <w:r w:rsidR="002578D4" w:rsidRPr="00C268F5">
              <w:rPr>
                <w:rStyle w:val="Hyperlink"/>
                <w:rFonts w:eastAsia="Arial Unicode MS"/>
                <w:noProof/>
              </w:rPr>
              <w:t>Harvard University</w:t>
            </w:r>
            <w:r w:rsidR="002578D4">
              <w:rPr>
                <w:noProof/>
                <w:webHidden/>
              </w:rPr>
              <w:tab/>
            </w:r>
            <w:r>
              <w:rPr>
                <w:noProof/>
                <w:webHidden/>
              </w:rPr>
              <w:fldChar w:fldCharType="begin"/>
            </w:r>
            <w:r w:rsidR="002578D4">
              <w:rPr>
                <w:noProof/>
                <w:webHidden/>
              </w:rPr>
              <w:instrText xml:space="preserve"> PAGEREF _Toc374609621 \h </w:instrText>
            </w:r>
            <w:r>
              <w:rPr>
                <w:noProof/>
                <w:webHidden/>
              </w:rPr>
            </w:r>
            <w:r>
              <w:rPr>
                <w:noProof/>
                <w:webHidden/>
              </w:rPr>
              <w:fldChar w:fldCharType="separate"/>
            </w:r>
            <w:r w:rsidR="00BD4800">
              <w:rPr>
                <w:noProof/>
                <w:webHidden/>
              </w:rPr>
              <w:t>168</w:t>
            </w:r>
            <w:r>
              <w:rPr>
                <w:noProof/>
                <w:webHidden/>
              </w:rPr>
              <w:fldChar w:fldCharType="end"/>
            </w:r>
          </w:hyperlink>
        </w:p>
        <w:p w:rsidR="002578D4" w:rsidRDefault="00E01726">
          <w:pPr>
            <w:pStyle w:val="TOC3"/>
            <w:rPr>
              <w:rFonts w:asciiTheme="minorHAnsi" w:hAnsiTheme="minorHAnsi"/>
            </w:rPr>
          </w:pPr>
          <w:hyperlink w:anchor="_Toc374609622" w:history="1">
            <w:r w:rsidR="002578D4" w:rsidRPr="00C268F5">
              <w:rPr>
                <w:rStyle w:val="Hyperlink"/>
              </w:rPr>
              <w:t>Art and Practice of Leadership Development:</w:t>
            </w:r>
            <w:r w:rsidR="002578D4">
              <w:rPr>
                <w:webHidden/>
              </w:rPr>
              <w:tab/>
            </w:r>
            <w:r>
              <w:rPr>
                <w:webHidden/>
              </w:rPr>
              <w:fldChar w:fldCharType="begin"/>
            </w:r>
            <w:r w:rsidR="002578D4">
              <w:rPr>
                <w:webHidden/>
              </w:rPr>
              <w:instrText xml:space="preserve"> PAGEREF _Toc374609622 \h </w:instrText>
            </w:r>
            <w:r>
              <w:rPr>
                <w:webHidden/>
              </w:rPr>
            </w:r>
            <w:r>
              <w:rPr>
                <w:webHidden/>
              </w:rPr>
              <w:fldChar w:fldCharType="separate"/>
            </w:r>
            <w:r w:rsidR="00BD4800">
              <w:rPr>
                <w:webHidden/>
              </w:rPr>
              <w:t>168</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623" w:history="1">
            <w:r w:rsidR="002578D4" w:rsidRPr="00C268F5">
              <w:rPr>
                <w:rStyle w:val="Hyperlink"/>
                <w:rFonts w:eastAsia="Arial Unicode MS"/>
                <w:noProof/>
              </w:rPr>
              <w:t>Office of Personnel Management</w:t>
            </w:r>
            <w:r w:rsidR="002578D4">
              <w:rPr>
                <w:noProof/>
                <w:webHidden/>
              </w:rPr>
              <w:tab/>
            </w:r>
            <w:r>
              <w:rPr>
                <w:noProof/>
                <w:webHidden/>
              </w:rPr>
              <w:fldChar w:fldCharType="begin"/>
            </w:r>
            <w:r w:rsidR="002578D4">
              <w:rPr>
                <w:noProof/>
                <w:webHidden/>
              </w:rPr>
              <w:instrText xml:space="preserve"> PAGEREF _Toc374609623 \h </w:instrText>
            </w:r>
            <w:r>
              <w:rPr>
                <w:noProof/>
                <w:webHidden/>
              </w:rPr>
            </w:r>
            <w:r>
              <w:rPr>
                <w:noProof/>
                <w:webHidden/>
              </w:rPr>
              <w:fldChar w:fldCharType="separate"/>
            </w:r>
            <w:r w:rsidR="00BD4800">
              <w:rPr>
                <w:noProof/>
                <w:webHidden/>
              </w:rPr>
              <w:t>169</w:t>
            </w:r>
            <w:r>
              <w:rPr>
                <w:noProof/>
                <w:webHidden/>
              </w:rPr>
              <w:fldChar w:fldCharType="end"/>
            </w:r>
          </w:hyperlink>
        </w:p>
        <w:p w:rsidR="002578D4" w:rsidRDefault="00E01726">
          <w:pPr>
            <w:pStyle w:val="TOC3"/>
            <w:rPr>
              <w:rFonts w:asciiTheme="minorHAnsi" w:hAnsiTheme="minorHAnsi"/>
            </w:rPr>
          </w:pPr>
          <w:hyperlink w:anchor="_Toc374609624" w:history="1">
            <w:r w:rsidR="002578D4" w:rsidRPr="00C268F5">
              <w:rPr>
                <w:rStyle w:val="Hyperlink"/>
                <w:rFonts w:eastAsia="Arial Unicode MS"/>
              </w:rPr>
              <w:t>Executive Communication Skills: Leading the Process of Change</w:t>
            </w:r>
            <w:r w:rsidR="002578D4">
              <w:rPr>
                <w:webHidden/>
              </w:rPr>
              <w:tab/>
            </w:r>
            <w:r>
              <w:rPr>
                <w:webHidden/>
              </w:rPr>
              <w:fldChar w:fldCharType="begin"/>
            </w:r>
            <w:r w:rsidR="002578D4">
              <w:rPr>
                <w:webHidden/>
              </w:rPr>
              <w:instrText xml:space="preserve"> PAGEREF _Toc374609624 \h </w:instrText>
            </w:r>
            <w:r>
              <w:rPr>
                <w:webHidden/>
              </w:rPr>
            </w:r>
            <w:r>
              <w:rPr>
                <w:webHidden/>
              </w:rPr>
              <w:fldChar w:fldCharType="separate"/>
            </w:r>
            <w:r w:rsidR="00BD4800">
              <w:rPr>
                <w:webHidden/>
              </w:rPr>
              <w:t>169</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625" w:history="1">
            <w:r w:rsidR="002578D4" w:rsidRPr="00C268F5">
              <w:rPr>
                <w:rStyle w:val="Hyperlink"/>
                <w:noProof/>
              </w:rPr>
              <w:t>Rutgers University</w:t>
            </w:r>
            <w:r w:rsidR="002578D4">
              <w:rPr>
                <w:noProof/>
                <w:webHidden/>
              </w:rPr>
              <w:tab/>
            </w:r>
            <w:r>
              <w:rPr>
                <w:noProof/>
                <w:webHidden/>
              </w:rPr>
              <w:fldChar w:fldCharType="begin"/>
            </w:r>
            <w:r w:rsidR="002578D4">
              <w:rPr>
                <w:noProof/>
                <w:webHidden/>
              </w:rPr>
              <w:instrText xml:space="preserve"> PAGEREF _Toc374609625 \h </w:instrText>
            </w:r>
            <w:r>
              <w:rPr>
                <w:noProof/>
                <w:webHidden/>
              </w:rPr>
            </w:r>
            <w:r>
              <w:rPr>
                <w:noProof/>
                <w:webHidden/>
              </w:rPr>
              <w:fldChar w:fldCharType="separate"/>
            </w:r>
            <w:r w:rsidR="00BD4800">
              <w:rPr>
                <w:noProof/>
                <w:webHidden/>
              </w:rPr>
              <w:t>169</w:t>
            </w:r>
            <w:r>
              <w:rPr>
                <w:noProof/>
                <w:webHidden/>
              </w:rPr>
              <w:fldChar w:fldCharType="end"/>
            </w:r>
          </w:hyperlink>
        </w:p>
        <w:p w:rsidR="002578D4" w:rsidRDefault="00E01726">
          <w:pPr>
            <w:pStyle w:val="TOC3"/>
            <w:rPr>
              <w:rFonts w:asciiTheme="minorHAnsi" w:hAnsiTheme="minorHAnsi"/>
            </w:rPr>
          </w:pPr>
          <w:hyperlink w:anchor="_Toc374609626" w:history="1">
            <w:r w:rsidR="002578D4" w:rsidRPr="00C268F5">
              <w:rPr>
                <w:rStyle w:val="Hyperlink"/>
              </w:rPr>
              <w:t>Would You Want To Work For You? The Formula for Great Management</w:t>
            </w:r>
            <w:r w:rsidR="002578D4">
              <w:rPr>
                <w:webHidden/>
              </w:rPr>
              <w:tab/>
            </w:r>
            <w:r>
              <w:rPr>
                <w:webHidden/>
              </w:rPr>
              <w:fldChar w:fldCharType="begin"/>
            </w:r>
            <w:r w:rsidR="002578D4">
              <w:rPr>
                <w:webHidden/>
              </w:rPr>
              <w:instrText xml:space="preserve"> PAGEREF _Toc374609626 \h </w:instrText>
            </w:r>
            <w:r>
              <w:rPr>
                <w:webHidden/>
              </w:rPr>
            </w:r>
            <w:r>
              <w:rPr>
                <w:webHidden/>
              </w:rPr>
              <w:fldChar w:fldCharType="separate"/>
            </w:r>
            <w:r w:rsidR="00BD4800">
              <w:rPr>
                <w:webHidden/>
              </w:rPr>
              <w:t>169</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627" w:history="1">
            <w:r w:rsidR="002578D4" w:rsidRPr="00C268F5">
              <w:rPr>
                <w:rStyle w:val="Hyperlink"/>
                <w:noProof/>
              </w:rPr>
              <w:t>Skillsoft:  eLearning and Performance Support Solutions</w:t>
            </w:r>
            <w:r w:rsidR="002578D4">
              <w:rPr>
                <w:noProof/>
                <w:webHidden/>
              </w:rPr>
              <w:tab/>
            </w:r>
            <w:r>
              <w:rPr>
                <w:noProof/>
                <w:webHidden/>
              </w:rPr>
              <w:fldChar w:fldCharType="begin"/>
            </w:r>
            <w:r w:rsidR="002578D4">
              <w:rPr>
                <w:noProof/>
                <w:webHidden/>
              </w:rPr>
              <w:instrText xml:space="preserve"> PAGEREF _Toc374609627 \h </w:instrText>
            </w:r>
            <w:r>
              <w:rPr>
                <w:noProof/>
                <w:webHidden/>
              </w:rPr>
            </w:r>
            <w:r>
              <w:rPr>
                <w:noProof/>
                <w:webHidden/>
              </w:rPr>
              <w:fldChar w:fldCharType="separate"/>
            </w:r>
            <w:r w:rsidR="00BD4800">
              <w:rPr>
                <w:noProof/>
                <w:webHidden/>
              </w:rPr>
              <w:t>170</w:t>
            </w:r>
            <w:r>
              <w:rPr>
                <w:noProof/>
                <w:webHidden/>
              </w:rPr>
              <w:fldChar w:fldCharType="end"/>
            </w:r>
          </w:hyperlink>
        </w:p>
        <w:p w:rsidR="002578D4" w:rsidRDefault="00E01726">
          <w:pPr>
            <w:pStyle w:val="TOC3"/>
            <w:rPr>
              <w:rFonts w:asciiTheme="minorHAnsi" w:hAnsiTheme="minorHAnsi"/>
            </w:rPr>
          </w:pPr>
          <w:hyperlink w:anchor="_Toc374609628" w:history="1">
            <w:r w:rsidR="002578D4" w:rsidRPr="00C268F5">
              <w:rPr>
                <w:rStyle w:val="Hyperlink"/>
              </w:rPr>
              <w:t>Skillsoft OPM-ECQ Fundamental Competencies</w:t>
            </w:r>
            <w:r w:rsidR="002578D4">
              <w:rPr>
                <w:webHidden/>
              </w:rPr>
              <w:tab/>
            </w:r>
            <w:r>
              <w:rPr>
                <w:webHidden/>
              </w:rPr>
              <w:fldChar w:fldCharType="begin"/>
            </w:r>
            <w:r w:rsidR="002578D4">
              <w:rPr>
                <w:webHidden/>
              </w:rPr>
              <w:instrText xml:space="preserve"> PAGEREF _Toc374609628 \h </w:instrText>
            </w:r>
            <w:r>
              <w:rPr>
                <w:webHidden/>
              </w:rPr>
            </w:r>
            <w:r>
              <w:rPr>
                <w:webHidden/>
              </w:rPr>
              <w:fldChar w:fldCharType="separate"/>
            </w:r>
            <w:r w:rsidR="00BD4800">
              <w:rPr>
                <w:webHidden/>
              </w:rPr>
              <w:t>170</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629" w:history="1">
            <w:r w:rsidR="002578D4" w:rsidRPr="00C268F5">
              <w:rPr>
                <w:rStyle w:val="Hyperlink"/>
                <w:noProof/>
              </w:rPr>
              <w:t>University of California Berkeley</w:t>
            </w:r>
            <w:r w:rsidR="002578D4">
              <w:rPr>
                <w:noProof/>
                <w:webHidden/>
              </w:rPr>
              <w:tab/>
            </w:r>
            <w:r>
              <w:rPr>
                <w:noProof/>
                <w:webHidden/>
              </w:rPr>
              <w:fldChar w:fldCharType="begin"/>
            </w:r>
            <w:r w:rsidR="002578D4">
              <w:rPr>
                <w:noProof/>
                <w:webHidden/>
              </w:rPr>
              <w:instrText xml:space="preserve"> PAGEREF _Toc374609629 \h </w:instrText>
            </w:r>
            <w:r>
              <w:rPr>
                <w:noProof/>
                <w:webHidden/>
              </w:rPr>
            </w:r>
            <w:r>
              <w:rPr>
                <w:noProof/>
                <w:webHidden/>
              </w:rPr>
              <w:fldChar w:fldCharType="separate"/>
            </w:r>
            <w:r w:rsidR="00BD4800">
              <w:rPr>
                <w:noProof/>
                <w:webHidden/>
              </w:rPr>
              <w:t>170</w:t>
            </w:r>
            <w:r>
              <w:rPr>
                <w:noProof/>
                <w:webHidden/>
              </w:rPr>
              <w:fldChar w:fldCharType="end"/>
            </w:r>
          </w:hyperlink>
        </w:p>
        <w:p w:rsidR="002578D4" w:rsidRDefault="00E01726">
          <w:pPr>
            <w:pStyle w:val="TOC3"/>
            <w:rPr>
              <w:rFonts w:asciiTheme="minorHAnsi" w:hAnsiTheme="minorHAnsi"/>
            </w:rPr>
          </w:pPr>
          <w:hyperlink w:anchor="_Toc374609630" w:history="1">
            <w:r w:rsidR="002578D4" w:rsidRPr="00C268F5">
              <w:rPr>
                <w:rStyle w:val="Hyperlink"/>
              </w:rPr>
              <w:t>Emotional Intelligence (EQ) and Improvisation: Building Your Leadership Toolkit</w:t>
            </w:r>
            <w:r w:rsidR="002578D4">
              <w:rPr>
                <w:webHidden/>
              </w:rPr>
              <w:tab/>
            </w:r>
            <w:r>
              <w:rPr>
                <w:webHidden/>
              </w:rPr>
              <w:fldChar w:fldCharType="begin"/>
            </w:r>
            <w:r w:rsidR="002578D4">
              <w:rPr>
                <w:webHidden/>
              </w:rPr>
              <w:instrText xml:space="preserve"> PAGEREF _Toc374609630 \h </w:instrText>
            </w:r>
            <w:r>
              <w:rPr>
                <w:webHidden/>
              </w:rPr>
            </w:r>
            <w:r>
              <w:rPr>
                <w:webHidden/>
              </w:rPr>
              <w:fldChar w:fldCharType="separate"/>
            </w:r>
            <w:r w:rsidR="00BD4800">
              <w:rPr>
                <w:webHidden/>
              </w:rPr>
              <w:t>170</w:t>
            </w:r>
            <w:r>
              <w:rPr>
                <w:webHidden/>
              </w:rPr>
              <w:fldChar w:fldCharType="end"/>
            </w:r>
          </w:hyperlink>
        </w:p>
        <w:p w:rsidR="002578D4" w:rsidRDefault="00E01726">
          <w:pPr>
            <w:pStyle w:val="TOC3"/>
            <w:rPr>
              <w:rFonts w:asciiTheme="minorHAnsi" w:hAnsiTheme="minorHAnsi"/>
            </w:rPr>
          </w:pPr>
          <w:hyperlink w:anchor="_Toc374609631" w:history="1">
            <w:r w:rsidR="002578D4" w:rsidRPr="00C268F5">
              <w:rPr>
                <w:rStyle w:val="Hyperlink"/>
              </w:rPr>
              <w:t>Essentials of Management</w:t>
            </w:r>
            <w:r w:rsidR="002578D4">
              <w:rPr>
                <w:webHidden/>
              </w:rPr>
              <w:tab/>
            </w:r>
            <w:r>
              <w:rPr>
                <w:webHidden/>
              </w:rPr>
              <w:fldChar w:fldCharType="begin"/>
            </w:r>
            <w:r w:rsidR="002578D4">
              <w:rPr>
                <w:webHidden/>
              </w:rPr>
              <w:instrText xml:space="preserve"> PAGEREF _Toc374609631 \h </w:instrText>
            </w:r>
            <w:r>
              <w:rPr>
                <w:webHidden/>
              </w:rPr>
            </w:r>
            <w:r>
              <w:rPr>
                <w:webHidden/>
              </w:rPr>
              <w:fldChar w:fldCharType="separate"/>
            </w:r>
            <w:r w:rsidR="00BD4800">
              <w:rPr>
                <w:webHidden/>
              </w:rPr>
              <w:t>171</w:t>
            </w:r>
            <w:r>
              <w:rPr>
                <w:webHidden/>
              </w:rPr>
              <w:fldChar w:fldCharType="end"/>
            </w:r>
          </w:hyperlink>
        </w:p>
        <w:p w:rsidR="002578D4" w:rsidRDefault="00E01726">
          <w:pPr>
            <w:pStyle w:val="TOC3"/>
            <w:rPr>
              <w:rFonts w:asciiTheme="minorHAnsi" w:hAnsiTheme="minorHAnsi"/>
            </w:rPr>
          </w:pPr>
          <w:hyperlink w:anchor="_Toc374609632" w:history="1">
            <w:r w:rsidR="002578D4" w:rsidRPr="00C268F5">
              <w:rPr>
                <w:rStyle w:val="Hyperlink"/>
                <w:rFonts w:cs="Times New Roman"/>
              </w:rPr>
              <w:t>The Coach Approach to Effective Communication and Leadership Development</w:t>
            </w:r>
            <w:r w:rsidR="002578D4">
              <w:rPr>
                <w:webHidden/>
              </w:rPr>
              <w:tab/>
            </w:r>
            <w:r>
              <w:rPr>
                <w:webHidden/>
              </w:rPr>
              <w:fldChar w:fldCharType="begin"/>
            </w:r>
            <w:r w:rsidR="002578D4">
              <w:rPr>
                <w:webHidden/>
              </w:rPr>
              <w:instrText xml:space="preserve"> PAGEREF _Toc374609632 \h </w:instrText>
            </w:r>
            <w:r>
              <w:rPr>
                <w:webHidden/>
              </w:rPr>
            </w:r>
            <w:r>
              <w:rPr>
                <w:webHidden/>
              </w:rPr>
              <w:fldChar w:fldCharType="separate"/>
            </w:r>
            <w:r w:rsidR="00BD4800">
              <w:rPr>
                <w:webHidden/>
              </w:rPr>
              <w:t>171</w:t>
            </w:r>
            <w:r>
              <w:rPr>
                <w:webHidden/>
              </w:rPr>
              <w:fldChar w:fldCharType="end"/>
            </w:r>
          </w:hyperlink>
        </w:p>
        <w:p w:rsidR="002578D4" w:rsidRDefault="00E01726">
          <w:pPr>
            <w:pStyle w:val="TOC3"/>
            <w:rPr>
              <w:rFonts w:asciiTheme="minorHAnsi" w:hAnsiTheme="minorHAnsi"/>
            </w:rPr>
          </w:pPr>
          <w:hyperlink w:anchor="_Toc374609633" w:history="1">
            <w:r w:rsidR="002578D4" w:rsidRPr="00C268F5">
              <w:rPr>
                <w:rStyle w:val="Hyperlink"/>
                <w:iCs/>
              </w:rPr>
              <w:t>Interpersonal Communication Skills for Business part I</w:t>
            </w:r>
            <w:r w:rsidR="002578D4">
              <w:rPr>
                <w:webHidden/>
              </w:rPr>
              <w:tab/>
            </w:r>
            <w:r>
              <w:rPr>
                <w:webHidden/>
              </w:rPr>
              <w:fldChar w:fldCharType="begin"/>
            </w:r>
            <w:r w:rsidR="002578D4">
              <w:rPr>
                <w:webHidden/>
              </w:rPr>
              <w:instrText xml:space="preserve"> PAGEREF _Toc374609633 \h </w:instrText>
            </w:r>
            <w:r>
              <w:rPr>
                <w:webHidden/>
              </w:rPr>
            </w:r>
            <w:r>
              <w:rPr>
                <w:webHidden/>
              </w:rPr>
              <w:fldChar w:fldCharType="separate"/>
            </w:r>
            <w:r w:rsidR="00BD4800">
              <w:rPr>
                <w:webHidden/>
              </w:rPr>
              <w:t>171</w:t>
            </w:r>
            <w:r>
              <w:rPr>
                <w:webHidden/>
              </w:rPr>
              <w:fldChar w:fldCharType="end"/>
            </w:r>
          </w:hyperlink>
        </w:p>
        <w:p w:rsidR="002578D4" w:rsidRDefault="00E01726">
          <w:pPr>
            <w:pStyle w:val="TOC3"/>
            <w:rPr>
              <w:rFonts w:asciiTheme="minorHAnsi" w:hAnsiTheme="minorHAnsi"/>
            </w:rPr>
          </w:pPr>
          <w:hyperlink w:anchor="_Toc374609634" w:history="1">
            <w:r w:rsidR="002578D4" w:rsidRPr="00C268F5">
              <w:rPr>
                <w:rStyle w:val="Hyperlink"/>
                <w:iCs/>
              </w:rPr>
              <w:t>Interpersonal Communication Skills for Business part II</w:t>
            </w:r>
            <w:r w:rsidR="002578D4">
              <w:rPr>
                <w:webHidden/>
              </w:rPr>
              <w:tab/>
            </w:r>
            <w:r>
              <w:rPr>
                <w:webHidden/>
              </w:rPr>
              <w:fldChar w:fldCharType="begin"/>
            </w:r>
            <w:r w:rsidR="002578D4">
              <w:rPr>
                <w:webHidden/>
              </w:rPr>
              <w:instrText xml:space="preserve"> PAGEREF _Toc374609634 \h </w:instrText>
            </w:r>
            <w:r>
              <w:rPr>
                <w:webHidden/>
              </w:rPr>
            </w:r>
            <w:r>
              <w:rPr>
                <w:webHidden/>
              </w:rPr>
              <w:fldChar w:fldCharType="separate"/>
            </w:r>
            <w:r w:rsidR="00BD4800">
              <w:rPr>
                <w:webHidden/>
              </w:rPr>
              <w:t>172</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635" w:history="1">
            <w:r w:rsidR="002578D4" w:rsidRPr="00C268F5">
              <w:rPr>
                <w:rStyle w:val="Hyperlink"/>
                <w:noProof/>
              </w:rPr>
              <w:t>University of Minnesota</w:t>
            </w:r>
            <w:r w:rsidR="002578D4">
              <w:rPr>
                <w:noProof/>
                <w:webHidden/>
              </w:rPr>
              <w:tab/>
            </w:r>
            <w:r>
              <w:rPr>
                <w:noProof/>
                <w:webHidden/>
              </w:rPr>
              <w:fldChar w:fldCharType="begin"/>
            </w:r>
            <w:r w:rsidR="002578D4">
              <w:rPr>
                <w:noProof/>
                <w:webHidden/>
              </w:rPr>
              <w:instrText xml:space="preserve"> PAGEREF _Toc374609635 \h </w:instrText>
            </w:r>
            <w:r>
              <w:rPr>
                <w:noProof/>
                <w:webHidden/>
              </w:rPr>
            </w:r>
            <w:r>
              <w:rPr>
                <w:noProof/>
                <w:webHidden/>
              </w:rPr>
              <w:fldChar w:fldCharType="separate"/>
            </w:r>
            <w:r w:rsidR="00BD4800">
              <w:rPr>
                <w:noProof/>
                <w:webHidden/>
              </w:rPr>
              <w:t>172</w:t>
            </w:r>
            <w:r>
              <w:rPr>
                <w:noProof/>
                <w:webHidden/>
              </w:rPr>
              <w:fldChar w:fldCharType="end"/>
            </w:r>
          </w:hyperlink>
        </w:p>
        <w:p w:rsidR="002578D4" w:rsidRDefault="00E01726">
          <w:pPr>
            <w:pStyle w:val="TOC3"/>
            <w:rPr>
              <w:rFonts w:asciiTheme="minorHAnsi" w:hAnsiTheme="minorHAnsi"/>
            </w:rPr>
          </w:pPr>
          <w:hyperlink w:anchor="_Toc374609636" w:history="1">
            <w:r w:rsidR="002578D4" w:rsidRPr="00C268F5">
              <w:rPr>
                <w:rStyle w:val="Hyperlink"/>
              </w:rPr>
              <w:t>Authentic Leadership: Purpose, Passion, and Courage</w:t>
            </w:r>
            <w:r w:rsidR="002578D4">
              <w:rPr>
                <w:webHidden/>
              </w:rPr>
              <w:tab/>
            </w:r>
            <w:r>
              <w:rPr>
                <w:webHidden/>
              </w:rPr>
              <w:fldChar w:fldCharType="begin"/>
            </w:r>
            <w:r w:rsidR="002578D4">
              <w:rPr>
                <w:webHidden/>
              </w:rPr>
              <w:instrText xml:space="preserve"> PAGEREF _Toc374609636 \h </w:instrText>
            </w:r>
            <w:r>
              <w:rPr>
                <w:webHidden/>
              </w:rPr>
            </w:r>
            <w:r>
              <w:rPr>
                <w:webHidden/>
              </w:rPr>
              <w:fldChar w:fldCharType="separate"/>
            </w:r>
            <w:r w:rsidR="00BD4800">
              <w:rPr>
                <w:webHidden/>
              </w:rPr>
              <w:t>172</w:t>
            </w:r>
            <w:r>
              <w:rPr>
                <w:webHidden/>
              </w:rPr>
              <w:fldChar w:fldCharType="end"/>
            </w:r>
          </w:hyperlink>
        </w:p>
        <w:p w:rsidR="002578D4" w:rsidRDefault="00E01726">
          <w:pPr>
            <w:pStyle w:val="TOC3"/>
            <w:rPr>
              <w:rFonts w:asciiTheme="minorHAnsi" w:hAnsiTheme="minorHAnsi"/>
            </w:rPr>
          </w:pPr>
          <w:hyperlink w:anchor="_Toc374609637" w:history="1">
            <w:r w:rsidR="002578D4" w:rsidRPr="00C268F5">
              <w:rPr>
                <w:rStyle w:val="Hyperlink"/>
              </w:rPr>
              <w:t>Creating and Executing Strategies</w:t>
            </w:r>
            <w:r w:rsidR="002578D4">
              <w:rPr>
                <w:webHidden/>
              </w:rPr>
              <w:tab/>
            </w:r>
            <w:r>
              <w:rPr>
                <w:webHidden/>
              </w:rPr>
              <w:fldChar w:fldCharType="begin"/>
            </w:r>
            <w:r w:rsidR="002578D4">
              <w:rPr>
                <w:webHidden/>
              </w:rPr>
              <w:instrText xml:space="preserve"> PAGEREF _Toc374609637 \h </w:instrText>
            </w:r>
            <w:r>
              <w:rPr>
                <w:webHidden/>
              </w:rPr>
            </w:r>
            <w:r>
              <w:rPr>
                <w:webHidden/>
              </w:rPr>
              <w:fldChar w:fldCharType="separate"/>
            </w:r>
            <w:r w:rsidR="00BD4800">
              <w:rPr>
                <w:webHidden/>
              </w:rPr>
              <w:t>172</w:t>
            </w:r>
            <w:r>
              <w:rPr>
                <w:webHidden/>
              </w:rPr>
              <w:fldChar w:fldCharType="end"/>
            </w:r>
          </w:hyperlink>
        </w:p>
        <w:p w:rsidR="002578D4" w:rsidRDefault="00E01726">
          <w:pPr>
            <w:pStyle w:val="TOC3"/>
            <w:rPr>
              <w:rFonts w:asciiTheme="minorHAnsi" w:hAnsiTheme="minorHAnsi"/>
            </w:rPr>
          </w:pPr>
          <w:hyperlink w:anchor="_Toc374609638" w:history="1">
            <w:r w:rsidR="002578D4" w:rsidRPr="00C268F5">
              <w:rPr>
                <w:rStyle w:val="Hyperlink"/>
              </w:rPr>
              <w:t>Critical Thinking and Communication</w:t>
            </w:r>
            <w:r w:rsidR="002578D4">
              <w:rPr>
                <w:webHidden/>
              </w:rPr>
              <w:tab/>
            </w:r>
            <w:r>
              <w:rPr>
                <w:webHidden/>
              </w:rPr>
              <w:fldChar w:fldCharType="begin"/>
            </w:r>
            <w:r w:rsidR="002578D4">
              <w:rPr>
                <w:webHidden/>
              </w:rPr>
              <w:instrText xml:space="preserve"> PAGEREF _Toc374609638 \h </w:instrText>
            </w:r>
            <w:r>
              <w:rPr>
                <w:webHidden/>
              </w:rPr>
            </w:r>
            <w:r>
              <w:rPr>
                <w:webHidden/>
              </w:rPr>
              <w:fldChar w:fldCharType="separate"/>
            </w:r>
            <w:r w:rsidR="00BD4800">
              <w:rPr>
                <w:webHidden/>
              </w:rPr>
              <w:t>172</w:t>
            </w:r>
            <w:r>
              <w:rPr>
                <w:webHidden/>
              </w:rPr>
              <w:fldChar w:fldCharType="end"/>
            </w:r>
          </w:hyperlink>
        </w:p>
        <w:p w:rsidR="002578D4" w:rsidRDefault="00E01726">
          <w:pPr>
            <w:pStyle w:val="TOC2"/>
            <w:tabs>
              <w:tab w:val="right" w:leader="dot" w:pos="9350"/>
            </w:tabs>
            <w:rPr>
              <w:rFonts w:asciiTheme="minorHAnsi" w:hAnsiTheme="minorHAnsi"/>
              <w:b w:val="0"/>
              <w:noProof/>
            </w:rPr>
          </w:pPr>
          <w:hyperlink w:anchor="_Toc374609639" w:history="1">
            <w:r w:rsidR="002578D4" w:rsidRPr="00C268F5">
              <w:rPr>
                <w:rStyle w:val="Hyperlink"/>
                <w:noProof/>
              </w:rPr>
              <w:t>Xavier University</w:t>
            </w:r>
            <w:r w:rsidR="002578D4">
              <w:rPr>
                <w:noProof/>
                <w:webHidden/>
              </w:rPr>
              <w:tab/>
            </w:r>
            <w:r>
              <w:rPr>
                <w:noProof/>
                <w:webHidden/>
              </w:rPr>
              <w:fldChar w:fldCharType="begin"/>
            </w:r>
            <w:r w:rsidR="002578D4">
              <w:rPr>
                <w:noProof/>
                <w:webHidden/>
              </w:rPr>
              <w:instrText xml:space="preserve"> PAGEREF _Toc374609639 \h </w:instrText>
            </w:r>
            <w:r>
              <w:rPr>
                <w:noProof/>
                <w:webHidden/>
              </w:rPr>
            </w:r>
            <w:r>
              <w:rPr>
                <w:noProof/>
                <w:webHidden/>
              </w:rPr>
              <w:fldChar w:fldCharType="separate"/>
            </w:r>
            <w:r w:rsidR="00BD4800">
              <w:rPr>
                <w:noProof/>
                <w:webHidden/>
              </w:rPr>
              <w:t>173</w:t>
            </w:r>
            <w:r>
              <w:rPr>
                <w:noProof/>
                <w:webHidden/>
              </w:rPr>
              <w:fldChar w:fldCharType="end"/>
            </w:r>
          </w:hyperlink>
        </w:p>
        <w:p w:rsidR="002578D4" w:rsidRDefault="00E01726">
          <w:pPr>
            <w:pStyle w:val="TOC3"/>
            <w:rPr>
              <w:rFonts w:asciiTheme="minorHAnsi" w:hAnsiTheme="minorHAnsi"/>
            </w:rPr>
          </w:pPr>
          <w:hyperlink w:anchor="_Toc374609640" w:history="1">
            <w:r w:rsidR="002578D4" w:rsidRPr="00C268F5">
              <w:rPr>
                <w:rStyle w:val="Hyperlink"/>
              </w:rPr>
              <w:t>Communication Skills</w:t>
            </w:r>
            <w:r w:rsidR="002578D4">
              <w:rPr>
                <w:webHidden/>
              </w:rPr>
              <w:tab/>
            </w:r>
            <w:r>
              <w:rPr>
                <w:webHidden/>
              </w:rPr>
              <w:fldChar w:fldCharType="begin"/>
            </w:r>
            <w:r w:rsidR="002578D4">
              <w:rPr>
                <w:webHidden/>
              </w:rPr>
              <w:instrText xml:space="preserve"> PAGEREF _Toc374609640 \h </w:instrText>
            </w:r>
            <w:r>
              <w:rPr>
                <w:webHidden/>
              </w:rPr>
            </w:r>
            <w:r>
              <w:rPr>
                <w:webHidden/>
              </w:rPr>
              <w:fldChar w:fldCharType="separate"/>
            </w:r>
            <w:r w:rsidR="00BD4800">
              <w:rPr>
                <w:webHidden/>
              </w:rPr>
              <w:t>173</w:t>
            </w:r>
            <w:r>
              <w:rPr>
                <w:webHidden/>
              </w:rPr>
              <w:fldChar w:fldCharType="end"/>
            </w:r>
          </w:hyperlink>
        </w:p>
        <w:p w:rsidR="002578D4" w:rsidRDefault="00E01726">
          <w:pPr>
            <w:pStyle w:val="TOC1"/>
            <w:rPr>
              <w:rFonts w:asciiTheme="minorHAnsi" w:eastAsiaTheme="minorEastAsia" w:hAnsiTheme="minorHAnsi"/>
            </w:rPr>
          </w:pPr>
          <w:hyperlink w:anchor="_Toc374609641" w:history="1">
            <w:r w:rsidR="002578D4" w:rsidRPr="00C268F5">
              <w:rPr>
                <w:rStyle w:val="Hyperlink"/>
              </w:rPr>
              <w:t>Appendix of Washington DC Area Programs</w:t>
            </w:r>
            <w:r w:rsidR="002578D4">
              <w:rPr>
                <w:webHidden/>
              </w:rPr>
              <w:tab/>
            </w:r>
            <w:r>
              <w:rPr>
                <w:webHidden/>
              </w:rPr>
              <w:fldChar w:fldCharType="begin"/>
            </w:r>
            <w:r w:rsidR="002578D4">
              <w:rPr>
                <w:webHidden/>
              </w:rPr>
              <w:instrText xml:space="preserve"> PAGEREF _Toc374609641 \h </w:instrText>
            </w:r>
            <w:r>
              <w:rPr>
                <w:webHidden/>
              </w:rPr>
            </w:r>
            <w:r>
              <w:rPr>
                <w:webHidden/>
              </w:rPr>
              <w:fldChar w:fldCharType="separate"/>
            </w:r>
            <w:r w:rsidR="00BD4800">
              <w:rPr>
                <w:webHidden/>
              </w:rPr>
              <w:t>174</w:t>
            </w:r>
            <w:r>
              <w:rPr>
                <w:webHidden/>
              </w:rPr>
              <w:fldChar w:fldCharType="end"/>
            </w:r>
          </w:hyperlink>
        </w:p>
        <w:p w:rsidR="002578D4" w:rsidRDefault="00E01726">
          <w:pPr>
            <w:pStyle w:val="TOC1"/>
            <w:rPr>
              <w:rFonts w:asciiTheme="minorHAnsi" w:eastAsiaTheme="minorEastAsia" w:hAnsiTheme="minorHAnsi"/>
            </w:rPr>
          </w:pPr>
          <w:hyperlink w:anchor="_Toc374609642" w:history="1">
            <w:r w:rsidR="002578D4" w:rsidRPr="00C268F5">
              <w:rPr>
                <w:rStyle w:val="Hyperlink"/>
              </w:rPr>
              <w:t>Master Course Index</w:t>
            </w:r>
            <w:r w:rsidR="002578D4">
              <w:rPr>
                <w:webHidden/>
              </w:rPr>
              <w:tab/>
            </w:r>
            <w:r>
              <w:rPr>
                <w:webHidden/>
              </w:rPr>
              <w:fldChar w:fldCharType="begin"/>
            </w:r>
            <w:r w:rsidR="002578D4">
              <w:rPr>
                <w:webHidden/>
              </w:rPr>
              <w:instrText xml:space="preserve"> PAGEREF _Toc374609642 \h </w:instrText>
            </w:r>
            <w:r>
              <w:rPr>
                <w:webHidden/>
              </w:rPr>
            </w:r>
            <w:r>
              <w:rPr>
                <w:webHidden/>
              </w:rPr>
              <w:fldChar w:fldCharType="separate"/>
            </w:r>
            <w:r w:rsidR="00BD4800">
              <w:rPr>
                <w:webHidden/>
              </w:rPr>
              <w:t>176</w:t>
            </w:r>
            <w:r>
              <w:rPr>
                <w:webHidden/>
              </w:rPr>
              <w:fldChar w:fldCharType="end"/>
            </w:r>
          </w:hyperlink>
        </w:p>
        <w:p w:rsidR="002578D4" w:rsidRDefault="00E01726">
          <w:pPr>
            <w:pStyle w:val="TOC1"/>
            <w:rPr>
              <w:rFonts w:asciiTheme="minorHAnsi" w:eastAsiaTheme="minorEastAsia" w:hAnsiTheme="minorHAnsi"/>
            </w:rPr>
          </w:pPr>
          <w:hyperlink w:anchor="_Toc374609643" w:history="1">
            <w:r w:rsidR="002578D4" w:rsidRPr="00C268F5">
              <w:rPr>
                <w:rStyle w:val="Hyperlink"/>
              </w:rPr>
              <w:t>Readings Index</w:t>
            </w:r>
            <w:r w:rsidR="002578D4">
              <w:rPr>
                <w:webHidden/>
              </w:rPr>
              <w:tab/>
            </w:r>
            <w:r>
              <w:rPr>
                <w:webHidden/>
              </w:rPr>
              <w:fldChar w:fldCharType="begin"/>
            </w:r>
            <w:r w:rsidR="002578D4">
              <w:rPr>
                <w:webHidden/>
              </w:rPr>
              <w:instrText xml:space="preserve"> PAGEREF _Toc374609643 \h </w:instrText>
            </w:r>
            <w:r>
              <w:rPr>
                <w:webHidden/>
              </w:rPr>
            </w:r>
            <w:r>
              <w:rPr>
                <w:webHidden/>
              </w:rPr>
              <w:fldChar w:fldCharType="separate"/>
            </w:r>
            <w:r w:rsidR="00BD4800">
              <w:rPr>
                <w:webHidden/>
              </w:rPr>
              <w:t>177</w:t>
            </w:r>
            <w:r>
              <w:rPr>
                <w:webHidden/>
              </w:rPr>
              <w:fldChar w:fldCharType="end"/>
            </w:r>
          </w:hyperlink>
        </w:p>
        <w:p w:rsidR="002578D4" w:rsidRDefault="00E01726">
          <w:pPr>
            <w:pStyle w:val="TOC1"/>
            <w:rPr>
              <w:rFonts w:asciiTheme="minorHAnsi" w:eastAsiaTheme="minorEastAsia" w:hAnsiTheme="minorHAnsi"/>
            </w:rPr>
          </w:pPr>
          <w:hyperlink w:anchor="_Toc374609644" w:history="1">
            <w:r w:rsidR="002578D4" w:rsidRPr="00C268F5">
              <w:rPr>
                <w:rStyle w:val="Hyperlink"/>
              </w:rPr>
              <w:t>Career Planning</w:t>
            </w:r>
            <w:r w:rsidR="002578D4">
              <w:rPr>
                <w:webHidden/>
              </w:rPr>
              <w:tab/>
            </w:r>
            <w:r>
              <w:rPr>
                <w:webHidden/>
              </w:rPr>
              <w:fldChar w:fldCharType="begin"/>
            </w:r>
            <w:r w:rsidR="002578D4">
              <w:rPr>
                <w:webHidden/>
              </w:rPr>
              <w:instrText xml:space="preserve"> PAGEREF _Toc374609644 \h </w:instrText>
            </w:r>
            <w:r>
              <w:rPr>
                <w:webHidden/>
              </w:rPr>
            </w:r>
            <w:r>
              <w:rPr>
                <w:webHidden/>
              </w:rPr>
              <w:fldChar w:fldCharType="separate"/>
            </w:r>
            <w:r w:rsidR="00BD4800">
              <w:rPr>
                <w:webHidden/>
              </w:rPr>
              <w:t>178</w:t>
            </w:r>
            <w:r>
              <w:rPr>
                <w:webHidden/>
              </w:rPr>
              <w:fldChar w:fldCharType="end"/>
            </w:r>
          </w:hyperlink>
        </w:p>
        <w:p w:rsidR="002578D4" w:rsidRDefault="00E01726">
          <w:pPr>
            <w:pStyle w:val="TOC1"/>
            <w:rPr>
              <w:rFonts w:asciiTheme="minorHAnsi" w:eastAsiaTheme="minorEastAsia" w:hAnsiTheme="minorHAnsi"/>
            </w:rPr>
          </w:pPr>
          <w:hyperlink w:anchor="_Toc374609645" w:history="1">
            <w:r w:rsidR="002578D4" w:rsidRPr="00C268F5">
              <w:rPr>
                <w:rStyle w:val="Hyperlink"/>
              </w:rPr>
              <w:t>Interview Skills</w:t>
            </w:r>
            <w:r w:rsidR="002578D4">
              <w:rPr>
                <w:webHidden/>
              </w:rPr>
              <w:tab/>
            </w:r>
            <w:r>
              <w:rPr>
                <w:webHidden/>
              </w:rPr>
              <w:fldChar w:fldCharType="begin"/>
            </w:r>
            <w:r w:rsidR="002578D4">
              <w:rPr>
                <w:webHidden/>
              </w:rPr>
              <w:instrText xml:space="preserve"> PAGEREF _Toc374609645 \h </w:instrText>
            </w:r>
            <w:r>
              <w:rPr>
                <w:webHidden/>
              </w:rPr>
            </w:r>
            <w:r>
              <w:rPr>
                <w:webHidden/>
              </w:rPr>
              <w:fldChar w:fldCharType="separate"/>
            </w:r>
            <w:r w:rsidR="00BD4800">
              <w:rPr>
                <w:webHidden/>
              </w:rPr>
              <w:t>185</w:t>
            </w:r>
            <w:r>
              <w:rPr>
                <w:webHidden/>
              </w:rPr>
              <w:fldChar w:fldCharType="end"/>
            </w:r>
          </w:hyperlink>
        </w:p>
        <w:p w:rsidR="002578D4" w:rsidRDefault="00E01726">
          <w:pPr>
            <w:pStyle w:val="TOC1"/>
            <w:rPr>
              <w:rFonts w:asciiTheme="minorHAnsi" w:eastAsiaTheme="minorEastAsia" w:hAnsiTheme="minorHAnsi"/>
            </w:rPr>
          </w:pPr>
          <w:hyperlink w:anchor="_Toc374609646" w:history="1">
            <w:r w:rsidR="002578D4" w:rsidRPr="00C268F5">
              <w:rPr>
                <w:rStyle w:val="Hyperlink"/>
                <w:rFonts w:eastAsia="Times New Roman"/>
              </w:rPr>
              <w:t>F</w:t>
            </w:r>
            <w:r w:rsidR="002578D4" w:rsidRPr="00C268F5">
              <w:rPr>
                <w:rStyle w:val="Hyperlink"/>
              </w:rPr>
              <w:t>ederal Resume Guide</w:t>
            </w:r>
            <w:r w:rsidR="002578D4">
              <w:rPr>
                <w:webHidden/>
              </w:rPr>
              <w:tab/>
            </w:r>
            <w:r>
              <w:rPr>
                <w:webHidden/>
              </w:rPr>
              <w:fldChar w:fldCharType="begin"/>
            </w:r>
            <w:r w:rsidR="002578D4">
              <w:rPr>
                <w:webHidden/>
              </w:rPr>
              <w:instrText xml:space="preserve"> PAGEREF _Toc374609646 \h </w:instrText>
            </w:r>
            <w:r>
              <w:rPr>
                <w:webHidden/>
              </w:rPr>
            </w:r>
            <w:r>
              <w:rPr>
                <w:webHidden/>
              </w:rPr>
              <w:fldChar w:fldCharType="separate"/>
            </w:r>
            <w:r w:rsidR="00BD4800">
              <w:rPr>
                <w:webHidden/>
              </w:rPr>
              <w:t>192</w:t>
            </w:r>
            <w:r>
              <w:rPr>
                <w:webHidden/>
              </w:rPr>
              <w:fldChar w:fldCharType="end"/>
            </w:r>
          </w:hyperlink>
        </w:p>
        <w:p w:rsidR="002578D4" w:rsidRDefault="00E01726">
          <w:pPr>
            <w:pStyle w:val="TOC1"/>
            <w:rPr>
              <w:rFonts w:asciiTheme="minorHAnsi" w:eastAsiaTheme="minorEastAsia" w:hAnsiTheme="minorHAnsi"/>
            </w:rPr>
          </w:pPr>
          <w:hyperlink w:anchor="_Toc374609647" w:history="1">
            <w:r w:rsidR="002578D4" w:rsidRPr="00C268F5">
              <w:rPr>
                <w:rStyle w:val="Hyperlink"/>
                <w:rFonts w:eastAsia="Arial"/>
              </w:rPr>
              <w:t>Career Interest Assessments/Surveys</w:t>
            </w:r>
            <w:r w:rsidR="002578D4">
              <w:rPr>
                <w:webHidden/>
              </w:rPr>
              <w:tab/>
            </w:r>
            <w:r>
              <w:rPr>
                <w:webHidden/>
              </w:rPr>
              <w:fldChar w:fldCharType="begin"/>
            </w:r>
            <w:r w:rsidR="002578D4">
              <w:rPr>
                <w:webHidden/>
              </w:rPr>
              <w:instrText xml:space="preserve"> PAGEREF _Toc374609647 \h </w:instrText>
            </w:r>
            <w:r>
              <w:rPr>
                <w:webHidden/>
              </w:rPr>
            </w:r>
            <w:r>
              <w:rPr>
                <w:webHidden/>
              </w:rPr>
              <w:fldChar w:fldCharType="separate"/>
            </w:r>
            <w:r w:rsidR="00BD4800">
              <w:rPr>
                <w:webHidden/>
              </w:rPr>
              <w:t>202</w:t>
            </w:r>
            <w:r>
              <w:rPr>
                <w:webHidden/>
              </w:rPr>
              <w:fldChar w:fldCharType="end"/>
            </w:r>
          </w:hyperlink>
        </w:p>
        <w:p w:rsidR="002578D4" w:rsidRDefault="00E01726">
          <w:pPr>
            <w:pStyle w:val="TOC1"/>
            <w:rPr>
              <w:rFonts w:asciiTheme="minorHAnsi" w:eastAsiaTheme="minorEastAsia" w:hAnsiTheme="minorHAnsi"/>
            </w:rPr>
          </w:pPr>
          <w:hyperlink w:anchor="_Toc374609648" w:history="1">
            <w:r w:rsidR="002578D4" w:rsidRPr="00C268F5">
              <w:rPr>
                <w:rStyle w:val="Hyperlink"/>
              </w:rPr>
              <w:t>“Quick Leadership Strategy/Impact Articles”</w:t>
            </w:r>
            <w:r w:rsidR="002578D4">
              <w:rPr>
                <w:webHidden/>
              </w:rPr>
              <w:tab/>
            </w:r>
            <w:r>
              <w:rPr>
                <w:webHidden/>
              </w:rPr>
              <w:fldChar w:fldCharType="begin"/>
            </w:r>
            <w:r w:rsidR="002578D4">
              <w:rPr>
                <w:webHidden/>
              </w:rPr>
              <w:instrText xml:space="preserve"> PAGEREF _Toc374609648 \h </w:instrText>
            </w:r>
            <w:r>
              <w:rPr>
                <w:webHidden/>
              </w:rPr>
            </w:r>
            <w:r>
              <w:rPr>
                <w:webHidden/>
              </w:rPr>
              <w:fldChar w:fldCharType="separate"/>
            </w:r>
            <w:r w:rsidR="00BD4800">
              <w:rPr>
                <w:webHidden/>
              </w:rPr>
              <w:t>203</w:t>
            </w:r>
            <w:r>
              <w:rPr>
                <w:webHidden/>
              </w:rPr>
              <w:fldChar w:fldCharType="end"/>
            </w:r>
          </w:hyperlink>
        </w:p>
        <w:p w:rsidR="00313817" w:rsidRDefault="00E01726" w:rsidP="00313817">
          <w:pPr>
            <w:tabs>
              <w:tab w:val="left" w:pos="360"/>
            </w:tabs>
            <w:ind w:left="540"/>
          </w:pPr>
          <w:r>
            <w:fldChar w:fldCharType="end"/>
          </w:r>
        </w:p>
      </w:sdtContent>
    </w:sdt>
    <w:p w:rsidR="00815180" w:rsidRPr="00E21CCA" w:rsidRDefault="00662F5B" w:rsidP="00B74FB3">
      <w:pPr>
        <w:spacing w:line="240" w:lineRule="auto"/>
        <w:rPr>
          <w:rFonts w:ascii="Times New Roman" w:eastAsiaTheme="majorEastAsia" w:hAnsi="Times New Roman" w:cs="Times New Roman"/>
          <w:b/>
          <w:bCs/>
          <w:sz w:val="28"/>
          <w:szCs w:val="28"/>
          <w:u w:val="single"/>
        </w:rPr>
      </w:pPr>
      <w:r>
        <w:rPr>
          <w:rFonts w:cs="Times New Roman"/>
        </w:rPr>
        <w:br w:type="page"/>
      </w:r>
      <w:bookmarkStart w:id="81" w:name="_Course_Descriptions_by"/>
      <w:bookmarkStart w:id="82" w:name="ECQOne"/>
      <w:bookmarkEnd w:id="0"/>
      <w:bookmarkEnd w:id="81"/>
    </w:p>
    <w:p w:rsidR="00B74FB3" w:rsidRDefault="00B74FB3" w:rsidP="00B74FB3">
      <w:pPr>
        <w:pStyle w:val="Heading1"/>
        <w:spacing w:line="240" w:lineRule="auto"/>
        <w:ind w:left="540"/>
        <w:rPr>
          <w:rFonts w:eastAsia="Arial Unicode MS"/>
          <w:sz w:val="32"/>
          <w:szCs w:val="32"/>
        </w:rPr>
      </w:pPr>
      <w:bookmarkStart w:id="83" w:name="OnePenn"/>
      <w:bookmarkEnd w:id="82"/>
    </w:p>
    <w:p w:rsidR="00B74FB3" w:rsidRPr="00815180" w:rsidRDefault="00BE4681" w:rsidP="00FC1F21">
      <w:pPr>
        <w:pStyle w:val="Heading1"/>
        <w:suppressAutoHyphens/>
        <w:spacing w:line="240" w:lineRule="auto"/>
        <w:ind w:left="540"/>
        <w:rPr>
          <w:rFonts w:eastAsia="Arial Unicode MS"/>
          <w:sz w:val="32"/>
          <w:szCs w:val="32"/>
        </w:rPr>
      </w:pPr>
      <w:bookmarkStart w:id="84" w:name="_Toc372212133"/>
      <w:bookmarkStart w:id="85" w:name="_Toc374608962"/>
      <w:r>
        <w:rPr>
          <w:rFonts w:eastAsia="Arial Unicode MS"/>
          <w:sz w:val="32"/>
          <w:szCs w:val="32"/>
        </w:rPr>
        <w:t xml:space="preserve">Program and </w:t>
      </w:r>
      <w:r w:rsidR="00B74FB3" w:rsidRPr="00815180">
        <w:rPr>
          <w:rFonts w:eastAsia="Arial Unicode MS"/>
          <w:sz w:val="32"/>
          <w:szCs w:val="32"/>
        </w:rPr>
        <w:t>Course Descriptions by ECQ</w:t>
      </w:r>
      <w:bookmarkEnd w:id="84"/>
      <w:bookmarkEnd w:id="85"/>
    </w:p>
    <w:p w:rsidR="00B74FB3" w:rsidRPr="00815180" w:rsidRDefault="00B74FB3" w:rsidP="00FC1F21">
      <w:pPr>
        <w:suppressAutoHyphens/>
        <w:spacing w:line="240" w:lineRule="auto"/>
        <w:ind w:left="540"/>
      </w:pPr>
    </w:p>
    <w:p w:rsidR="00B74FB3" w:rsidRDefault="00B74FB3" w:rsidP="00FC1F21">
      <w:pPr>
        <w:pStyle w:val="Heading1"/>
        <w:tabs>
          <w:tab w:val="left" w:pos="360"/>
        </w:tabs>
        <w:suppressAutoHyphens/>
        <w:spacing w:line="240" w:lineRule="auto"/>
        <w:ind w:left="540" w:right="-90"/>
        <w:rPr>
          <w:rFonts w:eastAsia="Arial Unicode MS"/>
        </w:rPr>
      </w:pPr>
      <w:bookmarkStart w:id="86" w:name="_Toc329950021"/>
      <w:bookmarkStart w:id="87" w:name="_Toc330198900"/>
      <w:bookmarkStart w:id="88" w:name="_Toc337108731"/>
      <w:bookmarkStart w:id="89" w:name="_Toc374608963"/>
      <w:r w:rsidRPr="00815180">
        <w:rPr>
          <w:rFonts w:eastAsia="Arial Unicode MS"/>
        </w:rPr>
        <w:t>ECQ 1: Leading Change</w:t>
      </w:r>
      <w:bookmarkEnd w:id="86"/>
      <w:bookmarkEnd w:id="87"/>
      <w:bookmarkEnd w:id="88"/>
      <w:bookmarkEnd w:id="89"/>
    </w:p>
    <w:p w:rsidR="00B74FB3" w:rsidRDefault="00B74FB3" w:rsidP="00FC1F21">
      <w:pPr>
        <w:pStyle w:val="Default"/>
        <w:widowControl/>
        <w:tabs>
          <w:tab w:val="left" w:pos="360"/>
        </w:tabs>
        <w:spacing w:line="240" w:lineRule="auto"/>
        <w:ind w:left="540" w:right="-90"/>
        <w:rPr>
          <w:rFonts w:eastAsia="Arial Unicode MS" w:cs="Times New Roman"/>
          <w:sz w:val="22"/>
          <w:szCs w:val="22"/>
        </w:rPr>
      </w:pPr>
    </w:p>
    <w:p w:rsidR="00B74FB3" w:rsidRPr="00A11F81" w:rsidRDefault="00B74FB3" w:rsidP="00FC1F21">
      <w:pPr>
        <w:pStyle w:val="Default"/>
        <w:widowControl/>
        <w:spacing w:line="240" w:lineRule="auto"/>
        <w:ind w:right="-90"/>
        <w:jc w:val="both"/>
        <w:rPr>
          <w:rFonts w:eastAsia="Arial Unicode MS" w:cs="Times New Roman"/>
          <w:sz w:val="22"/>
          <w:szCs w:val="22"/>
        </w:rPr>
      </w:pPr>
      <w:r>
        <w:rPr>
          <w:rFonts w:eastAsia="Arial Unicode MS" w:cs="Times New Roman"/>
          <w:sz w:val="22"/>
          <w:szCs w:val="22"/>
        </w:rPr>
        <w:t>T</w:t>
      </w:r>
      <w:r w:rsidRPr="00A11F81">
        <w:rPr>
          <w:rFonts w:eastAsia="Arial Unicode MS" w:cs="Times New Roman"/>
          <w:sz w:val="22"/>
          <w:szCs w:val="22"/>
        </w:rPr>
        <w:t xml:space="preserve">his core qualification involves the ability to bring about strategic change, both within and outside the organization, to meet organizational goals. Inherent to this ECQ is the ability to establish an organizational vision and to implement it in a continuously changing environment. </w:t>
      </w:r>
      <w:bookmarkStart w:id="90" w:name="oneamerican"/>
    </w:p>
    <w:p w:rsidR="00B74FB3" w:rsidRPr="004344F7" w:rsidRDefault="00B74FB3" w:rsidP="00FC1F21">
      <w:pPr>
        <w:pStyle w:val="Heading2"/>
        <w:tabs>
          <w:tab w:val="left" w:pos="360"/>
        </w:tabs>
        <w:suppressAutoHyphens/>
        <w:spacing w:before="0" w:line="240" w:lineRule="auto"/>
        <w:ind w:left="0" w:right="-86"/>
        <w:jc w:val="both"/>
      </w:pPr>
      <w:bookmarkStart w:id="91" w:name="_American_University"/>
      <w:bookmarkStart w:id="92" w:name="_Toc374608964"/>
      <w:bookmarkStart w:id="93" w:name="_Toc329950022"/>
      <w:bookmarkStart w:id="94" w:name="_Toc330198901"/>
      <w:bookmarkStart w:id="95" w:name="_Toc337108732"/>
      <w:bookmarkEnd w:id="91"/>
      <w:r w:rsidRPr="004344F7">
        <w:t>American University</w:t>
      </w:r>
      <w:bookmarkEnd w:id="92"/>
    </w:p>
    <w:p w:rsidR="00B74FB3" w:rsidRDefault="00B74FB3" w:rsidP="00FC1F21">
      <w:pPr>
        <w:suppressAutoHyphens/>
        <w:spacing w:after="0" w:line="240" w:lineRule="auto"/>
        <w:ind w:right="-86"/>
        <w:jc w:val="both"/>
        <w:rPr>
          <w:rFonts w:cs="Times New Roman"/>
          <w:b/>
          <w:u w:val="single"/>
        </w:rPr>
      </w:pPr>
    </w:p>
    <w:p w:rsidR="00B74FB3" w:rsidRPr="00DA0084" w:rsidRDefault="00B74FB3" w:rsidP="00FC1F21">
      <w:pPr>
        <w:pStyle w:val="Heading3"/>
        <w:suppressAutoHyphens/>
        <w:spacing w:before="0" w:line="240" w:lineRule="auto"/>
        <w:ind w:left="0" w:right="-86"/>
        <w:jc w:val="both"/>
        <w:rPr>
          <w:rFonts w:cs="Times New Roman"/>
        </w:rPr>
      </w:pPr>
      <w:bookmarkStart w:id="96" w:name="_Toc345494697"/>
      <w:bookmarkStart w:id="97" w:name="_Toc374608965"/>
      <w:r w:rsidRPr="00DA0084">
        <w:rPr>
          <w:rFonts w:cs="Times New Roman"/>
        </w:rPr>
        <w:t>Key Executive Leadership Certificate Program</w:t>
      </w:r>
      <w:bookmarkEnd w:id="96"/>
      <w:bookmarkEnd w:id="97"/>
    </w:p>
    <w:p w:rsidR="00B74FB3" w:rsidRDefault="00B74FB3" w:rsidP="00FC1F21">
      <w:pPr>
        <w:pBdr>
          <w:bottom w:val="single" w:sz="6" w:space="9" w:color="DDDDDD"/>
        </w:pBdr>
        <w:shd w:val="clear" w:color="auto" w:fill="FFFFFF"/>
        <w:suppressAutoHyphens/>
        <w:spacing w:before="120" w:after="120" w:line="240" w:lineRule="auto"/>
        <w:textAlignment w:val="baseline"/>
        <w:rPr>
          <w:rFonts w:cstheme="minorHAnsi"/>
          <w:color w:val="555555"/>
        </w:rPr>
      </w:pPr>
      <w:r w:rsidRPr="00945424">
        <w:rPr>
          <w:rFonts w:cstheme="minorHAnsi"/>
        </w:rPr>
        <w:t>The</w:t>
      </w:r>
      <w:r w:rsidRPr="002D72EA">
        <w:rPr>
          <w:rFonts w:cstheme="minorHAnsi"/>
          <w:color w:val="555555"/>
        </w:rPr>
        <w:t xml:space="preserve"> </w:t>
      </w:r>
      <w:hyperlink r:id="rId16" w:history="1">
        <w:r w:rsidRPr="002D72EA">
          <w:rPr>
            <w:rStyle w:val="Hyperlink"/>
            <w:rFonts w:cstheme="minorHAnsi"/>
          </w:rPr>
          <w:t>Key Executive Leadership Certificate</w:t>
        </w:r>
      </w:hyperlink>
      <w:r w:rsidRPr="002D72EA">
        <w:rPr>
          <w:rFonts w:cstheme="minorHAnsi"/>
          <w:color w:val="555555"/>
        </w:rPr>
        <w:t xml:space="preserve"> </w:t>
      </w:r>
      <w:r w:rsidRPr="00945424">
        <w:rPr>
          <w:rFonts w:cstheme="minorHAnsi"/>
        </w:rPr>
        <w:t>is an eight course certificate program designed to provide a unique experience for enthusiastic and seasoned managers who have an interest in strengthening management skills, heighten leadership skills, and furthering their public service career.</w:t>
      </w:r>
    </w:p>
    <w:p w:rsidR="00B74FB3" w:rsidRDefault="00B74FB3" w:rsidP="00FC1F21">
      <w:pPr>
        <w:pBdr>
          <w:bottom w:val="single" w:sz="6" w:space="9" w:color="DDDDDD"/>
        </w:pBdr>
        <w:shd w:val="clear" w:color="auto" w:fill="FFFFFF"/>
        <w:suppressAutoHyphens/>
        <w:spacing w:after="0" w:line="240" w:lineRule="auto"/>
        <w:textAlignment w:val="baseline"/>
        <w:rPr>
          <w:rFonts w:cstheme="minorHAnsi"/>
          <w:color w:val="555555"/>
        </w:rPr>
      </w:pPr>
      <w:r w:rsidRPr="008C0D0C">
        <w:rPr>
          <w:rFonts w:cs="Times New Roman"/>
          <w:i/>
        </w:rPr>
        <w:t>Courses</w:t>
      </w:r>
      <w:r w:rsidRPr="00DA0084">
        <w:rPr>
          <w:rFonts w:cs="Times New Roman"/>
          <w:b/>
          <w:i/>
        </w:rPr>
        <w:t>:</w:t>
      </w:r>
      <w:r w:rsidRPr="00DA0084">
        <w:rPr>
          <w:rFonts w:cs="Times New Roman"/>
        </w:rPr>
        <w:t xml:space="preserve"> For course descriptions, </w:t>
      </w:r>
      <w:hyperlink r:id="rId17" w:history="1">
        <w:r w:rsidRPr="00DA0084">
          <w:rPr>
            <w:rStyle w:val="Hyperlink"/>
            <w:rFonts w:cs="Times New Roman"/>
          </w:rPr>
          <w:t>click here</w:t>
        </w:r>
      </w:hyperlink>
      <w:r w:rsidRPr="00DA0084">
        <w:rPr>
          <w:rFonts w:cs="Times New Roman"/>
        </w:rPr>
        <w:t>.</w:t>
      </w:r>
    </w:p>
    <w:p w:rsidR="00FC1F21" w:rsidRDefault="00B74FB3" w:rsidP="00FC1F21">
      <w:pPr>
        <w:pBdr>
          <w:bottom w:val="single" w:sz="6" w:space="9" w:color="DDDDDD"/>
        </w:pBdr>
        <w:shd w:val="clear" w:color="auto" w:fill="FFFFFF"/>
        <w:suppressAutoHyphens/>
        <w:spacing w:after="0" w:line="240" w:lineRule="auto"/>
        <w:textAlignment w:val="baseline"/>
        <w:rPr>
          <w:rFonts w:eastAsia="Times New Roman" w:cs="Times New Roman"/>
        </w:rPr>
      </w:pPr>
      <w:r w:rsidRPr="008C0D0C">
        <w:rPr>
          <w:rFonts w:cs="Times New Roman"/>
          <w:i/>
        </w:rPr>
        <w:t>Dates</w:t>
      </w:r>
      <w:r w:rsidRPr="00DA0084">
        <w:rPr>
          <w:rFonts w:cs="Times New Roman"/>
          <w:b/>
          <w:i/>
        </w:rPr>
        <w:t>:</w:t>
      </w:r>
      <w:r w:rsidR="00933F53">
        <w:rPr>
          <w:rFonts w:cs="Times New Roman"/>
          <w:b/>
          <w:i/>
        </w:rPr>
        <w:t xml:space="preserve"> </w:t>
      </w:r>
      <w:r w:rsidR="00933F53">
        <w:rPr>
          <w:rFonts w:eastAsia="Times New Roman" w:cs="Times New Roman"/>
        </w:rPr>
        <w:t>Fall 2014 courses begin August 25, 2014</w:t>
      </w:r>
    </w:p>
    <w:p w:rsidR="00FC1F21" w:rsidRDefault="00B74FB3" w:rsidP="00FC1F21">
      <w:pPr>
        <w:pBdr>
          <w:bottom w:val="single" w:sz="6" w:space="9" w:color="DDDDDD"/>
        </w:pBdr>
        <w:shd w:val="clear" w:color="auto" w:fill="FFFFFF"/>
        <w:suppressAutoHyphens/>
        <w:spacing w:after="0" w:line="240" w:lineRule="auto"/>
        <w:textAlignment w:val="baseline"/>
        <w:rPr>
          <w:rFonts w:cs="Times New Roman"/>
        </w:rPr>
      </w:pPr>
      <w:r w:rsidRPr="008C0D0C">
        <w:rPr>
          <w:rFonts w:cs="Times New Roman"/>
          <w:i/>
        </w:rPr>
        <w:t>Location</w:t>
      </w:r>
      <w:r w:rsidRPr="00DA0084">
        <w:rPr>
          <w:rFonts w:cs="Times New Roman"/>
          <w:b/>
          <w:i/>
        </w:rPr>
        <w:t>:</w:t>
      </w:r>
      <w:r w:rsidRPr="00DA0084">
        <w:rPr>
          <w:rFonts w:cs="Times New Roman"/>
        </w:rPr>
        <w:t xml:space="preserve"> American University (Washington, DC)</w:t>
      </w:r>
    </w:p>
    <w:p w:rsidR="00FC1F21" w:rsidRDefault="00B74FB3" w:rsidP="00FC1F21">
      <w:pPr>
        <w:pBdr>
          <w:bottom w:val="single" w:sz="6" w:space="9" w:color="DDDDDD"/>
        </w:pBdr>
        <w:shd w:val="clear" w:color="auto" w:fill="FFFFFF"/>
        <w:suppressAutoHyphens/>
        <w:spacing w:after="0" w:line="240" w:lineRule="auto"/>
        <w:textAlignment w:val="baseline"/>
        <w:rPr>
          <w:rFonts w:cs="Times New Roman"/>
        </w:rPr>
      </w:pPr>
      <w:r w:rsidRPr="008C0D0C">
        <w:rPr>
          <w:rFonts w:cs="Times New Roman"/>
          <w:i/>
        </w:rPr>
        <w:t>Cost</w:t>
      </w:r>
      <w:r w:rsidRPr="00DA0084">
        <w:rPr>
          <w:rFonts w:cs="Times New Roman"/>
          <w:b/>
          <w:i/>
        </w:rPr>
        <w:t>:</w:t>
      </w:r>
      <w:r w:rsidRPr="00DA0084">
        <w:rPr>
          <w:rFonts w:cs="Times New Roman"/>
        </w:rPr>
        <w:t xml:space="preserve">  $18,200 per student</w:t>
      </w:r>
      <w:bookmarkStart w:id="98" w:name="_Toc345494698"/>
      <w:bookmarkStart w:id="99" w:name="_Toc374608966"/>
    </w:p>
    <w:p w:rsidR="00FC1F21" w:rsidRDefault="00FC1F21" w:rsidP="00FC1F21">
      <w:pPr>
        <w:pBdr>
          <w:bottom w:val="single" w:sz="6" w:space="9" w:color="DDDDDD"/>
        </w:pBdr>
        <w:shd w:val="clear" w:color="auto" w:fill="FFFFFF"/>
        <w:suppressAutoHyphens/>
        <w:spacing w:after="0" w:line="240" w:lineRule="auto"/>
        <w:textAlignment w:val="baseline"/>
      </w:pPr>
    </w:p>
    <w:p w:rsidR="00B74FB3" w:rsidRPr="009A070E" w:rsidRDefault="00B74FB3" w:rsidP="00FC1F21">
      <w:pPr>
        <w:pStyle w:val="Heading3"/>
        <w:suppressAutoHyphens/>
        <w:spacing w:before="0" w:line="240" w:lineRule="auto"/>
        <w:ind w:left="0" w:right="-90"/>
        <w:jc w:val="both"/>
      </w:pPr>
      <w:r w:rsidRPr="009A070E">
        <w:t>Council of the Inspectors General and American University's Leadership Development Program</w:t>
      </w:r>
      <w:bookmarkEnd w:id="98"/>
      <w:bookmarkEnd w:id="99"/>
      <w:r w:rsidRPr="009A070E">
        <w:t xml:space="preserve"> </w:t>
      </w:r>
    </w:p>
    <w:p w:rsidR="00B74FB3" w:rsidRPr="00A540EB" w:rsidRDefault="00B74FB3" w:rsidP="00FC1F21">
      <w:pPr>
        <w:tabs>
          <w:tab w:val="left" w:pos="360"/>
        </w:tabs>
        <w:suppressAutoHyphens/>
        <w:spacing w:after="0" w:line="240" w:lineRule="auto"/>
        <w:ind w:right="-90"/>
        <w:jc w:val="both"/>
        <w:rPr>
          <w:rFonts w:cs="Times New Roman"/>
          <w:u w:val="single"/>
        </w:rPr>
      </w:pPr>
      <w:r w:rsidRPr="00A540EB">
        <w:rPr>
          <w:rFonts w:cs="Times New Roman"/>
        </w:rPr>
        <w:t>The Leadership Development Program has two separate elements.  One pertains to New Leaders, GS-13 or GS-14 who have not had formal leadership opportunities, and</w:t>
      </w:r>
      <w:r>
        <w:rPr>
          <w:rFonts w:cs="Times New Roman"/>
        </w:rPr>
        <w:t xml:space="preserve"> the other is geared toward</w:t>
      </w:r>
      <w:r w:rsidRPr="00A540EB">
        <w:rPr>
          <w:rFonts w:cs="Times New Roman"/>
        </w:rPr>
        <w:t xml:space="preserve"> Experienced Leaders, long time GS-14 or GS-15 leaders who may or may have had formal leadership development opportunities. Each element is scheduled for two weeks with a break between the first and second week to enable participants to apply what they have learned and then reconvene to discuss their experiences.  For course descriptions and more information about this program</w:t>
      </w:r>
      <w:r>
        <w:rPr>
          <w:rFonts w:cs="Times New Roman"/>
        </w:rPr>
        <w:t>,</w:t>
      </w:r>
      <w:r w:rsidRPr="00A540EB">
        <w:rPr>
          <w:rFonts w:cs="Times New Roman"/>
        </w:rPr>
        <w:t xml:space="preserve"> </w:t>
      </w:r>
      <w:hyperlink r:id="rId18" w:history="1">
        <w:r w:rsidRPr="006B7040">
          <w:rPr>
            <w:rStyle w:val="Hyperlink"/>
            <w:rFonts w:cs="Times New Roman"/>
          </w:rPr>
          <w:t>click here.</w:t>
        </w:r>
      </w:hyperlink>
      <w:r w:rsidRPr="00A540EB">
        <w:rPr>
          <w:rFonts w:cs="Times New Roman"/>
          <w:u w:val="single"/>
        </w:rPr>
        <w:t xml:space="preserve"> </w:t>
      </w:r>
    </w:p>
    <w:p w:rsidR="00B74FB3" w:rsidRDefault="00B74FB3" w:rsidP="00FC1F21">
      <w:pPr>
        <w:tabs>
          <w:tab w:val="left" w:pos="360"/>
        </w:tabs>
        <w:suppressAutoHyphens/>
        <w:spacing w:after="0" w:line="240" w:lineRule="auto"/>
        <w:ind w:left="540" w:right="-90"/>
        <w:jc w:val="both"/>
        <w:rPr>
          <w:rFonts w:cs="Times New Roman"/>
          <w:u w:val="single"/>
        </w:rPr>
      </w:pPr>
    </w:p>
    <w:p w:rsidR="00B74FB3" w:rsidRPr="00A540EB" w:rsidRDefault="00B74FB3" w:rsidP="00FC1F21">
      <w:pPr>
        <w:tabs>
          <w:tab w:val="left" w:pos="360"/>
        </w:tabs>
        <w:suppressAutoHyphens/>
        <w:spacing w:after="0" w:line="240" w:lineRule="auto"/>
        <w:ind w:right="-90"/>
        <w:jc w:val="both"/>
        <w:rPr>
          <w:rFonts w:cs="Times New Roman"/>
          <w:b/>
        </w:rPr>
      </w:pPr>
      <w:r>
        <w:rPr>
          <w:rFonts w:cs="Times New Roman"/>
          <w:b/>
        </w:rPr>
        <w:t xml:space="preserve">New </w:t>
      </w:r>
      <w:r w:rsidRPr="00A540EB">
        <w:rPr>
          <w:rFonts w:cs="Times New Roman"/>
          <w:b/>
        </w:rPr>
        <w:t>Leader:</w:t>
      </w:r>
    </w:p>
    <w:p w:rsidR="00B74FB3" w:rsidRPr="00A540EB" w:rsidRDefault="00B74FB3" w:rsidP="00FC1F21">
      <w:pPr>
        <w:pStyle w:val="NoSpacing"/>
        <w:tabs>
          <w:tab w:val="left" w:pos="90"/>
          <w:tab w:val="left" w:pos="360"/>
        </w:tabs>
        <w:suppressAutoHyphens/>
        <w:ind w:right="-90"/>
        <w:jc w:val="both"/>
        <w:rPr>
          <w:rFonts w:cs="Times New Roman"/>
        </w:rPr>
      </w:pPr>
      <w:r w:rsidRPr="00A540EB">
        <w:rPr>
          <w:rFonts w:cs="Times New Roman"/>
          <w:i/>
        </w:rPr>
        <w:t>Dates</w:t>
      </w:r>
      <w:r w:rsidRPr="00A540EB">
        <w:rPr>
          <w:rFonts w:cs="Times New Roman"/>
          <w:b/>
        </w:rPr>
        <w:t xml:space="preserve">: </w:t>
      </w:r>
      <w:r w:rsidRPr="00A540EB">
        <w:rPr>
          <w:rFonts w:cs="Times New Roman"/>
        </w:rPr>
        <w:t>Session 22:  January 13-17</w:t>
      </w:r>
      <w:r>
        <w:rPr>
          <w:rFonts w:cs="Times New Roman"/>
        </w:rPr>
        <w:t>,</w:t>
      </w:r>
      <w:r w:rsidRPr="00A540EB">
        <w:rPr>
          <w:rFonts w:cs="Times New Roman"/>
        </w:rPr>
        <w:t xml:space="preserve"> 2014 &amp; February 10-14, 2014</w:t>
      </w:r>
    </w:p>
    <w:p w:rsidR="00B74FB3" w:rsidRDefault="00B74FB3" w:rsidP="00FC1F21">
      <w:pPr>
        <w:pStyle w:val="NoSpacing"/>
        <w:tabs>
          <w:tab w:val="left" w:pos="90"/>
          <w:tab w:val="left" w:pos="360"/>
        </w:tabs>
        <w:suppressAutoHyphens/>
        <w:ind w:left="540" w:right="-90"/>
        <w:jc w:val="both"/>
        <w:rPr>
          <w:rFonts w:cs="Times New Roman"/>
        </w:rPr>
      </w:pPr>
      <w:r>
        <w:rPr>
          <w:rFonts w:cs="Times New Roman"/>
        </w:rPr>
        <w:tab/>
        <w:t>Session 23: April 28-May 2, 2014 &amp; June 2-6, 2014</w:t>
      </w:r>
    </w:p>
    <w:p w:rsidR="00B74FB3" w:rsidRDefault="00B74FB3" w:rsidP="00FC1F21">
      <w:pPr>
        <w:pStyle w:val="NoSpacing"/>
        <w:tabs>
          <w:tab w:val="left" w:pos="90"/>
          <w:tab w:val="left" w:pos="360"/>
        </w:tabs>
        <w:suppressAutoHyphens/>
        <w:ind w:left="540" w:right="-90"/>
        <w:jc w:val="both"/>
        <w:rPr>
          <w:rFonts w:cs="Times New Roman"/>
        </w:rPr>
      </w:pPr>
      <w:r>
        <w:rPr>
          <w:rFonts w:cs="Times New Roman"/>
        </w:rPr>
        <w:tab/>
        <w:t>Session 24: June 23-27, 2014 &amp; July 21-25, 2014</w:t>
      </w:r>
    </w:p>
    <w:p w:rsidR="0074322A" w:rsidRDefault="00B74FB3" w:rsidP="00FC1F21">
      <w:pPr>
        <w:pStyle w:val="NoSpacing"/>
        <w:tabs>
          <w:tab w:val="left" w:pos="90"/>
          <w:tab w:val="left" w:pos="360"/>
        </w:tabs>
        <w:suppressAutoHyphens/>
        <w:ind w:left="540" w:right="-90"/>
        <w:jc w:val="both"/>
        <w:rPr>
          <w:rFonts w:cs="Times New Roman"/>
        </w:rPr>
      </w:pPr>
      <w:r>
        <w:rPr>
          <w:rFonts w:cs="Times New Roman"/>
        </w:rPr>
        <w:tab/>
        <w:t>Session 25: August 18-22, 2014 &amp; September 15-19, 2014</w:t>
      </w:r>
    </w:p>
    <w:p w:rsidR="0074322A" w:rsidRDefault="0074322A" w:rsidP="00FC1F21">
      <w:pPr>
        <w:pStyle w:val="NoSpacing"/>
        <w:tabs>
          <w:tab w:val="left" w:pos="90"/>
          <w:tab w:val="left" w:pos="360"/>
        </w:tabs>
        <w:suppressAutoHyphens/>
        <w:ind w:right="-90"/>
        <w:jc w:val="both"/>
        <w:rPr>
          <w:rFonts w:cs="Times New Roman"/>
        </w:rPr>
      </w:pPr>
      <w:r>
        <w:rPr>
          <w:rFonts w:cs="Times New Roman"/>
          <w:i/>
        </w:rPr>
        <w:t xml:space="preserve"> </w:t>
      </w:r>
      <w:r w:rsidR="00B74FB3" w:rsidRPr="00A540EB">
        <w:rPr>
          <w:rFonts w:cs="Times New Roman"/>
          <w:i/>
        </w:rPr>
        <w:t>Location</w:t>
      </w:r>
      <w:r w:rsidR="00B74FB3" w:rsidRPr="00A540EB">
        <w:rPr>
          <w:rFonts w:cs="Times New Roman"/>
          <w:b/>
          <w:i/>
        </w:rPr>
        <w:t>:</w:t>
      </w:r>
      <w:r w:rsidR="00B74FB3" w:rsidRPr="00A540EB">
        <w:rPr>
          <w:rFonts w:cs="Times New Roman"/>
        </w:rPr>
        <w:t xml:space="preserve">  American University Watkins Building</w:t>
      </w:r>
      <w:r w:rsidR="00B74FB3" w:rsidRPr="00A540EB">
        <w:rPr>
          <w:rFonts w:cs="Times New Roman"/>
          <w:b/>
          <w:i/>
        </w:rPr>
        <w:t xml:space="preserve">  </w:t>
      </w:r>
    </w:p>
    <w:p w:rsidR="00B74FB3" w:rsidRPr="00A540EB" w:rsidRDefault="00B74FB3" w:rsidP="00FC1F21">
      <w:pPr>
        <w:pStyle w:val="NoSpacing"/>
        <w:tabs>
          <w:tab w:val="left" w:pos="90"/>
          <w:tab w:val="left" w:pos="360"/>
        </w:tabs>
        <w:suppressAutoHyphens/>
        <w:ind w:right="-90"/>
        <w:jc w:val="both"/>
        <w:rPr>
          <w:rFonts w:cs="Times New Roman"/>
        </w:rPr>
      </w:pPr>
      <w:r w:rsidRPr="00A540EB">
        <w:rPr>
          <w:rFonts w:cs="Times New Roman"/>
          <w:i/>
        </w:rPr>
        <w:t xml:space="preserve">Cost: </w:t>
      </w:r>
      <w:r w:rsidRPr="00A540EB">
        <w:rPr>
          <w:rFonts w:cs="Times New Roman"/>
        </w:rPr>
        <w:t>$3,000</w:t>
      </w:r>
    </w:p>
    <w:p w:rsidR="00B74FB3" w:rsidRPr="00A540EB" w:rsidRDefault="00B74FB3" w:rsidP="00FC1F21">
      <w:pPr>
        <w:pStyle w:val="NoSpacing"/>
        <w:tabs>
          <w:tab w:val="left" w:pos="360"/>
        </w:tabs>
        <w:suppressAutoHyphens/>
        <w:ind w:right="-90"/>
        <w:rPr>
          <w:rFonts w:cs="Times New Roman"/>
        </w:rPr>
      </w:pPr>
      <w:r w:rsidRPr="00A540EB">
        <w:rPr>
          <w:rFonts w:cs="Times New Roman"/>
          <w:i/>
        </w:rPr>
        <w:t>Register</w:t>
      </w:r>
      <w:r w:rsidRPr="00A540EB">
        <w:rPr>
          <w:rFonts w:cs="Times New Roman"/>
          <w:b/>
          <w:i/>
        </w:rPr>
        <w:t xml:space="preserve">:  </w:t>
      </w:r>
      <w:r w:rsidRPr="00A540EB">
        <w:rPr>
          <w:rFonts w:cs="Times New Roman"/>
        </w:rPr>
        <w:t xml:space="preserve">To register for this program, </w:t>
      </w:r>
      <w:hyperlink r:id="rId19" w:anchor="reg" w:history="1">
        <w:r w:rsidRPr="00A540EB">
          <w:rPr>
            <w:rStyle w:val="Hyperlink"/>
            <w:rFonts w:cs="Times New Roman"/>
          </w:rPr>
          <w:t>click here</w:t>
        </w:r>
      </w:hyperlink>
      <w:r w:rsidRPr="00A540EB">
        <w:rPr>
          <w:rFonts w:cs="Times New Roman"/>
        </w:rPr>
        <w:t>.</w:t>
      </w:r>
    </w:p>
    <w:p w:rsidR="00B74FB3" w:rsidRDefault="00B74FB3" w:rsidP="00FC1F21">
      <w:pPr>
        <w:pStyle w:val="NoSpacing"/>
        <w:tabs>
          <w:tab w:val="left" w:pos="360"/>
        </w:tabs>
        <w:suppressAutoHyphens/>
        <w:ind w:right="-90"/>
        <w:rPr>
          <w:rFonts w:cs="Times New Roman"/>
          <w:b/>
        </w:rPr>
      </w:pPr>
    </w:p>
    <w:p w:rsidR="00B74FB3" w:rsidRPr="00A540EB" w:rsidRDefault="00B74FB3" w:rsidP="00FC1F21">
      <w:pPr>
        <w:pStyle w:val="NoSpacing"/>
        <w:tabs>
          <w:tab w:val="left" w:pos="360"/>
        </w:tabs>
        <w:suppressAutoHyphens/>
        <w:ind w:right="-90"/>
        <w:rPr>
          <w:rFonts w:cs="Times New Roman"/>
          <w:b/>
        </w:rPr>
      </w:pPr>
      <w:r w:rsidRPr="00A540EB">
        <w:rPr>
          <w:rFonts w:cs="Times New Roman"/>
          <w:b/>
        </w:rPr>
        <w:t>Experienced Leader:</w:t>
      </w:r>
    </w:p>
    <w:p w:rsidR="00B74FB3" w:rsidRPr="00A540EB" w:rsidRDefault="00B74FB3" w:rsidP="00FC1F21">
      <w:pPr>
        <w:pStyle w:val="NoSpacing"/>
        <w:tabs>
          <w:tab w:val="left" w:pos="360"/>
        </w:tabs>
        <w:suppressAutoHyphens/>
        <w:ind w:left="720" w:right="-90" w:hanging="720"/>
        <w:rPr>
          <w:rFonts w:cs="Times New Roman"/>
        </w:rPr>
      </w:pPr>
      <w:r w:rsidRPr="00A540EB">
        <w:rPr>
          <w:rFonts w:cs="Times New Roman"/>
          <w:i/>
        </w:rPr>
        <w:t xml:space="preserve">Dates:  </w:t>
      </w:r>
      <w:r>
        <w:rPr>
          <w:rFonts w:cs="Times New Roman"/>
          <w:i/>
        </w:rPr>
        <w:tab/>
      </w:r>
      <w:r>
        <w:rPr>
          <w:rFonts w:cs="Times New Roman"/>
        </w:rPr>
        <w:t>Session 16</w:t>
      </w:r>
      <w:r w:rsidRPr="00A540EB">
        <w:rPr>
          <w:rFonts w:cs="Times New Roman"/>
        </w:rPr>
        <w:t xml:space="preserve">:  </w:t>
      </w:r>
      <w:r>
        <w:rPr>
          <w:rFonts w:cs="Times New Roman"/>
        </w:rPr>
        <w:t>March 21-28, 2014</w:t>
      </w:r>
      <w:r w:rsidRPr="00A540EB">
        <w:rPr>
          <w:rFonts w:cs="Times New Roman"/>
        </w:rPr>
        <w:t xml:space="preserve"> &amp; </w:t>
      </w:r>
      <w:r>
        <w:rPr>
          <w:rFonts w:cs="Times New Roman"/>
        </w:rPr>
        <w:t>April 28-May 2</w:t>
      </w:r>
      <w:r w:rsidRPr="00A540EB">
        <w:rPr>
          <w:rFonts w:cs="Times New Roman"/>
        </w:rPr>
        <w:t>, 201</w:t>
      </w:r>
      <w:r>
        <w:rPr>
          <w:rFonts w:cs="Times New Roman"/>
        </w:rPr>
        <w:t>4</w:t>
      </w:r>
      <w:r>
        <w:rPr>
          <w:rFonts w:cs="Times New Roman"/>
        </w:rPr>
        <w:br/>
        <w:t>Session 17</w:t>
      </w:r>
      <w:r w:rsidRPr="00A540EB">
        <w:rPr>
          <w:rFonts w:cs="Times New Roman"/>
        </w:rPr>
        <w:t xml:space="preserve">:  </w:t>
      </w:r>
      <w:r w:rsidRPr="003A2E04">
        <w:rPr>
          <w:rFonts w:cs="Times New Roman"/>
        </w:rPr>
        <w:t>July 11-18, 2014</w:t>
      </w:r>
      <w:r>
        <w:rPr>
          <w:rFonts w:cs="Times New Roman"/>
        </w:rPr>
        <w:t xml:space="preserve"> </w:t>
      </w:r>
      <w:r w:rsidRPr="00A540EB">
        <w:rPr>
          <w:rFonts w:cs="Times New Roman"/>
        </w:rPr>
        <w:t xml:space="preserve">&amp; </w:t>
      </w:r>
      <w:r w:rsidRPr="003A2E04">
        <w:rPr>
          <w:rFonts w:cs="Times New Roman"/>
        </w:rPr>
        <w:t>August 11-15, 2014</w:t>
      </w:r>
    </w:p>
    <w:p w:rsidR="00B74FB3" w:rsidRPr="00A540EB" w:rsidRDefault="00B74FB3" w:rsidP="00FC1F21">
      <w:pPr>
        <w:pStyle w:val="NoSpacing"/>
        <w:tabs>
          <w:tab w:val="left" w:pos="0"/>
          <w:tab w:val="left" w:pos="90"/>
        </w:tabs>
        <w:suppressAutoHyphens/>
        <w:ind w:right="-90"/>
        <w:rPr>
          <w:rFonts w:cs="Times New Roman"/>
          <w:b/>
          <w:i/>
        </w:rPr>
      </w:pPr>
      <w:r w:rsidRPr="00A540EB">
        <w:rPr>
          <w:rFonts w:cs="Times New Roman"/>
          <w:i/>
        </w:rPr>
        <w:t>Location</w:t>
      </w:r>
      <w:r w:rsidRPr="00A540EB">
        <w:rPr>
          <w:rFonts w:cs="Times New Roman"/>
          <w:b/>
          <w:i/>
        </w:rPr>
        <w:t>:</w:t>
      </w:r>
      <w:r w:rsidRPr="00A540EB">
        <w:rPr>
          <w:rFonts w:cs="Times New Roman"/>
        </w:rPr>
        <w:t xml:space="preserve">  American University Watkins Building</w:t>
      </w:r>
      <w:r w:rsidRPr="00A540EB">
        <w:rPr>
          <w:rFonts w:cs="Times New Roman"/>
          <w:b/>
          <w:i/>
        </w:rPr>
        <w:t xml:space="preserve">  </w:t>
      </w:r>
    </w:p>
    <w:p w:rsidR="00B74FB3" w:rsidRPr="00A540EB" w:rsidRDefault="00B74FB3" w:rsidP="00FC1F21">
      <w:pPr>
        <w:pStyle w:val="NoSpacing"/>
        <w:tabs>
          <w:tab w:val="left" w:pos="360"/>
        </w:tabs>
        <w:suppressAutoHyphens/>
        <w:ind w:right="-90"/>
        <w:rPr>
          <w:rFonts w:cs="Times New Roman"/>
        </w:rPr>
      </w:pPr>
      <w:r w:rsidRPr="00A540EB">
        <w:rPr>
          <w:rFonts w:cs="Times New Roman"/>
          <w:i/>
        </w:rPr>
        <w:t xml:space="preserve">Cost: </w:t>
      </w:r>
      <w:r w:rsidRPr="00A540EB">
        <w:rPr>
          <w:rFonts w:cs="Times New Roman"/>
        </w:rPr>
        <w:t>$3,000</w:t>
      </w:r>
    </w:p>
    <w:p w:rsidR="00B74FB3" w:rsidRPr="00A540EB" w:rsidRDefault="00B74FB3" w:rsidP="00FC1F21">
      <w:pPr>
        <w:pStyle w:val="NoSpacing"/>
        <w:tabs>
          <w:tab w:val="left" w:pos="360"/>
        </w:tabs>
        <w:suppressAutoHyphens/>
        <w:ind w:right="-90"/>
        <w:rPr>
          <w:rFonts w:cs="Times New Roman"/>
        </w:rPr>
      </w:pPr>
      <w:r w:rsidRPr="00A540EB">
        <w:rPr>
          <w:rFonts w:cs="Times New Roman"/>
          <w:i/>
        </w:rPr>
        <w:t>Register</w:t>
      </w:r>
      <w:r w:rsidRPr="00A540EB">
        <w:rPr>
          <w:rFonts w:cs="Times New Roman"/>
          <w:b/>
          <w:i/>
        </w:rPr>
        <w:t xml:space="preserve">:  </w:t>
      </w:r>
      <w:r w:rsidRPr="00A540EB">
        <w:rPr>
          <w:rFonts w:cs="Times New Roman"/>
        </w:rPr>
        <w:t xml:space="preserve">To register for this program, </w:t>
      </w:r>
      <w:hyperlink r:id="rId20" w:anchor="reg" w:history="1">
        <w:r w:rsidRPr="00A540EB">
          <w:rPr>
            <w:rStyle w:val="Hyperlink"/>
            <w:rFonts w:cs="Times New Roman"/>
          </w:rPr>
          <w:t>click here</w:t>
        </w:r>
      </w:hyperlink>
      <w:r w:rsidRPr="00A540EB">
        <w:rPr>
          <w:rFonts w:cs="Times New Roman"/>
        </w:rPr>
        <w:t>.</w:t>
      </w:r>
    </w:p>
    <w:p w:rsidR="00B74FB3" w:rsidRDefault="00B74FB3" w:rsidP="00FC1F21">
      <w:pPr>
        <w:pStyle w:val="NoSpacing"/>
        <w:tabs>
          <w:tab w:val="left" w:pos="360"/>
        </w:tabs>
        <w:suppressAutoHyphens/>
        <w:ind w:right="-90"/>
      </w:pPr>
      <w:bookmarkStart w:id="100" w:name="_Brookings_Institute"/>
      <w:bookmarkStart w:id="101" w:name="_Brookings_Institute_1"/>
      <w:bookmarkStart w:id="102" w:name="OneBrook"/>
      <w:bookmarkStart w:id="103" w:name="_Toc329950029"/>
      <w:bookmarkStart w:id="104" w:name="_Toc330198908"/>
      <w:bookmarkStart w:id="105" w:name="_Toc337108739"/>
      <w:bookmarkEnd w:id="90"/>
      <w:bookmarkEnd w:id="93"/>
      <w:bookmarkEnd w:id="94"/>
      <w:bookmarkEnd w:id="95"/>
      <w:bookmarkEnd w:id="100"/>
      <w:bookmarkEnd w:id="101"/>
    </w:p>
    <w:p w:rsidR="00B74FB3" w:rsidRPr="00125092" w:rsidRDefault="00E01726" w:rsidP="00FC1F21">
      <w:pPr>
        <w:pStyle w:val="NoSpacing"/>
        <w:tabs>
          <w:tab w:val="left" w:pos="360"/>
        </w:tabs>
        <w:suppressAutoHyphens/>
        <w:ind w:right="-90"/>
        <w:rPr>
          <w:rFonts w:cs="Times New Roman"/>
          <w:b/>
        </w:rPr>
      </w:pPr>
      <w:hyperlink w:anchor="brookingsecq1" w:history="1">
        <w:hyperlink w:anchor="_Leadership_Seminars_by_1" w:history="1">
          <w:r w:rsidR="00B74FB3" w:rsidRPr="00A11F81">
            <w:rPr>
              <w:rStyle w:val="Hyperlink"/>
              <w:rFonts w:cs="Times New Roman"/>
              <w:b/>
            </w:rPr>
            <w:t>Table of Contents</w:t>
          </w:r>
        </w:hyperlink>
      </w:hyperlink>
    </w:p>
    <w:p w:rsidR="00434B1A" w:rsidRDefault="00B74FB3" w:rsidP="00FC1F21">
      <w:pPr>
        <w:pStyle w:val="Heading2"/>
        <w:suppressAutoHyphens/>
        <w:ind w:left="0"/>
        <w:rPr>
          <w:rFonts w:eastAsia="Arial Unicode MS"/>
        </w:rPr>
      </w:pPr>
      <w:bookmarkStart w:id="106" w:name="_Toc374608967"/>
      <w:r w:rsidRPr="00D35E7C">
        <w:rPr>
          <w:rFonts w:eastAsia="Arial Unicode MS"/>
        </w:rPr>
        <w:lastRenderedPageBreak/>
        <w:t>Brookings Institutio</w:t>
      </w:r>
      <w:bookmarkStart w:id="107" w:name="_Toc329950030"/>
      <w:bookmarkStart w:id="108" w:name="_Toc330198909"/>
      <w:bookmarkStart w:id="109" w:name="_Toc337108740"/>
      <w:bookmarkStart w:id="110" w:name="OneCreativeLeaders"/>
      <w:bookmarkEnd w:id="102"/>
      <w:bookmarkEnd w:id="103"/>
      <w:bookmarkEnd w:id="104"/>
      <w:bookmarkEnd w:id="105"/>
      <w:r w:rsidR="00434B1A">
        <w:rPr>
          <w:rFonts w:eastAsia="Arial Unicode MS"/>
        </w:rPr>
        <w:t>n</w:t>
      </w:r>
      <w:bookmarkEnd w:id="106"/>
    </w:p>
    <w:p w:rsidR="00B74FB3" w:rsidRPr="00AA1439" w:rsidRDefault="00B74FB3" w:rsidP="00FC1F21">
      <w:pPr>
        <w:pStyle w:val="Heading3"/>
        <w:suppressAutoHyphens/>
        <w:ind w:left="0"/>
        <w:rPr>
          <w:rFonts w:eastAsia="Arial Unicode MS"/>
        </w:rPr>
      </w:pPr>
      <w:bookmarkStart w:id="111" w:name="_Toc374608968"/>
      <w:r w:rsidRPr="00AA1439">
        <w:rPr>
          <w:rFonts w:eastAsia="Arial Unicode MS"/>
        </w:rPr>
        <w:t>Executive Leadership for America</w:t>
      </w:r>
      <w:bookmarkEnd w:id="107"/>
      <w:bookmarkEnd w:id="108"/>
      <w:bookmarkEnd w:id="109"/>
      <w:bookmarkEnd w:id="111"/>
      <w:r w:rsidRPr="00AA1439">
        <w:rPr>
          <w:rFonts w:eastAsia="Arial Unicode MS"/>
        </w:rPr>
        <w:t xml:space="preserve"> </w:t>
      </w:r>
    </w:p>
    <w:p w:rsidR="00B74FB3" w:rsidRPr="00E55D24" w:rsidRDefault="00B74FB3" w:rsidP="00FC1F21">
      <w:pPr>
        <w:pStyle w:val="Default"/>
        <w:widowControl/>
        <w:tabs>
          <w:tab w:val="left" w:pos="360"/>
        </w:tabs>
        <w:spacing w:line="240" w:lineRule="auto"/>
        <w:ind w:right="-90"/>
        <w:rPr>
          <w:rFonts w:cs="Times New Roman"/>
          <w:i/>
          <w:sz w:val="22"/>
          <w:szCs w:val="22"/>
        </w:rPr>
      </w:pPr>
      <w:r w:rsidRPr="00A11F81">
        <w:rPr>
          <w:rFonts w:cs="Times New Roman"/>
          <w:sz w:val="22"/>
          <w:szCs w:val="22"/>
        </w:rPr>
        <w:t>In this course, you will work with stimulating thinkers and strategic development experts to build on your tried-and-true leadership qualities</w:t>
      </w:r>
      <w:r w:rsidRPr="00E55D24">
        <w:rPr>
          <w:rFonts w:cs="Times New Roman"/>
          <w:sz w:val="22"/>
          <w:szCs w:val="22"/>
        </w:rPr>
        <w:t>, and push yourself to develop fresh insights and approaches. Learn to confront the challenges that come with your high-level responsibilities and find time to reflect on what it takes to make a difference at the top of public service organizations.  For more information about this program</w:t>
      </w:r>
      <w:r>
        <w:rPr>
          <w:rFonts w:cs="Times New Roman"/>
          <w:sz w:val="22"/>
          <w:szCs w:val="22"/>
        </w:rPr>
        <w:t>,</w:t>
      </w:r>
      <w:r w:rsidRPr="00E55D24">
        <w:rPr>
          <w:rFonts w:cs="Times New Roman"/>
          <w:sz w:val="22"/>
          <w:szCs w:val="22"/>
        </w:rPr>
        <w:t xml:space="preserve"> </w:t>
      </w:r>
      <w:hyperlink r:id="rId21" w:history="1">
        <w:r w:rsidRPr="00E55D24">
          <w:rPr>
            <w:rStyle w:val="Hyperlink"/>
            <w:rFonts w:eastAsiaTheme="majorEastAsia"/>
            <w:sz w:val="22"/>
            <w:szCs w:val="22"/>
          </w:rPr>
          <w:t>click here</w:t>
        </w:r>
      </w:hyperlink>
      <w:r w:rsidRPr="00E55D24">
        <w:rPr>
          <w:color w:val="548DD4" w:themeColor="text2" w:themeTint="99"/>
          <w:sz w:val="22"/>
          <w:szCs w:val="22"/>
          <w:u w:val="single"/>
        </w:rPr>
        <w:t>.</w:t>
      </w:r>
    </w:p>
    <w:p w:rsidR="00B74FB3" w:rsidRPr="00F7734A" w:rsidRDefault="00B74FB3" w:rsidP="00FC1F21">
      <w:pPr>
        <w:pStyle w:val="BodyTextSolution"/>
        <w:tabs>
          <w:tab w:val="left" w:pos="360"/>
        </w:tabs>
        <w:suppressAutoHyphens/>
        <w:spacing w:line="240" w:lineRule="auto"/>
        <w:ind w:right="-90"/>
        <w:rPr>
          <w:rFonts w:asciiTheme="minorHAnsi" w:hAnsiTheme="minorHAnsi" w:cstheme="minorHAnsi"/>
        </w:rPr>
      </w:pPr>
      <w:r w:rsidRPr="00F7734A">
        <w:rPr>
          <w:rFonts w:asciiTheme="minorHAnsi" w:hAnsiTheme="minorHAnsi" w:cstheme="minorHAnsi"/>
          <w:i/>
        </w:rPr>
        <w:t xml:space="preserve">Dates:  </w:t>
      </w:r>
      <w:r>
        <w:rPr>
          <w:rFonts w:asciiTheme="minorHAnsi" w:hAnsiTheme="minorHAnsi" w:cstheme="minorHAnsi"/>
        </w:rPr>
        <w:t>April 27</w:t>
      </w:r>
      <w:r w:rsidRPr="00F7734A">
        <w:rPr>
          <w:rFonts w:asciiTheme="minorHAnsi" w:hAnsiTheme="minorHAnsi" w:cstheme="minorHAnsi"/>
        </w:rPr>
        <w:t>-</w:t>
      </w:r>
      <w:r>
        <w:rPr>
          <w:rFonts w:asciiTheme="minorHAnsi" w:hAnsiTheme="minorHAnsi" w:cstheme="minorHAnsi"/>
        </w:rPr>
        <w:t xml:space="preserve"> May 2, 2014</w:t>
      </w:r>
    </w:p>
    <w:p w:rsidR="00B74FB3" w:rsidRPr="00B10DC2" w:rsidRDefault="00B74FB3" w:rsidP="00FC1F21">
      <w:pPr>
        <w:shd w:val="clear" w:color="auto" w:fill="FFFFFF"/>
        <w:tabs>
          <w:tab w:val="left" w:pos="360"/>
        </w:tabs>
        <w:suppressAutoHyphens/>
        <w:spacing w:after="0" w:line="240" w:lineRule="auto"/>
        <w:ind w:right="-90"/>
        <w:rPr>
          <w:rFonts w:cs="Times New Roman"/>
          <w:i/>
          <w:color w:val="000000"/>
        </w:rPr>
      </w:pPr>
      <w:r w:rsidRPr="00B10DC2">
        <w:rPr>
          <w:rFonts w:cs="Times New Roman"/>
          <w:i/>
          <w:color w:val="000000"/>
        </w:rPr>
        <w:t xml:space="preserve">Location: </w:t>
      </w:r>
      <w:r w:rsidRPr="00B10DC2">
        <w:rPr>
          <w:rFonts w:cs="Times New Roman"/>
          <w:color w:val="000000"/>
        </w:rPr>
        <w:t>Boar’s Head in Charlottesville, VA</w:t>
      </w:r>
      <w:r w:rsidRPr="00B10DC2">
        <w:rPr>
          <w:rFonts w:cs="Times New Roman"/>
          <w:i/>
          <w:color w:val="000000"/>
        </w:rPr>
        <w:t xml:space="preserve">  </w:t>
      </w:r>
    </w:p>
    <w:p w:rsidR="00B74FB3" w:rsidRPr="00B10DC2" w:rsidRDefault="00B74FB3" w:rsidP="00FC1F21">
      <w:pPr>
        <w:shd w:val="clear" w:color="auto" w:fill="FFFFFF"/>
        <w:tabs>
          <w:tab w:val="left" w:pos="360"/>
        </w:tabs>
        <w:suppressAutoHyphens/>
        <w:spacing w:after="0" w:line="240" w:lineRule="auto"/>
        <w:ind w:right="-90"/>
        <w:rPr>
          <w:rFonts w:cs="Times New Roman"/>
          <w:color w:val="000000"/>
        </w:rPr>
      </w:pPr>
      <w:r w:rsidRPr="00B10DC2">
        <w:rPr>
          <w:rFonts w:cs="Times New Roman"/>
          <w:i/>
          <w:color w:val="000000"/>
        </w:rPr>
        <w:t xml:space="preserve">Cost: </w:t>
      </w:r>
      <w:r w:rsidRPr="00B10DC2">
        <w:rPr>
          <w:rFonts w:cs="Times New Roman"/>
          <w:color w:val="000000"/>
        </w:rPr>
        <w:t xml:space="preserve">$5,750  </w:t>
      </w:r>
    </w:p>
    <w:p w:rsidR="00B74FB3" w:rsidRDefault="00B74FB3" w:rsidP="00FC1F21">
      <w:pPr>
        <w:shd w:val="clear" w:color="auto" w:fill="FFFFFF"/>
        <w:tabs>
          <w:tab w:val="left" w:pos="360"/>
        </w:tabs>
        <w:suppressAutoHyphens/>
        <w:spacing w:after="0" w:line="240" w:lineRule="auto"/>
        <w:ind w:right="-90"/>
        <w:rPr>
          <w:rFonts w:cs="Times New Roman"/>
        </w:rPr>
      </w:pPr>
      <w:r w:rsidRPr="00B10DC2">
        <w:rPr>
          <w:rFonts w:cs="Times New Roman"/>
          <w:i/>
          <w:color w:val="000000"/>
        </w:rPr>
        <w:t>Point of Contact:</w:t>
      </w:r>
      <w:r w:rsidRPr="00B10DC2">
        <w:rPr>
          <w:rFonts w:cs="Times New Roman"/>
          <w:color w:val="000000"/>
        </w:rPr>
        <w:t xml:space="preserve">  Katherine </w:t>
      </w:r>
      <w:proofErr w:type="spellStart"/>
      <w:r w:rsidRPr="00B10DC2">
        <w:rPr>
          <w:rFonts w:cs="Times New Roman"/>
          <w:color w:val="000000"/>
        </w:rPr>
        <w:t>Rowbotham</w:t>
      </w:r>
      <w:proofErr w:type="spellEnd"/>
      <w:r w:rsidRPr="00B10DC2">
        <w:rPr>
          <w:rFonts w:cs="Times New Roman"/>
          <w:i/>
          <w:color w:val="000000"/>
        </w:rPr>
        <w:t xml:space="preserve"> Phone: </w:t>
      </w:r>
      <w:r w:rsidRPr="00B10DC2">
        <w:rPr>
          <w:rFonts w:cs="Times New Roman"/>
          <w:color w:val="000000"/>
        </w:rPr>
        <w:t xml:space="preserve">202.797.6166 </w:t>
      </w:r>
      <w:r w:rsidRPr="00B10DC2">
        <w:rPr>
          <w:rFonts w:cs="Times New Roman"/>
          <w:i/>
          <w:color w:val="000000"/>
        </w:rPr>
        <w:t xml:space="preserve">Email: </w:t>
      </w:r>
      <w:r w:rsidRPr="00B10DC2">
        <w:rPr>
          <w:rFonts w:cs="Times New Roman"/>
          <w:color w:val="000000"/>
        </w:rPr>
        <w:t xml:space="preserve"> </w:t>
      </w:r>
      <w:hyperlink r:id="rId22" w:history="1">
        <w:r w:rsidRPr="00B10DC2">
          <w:rPr>
            <w:rStyle w:val="Hyperlink"/>
            <w:rFonts w:eastAsia="Times New Roman" w:cs="Times New Roman"/>
            <w:bCs/>
            <w:kern w:val="36"/>
          </w:rPr>
          <w:t>krowbotham@brookings.edu</w:t>
        </w:r>
      </w:hyperlink>
    </w:p>
    <w:p w:rsidR="00B74FB3" w:rsidRPr="00647FA9" w:rsidRDefault="00B74FB3" w:rsidP="00FC1F21">
      <w:pPr>
        <w:pStyle w:val="Heading3"/>
        <w:tabs>
          <w:tab w:val="left" w:pos="360"/>
        </w:tabs>
        <w:suppressAutoHyphens/>
        <w:spacing w:line="240" w:lineRule="auto"/>
        <w:ind w:left="0" w:right="-90"/>
        <w:rPr>
          <w:rFonts w:eastAsia="Arial Unicode MS"/>
        </w:rPr>
      </w:pPr>
      <w:bookmarkStart w:id="112" w:name="Brookingsresilienceinleadership"/>
      <w:bookmarkStart w:id="113" w:name="_Toc329950034"/>
      <w:bookmarkStart w:id="114" w:name="_Toc330198913"/>
      <w:bookmarkStart w:id="115" w:name="_Toc337108744"/>
      <w:bookmarkStart w:id="116" w:name="_Toc374608969"/>
      <w:r w:rsidRPr="00647FA9">
        <w:rPr>
          <w:rFonts w:eastAsia="Arial Unicode MS"/>
        </w:rPr>
        <w:t>Resilience in Leadership</w:t>
      </w:r>
      <w:bookmarkEnd w:id="112"/>
      <w:bookmarkEnd w:id="113"/>
      <w:bookmarkEnd w:id="114"/>
      <w:bookmarkEnd w:id="115"/>
      <w:bookmarkEnd w:id="116"/>
    </w:p>
    <w:p w:rsidR="00B74FB3" w:rsidRPr="00A11F81" w:rsidRDefault="00B74FB3" w:rsidP="00FC1F21">
      <w:pPr>
        <w:pStyle w:val="Default"/>
        <w:widowControl/>
        <w:tabs>
          <w:tab w:val="left" w:pos="360"/>
        </w:tabs>
        <w:spacing w:line="240" w:lineRule="auto"/>
        <w:ind w:right="-90"/>
        <w:rPr>
          <w:rFonts w:cs="Times New Roman"/>
        </w:rPr>
      </w:pPr>
      <w:r w:rsidRPr="00647FA9">
        <w:rPr>
          <w:rFonts w:cs="Times New Roman"/>
        </w:rPr>
        <w:t xml:space="preserve">In this highly interactive, skills-based program, you will learn how to capitalize on your existing resilience and bolster any areas of weakness. You will identify your own thinking styles and how they may be helping or hurting your performance. And you will learn a series of practical skills that will help you think more flexibly and accurately, for improved resilience and success.  For more information about this program, </w:t>
      </w:r>
      <w:hyperlink r:id="rId23" w:history="1">
        <w:r w:rsidRPr="00647FA9">
          <w:rPr>
            <w:rStyle w:val="Hyperlink"/>
            <w:rFonts w:cs="Times New Roman"/>
            <w:sz w:val="22"/>
            <w:szCs w:val="22"/>
          </w:rPr>
          <w:t>click here</w:t>
        </w:r>
      </w:hyperlink>
      <w:r w:rsidRPr="00647FA9">
        <w:t>.</w:t>
      </w:r>
    </w:p>
    <w:p w:rsidR="00B74FB3" w:rsidRPr="00A11F81" w:rsidRDefault="00B74FB3" w:rsidP="00FC1F21">
      <w:pPr>
        <w:shd w:val="clear" w:color="auto" w:fill="FFFFFF"/>
        <w:tabs>
          <w:tab w:val="left" w:pos="360"/>
        </w:tabs>
        <w:suppressAutoHyphens/>
        <w:spacing w:after="0" w:line="240" w:lineRule="auto"/>
        <w:ind w:right="-90"/>
        <w:rPr>
          <w:rFonts w:cs="Times New Roman"/>
        </w:rPr>
      </w:pPr>
      <w:r w:rsidRPr="00A11F81">
        <w:rPr>
          <w:rFonts w:cs="Times New Roman"/>
          <w:i/>
          <w:color w:val="000000"/>
        </w:rPr>
        <w:t xml:space="preserve">Dates: </w:t>
      </w:r>
      <w:r w:rsidRPr="00A11F81">
        <w:rPr>
          <w:rFonts w:cs="Times New Roman"/>
          <w:color w:val="000000"/>
        </w:rPr>
        <w:t xml:space="preserve"> </w:t>
      </w:r>
      <w:r w:rsidR="00647FA9">
        <w:rPr>
          <w:rFonts w:eastAsia="Times New Roman" w:cs="Times New Roman"/>
        </w:rPr>
        <w:t>October 15-16, 2014</w:t>
      </w:r>
    </w:p>
    <w:p w:rsidR="00B74FB3" w:rsidRPr="00A11F81" w:rsidRDefault="00B74FB3" w:rsidP="00FC1F21">
      <w:pPr>
        <w:shd w:val="clear" w:color="auto" w:fill="FFFFFF"/>
        <w:tabs>
          <w:tab w:val="left" w:pos="360"/>
        </w:tabs>
        <w:suppressAutoHyphens/>
        <w:spacing w:after="0" w:line="240" w:lineRule="auto"/>
        <w:ind w:right="-90"/>
        <w:jc w:val="both"/>
        <w:rPr>
          <w:rFonts w:cs="Times New Roman"/>
        </w:rPr>
      </w:pPr>
      <w:r w:rsidRPr="00A11F81">
        <w:rPr>
          <w:rFonts w:cs="Times New Roman"/>
          <w:i/>
          <w:color w:val="000000"/>
        </w:rPr>
        <w:t xml:space="preserve">Location: </w:t>
      </w:r>
      <w:r w:rsidRPr="00A11F81">
        <w:rPr>
          <w:rFonts w:cs="Times New Roman"/>
          <w:color w:val="000000"/>
        </w:rPr>
        <w:t>Brookings Institut</w:t>
      </w:r>
      <w:r>
        <w:rPr>
          <w:rFonts w:cs="Times New Roman"/>
          <w:color w:val="000000"/>
        </w:rPr>
        <w:t>ion</w:t>
      </w:r>
      <w:r w:rsidRPr="00A11F81">
        <w:rPr>
          <w:rFonts w:cs="Times New Roman"/>
          <w:color w:val="000000"/>
        </w:rPr>
        <w:t xml:space="preserve"> (Washington DC)</w:t>
      </w:r>
    </w:p>
    <w:p w:rsidR="00B74FB3" w:rsidRDefault="00B74FB3" w:rsidP="00FC1F21">
      <w:pPr>
        <w:shd w:val="clear" w:color="auto" w:fill="FFFFFF"/>
        <w:tabs>
          <w:tab w:val="left" w:pos="360"/>
        </w:tabs>
        <w:suppressAutoHyphens/>
        <w:spacing w:after="0" w:line="240" w:lineRule="auto"/>
        <w:ind w:right="-90"/>
        <w:jc w:val="both"/>
        <w:rPr>
          <w:rFonts w:cs="Times New Roman"/>
          <w:color w:val="000000"/>
        </w:rPr>
      </w:pPr>
      <w:r w:rsidRPr="00A11F81">
        <w:rPr>
          <w:rFonts w:cs="Times New Roman"/>
          <w:i/>
          <w:color w:val="000000"/>
        </w:rPr>
        <w:t xml:space="preserve">Cost: </w:t>
      </w:r>
      <w:r w:rsidRPr="00A11F81">
        <w:rPr>
          <w:rFonts w:cs="Times New Roman"/>
          <w:color w:val="000000"/>
        </w:rPr>
        <w:t>$1,895</w:t>
      </w:r>
    </w:p>
    <w:p w:rsidR="00B74FB3" w:rsidRDefault="00B74FB3" w:rsidP="00FC1F21">
      <w:pPr>
        <w:shd w:val="clear" w:color="auto" w:fill="FFFFFF"/>
        <w:tabs>
          <w:tab w:val="left" w:pos="360"/>
        </w:tabs>
        <w:suppressAutoHyphens/>
        <w:spacing w:after="0" w:line="240" w:lineRule="auto"/>
        <w:ind w:right="-90"/>
        <w:jc w:val="both"/>
      </w:pPr>
      <w:r>
        <w:rPr>
          <w:rFonts w:cs="Times New Roman"/>
          <w:i/>
          <w:color w:val="000000"/>
        </w:rPr>
        <w:t xml:space="preserve">Point of Contact: </w:t>
      </w:r>
      <w:r w:rsidRPr="00E55D24">
        <w:rPr>
          <w:rFonts w:cs="Times New Roman"/>
        </w:rPr>
        <w:t xml:space="preserve">Alexis-Clair </w:t>
      </w:r>
      <w:proofErr w:type="spellStart"/>
      <w:r w:rsidRPr="00E55D24">
        <w:rPr>
          <w:rFonts w:cs="Times New Roman"/>
        </w:rPr>
        <w:t>Roehrich</w:t>
      </w:r>
      <w:proofErr w:type="spellEnd"/>
      <w:r>
        <w:rPr>
          <w:rFonts w:cs="Times New Roman"/>
        </w:rPr>
        <w:t xml:space="preserve"> </w:t>
      </w:r>
      <w:r>
        <w:rPr>
          <w:rFonts w:cs="Times New Roman"/>
          <w:i/>
        </w:rPr>
        <w:t xml:space="preserve">Phone: </w:t>
      </w:r>
      <w:r w:rsidR="00647FA9">
        <w:rPr>
          <w:rFonts w:cs="Times New Roman"/>
        </w:rPr>
        <w:t xml:space="preserve">202.797.2484 </w:t>
      </w:r>
      <w:r>
        <w:rPr>
          <w:rFonts w:cs="Times New Roman"/>
          <w:i/>
        </w:rPr>
        <w:t xml:space="preserve">Email: </w:t>
      </w:r>
      <w:hyperlink r:id="rId24" w:history="1">
        <w:r w:rsidRPr="00750ED2">
          <w:rPr>
            <w:rStyle w:val="Hyperlink"/>
            <w:rFonts w:cs="Times New Roman"/>
          </w:rPr>
          <w:t>aroehrich@brookings.edu</w:t>
        </w:r>
      </w:hyperlink>
    </w:p>
    <w:p w:rsidR="00B74FB3" w:rsidRDefault="00B74FB3" w:rsidP="00FC1F21">
      <w:pPr>
        <w:pStyle w:val="Heading3"/>
        <w:tabs>
          <w:tab w:val="left" w:pos="360"/>
        </w:tabs>
        <w:suppressAutoHyphens/>
        <w:spacing w:line="240" w:lineRule="auto"/>
        <w:ind w:left="0" w:right="-90"/>
        <w:rPr>
          <w:rFonts w:cs="Times New Roman"/>
          <w:color w:val="000000"/>
        </w:rPr>
      </w:pPr>
      <w:bookmarkStart w:id="117" w:name="Brookingsstrategicthinking"/>
      <w:bookmarkStart w:id="118" w:name="_Toc329950035"/>
      <w:bookmarkStart w:id="119" w:name="_Toc330198914"/>
      <w:bookmarkStart w:id="120" w:name="_Toc337108745"/>
      <w:bookmarkStart w:id="121" w:name="_Toc374608970"/>
      <w:r w:rsidRPr="00A11F81">
        <w:rPr>
          <w:rFonts w:eastAsia="Arial Unicode MS"/>
        </w:rPr>
        <w:t>Strategic Thinking: Driving Long-Term Success</w:t>
      </w:r>
      <w:bookmarkEnd w:id="117"/>
      <w:bookmarkEnd w:id="118"/>
      <w:bookmarkEnd w:id="119"/>
      <w:bookmarkEnd w:id="120"/>
      <w:bookmarkEnd w:id="121"/>
    </w:p>
    <w:p w:rsidR="00B74FB3" w:rsidRPr="00B9724C" w:rsidRDefault="00B74FB3" w:rsidP="00FC1F21">
      <w:pPr>
        <w:shd w:val="clear" w:color="auto" w:fill="FFFFFF"/>
        <w:tabs>
          <w:tab w:val="left" w:pos="360"/>
        </w:tabs>
        <w:suppressAutoHyphens/>
        <w:spacing w:after="0" w:line="240" w:lineRule="auto"/>
        <w:ind w:right="-90"/>
        <w:rPr>
          <w:rFonts w:cs="Times New Roman"/>
        </w:rPr>
      </w:pPr>
      <w:r w:rsidRPr="00A11F81">
        <w:rPr>
          <w:rFonts w:cs="Times New Roman"/>
          <w:color w:val="000000"/>
        </w:rPr>
        <w:t>This course on strategic thinking introduces the topic and helps you proactively manage your organization for long-term success. The program establishes a framework for strategic thinking and provides you with an opportunity to practice new strategies not only with respect to various case scenarios, but also with respect to your own agency. By the end of the two-day program, participants will possess fundamental tools and frameworks and will practice using them so they can be applied immediately in their workplaces.</w:t>
      </w:r>
      <w:r>
        <w:rPr>
          <w:rFonts w:cs="Times New Roman"/>
          <w:color w:val="000000"/>
        </w:rPr>
        <w:t xml:space="preserve">  For more information about and to register for this program, </w:t>
      </w:r>
      <w:hyperlink r:id="rId25" w:history="1">
        <w:r w:rsidRPr="006B7040">
          <w:rPr>
            <w:rStyle w:val="Hyperlink"/>
            <w:rFonts w:eastAsia="Times New Roman" w:cs="Times New Roman"/>
            <w:szCs w:val="24"/>
          </w:rPr>
          <w:t>click here.</w:t>
        </w:r>
      </w:hyperlink>
    </w:p>
    <w:p w:rsidR="00B74FB3" w:rsidRDefault="00B74FB3" w:rsidP="00FC1F21">
      <w:pPr>
        <w:shd w:val="clear" w:color="auto" w:fill="FFFFFF"/>
        <w:tabs>
          <w:tab w:val="left" w:pos="360"/>
        </w:tabs>
        <w:suppressAutoHyphens/>
        <w:spacing w:after="0" w:line="240" w:lineRule="auto"/>
        <w:ind w:right="-90"/>
        <w:rPr>
          <w:rFonts w:cs="Times New Roman"/>
          <w:color w:val="000000"/>
        </w:rPr>
      </w:pPr>
    </w:p>
    <w:p w:rsidR="00B74FB3" w:rsidRPr="00A11F81" w:rsidRDefault="00B74FB3" w:rsidP="00FC1F21">
      <w:pPr>
        <w:shd w:val="clear" w:color="auto" w:fill="FFFFFF"/>
        <w:tabs>
          <w:tab w:val="left" w:pos="360"/>
        </w:tabs>
        <w:suppressAutoHyphens/>
        <w:spacing w:after="0" w:line="240" w:lineRule="auto"/>
        <w:ind w:right="-90"/>
        <w:rPr>
          <w:rFonts w:cs="Times New Roman"/>
        </w:rPr>
      </w:pPr>
      <w:r>
        <w:rPr>
          <w:rFonts w:cs="Times New Roman"/>
          <w:i/>
          <w:color w:val="000000"/>
        </w:rPr>
        <w:t>D</w:t>
      </w:r>
      <w:r w:rsidRPr="00A11F81">
        <w:rPr>
          <w:rFonts w:cs="Times New Roman"/>
          <w:i/>
          <w:color w:val="000000"/>
        </w:rPr>
        <w:t xml:space="preserve">ates: </w:t>
      </w:r>
      <w:r w:rsidRPr="00A11F81">
        <w:rPr>
          <w:rFonts w:cs="Times New Roman"/>
          <w:color w:val="000000"/>
        </w:rPr>
        <w:t xml:space="preserve"> </w:t>
      </w:r>
      <w:r>
        <w:rPr>
          <w:rFonts w:cs="Times New Roman"/>
          <w:color w:val="000000"/>
        </w:rPr>
        <w:t>May 7-8, 2014</w:t>
      </w:r>
    </w:p>
    <w:p w:rsidR="00B74FB3" w:rsidRPr="00A11F81" w:rsidRDefault="00B74FB3" w:rsidP="00FC1F21">
      <w:pPr>
        <w:shd w:val="clear" w:color="auto" w:fill="FFFFFF"/>
        <w:tabs>
          <w:tab w:val="left" w:pos="360"/>
        </w:tabs>
        <w:suppressAutoHyphens/>
        <w:spacing w:after="0" w:line="240" w:lineRule="auto"/>
        <w:ind w:right="-90"/>
        <w:rPr>
          <w:rFonts w:cs="Times New Roman"/>
        </w:rPr>
      </w:pPr>
      <w:r w:rsidRPr="00A11F81">
        <w:rPr>
          <w:rFonts w:cs="Times New Roman"/>
          <w:i/>
          <w:color w:val="000000"/>
        </w:rPr>
        <w:t xml:space="preserve">Location: </w:t>
      </w:r>
      <w:r w:rsidRPr="00A11F81">
        <w:rPr>
          <w:rFonts w:cs="Times New Roman"/>
          <w:color w:val="000000"/>
        </w:rPr>
        <w:t>Brookings Institut</w:t>
      </w:r>
      <w:r>
        <w:rPr>
          <w:rFonts w:cs="Times New Roman"/>
          <w:color w:val="000000"/>
        </w:rPr>
        <w:t>ion</w:t>
      </w:r>
      <w:r w:rsidRPr="00A11F81">
        <w:rPr>
          <w:rFonts w:cs="Times New Roman"/>
          <w:color w:val="000000"/>
        </w:rPr>
        <w:t xml:space="preserve"> (Washington DC)</w:t>
      </w:r>
    </w:p>
    <w:p w:rsidR="00B74FB3" w:rsidRDefault="00B74FB3" w:rsidP="00FC1F21">
      <w:pPr>
        <w:shd w:val="clear" w:color="auto" w:fill="FFFFFF"/>
        <w:tabs>
          <w:tab w:val="left" w:pos="360"/>
        </w:tabs>
        <w:suppressAutoHyphens/>
        <w:spacing w:after="0" w:line="240" w:lineRule="auto"/>
        <w:ind w:right="-90"/>
        <w:jc w:val="both"/>
        <w:rPr>
          <w:rFonts w:cs="Times New Roman"/>
          <w:color w:val="000000"/>
        </w:rPr>
      </w:pPr>
      <w:r w:rsidRPr="00A11F81">
        <w:rPr>
          <w:rFonts w:cs="Times New Roman"/>
          <w:i/>
          <w:color w:val="000000"/>
        </w:rPr>
        <w:t xml:space="preserve">Cost: </w:t>
      </w:r>
      <w:r w:rsidRPr="00A11F81">
        <w:rPr>
          <w:rFonts w:cs="Times New Roman"/>
          <w:color w:val="000000"/>
        </w:rPr>
        <w:t>$1,895</w:t>
      </w:r>
    </w:p>
    <w:p w:rsidR="00B74FB3" w:rsidRDefault="00B74FB3" w:rsidP="00FC1F21">
      <w:pPr>
        <w:shd w:val="clear" w:color="auto" w:fill="FFFFFF"/>
        <w:tabs>
          <w:tab w:val="left" w:pos="360"/>
        </w:tabs>
        <w:suppressAutoHyphens/>
        <w:spacing w:after="0" w:line="240" w:lineRule="auto"/>
        <w:ind w:right="-90"/>
        <w:jc w:val="both"/>
      </w:pPr>
      <w:r>
        <w:rPr>
          <w:rFonts w:cs="Times New Roman"/>
          <w:i/>
          <w:color w:val="000000"/>
        </w:rPr>
        <w:t>Point of Contact:</w:t>
      </w:r>
      <w:r>
        <w:rPr>
          <w:rFonts w:cs="Times New Roman"/>
          <w:color w:val="000000"/>
        </w:rPr>
        <w:t xml:space="preserve"> </w:t>
      </w:r>
      <w:r w:rsidRPr="00E55D24">
        <w:rPr>
          <w:rFonts w:cs="Times New Roman"/>
        </w:rPr>
        <w:t xml:space="preserve">Alexis-Clair </w:t>
      </w:r>
      <w:proofErr w:type="spellStart"/>
      <w:r w:rsidRPr="00E55D24">
        <w:rPr>
          <w:rFonts w:cs="Times New Roman"/>
        </w:rPr>
        <w:t>Roehrich</w:t>
      </w:r>
      <w:proofErr w:type="spellEnd"/>
      <w:r>
        <w:rPr>
          <w:rFonts w:cs="Times New Roman"/>
        </w:rPr>
        <w:t xml:space="preserve">   </w:t>
      </w:r>
      <w:r>
        <w:rPr>
          <w:rFonts w:cs="Times New Roman"/>
          <w:i/>
        </w:rPr>
        <w:t xml:space="preserve">Phone: </w:t>
      </w:r>
      <w:r>
        <w:rPr>
          <w:rFonts w:cs="Times New Roman"/>
        </w:rPr>
        <w:t>202.797.2484 Email</w:t>
      </w:r>
      <w:r>
        <w:rPr>
          <w:rFonts w:cs="Times New Roman"/>
          <w:i/>
        </w:rPr>
        <w:t xml:space="preserve">: </w:t>
      </w:r>
      <w:hyperlink r:id="rId26" w:history="1">
        <w:r w:rsidRPr="00750ED2">
          <w:rPr>
            <w:rStyle w:val="Hyperlink"/>
            <w:rFonts w:cs="Times New Roman"/>
          </w:rPr>
          <w:t>aroehrich@brookings.edu</w:t>
        </w:r>
      </w:hyperlink>
    </w:p>
    <w:p w:rsidR="00B74FB3" w:rsidRDefault="00B74FB3" w:rsidP="00FC1F21">
      <w:pPr>
        <w:pStyle w:val="Heading3"/>
        <w:tabs>
          <w:tab w:val="left" w:pos="360"/>
        </w:tabs>
        <w:suppressAutoHyphens/>
        <w:spacing w:line="240" w:lineRule="auto"/>
        <w:ind w:left="0" w:right="-90"/>
        <w:rPr>
          <w:rFonts w:eastAsia="Arial Unicode MS"/>
        </w:rPr>
      </w:pPr>
      <w:bookmarkStart w:id="122" w:name="_Toc374608971"/>
      <w:r>
        <w:rPr>
          <w:rFonts w:eastAsia="Arial Unicode MS"/>
        </w:rPr>
        <w:t>Flexibility and Decisiveness</w:t>
      </w:r>
      <w:bookmarkEnd w:id="122"/>
      <w:r>
        <w:rPr>
          <w:rFonts w:eastAsia="Arial Unicode MS"/>
        </w:rPr>
        <w:t xml:space="preserve"> </w:t>
      </w:r>
    </w:p>
    <w:p w:rsidR="00B74FB3" w:rsidRDefault="00B74FB3" w:rsidP="00FC1F21">
      <w:pPr>
        <w:tabs>
          <w:tab w:val="left" w:pos="360"/>
        </w:tabs>
        <w:suppressAutoHyphens/>
        <w:autoSpaceDE w:val="0"/>
        <w:autoSpaceDN w:val="0"/>
        <w:adjustRightInd w:val="0"/>
        <w:spacing w:after="0" w:line="240" w:lineRule="auto"/>
        <w:ind w:right="-90"/>
        <w:rPr>
          <w:rFonts w:cs="Times New Roman"/>
          <w:color w:val="0D0D0D"/>
        </w:rPr>
      </w:pPr>
      <w:r w:rsidRPr="00C44831">
        <w:rPr>
          <w:rFonts w:cs="Times New Roman"/>
          <w:color w:val="0D0D0D"/>
        </w:rPr>
        <w:t>In a complex global environment, leaders need to consider multiple perspectives simultaneously and avoid paralysis by analysis. In this new class, you will learn how to adapt and work effectively within dynamic change, to see possibilities that lead to breakthrough concepts, and to employ models of decision making appropriate to the situation at hand.</w:t>
      </w:r>
      <w:r>
        <w:rPr>
          <w:rFonts w:cs="Times New Roman"/>
          <w:color w:val="0D0D0D"/>
        </w:rPr>
        <w:t xml:space="preserve"> For more information about the program, </w:t>
      </w:r>
      <w:hyperlink r:id="rId27" w:history="1">
        <w:r w:rsidRPr="00647FA9">
          <w:rPr>
            <w:rStyle w:val="Hyperlink"/>
          </w:rPr>
          <w:t>click here.</w:t>
        </w:r>
      </w:hyperlink>
    </w:p>
    <w:p w:rsidR="00B74FB3" w:rsidRDefault="00B74FB3" w:rsidP="00FC1F21">
      <w:pPr>
        <w:tabs>
          <w:tab w:val="left" w:pos="360"/>
        </w:tabs>
        <w:suppressAutoHyphens/>
        <w:autoSpaceDE w:val="0"/>
        <w:autoSpaceDN w:val="0"/>
        <w:adjustRightInd w:val="0"/>
        <w:spacing w:after="0" w:line="240" w:lineRule="auto"/>
        <w:ind w:right="-90"/>
      </w:pPr>
    </w:p>
    <w:p w:rsidR="00B74FB3" w:rsidRPr="00A11F81" w:rsidRDefault="00B74FB3" w:rsidP="00FC1F21">
      <w:pPr>
        <w:shd w:val="clear" w:color="auto" w:fill="FFFFFF"/>
        <w:tabs>
          <w:tab w:val="left" w:pos="360"/>
        </w:tabs>
        <w:suppressAutoHyphens/>
        <w:spacing w:after="0" w:line="240" w:lineRule="auto"/>
        <w:ind w:right="-90"/>
        <w:rPr>
          <w:rFonts w:cs="Times New Roman"/>
        </w:rPr>
      </w:pPr>
      <w:r>
        <w:rPr>
          <w:rFonts w:cs="Times New Roman"/>
          <w:i/>
          <w:color w:val="000000"/>
        </w:rPr>
        <w:t>D</w:t>
      </w:r>
      <w:r w:rsidRPr="00A11F81">
        <w:rPr>
          <w:rFonts w:cs="Times New Roman"/>
          <w:i/>
          <w:color w:val="000000"/>
        </w:rPr>
        <w:t xml:space="preserve">ates: </w:t>
      </w:r>
      <w:r w:rsidRPr="00A11F81">
        <w:rPr>
          <w:rFonts w:cs="Times New Roman"/>
          <w:color w:val="000000"/>
        </w:rPr>
        <w:t xml:space="preserve"> </w:t>
      </w:r>
      <w:r w:rsidR="007D0D54">
        <w:rPr>
          <w:rFonts w:eastAsia="Times New Roman" w:cs="Times New Roman"/>
        </w:rPr>
        <w:t>September 16-17, 2014</w:t>
      </w:r>
    </w:p>
    <w:p w:rsidR="00B74FB3" w:rsidRPr="00A11F81" w:rsidRDefault="00B74FB3" w:rsidP="00FC1F21">
      <w:pPr>
        <w:shd w:val="clear" w:color="auto" w:fill="FFFFFF"/>
        <w:tabs>
          <w:tab w:val="left" w:pos="360"/>
        </w:tabs>
        <w:suppressAutoHyphens/>
        <w:spacing w:after="0" w:line="240" w:lineRule="auto"/>
        <w:ind w:right="-90"/>
        <w:rPr>
          <w:rFonts w:cs="Times New Roman"/>
        </w:rPr>
      </w:pPr>
      <w:r w:rsidRPr="00A11F81">
        <w:rPr>
          <w:rFonts w:cs="Times New Roman"/>
          <w:i/>
          <w:color w:val="000000"/>
        </w:rPr>
        <w:t xml:space="preserve">Location: </w:t>
      </w:r>
      <w:r w:rsidRPr="00A11F81">
        <w:rPr>
          <w:rFonts w:cs="Times New Roman"/>
          <w:color w:val="000000"/>
        </w:rPr>
        <w:t>Brookings Institut</w:t>
      </w:r>
      <w:r>
        <w:rPr>
          <w:rFonts w:cs="Times New Roman"/>
          <w:color w:val="000000"/>
        </w:rPr>
        <w:t>ion</w:t>
      </w:r>
      <w:r w:rsidRPr="00A11F81">
        <w:rPr>
          <w:rFonts w:cs="Times New Roman"/>
          <w:color w:val="000000"/>
        </w:rPr>
        <w:t xml:space="preserve"> (Washington DC)</w:t>
      </w:r>
    </w:p>
    <w:p w:rsidR="00B74FB3" w:rsidRDefault="00B74FB3" w:rsidP="00FC1F21">
      <w:pPr>
        <w:shd w:val="clear" w:color="auto" w:fill="FFFFFF"/>
        <w:tabs>
          <w:tab w:val="left" w:pos="360"/>
        </w:tabs>
        <w:suppressAutoHyphens/>
        <w:spacing w:after="0" w:line="240" w:lineRule="auto"/>
        <w:ind w:right="-90"/>
        <w:jc w:val="both"/>
        <w:rPr>
          <w:rFonts w:cs="Times New Roman"/>
          <w:color w:val="000000"/>
        </w:rPr>
      </w:pPr>
      <w:r w:rsidRPr="00A11F81">
        <w:rPr>
          <w:rFonts w:cs="Times New Roman"/>
          <w:i/>
          <w:color w:val="000000"/>
        </w:rPr>
        <w:t xml:space="preserve">Cost: </w:t>
      </w:r>
      <w:r w:rsidRPr="00A11F81">
        <w:rPr>
          <w:rFonts w:cs="Times New Roman"/>
          <w:color w:val="000000"/>
        </w:rPr>
        <w:t>$1,895</w:t>
      </w:r>
    </w:p>
    <w:p w:rsidR="00B74FB3" w:rsidRPr="00D35E7C" w:rsidRDefault="00B74FB3" w:rsidP="00FC1F21">
      <w:pPr>
        <w:shd w:val="clear" w:color="auto" w:fill="FFFFFF"/>
        <w:tabs>
          <w:tab w:val="left" w:pos="360"/>
        </w:tabs>
        <w:suppressAutoHyphens/>
        <w:spacing w:after="0" w:line="240" w:lineRule="auto"/>
        <w:ind w:right="-90"/>
        <w:jc w:val="both"/>
      </w:pPr>
      <w:r>
        <w:rPr>
          <w:rFonts w:cs="Times New Roman"/>
          <w:i/>
          <w:color w:val="000000"/>
        </w:rPr>
        <w:t>Point of Contact:</w:t>
      </w:r>
      <w:r>
        <w:rPr>
          <w:rFonts w:cs="Times New Roman"/>
          <w:color w:val="000000"/>
        </w:rPr>
        <w:t xml:space="preserve"> </w:t>
      </w:r>
      <w:r w:rsidRPr="00E55D24">
        <w:rPr>
          <w:rFonts w:cs="Times New Roman"/>
        </w:rPr>
        <w:t xml:space="preserve">Alexis-Clair </w:t>
      </w:r>
      <w:proofErr w:type="spellStart"/>
      <w:r w:rsidRPr="00E55D24">
        <w:rPr>
          <w:rFonts w:cs="Times New Roman"/>
        </w:rPr>
        <w:t>Roehrich</w:t>
      </w:r>
      <w:proofErr w:type="spellEnd"/>
      <w:r>
        <w:rPr>
          <w:rFonts w:cs="Times New Roman"/>
        </w:rPr>
        <w:t xml:space="preserve">    </w:t>
      </w:r>
      <w:r>
        <w:rPr>
          <w:rFonts w:cs="Times New Roman"/>
          <w:i/>
        </w:rPr>
        <w:t xml:space="preserve">Phone: </w:t>
      </w:r>
      <w:r>
        <w:rPr>
          <w:rFonts w:cs="Times New Roman"/>
        </w:rPr>
        <w:t xml:space="preserve">202.797.2484    </w:t>
      </w:r>
      <w:r>
        <w:rPr>
          <w:rFonts w:cs="Times New Roman"/>
          <w:i/>
        </w:rPr>
        <w:t xml:space="preserve">Email: </w:t>
      </w:r>
      <w:hyperlink r:id="rId28" w:history="1">
        <w:r w:rsidRPr="00750ED2">
          <w:rPr>
            <w:rStyle w:val="Hyperlink"/>
            <w:rFonts w:cs="Times New Roman"/>
          </w:rPr>
          <w:t>aroehrich@brookings.edu</w:t>
        </w:r>
      </w:hyperlink>
    </w:p>
    <w:p w:rsidR="00B74FB3" w:rsidRPr="00A11F81" w:rsidRDefault="00B74FB3" w:rsidP="00FC1F21">
      <w:pPr>
        <w:pStyle w:val="NoSpacing"/>
        <w:tabs>
          <w:tab w:val="left" w:pos="360"/>
        </w:tabs>
        <w:suppressAutoHyphens/>
        <w:ind w:right="-90"/>
        <w:rPr>
          <w:rFonts w:cs="Times New Roman"/>
          <w:b/>
        </w:rPr>
      </w:pPr>
    </w:p>
    <w:p w:rsidR="00B74FB3" w:rsidRDefault="00B74FB3" w:rsidP="00FC1F21">
      <w:pPr>
        <w:pStyle w:val="Heading3"/>
        <w:tabs>
          <w:tab w:val="left" w:pos="360"/>
        </w:tabs>
        <w:suppressAutoHyphens/>
        <w:spacing w:line="240" w:lineRule="auto"/>
        <w:ind w:left="0" w:right="-90"/>
        <w:rPr>
          <w:rFonts w:eastAsia="Times New Roman"/>
          <w:color w:val="000000"/>
          <w:szCs w:val="24"/>
        </w:rPr>
      </w:pPr>
      <w:bookmarkStart w:id="123" w:name="_Toc329950036"/>
      <w:bookmarkStart w:id="124" w:name="_Toc330198915"/>
      <w:bookmarkStart w:id="125" w:name="_Toc337108746"/>
      <w:bookmarkStart w:id="126" w:name="_Toc374608972"/>
      <w:bookmarkStart w:id="127" w:name="Brookingsvisionandleadingchange"/>
      <w:r w:rsidRPr="00A11F81">
        <w:rPr>
          <w:rFonts w:eastAsia="Arial Unicode MS"/>
        </w:rPr>
        <w:lastRenderedPageBreak/>
        <w:t>Vision</w:t>
      </w:r>
      <w:r>
        <w:rPr>
          <w:rFonts w:eastAsia="Arial Unicode MS"/>
        </w:rPr>
        <w:t>ing</w:t>
      </w:r>
      <w:r w:rsidRPr="00A11F81">
        <w:rPr>
          <w:rFonts w:eastAsia="Arial Unicode MS"/>
        </w:rPr>
        <w:t xml:space="preserve"> and Leading Change</w:t>
      </w:r>
      <w:bookmarkEnd w:id="123"/>
      <w:bookmarkEnd w:id="124"/>
      <w:bookmarkEnd w:id="125"/>
      <w:bookmarkEnd w:id="126"/>
      <w:r w:rsidRPr="00A11F81">
        <w:rPr>
          <w:rFonts w:eastAsia="Arial Unicode MS"/>
        </w:rPr>
        <w:t xml:space="preserve"> </w:t>
      </w:r>
      <w:bookmarkEnd w:id="127"/>
    </w:p>
    <w:p w:rsidR="00B74FB3" w:rsidRPr="00E55D24" w:rsidRDefault="00B74FB3" w:rsidP="00FC1F21">
      <w:pPr>
        <w:shd w:val="clear" w:color="auto" w:fill="FFFFFF"/>
        <w:tabs>
          <w:tab w:val="left" w:pos="360"/>
        </w:tabs>
        <w:suppressAutoHyphens/>
        <w:spacing w:after="0" w:line="240" w:lineRule="auto"/>
        <w:ind w:right="-90"/>
        <w:rPr>
          <w:rFonts w:cs="Times New Roman"/>
        </w:rPr>
      </w:pPr>
      <w:r w:rsidRPr="00E55D24">
        <w:rPr>
          <w:rFonts w:cs="Times New Roman"/>
          <w:color w:val="000000"/>
        </w:rPr>
        <w:t>This course will explore two objectives. First, it investigates how leaders can develop a vision and communicate it to create and sustain a positive workplace. Developing a vision statement requires it to fit within the mission and values of the organization as well as lead to a tangible strategy and set of strategic initiatives. The vision statement is a bridge between an organization's mission and its strategy. Second, the course examines specific methodologies and provides practical tools for leading change in complex organizations. Developing a vision statement, strategy, and set of strategic initiatives is a social enterprise. Vision and Leading Change will explore how you can lead such a social enterprise with special attention paid to using current information technologies.  For more information about and to register for this program</w:t>
      </w:r>
      <w:r>
        <w:rPr>
          <w:rFonts w:cs="Times New Roman"/>
          <w:color w:val="000000"/>
        </w:rPr>
        <w:t>,</w:t>
      </w:r>
      <w:r w:rsidRPr="00E55D24">
        <w:rPr>
          <w:rFonts w:cs="Times New Roman"/>
          <w:color w:val="000000"/>
        </w:rPr>
        <w:t xml:space="preserve"> </w:t>
      </w:r>
      <w:hyperlink r:id="rId29" w:history="1">
        <w:r w:rsidRPr="006B7040">
          <w:rPr>
            <w:rStyle w:val="Hyperlink"/>
            <w:rFonts w:eastAsia="Times New Roman" w:cs="Times New Roman"/>
            <w:szCs w:val="24"/>
          </w:rPr>
          <w:t>click here.</w:t>
        </w:r>
        <w:r w:rsidRPr="00E55D24">
          <w:rPr>
            <w:rStyle w:val="Hyperlink"/>
            <w:rFonts w:eastAsia="Times New Roman" w:cs="Times New Roman"/>
            <w:szCs w:val="24"/>
          </w:rPr>
          <w:t xml:space="preserve"> </w:t>
        </w:r>
      </w:hyperlink>
    </w:p>
    <w:p w:rsidR="00B74FB3" w:rsidRPr="00A11F81" w:rsidRDefault="00B74FB3" w:rsidP="00FC1F21">
      <w:pPr>
        <w:shd w:val="clear" w:color="auto" w:fill="FFFFFF"/>
        <w:tabs>
          <w:tab w:val="left" w:pos="360"/>
        </w:tabs>
        <w:suppressAutoHyphens/>
        <w:spacing w:after="0" w:line="240" w:lineRule="auto"/>
        <w:ind w:right="-90"/>
        <w:rPr>
          <w:rFonts w:cs="Times New Roman"/>
          <w:i/>
          <w:color w:val="000000"/>
        </w:rPr>
      </w:pPr>
    </w:p>
    <w:p w:rsidR="00B74FB3" w:rsidRPr="00A11F81" w:rsidRDefault="00B74FB3" w:rsidP="00FC1F21">
      <w:pPr>
        <w:shd w:val="clear" w:color="auto" w:fill="FFFFFF"/>
        <w:tabs>
          <w:tab w:val="left" w:pos="360"/>
        </w:tabs>
        <w:suppressAutoHyphens/>
        <w:spacing w:after="0" w:line="240" w:lineRule="auto"/>
        <w:ind w:right="-90"/>
        <w:rPr>
          <w:rFonts w:cs="Times New Roman"/>
        </w:rPr>
      </w:pPr>
      <w:r w:rsidRPr="00A11F81">
        <w:rPr>
          <w:rFonts w:cs="Times New Roman"/>
          <w:i/>
          <w:color w:val="000000"/>
        </w:rPr>
        <w:t xml:space="preserve">Dates: </w:t>
      </w:r>
      <w:r w:rsidRPr="00A11F81">
        <w:rPr>
          <w:rFonts w:cs="Times New Roman"/>
          <w:color w:val="000000"/>
        </w:rPr>
        <w:t xml:space="preserve"> </w:t>
      </w:r>
      <w:r>
        <w:rPr>
          <w:rFonts w:cs="Times New Roman"/>
          <w:color w:val="000000"/>
        </w:rPr>
        <w:t>March 11-12</w:t>
      </w:r>
      <w:r w:rsidRPr="00A11F81">
        <w:rPr>
          <w:rFonts w:cs="Times New Roman"/>
          <w:color w:val="000000"/>
        </w:rPr>
        <w:t>, 201</w:t>
      </w:r>
      <w:r>
        <w:rPr>
          <w:rFonts w:cs="Times New Roman"/>
          <w:color w:val="000000"/>
        </w:rPr>
        <w:t>4</w:t>
      </w:r>
    </w:p>
    <w:p w:rsidR="00B74FB3" w:rsidRPr="00A11F81" w:rsidRDefault="00B74FB3" w:rsidP="00FC1F21">
      <w:pPr>
        <w:shd w:val="clear" w:color="auto" w:fill="FFFFFF"/>
        <w:tabs>
          <w:tab w:val="left" w:pos="360"/>
        </w:tabs>
        <w:suppressAutoHyphens/>
        <w:spacing w:after="0" w:line="240" w:lineRule="auto"/>
        <w:ind w:right="-90"/>
        <w:jc w:val="both"/>
        <w:rPr>
          <w:rFonts w:cs="Times New Roman"/>
        </w:rPr>
      </w:pPr>
      <w:r w:rsidRPr="00A11F81">
        <w:rPr>
          <w:rFonts w:cs="Times New Roman"/>
          <w:i/>
          <w:color w:val="000000"/>
        </w:rPr>
        <w:t xml:space="preserve">Location: </w:t>
      </w:r>
      <w:r w:rsidRPr="00A11F81">
        <w:rPr>
          <w:rFonts w:cs="Times New Roman"/>
          <w:color w:val="000000"/>
        </w:rPr>
        <w:t>Brookings Institut</w:t>
      </w:r>
      <w:r>
        <w:rPr>
          <w:rFonts w:cs="Times New Roman"/>
          <w:color w:val="000000"/>
        </w:rPr>
        <w:t>ion</w:t>
      </w:r>
      <w:r w:rsidRPr="00A11F81">
        <w:rPr>
          <w:rFonts w:cs="Times New Roman"/>
          <w:color w:val="000000"/>
        </w:rPr>
        <w:t xml:space="preserve"> (Washington DC)</w:t>
      </w:r>
    </w:p>
    <w:p w:rsidR="00B74FB3" w:rsidRDefault="00B74FB3" w:rsidP="00FC1F21">
      <w:pPr>
        <w:shd w:val="clear" w:color="auto" w:fill="FFFFFF"/>
        <w:tabs>
          <w:tab w:val="left" w:pos="360"/>
        </w:tabs>
        <w:suppressAutoHyphens/>
        <w:spacing w:after="0" w:line="240" w:lineRule="auto"/>
        <w:ind w:right="-90"/>
        <w:jc w:val="both"/>
        <w:rPr>
          <w:rFonts w:cs="Times New Roman"/>
          <w:color w:val="000000"/>
        </w:rPr>
      </w:pPr>
      <w:r w:rsidRPr="00A11F81">
        <w:rPr>
          <w:rFonts w:cs="Times New Roman"/>
          <w:i/>
          <w:color w:val="000000"/>
        </w:rPr>
        <w:t xml:space="preserve">Cost: </w:t>
      </w:r>
      <w:r w:rsidRPr="00A11F81">
        <w:rPr>
          <w:rFonts w:cs="Times New Roman"/>
          <w:color w:val="000000"/>
        </w:rPr>
        <w:t>$1,895</w:t>
      </w:r>
    </w:p>
    <w:p w:rsidR="00B74FB3" w:rsidRDefault="00B74FB3" w:rsidP="00FC1F21">
      <w:pPr>
        <w:shd w:val="clear" w:color="auto" w:fill="FFFFFF"/>
        <w:tabs>
          <w:tab w:val="left" w:pos="360"/>
          <w:tab w:val="left" w:pos="2340"/>
        </w:tabs>
        <w:suppressAutoHyphens/>
        <w:spacing w:after="0" w:line="240" w:lineRule="auto"/>
        <w:ind w:right="-90"/>
        <w:jc w:val="both"/>
      </w:pPr>
      <w:r>
        <w:rPr>
          <w:rFonts w:cs="Times New Roman"/>
          <w:i/>
          <w:color w:val="000000"/>
        </w:rPr>
        <w:t xml:space="preserve">Point of Contact: </w:t>
      </w:r>
      <w:r w:rsidRPr="00E55D24">
        <w:rPr>
          <w:rFonts w:cs="Times New Roman"/>
        </w:rPr>
        <w:t xml:space="preserve">Alexis-Clair </w:t>
      </w:r>
      <w:proofErr w:type="spellStart"/>
      <w:r w:rsidRPr="00E55D24">
        <w:rPr>
          <w:rFonts w:cs="Times New Roman"/>
        </w:rPr>
        <w:t>Roehrich</w:t>
      </w:r>
      <w:proofErr w:type="spellEnd"/>
      <w:r>
        <w:rPr>
          <w:rFonts w:cs="Times New Roman"/>
        </w:rPr>
        <w:t xml:space="preserve"> </w:t>
      </w:r>
      <w:r>
        <w:rPr>
          <w:rFonts w:cs="Times New Roman"/>
        </w:rPr>
        <w:tab/>
      </w:r>
      <w:r>
        <w:rPr>
          <w:rFonts w:cs="Times New Roman"/>
          <w:i/>
        </w:rPr>
        <w:t xml:space="preserve">Phone: </w:t>
      </w:r>
      <w:r>
        <w:rPr>
          <w:rFonts w:cs="Times New Roman"/>
        </w:rPr>
        <w:t xml:space="preserve">202.797.2484 </w:t>
      </w:r>
      <w:r>
        <w:rPr>
          <w:rFonts w:cs="Times New Roman"/>
          <w:i/>
        </w:rPr>
        <w:t xml:space="preserve">Email: </w:t>
      </w:r>
      <w:hyperlink r:id="rId30" w:history="1">
        <w:r w:rsidRPr="00750ED2">
          <w:rPr>
            <w:rStyle w:val="Hyperlink"/>
            <w:rFonts w:cs="Times New Roman"/>
          </w:rPr>
          <w:t>aroehrich@brookings.edu</w:t>
        </w:r>
      </w:hyperlink>
    </w:p>
    <w:p w:rsidR="00B74FB3" w:rsidRDefault="00B74FB3" w:rsidP="00FC1F21">
      <w:pPr>
        <w:shd w:val="clear" w:color="auto" w:fill="FFFFFF"/>
        <w:tabs>
          <w:tab w:val="left" w:pos="360"/>
          <w:tab w:val="left" w:pos="2340"/>
        </w:tabs>
        <w:suppressAutoHyphens/>
        <w:spacing w:after="0" w:line="240" w:lineRule="auto"/>
        <w:ind w:right="-90"/>
        <w:jc w:val="both"/>
      </w:pPr>
    </w:p>
    <w:p w:rsidR="00F212D8" w:rsidRPr="00F212D8" w:rsidRDefault="00F212D8" w:rsidP="00FC1F21">
      <w:pPr>
        <w:suppressAutoHyphens/>
        <w:rPr>
          <w:b/>
        </w:rPr>
      </w:pPr>
      <w:bookmarkStart w:id="128" w:name="_Toc374608973"/>
      <w:bookmarkStart w:id="129" w:name="_Toc329950037"/>
      <w:bookmarkStart w:id="130" w:name="_Toc330198916"/>
      <w:bookmarkStart w:id="131" w:name="_Toc337108747"/>
      <w:r w:rsidRPr="00434B1A">
        <w:rPr>
          <w:rStyle w:val="Heading3Char"/>
        </w:rPr>
        <w:t>Ethics in Action: Leading with Integrity</w:t>
      </w:r>
      <w:bookmarkEnd w:id="128"/>
      <w:r w:rsidRPr="00434B1A">
        <w:rPr>
          <w:rStyle w:val="Heading3Char"/>
        </w:rPr>
        <w:t xml:space="preserve"> </w:t>
      </w:r>
      <w:r w:rsidRPr="00434B1A">
        <w:rPr>
          <w:rStyle w:val="Heading3Char"/>
        </w:rPr>
        <w:br/>
      </w:r>
      <w:r w:rsidRPr="00F212D8">
        <w:t xml:space="preserve">How can you best determine what is truly in the public’s interest? How do you decide between two “right” positions? This program will help you develop a new self-awareness as well as tools for moral reasoning and a robust ethical framework to assist in everyday decision making. Explore the meaning of integrity, values, and beliefs, and how these shape our behaviors and direct our actions. </w:t>
      </w:r>
      <w:r w:rsidR="0070376D">
        <w:t xml:space="preserve">For more information, </w:t>
      </w:r>
      <w:hyperlink r:id="rId31" w:history="1">
        <w:r w:rsidR="0070376D" w:rsidRPr="0070376D">
          <w:rPr>
            <w:rStyle w:val="Hyperlink"/>
          </w:rPr>
          <w:t>click here.</w:t>
        </w:r>
      </w:hyperlink>
    </w:p>
    <w:p w:rsidR="00F212D8" w:rsidRPr="00A11F81" w:rsidRDefault="00F212D8" w:rsidP="00FC1F21">
      <w:pPr>
        <w:shd w:val="clear" w:color="auto" w:fill="FFFFFF"/>
        <w:tabs>
          <w:tab w:val="left" w:pos="360"/>
        </w:tabs>
        <w:suppressAutoHyphens/>
        <w:spacing w:after="0" w:line="240" w:lineRule="auto"/>
        <w:ind w:right="-90"/>
        <w:rPr>
          <w:rFonts w:cs="Times New Roman"/>
        </w:rPr>
      </w:pPr>
      <w:r w:rsidRPr="00A11F81">
        <w:rPr>
          <w:rFonts w:cs="Times New Roman"/>
          <w:i/>
          <w:color w:val="000000"/>
        </w:rPr>
        <w:t xml:space="preserve">Dates: </w:t>
      </w:r>
      <w:r w:rsidRPr="00A11F81">
        <w:rPr>
          <w:rFonts w:cs="Times New Roman"/>
          <w:color w:val="000000"/>
        </w:rPr>
        <w:t xml:space="preserve"> </w:t>
      </w:r>
      <w:r>
        <w:rPr>
          <w:rFonts w:eastAsia="Times New Roman" w:cs="Times New Roman"/>
        </w:rPr>
        <w:t>March 18-20, 2014</w:t>
      </w:r>
    </w:p>
    <w:p w:rsidR="00F212D8" w:rsidRPr="00A11F81" w:rsidRDefault="00F212D8" w:rsidP="00FC1F21">
      <w:pPr>
        <w:shd w:val="clear" w:color="auto" w:fill="FFFFFF"/>
        <w:tabs>
          <w:tab w:val="left" w:pos="360"/>
        </w:tabs>
        <w:suppressAutoHyphens/>
        <w:spacing w:after="0" w:line="240" w:lineRule="auto"/>
        <w:ind w:right="-90"/>
        <w:jc w:val="both"/>
        <w:rPr>
          <w:rFonts w:cs="Times New Roman"/>
        </w:rPr>
      </w:pPr>
      <w:r w:rsidRPr="00A11F81">
        <w:rPr>
          <w:rFonts w:cs="Times New Roman"/>
          <w:i/>
          <w:color w:val="000000"/>
        </w:rPr>
        <w:t xml:space="preserve">Location: </w:t>
      </w:r>
      <w:r w:rsidRPr="00A11F81">
        <w:rPr>
          <w:rFonts w:cs="Times New Roman"/>
          <w:color w:val="000000"/>
        </w:rPr>
        <w:t>Brookings Institut</w:t>
      </w:r>
      <w:r>
        <w:rPr>
          <w:rFonts w:cs="Times New Roman"/>
          <w:color w:val="000000"/>
        </w:rPr>
        <w:t>ion</w:t>
      </w:r>
      <w:r w:rsidRPr="00A11F81">
        <w:rPr>
          <w:rFonts w:cs="Times New Roman"/>
          <w:color w:val="000000"/>
        </w:rPr>
        <w:t xml:space="preserve"> (Washington DC)</w:t>
      </w:r>
    </w:p>
    <w:p w:rsidR="00F212D8" w:rsidRDefault="00F212D8" w:rsidP="00FC1F21">
      <w:pPr>
        <w:shd w:val="clear" w:color="auto" w:fill="FFFFFF"/>
        <w:tabs>
          <w:tab w:val="left" w:pos="360"/>
        </w:tabs>
        <w:suppressAutoHyphens/>
        <w:spacing w:after="0" w:line="240" w:lineRule="auto"/>
        <w:ind w:right="-90"/>
        <w:jc w:val="both"/>
        <w:rPr>
          <w:rFonts w:cs="Times New Roman"/>
          <w:color w:val="000000"/>
        </w:rPr>
      </w:pPr>
      <w:r w:rsidRPr="00A11F81">
        <w:rPr>
          <w:rFonts w:cs="Times New Roman"/>
          <w:i/>
          <w:color w:val="000000"/>
        </w:rPr>
        <w:t xml:space="preserve">Cost: </w:t>
      </w:r>
      <w:r w:rsidR="0070376D">
        <w:rPr>
          <w:rFonts w:cs="Times New Roman"/>
          <w:color w:val="000000"/>
        </w:rPr>
        <w:t>$2,6</w:t>
      </w:r>
      <w:r w:rsidRPr="00A11F81">
        <w:rPr>
          <w:rFonts w:cs="Times New Roman"/>
          <w:color w:val="000000"/>
        </w:rPr>
        <w:t>95</w:t>
      </w:r>
    </w:p>
    <w:p w:rsidR="00F212D8" w:rsidRDefault="00F212D8" w:rsidP="00FC1F21">
      <w:pPr>
        <w:suppressAutoHyphens/>
        <w:spacing w:after="0" w:line="240" w:lineRule="auto"/>
      </w:pPr>
      <w:r>
        <w:rPr>
          <w:rFonts w:cs="Times New Roman"/>
          <w:i/>
          <w:color w:val="000000"/>
        </w:rPr>
        <w:t xml:space="preserve">Point of Contact: </w:t>
      </w:r>
      <w:r w:rsidRPr="00E55D24">
        <w:rPr>
          <w:rFonts w:cs="Times New Roman"/>
        </w:rPr>
        <w:t xml:space="preserve">Alexis-Clair </w:t>
      </w:r>
      <w:proofErr w:type="spellStart"/>
      <w:r w:rsidRPr="00E55D24">
        <w:rPr>
          <w:rFonts w:cs="Times New Roman"/>
        </w:rPr>
        <w:t>Roehrich</w:t>
      </w:r>
      <w:proofErr w:type="spellEnd"/>
      <w:r>
        <w:rPr>
          <w:rFonts w:cs="Times New Roman"/>
        </w:rPr>
        <w:t xml:space="preserve"> </w:t>
      </w:r>
      <w:r>
        <w:rPr>
          <w:rFonts w:cs="Times New Roman"/>
        </w:rPr>
        <w:tab/>
      </w:r>
      <w:r>
        <w:rPr>
          <w:rFonts w:cs="Times New Roman"/>
          <w:i/>
        </w:rPr>
        <w:t xml:space="preserve">Phone: </w:t>
      </w:r>
      <w:r>
        <w:rPr>
          <w:rFonts w:cs="Times New Roman"/>
        </w:rPr>
        <w:t xml:space="preserve">202.797.2484 </w:t>
      </w:r>
      <w:r>
        <w:rPr>
          <w:rFonts w:cs="Times New Roman"/>
          <w:i/>
        </w:rPr>
        <w:t xml:space="preserve">Email: </w:t>
      </w:r>
      <w:hyperlink r:id="rId32" w:history="1">
        <w:r w:rsidRPr="00750ED2">
          <w:rPr>
            <w:rStyle w:val="Hyperlink"/>
            <w:rFonts w:cs="Times New Roman"/>
          </w:rPr>
          <w:t>aroehrich@brookings.edu</w:t>
        </w:r>
      </w:hyperlink>
      <w:r w:rsidR="00F843AA">
        <w:br/>
      </w:r>
    </w:p>
    <w:p w:rsidR="001E54AE" w:rsidRDefault="00E01726" w:rsidP="00FC1F21">
      <w:pPr>
        <w:pStyle w:val="NoSpacing"/>
        <w:tabs>
          <w:tab w:val="left" w:pos="360"/>
        </w:tabs>
        <w:suppressAutoHyphens/>
        <w:ind w:right="-90"/>
      </w:pPr>
      <w:hyperlink w:anchor="brookingsecq1" w:history="1">
        <w:hyperlink w:anchor="_Leadership_Seminars_by_1" w:history="1">
          <w:r w:rsidR="001E54AE" w:rsidRPr="00A11F81">
            <w:rPr>
              <w:rStyle w:val="Hyperlink"/>
              <w:rFonts w:cs="Times New Roman"/>
              <w:b/>
            </w:rPr>
            <w:t>Table of Contents</w:t>
          </w:r>
        </w:hyperlink>
      </w:hyperlink>
    </w:p>
    <w:p w:rsidR="001E54AE" w:rsidRDefault="001E54AE" w:rsidP="00FC1F21">
      <w:pPr>
        <w:pStyle w:val="NoSpacing"/>
        <w:tabs>
          <w:tab w:val="left" w:pos="360"/>
        </w:tabs>
        <w:suppressAutoHyphens/>
        <w:ind w:right="-86"/>
        <w:rPr>
          <w:rFonts w:cs="Times New Roman"/>
          <w:b/>
        </w:rPr>
      </w:pPr>
    </w:p>
    <w:p w:rsidR="00FC1F21" w:rsidRPr="001E54AE" w:rsidRDefault="00FC1F21" w:rsidP="00FC1F21">
      <w:pPr>
        <w:pStyle w:val="NoSpacing"/>
        <w:tabs>
          <w:tab w:val="left" w:pos="360"/>
        </w:tabs>
        <w:suppressAutoHyphens/>
        <w:ind w:right="-86"/>
        <w:rPr>
          <w:rFonts w:cs="Times New Roman"/>
          <w:b/>
        </w:rPr>
      </w:pPr>
    </w:p>
    <w:p w:rsidR="00B74FB3" w:rsidRDefault="00B74FB3" w:rsidP="00FC1F21">
      <w:pPr>
        <w:pStyle w:val="Heading2"/>
        <w:tabs>
          <w:tab w:val="left" w:pos="360"/>
        </w:tabs>
        <w:suppressAutoHyphens/>
        <w:spacing w:before="0" w:line="240" w:lineRule="auto"/>
        <w:ind w:left="0" w:right="-86"/>
        <w:contextualSpacing/>
      </w:pPr>
      <w:bookmarkStart w:id="132" w:name="_Toc374608974"/>
      <w:r>
        <w:t>Carnegie Mellon</w:t>
      </w:r>
      <w:bookmarkEnd w:id="132"/>
    </w:p>
    <w:p w:rsidR="00B74FB3" w:rsidRDefault="00B74FB3" w:rsidP="00FC1F21">
      <w:pPr>
        <w:pStyle w:val="Heading3"/>
        <w:tabs>
          <w:tab w:val="left" w:pos="360"/>
        </w:tabs>
        <w:suppressAutoHyphens/>
        <w:spacing w:before="0" w:line="240" w:lineRule="auto"/>
        <w:ind w:left="0" w:right="-86"/>
        <w:rPr>
          <w:rFonts w:eastAsia="Times New Roman"/>
          <w:color w:val="000000"/>
          <w:szCs w:val="24"/>
        </w:rPr>
      </w:pPr>
      <w:bookmarkStart w:id="133" w:name="_Toc374608975"/>
      <w:r>
        <w:rPr>
          <w:rFonts w:eastAsia="Arial Unicode MS"/>
        </w:rPr>
        <w:t>Leadership and Change Management in a Multicultural Context</w:t>
      </w:r>
      <w:bookmarkEnd w:id="133"/>
      <w:r>
        <w:rPr>
          <w:rFonts w:eastAsia="Arial Unicode MS"/>
        </w:rPr>
        <w:t xml:space="preserve"> </w:t>
      </w:r>
    </w:p>
    <w:p w:rsidR="00B74FB3" w:rsidRDefault="00B74FB3" w:rsidP="00FC1F21">
      <w:pPr>
        <w:tabs>
          <w:tab w:val="left" w:pos="360"/>
        </w:tabs>
        <w:suppressAutoHyphens/>
        <w:spacing w:line="240" w:lineRule="auto"/>
        <w:ind w:right="-90"/>
      </w:pPr>
      <w:r>
        <w:t xml:space="preserve">This four-day program offered by the Carnegie Bosch Institute integrates key approaches of Cross-Cultural and Change Management which, when combined, provide targeted concepts and applied tools to successfully bridge national cultural gaps, effectively maneuver the dynamics of organizational culture, and better align and engage people in change processes in increasingly globalized businesses.  For more information, </w:t>
      </w:r>
      <w:hyperlink r:id="rId33" w:history="1">
        <w:r w:rsidRPr="006B7040">
          <w:rPr>
            <w:rStyle w:val="Hyperlink"/>
          </w:rPr>
          <w:t>click here.</w:t>
        </w:r>
      </w:hyperlink>
    </w:p>
    <w:p w:rsidR="00B74FB3" w:rsidRPr="00A11F81" w:rsidRDefault="00B74FB3" w:rsidP="00FC1F21">
      <w:pPr>
        <w:shd w:val="clear" w:color="auto" w:fill="FFFFFF"/>
        <w:tabs>
          <w:tab w:val="left" w:pos="360"/>
        </w:tabs>
        <w:suppressAutoHyphens/>
        <w:spacing w:after="0" w:line="240" w:lineRule="auto"/>
        <w:ind w:right="-90"/>
        <w:rPr>
          <w:rFonts w:cs="Times New Roman"/>
        </w:rPr>
      </w:pPr>
      <w:r>
        <w:rPr>
          <w:rFonts w:cs="Times New Roman"/>
          <w:i/>
          <w:color w:val="000000"/>
        </w:rPr>
        <w:t>D</w:t>
      </w:r>
      <w:r w:rsidRPr="00A11F81">
        <w:rPr>
          <w:rFonts w:cs="Times New Roman"/>
          <w:i/>
          <w:color w:val="000000"/>
        </w:rPr>
        <w:t xml:space="preserve">ates: </w:t>
      </w:r>
      <w:r w:rsidRPr="00A11F81">
        <w:rPr>
          <w:rFonts w:cs="Times New Roman"/>
          <w:color w:val="000000"/>
        </w:rPr>
        <w:t xml:space="preserve"> </w:t>
      </w:r>
      <w:r>
        <w:rPr>
          <w:rFonts w:eastAsia="Times New Roman" w:cs="Times New Roman"/>
        </w:rPr>
        <w:t>TBD, will be offered for 2014</w:t>
      </w:r>
    </w:p>
    <w:p w:rsidR="00B74FB3" w:rsidRPr="00A11F81" w:rsidRDefault="00B74FB3" w:rsidP="00FC1F21">
      <w:pPr>
        <w:shd w:val="clear" w:color="auto" w:fill="FFFFFF"/>
        <w:tabs>
          <w:tab w:val="left" w:pos="360"/>
        </w:tabs>
        <w:suppressAutoHyphens/>
        <w:spacing w:after="0" w:line="240" w:lineRule="auto"/>
        <w:ind w:right="-90"/>
        <w:rPr>
          <w:rFonts w:cs="Times New Roman"/>
        </w:rPr>
      </w:pPr>
      <w:r w:rsidRPr="00A11F81">
        <w:rPr>
          <w:rFonts w:cs="Times New Roman"/>
          <w:i/>
          <w:color w:val="000000"/>
        </w:rPr>
        <w:t xml:space="preserve">Location: </w:t>
      </w:r>
      <w:r>
        <w:rPr>
          <w:rFonts w:cs="Times New Roman"/>
          <w:color w:val="000000"/>
        </w:rPr>
        <w:t>Carnegie Mellon University Pittsburgh, PA</w:t>
      </w:r>
    </w:p>
    <w:p w:rsidR="00B74FB3" w:rsidRDefault="00B74FB3" w:rsidP="00FC1F21">
      <w:pPr>
        <w:shd w:val="clear" w:color="auto" w:fill="FFFFFF"/>
        <w:tabs>
          <w:tab w:val="left" w:pos="360"/>
        </w:tabs>
        <w:suppressAutoHyphens/>
        <w:spacing w:after="0" w:line="240" w:lineRule="auto"/>
        <w:ind w:right="-90"/>
        <w:jc w:val="both"/>
        <w:rPr>
          <w:rFonts w:cs="Times New Roman"/>
          <w:color w:val="000000"/>
        </w:rPr>
      </w:pPr>
      <w:r w:rsidRPr="00A11F81">
        <w:rPr>
          <w:rFonts w:cs="Times New Roman"/>
          <w:i/>
          <w:color w:val="000000"/>
        </w:rPr>
        <w:t xml:space="preserve">Cost: </w:t>
      </w:r>
      <w:r w:rsidRPr="00A11F81">
        <w:rPr>
          <w:rFonts w:cs="Times New Roman"/>
          <w:color w:val="000000"/>
        </w:rPr>
        <w:t>$</w:t>
      </w:r>
      <w:r>
        <w:rPr>
          <w:rFonts w:cs="Times New Roman"/>
          <w:color w:val="000000"/>
        </w:rPr>
        <w:t>5,200</w:t>
      </w:r>
    </w:p>
    <w:p w:rsidR="00B74FB3" w:rsidRDefault="00B74FB3" w:rsidP="00FC1F21">
      <w:pPr>
        <w:shd w:val="clear" w:color="auto" w:fill="FFFFFF"/>
        <w:tabs>
          <w:tab w:val="left" w:pos="360"/>
        </w:tabs>
        <w:suppressAutoHyphens/>
        <w:spacing w:after="0" w:line="240" w:lineRule="auto"/>
        <w:ind w:right="-90"/>
        <w:jc w:val="both"/>
      </w:pPr>
      <w:r>
        <w:rPr>
          <w:rFonts w:cs="Times New Roman"/>
          <w:i/>
          <w:color w:val="000000"/>
        </w:rPr>
        <w:t xml:space="preserve">Contact Information:  </w:t>
      </w:r>
      <w:r w:rsidRPr="00300F61">
        <w:rPr>
          <w:rFonts w:cs="Times New Roman"/>
          <w:color w:val="000000"/>
        </w:rPr>
        <w:t>412-268-7812</w:t>
      </w:r>
      <w:r w:rsidRPr="00300F61">
        <w:t xml:space="preserve"> </w:t>
      </w:r>
    </w:p>
    <w:p w:rsidR="001E54AE" w:rsidRDefault="001E54AE" w:rsidP="00FC1F21">
      <w:pPr>
        <w:shd w:val="clear" w:color="auto" w:fill="FFFFFF"/>
        <w:tabs>
          <w:tab w:val="left" w:pos="360"/>
        </w:tabs>
        <w:suppressAutoHyphens/>
        <w:spacing w:after="0" w:line="240" w:lineRule="auto"/>
        <w:ind w:right="-90"/>
        <w:jc w:val="both"/>
      </w:pPr>
    </w:p>
    <w:p w:rsidR="001E54AE" w:rsidRDefault="00E01726" w:rsidP="00FC1F21">
      <w:pPr>
        <w:pStyle w:val="NoSpacing"/>
        <w:tabs>
          <w:tab w:val="left" w:pos="360"/>
        </w:tabs>
        <w:suppressAutoHyphens/>
        <w:ind w:right="-86"/>
      </w:pPr>
      <w:hyperlink w:anchor="brookingsecq1" w:history="1">
        <w:hyperlink w:anchor="_Leadership_Seminars_by_1" w:history="1">
          <w:r w:rsidR="001E54AE" w:rsidRPr="00A11F81">
            <w:rPr>
              <w:rStyle w:val="Hyperlink"/>
              <w:rFonts w:cs="Times New Roman"/>
              <w:b/>
            </w:rPr>
            <w:t>Table of Contents</w:t>
          </w:r>
        </w:hyperlink>
      </w:hyperlink>
    </w:p>
    <w:p w:rsidR="00FC1F21" w:rsidRDefault="00FC1F21" w:rsidP="00FC1F21">
      <w:pPr>
        <w:pStyle w:val="NoSpacing"/>
        <w:tabs>
          <w:tab w:val="left" w:pos="360"/>
        </w:tabs>
        <w:suppressAutoHyphens/>
        <w:ind w:right="-86"/>
      </w:pPr>
    </w:p>
    <w:p w:rsidR="00FC1F21" w:rsidRDefault="00FC1F21">
      <w:r>
        <w:br w:type="page"/>
      </w:r>
    </w:p>
    <w:p w:rsidR="00B74FB3" w:rsidRDefault="00B74FB3" w:rsidP="00FC1F21">
      <w:pPr>
        <w:pStyle w:val="Heading2"/>
        <w:tabs>
          <w:tab w:val="left" w:pos="360"/>
        </w:tabs>
        <w:suppressAutoHyphens/>
        <w:spacing w:before="0" w:line="240" w:lineRule="auto"/>
        <w:ind w:left="0" w:right="-86"/>
        <w:contextualSpacing/>
      </w:pPr>
      <w:bookmarkStart w:id="134" w:name="_Toc374608976"/>
      <w:r w:rsidRPr="00A11F81">
        <w:lastRenderedPageBreak/>
        <w:t>Center for Creative Leadership</w:t>
      </w:r>
      <w:bookmarkEnd w:id="129"/>
      <w:bookmarkEnd w:id="130"/>
      <w:bookmarkEnd w:id="131"/>
      <w:bookmarkEnd w:id="134"/>
      <w:r w:rsidRPr="00A11F81">
        <w:t xml:space="preserve"> </w:t>
      </w:r>
      <w:bookmarkStart w:id="135" w:name="CCLleadershipatthepeak"/>
      <w:bookmarkEnd w:id="110"/>
    </w:p>
    <w:p w:rsidR="00FC1F21" w:rsidRDefault="00FC1F21" w:rsidP="00FC1F21">
      <w:pPr>
        <w:pStyle w:val="Heading3"/>
        <w:tabs>
          <w:tab w:val="left" w:pos="360"/>
        </w:tabs>
        <w:suppressAutoHyphens/>
        <w:spacing w:before="0" w:line="240" w:lineRule="auto"/>
        <w:ind w:left="0" w:right="-86"/>
      </w:pPr>
      <w:bookmarkStart w:id="136" w:name="_Toc329950038"/>
      <w:bookmarkStart w:id="137" w:name="_Toc330198917"/>
      <w:bookmarkStart w:id="138" w:name="_Toc337108748"/>
      <w:bookmarkStart w:id="139" w:name="_Toc374608977"/>
    </w:p>
    <w:p w:rsidR="00B74FB3" w:rsidRPr="00A11F81" w:rsidRDefault="00B74FB3" w:rsidP="00FC1F21">
      <w:pPr>
        <w:pStyle w:val="Heading3"/>
        <w:tabs>
          <w:tab w:val="left" w:pos="360"/>
        </w:tabs>
        <w:suppressAutoHyphens/>
        <w:spacing w:before="0" w:line="240" w:lineRule="auto"/>
        <w:ind w:left="0" w:right="-86"/>
        <w:rPr>
          <w:rFonts w:cs="Times New Roman"/>
        </w:rPr>
      </w:pPr>
      <w:r w:rsidRPr="00A11F81">
        <w:t>Leadership at the Peak</w:t>
      </w:r>
      <w:bookmarkEnd w:id="136"/>
      <w:bookmarkEnd w:id="137"/>
      <w:bookmarkEnd w:id="138"/>
      <w:bookmarkEnd w:id="139"/>
      <w:r w:rsidRPr="00A11F81">
        <w:t xml:space="preserve"> </w:t>
      </w:r>
      <w:bookmarkEnd w:id="135"/>
    </w:p>
    <w:p w:rsidR="00B74FB3" w:rsidRPr="00E55D24" w:rsidRDefault="00B74FB3" w:rsidP="00FC1F21">
      <w:pPr>
        <w:tabs>
          <w:tab w:val="left" w:pos="360"/>
        </w:tabs>
        <w:suppressAutoHyphens/>
        <w:spacing w:after="0" w:line="240" w:lineRule="auto"/>
        <w:ind w:right="-90"/>
        <w:rPr>
          <w:rFonts w:cs="Times New Roman"/>
          <w:b/>
          <w:u w:val="single"/>
        </w:rPr>
      </w:pPr>
      <w:r w:rsidRPr="00E55D24">
        <w:rPr>
          <w:rFonts w:cs="Times New Roman"/>
        </w:rPr>
        <w:t>Leadership at the Peak is for leaders of the enterprise. It is designed exclusively for C-level and senior executives in the top three tiers of the organization: Those with more than 15 years of management experience and leadership responsibility for 500 or more people. The Leadership at the Peak experience is driven by detailed, personal leadership assessments that tailor the program to the specific needs of each participant. The depth of feedback is often cited as the most valuable aspect of the program experience. The assessment process begins several weeks in advance and engages the participant as well as their boss, direct reports and peers.  To ensure participants have the optimum background to benefit from the program, admission is by application o</w:t>
      </w:r>
      <w:r>
        <w:rPr>
          <w:rFonts w:cs="Times New Roman"/>
        </w:rPr>
        <w:t>n</w:t>
      </w:r>
      <w:r w:rsidRPr="00E55D24">
        <w:rPr>
          <w:rFonts w:cs="Times New Roman"/>
        </w:rPr>
        <w:t xml:space="preserve">ly.  For more information about </w:t>
      </w:r>
      <w:r>
        <w:rPr>
          <w:rFonts w:cs="Times New Roman"/>
        </w:rPr>
        <w:t xml:space="preserve">and to register for </w:t>
      </w:r>
      <w:r w:rsidRPr="00E55D24">
        <w:rPr>
          <w:rFonts w:cs="Times New Roman"/>
        </w:rPr>
        <w:t>this program,</w:t>
      </w:r>
      <w:r>
        <w:rPr>
          <w:rFonts w:cs="Times New Roman"/>
        </w:rPr>
        <w:t xml:space="preserve"> </w:t>
      </w:r>
      <w:hyperlink r:id="rId34" w:history="1">
        <w:r w:rsidRPr="006B7040">
          <w:rPr>
            <w:rStyle w:val="Hyperlink"/>
            <w:rFonts w:cs="Times New Roman"/>
          </w:rPr>
          <w:t>click here.</w:t>
        </w:r>
      </w:hyperlink>
      <w:r w:rsidRPr="00E55D24">
        <w:rPr>
          <w:rFonts w:cs="Times New Roman"/>
          <w:b/>
          <w:u w:val="single"/>
        </w:rPr>
        <w:t xml:space="preserve"> </w:t>
      </w:r>
    </w:p>
    <w:p w:rsidR="00B74FB3" w:rsidRPr="006A1295" w:rsidRDefault="00B74FB3" w:rsidP="00FC1F21">
      <w:pPr>
        <w:pStyle w:val="NormalWeb"/>
        <w:tabs>
          <w:tab w:val="left" w:pos="360"/>
        </w:tabs>
        <w:suppressAutoHyphens/>
        <w:spacing w:before="0" w:after="0"/>
        <w:ind w:right="-90"/>
        <w:rPr>
          <w:rFonts w:cs="Times New Roman"/>
          <w:sz w:val="22"/>
          <w:szCs w:val="22"/>
        </w:rPr>
      </w:pPr>
    </w:p>
    <w:p w:rsidR="00B74FB3" w:rsidRPr="00E55D24" w:rsidRDefault="00B74FB3" w:rsidP="00FC1F21">
      <w:pPr>
        <w:tabs>
          <w:tab w:val="left" w:pos="360"/>
          <w:tab w:val="left" w:pos="1530"/>
        </w:tabs>
        <w:suppressAutoHyphens/>
        <w:spacing w:after="0" w:line="240" w:lineRule="auto"/>
        <w:ind w:right="-90"/>
        <w:rPr>
          <w:rFonts w:cs="Times New Roman"/>
          <w:i/>
        </w:rPr>
      </w:pPr>
      <w:r w:rsidRPr="00E55D24">
        <w:rPr>
          <w:rFonts w:cs="Times New Roman"/>
          <w:i/>
        </w:rPr>
        <w:t xml:space="preserve">Dates: </w:t>
      </w:r>
      <w:r>
        <w:rPr>
          <w:rFonts w:cs="Times New Roman"/>
        </w:rPr>
        <w:t>Jan 13-17</w:t>
      </w:r>
      <w:r w:rsidRPr="00E55D24">
        <w:rPr>
          <w:rFonts w:cs="Times New Roman"/>
        </w:rPr>
        <w:t xml:space="preserve">; </w:t>
      </w:r>
      <w:r>
        <w:rPr>
          <w:rFonts w:cs="Times New Roman"/>
        </w:rPr>
        <w:t>Jan 27-31</w:t>
      </w:r>
      <w:r w:rsidRPr="00E55D24">
        <w:rPr>
          <w:rFonts w:cs="Times New Roman"/>
        </w:rPr>
        <w:t xml:space="preserve">; </w:t>
      </w:r>
      <w:r>
        <w:rPr>
          <w:rFonts w:cs="Times New Roman"/>
        </w:rPr>
        <w:t>Feb 10-14</w:t>
      </w:r>
      <w:r w:rsidRPr="00E55D24">
        <w:rPr>
          <w:rFonts w:cs="Times New Roman"/>
        </w:rPr>
        <w:t xml:space="preserve">; </w:t>
      </w:r>
      <w:r>
        <w:rPr>
          <w:rFonts w:cs="Times New Roman"/>
        </w:rPr>
        <w:t>Mar 10-14</w:t>
      </w:r>
      <w:r w:rsidRPr="00E55D24">
        <w:rPr>
          <w:rFonts w:cs="Times New Roman"/>
        </w:rPr>
        <w:t xml:space="preserve">; </w:t>
      </w:r>
      <w:r>
        <w:rPr>
          <w:rFonts w:cs="Times New Roman"/>
        </w:rPr>
        <w:t>Mar 24-28; Apr 7-11; Apr 28-May 2</w:t>
      </w:r>
      <w:r w:rsidRPr="00E55D24">
        <w:rPr>
          <w:rFonts w:cs="Times New Roman"/>
        </w:rPr>
        <w:t xml:space="preserve">; </w:t>
      </w:r>
      <w:r>
        <w:rPr>
          <w:rFonts w:cs="Times New Roman"/>
        </w:rPr>
        <w:t>May 5</w:t>
      </w:r>
      <w:r w:rsidRPr="00E55D24">
        <w:rPr>
          <w:rFonts w:cs="Times New Roman"/>
        </w:rPr>
        <w:t>-</w:t>
      </w:r>
      <w:r>
        <w:rPr>
          <w:rFonts w:cs="Times New Roman"/>
        </w:rPr>
        <w:t>9; May 19-23; Jun 2-6; Jun</w:t>
      </w:r>
      <w:r w:rsidRPr="00E55D24">
        <w:rPr>
          <w:rFonts w:cs="Times New Roman"/>
        </w:rPr>
        <w:t xml:space="preserve"> 2</w:t>
      </w:r>
      <w:r>
        <w:rPr>
          <w:rFonts w:cs="Times New Roman"/>
        </w:rPr>
        <w:t>3-27, Jul 7-11; Jul 21-25; Aug 4-8; Aug 25-29; Sep 8-12; Sep 22-26; Oct 6-10; Oct 20-24; Nov 3-7; Nov 17-21; Dec 1-5; Dec 8-12</w:t>
      </w:r>
    </w:p>
    <w:p w:rsidR="00B74FB3" w:rsidRPr="00E55D24" w:rsidRDefault="00B74FB3" w:rsidP="00FC1F21">
      <w:pPr>
        <w:tabs>
          <w:tab w:val="left" w:pos="360"/>
        </w:tabs>
        <w:suppressAutoHyphens/>
        <w:spacing w:after="0" w:line="240" w:lineRule="auto"/>
        <w:ind w:right="-90"/>
        <w:rPr>
          <w:rFonts w:cs="Times New Roman"/>
        </w:rPr>
      </w:pPr>
      <w:r w:rsidRPr="00E55D24">
        <w:rPr>
          <w:rFonts w:cs="Times New Roman"/>
          <w:i/>
        </w:rPr>
        <w:t xml:space="preserve">Location: </w:t>
      </w:r>
      <w:r w:rsidRPr="00E55D24">
        <w:rPr>
          <w:rFonts w:cs="Times New Roman"/>
        </w:rPr>
        <w:t>Colorado Springs, CO</w:t>
      </w:r>
    </w:p>
    <w:p w:rsidR="00B74FB3" w:rsidRPr="00E55D24" w:rsidRDefault="00B74FB3" w:rsidP="00FC1F21">
      <w:pPr>
        <w:tabs>
          <w:tab w:val="left" w:pos="360"/>
        </w:tabs>
        <w:suppressAutoHyphens/>
        <w:spacing w:after="0" w:line="240" w:lineRule="auto"/>
        <w:ind w:right="-90"/>
        <w:rPr>
          <w:rFonts w:cs="Times New Roman"/>
        </w:rPr>
      </w:pPr>
      <w:r w:rsidRPr="00E55D24">
        <w:rPr>
          <w:rFonts w:cs="Times New Roman"/>
          <w:i/>
        </w:rPr>
        <w:t xml:space="preserve">Cost: </w:t>
      </w:r>
      <w:r w:rsidRPr="00E55D24">
        <w:rPr>
          <w:rFonts w:cs="Times New Roman"/>
        </w:rPr>
        <w:t>$11,800</w:t>
      </w:r>
    </w:p>
    <w:p w:rsidR="00B74FB3" w:rsidRPr="00A11F81" w:rsidRDefault="00B74FB3" w:rsidP="00FC1F21">
      <w:pPr>
        <w:tabs>
          <w:tab w:val="left" w:pos="360"/>
        </w:tabs>
        <w:suppressAutoHyphens/>
        <w:spacing w:after="0" w:line="240" w:lineRule="auto"/>
        <w:ind w:right="-90"/>
        <w:rPr>
          <w:rFonts w:cs="Times New Roman"/>
        </w:rPr>
      </w:pPr>
      <w:r>
        <w:rPr>
          <w:rFonts w:eastAsia="Times New Roman" w:cs="Times New Roman"/>
          <w:i/>
        </w:rPr>
        <w:t>Contact Information</w:t>
      </w:r>
      <w:r w:rsidRPr="00E55D24">
        <w:rPr>
          <w:rFonts w:eastAsia="Times New Roman" w:cs="Times New Roman"/>
          <w:i/>
        </w:rPr>
        <w:t xml:space="preserve">:  </w:t>
      </w:r>
      <w:r w:rsidRPr="00E55D24">
        <w:rPr>
          <w:rFonts w:eastAsia="Times New Roman" w:cs="Times New Roman"/>
        </w:rPr>
        <w:t xml:space="preserve">Phone: </w:t>
      </w:r>
      <w:r>
        <w:rPr>
          <w:rFonts w:cs="Times New Roman"/>
        </w:rPr>
        <w:t>1.336.545.2810 Email:</w:t>
      </w:r>
      <w:r w:rsidRPr="00E55D24">
        <w:rPr>
          <w:rFonts w:cs="Times New Roman"/>
        </w:rPr>
        <w:t xml:space="preserve"> </w:t>
      </w:r>
      <w:r>
        <w:rPr>
          <w:rFonts w:cs="Times New Roman"/>
        </w:rPr>
        <w:t>info@ccl.org</w:t>
      </w:r>
    </w:p>
    <w:p w:rsidR="00B74FB3" w:rsidRDefault="00B74FB3" w:rsidP="00FC1F21">
      <w:pPr>
        <w:pStyle w:val="NoSpacing"/>
        <w:tabs>
          <w:tab w:val="left" w:pos="360"/>
        </w:tabs>
        <w:suppressAutoHyphens/>
        <w:ind w:right="-90"/>
      </w:pPr>
      <w:bookmarkStart w:id="140" w:name="OneCityU"/>
    </w:p>
    <w:p w:rsidR="001E54AE" w:rsidRPr="00125092" w:rsidRDefault="00E01726" w:rsidP="00D465D7">
      <w:pPr>
        <w:pStyle w:val="NoSpacing"/>
        <w:tabs>
          <w:tab w:val="left" w:pos="360"/>
        </w:tabs>
        <w:suppressAutoHyphens/>
        <w:ind w:right="-86"/>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B74FB3" w:rsidRDefault="00B74FB3" w:rsidP="00D465D7">
      <w:pPr>
        <w:pStyle w:val="NoSpacing"/>
        <w:tabs>
          <w:tab w:val="left" w:pos="360"/>
        </w:tabs>
        <w:suppressAutoHyphens/>
        <w:ind w:right="-86"/>
        <w:rPr>
          <w:rFonts w:cs="Times New Roman"/>
          <w:b/>
        </w:rPr>
      </w:pPr>
    </w:p>
    <w:p w:rsidR="00D465D7" w:rsidRPr="00A11F81" w:rsidRDefault="00D465D7" w:rsidP="00D465D7">
      <w:pPr>
        <w:pStyle w:val="NoSpacing"/>
        <w:tabs>
          <w:tab w:val="left" w:pos="360"/>
        </w:tabs>
        <w:suppressAutoHyphens/>
        <w:ind w:right="-86"/>
        <w:rPr>
          <w:rFonts w:cs="Times New Roman"/>
          <w:b/>
        </w:rPr>
      </w:pPr>
    </w:p>
    <w:p w:rsidR="00B74FB3" w:rsidRPr="00A11F81" w:rsidRDefault="00B74FB3" w:rsidP="00D465D7">
      <w:pPr>
        <w:pStyle w:val="Heading2"/>
        <w:tabs>
          <w:tab w:val="left" w:pos="360"/>
        </w:tabs>
        <w:suppressAutoHyphens/>
        <w:spacing w:before="0" w:line="240" w:lineRule="auto"/>
        <w:ind w:left="0" w:right="-86"/>
        <w:rPr>
          <w:sz w:val="24"/>
          <w:szCs w:val="24"/>
        </w:rPr>
      </w:pPr>
      <w:bookmarkStart w:id="141" w:name="OneCSU"/>
      <w:bookmarkStart w:id="142" w:name="_Toc329950041"/>
      <w:bookmarkStart w:id="143" w:name="_Toc330198920"/>
      <w:bookmarkStart w:id="144" w:name="_Toc337108751"/>
      <w:bookmarkStart w:id="145" w:name="_Toc374608978"/>
      <w:bookmarkEnd w:id="140"/>
      <w:r w:rsidRPr="00A11F81">
        <w:t>Colorado State University</w:t>
      </w:r>
      <w:bookmarkStart w:id="146" w:name="ColorardoStateUniversityshortcourses"/>
      <w:bookmarkEnd w:id="141"/>
      <w:bookmarkEnd w:id="142"/>
      <w:bookmarkEnd w:id="143"/>
      <w:bookmarkEnd w:id="144"/>
      <w:bookmarkEnd w:id="145"/>
    </w:p>
    <w:p w:rsidR="00B74FB3" w:rsidRPr="005A2371" w:rsidRDefault="00B74FB3" w:rsidP="00FC1F21">
      <w:pPr>
        <w:pStyle w:val="BodyTextSolution"/>
        <w:suppressAutoHyphens/>
        <w:spacing w:line="240" w:lineRule="auto"/>
        <w:rPr>
          <w:rFonts w:asciiTheme="minorHAnsi" w:hAnsiTheme="minorHAnsi" w:cstheme="minorHAnsi"/>
        </w:rPr>
      </w:pPr>
      <w:bookmarkStart w:id="147" w:name="_Toc372212147"/>
      <w:bookmarkStart w:id="148" w:name="_Toc329950042"/>
      <w:bookmarkStart w:id="149" w:name="_Toc330198921"/>
      <w:bookmarkStart w:id="150" w:name="_Toc337108752"/>
      <w:r w:rsidRPr="005A2371">
        <w:rPr>
          <w:rFonts w:asciiTheme="minorHAnsi" w:hAnsiTheme="minorHAnsi" w:cstheme="minorHAnsi"/>
        </w:rPr>
        <w:t>Colorado State University offers non-credit courses designed for in-house delivery to companies and organizations. Programs are custom built for times and days set by the company; they are not open enrollment. Prices vary by duration of workshop</w:t>
      </w:r>
      <w:bookmarkEnd w:id="147"/>
    </w:p>
    <w:p w:rsidR="00B74FB3" w:rsidRPr="005A2371" w:rsidRDefault="00B74FB3" w:rsidP="00FC1F21">
      <w:pPr>
        <w:pStyle w:val="Heading3"/>
        <w:suppressAutoHyphens/>
        <w:ind w:left="0"/>
      </w:pPr>
      <w:bookmarkStart w:id="151" w:name="_Toc374608979"/>
      <w:r w:rsidRPr="005A2371">
        <w:t>Short courses in organizational dynamics</w:t>
      </w:r>
      <w:bookmarkEnd w:id="148"/>
      <w:bookmarkEnd w:id="149"/>
      <w:bookmarkEnd w:id="150"/>
      <w:bookmarkEnd w:id="151"/>
      <w:r w:rsidRPr="005A2371">
        <w:t xml:space="preserve"> </w:t>
      </w:r>
    </w:p>
    <w:bookmarkEnd w:id="146"/>
    <w:p w:rsidR="00B74FB3" w:rsidRPr="00A11F81" w:rsidRDefault="00B74FB3" w:rsidP="00FC1F21">
      <w:pPr>
        <w:tabs>
          <w:tab w:val="left" w:pos="360"/>
        </w:tabs>
        <w:suppressAutoHyphens/>
        <w:spacing w:after="0" w:line="240" w:lineRule="auto"/>
        <w:ind w:right="-90"/>
        <w:rPr>
          <w:rFonts w:cs="Times New Roman"/>
        </w:rPr>
      </w:pPr>
    </w:p>
    <w:p w:rsidR="00B74FB3" w:rsidRPr="007D4150" w:rsidRDefault="00B74FB3" w:rsidP="00FC1F21">
      <w:pPr>
        <w:tabs>
          <w:tab w:val="left" w:pos="360"/>
        </w:tabs>
        <w:suppressAutoHyphens/>
        <w:spacing w:after="0" w:line="240" w:lineRule="auto"/>
        <w:ind w:right="-90"/>
        <w:rPr>
          <w:rFonts w:cs="Times New Roman"/>
        </w:rPr>
      </w:pPr>
      <w:bookmarkStart w:id="152" w:name="ColorardoStateUniversitystrategy"/>
      <w:r w:rsidRPr="007D4150">
        <w:rPr>
          <w:rFonts w:cs="Times New Roman"/>
          <w:b/>
          <w:u w:val="single"/>
        </w:rPr>
        <w:t>Ally Relationships</w:t>
      </w:r>
      <w:r w:rsidR="00D465D7">
        <w:rPr>
          <w:rFonts w:cs="Times New Roman"/>
        </w:rPr>
        <w:t xml:space="preserve">: </w:t>
      </w:r>
      <w:r w:rsidRPr="007D4150">
        <w:rPr>
          <w:rFonts w:cs="Times New Roman"/>
        </w:rPr>
        <w:t xml:space="preserve">This day long program provides methods and tools to become the trusted confidant and ally necessary to establish long-term </w:t>
      </w:r>
      <w:r w:rsidR="00D465D7">
        <w:rPr>
          <w:rFonts w:cs="Times New Roman"/>
        </w:rPr>
        <w:t>business relationships.</w:t>
      </w:r>
      <w:r w:rsidRPr="007D4150">
        <w:rPr>
          <w:rFonts w:cs="Times New Roman"/>
        </w:rPr>
        <w:t xml:space="preserve"> (Two 3 hour sessions) </w:t>
      </w:r>
    </w:p>
    <w:p w:rsidR="00B74FB3" w:rsidRPr="007D4150" w:rsidRDefault="00B74FB3" w:rsidP="00FC1F21">
      <w:pPr>
        <w:tabs>
          <w:tab w:val="left" w:pos="360"/>
        </w:tabs>
        <w:suppressAutoHyphens/>
        <w:spacing w:after="0" w:line="240" w:lineRule="auto"/>
        <w:ind w:right="-90"/>
        <w:rPr>
          <w:rFonts w:cs="Times New Roman"/>
        </w:rPr>
      </w:pPr>
      <w:r w:rsidRPr="007D4150">
        <w:rPr>
          <w:rFonts w:cs="Times New Roman"/>
          <w:b/>
          <w:u w:val="single"/>
        </w:rPr>
        <w:t>Solving the Generations Puzzle</w:t>
      </w:r>
      <w:r w:rsidRPr="007D4150">
        <w:rPr>
          <w:rFonts w:cs="Times New Roman"/>
        </w:rPr>
        <w:t>: Multiple Ge</w:t>
      </w:r>
      <w:r w:rsidR="00D465D7">
        <w:rPr>
          <w:rFonts w:cs="Times New Roman"/>
        </w:rPr>
        <w:t>nerations Working Side by Side:</w:t>
      </w:r>
      <w:r w:rsidRPr="007D4150">
        <w:rPr>
          <w:rFonts w:cs="Times New Roman"/>
        </w:rPr>
        <w:t xml:space="preserve"> This workshop is for managers and members of multigenerational teams who want to move from judging to understanding – and learn to appre</w:t>
      </w:r>
      <w:r w:rsidR="00D465D7">
        <w:rPr>
          <w:rFonts w:cs="Times New Roman"/>
        </w:rPr>
        <w:t>ciate and leverage differences.</w:t>
      </w:r>
      <w:r w:rsidRPr="007D4150">
        <w:rPr>
          <w:rFonts w:cs="Times New Roman"/>
        </w:rPr>
        <w:t xml:space="preserve"> (One 3 hour session) </w:t>
      </w:r>
    </w:p>
    <w:p w:rsidR="00B74FB3" w:rsidRPr="007D4150" w:rsidRDefault="00B74FB3" w:rsidP="00FC1F21">
      <w:pPr>
        <w:tabs>
          <w:tab w:val="left" w:pos="360"/>
        </w:tabs>
        <w:suppressAutoHyphens/>
        <w:spacing w:after="0" w:line="240" w:lineRule="auto"/>
        <w:ind w:right="-90"/>
        <w:rPr>
          <w:rFonts w:cs="Times New Roman"/>
        </w:rPr>
      </w:pPr>
      <w:r w:rsidRPr="007D4150">
        <w:rPr>
          <w:rFonts w:cs="Times New Roman"/>
          <w:b/>
          <w:u w:val="single"/>
        </w:rPr>
        <w:t>Power and Politics</w:t>
      </w:r>
      <w:r w:rsidRPr="007D4150">
        <w:rPr>
          <w:rFonts w:cs="Times New Roman"/>
        </w:rPr>
        <w:t>: This program assesses individual power and examines six stages of power and how to use</w:t>
      </w:r>
      <w:r w:rsidR="00D465D7">
        <w:rPr>
          <w:rFonts w:cs="Times New Roman"/>
        </w:rPr>
        <w:t xml:space="preserve"> them effectively as a manager.</w:t>
      </w:r>
      <w:r w:rsidRPr="007D4150">
        <w:rPr>
          <w:rFonts w:cs="Times New Roman"/>
        </w:rPr>
        <w:t xml:space="preserve"> (One 3 hour session) </w:t>
      </w:r>
    </w:p>
    <w:p w:rsidR="00B74FB3" w:rsidRPr="007D4150" w:rsidRDefault="00B74FB3" w:rsidP="00FC1F21">
      <w:pPr>
        <w:tabs>
          <w:tab w:val="left" w:pos="360"/>
        </w:tabs>
        <w:suppressAutoHyphens/>
        <w:spacing w:after="0" w:line="240" w:lineRule="auto"/>
        <w:ind w:right="-90"/>
        <w:rPr>
          <w:rFonts w:cs="Times New Roman"/>
        </w:rPr>
      </w:pPr>
      <w:r w:rsidRPr="007D4150">
        <w:rPr>
          <w:rFonts w:cs="Times New Roman"/>
          <w:b/>
          <w:u w:val="single"/>
        </w:rPr>
        <w:t>Managing Conflict to Enhance Organization Performance</w:t>
      </w:r>
      <w:r w:rsidR="00D465D7">
        <w:rPr>
          <w:rFonts w:cs="Times New Roman"/>
        </w:rPr>
        <w:t>:</w:t>
      </w:r>
      <w:r w:rsidRPr="007D4150">
        <w:rPr>
          <w:rFonts w:cs="Times New Roman"/>
        </w:rPr>
        <w:t xml:space="preserve"> A two day seminar designed to increase knowledge, skill, and awareness in order to effectively manage disagreements and conflict.  (Two day session) </w:t>
      </w:r>
    </w:p>
    <w:p w:rsidR="00B74FB3" w:rsidRPr="007D4150" w:rsidRDefault="00B74FB3" w:rsidP="00FC1F21">
      <w:pPr>
        <w:tabs>
          <w:tab w:val="left" w:pos="360"/>
        </w:tabs>
        <w:suppressAutoHyphens/>
        <w:spacing w:after="0" w:line="240" w:lineRule="auto"/>
        <w:ind w:right="-90"/>
        <w:rPr>
          <w:rFonts w:cs="Times New Roman"/>
        </w:rPr>
      </w:pPr>
      <w:r w:rsidRPr="007D4150">
        <w:rPr>
          <w:rFonts w:cs="Times New Roman"/>
          <w:b/>
          <w:u w:val="single"/>
        </w:rPr>
        <w:t>Beyond Gender</w:t>
      </w:r>
      <w:r w:rsidRPr="007D4150">
        <w:rPr>
          <w:rFonts w:cs="Times New Roman"/>
        </w:rPr>
        <w:t>: Leveraging Gender Differences for Workplace Results:  In this interactive and light-hearted workshop, participants will learn the business case for leveraging feminine as well as masculine approache</w:t>
      </w:r>
      <w:r w:rsidR="00D465D7">
        <w:rPr>
          <w:rFonts w:cs="Times New Roman"/>
        </w:rPr>
        <w:t>s to leadership and management.</w:t>
      </w:r>
      <w:r w:rsidRPr="007D4150">
        <w:rPr>
          <w:rFonts w:cs="Times New Roman"/>
        </w:rPr>
        <w:t xml:space="preserve"> (One 3 hour session) </w:t>
      </w:r>
    </w:p>
    <w:p w:rsidR="00B74FB3" w:rsidRPr="007D4150" w:rsidRDefault="00B74FB3" w:rsidP="00FC1F21">
      <w:pPr>
        <w:tabs>
          <w:tab w:val="left" w:pos="360"/>
        </w:tabs>
        <w:suppressAutoHyphens/>
        <w:spacing w:after="0" w:line="240" w:lineRule="auto"/>
        <w:ind w:right="-90"/>
        <w:rPr>
          <w:rFonts w:cs="Times New Roman"/>
        </w:rPr>
      </w:pPr>
      <w:r w:rsidRPr="007D4150">
        <w:rPr>
          <w:rFonts w:cs="Times New Roman"/>
          <w:b/>
          <w:u w:val="single"/>
        </w:rPr>
        <w:t>Innovation and Creativity</w:t>
      </w:r>
      <w:r w:rsidR="00D465D7">
        <w:rPr>
          <w:rFonts w:cs="Times New Roman"/>
        </w:rPr>
        <w:t>:</w:t>
      </w:r>
      <w:r w:rsidRPr="007D4150">
        <w:rPr>
          <w:rFonts w:cs="Times New Roman"/>
        </w:rPr>
        <w:t xml:space="preserve"> This lively session deals with idea fluency, creative solutions to problems, and establishing and maintaining an enviro</w:t>
      </w:r>
      <w:r w:rsidR="00D465D7">
        <w:rPr>
          <w:rFonts w:cs="Times New Roman"/>
        </w:rPr>
        <w:t>nment that supports creativity.</w:t>
      </w:r>
      <w:r w:rsidRPr="007D4150">
        <w:rPr>
          <w:rFonts w:cs="Times New Roman"/>
        </w:rPr>
        <w:t xml:space="preserve"> (One 3 hour session) </w:t>
      </w:r>
    </w:p>
    <w:p w:rsidR="00B74FB3" w:rsidRDefault="00B74FB3" w:rsidP="00FC1F21">
      <w:pPr>
        <w:tabs>
          <w:tab w:val="left" w:pos="360"/>
        </w:tabs>
        <w:suppressAutoHyphens/>
        <w:spacing w:after="0" w:line="240" w:lineRule="auto"/>
        <w:ind w:right="-90"/>
        <w:rPr>
          <w:rFonts w:cs="Times New Roman"/>
        </w:rPr>
      </w:pPr>
      <w:r w:rsidRPr="007D4150">
        <w:rPr>
          <w:rFonts w:cs="Times New Roman"/>
          <w:b/>
          <w:u w:val="single"/>
        </w:rPr>
        <w:t>Conflict Management</w:t>
      </w:r>
      <w:r w:rsidR="00D465D7">
        <w:rPr>
          <w:rFonts w:cs="Times New Roman"/>
        </w:rPr>
        <w:t>:</w:t>
      </w:r>
      <w:r w:rsidRPr="007D4150">
        <w:rPr>
          <w:rFonts w:cs="Times New Roman"/>
        </w:rPr>
        <w:t xml:space="preserve"> Learn the ways to openly and appropriately confront issues and solve </w:t>
      </w:r>
      <w:r w:rsidR="00D465D7">
        <w:rPr>
          <w:rFonts w:cs="Times New Roman"/>
        </w:rPr>
        <w:t>interpersonal issues with ease.</w:t>
      </w:r>
      <w:r w:rsidRPr="007D4150">
        <w:rPr>
          <w:rFonts w:cs="Times New Roman"/>
        </w:rPr>
        <w:t xml:space="preserve"> (One 3 hour session) </w:t>
      </w:r>
    </w:p>
    <w:p w:rsidR="00B74FB3" w:rsidRPr="001E5E07" w:rsidRDefault="00B74FB3" w:rsidP="00FC1F21">
      <w:pPr>
        <w:pStyle w:val="ListParagraph"/>
        <w:tabs>
          <w:tab w:val="left" w:pos="360"/>
        </w:tabs>
        <w:suppressAutoHyphens/>
        <w:spacing w:after="0" w:line="240" w:lineRule="auto"/>
        <w:ind w:left="0" w:right="-90"/>
        <w:rPr>
          <w:rFonts w:cs="Times New Roman"/>
        </w:rPr>
      </w:pPr>
      <w:r w:rsidRPr="001E5E07">
        <w:rPr>
          <w:rFonts w:cs="Times New Roman"/>
        </w:rPr>
        <w:t xml:space="preserve">For more information about these courses, </w:t>
      </w:r>
      <w:hyperlink r:id="rId35" w:anchor="organizationalDynamics" w:history="1">
        <w:r w:rsidRPr="006B7040">
          <w:rPr>
            <w:rStyle w:val="Hyperlink"/>
            <w:rFonts w:cs="Times New Roman"/>
          </w:rPr>
          <w:t>click here.</w:t>
        </w:r>
      </w:hyperlink>
    </w:p>
    <w:p w:rsidR="00B74FB3" w:rsidRPr="00A11F81" w:rsidRDefault="00B74FB3" w:rsidP="00FC1F21">
      <w:pPr>
        <w:tabs>
          <w:tab w:val="left" w:pos="360"/>
        </w:tabs>
        <w:suppressAutoHyphens/>
        <w:spacing w:after="0" w:line="240" w:lineRule="auto"/>
        <w:ind w:right="-90"/>
        <w:rPr>
          <w:rFonts w:cs="Times New Roman"/>
        </w:rPr>
      </w:pPr>
    </w:p>
    <w:p w:rsidR="00B74FB3" w:rsidRPr="001B7BF5" w:rsidRDefault="00B74FB3" w:rsidP="00FC1F21">
      <w:pPr>
        <w:pStyle w:val="Heading3"/>
        <w:suppressAutoHyphens/>
        <w:ind w:left="0"/>
      </w:pPr>
      <w:bookmarkStart w:id="153" w:name="_Toc329950043"/>
      <w:bookmarkStart w:id="154" w:name="_Toc330198922"/>
      <w:bookmarkStart w:id="155" w:name="_Toc337108753"/>
      <w:bookmarkStart w:id="156" w:name="_Toc374608980"/>
      <w:r w:rsidRPr="001B7BF5">
        <w:lastRenderedPageBreak/>
        <w:t>Short courses on leadership</w:t>
      </w:r>
      <w:bookmarkEnd w:id="153"/>
      <w:bookmarkEnd w:id="154"/>
      <w:bookmarkEnd w:id="155"/>
      <w:bookmarkEnd w:id="156"/>
    </w:p>
    <w:bookmarkEnd w:id="152"/>
    <w:p w:rsidR="00B74FB3" w:rsidRPr="00A11F81" w:rsidRDefault="00B74FB3" w:rsidP="00FC1F21">
      <w:pPr>
        <w:tabs>
          <w:tab w:val="left" w:pos="360"/>
        </w:tabs>
        <w:suppressAutoHyphens/>
        <w:spacing w:after="0" w:line="240" w:lineRule="auto"/>
        <w:ind w:right="-90"/>
        <w:rPr>
          <w:rFonts w:cs="Times New Roman"/>
        </w:rPr>
      </w:pPr>
    </w:p>
    <w:p w:rsidR="00B74FB3" w:rsidRPr="00A11F81" w:rsidRDefault="00B74FB3" w:rsidP="00FC1F21">
      <w:pPr>
        <w:tabs>
          <w:tab w:val="left" w:pos="360"/>
        </w:tabs>
        <w:suppressAutoHyphens/>
        <w:spacing w:after="0" w:line="240" w:lineRule="auto"/>
        <w:ind w:right="-90"/>
        <w:rPr>
          <w:rFonts w:cs="Times New Roman"/>
        </w:rPr>
      </w:pPr>
      <w:r w:rsidRPr="00772716">
        <w:rPr>
          <w:rFonts w:cs="Times New Roman"/>
          <w:b/>
          <w:u w:val="single"/>
        </w:rPr>
        <w:t>Multidimensional Leadership</w:t>
      </w:r>
      <w:r w:rsidR="00D465D7">
        <w:rPr>
          <w:rFonts w:cs="Times New Roman"/>
        </w:rPr>
        <w:t>:</w:t>
      </w:r>
      <w:r w:rsidRPr="00A11F81">
        <w:rPr>
          <w:rFonts w:cs="Times New Roman"/>
        </w:rPr>
        <w:t xml:space="preserve"> This program explores how leadership is changing for the 21st Century and the demographics pushing the changes while helping participants emerge with a plan for action to gain and </w:t>
      </w:r>
      <w:r w:rsidR="00D465D7">
        <w:rPr>
          <w:rFonts w:cs="Times New Roman"/>
        </w:rPr>
        <w:t xml:space="preserve">refine leadership competencies. </w:t>
      </w:r>
      <w:r w:rsidRPr="00A11F81">
        <w:rPr>
          <w:rFonts w:cs="Times New Roman"/>
        </w:rPr>
        <w:t xml:space="preserve">(One 4 hour session) </w:t>
      </w:r>
    </w:p>
    <w:p w:rsidR="00B74FB3" w:rsidRPr="00A11F81" w:rsidRDefault="00B74FB3" w:rsidP="00FC1F21">
      <w:pPr>
        <w:tabs>
          <w:tab w:val="left" w:pos="360"/>
        </w:tabs>
        <w:suppressAutoHyphens/>
        <w:spacing w:after="0" w:line="240" w:lineRule="auto"/>
        <w:ind w:right="-90"/>
        <w:rPr>
          <w:rFonts w:cs="Times New Roman"/>
        </w:rPr>
      </w:pPr>
      <w:r w:rsidRPr="00772716">
        <w:rPr>
          <w:rFonts w:cs="Times New Roman"/>
          <w:b/>
          <w:u w:val="single"/>
        </w:rPr>
        <w:t>Leading High Performance Teams</w:t>
      </w:r>
      <w:r w:rsidRPr="00A11F81">
        <w:rPr>
          <w:rFonts w:cs="Times New Roman"/>
        </w:rPr>
        <w:t>: Understanding the K</w:t>
      </w:r>
      <w:r w:rsidR="00D465D7">
        <w:rPr>
          <w:rFonts w:cs="Times New Roman"/>
        </w:rPr>
        <w:t>eys to Effective Team Dynamics:</w:t>
      </w:r>
      <w:r w:rsidRPr="00A11F81">
        <w:rPr>
          <w:rFonts w:cs="Times New Roman"/>
        </w:rPr>
        <w:t xml:space="preserve"> A two day workshop that will give participants a greater understanding of teamwork and leadership skills for the development and manage</w:t>
      </w:r>
      <w:r w:rsidR="00D465D7">
        <w:rPr>
          <w:rFonts w:cs="Times New Roman"/>
        </w:rPr>
        <w:t>ment of high performance teams.</w:t>
      </w:r>
      <w:r w:rsidRPr="00A11F81">
        <w:rPr>
          <w:rFonts w:cs="Times New Roman"/>
        </w:rPr>
        <w:t xml:space="preserve"> (Two day session) </w:t>
      </w:r>
    </w:p>
    <w:p w:rsidR="00B74FB3" w:rsidRPr="00A11F81" w:rsidRDefault="00B74FB3" w:rsidP="00FC1F21">
      <w:pPr>
        <w:tabs>
          <w:tab w:val="left" w:pos="360"/>
        </w:tabs>
        <w:suppressAutoHyphens/>
        <w:spacing w:after="0" w:line="240" w:lineRule="auto"/>
        <w:ind w:right="-90"/>
        <w:rPr>
          <w:rFonts w:cs="Times New Roman"/>
        </w:rPr>
      </w:pPr>
      <w:r w:rsidRPr="00772716">
        <w:rPr>
          <w:rFonts w:cs="Times New Roman"/>
          <w:b/>
          <w:u w:val="single"/>
        </w:rPr>
        <w:t>Targeted Retention</w:t>
      </w:r>
      <w:r w:rsidRPr="00A11F81">
        <w:rPr>
          <w:rFonts w:cs="Times New Roman"/>
        </w:rPr>
        <w:t>: Bein</w:t>
      </w:r>
      <w:r w:rsidR="00D465D7">
        <w:rPr>
          <w:rFonts w:cs="Times New Roman"/>
        </w:rPr>
        <w:t>g the Organization of Choice:</w:t>
      </w:r>
      <w:r w:rsidRPr="00A11F81">
        <w:rPr>
          <w:rFonts w:cs="Times New Roman"/>
        </w:rPr>
        <w:t xml:space="preserve"> One day program developing concepts of how to build a foundation of managerial practices that attracts and </w:t>
      </w:r>
      <w:r w:rsidR="00D465D7">
        <w:rPr>
          <w:rFonts w:cs="Times New Roman"/>
        </w:rPr>
        <w:t>keeps the most talented people.</w:t>
      </w:r>
      <w:r w:rsidRPr="00A11F81">
        <w:rPr>
          <w:rFonts w:cs="Times New Roman"/>
        </w:rPr>
        <w:t xml:space="preserve"> (One day session) </w:t>
      </w:r>
    </w:p>
    <w:p w:rsidR="00B74FB3" w:rsidRPr="00A11F81" w:rsidRDefault="00B74FB3" w:rsidP="00FC1F21">
      <w:pPr>
        <w:tabs>
          <w:tab w:val="left" w:pos="360"/>
        </w:tabs>
        <w:suppressAutoHyphens/>
        <w:spacing w:after="0" w:line="240" w:lineRule="auto"/>
        <w:ind w:right="-90"/>
        <w:rPr>
          <w:rFonts w:cs="Times New Roman"/>
        </w:rPr>
      </w:pPr>
      <w:r w:rsidRPr="00772716">
        <w:rPr>
          <w:rFonts w:cs="Times New Roman"/>
          <w:b/>
          <w:u w:val="single"/>
        </w:rPr>
        <w:t>Delegation</w:t>
      </w:r>
      <w:r w:rsidR="00D465D7">
        <w:rPr>
          <w:rFonts w:cs="Times New Roman"/>
        </w:rPr>
        <w:t>:</w:t>
      </w:r>
      <w:r w:rsidRPr="00A11F81">
        <w:rPr>
          <w:rFonts w:cs="Times New Roman"/>
        </w:rPr>
        <w:t xml:space="preserve"> The class provides an overview of the components of effective delegation and how it can be accomplished to ensure that delegated tasks are given to the right person in a way that ensures success and learning and truly moves the </w:t>
      </w:r>
      <w:r w:rsidR="00D465D7">
        <w:rPr>
          <w:rFonts w:cs="Times New Roman"/>
        </w:rPr>
        <w:t>performance of delegated tasks.</w:t>
      </w:r>
      <w:r w:rsidRPr="00A11F81">
        <w:rPr>
          <w:rFonts w:cs="Times New Roman"/>
        </w:rPr>
        <w:t xml:space="preserve"> (One 3 hour session) </w:t>
      </w:r>
    </w:p>
    <w:p w:rsidR="00B74FB3" w:rsidRPr="00A11F81" w:rsidRDefault="00B74FB3" w:rsidP="00FC1F21">
      <w:pPr>
        <w:tabs>
          <w:tab w:val="left" w:pos="360"/>
        </w:tabs>
        <w:suppressAutoHyphens/>
        <w:spacing w:after="0" w:line="240" w:lineRule="auto"/>
        <w:ind w:right="-90"/>
        <w:rPr>
          <w:rFonts w:cs="Times New Roman"/>
        </w:rPr>
      </w:pPr>
      <w:r w:rsidRPr="00772716">
        <w:rPr>
          <w:rFonts w:cs="Times New Roman"/>
          <w:b/>
          <w:u w:val="single"/>
        </w:rPr>
        <w:t>Managing and Leading Organizations</w:t>
      </w:r>
      <w:r w:rsidR="00D465D7">
        <w:rPr>
          <w:rFonts w:cs="Times New Roman"/>
        </w:rPr>
        <w:t>:</w:t>
      </w:r>
      <w:r w:rsidRPr="00A11F81">
        <w:rPr>
          <w:rFonts w:cs="Times New Roman"/>
        </w:rPr>
        <w:t xml:space="preserve"> This course is designed to assist participants in improving the ability to exercise effective leadership within the organization as wel</w:t>
      </w:r>
      <w:r w:rsidR="00D465D7">
        <w:rPr>
          <w:rFonts w:cs="Times New Roman"/>
        </w:rPr>
        <w:t>l as with customer and vendors.</w:t>
      </w:r>
      <w:r w:rsidRPr="00A11F81">
        <w:rPr>
          <w:rFonts w:cs="Times New Roman"/>
        </w:rPr>
        <w:t xml:space="preserve"> (Two day session) </w:t>
      </w:r>
    </w:p>
    <w:p w:rsidR="00B74FB3" w:rsidRPr="00A11F81" w:rsidRDefault="00B74FB3" w:rsidP="00FC1F21">
      <w:pPr>
        <w:tabs>
          <w:tab w:val="left" w:pos="360"/>
        </w:tabs>
        <w:suppressAutoHyphens/>
        <w:spacing w:after="0" w:line="240" w:lineRule="auto"/>
        <w:ind w:right="-90"/>
        <w:rPr>
          <w:rFonts w:cs="Times New Roman"/>
        </w:rPr>
      </w:pPr>
      <w:r w:rsidRPr="00772716">
        <w:rPr>
          <w:rFonts w:cs="Times New Roman"/>
          <w:b/>
          <w:u w:val="single"/>
        </w:rPr>
        <w:t>Coaching for Performance</w:t>
      </w:r>
      <w:r w:rsidR="00D465D7">
        <w:rPr>
          <w:rFonts w:cs="Times New Roman"/>
        </w:rPr>
        <w:t>:</w:t>
      </w:r>
      <w:r w:rsidRPr="00A11F81">
        <w:rPr>
          <w:rFonts w:cs="Times New Roman"/>
        </w:rPr>
        <w:t xml:space="preserve"> This workshop develops the various types of coaching and the appropriate circ</w:t>
      </w:r>
      <w:r w:rsidR="00D465D7">
        <w:rPr>
          <w:rFonts w:cs="Times New Roman"/>
        </w:rPr>
        <w:t>umstances in which to use them.</w:t>
      </w:r>
      <w:r w:rsidRPr="00A11F81">
        <w:rPr>
          <w:rFonts w:cs="Times New Roman"/>
        </w:rPr>
        <w:t xml:space="preserve"> (One 3 hour session) </w:t>
      </w:r>
    </w:p>
    <w:p w:rsidR="00B74FB3" w:rsidRPr="00A11F81" w:rsidRDefault="00B74FB3" w:rsidP="00FC1F21">
      <w:pPr>
        <w:tabs>
          <w:tab w:val="left" w:pos="360"/>
        </w:tabs>
        <w:suppressAutoHyphens/>
        <w:spacing w:after="0" w:line="240" w:lineRule="auto"/>
        <w:ind w:right="-90"/>
        <w:rPr>
          <w:rFonts w:cs="Times New Roman"/>
        </w:rPr>
      </w:pPr>
      <w:r w:rsidRPr="00772716">
        <w:rPr>
          <w:rFonts w:cs="Times New Roman"/>
          <w:b/>
          <w:u w:val="single"/>
        </w:rPr>
        <w:t>The Journey Within</w:t>
      </w:r>
      <w:r w:rsidRPr="00A11F81">
        <w:rPr>
          <w:rFonts w:cs="Times New Roman"/>
        </w:rPr>
        <w:t>: Understanding and Capitalizing on Leadership Talents:  One day workshop that makes use of the Myers-Briggs Self Assessment instrument to assist participants in developing action plans to</w:t>
      </w:r>
      <w:r w:rsidR="00D465D7">
        <w:rPr>
          <w:rFonts w:cs="Times New Roman"/>
        </w:rPr>
        <w:t xml:space="preserve"> maximize leadership strengths.</w:t>
      </w:r>
      <w:r w:rsidRPr="00A11F81">
        <w:rPr>
          <w:rFonts w:cs="Times New Roman"/>
        </w:rPr>
        <w:t xml:space="preserve"> (One day session) </w:t>
      </w:r>
    </w:p>
    <w:p w:rsidR="00B74FB3" w:rsidRPr="00A11F81" w:rsidRDefault="00B74FB3" w:rsidP="00FC1F21">
      <w:pPr>
        <w:tabs>
          <w:tab w:val="left" w:pos="360"/>
        </w:tabs>
        <w:suppressAutoHyphens/>
        <w:spacing w:after="0" w:line="240" w:lineRule="auto"/>
        <w:ind w:right="-90"/>
        <w:rPr>
          <w:rFonts w:cs="Times New Roman"/>
        </w:rPr>
      </w:pPr>
      <w:r w:rsidRPr="00772716">
        <w:rPr>
          <w:rFonts w:cs="Times New Roman"/>
          <w:b/>
          <w:u w:val="single"/>
        </w:rPr>
        <w:t>The Leadership Edge</w:t>
      </w:r>
      <w:r w:rsidR="00D465D7">
        <w:rPr>
          <w:rFonts w:cs="Times New Roman"/>
        </w:rPr>
        <w:t>: An Authentic Style:</w:t>
      </w:r>
      <w:r w:rsidRPr="00A11F81">
        <w:rPr>
          <w:rFonts w:cs="Times New Roman"/>
        </w:rPr>
        <w:t xml:space="preserve"> A seminar that utilizes “self-discovery” to help leaders realize who they are (intrinsically) and how their stori</w:t>
      </w:r>
      <w:r w:rsidR="00D465D7">
        <w:rPr>
          <w:rFonts w:cs="Times New Roman"/>
        </w:rPr>
        <w:t>es shape their authentic style.</w:t>
      </w:r>
      <w:r w:rsidRPr="00A11F81">
        <w:rPr>
          <w:rFonts w:cs="Times New Roman"/>
        </w:rPr>
        <w:t xml:space="preserve"> (One day session) </w:t>
      </w:r>
    </w:p>
    <w:p w:rsidR="00B74FB3" w:rsidRDefault="00B74FB3" w:rsidP="00FC1F21">
      <w:pPr>
        <w:tabs>
          <w:tab w:val="left" w:pos="360"/>
        </w:tabs>
        <w:suppressAutoHyphens/>
        <w:spacing w:after="0" w:line="240" w:lineRule="auto"/>
        <w:ind w:right="-90"/>
        <w:rPr>
          <w:rFonts w:cs="Times New Roman"/>
        </w:rPr>
      </w:pPr>
      <w:r w:rsidRPr="00772716">
        <w:rPr>
          <w:rFonts w:cs="Times New Roman"/>
          <w:b/>
          <w:u w:val="single"/>
        </w:rPr>
        <w:t>Performance Management Tools for Executives</w:t>
      </w:r>
      <w:r w:rsidR="00D465D7">
        <w:rPr>
          <w:rFonts w:cs="Times New Roman"/>
        </w:rPr>
        <w:t>:</w:t>
      </w:r>
      <w:r w:rsidRPr="00A11F81">
        <w:rPr>
          <w:rFonts w:cs="Times New Roman"/>
        </w:rPr>
        <w:t xml:space="preserve"> This program provides middle managers with an opportunity to refine their skills in goal setting, measuring performance, and giving feedback.  (One day session) </w:t>
      </w:r>
    </w:p>
    <w:p w:rsidR="00B74FB3" w:rsidRPr="001E5E07" w:rsidRDefault="00B74FB3" w:rsidP="00FC1F21">
      <w:pPr>
        <w:pStyle w:val="ListParagraph"/>
        <w:tabs>
          <w:tab w:val="left" w:pos="360"/>
          <w:tab w:val="left" w:pos="900"/>
        </w:tabs>
        <w:suppressAutoHyphens/>
        <w:spacing w:after="0" w:line="240" w:lineRule="auto"/>
        <w:ind w:left="0" w:right="-90"/>
        <w:rPr>
          <w:rFonts w:cs="Times New Roman"/>
        </w:rPr>
      </w:pPr>
      <w:r w:rsidRPr="001E5E07">
        <w:rPr>
          <w:rFonts w:cs="Times New Roman"/>
        </w:rPr>
        <w:t xml:space="preserve">For more information about these courses, </w:t>
      </w:r>
      <w:hyperlink r:id="rId36" w:anchor="leadership" w:history="1">
        <w:r w:rsidRPr="006B7040">
          <w:rPr>
            <w:rStyle w:val="Hyperlink"/>
            <w:rFonts w:cs="Times New Roman"/>
          </w:rPr>
          <w:t>click here.</w:t>
        </w:r>
      </w:hyperlink>
    </w:p>
    <w:p w:rsidR="00B74FB3" w:rsidRPr="00A11F81" w:rsidRDefault="00B74FB3" w:rsidP="00FC1F21">
      <w:pPr>
        <w:tabs>
          <w:tab w:val="left" w:pos="360"/>
        </w:tabs>
        <w:suppressAutoHyphens/>
        <w:spacing w:after="0" w:line="240" w:lineRule="auto"/>
        <w:ind w:right="-90"/>
        <w:rPr>
          <w:rFonts w:cs="Times New Roman"/>
          <w:b/>
        </w:rPr>
      </w:pPr>
    </w:p>
    <w:p w:rsidR="00B74FB3" w:rsidRPr="00A11F81" w:rsidRDefault="00B74FB3" w:rsidP="00FC1F21">
      <w:pPr>
        <w:tabs>
          <w:tab w:val="left" w:pos="360"/>
        </w:tabs>
        <w:suppressAutoHyphens/>
        <w:spacing w:after="0" w:line="240" w:lineRule="auto"/>
        <w:ind w:right="-90"/>
        <w:rPr>
          <w:rFonts w:cs="Times New Roman"/>
          <w:b/>
          <w:color w:val="000000"/>
        </w:rPr>
      </w:pPr>
      <w:r w:rsidRPr="00A11F81">
        <w:rPr>
          <w:rFonts w:cs="Times New Roman"/>
          <w:b/>
        </w:rPr>
        <w:t xml:space="preserve">Contact Number: </w:t>
      </w:r>
      <w:r w:rsidRPr="00A11F81">
        <w:rPr>
          <w:rFonts w:cs="Times New Roman"/>
          <w:b/>
          <w:color w:val="000000"/>
        </w:rPr>
        <w:t xml:space="preserve">(970) 491-6265 or </w:t>
      </w:r>
      <w:hyperlink r:id="rId37" w:history="1">
        <w:r w:rsidRPr="00A11F81">
          <w:rPr>
            <w:rStyle w:val="Hyperlink"/>
            <w:rFonts w:cs="Times New Roman"/>
            <w:b/>
          </w:rPr>
          <w:t>jim.francis@business.colostate.edu</w:t>
        </w:r>
      </w:hyperlink>
    </w:p>
    <w:p w:rsidR="00B74FB3" w:rsidRDefault="00B74FB3" w:rsidP="00FC1F21">
      <w:pPr>
        <w:pStyle w:val="NoSpacing"/>
        <w:tabs>
          <w:tab w:val="left" w:pos="360"/>
        </w:tabs>
        <w:suppressAutoHyphens/>
        <w:ind w:right="-90"/>
      </w:pPr>
    </w:p>
    <w:p w:rsidR="001E54AE" w:rsidRPr="00125092" w:rsidRDefault="00E01726" w:rsidP="00D465D7">
      <w:pPr>
        <w:pStyle w:val="NoSpacing"/>
        <w:tabs>
          <w:tab w:val="left" w:pos="360"/>
        </w:tabs>
        <w:suppressAutoHyphens/>
        <w:ind w:right="-86"/>
        <w:rPr>
          <w:rFonts w:cs="Times New Roman"/>
          <w:b/>
        </w:rPr>
      </w:pPr>
      <w:r>
        <w:fldChar w:fldCharType="begin"/>
      </w:r>
      <w:r w:rsidR="00B74FB3">
        <w:instrText>HYPERLINK \l "coloradoecq1"</w:instrText>
      </w:r>
      <w:r>
        <w:fldChar w:fldCharType="separate"/>
      </w:r>
      <w:hyperlink w:anchor="brookingsecq1" w:history="1">
        <w:hyperlink w:anchor="_Leadership_Seminars_by_1" w:history="1">
          <w:r w:rsidR="001E54AE" w:rsidRPr="00A11F81">
            <w:rPr>
              <w:rStyle w:val="Hyperlink"/>
              <w:rFonts w:cs="Times New Roman"/>
              <w:b/>
            </w:rPr>
            <w:t>Table of Contents</w:t>
          </w:r>
        </w:hyperlink>
      </w:hyperlink>
    </w:p>
    <w:p w:rsidR="00D465D7" w:rsidRDefault="00E01726" w:rsidP="00D465D7">
      <w:pPr>
        <w:pStyle w:val="NoSpacing"/>
        <w:tabs>
          <w:tab w:val="left" w:pos="360"/>
        </w:tabs>
        <w:suppressAutoHyphens/>
        <w:ind w:right="-86"/>
      </w:pPr>
      <w:r>
        <w:fldChar w:fldCharType="end"/>
      </w:r>
    </w:p>
    <w:p w:rsidR="00B74FB3" w:rsidRPr="00125092" w:rsidRDefault="00B74FB3" w:rsidP="00D465D7">
      <w:pPr>
        <w:pStyle w:val="NoSpacing"/>
        <w:tabs>
          <w:tab w:val="left" w:pos="360"/>
        </w:tabs>
        <w:suppressAutoHyphens/>
        <w:ind w:right="-86"/>
        <w:rPr>
          <w:rFonts w:cs="Times New Roman"/>
          <w:b/>
        </w:rPr>
      </w:pPr>
      <w:r w:rsidRPr="00A11F81">
        <w:rPr>
          <w:rFonts w:cs="Times New Roman"/>
          <w:b/>
          <w:vanish/>
          <w:sz w:val="24"/>
          <w:szCs w:val="24"/>
        </w:rPr>
        <w:t>Bottom of Form</w:t>
      </w:r>
      <w:bookmarkStart w:id="157" w:name="OneDart"/>
    </w:p>
    <w:p w:rsidR="00B74FB3" w:rsidRPr="00F7734A" w:rsidRDefault="00B74FB3" w:rsidP="00D465D7">
      <w:pPr>
        <w:pStyle w:val="Heading2"/>
        <w:tabs>
          <w:tab w:val="left" w:pos="360"/>
        </w:tabs>
        <w:suppressAutoHyphens/>
        <w:spacing w:before="0" w:line="240" w:lineRule="auto"/>
        <w:ind w:left="0" w:right="-86"/>
        <w:rPr>
          <w:sz w:val="24"/>
          <w:szCs w:val="24"/>
        </w:rPr>
      </w:pPr>
      <w:bookmarkStart w:id="158" w:name="_Toc329950044"/>
      <w:bookmarkStart w:id="159" w:name="_Toc330198923"/>
      <w:bookmarkStart w:id="160" w:name="_Toc337108754"/>
      <w:bookmarkStart w:id="161" w:name="_Toc374608981"/>
      <w:r w:rsidRPr="00A11F81">
        <w:t>Dartmouth College</w:t>
      </w:r>
      <w:bookmarkStart w:id="162" w:name="dartmouthtuckexecutiveprogram"/>
      <w:bookmarkEnd w:id="157"/>
      <w:bookmarkEnd w:id="158"/>
      <w:bookmarkEnd w:id="159"/>
      <w:bookmarkEnd w:id="160"/>
      <w:bookmarkEnd w:id="161"/>
    </w:p>
    <w:p w:rsidR="00D465D7" w:rsidRDefault="00D465D7" w:rsidP="00D465D7">
      <w:pPr>
        <w:pStyle w:val="Heading3"/>
        <w:tabs>
          <w:tab w:val="left" w:pos="360"/>
        </w:tabs>
        <w:suppressAutoHyphens/>
        <w:spacing w:before="0" w:line="240" w:lineRule="auto"/>
        <w:ind w:left="0" w:right="-86"/>
      </w:pPr>
      <w:bookmarkStart w:id="163" w:name="_Toc374608982"/>
    </w:p>
    <w:p w:rsidR="00B74FB3" w:rsidRPr="00661B5F" w:rsidRDefault="00B74FB3" w:rsidP="00D465D7">
      <w:pPr>
        <w:pStyle w:val="Heading3"/>
        <w:tabs>
          <w:tab w:val="left" w:pos="360"/>
        </w:tabs>
        <w:suppressAutoHyphens/>
        <w:spacing w:before="0" w:line="240" w:lineRule="auto"/>
        <w:ind w:left="0" w:right="-86"/>
      </w:pPr>
      <w:r w:rsidRPr="00661B5F">
        <w:t>The Leadership &amp; Strategic Impact (LSI) Program</w:t>
      </w:r>
      <w:bookmarkEnd w:id="163"/>
    </w:p>
    <w:p w:rsidR="00B74FB3" w:rsidRPr="00661B5F" w:rsidRDefault="00B74FB3" w:rsidP="00FC1F21">
      <w:pPr>
        <w:tabs>
          <w:tab w:val="left" w:pos="360"/>
        </w:tabs>
        <w:suppressAutoHyphens/>
        <w:spacing w:line="240" w:lineRule="auto"/>
        <w:ind w:right="-90"/>
        <w:rPr>
          <w:rFonts w:cs="Times New Roman"/>
        </w:rPr>
      </w:pPr>
      <w:r w:rsidRPr="00661B5F">
        <w:rPr>
          <w:rFonts w:cs="Times New Roman"/>
        </w:rPr>
        <w:t>The</w:t>
      </w:r>
      <w:r w:rsidRPr="00661B5F">
        <w:rPr>
          <w:rStyle w:val="Emphasis"/>
          <w:rFonts w:cs="Times New Roman"/>
        </w:rPr>
        <w:t xml:space="preserve"> </w:t>
      </w:r>
      <w:r>
        <w:rPr>
          <w:rStyle w:val="Emphasis"/>
          <w:rFonts w:cs="Times New Roman"/>
          <w:b w:val="0"/>
          <w:i w:val="0"/>
        </w:rPr>
        <w:t xml:space="preserve">Leadership and Strategic Impact </w:t>
      </w:r>
      <w:r w:rsidRPr="00661B5F">
        <w:rPr>
          <w:rFonts w:cs="Times New Roman"/>
        </w:rPr>
        <w:t xml:space="preserve">(LSI) program improves the strategic leadership skills of senior managers whose actions and decisions have strategic implications for the organization.  An intensive five-day program, LSI will hone your strategic capability, while at the same sharpening your individual leadership skills and self-awareness so you can help your teams, divisions, and overall organization transform strategy into front-line action. As its title indicates, LSI is all about the intersection of how to think, communicate and lead strategically to further organizational objectives. </w:t>
      </w:r>
      <w:r>
        <w:rPr>
          <w:rFonts w:cs="Times New Roman"/>
        </w:rPr>
        <w:t xml:space="preserve"> For more information, </w:t>
      </w:r>
      <w:hyperlink r:id="rId38" w:history="1">
        <w:r w:rsidRPr="006B7040">
          <w:rPr>
            <w:rStyle w:val="Hyperlink"/>
            <w:rFonts w:cs="Times New Roman"/>
          </w:rPr>
          <w:t>click here.</w:t>
        </w:r>
      </w:hyperlink>
    </w:p>
    <w:p w:rsidR="00B74FB3" w:rsidRPr="00661B5F" w:rsidRDefault="00B74FB3" w:rsidP="00FC1F21">
      <w:pPr>
        <w:tabs>
          <w:tab w:val="left" w:pos="360"/>
        </w:tabs>
        <w:suppressAutoHyphens/>
        <w:spacing w:after="0" w:line="240" w:lineRule="auto"/>
        <w:ind w:right="-90"/>
        <w:rPr>
          <w:rFonts w:cs="Times New Roman"/>
        </w:rPr>
      </w:pPr>
      <w:r w:rsidRPr="00EB0896">
        <w:rPr>
          <w:rFonts w:cs="Times New Roman"/>
          <w:bCs/>
          <w:i/>
        </w:rPr>
        <w:t>Dates</w:t>
      </w:r>
      <w:r w:rsidRPr="00661B5F">
        <w:rPr>
          <w:rFonts w:cs="Times New Roman"/>
          <w:b/>
          <w:bCs/>
        </w:rPr>
        <w:t>:</w:t>
      </w:r>
      <w:r w:rsidRPr="00661B5F">
        <w:rPr>
          <w:rFonts w:cs="Times New Roman"/>
        </w:rPr>
        <w:t xml:space="preserve"> </w:t>
      </w:r>
      <w:r>
        <w:rPr>
          <w:rFonts w:cs="Times New Roman"/>
        </w:rPr>
        <w:t>June 22-27, 2014; October 19-24, 2014</w:t>
      </w:r>
    </w:p>
    <w:p w:rsidR="00B74FB3" w:rsidRPr="00661B5F" w:rsidRDefault="00B74FB3" w:rsidP="00FC1F21">
      <w:pPr>
        <w:tabs>
          <w:tab w:val="left" w:pos="360"/>
        </w:tabs>
        <w:suppressAutoHyphens/>
        <w:spacing w:after="0" w:line="240" w:lineRule="auto"/>
        <w:ind w:right="-90"/>
        <w:rPr>
          <w:rFonts w:cs="Times New Roman"/>
        </w:rPr>
      </w:pPr>
      <w:r w:rsidRPr="00EB0896">
        <w:rPr>
          <w:rFonts w:cs="Times New Roman"/>
          <w:bCs/>
          <w:i/>
        </w:rPr>
        <w:t>Location</w:t>
      </w:r>
      <w:r w:rsidRPr="00661B5F">
        <w:rPr>
          <w:rFonts w:cs="Times New Roman"/>
          <w:b/>
          <w:bCs/>
        </w:rPr>
        <w:t xml:space="preserve">: </w:t>
      </w:r>
      <w:r w:rsidRPr="00661B5F">
        <w:rPr>
          <w:rFonts w:cs="Times New Roman"/>
        </w:rPr>
        <w:t>Tuck School of Business on the Dartmouth College campus in Hanover, New Hampshire</w:t>
      </w:r>
    </w:p>
    <w:p w:rsidR="00B74FB3" w:rsidRPr="00661B5F" w:rsidRDefault="00B74FB3" w:rsidP="00FC1F21">
      <w:pPr>
        <w:tabs>
          <w:tab w:val="left" w:pos="360"/>
        </w:tabs>
        <w:suppressAutoHyphens/>
        <w:spacing w:after="0" w:line="240" w:lineRule="auto"/>
        <w:ind w:right="-90"/>
        <w:rPr>
          <w:rFonts w:cs="Times New Roman"/>
        </w:rPr>
      </w:pPr>
      <w:r w:rsidRPr="00EB0896">
        <w:rPr>
          <w:rFonts w:cs="Times New Roman"/>
          <w:bCs/>
          <w:i/>
        </w:rPr>
        <w:t>Cost</w:t>
      </w:r>
      <w:r w:rsidRPr="00661B5F">
        <w:rPr>
          <w:rFonts w:cs="Times New Roman"/>
          <w:b/>
          <w:bCs/>
        </w:rPr>
        <w:t xml:space="preserve">: </w:t>
      </w:r>
      <w:r>
        <w:rPr>
          <w:rFonts w:cs="Times New Roman"/>
        </w:rPr>
        <w:t>$11,5</w:t>
      </w:r>
      <w:r w:rsidRPr="00661B5F">
        <w:rPr>
          <w:rFonts w:cs="Times New Roman"/>
        </w:rPr>
        <w:t xml:space="preserve">00 </w:t>
      </w:r>
    </w:p>
    <w:p w:rsidR="00B74FB3" w:rsidRPr="00661B5F" w:rsidRDefault="00B74FB3" w:rsidP="00FC1F21">
      <w:pPr>
        <w:tabs>
          <w:tab w:val="left" w:pos="360"/>
        </w:tabs>
        <w:suppressAutoHyphens/>
        <w:spacing w:after="0" w:line="240" w:lineRule="auto"/>
        <w:ind w:right="-90"/>
        <w:rPr>
          <w:rFonts w:cs="Times New Roman"/>
        </w:rPr>
      </w:pPr>
      <w:r w:rsidRPr="00EB0896">
        <w:rPr>
          <w:rFonts w:cs="Times New Roman"/>
          <w:bCs/>
          <w:i/>
        </w:rPr>
        <w:t>Application</w:t>
      </w:r>
      <w:r w:rsidRPr="00661B5F">
        <w:rPr>
          <w:rFonts w:cs="Times New Roman"/>
          <w:b/>
          <w:bCs/>
        </w:rPr>
        <w:t>:</w:t>
      </w:r>
      <w:r w:rsidRPr="00661B5F">
        <w:rPr>
          <w:rFonts w:cs="Times New Roman"/>
        </w:rPr>
        <w:t xml:space="preserve"> </w:t>
      </w:r>
      <w:hyperlink r:id="rId39" w:history="1">
        <w:r w:rsidRPr="00661B5F">
          <w:rPr>
            <w:rStyle w:val="Hyperlink"/>
            <w:rFonts w:cs="Times New Roman"/>
          </w:rPr>
          <w:t>Click here to access the LSI application</w:t>
        </w:r>
      </w:hyperlink>
      <w:r w:rsidRPr="00661B5F">
        <w:rPr>
          <w:rFonts w:cs="Times New Roman"/>
        </w:rPr>
        <w:t xml:space="preserve"> </w:t>
      </w:r>
    </w:p>
    <w:p w:rsidR="00B74FB3" w:rsidRDefault="00B74FB3" w:rsidP="00FC1F21">
      <w:pPr>
        <w:tabs>
          <w:tab w:val="left" w:pos="360"/>
        </w:tabs>
        <w:suppressAutoHyphens/>
        <w:spacing w:after="0" w:line="240" w:lineRule="auto"/>
        <w:ind w:right="-90"/>
        <w:rPr>
          <w:rFonts w:cs="Times New Roman"/>
        </w:rPr>
      </w:pPr>
      <w:r>
        <w:rPr>
          <w:rFonts w:cs="Times New Roman"/>
          <w:i/>
        </w:rPr>
        <w:t xml:space="preserve">Point of </w:t>
      </w:r>
      <w:r w:rsidRPr="00EB0896">
        <w:rPr>
          <w:rFonts w:cs="Times New Roman"/>
          <w:i/>
        </w:rPr>
        <w:t>Contact</w:t>
      </w:r>
      <w:r w:rsidRPr="00661B5F">
        <w:rPr>
          <w:rFonts w:cs="Times New Roman"/>
          <w:b/>
        </w:rPr>
        <w:t>:</w:t>
      </w:r>
      <w:r w:rsidRPr="00661B5F">
        <w:rPr>
          <w:rFonts w:cs="Times New Roman"/>
        </w:rPr>
        <w:t xml:space="preserve"> Valerie </w:t>
      </w:r>
      <w:proofErr w:type="spellStart"/>
      <w:r w:rsidRPr="00661B5F">
        <w:rPr>
          <w:rFonts w:cs="Times New Roman"/>
        </w:rPr>
        <w:t>Davio</w:t>
      </w:r>
      <w:proofErr w:type="spellEnd"/>
      <w:r w:rsidRPr="00661B5F">
        <w:rPr>
          <w:rFonts w:cs="Times New Roman"/>
        </w:rPr>
        <w:t xml:space="preserve"> (603) 646-2839</w:t>
      </w:r>
    </w:p>
    <w:p w:rsidR="00B74FB3" w:rsidRPr="00F7734A" w:rsidRDefault="00B74FB3" w:rsidP="00FC1F21">
      <w:pPr>
        <w:pStyle w:val="Heading3"/>
        <w:suppressAutoHyphens/>
        <w:ind w:left="0"/>
        <w:rPr>
          <w:rFonts w:cs="Times New Roman"/>
        </w:rPr>
      </w:pPr>
      <w:bookmarkStart w:id="164" w:name="_Toc374608983"/>
      <w:r w:rsidRPr="00F7734A">
        <w:lastRenderedPageBreak/>
        <w:t>The Leading Innovation: From Idea to Impact Program</w:t>
      </w:r>
      <w:bookmarkEnd w:id="164"/>
    </w:p>
    <w:p w:rsidR="00B74FB3" w:rsidRPr="00661B5F" w:rsidRDefault="00B74FB3" w:rsidP="00FC1F21">
      <w:pPr>
        <w:shd w:val="clear" w:color="auto" w:fill="FFFFFF"/>
        <w:tabs>
          <w:tab w:val="left" w:pos="360"/>
        </w:tabs>
        <w:suppressAutoHyphens/>
        <w:spacing w:line="240" w:lineRule="auto"/>
        <w:ind w:right="-90"/>
        <w:rPr>
          <w:rFonts w:eastAsia="Times New Roman" w:cs="Times New Roman"/>
        </w:rPr>
      </w:pPr>
      <w:r>
        <w:rPr>
          <w:rFonts w:eastAsia="Times New Roman" w:cs="Times New Roman"/>
        </w:rPr>
        <w:t xml:space="preserve">Leading </w:t>
      </w:r>
      <w:proofErr w:type="spellStart"/>
      <w:r>
        <w:rPr>
          <w:rFonts w:eastAsia="Times New Roman" w:cs="Times New Roman"/>
        </w:rPr>
        <w:t>Innovataion</w:t>
      </w:r>
      <w:proofErr w:type="spellEnd"/>
      <w:r>
        <w:rPr>
          <w:rFonts w:eastAsia="Times New Roman" w:cs="Times New Roman"/>
        </w:rPr>
        <w:t xml:space="preserve">:  From Idea to Impact Program </w:t>
      </w:r>
      <w:r w:rsidRPr="00661B5F">
        <w:rPr>
          <w:rFonts w:eastAsia="Times New Roman" w:cs="Times New Roman"/>
        </w:rPr>
        <w:t>is the essential program for learning to navigate the innovation execution process from beginning to end. In five intensive days, the program provides the necessary practical frameworks to successfully execute on breakthrough ideas so your company can stay ahead by creating, growing, and profiting from new business models.</w:t>
      </w:r>
      <w:r>
        <w:rPr>
          <w:rFonts w:eastAsia="Times New Roman" w:cs="Times New Roman"/>
        </w:rPr>
        <w:t xml:space="preserve"> </w:t>
      </w:r>
      <w:r w:rsidRPr="00661B5F">
        <w:rPr>
          <w:rFonts w:eastAsia="Times New Roman" w:cs="Times New Roman"/>
        </w:rPr>
        <w:t xml:space="preserve">Participants in </w:t>
      </w:r>
      <w:r w:rsidRPr="00661B5F">
        <w:rPr>
          <w:rFonts w:eastAsia="Times New Roman" w:cs="Times New Roman"/>
          <w:i/>
          <w:iCs/>
        </w:rPr>
        <w:t>Leading Innovation</w:t>
      </w:r>
      <w:r w:rsidRPr="00661B5F">
        <w:rPr>
          <w:rFonts w:eastAsia="Times New Roman" w:cs="Times New Roman"/>
        </w:rPr>
        <w:t> will learn how to address these challenges and successfully execute an innovation initiative.</w:t>
      </w:r>
      <w:r>
        <w:rPr>
          <w:rFonts w:eastAsia="Times New Roman" w:cs="Times New Roman"/>
        </w:rPr>
        <w:t xml:space="preserve">  For more information, </w:t>
      </w:r>
      <w:hyperlink r:id="rId40" w:history="1">
        <w:r w:rsidRPr="006B7040">
          <w:rPr>
            <w:rStyle w:val="Hyperlink"/>
            <w:rFonts w:eastAsia="Times New Roman" w:cs="Times New Roman"/>
          </w:rPr>
          <w:t>click here.</w:t>
        </w:r>
      </w:hyperlink>
    </w:p>
    <w:p w:rsidR="00B74FB3" w:rsidRPr="00661B5F" w:rsidRDefault="00B74FB3" w:rsidP="00FC1F21">
      <w:pPr>
        <w:tabs>
          <w:tab w:val="left" w:pos="360"/>
        </w:tabs>
        <w:suppressAutoHyphens/>
        <w:spacing w:after="0" w:line="240" w:lineRule="auto"/>
        <w:ind w:right="-90"/>
        <w:rPr>
          <w:rFonts w:cs="Times New Roman"/>
        </w:rPr>
      </w:pPr>
      <w:r w:rsidRPr="00EB0896">
        <w:rPr>
          <w:rFonts w:cs="Times New Roman"/>
          <w:bCs/>
          <w:i/>
        </w:rPr>
        <w:t>Dates</w:t>
      </w:r>
      <w:r w:rsidRPr="00661B5F">
        <w:rPr>
          <w:rFonts w:cs="Times New Roman"/>
          <w:b/>
          <w:bCs/>
        </w:rPr>
        <w:t>:</w:t>
      </w:r>
      <w:r w:rsidRPr="00661B5F">
        <w:rPr>
          <w:rFonts w:cs="Times New Roman"/>
        </w:rPr>
        <w:t xml:space="preserve"> </w:t>
      </w:r>
      <w:r>
        <w:rPr>
          <w:rFonts w:eastAsia="Times New Roman" w:cs="Times New Roman"/>
        </w:rPr>
        <w:t>November 2-7, 2014</w:t>
      </w:r>
    </w:p>
    <w:p w:rsidR="00B74FB3" w:rsidRPr="00661B5F" w:rsidRDefault="00B74FB3" w:rsidP="00FC1F21">
      <w:pPr>
        <w:tabs>
          <w:tab w:val="left" w:pos="360"/>
        </w:tabs>
        <w:suppressAutoHyphens/>
        <w:spacing w:after="0" w:line="240" w:lineRule="auto"/>
        <w:ind w:right="-90"/>
        <w:rPr>
          <w:rFonts w:cs="Times New Roman"/>
        </w:rPr>
      </w:pPr>
      <w:r w:rsidRPr="00EB0896">
        <w:rPr>
          <w:rFonts w:cs="Times New Roman"/>
          <w:bCs/>
          <w:i/>
        </w:rPr>
        <w:t>Location</w:t>
      </w:r>
      <w:r w:rsidRPr="00661B5F">
        <w:rPr>
          <w:rFonts w:cs="Times New Roman"/>
          <w:b/>
          <w:bCs/>
        </w:rPr>
        <w:t xml:space="preserve">: </w:t>
      </w:r>
      <w:r w:rsidRPr="00661B5F">
        <w:rPr>
          <w:rFonts w:cs="Times New Roman"/>
        </w:rPr>
        <w:t>Tuck School of Business on the Dartmouth College campus in Hanover, New Hampshire</w:t>
      </w:r>
    </w:p>
    <w:p w:rsidR="00B74FB3" w:rsidRPr="00661B5F" w:rsidRDefault="00B74FB3" w:rsidP="00FC1F21">
      <w:pPr>
        <w:tabs>
          <w:tab w:val="left" w:pos="360"/>
          <w:tab w:val="left" w:pos="1350"/>
        </w:tabs>
        <w:suppressAutoHyphens/>
        <w:spacing w:after="0" w:line="240" w:lineRule="auto"/>
        <w:ind w:right="-90"/>
        <w:rPr>
          <w:rFonts w:cs="Times New Roman"/>
        </w:rPr>
      </w:pPr>
      <w:r>
        <w:rPr>
          <w:rFonts w:cs="Times New Roman"/>
          <w:bCs/>
          <w:i/>
        </w:rPr>
        <w:t>Cost</w:t>
      </w:r>
      <w:r w:rsidRPr="00661B5F">
        <w:rPr>
          <w:rFonts w:cs="Times New Roman"/>
          <w:b/>
          <w:bCs/>
        </w:rPr>
        <w:t xml:space="preserve">: </w:t>
      </w:r>
      <w:r>
        <w:rPr>
          <w:rFonts w:cs="Times New Roman"/>
        </w:rPr>
        <w:t>$11,5</w:t>
      </w:r>
      <w:r w:rsidRPr="00661B5F">
        <w:rPr>
          <w:rFonts w:cs="Times New Roman"/>
        </w:rPr>
        <w:t>00 (includes tuition, all program materials, most meals and accommodations on the Dartmouth College campus).</w:t>
      </w:r>
    </w:p>
    <w:p w:rsidR="00B74FB3" w:rsidRPr="00661B5F" w:rsidRDefault="00B74FB3" w:rsidP="00FC1F21">
      <w:pPr>
        <w:tabs>
          <w:tab w:val="left" w:pos="360"/>
        </w:tabs>
        <w:suppressAutoHyphens/>
        <w:spacing w:after="0" w:line="240" w:lineRule="auto"/>
        <w:ind w:right="-90"/>
        <w:rPr>
          <w:rFonts w:cs="Times New Roman"/>
        </w:rPr>
      </w:pPr>
      <w:r w:rsidRPr="00EB0896">
        <w:rPr>
          <w:rFonts w:cs="Times New Roman"/>
          <w:bCs/>
          <w:i/>
        </w:rPr>
        <w:t>Application</w:t>
      </w:r>
      <w:r w:rsidRPr="00661B5F">
        <w:rPr>
          <w:rFonts w:cs="Times New Roman"/>
          <w:b/>
          <w:bCs/>
        </w:rPr>
        <w:t>:</w:t>
      </w:r>
      <w:r w:rsidRPr="00661B5F">
        <w:rPr>
          <w:rFonts w:cs="Times New Roman"/>
        </w:rPr>
        <w:t xml:space="preserve"> </w:t>
      </w:r>
      <w:hyperlink r:id="rId41" w:history="1">
        <w:r w:rsidRPr="00661B5F">
          <w:rPr>
            <w:rStyle w:val="Hyperlink"/>
            <w:rFonts w:cs="Times New Roman"/>
          </w:rPr>
          <w:t>Click here to access the Leading Innovation application</w:t>
        </w:r>
      </w:hyperlink>
      <w:r w:rsidRPr="00661B5F">
        <w:rPr>
          <w:rFonts w:cs="Times New Roman"/>
        </w:rPr>
        <w:t xml:space="preserve"> </w:t>
      </w:r>
    </w:p>
    <w:p w:rsidR="00B74FB3" w:rsidRPr="00D35E7C" w:rsidRDefault="00B74FB3" w:rsidP="00FC1F21">
      <w:pPr>
        <w:tabs>
          <w:tab w:val="left" w:pos="360"/>
        </w:tabs>
        <w:suppressAutoHyphens/>
        <w:spacing w:line="240" w:lineRule="auto"/>
        <w:ind w:right="-90"/>
      </w:pPr>
      <w:r w:rsidRPr="00EB0896">
        <w:rPr>
          <w:rFonts w:cs="Times New Roman"/>
          <w:i/>
        </w:rPr>
        <w:t>Contact</w:t>
      </w:r>
      <w:r w:rsidRPr="00661B5F">
        <w:rPr>
          <w:rFonts w:cs="Times New Roman"/>
          <w:b/>
        </w:rPr>
        <w:t>:</w:t>
      </w:r>
      <w:r w:rsidRPr="00661B5F">
        <w:rPr>
          <w:rFonts w:cs="Times New Roman"/>
        </w:rPr>
        <w:t xml:space="preserve"> Valerie </w:t>
      </w:r>
      <w:proofErr w:type="spellStart"/>
      <w:r w:rsidRPr="00661B5F">
        <w:rPr>
          <w:rFonts w:cs="Times New Roman"/>
        </w:rPr>
        <w:t>Davio</w:t>
      </w:r>
      <w:proofErr w:type="spellEnd"/>
      <w:r w:rsidRPr="00661B5F">
        <w:rPr>
          <w:rFonts w:cs="Times New Roman"/>
        </w:rPr>
        <w:t xml:space="preserve"> (603) 646-283</w:t>
      </w:r>
      <w:bookmarkEnd w:id="162"/>
      <w:r>
        <w:rPr>
          <w:rFonts w:cs="Times New Roman"/>
        </w:rPr>
        <w:t>9</w:t>
      </w:r>
    </w:p>
    <w:p w:rsidR="00B74FB3" w:rsidRDefault="00B74FB3" w:rsidP="00FC1F21">
      <w:pPr>
        <w:pStyle w:val="Heading3"/>
        <w:tabs>
          <w:tab w:val="left" w:pos="360"/>
        </w:tabs>
        <w:suppressAutoHyphens/>
        <w:spacing w:line="240" w:lineRule="auto"/>
        <w:ind w:left="0" w:right="-90"/>
      </w:pPr>
      <w:bookmarkStart w:id="165" w:name="_Toc374608984"/>
      <w:r w:rsidRPr="000D467D">
        <w:t>The Tuck Executive Program (TEP)</w:t>
      </w:r>
      <w:bookmarkEnd w:id="165"/>
    </w:p>
    <w:p w:rsidR="00B74FB3" w:rsidRPr="000D467D" w:rsidRDefault="00B74FB3" w:rsidP="00FC1F21">
      <w:pPr>
        <w:pStyle w:val="NormalWeb"/>
        <w:shd w:val="clear" w:color="auto" w:fill="FFFFFF"/>
        <w:tabs>
          <w:tab w:val="left" w:pos="360"/>
        </w:tabs>
        <w:suppressAutoHyphens/>
        <w:spacing w:before="0" w:after="0"/>
        <w:ind w:right="-90"/>
        <w:rPr>
          <w:rFonts w:cs="Times New Roman"/>
          <w:sz w:val="22"/>
          <w:szCs w:val="22"/>
        </w:rPr>
      </w:pPr>
      <w:r w:rsidRPr="000D467D">
        <w:rPr>
          <w:rFonts w:cs="Times New Roman"/>
          <w:sz w:val="22"/>
          <w:szCs w:val="22"/>
        </w:rPr>
        <w:t xml:space="preserve">The </w:t>
      </w:r>
      <w:r>
        <w:rPr>
          <w:rFonts w:cs="Times New Roman"/>
          <w:sz w:val="22"/>
          <w:szCs w:val="22"/>
        </w:rPr>
        <w:t xml:space="preserve">Tuck Executive Program (TEP) </w:t>
      </w:r>
      <w:r w:rsidRPr="000D467D">
        <w:rPr>
          <w:rFonts w:cs="Times New Roman"/>
          <w:sz w:val="22"/>
          <w:szCs w:val="22"/>
        </w:rPr>
        <w:t>is Tuck's premier leadership program. TEP immerses senior executives in a broad, strategic general management experience with an unparalleled emphasis on personal leadership transformation. TEP provides you an opportunity to learn with a select group of peers who come from a broad range of functional backgrounds and represent a richly diverse mix of top global organizations, industries, and countries.</w:t>
      </w:r>
      <w:r>
        <w:rPr>
          <w:rFonts w:cs="Times New Roman"/>
          <w:sz w:val="22"/>
          <w:szCs w:val="22"/>
        </w:rPr>
        <w:t xml:space="preserve"> </w:t>
      </w:r>
      <w:r w:rsidRPr="000D467D">
        <w:rPr>
          <w:rFonts w:cs="Times New Roman"/>
          <w:sz w:val="22"/>
          <w:szCs w:val="22"/>
        </w:rPr>
        <w:t xml:space="preserve">TEP is the shortest of the elite advanced management programs, as noted in a </w:t>
      </w:r>
      <w:r>
        <w:rPr>
          <w:rStyle w:val="Emphasis"/>
          <w:rFonts w:cs="Times New Roman"/>
          <w:sz w:val="22"/>
          <w:szCs w:val="22"/>
        </w:rPr>
        <w:t xml:space="preserve">Wall Street </w:t>
      </w:r>
      <w:r w:rsidRPr="000D467D">
        <w:rPr>
          <w:rStyle w:val="Emphasis"/>
          <w:rFonts w:cs="Times New Roman"/>
          <w:sz w:val="22"/>
          <w:szCs w:val="22"/>
        </w:rPr>
        <w:t>Journal</w:t>
      </w:r>
      <w:r w:rsidRPr="000D467D">
        <w:rPr>
          <w:rStyle w:val="apple-converted-space"/>
          <w:rFonts w:cs="Times New Roman"/>
          <w:sz w:val="22"/>
          <w:szCs w:val="22"/>
        </w:rPr>
        <w:t> </w:t>
      </w:r>
      <w:hyperlink r:id="rId42" w:history="1">
        <w:r w:rsidRPr="000D467D">
          <w:rPr>
            <w:rStyle w:val="Hyperlink"/>
            <w:rFonts w:cs="Times New Roman"/>
            <w:sz w:val="22"/>
            <w:szCs w:val="22"/>
          </w:rPr>
          <w:t>survey of advanced management programs</w:t>
        </w:r>
      </w:hyperlink>
      <w:r w:rsidRPr="000D467D">
        <w:rPr>
          <w:rStyle w:val="apple-converted-space"/>
          <w:rFonts w:cs="Times New Roman"/>
          <w:color w:val="636664"/>
          <w:sz w:val="22"/>
          <w:szCs w:val="22"/>
        </w:rPr>
        <w:t> </w:t>
      </w:r>
      <w:r w:rsidRPr="000D467D">
        <w:rPr>
          <w:rFonts w:cs="Times New Roman"/>
          <w:sz w:val="22"/>
          <w:szCs w:val="22"/>
        </w:rPr>
        <w:t>at select business schools. Lasting just three weeks, TEP’s tightly integrated design helps address the pressures of being away from office and home.</w:t>
      </w:r>
      <w:r>
        <w:rPr>
          <w:rFonts w:cs="Times New Roman"/>
          <w:sz w:val="22"/>
          <w:szCs w:val="22"/>
        </w:rPr>
        <w:t xml:space="preserve">  For more information, </w:t>
      </w:r>
      <w:hyperlink r:id="rId43" w:history="1">
        <w:r w:rsidRPr="006B7040">
          <w:rPr>
            <w:rStyle w:val="Hyperlink"/>
            <w:rFonts w:cs="Times New Roman"/>
            <w:sz w:val="22"/>
            <w:szCs w:val="22"/>
          </w:rPr>
          <w:t>click here.</w:t>
        </w:r>
      </w:hyperlink>
      <w:r>
        <w:rPr>
          <w:rFonts w:cs="Times New Roman"/>
          <w:sz w:val="22"/>
          <w:szCs w:val="22"/>
        </w:rPr>
        <w:t xml:space="preserve"> </w:t>
      </w:r>
    </w:p>
    <w:p w:rsidR="00B74FB3" w:rsidRPr="000D467D" w:rsidRDefault="00B74FB3" w:rsidP="00FC1F21">
      <w:pPr>
        <w:pStyle w:val="NormalWeb"/>
        <w:shd w:val="clear" w:color="auto" w:fill="FFFFFF"/>
        <w:tabs>
          <w:tab w:val="left" w:pos="360"/>
        </w:tabs>
        <w:suppressAutoHyphens/>
        <w:spacing w:before="0" w:after="0"/>
        <w:ind w:right="-90"/>
        <w:rPr>
          <w:rFonts w:cs="Times New Roman"/>
          <w:sz w:val="22"/>
          <w:szCs w:val="22"/>
        </w:rPr>
      </w:pPr>
    </w:p>
    <w:p w:rsidR="00B74FB3" w:rsidRPr="000D467D" w:rsidRDefault="00B74FB3" w:rsidP="00FC1F21">
      <w:pPr>
        <w:tabs>
          <w:tab w:val="left" w:pos="360"/>
        </w:tabs>
        <w:suppressAutoHyphens/>
        <w:spacing w:after="0" w:line="240" w:lineRule="auto"/>
        <w:ind w:right="-90"/>
        <w:rPr>
          <w:rFonts w:cs="Times New Roman"/>
        </w:rPr>
      </w:pPr>
      <w:r>
        <w:rPr>
          <w:rFonts w:cs="Times New Roman"/>
          <w:bCs/>
          <w:i/>
        </w:rPr>
        <w:t>Dates:</w:t>
      </w:r>
      <w:r>
        <w:rPr>
          <w:rFonts w:cs="Times New Roman"/>
        </w:rPr>
        <w:t xml:space="preserve"> July 12-August 1, 2014</w:t>
      </w:r>
      <w:r w:rsidRPr="000D467D">
        <w:rPr>
          <w:rFonts w:cs="Times New Roman"/>
        </w:rPr>
        <w:t xml:space="preserve"> </w:t>
      </w:r>
      <w:r w:rsidRPr="000D467D">
        <w:rPr>
          <w:rFonts w:cs="Times New Roman"/>
        </w:rPr>
        <w:br/>
      </w:r>
      <w:r w:rsidRPr="00C82956">
        <w:rPr>
          <w:rFonts w:cs="Times New Roman"/>
          <w:bCs/>
          <w:i/>
        </w:rPr>
        <w:t>Location:</w:t>
      </w:r>
      <w:r w:rsidRPr="000D467D">
        <w:rPr>
          <w:rFonts w:cs="Times New Roman"/>
          <w:b/>
          <w:bCs/>
        </w:rPr>
        <w:t xml:space="preserve"> </w:t>
      </w:r>
      <w:r w:rsidRPr="000D467D">
        <w:rPr>
          <w:rFonts w:cs="Times New Roman"/>
        </w:rPr>
        <w:t xml:space="preserve">Tuck School of Business on the Dartmouth College campus in Hanover, New Hampshire </w:t>
      </w:r>
      <w:r w:rsidRPr="000D467D">
        <w:rPr>
          <w:rFonts w:cs="Times New Roman"/>
        </w:rPr>
        <w:br/>
      </w:r>
      <w:r w:rsidRPr="00C82956">
        <w:rPr>
          <w:rFonts w:cs="Times New Roman"/>
          <w:bCs/>
          <w:i/>
        </w:rPr>
        <w:t>Cost:</w:t>
      </w:r>
      <w:r w:rsidRPr="000D467D">
        <w:rPr>
          <w:rFonts w:cs="Times New Roman"/>
          <w:b/>
          <w:bCs/>
        </w:rPr>
        <w:t xml:space="preserve"> </w:t>
      </w:r>
      <w:r>
        <w:rPr>
          <w:rFonts w:cs="Times New Roman"/>
        </w:rPr>
        <w:t>$35</w:t>
      </w:r>
      <w:r w:rsidRPr="000D467D">
        <w:rPr>
          <w:rFonts w:cs="Times New Roman"/>
        </w:rPr>
        <w:t xml:space="preserve">,000 (includes tuition, all program materials, leadership assessments, most meals and accommodations on the Dartmouth College campus). </w:t>
      </w:r>
      <w:r w:rsidRPr="000D467D">
        <w:rPr>
          <w:rFonts w:cs="Times New Roman"/>
        </w:rPr>
        <w:br/>
      </w:r>
      <w:r w:rsidRPr="00C82956">
        <w:rPr>
          <w:rFonts w:cs="Times New Roman"/>
          <w:bCs/>
          <w:i/>
        </w:rPr>
        <w:t>Application:</w:t>
      </w:r>
      <w:r w:rsidRPr="000D467D">
        <w:rPr>
          <w:rFonts w:cs="Times New Roman"/>
        </w:rPr>
        <w:t xml:space="preserve"> </w:t>
      </w:r>
      <w:hyperlink r:id="rId44" w:history="1">
        <w:r w:rsidRPr="000D467D">
          <w:rPr>
            <w:rStyle w:val="Hyperlink"/>
            <w:rFonts w:cs="Times New Roman"/>
          </w:rPr>
          <w:t>Click here to access the TEP application</w:t>
        </w:r>
      </w:hyperlink>
    </w:p>
    <w:p w:rsidR="00B74FB3" w:rsidRPr="000D467D" w:rsidRDefault="00B74FB3" w:rsidP="00FC1F21">
      <w:pPr>
        <w:tabs>
          <w:tab w:val="left" w:pos="360"/>
        </w:tabs>
        <w:suppressAutoHyphens/>
        <w:spacing w:line="240" w:lineRule="auto"/>
        <w:ind w:right="-90"/>
        <w:rPr>
          <w:rFonts w:cs="Times New Roman"/>
        </w:rPr>
      </w:pPr>
      <w:r w:rsidRPr="00C82956">
        <w:rPr>
          <w:rFonts w:cs="Times New Roman"/>
          <w:i/>
        </w:rPr>
        <w:t>Contact:</w:t>
      </w:r>
      <w:r w:rsidRPr="000D467D">
        <w:rPr>
          <w:rFonts w:cs="Times New Roman"/>
        </w:rPr>
        <w:t xml:space="preserve"> Valerie </w:t>
      </w:r>
      <w:proofErr w:type="spellStart"/>
      <w:r w:rsidRPr="000D467D">
        <w:rPr>
          <w:rFonts w:cs="Times New Roman"/>
        </w:rPr>
        <w:t>Davio</w:t>
      </w:r>
      <w:proofErr w:type="spellEnd"/>
      <w:r w:rsidRPr="000D467D">
        <w:rPr>
          <w:rFonts w:cs="Times New Roman"/>
        </w:rPr>
        <w:t xml:space="preserve"> (603) 646-2839</w:t>
      </w:r>
    </w:p>
    <w:p w:rsidR="001E54AE" w:rsidRPr="00125092" w:rsidRDefault="00E01726" w:rsidP="00D465D7">
      <w:pPr>
        <w:pStyle w:val="NoSpacing"/>
        <w:tabs>
          <w:tab w:val="left" w:pos="360"/>
        </w:tabs>
        <w:suppressAutoHyphens/>
        <w:ind w:right="-86"/>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B74FB3" w:rsidRDefault="00B74FB3" w:rsidP="00D465D7">
      <w:pPr>
        <w:pStyle w:val="NoSpacing"/>
        <w:tabs>
          <w:tab w:val="left" w:pos="360"/>
        </w:tabs>
        <w:suppressAutoHyphens/>
        <w:ind w:right="-86"/>
        <w:rPr>
          <w:rFonts w:cs="Times New Roman"/>
          <w:b/>
        </w:rPr>
      </w:pPr>
    </w:p>
    <w:p w:rsidR="00D465D7" w:rsidRPr="00125092" w:rsidRDefault="00D465D7" w:rsidP="00D465D7">
      <w:pPr>
        <w:pStyle w:val="NoSpacing"/>
        <w:tabs>
          <w:tab w:val="left" w:pos="360"/>
        </w:tabs>
        <w:suppressAutoHyphens/>
        <w:ind w:right="-86"/>
        <w:rPr>
          <w:rFonts w:cs="Times New Roman"/>
          <w:b/>
        </w:rPr>
      </w:pPr>
    </w:p>
    <w:p w:rsidR="00B74FB3" w:rsidRPr="00A11F81" w:rsidRDefault="00B74FB3" w:rsidP="00D465D7">
      <w:pPr>
        <w:pStyle w:val="Heading2"/>
        <w:tabs>
          <w:tab w:val="left" w:pos="360"/>
        </w:tabs>
        <w:suppressAutoHyphens/>
        <w:spacing w:before="0" w:line="240" w:lineRule="auto"/>
        <w:ind w:left="0" w:right="-86"/>
        <w:rPr>
          <w:kern w:val="3"/>
          <w:sz w:val="24"/>
          <w:szCs w:val="24"/>
        </w:rPr>
      </w:pPr>
      <w:bookmarkStart w:id="166" w:name="_Toc329950047"/>
      <w:bookmarkStart w:id="167" w:name="_Toc330198926"/>
      <w:bookmarkStart w:id="168" w:name="_Toc337108757"/>
      <w:bookmarkStart w:id="169" w:name="_Toc374608985"/>
      <w:bookmarkStart w:id="170" w:name="OneDuke"/>
      <w:r w:rsidRPr="00A11F81">
        <w:t>Duke University</w:t>
      </w:r>
      <w:bookmarkEnd w:id="166"/>
      <w:bookmarkEnd w:id="167"/>
      <w:bookmarkEnd w:id="168"/>
      <w:bookmarkEnd w:id="169"/>
      <w:r w:rsidRPr="00A11F81">
        <w:t xml:space="preserve"> </w:t>
      </w:r>
      <w:bookmarkStart w:id="171" w:name="dukeadvancedmanagement"/>
      <w:bookmarkEnd w:id="170"/>
    </w:p>
    <w:p w:rsidR="00D465D7" w:rsidRDefault="00D465D7" w:rsidP="00D465D7">
      <w:pPr>
        <w:pStyle w:val="Heading3"/>
        <w:tabs>
          <w:tab w:val="left" w:pos="360"/>
        </w:tabs>
        <w:suppressAutoHyphens/>
        <w:spacing w:before="0" w:line="240" w:lineRule="auto"/>
        <w:ind w:left="0" w:right="-86"/>
      </w:pPr>
      <w:bookmarkStart w:id="172" w:name="_Toc329950048"/>
      <w:bookmarkStart w:id="173" w:name="_Toc330198927"/>
      <w:bookmarkStart w:id="174" w:name="_Toc337108758"/>
      <w:bookmarkStart w:id="175" w:name="_Toc374608986"/>
    </w:p>
    <w:p w:rsidR="00B74FB3" w:rsidRPr="009316E0" w:rsidRDefault="00B74FB3" w:rsidP="00D465D7">
      <w:pPr>
        <w:pStyle w:val="Heading3"/>
        <w:tabs>
          <w:tab w:val="left" w:pos="360"/>
        </w:tabs>
        <w:suppressAutoHyphens/>
        <w:spacing w:before="0" w:line="240" w:lineRule="auto"/>
        <w:ind w:left="0" w:right="-86"/>
      </w:pPr>
      <w:r w:rsidRPr="009316E0">
        <w:t>Advanced Management Program</w:t>
      </w:r>
      <w:bookmarkEnd w:id="172"/>
      <w:bookmarkEnd w:id="173"/>
      <w:bookmarkEnd w:id="174"/>
      <w:bookmarkEnd w:id="175"/>
    </w:p>
    <w:bookmarkEnd w:id="171"/>
    <w:p w:rsidR="00B74FB3" w:rsidRPr="00CA3EC8" w:rsidRDefault="00B74FB3" w:rsidP="00FC1F21">
      <w:pPr>
        <w:pStyle w:val="NoSpacing"/>
        <w:tabs>
          <w:tab w:val="left" w:pos="360"/>
        </w:tabs>
        <w:suppressAutoHyphens/>
        <w:ind w:right="-90"/>
        <w:rPr>
          <w:rFonts w:cs="Times New Roman"/>
        </w:rPr>
      </w:pPr>
      <w:r w:rsidRPr="00CA3EC8">
        <w:rPr>
          <w:rFonts w:cs="Times New Roman"/>
        </w:rPr>
        <w:t>Duke’s Advanced Management Program (AMP) develops global business executives who can lead collaboratively and innovatively in today’s</w:t>
      </w:r>
      <w:r>
        <w:rPr>
          <w:rFonts w:cs="Times New Roman"/>
        </w:rPr>
        <w:t xml:space="preserve"> rapidly changing environment.</w:t>
      </w:r>
      <w:r w:rsidRPr="00CA3EC8">
        <w:rPr>
          <w:rFonts w:cs="Times New Roman"/>
        </w:rPr>
        <w:t xml:space="preserve"> The program is designed for:</w:t>
      </w:r>
    </w:p>
    <w:p w:rsidR="00B74FB3" w:rsidRPr="00CA3EC8" w:rsidRDefault="00B74FB3" w:rsidP="00FC1F21">
      <w:pPr>
        <w:pStyle w:val="NoSpacing"/>
        <w:tabs>
          <w:tab w:val="left" w:pos="360"/>
        </w:tabs>
        <w:suppressAutoHyphens/>
        <w:ind w:right="-90"/>
        <w:rPr>
          <w:rFonts w:cs="Times New Roman"/>
        </w:rPr>
      </w:pPr>
      <w:r w:rsidRPr="00CA3EC8">
        <w:rPr>
          <w:rFonts w:cs="Times New Roman"/>
        </w:rPr>
        <w:t>Upper and mid-level executives with at least 15 years of experience who have the recognized potential to move into a more senior executive position or role with global responsibility</w:t>
      </w:r>
      <w:r>
        <w:rPr>
          <w:rFonts w:cs="Times New Roman"/>
        </w:rPr>
        <w:t xml:space="preserve"> and s</w:t>
      </w:r>
      <w:r w:rsidRPr="00CA3EC8">
        <w:rPr>
          <w:rFonts w:cs="Times New Roman"/>
        </w:rPr>
        <w:t>enior executives holding responsibility for corporate or divisional strategy and implementation</w:t>
      </w:r>
      <w:r>
        <w:rPr>
          <w:rFonts w:cs="Times New Roman"/>
        </w:rPr>
        <w:t xml:space="preserve">. For more information, </w:t>
      </w:r>
      <w:hyperlink r:id="rId45" w:history="1">
        <w:r w:rsidRPr="006B7040">
          <w:rPr>
            <w:rStyle w:val="Hyperlink"/>
            <w:rFonts w:cs="Times New Roman"/>
          </w:rPr>
          <w:t>click here.</w:t>
        </w:r>
      </w:hyperlink>
    </w:p>
    <w:p w:rsidR="00B74FB3" w:rsidRPr="00CA3EC8" w:rsidRDefault="00B74FB3" w:rsidP="00FC1F21">
      <w:pPr>
        <w:pStyle w:val="NoSpacing"/>
        <w:tabs>
          <w:tab w:val="left" w:pos="360"/>
        </w:tabs>
        <w:suppressAutoHyphens/>
        <w:ind w:right="-90"/>
        <w:rPr>
          <w:rFonts w:cs="Times New Roman"/>
          <w:b/>
          <w:color w:val="404040" w:themeColor="text1" w:themeTint="BF"/>
        </w:rPr>
      </w:pPr>
    </w:p>
    <w:p w:rsidR="00B74FB3" w:rsidRPr="00CA3EC8" w:rsidRDefault="00B74FB3" w:rsidP="00FC1F21">
      <w:pPr>
        <w:pStyle w:val="NoSpacing"/>
        <w:tabs>
          <w:tab w:val="left" w:pos="360"/>
        </w:tabs>
        <w:suppressAutoHyphens/>
        <w:ind w:right="-90"/>
        <w:rPr>
          <w:rFonts w:cs="Times New Roman"/>
        </w:rPr>
      </w:pPr>
      <w:r w:rsidRPr="00CA3EC8">
        <w:rPr>
          <w:rFonts w:cs="Times New Roman"/>
          <w:i/>
        </w:rPr>
        <w:t>Dates</w:t>
      </w:r>
      <w:r w:rsidRPr="00CA3EC8">
        <w:rPr>
          <w:rFonts w:cs="Times New Roman"/>
        </w:rPr>
        <w:t>:</w:t>
      </w:r>
      <w:r w:rsidRPr="00CA3EC8">
        <w:rPr>
          <w:rFonts w:cs="Times New Roman"/>
        </w:rPr>
        <w:tab/>
        <w:t xml:space="preserve"> Session I: </w:t>
      </w:r>
      <w:r>
        <w:rPr>
          <w:rFonts w:cs="Times New Roman"/>
        </w:rPr>
        <w:t>March 30-April 11</w:t>
      </w:r>
      <w:r w:rsidRPr="00CA3EC8">
        <w:rPr>
          <w:rFonts w:cs="Times New Roman"/>
        </w:rPr>
        <w:t xml:space="preserve">, </w:t>
      </w:r>
      <w:r>
        <w:rPr>
          <w:rFonts w:cs="Times New Roman"/>
        </w:rPr>
        <w:t>2014 or September 7-19, 2014</w:t>
      </w:r>
    </w:p>
    <w:p w:rsidR="00B74FB3" w:rsidRPr="00CA3EC8" w:rsidRDefault="00B74FB3" w:rsidP="00FC1F21">
      <w:pPr>
        <w:pStyle w:val="NoSpacing"/>
        <w:tabs>
          <w:tab w:val="left" w:pos="360"/>
        </w:tabs>
        <w:suppressAutoHyphens/>
        <w:ind w:right="-90"/>
        <w:rPr>
          <w:rFonts w:cs="Times New Roman"/>
        </w:rPr>
      </w:pPr>
      <w:r>
        <w:rPr>
          <w:rFonts w:cs="Times New Roman"/>
        </w:rPr>
        <w:tab/>
      </w:r>
      <w:r>
        <w:rPr>
          <w:rFonts w:cs="Times New Roman"/>
        </w:rPr>
        <w:tab/>
      </w:r>
      <w:r w:rsidRPr="00CA3EC8">
        <w:rPr>
          <w:rFonts w:cs="Times New Roman"/>
        </w:rPr>
        <w:t xml:space="preserve"> Session II: </w:t>
      </w:r>
      <w:r>
        <w:rPr>
          <w:rFonts w:cs="Times New Roman"/>
        </w:rPr>
        <w:t>June</w:t>
      </w:r>
      <w:r w:rsidRPr="00CA3EC8">
        <w:rPr>
          <w:rFonts w:cs="Times New Roman"/>
        </w:rPr>
        <w:t xml:space="preserve"> </w:t>
      </w:r>
      <w:r>
        <w:rPr>
          <w:rFonts w:cs="Times New Roman"/>
        </w:rPr>
        <w:t>8-20, 2014 or October 26-November 7, 2014</w:t>
      </w:r>
    </w:p>
    <w:p w:rsidR="00B74FB3" w:rsidRPr="00CA3EC8" w:rsidRDefault="00B74FB3" w:rsidP="00FC1F21">
      <w:pPr>
        <w:pStyle w:val="NoSpacing"/>
        <w:tabs>
          <w:tab w:val="left" w:pos="360"/>
        </w:tabs>
        <w:suppressAutoHyphens/>
        <w:ind w:right="-90"/>
        <w:rPr>
          <w:rFonts w:cs="Times New Roman"/>
        </w:rPr>
      </w:pPr>
      <w:r w:rsidRPr="00CA3EC8">
        <w:rPr>
          <w:rFonts w:cs="Times New Roman"/>
          <w:i/>
        </w:rPr>
        <w:t>Location</w:t>
      </w:r>
      <w:r w:rsidRPr="00CA3EC8">
        <w:rPr>
          <w:rFonts w:cs="Times New Roman"/>
        </w:rPr>
        <w:t>: Duke University, Durham, NC</w:t>
      </w:r>
    </w:p>
    <w:p w:rsidR="00B74FB3" w:rsidRPr="00CA3EC8" w:rsidRDefault="00B74FB3" w:rsidP="00FC1F21">
      <w:pPr>
        <w:pStyle w:val="NoSpacing"/>
        <w:tabs>
          <w:tab w:val="left" w:pos="360"/>
          <w:tab w:val="left" w:pos="1440"/>
          <w:tab w:val="left" w:pos="1710"/>
        </w:tabs>
        <w:suppressAutoHyphens/>
        <w:ind w:right="-90"/>
        <w:rPr>
          <w:rFonts w:cs="Times New Roman"/>
        </w:rPr>
      </w:pPr>
      <w:r>
        <w:rPr>
          <w:rFonts w:cs="Times New Roman"/>
          <w:bCs/>
          <w:i/>
        </w:rPr>
        <w:t>Costs</w:t>
      </w:r>
      <w:r w:rsidRPr="00CA3EC8">
        <w:rPr>
          <w:rFonts w:cs="Times New Roman"/>
          <w:bCs/>
          <w:i/>
        </w:rPr>
        <w:t xml:space="preserve">: </w:t>
      </w:r>
      <w:r w:rsidRPr="00CA3EC8">
        <w:rPr>
          <w:rFonts w:cs="Times New Roman"/>
        </w:rPr>
        <w:t xml:space="preserve"> $43,000 (Includes tuition instructiona</w:t>
      </w:r>
      <w:r>
        <w:rPr>
          <w:rFonts w:cs="Times New Roman"/>
        </w:rPr>
        <w:t xml:space="preserve">l materials, accommodations, </w:t>
      </w:r>
      <w:r w:rsidRPr="00CA3EC8">
        <w:rPr>
          <w:rFonts w:cs="Times New Roman"/>
        </w:rPr>
        <w:t>meals, and supplemental activities. Airfare and transportation</w:t>
      </w:r>
      <w:r>
        <w:rPr>
          <w:rFonts w:cs="Times New Roman"/>
        </w:rPr>
        <w:t xml:space="preserve"> to and from the airport are </w:t>
      </w:r>
      <w:r w:rsidRPr="00CA3EC8">
        <w:rPr>
          <w:rFonts w:cs="Times New Roman"/>
        </w:rPr>
        <w:t xml:space="preserve">not included.) </w:t>
      </w:r>
    </w:p>
    <w:p w:rsidR="00B74FB3" w:rsidRPr="001B7BF5" w:rsidRDefault="00B74FB3" w:rsidP="00FC1F21">
      <w:pPr>
        <w:pStyle w:val="NoSpacing"/>
        <w:tabs>
          <w:tab w:val="left" w:pos="360"/>
        </w:tabs>
        <w:suppressAutoHyphens/>
        <w:ind w:right="-90"/>
        <w:rPr>
          <w:rFonts w:cs="Times New Roman"/>
        </w:rPr>
      </w:pPr>
      <w:r w:rsidRPr="00CA3EC8">
        <w:rPr>
          <w:rFonts w:cs="Times New Roman"/>
          <w:i/>
        </w:rPr>
        <w:t>Contact</w:t>
      </w:r>
      <w:r w:rsidRPr="00CA3EC8">
        <w:rPr>
          <w:rFonts w:cs="Times New Roman"/>
        </w:rPr>
        <w:t xml:space="preserve">: </w:t>
      </w:r>
      <w:r>
        <w:rPr>
          <w:rFonts w:cs="Times New Roman"/>
          <w:i/>
        </w:rPr>
        <w:t>Email</w:t>
      </w:r>
      <w:r w:rsidRPr="00CA3EC8">
        <w:rPr>
          <w:rFonts w:cs="Times New Roman"/>
        </w:rPr>
        <w:t xml:space="preserve"> execed-info@fuqua.duke.edu </w:t>
      </w:r>
      <w:r>
        <w:rPr>
          <w:rFonts w:cs="Times New Roman"/>
          <w:i/>
        </w:rPr>
        <w:t>Phone:</w:t>
      </w:r>
      <w:r>
        <w:rPr>
          <w:rFonts w:cs="Times New Roman"/>
        </w:rPr>
        <w:t xml:space="preserve">  1 800.372.3932 or </w:t>
      </w:r>
      <w:r w:rsidRPr="00CA3EC8">
        <w:rPr>
          <w:rFonts w:cs="Times New Roman"/>
        </w:rPr>
        <w:t xml:space="preserve">1 919.660.8011 </w:t>
      </w:r>
    </w:p>
    <w:p w:rsidR="00B74FB3" w:rsidRPr="00A11F81" w:rsidRDefault="00B74FB3" w:rsidP="00FC1F21">
      <w:pPr>
        <w:pStyle w:val="Heading3"/>
        <w:tabs>
          <w:tab w:val="left" w:pos="360"/>
        </w:tabs>
        <w:suppressAutoHyphens/>
        <w:spacing w:line="240" w:lineRule="auto"/>
        <w:ind w:left="0" w:right="-90"/>
        <w:rPr>
          <w:color w:val="999999"/>
        </w:rPr>
      </w:pPr>
      <w:bookmarkStart w:id="176" w:name="_Toc329950049"/>
      <w:bookmarkStart w:id="177" w:name="_Toc330198928"/>
      <w:bookmarkStart w:id="178" w:name="_Toc337108759"/>
      <w:bookmarkStart w:id="179" w:name="_Toc374608987"/>
      <w:bookmarkStart w:id="180" w:name="dukeleadershipprogram"/>
      <w:r w:rsidRPr="00A11F81">
        <w:rPr>
          <w:kern w:val="3"/>
        </w:rPr>
        <w:lastRenderedPageBreak/>
        <w:t>Duke Leadership Program</w:t>
      </w:r>
      <w:bookmarkEnd w:id="176"/>
      <w:bookmarkEnd w:id="177"/>
      <w:bookmarkEnd w:id="178"/>
      <w:bookmarkEnd w:id="179"/>
      <w:r w:rsidRPr="00A11F81">
        <w:rPr>
          <w:kern w:val="3"/>
        </w:rPr>
        <w:t xml:space="preserve"> </w:t>
      </w:r>
      <w:bookmarkEnd w:id="180"/>
    </w:p>
    <w:p w:rsidR="00B74FB3" w:rsidRPr="007C6726" w:rsidRDefault="003C5620" w:rsidP="00FC1F21">
      <w:pPr>
        <w:shd w:val="clear" w:color="auto" w:fill="FFFFFF"/>
        <w:tabs>
          <w:tab w:val="left" w:pos="360"/>
        </w:tabs>
        <w:suppressAutoHyphens/>
        <w:spacing w:after="0" w:line="240" w:lineRule="auto"/>
        <w:ind w:right="-90"/>
        <w:rPr>
          <w:rFonts w:cs="Times New Roman"/>
        </w:rPr>
      </w:pPr>
      <w:bookmarkStart w:id="181" w:name="dukedynamicmanagement"/>
      <w:r>
        <w:rPr>
          <w:rFonts w:cs="Times New Roman"/>
        </w:rPr>
        <w:t xml:space="preserve">Since </w:t>
      </w:r>
      <w:r w:rsidR="00B74FB3" w:rsidRPr="007C6726">
        <w:rPr>
          <w:rFonts w:cs="Times New Roman"/>
        </w:rPr>
        <w:t>every leader has an individual style</w:t>
      </w:r>
      <w:r>
        <w:rPr>
          <w:rFonts w:cs="Times New Roman"/>
        </w:rPr>
        <w:t>, th</w:t>
      </w:r>
      <w:r w:rsidR="00B74FB3" w:rsidRPr="007C6726">
        <w:rPr>
          <w:rFonts w:cs="Times New Roman"/>
        </w:rPr>
        <w:t>e goal of the program is to help you systematize your intuitive leadership skills in an intense and supportive environment, learning to capitalize on your strengths while overcoming leadership challenges. This program is ideal for anyone with current or anticipated leadership responsibilities, ranging from high-level executives and managers to people expecting to take on leadership roles</w:t>
      </w:r>
      <w:r>
        <w:rPr>
          <w:rFonts w:cs="Times New Roman"/>
        </w:rPr>
        <w:t xml:space="preserve"> and to </w:t>
      </w:r>
      <w:r w:rsidR="00B74FB3" w:rsidRPr="007C6726">
        <w:rPr>
          <w:rFonts w:cs="Times New Roman"/>
        </w:rPr>
        <w:t xml:space="preserve">those not in management but expected to lead and influence others in the course of their work. The program teaches six dimensions of leadership and uses a personalized method for helping you develop your competencies in each of the six areas. Central to the course is a 360-degree assessment to be completed in advance of the program by your colleagues. Each assessment is interpreted by a professional coach who will work individually with you to analyze the results and apply leadership principles to the feedback.  For more information, </w:t>
      </w:r>
      <w:hyperlink r:id="rId46" w:history="1">
        <w:r w:rsidR="00B74FB3" w:rsidRPr="006B7040">
          <w:rPr>
            <w:rStyle w:val="Hyperlink"/>
            <w:rFonts w:cs="Times New Roman"/>
          </w:rPr>
          <w:t>click here.</w:t>
        </w:r>
      </w:hyperlink>
    </w:p>
    <w:p w:rsidR="00B74FB3" w:rsidRPr="007C6726" w:rsidRDefault="00B74FB3" w:rsidP="00FC1F21">
      <w:pPr>
        <w:pStyle w:val="NoSpacing"/>
        <w:tabs>
          <w:tab w:val="left" w:pos="360"/>
        </w:tabs>
        <w:suppressAutoHyphens/>
        <w:ind w:right="-90"/>
        <w:rPr>
          <w:rFonts w:cs="Times New Roman"/>
        </w:rPr>
      </w:pPr>
    </w:p>
    <w:p w:rsidR="00B74FB3" w:rsidRPr="006760BC" w:rsidRDefault="00B74FB3" w:rsidP="00FC1F21">
      <w:pPr>
        <w:pStyle w:val="NoSpacing"/>
        <w:tabs>
          <w:tab w:val="left" w:pos="360"/>
        </w:tabs>
        <w:suppressAutoHyphens/>
        <w:ind w:right="-90"/>
        <w:rPr>
          <w:rFonts w:cs="Times New Roman"/>
        </w:rPr>
      </w:pPr>
      <w:r w:rsidRPr="006760BC">
        <w:rPr>
          <w:rFonts w:cs="Times New Roman"/>
          <w:i/>
        </w:rPr>
        <w:t>Dates</w:t>
      </w:r>
      <w:r>
        <w:rPr>
          <w:rFonts w:cs="Times New Roman"/>
        </w:rPr>
        <w:t>: February 23-28, 2014; October 12-17, 2014 &amp; December 7-12, 2014</w:t>
      </w:r>
    </w:p>
    <w:p w:rsidR="00B74FB3" w:rsidRPr="006760BC" w:rsidRDefault="00B74FB3" w:rsidP="00FC1F21">
      <w:pPr>
        <w:pStyle w:val="NoSpacing"/>
        <w:tabs>
          <w:tab w:val="left" w:pos="360"/>
        </w:tabs>
        <w:suppressAutoHyphens/>
        <w:ind w:right="-90"/>
        <w:rPr>
          <w:rFonts w:cs="Times New Roman"/>
        </w:rPr>
      </w:pPr>
      <w:r w:rsidRPr="006760BC">
        <w:rPr>
          <w:rFonts w:cs="Times New Roman"/>
          <w:i/>
        </w:rPr>
        <w:t>Location</w:t>
      </w:r>
      <w:r w:rsidRPr="006760BC">
        <w:rPr>
          <w:rFonts w:cs="Times New Roman"/>
        </w:rPr>
        <w:t xml:space="preserve">: </w:t>
      </w:r>
      <w:r>
        <w:rPr>
          <w:rFonts w:cs="Times New Roman"/>
        </w:rPr>
        <w:t xml:space="preserve">  </w:t>
      </w:r>
      <w:r w:rsidRPr="006760BC">
        <w:rPr>
          <w:rFonts w:cs="Times New Roman"/>
        </w:rPr>
        <w:t>Duke University, Durham, NC</w:t>
      </w:r>
    </w:p>
    <w:p w:rsidR="00B74FB3" w:rsidRPr="006760BC" w:rsidRDefault="00B74FB3" w:rsidP="00FC1F21">
      <w:pPr>
        <w:pStyle w:val="NoSpacing"/>
        <w:tabs>
          <w:tab w:val="left" w:pos="360"/>
        </w:tabs>
        <w:suppressAutoHyphens/>
        <w:ind w:right="-90"/>
        <w:rPr>
          <w:rFonts w:cs="Times New Roman"/>
        </w:rPr>
      </w:pPr>
      <w:r>
        <w:rPr>
          <w:rFonts w:cs="Times New Roman"/>
          <w:i/>
        </w:rPr>
        <w:t>Costs</w:t>
      </w:r>
      <w:r w:rsidRPr="006760BC">
        <w:rPr>
          <w:rFonts w:cs="Times New Roman"/>
          <w:i/>
        </w:rPr>
        <w:t xml:space="preserve">: </w:t>
      </w:r>
      <w:r w:rsidRPr="006760BC">
        <w:rPr>
          <w:rFonts w:cs="Times New Roman"/>
        </w:rPr>
        <w:t xml:space="preserve">$9,000 (Includes tuition instructional materials, accommodations, meals and supplemental activities. Airfare and transportation to and from the airport are not included.) </w:t>
      </w:r>
    </w:p>
    <w:p w:rsidR="00B74FB3" w:rsidRDefault="00B74FB3" w:rsidP="00FC1F21">
      <w:pPr>
        <w:pStyle w:val="NoSpacing"/>
        <w:tabs>
          <w:tab w:val="left" w:pos="360"/>
        </w:tabs>
        <w:suppressAutoHyphens/>
        <w:ind w:right="-90"/>
        <w:rPr>
          <w:rFonts w:cs="Times New Roman"/>
        </w:rPr>
      </w:pPr>
      <w:r w:rsidRPr="00CA3EC8">
        <w:rPr>
          <w:rFonts w:cs="Times New Roman"/>
          <w:i/>
        </w:rPr>
        <w:t>Contact</w:t>
      </w:r>
      <w:r w:rsidRPr="00CA3EC8">
        <w:rPr>
          <w:rFonts w:cs="Times New Roman"/>
        </w:rPr>
        <w:t xml:space="preserve">: </w:t>
      </w:r>
      <w:r>
        <w:rPr>
          <w:rFonts w:cs="Times New Roman"/>
          <w:i/>
        </w:rPr>
        <w:t>Email</w:t>
      </w:r>
      <w:r w:rsidRPr="00CA3EC8">
        <w:rPr>
          <w:rFonts w:cs="Times New Roman"/>
        </w:rPr>
        <w:t xml:space="preserve"> execed-info@fuqua.duke.edu </w:t>
      </w:r>
      <w:r>
        <w:rPr>
          <w:rFonts w:cs="Times New Roman"/>
          <w:i/>
        </w:rPr>
        <w:t>Phone:</w:t>
      </w:r>
      <w:r w:rsidRPr="00CA3EC8">
        <w:rPr>
          <w:rFonts w:cs="Times New Roman"/>
        </w:rPr>
        <w:t xml:space="preserve">  1 800.372.3932 </w:t>
      </w:r>
      <w:r>
        <w:rPr>
          <w:rFonts w:cs="Times New Roman"/>
        </w:rPr>
        <w:t>or</w:t>
      </w:r>
      <w:r w:rsidRPr="00CA3EC8">
        <w:rPr>
          <w:rFonts w:cs="Times New Roman"/>
        </w:rPr>
        <w:t xml:space="preserve"> 1 919.660.8011</w:t>
      </w:r>
    </w:p>
    <w:p w:rsidR="00B74FB3" w:rsidRPr="00A11F81" w:rsidRDefault="00B74FB3" w:rsidP="00FC1F21">
      <w:pPr>
        <w:pStyle w:val="Heading3"/>
        <w:tabs>
          <w:tab w:val="left" w:pos="360"/>
        </w:tabs>
        <w:suppressAutoHyphens/>
        <w:spacing w:line="240" w:lineRule="auto"/>
        <w:ind w:left="0" w:right="-90"/>
        <w:rPr>
          <w:caps/>
          <w:kern w:val="3"/>
        </w:rPr>
      </w:pPr>
      <w:bookmarkStart w:id="182" w:name="_Toc374608988"/>
      <w:bookmarkEnd w:id="181"/>
      <w:r>
        <w:rPr>
          <w:kern w:val="3"/>
        </w:rPr>
        <w:t>Managing the Unexpected</w:t>
      </w:r>
      <w:bookmarkEnd w:id="182"/>
    </w:p>
    <w:p w:rsidR="00B74FB3" w:rsidRDefault="003C5620" w:rsidP="00FC1F21">
      <w:pPr>
        <w:pStyle w:val="NoSpacing"/>
        <w:tabs>
          <w:tab w:val="left" w:pos="360"/>
        </w:tabs>
        <w:suppressAutoHyphens/>
        <w:ind w:right="-90"/>
        <w:rPr>
          <w:rFonts w:cs="Times New Roman"/>
        </w:rPr>
      </w:pPr>
      <w:r>
        <w:rPr>
          <w:rFonts w:cs="Times New Roman"/>
          <w:bCs/>
        </w:rPr>
        <w:t xml:space="preserve">Blending </w:t>
      </w:r>
      <w:r w:rsidR="00B74FB3" w:rsidRPr="00BE33FF">
        <w:rPr>
          <w:rFonts w:cs="Times New Roman"/>
        </w:rPr>
        <w:t>academic research, practical insights and improvisation techniques</w:t>
      </w:r>
      <w:r>
        <w:rPr>
          <w:rFonts w:cs="Times New Roman"/>
        </w:rPr>
        <w:t>, this program</w:t>
      </w:r>
      <w:r w:rsidR="00B74FB3" w:rsidRPr="00BE33FF">
        <w:rPr>
          <w:rFonts w:cs="Times New Roman"/>
        </w:rPr>
        <w:t xml:space="preserve"> give</w:t>
      </w:r>
      <w:r>
        <w:rPr>
          <w:rFonts w:cs="Times New Roman"/>
        </w:rPr>
        <w:t>s</w:t>
      </w:r>
      <w:r w:rsidR="00B74FB3" w:rsidRPr="00BE33FF">
        <w:rPr>
          <w:rFonts w:cs="Times New Roman"/>
        </w:rPr>
        <w:t xml:space="preserve"> you the tools to react and adapt </w:t>
      </w:r>
      <w:r w:rsidR="00B74FB3">
        <w:rPr>
          <w:rFonts w:cs="Times New Roman"/>
        </w:rPr>
        <w:t>in the moment</w:t>
      </w:r>
      <w:r w:rsidR="00B74FB3" w:rsidRPr="00BE33FF">
        <w:rPr>
          <w:rFonts w:cs="Times New Roman"/>
        </w:rPr>
        <w:t>. Contrary to what you m</w:t>
      </w:r>
      <w:r>
        <w:rPr>
          <w:rFonts w:cs="Times New Roman"/>
        </w:rPr>
        <w:t>ay</w:t>
      </w:r>
      <w:r w:rsidR="00B74FB3" w:rsidRPr="00BE33FF">
        <w:rPr>
          <w:rFonts w:cs="Times New Roman"/>
        </w:rPr>
        <w:t xml:space="preserve"> think, this isn’t a class for comedians</w:t>
      </w:r>
      <w:r>
        <w:rPr>
          <w:rFonts w:cs="Times New Roman"/>
        </w:rPr>
        <w:t xml:space="preserve"> – </w:t>
      </w:r>
      <w:r w:rsidRPr="00BE33FF">
        <w:rPr>
          <w:rFonts w:cs="Times New Roman"/>
        </w:rPr>
        <w:t>it’s</w:t>
      </w:r>
      <w:r w:rsidR="00B74FB3" w:rsidRPr="00BE33FF">
        <w:rPr>
          <w:rFonts w:cs="Times New Roman"/>
        </w:rPr>
        <w:t xml:space="preserve"> for managers who want to </w:t>
      </w:r>
      <w:r>
        <w:rPr>
          <w:rFonts w:cs="Times New Roman"/>
        </w:rPr>
        <w:t>overcome</w:t>
      </w:r>
      <w:r w:rsidR="00B74FB3" w:rsidRPr="00BE33FF">
        <w:rPr>
          <w:rFonts w:cs="Times New Roman"/>
        </w:rPr>
        <w:t xml:space="preserve"> inhibitions and learn ways to </w:t>
      </w:r>
      <w:r>
        <w:rPr>
          <w:rFonts w:cs="Times New Roman"/>
        </w:rPr>
        <w:t xml:space="preserve">communicate </w:t>
      </w:r>
      <w:r w:rsidR="00B74FB3" w:rsidRPr="00BE33FF">
        <w:rPr>
          <w:rFonts w:cs="Times New Roman"/>
        </w:rPr>
        <w:t xml:space="preserve">better, </w:t>
      </w:r>
      <w:r>
        <w:rPr>
          <w:rFonts w:cs="Times New Roman"/>
        </w:rPr>
        <w:t xml:space="preserve">solve </w:t>
      </w:r>
      <w:r w:rsidR="00B74FB3" w:rsidRPr="00BE33FF">
        <w:rPr>
          <w:rFonts w:cs="Times New Roman"/>
        </w:rPr>
        <w:t>problem</w:t>
      </w:r>
      <w:r>
        <w:rPr>
          <w:rFonts w:cs="Times New Roman"/>
        </w:rPr>
        <w:t>s</w:t>
      </w:r>
      <w:r w:rsidR="00B74FB3" w:rsidRPr="00BE33FF">
        <w:rPr>
          <w:rFonts w:cs="Times New Roman"/>
        </w:rPr>
        <w:t xml:space="preserve">, and </w:t>
      </w:r>
      <w:r>
        <w:rPr>
          <w:rFonts w:cs="Times New Roman"/>
        </w:rPr>
        <w:t xml:space="preserve">make </w:t>
      </w:r>
      <w:r w:rsidR="00B74FB3" w:rsidRPr="00BE33FF">
        <w:rPr>
          <w:rFonts w:cs="Times New Roman"/>
        </w:rPr>
        <w:t>decision</w:t>
      </w:r>
      <w:r>
        <w:rPr>
          <w:rFonts w:cs="Times New Roman"/>
        </w:rPr>
        <w:t>s</w:t>
      </w:r>
      <w:r w:rsidR="00B74FB3" w:rsidRPr="00BE33FF">
        <w:rPr>
          <w:rFonts w:cs="Times New Roman"/>
        </w:rPr>
        <w:t xml:space="preserve"> in their organizations. </w:t>
      </w:r>
      <w:r>
        <w:rPr>
          <w:rFonts w:cs="Times New Roman"/>
        </w:rPr>
        <w:t xml:space="preserve">It </w:t>
      </w:r>
      <w:r w:rsidR="00B74FB3" w:rsidRPr="00BE33FF">
        <w:rPr>
          <w:rFonts w:cs="Times New Roman"/>
        </w:rPr>
        <w:t xml:space="preserve">teaches </w:t>
      </w:r>
      <w:r w:rsidR="00B74FB3">
        <w:rPr>
          <w:rFonts w:cs="Times New Roman"/>
        </w:rPr>
        <w:t>manage</w:t>
      </w:r>
      <w:r>
        <w:rPr>
          <w:rFonts w:cs="Times New Roman"/>
        </w:rPr>
        <w:t xml:space="preserve">rs how </w:t>
      </w:r>
      <w:r w:rsidR="00B74FB3">
        <w:rPr>
          <w:rFonts w:cs="Times New Roman"/>
        </w:rPr>
        <w:t>to</w:t>
      </w:r>
      <w:r>
        <w:rPr>
          <w:rFonts w:cs="Times New Roman"/>
        </w:rPr>
        <w:t xml:space="preserve"> </w:t>
      </w:r>
      <w:r w:rsidR="00B74FB3">
        <w:rPr>
          <w:rFonts w:cs="Times New Roman"/>
        </w:rPr>
        <w:t>p</w:t>
      </w:r>
      <w:r w:rsidR="00B74FB3" w:rsidRPr="00BE33FF">
        <w:rPr>
          <w:rFonts w:cs="Times New Roman"/>
        </w:rPr>
        <w:t>romote creativity and innovation in your organization</w:t>
      </w:r>
      <w:r w:rsidR="00B74FB3">
        <w:rPr>
          <w:rFonts w:cs="Times New Roman"/>
        </w:rPr>
        <w:t>,</w:t>
      </w:r>
      <w:r w:rsidR="00B74FB3" w:rsidRPr="00BE33FF">
        <w:rPr>
          <w:rFonts w:cs="Times New Roman"/>
        </w:rPr>
        <w:t xml:space="preserve"> </w:t>
      </w:r>
      <w:r w:rsidR="00B74FB3">
        <w:rPr>
          <w:rFonts w:cs="Times New Roman"/>
        </w:rPr>
        <w:t>i</w:t>
      </w:r>
      <w:r w:rsidR="00B74FB3" w:rsidRPr="00BE33FF">
        <w:rPr>
          <w:rFonts w:cs="Times New Roman"/>
        </w:rPr>
        <w:t>mprove group dynamics, communication and presentation skills</w:t>
      </w:r>
      <w:r w:rsidR="00B74FB3">
        <w:rPr>
          <w:rFonts w:cs="Times New Roman"/>
        </w:rPr>
        <w:t>, m</w:t>
      </w:r>
      <w:r w:rsidR="00B74FB3" w:rsidRPr="00BE33FF">
        <w:rPr>
          <w:rFonts w:cs="Times New Roman"/>
        </w:rPr>
        <w:t>anage crisis and conflict more effectively</w:t>
      </w:r>
      <w:r w:rsidR="00B74FB3">
        <w:rPr>
          <w:rFonts w:cs="Times New Roman"/>
        </w:rPr>
        <w:t>, m</w:t>
      </w:r>
      <w:r w:rsidR="00B74FB3" w:rsidRPr="00BE33FF">
        <w:rPr>
          <w:rFonts w:cs="Times New Roman"/>
        </w:rPr>
        <w:t>ake faster and better group decisions</w:t>
      </w:r>
      <w:r w:rsidR="00B74FB3">
        <w:rPr>
          <w:rFonts w:cs="Times New Roman"/>
        </w:rPr>
        <w:t>, p</w:t>
      </w:r>
      <w:r w:rsidR="00B74FB3" w:rsidRPr="00BE33FF">
        <w:rPr>
          <w:rFonts w:cs="Times New Roman"/>
        </w:rPr>
        <w:t>romote organizational learning</w:t>
      </w:r>
      <w:r w:rsidR="00B74FB3">
        <w:rPr>
          <w:rFonts w:cs="Times New Roman"/>
        </w:rPr>
        <w:t>, e</w:t>
      </w:r>
      <w:r w:rsidR="00B74FB3" w:rsidRPr="00BE33FF">
        <w:rPr>
          <w:rFonts w:cs="Times New Roman"/>
        </w:rPr>
        <w:t>mbrace change and learn to take risks</w:t>
      </w:r>
      <w:r w:rsidR="00B74FB3">
        <w:rPr>
          <w:rFonts w:cs="Times New Roman"/>
        </w:rPr>
        <w:t>.</w:t>
      </w:r>
      <w:r w:rsidR="00B74FB3" w:rsidRPr="00BE33FF">
        <w:rPr>
          <w:rFonts w:cs="Times New Roman"/>
        </w:rPr>
        <w:t xml:space="preserve"> </w:t>
      </w:r>
      <w:r w:rsidR="00B74FB3">
        <w:rPr>
          <w:rFonts w:cs="Times New Roman"/>
        </w:rPr>
        <w:t xml:space="preserve">  For more information, </w:t>
      </w:r>
      <w:hyperlink r:id="rId47" w:history="1">
        <w:r w:rsidR="00B74FB3" w:rsidRPr="006B7040">
          <w:rPr>
            <w:rStyle w:val="Hyperlink"/>
            <w:rFonts w:cs="Times New Roman"/>
          </w:rPr>
          <w:t>click here.</w:t>
        </w:r>
      </w:hyperlink>
    </w:p>
    <w:p w:rsidR="00B74FB3" w:rsidRPr="00BE33FF" w:rsidRDefault="00B74FB3" w:rsidP="00FC1F21">
      <w:pPr>
        <w:pStyle w:val="NoSpacing"/>
        <w:tabs>
          <w:tab w:val="left" w:pos="360"/>
        </w:tabs>
        <w:suppressAutoHyphens/>
        <w:ind w:right="-90"/>
        <w:rPr>
          <w:rFonts w:cs="Times New Roman"/>
        </w:rPr>
      </w:pPr>
    </w:p>
    <w:p w:rsidR="00B74FB3" w:rsidRPr="00BE33FF" w:rsidRDefault="00B74FB3" w:rsidP="00FC1F21">
      <w:pPr>
        <w:pStyle w:val="NoSpacing"/>
        <w:tabs>
          <w:tab w:val="left" w:pos="360"/>
        </w:tabs>
        <w:suppressAutoHyphens/>
        <w:ind w:right="-90"/>
        <w:rPr>
          <w:rFonts w:cs="Times New Roman"/>
        </w:rPr>
      </w:pPr>
      <w:r w:rsidRPr="00BE33FF">
        <w:rPr>
          <w:rFonts w:cs="Times New Roman"/>
          <w:i/>
        </w:rPr>
        <w:t xml:space="preserve">Dates: </w:t>
      </w:r>
      <w:r>
        <w:rPr>
          <w:rFonts w:cs="Times New Roman"/>
        </w:rPr>
        <w:t>March 23-26, 2014 &amp; November 9-12, 2014</w:t>
      </w:r>
    </w:p>
    <w:p w:rsidR="00B74FB3" w:rsidRPr="00BE33FF" w:rsidRDefault="00B74FB3" w:rsidP="00FC1F21">
      <w:pPr>
        <w:pStyle w:val="NoSpacing"/>
        <w:tabs>
          <w:tab w:val="left" w:pos="360"/>
        </w:tabs>
        <w:suppressAutoHyphens/>
        <w:ind w:right="-90"/>
        <w:rPr>
          <w:rFonts w:cs="Times New Roman"/>
        </w:rPr>
      </w:pPr>
      <w:r w:rsidRPr="00BE33FF">
        <w:rPr>
          <w:rFonts w:cs="Times New Roman"/>
          <w:i/>
        </w:rPr>
        <w:t>Location:</w:t>
      </w:r>
      <w:r w:rsidRPr="00BE33FF">
        <w:rPr>
          <w:rFonts w:cs="Times New Roman"/>
        </w:rPr>
        <w:t xml:space="preserve"> Duke University, Durham, NC</w:t>
      </w:r>
    </w:p>
    <w:p w:rsidR="00B74FB3" w:rsidRPr="00BE33FF" w:rsidRDefault="00B74FB3" w:rsidP="00FC1F21">
      <w:pPr>
        <w:pStyle w:val="NoSpacing"/>
        <w:tabs>
          <w:tab w:val="left" w:pos="360"/>
        </w:tabs>
        <w:suppressAutoHyphens/>
        <w:ind w:right="-90"/>
        <w:rPr>
          <w:rFonts w:cs="Times New Roman"/>
          <w:b/>
        </w:rPr>
      </w:pPr>
      <w:r w:rsidRPr="00BE33FF">
        <w:rPr>
          <w:rFonts w:cs="Times New Roman"/>
          <w:i/>
        </w:rPr>
        <w:t>Cost:</w:t>
      </w:r>
      <w:r w:rsidRPr="00BE33FF">
        <w:rPr>
          <w:rFonts w:cs="Times New Roman"/>
        </w:rPr>
        <w:t xml:space="preserve"> $4,800 (Includes tuition, instructional materials, accommodations, all meals and supplemental activities.  Airfare and transportation to and from the airport are not included)</w:t>
      </w:r>
    </w:p>
    <w:p w:rsidR="00B74FB3" w:rsidRPr="00BE33FF" w:rsidRDefault="00B74FB3" w:rsidP="00FC1F21">
      <w:pPr>
        <w:pStyle w:val="NoSpacing"/>
        <w:tabs>
          <w:tab w:val="left" w:pos="360"/>
        </w:tabs>
        <w:suppressAutoHyphens/>
        <w:ind w:right="-90"/>
        <w:rPr>
          <w:rFonts w:cs="Times New Roman"/>
        </w:rPr>
      </w:pPr>
      <w:r w:rsidRPr="00CA3EC8">
        <w:rPr>
          <w:rFonts w:cs="Times New Roman"/>
          <w:i/>
        </w:rPr>
        <w:t>Contact</w:t>
      </w:r>
      <w:r w:rsidRPr="00CA3EC8">
        <w:rPr>
          <w:rFonts w:cs="Times New Roman"/>
        </w:rPr>
        <w:t xml:space="preserve">: </w:t>
      </w:r>
      <w:r>
        <w:rPr>
          <w:rFonts w:cs="Times New Roman"/>
          <w:i/>
        </w:rPr>
        <w:t>Email</w:t>
      </w:r>
      <w:r w:rsidRPr="00CA3EC8">
        <w:rPr>
          <w:rFonts w:cs="Times New Roman"/>
        </w:rPr>
        <w:t xml:space="preserve"> execed-info@fuqua.duke.edu </w:t>
      </w:r>
      <w:r>
        <w:rPr>
          <w:rFonts w:cs="Times New Roman"/>
          <w:i/>
        </w:rPr>
        <w:t>Phone:</w:t>
      </w:r>
      <w:r>
        <w:rPr>
          <w:rFonts w:cs="Times New Roman"/>
        </w:rPr>
        <w:t xml:space="preserve"> </w:t>
      </w:r>
      <w:r w:rsidRPr="00CA3EC8">
        <w:rPr>
          <w:rFonts w:cs="Times New Roman"/>
        </w:rPr>
        <w:t xml:space="preserve">1 800.372.3932 </w:t>
      </w:r>
      <w:r>
        <w:rPr>
          <w:rFonts w:cs="Times New Roman"/>
        </w:rPr>
        <w:t xml:space="preserve">or </w:t>
      </w:r>
      <w:r w:rsidRPr="00CA3EC8">
        <w:rPr>
          <w:rFonts w:cs="Times New Roman"/>
        </w:rPr>
        <w:t>1 919.660.8011</w:t>
      </w:r>
      <w:r w:rsidRPr="00BE33FF">
        <w:rPr>
          <w:rFonts w:cs="Times New Roman"/>
        </w:rPr>
        <w:t xml:space="preserve">  </w:t>
      </w:r>
    </w:p>
    <w:p w:rsidR="00B74FB3" w:rsidRPr="00A11F81" w:rsidRDefault="00B74FB3" w:rsidP="00FC1F21">
      <w:pPr>
        <w:pStyle w:val="sessiondates1"/>
        <w:shd w:val="clear" w:color="auto" w:fill="FFFFFF"/>
        <w:tabs>
          <w:tab w:val="left" w:pos="360"/>
        </w:tabs>
        <w:suppressAutoHyphens/>
        <w:spacing w:after="0" w:line="240" w:lineRule="auto"/>
        <w:ind w:right="-90"/>
        <w:rPr>
          <w:rFonts w:ascii="Times New Roman" w:hAnsi="Times New Roman" w:cs="Times New Roman"/>
          <w:b/>
          <w:color w:val="auto"/>
          <w:sz w:val="22"/>
          <w:szCs w:val="22"/>
        </w:rPr>
      </w:pPr>
    </w:p>
    <w:bookmarkStart w:id="183" w:name="OneEmory"/>
    <w:p w:rsidR="001E54AE" w:rsidRPr="00125092" w:rsidRDefault="00E01726" w:rsidP="00D465D7">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B74FB3" w:rsidRDefault="00B74FB3" w:rsidP="00D465D7">
      <w:pPr>
        <w:pStyle w:val="NoSpacing"/>
        <w:tabs>
          <w:tab w:val="left" w:pos="360"/>
        </w:tabs>
        <w:suppressAutoHyphens/>
        <w:ind w:right="-90"/>
      </w:pPr>
    </w:p>
    <w:p w:rsidR="00D465D7" w:rsidRDefault="00D465D7" w:rsidP="00D465D7">
      <w:pPr>
        <w:pStyle w:val="NoSpacing"/>
        <w:tabs>
          <w:tab w:val="left" w:pos="360"/>
        </w:tabs>
        <w:suppressAutoHyphens/>
        <w:ind w:right="-90"/>
      </w:pPr>
    </w:p>
    <w:p w:rsidR="005A2371" w:rsidRDefault="00B74FB3" w:rsidP="00D465D7">
      <w:pPr>
        <w:pStyle w:val="Heading2"/>
        <w:tabs>
          <w:tab w:val="left" w:pos="360"/>
        </w:tabs>
        <w:suppressAutoHyphens/>
        <w:spacing w:before="0" w:line="240" w:lineRule="auto"/>
        <w:ind w:left="0" w:right="-90"/>
      </w:pPr>
      <w:bookmarkStart w:id="184" w:name="_Toc329950051"/>
      <w:bookmarkStart w:id="185" w:name="_Toc330198930"/>
      <w:bookmarkStart w:id="186" w:name="_Toc337108761"/>
      <w:bookmarkStart w:id="187" w:name="_Toc374608989"/>
      <w:r w:rsidRPr="00A11F81">
        <w:t>Emory University</w:t>
      </w:r>
      <w:bookmarkStart w:id="188" w:name="_Toc329950052"/>
      <w:bookmarkStart w:id="189" w:name="_Toc330198931"/>
      <w:bookmarkStart w:id="190" w:name="_Toc337108762"/>
      <w:bookmarkEnd w:id="183"/>
      <w:bookmarkEnd w:id="184"/>
      <w:bookmarkEnd w:id="185"/>
      <w:bookmarkEnd w:id="186"/>
      <w:bookmarkEnd w:id="187"/>
      <w:r w:rsidR="001B7BF5">
        <w:br/>
      </w:r>
    </w:p>
    <w:p w:rsidR="00B74FB3" w:rsidRPr="005A2371" w:rsidRDefault="00B74FB3" w:rsidP="00D465D7">
      <w:pPr>
        <w:pStyle w:val="Heading3"/>
        <w:suppressAutoHyphens/>
        <w:spacing w:before="0" w:line="240" w:lineRule="auto"/>
        <w:ind w:left="0"/>
      </w:pPr>
      <w:bookmarkStart w:id="191" w:name="_Toc374608990"/>
      <w:r w:rsidRPr="005A2371">
        <w:t>Managerial Leadership Program</w:t>
      </w:r>
      <w:bookmarkEnd w:id="188"/>
      <w:bookmarkEnd w:id="189"/>
      <w:bookmarkEnd w:id="190"/>
      <w:bookmarkEnd w:id="191"/>
    </w:p>
    <w:p w:rsidR="00B74FB3" w:rsidRPr="00F7734A" w:rsidRDefault="00B74FB3" w:rsidP="00FC1F21">
      <w:pPr>
        <w:pStyle w:val="BodyTextSolution"/>
        <w:suppressAutoHyphens/>
        <w:spacing w:line="240" w:lineRule="auto"/>
        <w:rPr>
          <w:b/>
          <w:szCs w:val="24"/>
        </w:rPr>
      </w:pPr>
      <w:bookmarkStart w:id="192" w:name="_Toc365548846"/>
      <w:bookmarkStart w:id="193" w:name="_Toc372212159"/>
      <w:r w:rsidRPr="005A2371">
        <w:rPr>
          <w:rFonts w:asciiTheme="minorHAnsi" w:eastAsia="Times New Roman" w:hAnsiTheme="minorHAnsi" w:cstheme="minorHAnsi"/>
          <w:szCs w:val="24"/>
        </w:rPr>
        <w:t>Th</w:t>
      </w:r>
      <w:r w:rsidR="00D465D7">
        <w:rPr>
          <w:rFonts w:asciiTheme="minorHAnsi" w:eastAsia="Times New Roman" w:hAnsiTheme="minorHAnsi" w:cstheme="minorHAnsi"/>
          <w:szCs w:val="24"/>
        </w:rPr>
        <w:t xml:space="preserve">is program </w:t>
      </w:r>
      <w:r w:rsidRPr="005A2371">
        <w:rPr>
          <w:rFonts w:asciiTheme="minorHAnsi" w:eastAsia="Times New Roman" w:hAnsiTheme="minorHAnsi" w:cstheme="minorHAnsi"/>
          <w:szCs w:val="24"/>
        </w:rPr>
        <w:t xml:space="preserve">focuses on raising the individual leadership capacity of participants, honing their abilities to affect organizational growth and transformation. Through a rigorous mix of leadership topics, individual assessments, experiential learning activities, and executive coaching, participants </w:t>
      </w:r>
      <w:r w:rsidRPr="005A2371">
        <w:rPr>
          <w:rFonts w:asciiTheme="minorHAnsi" w:hAnsiTheme="minorHAnsi" w:cstheme="minorHAnsi"/>
          <w:szCs w:val="24"/>
        </w:rPr>
        <w:t>emerge from the five day course with the tools needed to transform themselves into effective organizational leaders.</w:t>
      </w:r>
      <w:r w:rsidRPr="005A2371">
        <w:rPr>
          <w:rFonts w:asciiTheme="minorHAnsi" w:eastAsia="Times New Roman" w:hAnsiTheme="minorHAnsi" w:cstheme="minorHAnsi"/>
          <w:szCs w:val="24"/>
        </w:rPr>
        <w:t xml:space="preserve">  For more information</w:t>
      </w:r>
      <w:r w:rsidRPr="00D465D7">
        <w:rPr>
          <w:rFonts w:asciiTheme="minorHAnsi" w:eastAsia="Times New Roman" w:hAnsiTheme="minorHAnsi" w:cstheme="minorHAnsi"/>
          <w:szCs w:val="24"/>
        </w:rPr>
        <w:t>,</w:t>
      </w:r>
      <w:r w:rsidRPr="00D465D7">
        <w:rPr>
          <w:rFonts w:asciiTheme="minorHAnsi" w:eastAsia="Times New Roman" w:hAnsiTheme="minorHAnsi" w:cstheme="minorHAnsi"/>
          <w:b/>
          <w:szCs w:val="24"/>
        </w:rPr>
        <w:t xml:space="preserve"> </w:t>
      </w:r>
      <w:hyperlink r:id="rId48" w:history="1">
        <w:r w:rsidRPr="00D465D7">
          <w:rPr>
            <w:rStyle w:val="Hyperlink"/>
            <w:rFonts w:asciiTheme="minorHAnsi" w:eastAsia="Times New Roman" w:hAnsiTheme="minorHAnsi" w:cstheme="minorHAnsi"/>
            <w:b/>
            <w:szCs w:val="24"/>
          </w:rPr>
          <w:t>click here.</w:t>
        </w:r>
        <w:bookmarkEnd w:id="192"/>
        <w:bookmarkEnd w:id="193"/>
      </w:hyperlink>
    </w:p>
    <w:p w:rsidR="00B74FB3" w:rsidRDefault="00B74FB3" w:rsidP="00FC1F21">
      <w:pPr>
        <w:tabs>
          <w:tab w:val="left" w:pos="360"/>
        </w:tabs>
        <w:suppressAutoHyphens/>
        <w:spacing w:after="0" w:line="240" w:lineRule="auto"/>
        <w:ind w:right="-90"/>
        <w:rPr>
          <w:rFonts w:cs="Times New Roman"/>
          <w:i/>
        </w:rPr>
      </w:pPr>
    </w:p>
    <w:p w:rsidR="00B74FB3" w:rsidRPr="005A2371" w:rsidRDefault="00B74FB3" w:rsidP="00FC1F21">
      <w:pPr>
        <w:tabs>
          <w:tab w:val="left" w:pos="360"/>
        </w:tabs>
        <w:suppressAutoHyphens/>
        <w:spacing w:after="0" w:line="240" w:lineRule="auto"/>
        <w:ind w:right="-90"/>
        <w:rPr>
          <w:rFonts w:cs="Times New Roman"/>
        </w:rPr>
      </w:pPr>
      <w:r w:rsidRPr="005A2371">
        <w:rPr>
          <w:rFonts w:cs="Times New Roman"/>
          <w:i/>
        </w:rPr>
        <w:t>Dates:</w:t>
      </w:r>
      <w:r w:rsidRPr="005A2371">
        <w:rPr>
          <w:rFonts w:cs="Times New Roman"/>
        </w:rPr>
        <w:t xml:space="preserve"> </w:t>
      </w:r>
      <w:r w:rsidRPr="005A2371">
        <w:rPr>
          <w:rFonts w:eastAsia="Times New Roman" w:cs="Times New Roman"/>
        </w:rPr>
        <w:t>July 14-17, 2014</w:t>
      </w:r>
    </w:p>
    <w:p w:rsidR="00B74FB3" w:rsidRPr="005A2371" w:rsidRDefault="00B74FB3" w:rsidP="00FC1F21">
      <w:pPr>
        <w:tabs>
          <w:tab w:val="left" w:pos="360"/>
        </w:tabs>
        <w:suppressAutoHyphens/>
        <w:spacing w:after="0" w:line="240" w:lineRule="auto"/>
        <w:ind w:right="-90"/>
        <w:rPr>
          <w:rFonts w:cs="Times New Roman"/>
        </w:rPr>
      </w:pPr>
      <w:r w:rsidRPr="005A2371">
        <w:rPr>
          <w:rFonts w:cs="Times New Roman"/>
          <w:i/>
        </w:rPr>
        <w:t>Fees:</w:t>
      </w:r>
      <w:r w:rsidRPr="005A2371">
        <w:rPr>
          <w:rFonts w:cs="Times New Roman"/>
        </w:rPr>
        <w:t xml:space="preserve"> $5,995</w:t>
      </w:r>
    </w:p>
    <w:p w:rsidR="00B74FB3" w:rsidRPr="005A2371" w:rsidRDefault="00B74FB3" w:rsidP="00FC1F21">
      <w:pPr>
        <w:tabs>
          <w:tab w:val="left" w:pos="360"/>
        </w:tabs>
        <w:suppressAutoHyphens/>
        <w:spacing w:after="0" w:line="240" w:lineRule="auto"/>
        <w:ind w:right="-90"/>
        <w:rPr>
          <w:rFonts w:cs="Times New Roman"/>
        </w:rPr>
      </w:pPr>
      <w:r w:rsidRPr="005A2371">
        <w:rPr>
          <w:rFonts w:cs="Times New Roman"/>
          <w:i/>
        </w:rPr>
        <w:t xml:space="preserve">Location: </w:t>
      </w:r>
      <w:r w:rsidRPr="005A2371">
        <w:rPr>
          <w:rFonts w:cs="Times New Roman"/>
        </w:rPr>
        <w:t>Atlanta, GA</w:t>
      </w:r>
    </w:p>
    <w:p w:rsidR="00B74FB3" w:rsidRPr="00A51E3D" w:rsidRDefault="00B74FB3" w:rsidP="00D465D7">
      <w:pPr>
        <w:tabs>
          <w:tab w:val="left" w:pos="360"/>
        </w:tabs>
        <w:suppressAutoHyphens/>
        <w:spacing w:after="0" w:line="240" w:lineRule="auto"/>
        <w:ind w:right="-86"/>
        <w:rPr>
          <w:rFonts w:cs="Times New Roman"/>
          <w:color w:val="333333"/>
        </w:rPr>
      </w:pPr>
      <w:r w:rsidRPr="005A2371">
        <w:rPr>
          <w:rFonts w:cs="Times New Roman"/>
          <w:i/>
        </w:rPr>
        <w:t>Contact Information:  Phone</w:t>
      </w:r>
      <w:r w:rsidRPr="005A2371">
        <w:rPr>
          <w:rFonts w:cs="Times New Roman"/>
        </w:rPr>
        <w:t xml:space="preserve">: 404.727.2200 </w:t>
      </w:r>
      <w:r w:rsidRPr="005A2371">
        <w:rPr>
          <w:rFonts w:cs="Times New Roman"/>
          <w:i/>
        </w:rPr>
        <w:t>Email</w:t>
      </w:r>
      <w:r w:rsidRPr="007C6726">
        <w:rPr>
          <w:rFonts w:cs="Times New Roman"/>
          <w:color w:val="333333"/>
        </w:rPr>
        <w:t xml:space="preserve">: </w:t>
      </w:r>
      <w:hyperlink r:id="rId49" w:history="1">
        <w:r w:rsidRPr="007C6726">
          <w:rPr>
            <w:rStyle w:val="Hyperlink"/>
            <w:rFonts w:cs="Times New Roman"/>
          </w:rPr>
          <w:t>ExecutiveEducation@emory.edu</w:t>
        </w:r>
      </w:hyperlink>
    </w:p>
    <w:p w:rsidR="00B74FB3" w:rsidRPr="00A11F81" w:rsidRDefault="00B74FB3" w:rsidP="00D465D7">
      <w:pPr>
        <w:pStyle w:val="Heading2"/>
        <w:tabs>
          <w:tab w:val="left" w:pos="360"/>
        </w:tabs>
        <w:suppressAutoHyphens/>
        <w:spacing w:before="0" w:line="240" w:lineRule="auto"/>
        <w:ind w:left="0" w:right="-86"/>
        <w:rPr>
          <w:color w:val="000000"/>
          <w:sz w:val="24"/>
          <w:szCs w:val="24"/>
        </w:rPr>
      </w:pPr>
      <w:bookmarkStart w:id="194" w:name="_Toc374608991"/>
      <w:bookmarkStart w:id="195" w:name="Georgetownecq1"/>
      <w:r>
        <w:lastRenderedPageBreak/>
        <w:t xml:space="preserve">Georgetown </w:t>
      </w:r>
      <w:r w:rsidRPr="00A11F81">
        <w:t>University</w:t>
      </w:r>
      <w:bookmarkEnd w:id="194"/>
    </w:p>
    <w:p w:rsidR="00D465D7" w:rsidRDefault="00D465D7" w:rsidP="00D465D7">
      <w:pPr>
        <w:pStyle w:val="Heading3"/>
        <w:tabs>
          <w:tab w:val="left" w:pos="360"/>
        </w:tabs>
        <w:suppressAutoHyphens/>
        <w:spacing w:before="0" w:line="240" w:lineRule="auto"/>
        <w:ind w:left="0" w:right="-86"/>
      </w:pPr>
      <w:bookmarkStart w:id="196" w:name="_Toc374608992"/>
      <w:bookmarkEnd w:id="195"/>
    </w:p>
    <w:p w:rsidR="00B74FB3" w:rsidRPr="0030196B" w:rsidRDefault="00B74FB3" w:rsidP="00D465D7">
      <w:pPr>
        <w:pStyle w:val="Heading3"/>
        <w:tabs>
          <w:tab w:val="left" w:pos="360"/>
        </w:tabs>
        <w:suppressAutoHyphens/>
        <w:spacing w:before="0" w:line="240" w:lineRule="auto"/>
        <w:ind w:left="0" w:right="-86"/>
      </w:pPr>
      <w:r w:rsidRPr="0030196B">
        <w:t>Leading Change in Government</w:t>
      </w:r>
      <w:bookmarkEnd w:id="196"/>
    </w:p>
    <w:p w:rsidR="00B74FB3" w:rsidRPr="00342669" w:rsidRDefault="00B74FB3" w:rsidP="00FC1F21">
      <w:pPr>
        <w:tabs>
          <w:tab w:val="left" w:pos="360"/>
        </w:tabs>
        <w:suppressAutoHyphens/>
        <w:spacing w:line="240" w:lineRule="auto"/>
        <w:ind w:right="-90"/>
        <w:rPr>
          <w:rFonts w:cs="Times New Roman"/>
        </w:rPr>
      </w:pPr>
      <w:r w:rsidRPr="00342669">
        <w:rPr>
          <w:rFonts w:cs="Times New Roman"/>
        </w:rPr>
        <w:t>This program arm</w:t>
      </w:r>
      <w:r w:rsidR="00A176C9">
        <w:rPr>
          <w:rFonts w:cs="Times New Roman"/>
        </w:rPr>
        <w:t>s</w:t>
      </w:r>
      <w:r w:rsidRPr="00342669">
        <w:rPr>
          <w:rFonts w:cs="Times New Roman"/>
        </w:rPr>
        <w:t xml:space="preserve"> participants with the specific skills needed to develop a comprehensive change strategy and the confidence to apply it in complex organizations. You will gain a theoretical perspective and pragmatic implementation techniques, as well as learn from executives who apply these methods daily.</w:t>
      </w:r>
      <w:r>
        <w:rPr>
          <w:rFonts w:cs="Times New Roman"/>
        </w:rPr>
        <w:t xml:space="preserve">  </w:t>
      </w:r>
      <w:r w:rsidRPr="00342669">
        <w:rPr>
          <w:rFonts w:cs="Times New Roman"/>
        </w:rPr>
        <w:t>The program is designed specifically for government executives (approximately grade GS-14 or equivalent) who are leading organizational change initiatives. Participants will be introduced to the latest research, theories, and frameworks, with a focus on practical application. The curriculum is delivered over a three-day period and ensures that participants are out of the office for a concentrated period and return with new knowledge and skills to apply immediately.</w:t>
      </w:r>
      <w:r>
        <w:rPr>
          <w:rFonts w:cs="Times New Roman"/>
        </w:rPr>
        <w:t xml:space="preserve">  For more information, </w:t>
      </w:r>
      <w:hyperlink r:id="rId50" w:history="1">
        <w:r w:rsidR="0063226A">
          <w:rPr>
            <w:rStyle w:val="Hyperlink"/>
            <w:rFonts w:cs="Times New Roman"/>
          </w:rPr>
          <w:t xml:space="preserve">click </w:t>
        </w:r>
        <w:proofErr w:type="spellStart"/>
        <w:r w:rsidR="0063226A">
          <w:rPr>
            <w:rStyle w:val="Hyperlink"/>
            <w:rFonts w:cs="Times New Roman"/>
          </w:rPr>
          <w:t>h</w:t>
        </w:r>
        <w:r w:rsidRPr="006B7040">
          <w:rPr>
            <w:rStyle w:val="Hyperlink"/>
            <w:rFonts w:cs="Times New Roman"/>
          </w:rPr>
          <w:t>re</w:t>
        </w:r>
        <w:proofErr w:type="spellEnd"/>
        <w:r w:rsidRPr="006B7040">
          <w:rPr>
            <w:rStyle w:val="Hyperlink"/>
            <w:rFonts w:cs="Times New Roman"/>
          </w:rPr>
          <w:t>.</w:t>
        </w:r>
      </w:hyperlink>
    </w:p>
    <w:p w:rsidR="00B74FB3" w:rsidRPr="000C7473" w:rsidRDefault="00B74FB3" w:rsidP="00FC1F21">
      <w:pPr>
        <w:tabs>
          <w:tab w:val="left" w:pos="360"/>
        </w:tabs>
        <w:suppressAutoHyphens/>
        <w:spacing w:after="0" w:line="240" w:lineRule="auto"/>
        <w:ind w:right="-90"/>
        <w:rPr>
          <w:rFonts w:cs="Times New Roman"/>
        </w:rPr>
      </w:pPr>
      <w:r w:rsidRPr="00342669">
        <w:rPr>
          <w:rFonts w:cs="Times New Roman"/>
          <w:bCs/>
          <w:i/>
        </w:rPr>
        <w:t xml:space="preserve">Dates: </w:t>
      </w:r>
      <w:r w:rsidR="0063226A">
        <w:rPr>
          <w:rFonts w:eastAsia="Times New Roman" w:cs="Times New Roman"/>
        </w:rPr>
        <w:t>May 13-15, 2014</w:t>
      </w:r>
      <w:r w:rsidRPr="000C7473">
        <w:rPr>
          <w:rFonts w:cs="Times New Roman"/>
          <w:bCs/>
        </w:rPr>
        <w:br/>
      </w:r>
      <w:r w:rsidRPr="00342669">
        <w:rPr>
          <w:rFonts w:cs="Times New Roman"/>
          <w:bCs/>
          <w:i/>
        </w:rPr>
        <w:t xml:space="preserve">Location: </w:t>
      </w:r>
      <w:r w:rsidRPr="000C7473">
        <w:rPr>
          <w:rFonts w:cs="Times New Roman"/>
          <w:bCs/>
        </w:rPr>
        <w:t xml:space="preserve">Georgetown University campus, Washington, DC </w:t>
      </w:r>
      <w:r w:rsidRPr="000C7473">
        <w:rPr>
          <w:rFonts w:cs="Times New Roman"/>
          <w:bCs/>
        </w:rPr>
        <w:br/>
      </w:r>
      <w:r>
        <w:rPr>
          <w:rFonts w:cs="Times New Roman"/>
          <w:bCs/>
          <w:i/>
        </w:rPr>
        <w:t>Cost</w:t>
      </w:r>
      <w:r w:rsidRPr="00342669">
        <w:rPr>
          <w:rFonts w:cs="Times New Roman"/>
          <w:bCs/>
          <w:i/>
        </w:rPr>
        <w:t xml:space="preserve">: </w:t>
      </w:r>
      <w:r w:rsidRPr="000C7473">
        <w:rPr>
          <w:rFonts w:cs="Times New Roman"/>
          <w:bCs/>
        </w:rPr>
        <w:t>$3,825 USD</w:t>
      </w:r>
    </w:p>
    <w:p w:rsidR="00B74FB3" w:rsidRPr="000C7473" w:rsidRDefault="00B74FB3" w:rsidP="00FC1F21">
      <w:pPr>
        <w:tabs>
          <w:tab w:val="left" w:pos="360"/>
        </w:tabs>
        <w:suppressAutoHyphens/>
        <w:spacing w:after="0" w:line="240" w:lineRule="auto"/>
        <w:ind w:right="-90"/>
        <w:rPr>
          <w:rFonts w:cs="Times New Roman"/>
        </w:rPr>
      </w:pPr>
      <w:r w:rsidRPr="00342669">
        <w:rPr>
          <w:rFonts w:cs="Times New Roman"/>
          <w:i/>
        </w:rPr>
        <w:t>Contact Number</w:t>
      </w:r>
      <w:r w:rsidRPr="000C7473">
        <w:rPr>
          <w:rFonts w:cs="Times New Roman"/>
        </w:rPr>
        <w:t>: 202.687.4065</w:t>
      </w:r>
    </w:p>
    <w:p w:rsidR="00B74FB3" w:rsidRDefault="00B74FB3" w:rsidP="00FC1F21">
      <w:pPr>
        <w:pStyle w:val="NoSpacing"/>
        <w:tabs>
          <w:tab w:val="left" w:pos="360"/>
        </w:tabs>
        <w:suppressAutoHyphens/>
        <w:ind w:right="-90"/>
      </w:pPr>
    </w:p>
    <w:p w:rsidR="001E54AE" w:rsidRPr="00125092" w:rsidRDefault="00E01726" w:rsidP="00D465D7">
      <w:pPr>
        <w:pStyle w:val="NoSpacing"/>
        <w:tabs>
          <w:tab w:val="left" w:pos="360"/>
        </w:tabs>
        <w:suppressAutoHyphens/>
        <w:ind w:right="-86"/>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B74FB3" w:rsidRDefault="00B74FB3" w:rsidP="00D465D7">
      <w:pPr>
        <w:tabs>
          <w:tab w:val="left" w:pos="360"/>
        </w:tabs>
        <w:suppressAutoHyphens/>
        <w:spacing w:after="0" w:line="240" w:lineRule="auto"/>
        <w:ind w:right="-86"/>
      </w:pPr>
    </w:p>
    <w:p w:rsidR="00D465D7" w:rsidRDefault="00D465D7" w:rsidP="00D465D7">
      <w:pPr>
        <w:tabs>
          <w:tab w:val="left" w:pos="360"/>
        </w:tabs>
        <w:suppressAutoHyphens/>
        <w:spacing w:after="0" w:line="240" w:lineRule="auto"/>
        <w:ind w:right="-86"/>
      </w:pPr>
    </w:p>
    <w:p w:rsidR="00B74FB3" w:rsidRDefault="00B74FB3" w:rsidP="00D465D7">
      <w:pPr>
        <w:pStyle w:val="Heading2"/>
        <w:tabs>
          <w:tab w:val="left" w:pos="360"/>
        </w:tabs>
        <w:suppressAutoHyphens/>
        <w:spacing w:before="0" w:line="240" w:lineRule="auto"/>
        <w:ind w:left="0" w:right="-86"/>
      </w:pPr>
      <w:bookmarkStart w:id="197" w:name="_George_Washington_University_2"/>
      <w:bookmarkStart w:id="198" w:name="_Toc374608993"/>
      <w:bookmarkStart w:id="199" w:name="GWUecq1"/>
      <w:bookmarkEnd w:id="197"/>
      <w:r w:rsidRPr="00246338">
        <w:t>George Washington University</w:t>
      </w:r>
      <w:bookmarkEnd w:id="198"/>
    </w:p>
    <w:p w:rsidR="00D465D7" w:rsidRDefault="00D465D7" w:rsidP="00D465D7">
      <w:pPr>
        <w:pStyle w:val="Heading3"/>
        <w:tabs>
          <w:tab w:val="left" w:pos="360"/>
        </w:tabs>
        <w:suppressAutoHyphens/>
        <w:spacing w:before="0" w:line="240" w:lineRule="auto"/>
        <w:ind w:left="0" w:right="-86"/>
      </w:pPr>
      <w:bookmarkStart w:id="200" w:name="_Toc374608994"/>
      <w:bookmarkEnd w:id="199"/>
    </w:p>
    <w:p w:rsidR="00B74FB3" w:rsidRDefault="00B74FB3" w:rsidP="00D465D7">
      <w:pPr>
        <w:pStyle w:val="Heading3"/>
        <w:tabs>
          <w:tab w:val="left" w:pos="360"/>
        </w:tabs>
        <w:suppressAutoHyphens/>
        <w:spacing w:before="0" w:line="240" w:lineRule="auto"/>
        <w:ind w:left="0" w:right="-86"/>
      </w:pPr>
      <w:r>
        <w:t>Senior Leader Program</w:t>
      </w:r>
      <w:bookmarkEnd w:id="200"/>
    </w:p>
    <w:p w:rsidR="00B74FB3" w:rsidRDefault="00B74FB3" w:rsidP="00FC1F21">
      <w:pPr>
        <w:tabs>
          <w:tab w:val="left" w:pos="360"/>
        </w:tabs>
        <w:suppressAutoHyphens/>
        <w:spacing w:after="0" w:line="240" w:lineRule="auto"/>
        <w:ind w:right="-90"/>
      </w:pPr>
      <w:r w:rsidRPr="00AD64D3">
        <w:rPr>
          <w:rFonts w:cs="Times New Roman"/>
        </w:rPr>
        <w:t xml:space="preserve">The program meets the Office of Personnel Management's (OPM) 80-hour, interagency training requirement in the Executive Core Qualifications, focusing specifically on higher-level competencies such as external awareness, strategic thinking, political savvy and accountability. Since its </w:t>
      </w:r>
      <w:r w:rsidR="00A176C9">
        <w:rPr>
          <w:rFonts w:cs="Times New Roman"/>
        </w:rPr>
        <w:t xml:space="preserve">1982 </w:t>
      </w:r>
      <w:r w:rsidRPr="00AD64D3">
        <w:rPr>
          <w:rFonts w:cs="Times New Roman"/>
        </w:rPr>
        <w:t>inception</w:t>
      </w:r>
      <w:r w:rsidR="00A176C9">
        <w:rPr>
          <w:rFonts w:cs="Times New Roman"/>
        </w:rPr>
        <w:t>,</w:t>
      </w:r>
      <w:r w:rsidRPr="00AD64D3">
        <w:rPr>
          <w:rFonts w:cs="Times New Roman"/>
        </w:rPr>
        <w:t xml:space="preserve"> thousands of managers and executives from more than 80 government agencies have attended the SLP.</w:t>
      </w:r>
      <w:r>
        <w:rPr>
          <w:rFonts w:cs="Times New Roman"/>
        </w:rPr>
        <w:t xml:space="preserve"> For more information, </w:t>
      </w:r>
      <w:hyperlink r:id="rId51" w:history="1">
        <w:r w:rsidRPr="006B7040">
          <w:rPr>
            <w:rStyle w:val="Hyperlink"/>
            <w:rFonts w:cs="Times New Roman"/>
          </w:rPr>
          <w:t>click here.</w:t>
        </w:r>
      </w:hyperlink>
    </w:p>
    <w:p w:rsidR="00B74FB3" w:rsidRPr="00F7734A" w:rsidRDefault="00B74FB3" w:rsidP="00FC1F21">
      <w:pPr>
        <w:tabs>
          <w:tab w:val="left" w:pos="360"/>
        </w:tabs>
        <w:suppressAutoHyphens/>
        <w:spacing w:after="0" w:line="240" w:lineRule="auto"/>
        <w:ind w:right="-90"/>
        <w:rPr>
          <w:rFonts w:cstheme="minorHAnsi"/>
        </w:rPr>
      </w:pPr>
    </w:p>
    <w:p w:rsidR="00B74FB3" w:rsidRPr="00F7734A" w:rsidRDefault="00B74FB3" w:rsidP="00FC1F21">
      <w:pPr>
        <w:pStyle w:val="NoSpacing"/>
        <w:tabs>
          <w:tab w:val="left" w:pos="360"/>
        </w:tabs>
        <w:suppressAutoHyphens/>
        <w:ind w:right="-90"/>
        <w:rPr>
          <w:rFonts w:cstheme="minorHAnsi"/>
        </w:rPr>
      </w:pPr>
      <w:r w:rsidRPr="00F7734A">
        <w:rPr>
          <w:rFonts w:cstheme="minorHAnsi"/>
          <w:bCs/>
          <w:i/>
        </w:rPr>
        <w:t xml:space="preserve">Date: </w:t>
      </w:r>
      <w:r w:rsidR="00945424">
        <w:rPr>
          <w:rFonts w:eastAsia="Times New Roman" w:cs="Times New Roman"/>
        </w:rPr>
        <w:t>March 6 – April 4, 2014</w:t>
      </w:r>
    </w:p>
    <w:p w:rsidR="00B74FB3" w:rsidRPr="00AD64D3" w:rsidRDefault="00B74FB3" w:rsidP="00FC1F21">
      <w:pPr>
        <w:pStyle w:val="NoSpacing"/>
        <w:tabs>
          <w:tab w:val="left" w:pos="360"/>
        </w:tabs>
        <w:suppressAutoHyphens/>
        <w:ind w:right="-90"/>
      </w:pPr>
      <w:r w:rsidRPr="00246338">
        <w:rPr>
          <w:i/>
        </w:rPr>
        <w:t>Location</w:t>
      </w:r>
      <w:r w:rsidRPr="00AD64D3">
        <w:t>: Airlie Conference Center, Warrenton, VA</w:t>
      </w:r>
    </w:p>
    <w:p w:rsidR="00B74FB3" w:rsidRPr="00AD64D3" w:rsidRDefault="00B74FB3" w:rsidP="00FC1F21">
      <w:pPr>
        <w:pStyle w:val="NoSpacing"/>
        <w:tabs>
          <w:tab w:val="left" w:pos="360"/>
        </w:tabs>
        <w:suppressAutoHyphens/>
        <w:ind w:right="-90"/>
      </w:pPr>
      <w:r w:rsidRPr="00246338">
        <w:rPr>
          <w:i/>
        </w:rPr>
        <w:t>Cost</w:t>
      </w:r>
      <w:r>
        <w:t xml:space="preserve"> </w:t>
      </w:r>
      <w:r w:rsidRPr="00AD64D3">
        <w:t>: $</w:t>
      </w:r>
      <w:r w:rsidR="00245C76">
        <w:t>6750</w:t>
      </w:r>
    </w:p>
    <w:p w:rsidR="00B74FB3" w:rsidRPr="00AD64D3" w:rsidRDefault="00B74FB3" w:rsidP="00D465D7">
      <w:pPr>
        <w:pStyle w:val="NoSpacing"/>
        <w:tabs>
          <w:tab w:val="left" w:pos="360"/>
        </w:tabs>
        <w:suppressAutoHyphens/>
        <w:ind w:right="-86"/>
      </w:pPr>
      <w:r w:rsidRPr="00246338">
        <w:rPr>
          <w:i/>
        </w:rPr>
        <w:t>Contact</w:t>
      </w:r>
      <w:r w:rsidRPr="00AD64D3">
        <w:t xml:space="preserve"> </w:t>
      </w:r>
      <w:r w:rsidRPr="00246338">
        <w:rPr>
          <w:i/>
        </w:rPr>
        <w:t>Number</w:t>
      </w:r>
      <w:r w:rsidRPr="00AD64D3">
        <w:t>: 202-994-5390</w:t>
      </w:r>
    </w:p>
    <w:p w:rsidR="00B74FB3" w:rsidRDefault="00B74FB3" w:rsidP="00D465D7">
      <w:pPr>
        <w:tabs>
          <w:tab w:val="left" w:pos="360"/>
        </w:tabs>
        <w:suppressAutoHyphens/>
        <w:spacing w:after="0" w:line="240" w:lineRule="auto"/>
        <w:ind w:right="-86"/>
      </w:pPr>
    </w:p>
    <w:p w:rsidR="001E54AE" w:rsidRPr="00125092" w:rsidRDefault="00E01726" w:rsidP="00D465D7">
      <w:pPr>
        <w:pStyle w:val="NoSpacing"/>
        <w:tabs>
          <w:tab w:val="left" w:pos="360"/>
        </w:tabs>
        <w:suppressAutoHyphens/>
        <w:ind w:right="-86"/>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1E54AE" w:rsidRDefault="001E54AE" w:rsidP="00D465D7">
      <w:pPr>
        <w:tabs>
          <w:tab w:val="left" w:pos="360"/>
        </w:tabs>
        <w:suppressAutoHyphens/>
        <w:spacing w:after="0" w:line="240" w:lineRule="auto"/>
        <w:ind w:right="-86"/>
      </w:pPr>
    </w:p>
    <w:p w:rsidR="00D465D7" w:rsidRDefault="00D465D7" w:rsidP="00D465D7">
      <w:pPr>
        <w:tabs>
          <w:tab w:val="left" w:pos="360"/>
        </w:tabs>
        <w:suppressAutoHyphens/>
        <w:spacing w:after="0" w:line="240" w:lineRule="auto"/>
        <w:ind w:right="-86"/>
      </w:pPr>
    </w:p>
    <w:p w:rsidR="00B74FB3" w:rsidRDefault="00B74FB3" w:rsidP="00D465D7">
      <w:pPr>
        <w:pStyle w:val="Heading2"/>
        <w:tabs>
          <w:tab w:val="left" w:pos="360"/>
        </w:tabs>
        <w:suppressAutoHyphens/>
        <w:spacing w:before="0" w:line="240" w:lineRule="auto"/>
        <w:ind w:left="0" w:right="-86"/>
        <w:contextualSpacing/>
        <w:rPr>
          <w:rFonts w:eastAsia="Arial Unicode MS"/>
        </w:rPr>
      </w:pPr>
      <w:bookmarkStart w:id="201" w:name="_Toc374608995"/>
      <w:bookmarkStart w:id="202" w:name="_Toc329950053"/>
      <w:bookmarkStart w:id="203" w:name="_Toc330198932"/>
      <w:bookmarkStart w:id="204" w:name="_Toc337108763"/>
      <w:bookmarkStart w:id="205" w:name="OneHarvard"/>
      <w:r>
        <w:rPr>
          <w:rFonts w:eastAsia="Arial Unicode MS"/>
        </w:rPr>
        <w:t>Georgia State University</w:t>
      </w:r>
      <w:bookmarkEnd w:id="201"/>
    </w:p>
    <w:p w:rsidR="00B74FB3" w:rsidRDefault="00B74FB3" w:rsidP="00FC1F21">
      <w:pPr>
        <w:pStyle w:val="Heading3"/>
        <w:tabs>
          <w:tab w:val="left" w:pos="360"/>
        </w:tabs>
        <w:suppressAutoHyphens/>
        <w:spacing w:line="240" w:lineRule="auto"/>
        <w:ind w:left="0" w:right="-90"/>
        <w:rPr>
          <w:rFonts w:cs="Times New Roman"/>
        </w:rPr>
      </w:pPr>
      <w:bookmarkStart w:id="206" w:name="_Toc374608996"/>
      <w:r w:rsidRPr="009D23DA">
        <w:t>Certificate Program in Project Management</w:t>
      </w:r>
      <w:bookmarkEnd w:id="206"/>
    </w:p>
    <w:p w:rsidR="00B74FB3" w:rsidRDefault="00B74FB3" w:rsidP="00FC1F21">
      <w:pPr>
        <w:tabs>
          <w:tab w:val="left" w:pos="360"/>
        </w:tabs>
        <w:suppressAutoHyphens/>
        <w:spacing w:after="0" w:line="240" w:lineRule="auto"/>
        <w:ind w:right="-90"/>
        <w:rPr>
          <w:rFonts w:cs="Times New Roman"/>
        </w:rPr>
      </w:pPr>
      <w:r w:rsidRPr="009D23DA">
        <w:rPr>
          <w:rFonts w:cs="Times New Roman"/>
        </w:rPr>
        <w:t xml:space="preserve">Certified project managers are in high demand across many endeavors and disciplines including health care, information technology, manufacturing, and the professional services sector. Organizations value project managers </w:t>
      </w:r>
      <w:r w:rsidR="00A176C9">
        <w:rPr>
          <w:rFonts w:cs="Times New Roman"/>
        </w:rPr>
        <w:t>that</w:t>
      </w:r>
      <w:r w:rsidRPr="009D23DA">
        <w:rPr>
          <w:rFonts w:cs="Times New Roman"/>
        </w:rPr>
        <w:t xml:space="preserve"> integrat</w:t>
      </w:r>
      <w:r w:rsidR="00A176C9">
        <w:rPr>
          <w:rFonts w:cs="Times New Roman"/>
        </w:rPr>
        <w:t>e</w:t>
      </w:r>
      <w:r w:rsidRPr="009D23DA">
        <w:rPr>
          <w:rFonts w:cs="Times New Roman"/>
        </w:rPr>
        <w:t xml:space="preserve"> best practices of project management with </w:t>
      </w:r>
      <w:proofErr w:type="spellStart"/>
      <w:r w:rsidRPr="009D23DA">
        <w:rPr>
          <w:rFonts w:cs="Times New Roman"/>
        </w:rPr>
        <w:t>enterprisewide</w:t>
      </w:r>
      <w:proofErr w:type="spellEnd"/>
      <w:r w:rsidRPr="009D23DA">
        <w:rPr>
          <w:rFonts w:cs="Times New Roman"/>
        </w:rPr>
        <w:t xml:space="preserve"> initiatives in areas such as innovation, continuous improvement, new product introduction, and transformational change.</w:t>
      </w:r>
      <w:r>
        <w:rPr>
          <w:rFonts w:cs="Times New Roman"/>
        </w:rPr>
        <w:t xml:space="preserve"> For more information</w:t>
      </w:r>
      <w:r w:rsidR="00782F99">
        <w:rPr>
          <w:rFonts w:cs="Times New Roman"/>
        </w:rPr>
        <w:t>,</w:t>
      </w:r>
      <w:r>
        <w:rPr>
          <w:rFonts w:cs="Times New Roman"/>
        </w:rPr>
        <w:t xml:space="preserve"> </w:t>
      </w:r>
      <w:hyperlink r:id="rId52" w:history="1">
        <w:r>
          <w:rPr>
            <w:rStyle w:val="Hyperlink"/>
            <w:rFonts w:cs="Times New Roman"/>
          </w:rPr>
          <w:t>click here</w:t>
        </w:r>
      </w:hyperlink>
      <w:r>
        <w:t>.</w:t>
      </w:r>
    </w:p>
    <w:p w:rsidR="00B74FB3" w:rsidRDefault="00B74FB3" w:rsidP="00FC1F21">
      <w:pPr>
        <w:tabs>
          <w:tab w:val="left" w:pos="360"/>
        </w:tabs>
        <w:suppressAutoHyphens/>
        <w:spacing w:after="0" w:line="240" w:lineRule="auto"/>
        <w:ind w:right="-90"/>
        <w:rPr>
          <w:rFonts w:cs="Times New Roman"/>
        </w:rPr>
      </w:pPr>
    </w:p>
    <w:p w:rsidR="00B74FB3" w:rsidRPr="009D23DA" w:rsidRDefault="00B74FB3" w:rsidP="00FC1F21">
      <w:pPr>
        <w:tabs>
          <w:tab w:val="left" w:pos="360"/>
        </w:tabs>
        <w:suppressAutoHyphens/>
        <w:spacing w:after="0" w:line="240" w:lineRule="auto"/>
        <w:ind w:right="-90"/>
        <w:rPr>
          <w:rFonts w:cs="Times New Roman"/>
          <w:i/>
          <w:color w:val="333333"/>
        </w:rPr>
      </w:pPr>
      <w:r w:rsidRPr="007B3132">
        <w:rPr>
          <w:rFonts w:cs="Times New Roman"/>
          <w:i/>
          <w:color w:val="333333"/>
        </w:rPr>
        <w:t xml:space="preserve">Dates: </w:t>
      </w:r>
      <w:r>
        <w:rPr>
          <w:rFonts w:eastAsia="Times New Roman" w:cs="Times New Roman"/>
        </w:rPr>
        <w:t>March 11-14, 2014</w:t>
      </w:r>
    </w:p>
    <w:p w:rsidR="00B74FB3" w:rsidRPr="007B3132" w:rsidRDefault="00B74FB3" w:rsidP="00FC1F21">
      <w:pPr>
        <w:tabs>
          <w:tab w:val="left" w:pos="360"/>
        </w:tabs>
        <w:suppressAutoHyphens/>
        <w:spacing w:after="0" w:line="240" w:lineRule="auto"/>
        <w:ind w:right="-90"/>
        <w:rPr>
          <w:rFonts w:cs="Times New Roman"/>
          <w:i/>
        </w:rPr>
      </w:pPr>
      <w:r w:rsidRPr="007B3132">
        <w:rPr>
          <w:rFonts w:cs="Times New Roman"/>
          <w:i/>
          <w:color w:val="333333"/>
        </w:rPr>
        <w:t>Location:</w:t>
      </w:r>
      <w:r w:rsidRPr="007B3132">
        <w:rPr>
          <w:rFonts w:cs="Times New Roman"/>
          <w:i/>
        </w:rPr>
        <w:t xml:space="preserve"> </w:t>
      </w:r>
      <w:r w:rsidRPr="000E5774">
        <w:rPr>
          <w:rFonts w:cs="Times New Roman"/>
        </w:rPr>
        <w:t>Atlanta, Georgia</w:t>
      </w:r>
    </w:p>
    <w:p w:rsidR="00B74FB3" w:rsidRPr="009D23DA" w:rsidRDefault="00B74FB3" w:rsidP="00FC1F21">
      <w:pPr>
        <w:tabs>
          <w:tab w:val="left" w:pos="360"/>
        </w:tabs>
        <w:suppressAutoHyphens/>
        <w:spacing w:after="0" w:line="240" w:lineRule="auto"/>
        <w:ind w:right="-90"/>
        <w:rPr>
          <w:bCs/>
          <w:i/>
        </w:rPr>
      </w:pPr>
      <w:r>
        <w:rPr>
          <w:bCs/>
          <w:i/>
        </w:rPr>
        <w:t>Cost</w:t>
      </w:r>
      <w:r w:rsidRPr="007B3132">
        <w:rPr>
          <w:bCs/>
          <w:i/>
        </w:rPr>
        <w:t xml:space="preserve">: </w:t>
      </w:r>
      <w:r>
        <w:rPr>
          <w:bCs/>
        </w:rPr>
        <w:t>$3,4</w:t>
      </w:r>
      <w:r w:rsidRPr="000E5774">
        <w:rPr>
          <w:bCs/>
        </w:rPr>
        <w:t>50 per person for non-profits</w:t>
      </w:r>
    </w:p>
    <w:p w:rsidR="00B74FB3" w:rsidRDefault="00B74FB3" w:rsidP="00D465D7">
      <w:pPr>
        <w:tabs>
          <w:tab w:val="left" w:pos="360"/>
        </w:tabs>
        <w:suppressAutoHyphens/>
        <w:spacing w:after="0" w:line="240" w:lineRule="auto"/>
        <w:ind w:right="-86"/>
      </w:pPr>
      <w:r>
        <w:rPr>
          <w:i/>
        </w:rPr>
        <w:t xml:space="preserve">Contact Information: Phone: </w:t>
      </w:r>
      <w:r w:rsidRPr="000E5774">
        <w:t xml:space="preserve">404.413.4707 </w:t>
      </w:r>
      <w:r>
        <w:rPr>
          <w:i/>
        </w:rPr>
        <w:t>Email:</w:t>
      </w:r>
      <w:r w:rsidRPr="000E5774">
        <w:t xml:space="preserve"> </w:t>
      </w:r>
      <w:hyperlink r:id="rId53" w:history="1">
        <w:r w:rsidRPr="000E5774">
          <w:rPr>
            <w:rStyle w:val="Hyperlink"/>
          </w:rPr>
          <w:t>dstotz@gsu.edu</w:t>
        </w:r>
      </w:hyperlink>
    </w:p>
    <w:p w:rsidR="00B74FB3" w:rsidRDefault="00B74FB3" w:rsidP="00D465D7">
      <w:pPr>
        <w:pStyle w:val="Heading3"/>
        <w:tabs>
          <w:tab w:val="left" w:pos="360"/>
        </w:tabs>
        <w:suppressAutoHyphens/>
        <w:spacing w:before="0" w:line="240" w:lineRule="auto"/>
        <w:ind w:left="0" w:right="-86"/>
      </w:pPr>
      <w:bookmarkStart w:id="207" w:name="_Toc374608997"/>
      <w:r w:rsidRPr="00246338">
        <w:lastRenderedPageBreak/>
        <w:t>Certified Professional Innovator (CPI) Program</w:t>
      </w:r>
      <w:bookmarkEnd w:id="207"/>
    </w:p>
    <w:p w:rsidR="00B74FB3" w:rsidRDefault="00B74FB3" w:rsidP="00D465D7">
      <w:pPr>
        <w:tabs>
          <w:tab w:val="left" w:pos="360"/>
        </w:tabs>
        <w:suppressAutoHyphens/>
        <w:spacing w:after="0" w:line="240" w:lineRule="auto"/>
        <w:ind w:right="-86"/>
      </w:pPr>
      <w:r w:rsidRPr="001D7954">
        <w:rPr>
          <w:rFonts w:cs="Times New Roman"/>
        </w:rPr>
        <w:t>Th</w:t>
      </w:r>
      <w:r w:rsidR="00A176C9">
        <w:rPr>
          <w:rFonts w:cs="Times New Roman"/>
        </w:rPr>
        <w:t>is p</w:t>
      </w:r>
      <w:r w:rsidRPr="001D7954">
        <w:rPr>
          <w:rFonts w:cs="Times New Roman"/>
        </w:rPr>
        <w:t>rogram is designed for individuals who want to master the knowledge, skills, and courage to lead innovation-focused strategies, projects, and people. Upon program completion, you will be able to play a key role in helping your organization build its internal capacity for generating new ideas, advancing collaboration on mission-critical projects, and accelerating profitable growth.</w:t>
      </w:r>
      <w:r>
        <w:rPr>
          <w:rFonts w:cs="Times New Roman"/>
        </w:rPr>
        <w:t xml:space="preserve"> For more information, </w:t>
      </w:r>
      <w:hyperlink r:id="rId54" w:history="1">
        <w:r w:rsidRPr="006B7040">
          <w:rPr>
            <w:rStyle w:val="Hyperlink"/>
            <w:rFonts w:cs="Times New Roman"/>
          </w:rPr>
          <w:t>click here.</w:t>
        </w:r>
      </w:hyperlink>
    </w:p>
    <w:p w:rsidR="00A176C9" w:rsidRDefault="00A176C9" w:rsidP="00D465D7">
      <w:pPr>
        <w:tabs>
          <w:tab w:val="left" w:pos="360"/>
        </w:tabs>
        <w:suppressAutoHyphens/>
        <w:spacing w:after="0" w:line="240" w:lineRule="auto"/>
        <w:ind w:right="-86"/>
        <w:rPr>
          <w:rFonts w:cs="Times New Roman"/>
        </w:rPr>
      </w:pPr>
    </w:p>
    <w:p w:rsidR="00B74FB3" w:rsidRDefault="00B74FB3" w:rsidP="00D465D7">
      <w:pPr>
        <w:tabs>
          <w:tab w:val="left" w:pos="360"/>
        </w:tabs>
        <w:suppressAutoHyphens/>
        <w:spacing w:after="0" w:line="240" w:lineRule="auto"/>
        <w:ind w:right="-86"/>
        <w:rPr>
          <w:rFonts w:cs="Times New Roman"/>
          <w:i/>
          <w:color w:val="333333"/>
        </w:rPr>
      </w:pPr>
      <w:r>
        <w:rPr>
          <w:rFonts w:cs="Times New Roman"/>
          <w:i/>
          <w:color w:val="333333"/>
        </w:rPr>
        <w:t xml:space="preserve">Dates:  </w:t>
      </w:r>
      <w:r>
        <w:rPr>
          <w:rFonts w:cs="Times New Roman"/>
          <w:color w:val="333333"/>
        </w:rPr>
        <w:t>January 7-9, February 18-20, and April 15-17, 2014</w:t>
      </w:r>
    </w:p>
    <w:p w:rsidR="00B74FB3" w:rsidRPr="00BB4682" w:rsidRDefault="00B74FB3" w:rsidP="00D465D7">
      <w:pPr>
        <w:tabs>
          <w:tab w:val="left" w:pos="360"/>
        </w:tabs>
        <w:suppressAutoHyphens/>
        <w:spacing w:after="0" w:line="240" w:lineRule="auto"/>
        <w:ind w:right="-86"/>
        <w:rPr>
          <w:rFonts w:cs="Times New Roman"/>
          <w:i/>
          <w:color w:val="333333"/>
        </w:rPr>
      </w:pPr>
      <w:r w:rsidRPr="007B3132">
        <w:rPr>
          <w:rFonts w:cs="Times New Roman"/>
          <w:i/>
          <w:color w:val="333333"/>
        </w:rPr>
        <w:t>Location:</w:t>
      </w:r>
      <w:r w:rsidRPr="007B3132">
        <w:rPr>
          <w:rFonts w:cs="Times New Roman"/>
          <w:i/>
        </w:rPr>
        <w:t xml:space="preserve"> </w:t>
      </w:r>
      <w:r w:rsidRPr="002477B7">
        <w:rPr>
          <w:rFonts w:cs="Times New Roman"/>
        </w:rPr>
        <w:t>Atlanta, Georgia</w:t>
      </w:r>
    </w:p>
    <w:p w:rsidR="00B74FB3" w:rsidRPr="00BB4682" w:rsidRDefault="00B74FB3" w:rsidP="00D465D7">
      <w:pPr>
        <w:tabs>
          <w:tab w:val="left" w:pos="360"/>
        </w:tabs>
        <w:suppressAutoHyphens/>
        <w:spacing w:after="0" w:line="240" w:lineRule="auto"/>
        <w:ind w:right="-86"/>
        <w:rPr>
          <w:bCs/>
          <w:i/>
        </w:rPr>
      </w:pPr>
      <w:r>
        <w:rPr>
          <w:bCs/>
          <w:i/>
        </w:rPr>
        <w:t xml:space="preserve">Cost: </w:t>
      </w:r>
      <w:r>
        <w:rPr>
          <w:bCs/>
        </w:rPr>
        <w:t>$9</w:t>
      </w:r>
      <w:r w:rsidRPr="002477B7">
        <w:rPr>
          <w:bCs/>
        </w:rPr>
        <w:t>,500 per person for non-profits</w:t>
      </w:r>
    </w:p>
    <w:p w:rsidR="00B74FB3" w:rsidRDefault="00B74FB3" w:rsidP="00D465D7">
      <w:pPr>
        <w:tabs>
          <w:tab w:val="left" w:pos="360"/>
        </w:tabs>
        <w:suppressAutoHyphens/>
        <w:spacing w:after="0" w:line="240" w:lineRule="auto"/>
        <w:ind w:right="-86"/>
      </w:pPr>
      <w:r>
        <w:rPr>
          <w:i/>
        </w:rPr>
        <w:t xml:space="preserve">Contact Information: </w:t>
      </w:r>
      <w:r w:rsidRPr="002477B7">
        <w:t xml:space="preserve">404.413.4707 or </w:t>
      </w:r>
      <w:hyperlink r:id="rId55" w:history="1">
        <w:r w:rsidRPr="002477B7">
          <w:rPr>
            <w:rStyle w:val="Hyperlink"/>
          </w:rPr>
          <w:t>dstotz@gsu.edu</w:t>
        </w:r>
      </w:hyperlink>
    </w:p>
    <w:p w:rsidR="00B74FB3" w:rsidRPr="00D465D7" w:rsidRDefault="00B74FB3" w:rsidP="00D465D7">
      <w:pPr>
        <w:tabs>
          <w:tab w:val="left" w:pos="360"/>
        </w:tabs>
        <w:suppressAutoHyphens/>
        <w:spacing w:after="0" w:line="240" w:lineRule="auto"/>
        <w:ind w:right="-86"/>
      </w:pPr>
    </w:p>
    <w:p w:rsidR="00B74FB3" w:rsidRPr="007B3132" w:rsidRDefault="00B74FB3" w:rsidP="00D465D7">
      <w:pPr>
        <w:pStyle w:val="Heading3"/>
        <w:tabs>
          <w:tab w:val="left" w:pos="360"/>
        </w:tabs>
        <w:suppressAutoHyphens/>
        <w:spacing w:before="0" w:line="240" w:lineRule="auto"/>
        <w:ind w:left="0" w:right="-86"/>
      </w:pPr>
      <w:bookmarkStart w:id="208" w:name="_Toc374608998"/>
      <w:r w:rsidRPr="007B3132">
        <w:t>Leadership Development Program</w:t>
      </w:r>
      <w:bookmarkEnd w:id="208"/>
    </w:p>
    <w:p w:rsidR="00B74FB3" w:rsidRDefault="00B74FB3" w:rsidP="00D465D7">
      <w:pPr>
        <w:tabs>
          <w:tab w:val="left" w:pos="360"/>
        </w:tabs>
        <w:suppressAutoHyphens/>
        <w:spacing w:after="0" w:line="240" w:lineRule="auto"/>
        <w:ind w:right="-86"/>
        <w:rPr>
          <w:rFonts w:cs="Times New Roman"/>
        </w:rPr>
      </w:pPr>
      <w:r w:rsidRPr="0077249D">
        <w:rPr>
          <w:rFonts w:cs="Times New Roman"/>
        </w:rPr>
        <w:t>This certificate program is designed to help good leaders become great, and help great leaders learn new ways to br</w:t>
      </w:r>
      <w:r>
        <w:rPr>
          <w:rFonts w:cs="Times New Roman"/>
        </w:rPr>
        <w:t xml:space="preserve">ing out the </w:t>
      </w:r>
      <w:proofErr w:type="spellStart"/>
      <w:r>
        <w:rPr>
          <w:rFonts w:cs="Times New Roman"/>
        </w:rPr>
        <w:t>brillance</w:t>
      </w:r>
      <w:proofErr w:type="spellEnd"/>
      <w:r>
        <w:rPr>
          <w:rFonts w:cs="Times New Roman"/>
        </w:rPr>
        <w:t xml:space="preserve"> in others</w:t>
      </w:r>
      <w:r w:rsidRPr="0077249D">
        <w:rPr>
          <w:rFonts w:cs="Times New Roman"/>
        </w:rPr>
        <w:t>. This four-day certificate program is taught by world-class professors and world-tested executives who are experts in adaptive leadership, change management, leadership communications, and business strategy.</w:t>
      </w:r>
      <w:r>
        <w:rPr>
          <w:rFonts w:cs="Times New Roman"/>
        </w:rPr>
        <w:t xml:space="preserve">  For more information, </w:t>
      </w:r>
      <w:hyperlink r:id="rId56" w:history="1">
        <w:r w:rsidRPr="006B7040">
          <w:rPr>
            <w:rStyle w:val="Hyperlink"/>
            <w:rFonts w:cs="Times New Roman"/>
          </w:rPr>
          <w:t>click here.</w:t>
        </w:r>
      </w:hyperlink>
    </w:p>
    <w:p w:rsidR="00A176C9" w:rsidRDefault="00A176C9" w:rsidP="00FC1F21">
      <w:pPr>
        <w:tabs>
          <w:tab w:val="left" w:pos="360"/>
        </w:tabs>
        <w:suppressAutoHyphens/>
        <w:spacing w:after="0" w:line="240" w:lineRule="auto"/>
        <w:ind w:right="-90"/>
        <w:rPr>
          <w:rFonts w:cs="Times New Roman"/>
          <w:i/>
          <w:color w:val="333333"/>
        </w:rPr>
      </w:pPr>
    </w:p>
    <w:p w:rsidR="00B74FB3" w:rsidRPr="002477B7" w:rsidRDefault="00B74FB3" w:rsidP="00FC1F21">
      <w:pPr>
        <w:tabs>
          <w:tab w:val="left" w:pos="360"/>
        </w:tabs>
        <w:suppressAutoHyphens/>
        <w:spacing w:after="0" w:line="240" w:lineRule="auto"/>
        <w:ind w:right="-90"/>
        <w:rPr>
          <w:rFonts w:cs="Times New Roman"/>
          <w:color w:val="333333"/>
        </w:rPr>
      </w:pPr>
      <w:r w:rsidRPr="007B3132">
        <w:rPr>
          <w:rFonts w:cs="Times New Roman"/>
          <w:i/>
          <w:color w:val="333333"/>
        </w:rPr>
        <w:t xml:space="preserve">Dates: </w:t>
      </w:r>
      <w:r>
        <w:rPr>
          <w:rFonts w:eastAsia="Times New Roman" w:cs="Times New Roman"/>
        </w:rPr>
        <w:t>February 11-14, 2014; October 27-30, 2014</w:t>
      </w:r>
    </w:p>
    <w:p w:rsidR="00B74FB3" w:rsidRPr="007B3132" w:rsidRDefault="00B74FB3" w:rsidP="00FC1F21">
      <w:pPr>
        <w:tabs>
          <w:tab w:val="left" w:pos="360"/>
        </w:tabs>
        <w:suppressAutoHyphens/>
        <w:spacing w:after="0" w:line="240" w:lineRule="auto"/>
        <w:ind w:right="-90"/>
        <w:rPr>
          <w:rFonts w:cs="Times New Roman"/>
          <w:i/>
        </w:rPr>
      </w:pPr>
      <w:r w:rsidRPr="007B3132">
        <w:rPr>
          <w:rFonts w:cs="Times New Roman"/>
          <w:i/>
          <w:color w:val="333333"/>
        </w:rPr>
        <w:t>Location:</w:t>
      </w:r>
      <w:r w:rsidRPr="007B3132">
        <w:rPr>
          <w:rFonts w:cs="Times New Roman"/>
          <w:i/>
        </w:rPr>
        <w:t xml:space="preserve"> </w:t>
      </w:r>
      <w:r w:rsidRPr="002477B7">
        <w:rPr>
          <w:rFonts w:cs="Times New Roman"/>
        </w:rPr>
        <w:t>Atlanta, Georgia</w:t>
      </w:r>
    </w:p>
    <w:p w:rsidR="00B74FB3" w:rsidRDefault="00B74FB3" w:rsidP="00FC1F21">
      <w:pPr>
        <w:tabs>
          <w:tab w:val="left" w:pos="360"/>
        </w:tabs>
        <w:suppressAutoHyphens/>
        <w:spacing w:after="0" w:line="240" w:lineRule="auto"/>
        <w:ind w:right="-90"/>
        <w:rPr>
          <w:bCs/>
          <w:i/>
        </w:rPr>
      </w:pPr>
      <w:r>
        <w:rPr>
          <w:bCs/>
          <w:i/>
        </w:rPr>
        <w:t>Costs</w:t>
      </w:r>
      <w:r w:rsidRPr="007B3132">
        <w:rPr>
          <w:bCs/>
          <w:i/>
        </w:rPr>
        <w:t xml:space="preserve">: </w:t>
      </w:r>
      <w:r>
        <w:rPr>
          <w:bCs/>
        </w:rPr>
        <w:t>$3,9</w:t>
      </w:r>
      <w:r w:rsidRPr="002477B7">
        <w:rPr>
          <w:bCs/>
        </w:rPr>
        <w:t>50 per person for non-profits</w:t>
      </w:r>
    </w:p>
    <w:p w:rsidR="00B74FB3" w:rsidRDefault="00B74FB3" w:rsidP="00FC1F21">
      <w:pPr>
        <w:tabs>
          <w:tab w:val="left" w:pos="360"/>
        </w:tabs>
        <w:suppressAutoHyphens/>
        <w:spacing w:after="0" w:line="240" w:lineRule="auto"/>
        <w:ind w:right="-90"/>
      </w:pPr>
      <w:r w:rsidRPr="007B3132">
        <w:rPr>
          <w:i/>
        </w:rPr>
        <w:t xml:space="preserve">Contact </w:t>
      </w:r>
      <w:r>
        <w:rPr>
          <w:i/>
        </w:rPr>
        <w:t>Information</w:t>
      </w:r>
      <w:r w:rsidRPr="007B3132">
        <w:rPr>
          <w:i/>
        </w:rPr>
        <w:t xml:space="preserve">: </w:t>
      </w:r>
      <w:r>
        <w:rPr>
          <w:i/>
        </w:rPr>
        <w:t xml:space="preserve">Phone: </w:t>
      </w:r>
      <w:r w:rsidRPr="002477B7">
        <w:t xml:space="preserve">404.413.4707 </w:t>
      </w:r>
      <w:r>
        <w:rPr>
          <w:i/>
        </w:rPr>
        <w:t xml:space="preserve">Email: </w:t>
      </w:r>
      <w:hyperlink r:id="rId57" w:history="1">
        <w:r w:rsidRPr="002477B7">
          <w:rPr>
            <w:rStyle w:val="Hyperlink"/>
          </w:rPr>
          <w:t>dstotz@gsu.edu</w:t>
        </w:r>
      </w:hyperlink>
    </w:p>
    <w:p w:rsidR="00B74FB3" w:rsidRPr="002477B7" w:rsidRDefault="00B74FB3" w:rsidP="00A176C9">
      <w:pPr>
        <w:tabs>
          <w:tab w:val="left" w:pos="360"/>
        </w:tabs>
        <w:suppressAutoHyphens/>
        <w:spacing w:after="0" w:line="240" w:lineRule="auto"/>
        <w:ind w:right="-86"/>
      </w:pPr>
    </w:p>
    <w:p w:rsidR="00B74FB3" w:rsidRPr="002477B7" w:rsidRDefault="00B74FB3" w:rsidP="00A176C9">
      <w:pPr>
        <w:pStyle w:val="Heading3"/>
        <w:tabs>
          <w:tab w:val="left" w:pos="360"/>
        </w:tabs>
        <w:suppressAutoHyphens/>
        <w:spacing w:before="0" w:line="240" w:lineRule="auto"/>
        <w:ind w:left="0" w:right="-86"/>
      </w:pPr>
      <w:bookmarkStart w:id="209" w:name="_Toc374608999"/>
      <w:r w:rsidRPr="002477B7">
        <w:t>Values-Based Leadership Program</w:t>
      </w:r>
      <w:bookmarkEnd w:id="209"/>
      <w:r w:rsidRPr="002477B7">
        <w:t xml:space="preserve"> </w:t>
      </w:r>
    </w:p>
    <w:p w:rsidR="00B74FB3" w:rsidRDefault="00B74FB3" w:rsidP="00A176C9">
      <w:pPr>
        <w:pStyle w:val="NoSpacing"/>
        <w:tabs>
          <w:tab w:val="left" w:pos="360"/>
        </w:tabs>
        <w:suppressAutoHyphens/>
        <w:ind w:right="-86"/>
        <w:rPr>
          <w:rFonts w:cs="Times New Roman"/>
        </w:rPr>
      </w:pPr>
      <w:r w:rsidRPr="007B3132">
        <w:rPr>
          <w:rFonts w:cs="Times New Roman"/>
          <w:color w:val="333333"/>
        </w:rPr>
        <w:t xml:space="preserve">Offered through a unique partnership between The Basic School and Georgia State University’s Robinson College of Business, this one-of-a-kind leadership development program is your opportunity to learn the time-tested principles of Marine Corps leadership and how they apply to business. Conducted on-site in Quantico, Virginia and led by Marine Corps Officers and Robinson faculty, Values-Based Leadership will challenge, educate and inspire you, changing forever the way you lead others. </w:t>
      </w:r>
      <w:r>
        <w:rPr>
          <w:rFonts w:cs="Times New Roman"/>
          <w:color w:val="333333"/>
        </w:rPr>
        <w:t>For more information,</w:t>
      </w:r>
      <w:r w:rsidRPr="00860FB8">
        <w:t xml:space="preserve"> </w:t>
      </w:r>
      <w:hyperlink r:id="rId58" w:history="1">
        <w:r w:rsidRPr="006B7040">
          <w:rPr>
            <w:rStyle w:val="Hyperlink"/>
            <w:rFonts w:cs="Times New Roman"/>
          </w:rPr>
          <w:t>click here.</w:t>
        </w:r>
      </w:hyperlink>
    </w:p>
    <w:p w:rsidR="00B74FB3" w:rsidRDefault="00B74FB3" w:rsidP="00FC1F21">
      <w:pPr>
        <w:pStyle w:val="NoSpacing"/>
        <w:tabs>
          <w:tab w:val="left" w:pos="360"/>
        </w:tabs>
        <w:suppressAutoHyphens/>
        <w:ind w:right="-90"/>
        <w:rPr>
          <w:rFonts w:cs="Times New Roman"/>
        </w:rPr>
      </w:pPr>
    </w:p>
    <w:p w:rsidR="00B74FB3" w:rsidRPr="002477B7" w:rsidRDefault="00B74FB3" w:rsidP="00FC1F21">
      <w:pPr>
        <w:tabs>
          <w:tab w:val="left" w:pos="360"/>
        </w:tabs>
        <w:suppressAutoHyphens/>
        <w:spacing w:after="0" w:line="240" w:lineRule="auto"/>
        <w:ind w:right="-90"/>
        <w:rPr>
          <w:rFonts w:cs="Times New Roman"/>
        </w:rPr>
      </w:pPr>
      <w:r w:rsidRPr="007B3132">
        <w:rPr>
          <w:rFonts w:cs="Times New Roman"/>
          <w:i/>
          <w:color w:val="333333"/>
        </w:rPr>
        <w:t xml:space="preserve">Dates: </w:t>
      </w:r>
      <w:r>
        <w:rPr>
          <w:rFonts w:cs="Times New Roman"/>
        </w:rPr>
        <w:t>January 17-21 2014; February 14-18, 2014</w:t>
      </w:r>
    </w:p>
    <w:p w:rsidR="00B74FB3" w:rsidRPr="007B3132" w:rsidRDefault="00B74FB3" w:rsidP="00FC1F21">
      <w:pPr>
        <w:tabs>
          <w:tab w:val="left" w:pos="360"/>
        </w:tabs>
        <w:suppressAutoHyphens/>
        <w:spacing w:after="0" w:line="240" w:lineRule="auto"/>
        <w:ind w:right="-90"/>
        <w:rPr>
          <w:rFonts w:cs="Times New Roman"/>
          <w:i/>
        </w:rPr>
      </w:pPr>
      <w:r w:rsidRPr="007B3132">
        <w:rPr>
          <w:rFonts w:cs="Times New Roman"/>
          <w:i/>
          <w:color w:val="333333"/>
        </w:rPr>
        <w:t>Location:</w:t>
      </w:r>
      <w:r w:rsidRPr="007B3132">
        <w:rPr>
          <w:rFonts w:cs="Times New Roman"/>
          <w:i/>
        </w:rPr>
        <w:t xml:space="preserve"> </w:t>
      </w:r>
      <w:r>
        <w:rPr>
          <w:rFonts w:cs="Times New Roman"/>
        </w:rPr>
        <w:t>Playas, New Mexico</w:t>
      </w:r>
    </w:p>
    <w:p w:rsidR="00B74FB3" w:rsidRPr="000A33CB" w:rsidRDefault="00B74FB3" w:rsidP="00FC1F21">
      <w:pPr>
        <w:tabs>
          <w:tab w:val="left" w:pos="360"/>
        </w:tabs>
        <w:suppressAutoHyphens/>
        <w:spacing w:after="0" w:line="240" w:lineRule="auto"/>
        <w:ind w:right="-90"/>
        <w:rPr>
          <w:bCs/>
        </w:rPr>
      </w:pPr>
      <w:r>
        <w:rPr>
          <w:bCs/>
          <w:i/>
        </w:rPr>
        <w:t xml:space="preserve">Costs: </w:t>
      </w:r>
      <w:r w:rsidRPr="002477B7">
        <w:rPr>
          <w:bCs/>
        </w:rPr>
        <w:t>$</w:t>
      </w:r>
      <w:r>
        <w:rPr>
          <w:bCs/>
        </w:rPr>
        <w:t>8,90</w:t>
      </w:r>
      <w:r w:rsidRPr="002477B7">
        <w:rPr>
          <w:bCs/>
        </w:rPr>
        <w:t>0 per person</w:t>
      </w:r>
      <w:r>
        <w:rPr>
          <w:bCs/>
        </w:rPr>
        <w:t xml:space="preserve"> or 7,900</w:t>
      </w:r>
      <w:r w:rsidRPr="002477B7">
        <w:rPr>
          <w:bCs/>
        </w:rPr>
        <w:t xml:space="preserve"> for non-profits</w:t>
      </w:r>
      <w:r>
        <w:rPr>
          <w:bCs/>
        </w:rPr>
        <w:t>, companies sending two or more, and military members.</w:t>
      </w:r>
    </w:p>
    <w:p w:rsidR="00B74FB3" w:rsidRDefault="00B74FB3" w:rsidP="00FC1F21">
      <w:pPr>
        <w:tabs>
          <w:tab w:val="left" w:pos="360"/>
        </w:tabs>
        <w:suppressAutoHyphens/>
        <w:spacing w:after="0" w:line="240" w:lineRule="auto"/>
        <w:ind w:right="-90"/>
      </w:pPr>
      <w:r w:rsidRPr="007B3132">
        <w:rPr>
          <w:i/>
        </w:rPr>
        <w:t xml:space="preserve">Contact </w:t>
      </w:r>
      <w:r>
        <w:rPr>
          <w:i/>
        </w:rPr>
        <w:t>Information</w:t>
      </w:r>
      <w:r w:rsidRPr="007B3132">
        <w:rPr>
          <w:i/>
        </w:rPr>
        <w:t xml:space="preserve">: </w:t>
      </w:r>
      <w:r w:rsidRPr="002477B7">
        <w:t xml:space="preserve">404.413.4707 or </w:t>
      </w:r>
      <w:hyperlink r:id="rId59" w:history="1">
        <w:r w:rsidRPr="002477B7">
          <w:rPr>
            <w:rStyle w:val="Hyperlink"/>
          </w:rPr>
          <w:t>dstotz@gsu.edu</w:t>
        </w:r>
      </w:hyperlink>
    </w:p>
    <w:p w:rsidR="00B74FB3" w:rsidRDefault="00B74FB3" w:rsidP="00FC1F21">
      <w:pPr>
        <w:tabs>
          <w:tab w:val="left" w:pos="360"/>
        </w:tabs>
        <w:suppressAutoHyphens/>
        <w:spacing w:after="0" w:line="240" w:lineRule="auto"/>
        <w:ind w:right="-90"/>
        <w:rPr>
          <w:i/>
        </w:rPr>
      </w:pPr>
    </w:p>
    <w:p w:rsidR="001E54AE" w:rsidRPr="00125092" w:rsidRDefault="00E01726" w:rsidP="00A176C9">
      <w:pPr>
        <w:pStyle w:val="NoSpacing"/>
        <w:tabs>
          <w:tab w:val="left" w:pos="360"/>
        </w:tabs>
        <w:suppressAutoHyphens/>
        <w:ind w:right="-86"/>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B74FB3" w:rsidRDefault="00B74FB3" w:rsidP="00A176C9">
      <w:pPr>
        <w:tabs>
          <w:tab w:val="left" w:pos="360"/>
        </w:tabs>
        <w:suppressAutoHyphens/>
        <w:spacing w:after="0" w:line="240" w:lineRule="auto"/>
        <w:ind w:right="-86"/>
      </w:pPr>
    </w:p>
    <w:p w:rsidR="00A176C9" w:rsidRPr="002477B7" w:rsidRDefault="00A176C9" w:rsidP="00A176C9">
      <w:pPr>
        <w:tabs>
          <w:tab w:val="left" w:pos="360"/>
        </w:tabs>
        <w:suppressAutoHyphens/>
        <w:spacing w:after="0" w:line="240" w:lineRule="auto"/>
        <w:ind w:right="-86"/>
      </w:pPr>
    </w:p>
    <w:p w:rsidR="00B74FB3" w:rsidRPr="00260A37" w:rsidRDefault="00B74FB3" w:rsidP="00A176C9">
      <w:pPr>
        <w:pStyle w:val="Heading2"/>
        <w:tabs>
          <w:tab w:val="left" w:pos="360"/>
        </w:tabs>
        <w:suppressAutoHyphens/>
        <w:spacing w:before="0" w:line="240" w:lineRule="auto"/>
        <w:ind w:left="0" w:right="-86"/>
        <w:contextualSpacing/>
        <w:rPr>
          <w:rFonts w:eastAsia="Arial Unicode MS"/>
          <w:sz w:val="22"/>
          <w:szCs w:val="22"/>
        </w:rPr>
      </w:pPr>
      <w:bookmarkStart w:id="210" w:name="_Toc374609000"/>
      <w:r w:rsidRPr="00A11F81">
        <w:rPr>
          <w:rFonts w:eastAsia="Arial Unicode MS"/>
        </w:rPr>
        <w:t>Harvard University</w:t>
      </w:r>
      <w:bookmarkEnd w:id="202"/>
      <w:bookmarkEnd w:id="203"/>
      <w:bookmarkEnd w:id="204"/>
      <w:bookmarkEnd w:id="210"/>
      <w:r w:rsidRPr="00A11F81">
        <w:rPr>
          <w:rFonts w:eastAsia="Arial Unicode MS"/>
        </w:rPr>
        <w:t xml:space="preserve"> </w:t>
      </w:r>
      <w:bookmarkEnd w:id="205"/>
    </w:p>
    <w:p w:rsidR="00B74FB3" w:rsidRDefault="00B74FB3" w:rsidP="00A176C9">
      <w:pPr>
        <w:pStyle w:val="intro"/>
        <w:tabs>
          <w:tab w:val="left" w:pos="360"/>
        </w:tabs>
        <w:suppressAutoHyphens/>
        <w:spacing w:after="0"/>
        <w:ind w:left="0" w:right="-86"/>
        <w:rPr>
          <w:color w:val="333333"/>
          <w:sz w:val="22"/>
          <w:szCs w:val="22"/>
        </w:rPr>
      </w:pPr>
      <w:bookmarkStart w:id="211" w:name="_Toc329950054"/>
      <w:bookmarkStart w:id="212" w:name="_Toc330198933"/>
      <w:bookmarkStart w:id="213" w:name="_Toc337108764"/>
      <w:bookmarkStart w:id="214" w:name="harvardleadersindevelopment"/>
    </w:p>
    <w:p w:rsidR="00B74FB3" w:rsidRDefault="00B74FB3" w:rsidP="00A176C9">
      <w:pPr>
        <w:pStyle w:val="Default"/>
        <w:widowControl/>
        <w:tabs>
          <w:tab w:val="left" w:pos="360"/>
        </w:tabs>
        <w:spacing w:after="0" w:line="240" w:lineRule="auto"/>
        <w:ind w:right="-86"/>
        <w:contextualSpacing/>
        <w:rPr>
          <w:rFonts w:cs="Times New Roman"/>
        </w:rPr>
      </w:pPr>
      <w:bookmarkStart w:id="215" w:name="_Toc374609001"/>
      <w:r w:rsidRPr="00246338">
        <w:rPr>
          <w:rStyle w:val="Heading3Char"/>
        </w:rPr>
        <w:t xml:space="preserve">Leaders in Development: Managing Change in a Dynamic </w:t>
      </w:r>
      <w:bookmarkEnd w:id="211"/>
      <w:bookmarkEnd w:id="212"/>
      <w:bookmarkEnd w:id="213"/>
      <w:bookmarkEnd w:id="214"/>
      <w:r w:rsidRPr="00246338">
        <w:rPr>
          <w:rStyle w:val="Heading3Char"/>
        </w:rPr>
        <w:t>World</w:t>
      </w:r>
      <w:bookmarkEnd w:id="215"/>
      <w:r w:rsidRPr="00A11F81">
        <w:rPr>
          <w:rFonts w:eastAsia="Arial Unicode MS" w:cs="Times New Roman"/>
          <w:sz w:val="22"/>
          <w:szCs w:val="22"/>
        </w:rPr>
        <w:t xml:space="preserve"> </w:t>
      </w:r>
    </w:p>
    <w:p w:rsidR="00B74FB3" w:rsidRPr="00F7734A" w:rsidRDefault="00B74FB3" w:rsidP="00A176C9">
      <w:pPr>
        <w:pStyle w:val="Default"/>
        <w:widowControl/>
        <w:tabs>
          <w:tab w:val="left" w:pos="360"/>
        </w:tabs>
        <w:spacing w:after="0" w:line="240" w:lineRule="auto"/>
        <w:ind w:right="-86"/>
        <w:contextualSpacing/>
        <w:rPr>
          <w:rFonts w:cs="Times New Roman"/>
        </w:rPr>
      </w:pPr>
      <w:r w:rsidRPr="00FC272A">
        <w:rPr>
          <w:rFonts w:cs="Times New Roman"/>
          <w:color w:val="333333"/>
          <w:sz w:val="22"/>
          <w:szCs w:val="22"/>
        </w:rPr>
        <w:t>During times of great change, leadership is critically important. This is particularly true today in developing and newly</w:t>
      </w:r>
      <w:r w:rsidR="00A176C9">
        <w:rPr>
          <w:rFonts w:cs="Times New Roman"/>
          <w:color w:val="333333"/>
          <w:sz w:val="22"/>
          <w:szCs w:val="22"/>
        </w:rPr>
        <w:t>-</w:t>
      </w:r>
      <w:r w:rsidRPr="00FC272A">
        <w:rPr>
          <w:rFonts w:cs="Times New Roman"/>
          <w:color w:val="333333"/>
          <w:sz w:val="22"/>
          <w:szCs w:val="22"/>
        </w:rPr>
        <w:t>industrialized countries where the pace of political and economic change is accelerating rapidly. Today's leaders face an increasingly complex tapestry of economic, political, and social challenges.</w:t>
      </w:r>
      <w:r w:rsidR="00A176C9">
        <w:rPr>
          <w:rFonts w:cs="Times New Roman"/>
          <w:color w:val="333333"/>
          <w:sz w:val="22"/>
          <w:szCs w:val="22"/>
        </w:rPr>
        <w:t xml:space="preserve"> Th</w:t>
      </w:r>
      <w:r w:rsidR="001673ED">
        <w:rPr>
          <w:rFonts w:cs="Times New Roman"/>
          <w:color w:val="333333"/>
          <w:sz w:val="22"/>
          <w:szCs w:val="22"/>
        </w:rPr>
        <w:t>is</w:t>
      </w:r>
      <w:r w:rsidR="00A176C9">
        <w:rPr>
          <w:rFonts w:cs="Times New Roman"/>
          <w:color w:val="333333"/>
          <w:sz w:val="22"/>
          <w:szCs w:val="22"/>
        </w:rPr>
        <w:t xml:space="preserve"> program </w:t>
      </w:r>
      <w:r w:rsidRPr="00FC272A">
        <w:rPr>
          <w:rFonts w:cs="Times New Roman"/>
          <w:color w:val="333333"/>
          <w:sz w:val="22"/>
          <w:szCs w:val="22"/>
        </w:rPr>
        <w:t>is designed for leaders in public affairs whose responsibilities place them at the center of these issues.</w:t>
      </w:r>
      <w:r w:rsidR="001673ED">
        <w:rPr>
          <w:rFonts w:cs="Times New Roman"/>
          <w:color w:val="333333"/>
          <w:sz w:val="22"/>
          <w:szCs w:val="22"/>
        </w:rPr>
        <w:t xml:space="preserve">  P</w:t>
      </w:r>
      <w:r w:rsidRPr="00FC272A">
        <w:rPr>
          <w:rFonts w:cs="Times New Roman"/>
          <w:color w:val="333333"/>
          <w:sz w:val="22"/>
          <w:szCs w:val="22"/>
        </w:rPr>
        <w:t xml:space="preserve">articipants will sharpen problem solving, analytic, and strategic action skills to help them plan, introduce, and sustain major policy and institutional reform, consider new ways to strengthen representative politics and open markets, and manage the challenges of globalization, share </w:t>
      </w:r>
      <w:r w:rsidRPr="00FC272A">
        <w:rPr>
          <w:rFonts w:cs="Times New Roman"/>
          <w:color w:val="333333"/>
          <w:sz w:val="22"/>
          <w:szCs w:val="22"/>
        </w:rPr>
        <w:lastRenderedPageBreak/>
        <w:t>experiences with their counterparts in other countries in a collective search for effective responses to change.</w:t>
      </w:r>
      <w:r>
        <w:rPr>
          <w:rFonts w:cs="Times New Roman"/>
          <w:color w:val="333333"/>
          <w:sz w:val="22"/>
          <w:szCs w:val="22"/>
        </w:rPr>
        <w:t xml:space="preserve">  For more information, </w:t>
      </w:r>
      <w:hyperlink r:id="rId60" w:history="1">
        <w:r w:rsidRPr="006B7040">
          <w:rPr>
            <w:rStyle w:val="Hyperlink"/>
            <w:rFonts w:eastAsia="Arial Unicode MS" w:cs="Times New Roman"/>
            <w:sz w:val="22"/>
            <w:szCs w:val="22"/>
          </w:rPr>
          <w:t>click here.</w:t>
        </w:r>
      </w:hyperlink>
    </w:p>
    <w:p w:rsidR="00B74FB3" w:rsidRPr="00F60567" w:rsidRDefault="00B74FB3" w:rsidP="00FC1F21">
      <w:pPr>
        <w:pStyle w:val="Default"/>
        <w:widowControl/>
        <w:tabs>
          <w:tab w:val="left" w:pos="360"/>
        </w:tabs>
        <w:spacing w:after="0" w:line="240" w:lineRule="auto"/>
        <w:ind w:right="-90"/>
        <w:rPr>
          <w:rFonts w:eastAsia="Arial Unicode MS" w:cs="Times New Roman"/>
          <w:sz w:val="22"/>
          <w:szCs w:val="22"/>
        </w:rPr>
      </w:pPr>
    </w:p>
    <w:p w:rsidR="00B74FB3" w:rsidRPr="00F60567" w:rsidRDefault="00B74FB3" w:rsidP="00FC1F21">
      <w:pPr>
        <w:pStyle w:val="Default"/>
        <w:widowControl/>
        <w:tabs>
          <w:tab w:val="left" w:pos="360"/>
        </w:tabs>
        <w:spacing w:after="0" w:line="240" w:lineRule="auto"/>
        <w:ind w:right="-90"/>
        <w:rPr>
          <w:rFonts w:cs="Times New Roman"/>
          <w:sz w:val="22"/>
          <w:szCs w:val="22"/>
        </w:rPr>
      </w:pPr>
      <w:r w:rsidRPr="00F60567">
        <w:rPr>
          <w:rFonts w:eastAsia="Arial Unicode MS" w:cs="Times New Roman"/>
          <w:i/>
          <w:iCs/>
          <w:sz w:val="22"/>
          <w:szCs w:val="22"/>
        </w:rPr>
        <w:t>Date:</w:t>
      </w:r>
      <w:r w:rsidRPr="00F60567">
        <w:rPr>
          <w:rFonts w:eastAsia="Arial Unicode MS" w:cs="Times New Roman"/>
          <w:sz w:val="22"/>
          <w:szCs w:val="22"/>
        </w:rPr>
        <w:t xml:space="preserve"> June </w:t>
      </w:r>
      <w:r>
        <w:rPr>
          <w:rFonts w:eastAsia="Arial Unicode MS" w:cs="Times New Roman"/>
          <w:sz w:val="22"/>
          <w:szCs w:val="22"/>
        </w:rPr>
        <w:t>2</w:t>
      </w:r>
      <w:r w:rsidRPr="00F60567">
        <w:rPr>
          <w:rFonts w:eastAsia="Arial Unicode MS" w:cs="Times New Roman"/>
          <w:sz w:val="22"/>
          <w:szCs w:val="22"/>
        </w:rPr>
        <w:t>-1</w:t>
      </w:r>
      <w:r>
        <w:rPr>
          <w:rFonts w:eastAsia="Arial Unicode MS" w:cs="Times New Roman"/>
          <w:sz w:val="22"/>
          <w:szCs w:val="22"/>
        </w:rPr>
        <w:t>3</w:t>
      </w:r>
      <w:r w:rsidRPr="00F60567">
        <w:rPr>
          <w:rFonts w:eastAsia="Arial Unicode MS" w:cs="Times New Roman"/>
          <w:sz w:val="22"/>
          <w:szCs w:val="22"/>
        </w:rPr>
        <w:t>, 201</w:t>
      </w:r>
      <w:r>
        <w:rPr>
          <w:rFonts w:eastAsia="Arial Unicode MS" w:cs="Times New Roman"/>
          <w:sz w:val="22"/>
          <w:szCs w:val="22"/>
        </w:rPr>
        <w:t>4</w:t>
      </w:r>
    </w:p>
    <w:p w:rsidR="00B74FB3" w:rsidRPr="00F60567" w:rsidRDefault="00B74FB3" w:rsidP="00FC1F21">
      <w:pPr>
        <w:pStyle w:val="Default"/>
        <w:widowControl/>
        <w:tabs>
          <w:tab w:val="left" w:pos="360"/>
        </w:tabs>
        <w:spacing w:after="0" w:line="240" w:lineRule="auto"/>
        <w:ind w:right="-90"/>
        <w:rPr>
          <w:rFonts w:cs="Times New Roman"/>
          <w:sz w:val="22"/>
          <w:szCs w:val="22"/>
        </w:rPr>
      </w:pPr>
      <w:r w:rsidRPr="00F60567">
        <w:rPr>
          <w:rFonts w:eastAsia="Arial Unicode MS" w:cs="Times New Roman"/>
          <w:i/>
          <w:iCs/>
          <w:sz w:val="22"/>
          <w:szCs w:val="22"/>
        </w:rPr>
        <w:t>Location:</w:t>
      </w:r>
      <w:r w:rsidRPr="00F60567">
        <w:rPr>
          <w:rFonts w:eastAsia="Arial Unicode MS" w:cs="Times New Roman"/>
          <w:sz w:val="22"/>
          <w:szCs w:val="22"/>
        </w:rPr>
        <w:t xml:space="preserve"> Harvard Kennedy School-Executive Program (Cambridge, MA) </w:t>
      </w:r>
    </w:p>
    <w:p w:rsidR="00B74FB3" w:rsidRPr="00F60567" w:rsidRDefault="00B74FB3" w:rsidP="00FC1F21">
      <w:pPr>
        <w:pStyle w:val="Default"/>
        <w:widowControl/>
        <w:tabs>
          <w:tab w:val="left" w:pos="360"/>
        </w:tabs>
        <w:spacing w:after="0" w:line="240" w:lineRule="auto"/>
        <w:ind w:right="-90"/>
        <w:rPr>
          <w:rFonts w:cs="Times New Roman"/>
          <w:sz w:val="22"/>
          <w:szCs w:val="22"/>
        </w:rPr>
      </w:pPr>
      <w:r w:rsidRPr="00F60567">
        <w:rPr>
          <w:rFonts w:eastAsia="Arial Unicode MS" w:cs="Times New Roman"/>
          <w:i/>
          <w:iCs/>
          <w:sz w:val="22"/>
          <w:szCs w:val="22"/>
        </w:rPr>
        <w:t>Cost:</w:t>
      </w:r>
      <w:r w:rsidRPr="00F60567">
        <w:rPr>
          <w:rFonts w:eastAsia="Arial Unicode MS" w:cs="Times New Roman"/>
          <w:sz w:val="22"/>
          <w:szCs w:val="22"/>
        </w:rPr>
        <w:t xml:space="preserve"> </w:t>
      </w:r>
      <w:r>
        <w:rPr>
          <w:rFonts w:eastAsia="Arial Unicode MS" w:cs="Times New Roman"/>
          <w:sz w:val="22"/>
          <w:szCs w:val="22"/>
        </w:rPr>
        <w:t>$10,250</w:t>
      </w:r>
    </w:p>
    <w:p w:rsidR="00B74FB3" w:rsidRDefault="00B74FB3" w:rsidP="00FC1F21">
      <w:pPr>
        <w:pStyle w:val="Default"/>
        <w:widowControl/>
        <w:tabs>
          <w:tab w:val="left" w:pos="360"/>
        </w:tabs>
        <w:spacing w:after="0" w:line="240" w:lineRule="auto"/>
        <w:ind w:right="-90"/>
        <w:rPr>
          <w:rFonts w:cs="Times New Roman"/>
          <w:b/>
          <w:bCs/>
        </w:rPr>
      </w:pPr>
      <w:r w:rsidRPr="00F60567">
        <w:rPr>
          <w:rFonts w:eastAsia="Arial Unicode MS" w:cs="Times New Roman"/>
          <w:i/>
          <w:iCs/>
          <w:sz w:val="22"/>
          <w:szCs w:val="22"/>
        </w:rPr>
        <w:t>Application Deadline:</w:t>
      </w:r>
      <w:r w:rsidRPr="00F60567">
        <w:rPr>
          <w:rFonts w:eastAsia="Arial Unicode MS" w:cs="Times New Roman"/>
          <w:sz w:val="22"/>
          <w:szCs w:val="22"/>
        </w:rPr>
        <w:t xml:space="preserve"> </w:t>
      </w:r>
      <w:bookmarkStart w:id="216" w:name="harvardwomenandpower"/>
      <w:r>
        <w:rPr>
          <w:rFonts w:eastAsia="Arial Unicode MS" w:cs="Times New Roman"/>
          <w:sz w:val="22"/>
          <w:szCs w:val="22"/>
        </w:rPr>
        <w:t>April 2, 2014</w:t>
      </w:r>
    </w:p>
    <w:p w:rsidR="00B74FB3" w:rsidRDefault="00B74FB3" w:rsidP="00FC1F21">
      <w:pPr>
        <w:pStyle w:val="NoSpacing"/>
        <w:tabs>
          <w:tab w:val="left" w:pos="360"/>
        </w:tabs>
        <w:suppressAutoHyphens/>
        <w:ind w:right="-90"/>
        <w:rPr>
          <w:rFonts w:cs="Times New Roman"/>
        </w:rPr>
      </w:pPr>
      <w:r w:rsidRPr="00FC272A">
        <w:rPr>
          <w:rFonts w:cs="Times New Roman"/>
          <w:bCs/>
          <w:i/>
        </w:rPr>
        <w:t>Contact Information</w:t>
      </w:r>
      <w:r w:rsidRPr="00FC272A">
        <w:rPr>
          <w:rFonts w:cs="Times New Roman"/>
          <w:bCs/>
        </w:rPr>
        <w:t xml:space="preserve">: </w:t>
      </w:r>
      <w:r w:rsidRPr="00FC272A">
        <w:rPr>
          <w:rFonts w:cs="Times New Roman"/>
        </w:rPr>
        <w:t>617-496-0484</w:t>
      </w:r>
      <w:r w:rsidRPr="00FC272A">
        <w:rPr>
          <w:rFonts w:cs="Times New Roman"/>
          <w:color w:val="333333"/>
          <w:sz w:val="24"/>
          <w:szCs w:val="24"/>
        </w:rPr>
        <w:br/>
      </w:r>
    </w:p>
    <w:p w:rsidR="00B74FB3" w:rsidRPr="00A176C9" w:rsidRDefault="00B74FB3" w:rsidP="00FC1F21">
      <w:pPr>
        <w:pStyle w:val="Default"/>
        <w:widowControl/>
        <w:tabs>
          <w:tab w:val="left" w:pos="360"/>
        </w:tabs>
        <w:spacing w:line="240" w:lineRule="auto"/>
        <w:ind w:right="-90"/>
        <w:contextualSpacing/>
        <w:rPr>
          <w:rFonts w:cs="Times New Roman"/>
          <w:sz w:val="22"/>
          <w:szCs w:val="22"/>
        </w:rPr>
      </w:pPr>
      <w:bookmarkStart w:id="217" w:name="_Toc374609002"/>
      <w:r w:rsidRPr="001A5CF9">
        <w:rPr>
          <w:rStyle w:val="Heading3Char"/>
        </w:rPr>
        <w:t>Leadership, Organizing and Action:  Leading Change</w:t>
      </w:r>
      <w:bookmarkEnd w:id="217"/>
      <w:r w:rsidRPr="001A5CF9">
        <w:rPr>
          <w:rStyle w:val="Heading3Char"/>
        </w:rPr>
        <w:br/>
      </w:r>
      <w:r w:rsidR="001673ED">
        <w:rPr>
          <w:rFonts w:cs="Times New Roman"/>
          <w:bCs/>
          <w:color w:val="333333"/>
          <w:sz w:val="22"/>
          <w:szCs w:val="22"/>
        </w:rPr>
        <w:t>This</w:t>
      </w:r>
      <w:r w:rsidR="00A176C9">
        <w:rPr>
          <w:rFonts w:cs="Times New Roman"/>
          <w:bCs/>
          <w:color w:val="333333"/>
          <w:sz w:val="22"/>
          <w:szCs w:val="22"/>
        </w:rPr>
        <w:t xml:space="preserve"> </w:t>
      </w:r>
      <w:r w:rsidRPr="00A176C9">
        <w:rPr>
          <w:rFonts w:cs="Times New Roman"/>
          <w:color w:val="333333"/>
          <w:sz w:val="22"/>
          <w:szCs w:val="22"/>
        </w:rPr>
        <w:t xml:space="preserve">online </w:t>
      </w:r>
      <w:r w:rsidR="00A176C9">
        <w:rPr>
          <w:rFonts w:cs="Times New Roman"/>
          <w:color w:val="333333"/>
          <w:sz w:val="22"/>
          <w:szCs w:val="22"/>
        </w:rPr>
        <w:t xml:space="preserve">program </w:t>
      </w:r>
      <w:r w:rsidR="001A5CF9">
        <w:rPr>
          <w:rFonts w:cs="Times New Roman"/>
          <w:color w:val="333333"/>
          <w:sz w:val="22"/>
          <w:szCs w:val="22"/>
        </w:rPr>
        <w:t xml:space="preserve">focuses on </w:t>
      </w:r>
      <w:r w:rsidRPr="00A176C9">
        <w:rPr>
          <w:rFonts w:cs="Times New Roman"/>
          <w:color w:val="333333"/>
          <w:sz w:val="22"/>
          <w:szCs w:val="22"/>
        </w:rPr>
        <w:t xml:space="preserve">how to organize communities to mobilize their resources to create the power they need to make change. Effective organizing requires learning to identify, recruit, and develop leadership, build community around that leadership, and build power from the resources of that community. For more information, </w:t>
      </w:r>
      <w:hyperlink r:id="rId61" w:history="1">
        <w:r w:rsidRPr="00A176C9">
          <w:rPr>
            <w:rStyle w:val="Hyperlink"/>
            <w:rFonts w:cs="Times New Roman"/>
            <w:sz w:val="22"/>
            <w:szCs w:val="22"/>
          </w:rPr>
          <w:t>click here</w:t>
        </w:r>
      </w:hyperlink>
      <w:r w:rsidRPr="00A176C9">
        <w:rPr>
          <w:rFonts w:cs="Times New Roman"/>
          <w:color w:val="333333"/>
          <w:sz w:val="22"/>
          <w:szCs w:val="22"/>
        </w:rPr>
        <w:t>.</w:t>
      </w:r>
    </w:p>
    <w:p w:rsidR="00B74FB3" w:rsidRPr="00A176C9" w:rsidRDefault="00B74FB3" w:rsidP="00FC1F21">
      <w:pPr>
        <w:pStyle w:val="Default"/>
        <w:widowControl/>
        <w:tabs>
          <w:tab w:val="left" w:pos="360"/>
        </w:tabs>
        <w:spacing w:after="0" w:line="240" w:lineRule="auto"/>
        <w:ind w:right="-90"/>
        <w:rPr>
          <w:rFonts w:eastAsia="Arial Unicode MS" w:cs="Times New Roman"/>
          <w:i/>
          <w:iCs/>
          <w:sz w:val="22"/>
          <w:szCs w:val="22"/>
        </w:rPr>
      </w:pPr>
    </w:p>
    <w:p w:rsidR="00B74FB3" w:rsidRPr="00A176C9" w:rsidRDefault="00B74FB3" w:rsidP="00FC1F21">
      <w:pPr>
        <w:pStyle w:val="Default"/>
        <w:widowControl/>
        <w:tabs>
          <w:tab w:val="left" w:pos="360"/>
        </w:tabs>
        <w:spacing w:after="0" w:line="240" w:lineRule="auto"/>
        <w:ind w:right="-90"/>
        <w:rPr>
          <w:rFonts w:cs="Times New Roman"/>
          <w:sz w:val="22"/>
          <w:szCs w:val="22"/>
        </w:rPr>
      </w:pPr>
      <w:r w:rsidRPr="00A176C9">
        <w:rPr>
          <w:rFonts w:eastAsia="Arial Unicode MS" w:cs="Times New Roman"/>
          <w:i/>
          <w:iCs/>
          <w:sz w:val="22"/>
          <w:szCs w:val="22"/>
        </w:rPr>
        <w:t>Date:</w:t>
      </w:r>
      <w:r w:rsidRPr="00A176C9">
        <w:rPr>
          <w:rFonts w:eastAsia="Arial Unicode MS" w:cs="Times New Roman"/>
          <w:sz w:val="22"/>
          <w:szCs w:val="22"/>
        </w:rPr>
        <w:t xml:space="preserve"> </w:t>
      </w:r>
      <w:proofErr w:type="spellStart"/>
      <w:r w:rsidRPr="00A176C9">
        <w:rPr>
          <w:rFonts w:eastAsia="Arial Unicode MS" w:cs="Times New Roman"/>
          <w:sz w:val="22"/>
          <w:szCs w:val="22"/>
        </w:rPr>
        <w:t>Februrary</w:t>
      </w:r>
      <w:proofErr w:type="spellEnd"/>
      <w:r w:rsidRPr="00A176C9">
        <w:rPr>
          <w:rFonts w:eastAsia="Arial Unicode MS" w:cs="Times New Roman"/>
          <w:sz w:val="22"/>
          <w:szCs w:val="22"/>
        </w:rPr>
        <w:t xml:space="preserve"> 10-May 16, 2014</w:t>
      </w:r>
    </w:p>
    <w:p w:rsidR="00B74FB3" w:rsidRPr="00A176C9" w:rsidRDefault="00B74FB3" w:rsidP="00FC1F21">
      <w:pPr>
        <w:pStyle w:val="Default"/>
        <w:widowControl/>
        <w:tabs>
          <w:tab w:val="left" w:pos="360"/>
        </w:tabs>
        <w:spacing w:after="0" w:line="240" w:lineRule="auto"/>
        <w:ind w:right="-90"/>
        <w:rPr>
          <w:rFonts w:cs="Times New Roman"/>
          <w:sz w:val="22"/>
          <w:szCs w:val="22"/>
        </w:rPr>
      </w:pPr>
      <w:r w:rsidRPr="00A176C9">
        <w:rPr>
          <w:rFonts w:eastAsia="Arial Unicode MS" w:cs="Times New Roman"/>
          <w:i/>
          <w:iCs/>
          <w:sz w:val="22"/>
          <w:szCs w:val="22"/>
        </w:rPr>
        <w:t>Location:</w:t>
      </w:r>
      <w:r w:rsidRPr="00A176C9">
        <w:rPr>
          <w:rFonts w:eastAsia="Arial Unicode MS" w:cs="Times New Roman"/>
          <w:sz w:val="22"/>
          <w:szCs w:val="22"/>
        </w:rPr>
        <w:t xml:space="preserve"> Online</w:t>
      </w:r>
    </w:p>
    <w:p w:rsidR="00B74FB3" w:rsidRPr="00A176C9" w:rsidRDefault="00B74FB3" w:rsidP="00FC1F21">
      <w:pPr>
        <w:pStyle w:val="Default"/>
        <w:widowControl/>
        <w:tabs>
          <w:tab w:val="left" w:pos="360"/>
        </w:tabs>
        <w:spacing w:after="0" w:line="240" w:lineRule="auto"/>
        <w:ind w:right="-90"/>
        <w:rPr>
          <w:rFonts w:cs="Times New Roman"/>
          <w:sz w:val="22"/>
          <w:szCs w:val="22"/>
        </w:rPr>
      </w:pPr>
      <w:r w:rsidRPr="00A176C9">
        <w:rPr>
          <w:rFonts w:eastAsia="Arial Unicode MS" w:cs="Times New Roman"/>
          <w:i/>
          <w:iCs/>
          <w:sz w:val="22"/>
          <w:szCs w:val="22"/>
        </w:rPr>
        <w:t>Cost:</w:t>
      </w:r>
      <w:r w:rsidRPr="00A176C9">
        <w:rPr>
          <w:rFonts w:eastAsia="Arial Unicode MS" w:cs="Times New Roman"/>
          <w:sz w:val="22"/>
          <w:szCs w:val="22"/>
        </w:rPr>
        <w:t xml:space="preserve"> $1,750</w:t>
      </w:r>
    </w:p>
    <w:p w:rsidR="00B74FB3" w:rsidRPr="00A176C9" w:rsidRDefault="00B74FB3" w:rsidP="00FC1F21">
      <w:pPr>
        <w:pStyle w:val="Default"/>
        <w:widowControl/>
        <w:tabs>
          <w:tab w:val="left" w:pos="360"/>
        </w:tabs>
        <w:spacing w:after="0" w:line="240" w:lineRule="auto"/>
        <w:ind w:right="-90"/>
        <w:rPr>
          <w:rFonts w:cs="Times New Roman"/>
          <w:b/>
          <w:bCs/>
          <w:sz w:val="22"/>
          <w:szCs w:val="22"/>
        </w:rPr>
      </w:pPr>
      <w:r w:rsidRPr="00A176C9">
        <w:rPr>
          <w:rFonts w:eastAsia="Arial Unicode MS" w:cs="Times New Roman"/>
          <w:i/>
          <w:iCs/>
          <w:sz w:val="22"/>
          <w:szCs w:val="22"/>
        </w:rPr>
        <w:t>Application Deadline:</w:t>
      </w:r>
      <w:r w:rsidRPr="00A176C9">
        <w:rPr>
          <w:rFonts w:eastAsia="Arial Unicode MS" w:cs="Times New Roman"/>
          <w:sz w:val="22"/>
          <w:szCs w:val="22"/>
        </w:rPr>
        <w:t xml:space="preserve"> April 2, 2014</w:t>
      </w:r>
    </w:p>
    <w:p w:rsidR="00B74FB3" w:rsidRPr="00A176C9" w:rsidRDefault="00B74FB3" w:rsidP="00FC1F21">
      <w:pPr>
        <w:tabs>
          <w:tab w:val="left" w:pos="360"/>
        </w:tabs>
        <w:suppressAutoHyphens/>
        <w:spacing w:after="240" w:line="240" w:lineRule="auto"/>
        <w:ind w:right="-90"/>
        <w:rPr>
          <w:rFonts w:eastAsia="Times New Roman" w:cs="Times New Roman"/>
          <w:color w:val="333333"/>
        </w:rPr>
      </w:pPr>
      <w:r w:rsidRPr="00A176C9">
        <w:rPr>
          <w:rFonts w:cs="Times New Roman"/>
          <w:bCs/>
          <w:i/>
        </w:rPr>
        <w:t>Contact Information</w:t>
      </w:r>
      <w:r w:rsidRPr="00A176C9">
        <w:rPr>
          <w:rFonts w:cs="Times New Roman"/>
          <w:bCs/>
        </w:rPr>
        <w:t xml:space="preserve">: </w:t>
      </w:r>
      <w:r w:rsidRPr="00A176C9">
        <w:rPr>
          <w:rFonts w:cs="Times New Roman"/>
        </w:rPr>
        <w:t>617-496-0484</w:t>
      </w:r>
    </w:p>
    <w:p w:rsidR="00B74FB3" w:rsidRPr="00A11F81" w:rsidRDefault="00B74FB3" w:rsidP="00FC1F21">
      <w:pPr>
        <w:pStyle w:val="Heading3"/>
        <w:tabs>
          <w:tab w:val="left" w:pos="360"/>
        </w:tabs>
        <w:suppressAutoHyphens/>
        <w:spacing w:line="240" w:lineRule="auto"/>
        <w:ind w:left="0" w:right="-90"/>
      </w:pPr>
      <w:bookmarkStart w:id="218" w:name="_Toc329950055"/>
      <w:bookmarkStart w:id="219" w:name="_Toc330198934"/>
      <w:bookmarkStart w:id="220" w:name="_Toc337108765"/>
      <w:bookmarkStart w:id="221" w:name="_Toc374609003"/>
      <w:r w:rsidRPr="00A11F81">
        <w:rPr>
          <w:rFonts w:eastAsia="Arial Unicode MS"/>
        </w:rPr>
        <w:t>Women and Power: Leadership in a New World</w:t>
      </w:r>
      <w:bookmarkEnd w:id="218"/>
      <w:bookmarkEnd w:id="219"/>
      <w:bookmarkEnd w:id="220"/>
      <w:bookmarkEnd w:id="221"/>
      <w:r w:rsidRPr="00A11F81">
        <w:rPr>
          <w:rFonts w:eastAsia="Arial Unicode MS"/>
        </w:rPr>
        <w:t xml:space="preserve"> </w:t>
      </w:r>
      <w:bookmarkEnd w:id="216"/>
    </w:p>
    <w:p w:rsidR="00B74FB3" w:rsidRPr="00A11F81" w:rsidRDefault="001A5CF9" w:rsidP="00FC1F21">
      <w:pPr>
        <w:pStyle w:val="Default"/>
        <w:widowControl/>
        <w:tabs>
          <w:tab w:val="left" w:pos="360"/>
        </w:tabs>
        <w:spacing w:line="240" w:lineRule="auto"/>
        <w:ind w:right="-90"/>
        <w:rPr>
          <w:rFonts w:eastAsia="Arial Unicode MS" w:cs="Times New Roman"/>
          <w:color w:val="00B0F0"/>
          <w:sz w:val="22"/>
          <w:szCs w:val="22"/>
          <w:u w:val="single"/>
        </w:rPr>
      </w:pPr>
      <w:r>
        <w:rPr>
          <w:rFonts w:eastAsia="Arial Unicode MS" w:cs="Times New Roman"/>
          <w:sz w:val="22"/>
          <w:szCs w:val="22"/>
        </w:rPr>
        <w:t xml:space="preserve">Focused on </w:t>
      </w:r>
      <w:r w:rsidR="001673ED">
        <w:rPr>
          <w:rFonts w:eastAsia="Arial Unicode MS" w:cs="Times New Roman"/>
          <w:sz w:val="22"/>
          <w:szCs w:val="22"/>
        </w:rPr>
        <w:t>assisting</w:t>
      </w:r>
      <w:r w:rsidR="00B74FB3" w:rsidRPr="00A11F81">
        <w:rPr>
          <w:rFonts w:eastAsia="Arial Unicode MS" w:cs="Times New Roman"/>
          <w:sz w:val="22"/>
          <w:szCs w:val="22"/>
        </w:rPr>
        <w:t xml:space="preserve"> women in senior positions develop effective leadership strategies</w:t>
      </w:r>
      <w:r w:rsidR="001673ED">
        <w:rPr>
          <w:rFonts w:eastAsia="Arial Unicode MS" w:cs="Times New Roman"/>
          <w:sz w:val="22"/>
          <w:szCs w:val="22"/>
        </w:rPr>
        <w:t xml:space="preserve"> including</w:t>
      </w:r>
      <w:r w:rsidR="00B74FB3" w:rsidRPr="00A11F81">
        <w:rPr>
          <w:rFonts w:eastAsia="Arial Unicode MS" w:cs="Times New Roman"/>
          <w:sz w:val="22"/>
          <w:szCs w:val="22"/>
        </w:rPr>
        <w:t xml:space="preserve"> creating successful alliances and enduring partnerships</w:t>
      </w:r>
      <w:r>
        <w:rPr>
          <w:rFonts w:eastAsia="Arial Unicode MS" w:cs="Times New Roman"/>
          <w:sz w:val="22"/>
          <w:szCs w:val="22"/>
        </w:rPr>
        <w:t xml:space="preserve">, </w:t>
      </w:r>
      <w:r w:rsidR="00B74FB3" w:rsidRPr="00A11F81">
        <w:rPr>
          <w:rFonts w:eastAsia="Arial Unicode MS" w:cs="Times New Roman"/>
          <w:sz w:val="22"/>
          <w:szCs w:val="22"/>
        </w:rPr>
        <w:t>th</w:t>
      </w:r>
      <w:r>
        <w:rPr>
          <w:rFonts w:eastAsia="Arial Unicode MS" w:cs="Times New Roman"/>
          <w:sz w:val="22"/>
          <w:szCs w:val="22"/>
        </w:rPr>
        <w:t>is</w:t>
      </w:r>
      <w:r w:rsidR="00B74FB3" w:rsidRPr="00A11F81">
        <w:rPr>
          <w:rFonts w:eastAsia="Arial Unicode MS" w:cs="Times New Roman"/>
          <w:sz w:val="22"/>
          <w:szCs w:val="22"/>
        </w:rPr>
        <w:t xml:space="preserve"> program </w:t>
      </w:r>
      <w:r>
        <w:rPr>
          <w:rFonts w:eastAsia="Arial Unicode MS" w:cs="Times New Roman"/>
          <w:sz w:val="22"/>
          <w:szCs w:val="22"/>
        </w:rPr>
        <w:t>provides an</w:t>
      </w:r>
      <w:r w:rsidR="00B74FB3" w:rsidRPr="00A11F81">
        <w:rPr>
          <w:rFonts w:eastAsia="Arial Unicode MS" w:cs="Times New Roman"/>
          <w:sz w:val="22"/>
          <w:szCs w:val="22"/>
        </w:rPr>
        <w:t xml:space="preserve"> interactive experience designed to help women advance to positions of influence and use them well. Program participants engage with Harvard faculty and other dynamic women leaders to explore strategies for enhancing influence and authority in organizational and political contexts. </w:t>
      </w:r>
      <w:r w:rsidR="00844327">
        <w:rPr>
          <w:rFonts w:eastAsia="Arial Unicode MS" w:cs="Times New Roman"/>
          <w:sz w:val="22"/>
          <w:szCs w:val="22"/>
        </w:rPr>
        <w:t xml:space="preserve">Using the </w:t>
      </w:r>
      <w:r w:rsidR="00B74FB3" w:rsidRPr="00A11F81">
        <w:rPr>
          <w:rFonts w:eastAsia="Arial Unicode MS" w:cs="Times New Roman"/>
          <w:sz w:val="22"/>
          <w:szCs w:val="22"/>
        </w:rPr>
        <w:t>Harvard case study method</w:t>
      </w:r>
      <w:r w:rsidR="00844327">
        <w:rPr>
          <w:rFonts w:eastAsia="Arial Unicode MS" w:cs="Times New Roman"/>
          <w:sz w:val="22"/>
          <w:szCs w:val="22"/>
        </w:rPr>
        <w:t xml:space="preserve">, the course </w:t>
      </w:r>
      <w:r w:rsidR="00B74FB3" w:rsidRPr="00A11F81">
        <w:rPr>
          <w:rFonts w:eastAsia="Arial Unicode MS" w:cs="Times New Roman"/>
          <w:sz w:val="22"/>
          <w:szCs w:val="22"/>
        </w:rPr>
        <w:t>examine</w:t>
      </w:r>
      <w:r w:rsidR="00844327">
        <w:rPr>
          <w:rFonts w:eastAsia="Arial Unicode MS" w:cs="Times New Roman"/>
          <w:sz w:val="22"/>
          <w:szCs w:val="22"/>
        </w:rPr>
        <w:t>s</w:t>
      </w:r>
      <w:r w:rsidR="00B74FB3" w:rsidRPr="00A11F81">
        <w:rPr>
          <w:rFonts w:eastAsia="Arial Unicode MS" w:cs="Times New Roman"/>
          <w:sz w:val="22"/>
          <w:szCs w:val="22"/>
        </w:rPr>
        <w:t xml:space="preserve"> leadership challenges </w:t>
      </w:r>
      <w:r w:rsidR="00844327" w:rsidRPr="00A11F81">
        <w:rPr>
          <w:rFonts w:eastAsia="Arial Unicode MS" w:cs="Times New Roman"/>
          <w:sz w:val="22"/>
          <w:szCs w:val="22"/>
        </w:rPr>
        <w:t>and facilitate</w:t>
      </w:r>
      <w:r w:rsidR="00844327">
        <w:rPr>
          <w:rFonts w:eastAsia="Arial Unicode MS" w:cs="Times New Roman"/>
          <w:sz w:val="22"/>
          <w:szCs w:val="22"/>
        </w:rPr>
        <w:t>s</w:t>
      </w:r>
      <w:r w:rsidR="00B74FB3" w:rsidRPr="00A11F81">
        <w:rPr>
          <w:rFonts w:eastAsia="Arial Unicode MS" w:cs="Times New Roman"/>
          <w:sz w:val="22"/>
          <w:szCs w:val="22"/>
        </w:rPr>
        <w:t xml:space="preserve"> sharing lessons from personal experiences </w:t>
      </w:r>
      <w:r w:rsidR="00B74FB3">
        <w:rPr>
          <w:rFonts w:eastAsia="Arial Unicode MS" w:cs="Times New Roman"/>
          <w:sz w:val="22"/>
          <w:szCs w:val="22"/>
        </w:rPr>
        <w:t xml:space="preserve">to address common </w:t>
      </w:r>
      <w:r w:rsidR="00844327">
        <w:rPr>
          <w:rFonts w:eastAsia="Arial Unicode MS" w:cs="Times New Roman"/>
          <w:sz w:val="22"/>
          <w:szCs w:val="22"/>
        </w:rPr>
        <w:t xml:space="preserve">individual or organizational </w:t>
      </w:r>
      <w:r w:rsidR="00B74FB3">
        <w:rPr>
          <w:rFonts w:eastAsia="Arial Unicode MS" w:cs="Times New Roman"/>
          <w:sz w:val="22"/>
          <w:szCs w:val="22"/>
        </w:rPr>
        <w:t xml:space="preserve">challenges. For more information, </w:t>
      </w:r>
      <w:hyperlink r:id="rId62" w:history="1">
        <w:r w:rsidR="00B74FB3" w:rsidRPr="006B7040">
          <w:rPr>
            <w:rStyle w:val="Hyperlink"/>
            <w:rFonts w:eastAsia="Arial Unicode MS" w:cs="Times New Roman"/>
            <w:sz w:val="22"/>
            <w:szCs w:val="22"/>
          </w:rPr>
          <w:t>click here.</w:t>
        </w:r>
      </w:hyperlink>
    </w:p>
    <w:p w:rsidR="00B74FB3" w:rsidRPr="00A11F81" w:rsidRDefault="00B74FB3" w:rsidP="00FC1F21">
      <w:pPr>
        <w:pStyle w:val="Default"/>
        <w:widowControl/>
        <w:tabs>
          <w:tab w:val="left" w:pos="360"/>
        </w:tabs>
        <w:spacing w:after="0" w:line="240" w:lineRule="auto"/>
        <w:ind w:right="-90"/>
        <w:rPr>
          <w:rFonts w:cs="Times New Roman"/>
        </w:rPr>
      </w:pPr>
      <w:r w:rsidRPr="00A11F81">
        <w:rPr>
          <w:rFonts w:eastAsia="Arial Unicode MS" w:cs="Times New Roman"/>
          <w:i/>
          <w:iCs/>
          <w:sz w:val="22"/>
          <w:szCs w:val="22"/>
        </w:rPr>
        <w:t>Date</w:t>
      </w:r>
      <w:r w:rsidRPr="00A11F81">
        <w:rPr>
          <w:rFonts w:eastAsia="Arial Unicode MS" w:cs="Times New Roman"/>
          <w:sz w:val="22"/>
          <w:szCs w:val="22"/>
        </w:rPr>
        <w:t xml:space="preserve">: </w:t>
      </w:r>
      <w:r>
        <w:rPr>
          <w:rFonts w:eastAsia="Arial Unicode MS" w:cs="Times New Roman"/>
          <w:sz w:val="22"/>
          <w:szCs w:val="22"/>
        </w:rPr>
        <w:t>May 4 – 9, 2014</w:t>
      </w:r>
      <w:r w:rsidRPr="00A11F81">
        <w:rPr>
          <w:rFonts w:eastAsia="Arial Unicode MS" w:cs="Times New Roman"/>
          <w:sz w:val="22"/>
          <w:szCs w:val="22"/>
        </w:rPr>
        <w:t xml:space="preserve"> </w:t>
      </w:r>
    </w:p>
    <w:p w:rsidR="00B74FB3" w:rsidRPr="00A11F81" w:rsidRDefault="00B74FB3" w:rsidP="00FC1F21">
      <w:pPr>
        <w:pStyle w:val="Default"/>
        <w:widowControl/>
        <w:tabs>
          <w:tab w:val="left" w:pos="360"/>
        </w:tabs>
        <w:spacing w:after="0" w:line="240" w:lineRule="auto"/>
        <w:ind w:right="-90"/>
        <w:rPr>
          <w:rFonts w:cs="Times New Roman"/>
        </w:rPr>
      </w:pPr>
      <w:r w:rsidRPr="00A11F81">
        <w:rPr>
          <w:rFonts w:eastAsia="Arial Unicode MS" w:cs="Times New Roman"/>
          <w:i/>
          <w:iCs/>
          <w:sz w:val="22"/>
          <w:szCs w:val="22"/>
        </w:rPr>
        <w:t>Location</w:t>
      </w:r>
      <w:r w:rsidRPr="00A11F81">
        <w:rPr>
          <w:rFonts w:eastAsia="Arial Unicode MS" w:cs="Times New Roman"/>
          <w:sz w:val="22"/>
          <w:szCs w:val="22"/>
        </w:rPr>
        <w:t xml:space="preserve">: Harvard Kennedy School-Executive Program (Cambridge, MA)    </w:t>
      </w:r>
    </w:p>
    <w:p w:rsidR="00B74FB3" w:rsidRDefault="00B74FB3" w:rsidP="00FC1F21">
      <w:pPr>
        <w:pStyle w:val="Default"/>
        <w:widowControl/>
        <w:tabs>
          <w:tab w:val="left" w:pos="360"/>
        </w:tabs>
        <w:spacing w:after="0" w:line="240" w:lineRule="auto"/>
        <w:ind w:right="-90"/>
        <w:rPr>
          <w:rFonts w:eastAsia="Arial Unicode MS" w:cs="Times New Roman"/>
          <w:sz w:val="22"/>
          <w:szCs w:val="22"/>
        </w:rPr>
      </w:pPr>
      <w:r w:rsidRPr="00A11F81">
        <w:rPr>
          <w:rFonts w:eastAsia="Arial Unicode MS" w:cs="Times New Roman"/>
          <w:i/>
          <w:iCs/>
          <w:sz w:val="22"/>
          <w:szCs w:val="22"/>
        </w:rPr>
        <w:t>Cost</w:t>
      </w:r>
      <w:r w:rsidRPr="00A11F81">
        <w:rPr>
          <w:rFonts w:eastAsia="Arial Unicode MS" w:cs="Times New Roman"/>
          <w:sz w:val="22"/>
          <w:szCs w:val="22"/>
        </w:rPr>
        <w:t>: $6,</w:t>
      </w:r>
      <w:r>
        <w:rPr>
          <w:rFonts w:eastAsia="Arial Unicode MS" w:cs="Times New Roman"/>
          <w:sz w:val="22"/>
          <w:szCs w:val="22"/>
        </w:rPr>
        <w:t>9</w:t>
      </w:r>
      <w:r w:rsidRPr="00A11F81">
        <w:rPr>
          <w:rFonts w:eastAsia="Arial Unicode MS" w:cs="Times New Roman"/>
          <w:sz w:val="22"/>
          <w:szCs w:val="22"/>
        </w:rPr>
        <w:t>00</w:t>
      </w:r>
      <w:r>
        <w:rPr>
          <w:rFonts w:eastAsia="Arial Unicode MS" w:cs="Times New Roman"/>
          <w:sz w:val="22"/>
          <w:szCs w:val="22"/>
        </w:rPr>
        <w:t xml:space="preserve"> (includes tuition, housing, curricular materials, and most meals)</w:t>
      </w:r>
    </w:p>
    <w:p w:rsidR="00B74FB3" w:rsidRDefault="00B74FB3" w:rsidP="001A5CF9">
      <w:pPr>
        <w:pStyle w:val="Default"/>
        <w:widowControl/>
        <w:tabs>
          <w:tab w:val="left" w:pos="360"/>
        </w:tabs>
        <w:spacing w:after="0" w:line="240" w:lineRule="auto"/>
        <w:ind w:right="-86"/>
        <w:rPr>
          <w:rFonts w:cs="Times New Roman"/>
          <w:b/>
          <w:bCs/>
        </w:rPr>
      </w:pPr>
      <w:r>
        <w:rPr>
          <w:rFonts w:eastAsia="Arial Unicode MS" w:cs="Times New Roman"/>
          <w:i/>
          <w:iCs/>
          <w:sz w:val="22"/>
          <w:szCs w:val="22"/>
        </w:rPr>
        <w:t>Application deadline</w:t>
      </w:r>
      <w:r w:rsidRPr="00993B3A">
        <w:rPr>
          <w:rFonts w:eastAsia="Arial Unicode MS" w:cs="Times New Roman"/>
          <w:sz w:val="22"/>
          <w:szCs w:val="22"/>
        </w:rPr>
        <w:t>:</w:t>
      </w:r>
      <w:r>
        <w:rPr>
          <w:rFonts w:eastAsia="Arial Unicode MS" w:cs="Times New Roman"/>
          <w:sz w:val="22"/>
          <w:szCs w:val="22"/>
        </w:rPr>
        <w:t xml:space="preserve"> March 4, 2014</w:t>
      </w:r>
    </w:p>
    <w:p w:rsidR="00B74FB3" w:rsidRPr="000D4F75" w:rsidRDefault="00B74FB3" w:rsidP="001A5CF9">
      <w:pPr>
        <w:pStyle w:val="NoSpacing"/>
        <w:tabs>
          <w:tab w:val="left" w:pos="360"/>
        </w:tabs>
        <w:suppressAutoHyphens/>
        <w:ind w:right="-86"/>
        <w:rPr>
          <w:rFonts w:cs="Times New Roman"/>
        </w:rPr>
      </w:pPr>
      <w:r w:rsidRPr="00FC272A">
        <w:rPr>
          <w:rFonts w:cs="Times New Roman"/>
          <w:bCs/>
          <w:i/>
        </w:rPr>
        <w:t>Contact Information</w:t>
      </w:r>
      <w:r w:rsidRPr="00FC272A">
        <w:rPr>
          <w:rFonts w:cs="Times New Roman"/>
          <w:bCs/>
        </w:rPr>
        <w:t xml:space="preserve">: </w:t>
      </w:r>
      <w:r w:rsidRPr="00FC272A">
        <w:rPr>
          <w:rFonts w:cs="Times New Roman"/>
        </w:rPr>
        <w:t>617-496-0484</w:t>
      </w:r>
      <w:r w:rsidRPr="00FC272A">
        <w:rPr>
          <w:rFonts w:cs="Times New Roman"/>
          <w:color w:val="333333"/>
          <w:sz w:val="24"/>
          <w:szCs w:val="24"/>
        </w:rPr>
        <w:br/>
      </w:r>
    </w:p>
    <w:p w:rsidR="00B74FB3" w:rsidRPr="00A11F81" w:rsidRDefault="00B74FB3" w:rsidP="001A5CF9">
      <w:pPr>
        <w:pStyle w:val="Heading3"/>
        <w:tabs>
          <w:tab w:val="left" w:pos="360"/>
        </w:tabs>
        <w:suppressAutoHyphens/>
        <w:spacing w:before="0" w:line="240" w:lineRule="auto"/>
        <w:ind w:left="0" w:right="-86"/>
      </w:pPr>
      <w:bookmarkStart w:id="222" w:name="harvardstrategicmanagemntofregulation"/>
      <w:bookmarkStart w:id="223" w:name="_Toc329950057"/>
      <w:bookmarkStart w:id="224" w:name="_Toc330198936"/>
      <w:bookmarkStart w:id="225" w:name="_Toc337108767"/>
      <w:bookmarkStart w:id="226" w:name="_Toc374609004"/>
      <w:r w:rsidRPr="00A11F81">
        <w:t>Strategic Management of Regulatory and Enforcement Agencies</w:t>
      </w:r>
      <w:bookmarkEnd w:id="222"/>
      <w:bookmarkEnd w:id="223"/>
      <w:bookmarkEnd w:id="224"/>
      <w:bookmarkEnd w:id="225"/>
      <w:bookmarkEnd w:id="226"/>
    </w:p>
    <w:p w:rsidR="00B74FB3" w:rsidRPr="007A6980" w:rsidRDefault="001A5CF9" w:rsidP="001A5CF9">
      <w:pPr>
        <w:tabs>
          <w:tab w:val="left" w:pos="360"/>
        </w:tabs>
        <w:suppressAutoHyphens/>
        <w:spacing w:after="0" w:line="240" w:lineRule="auto"/>
        <w:ind w:right="-86"/>
        <w:rPr>
          <w:rFonts w:cs="Times New Roman"/>
        </w:rPr>
      </w:pPr>
      <w:r>
        <w:rPr>
          <w:rFonts w:cs="Times New Roman"/>
        </w:rPr>
        <w:t xml:space="preserve">This course </w:t>
      </w:r>
      <w:r w:rsidR="00B74FB3" w:rsidRPr="007A6980">
        <w:rPr>
          <w:rFonts w:cs="Times New Roman"/>
        </w:rPr>
        <w:t>examines the distinctive strategic and managerial challenges that surround government agencies’ regulatory and enforcement functions, focusing on issues of social regulation (the control of risks to society) rather than economic regulation (the control of markets)</w:t>
      </w:r>
      <w:r>
        <w:rPr>
          <w:rFonts w:cs="Times New Roman"/>
        </w:rPr>
        <w:t xml:space="preserve">, and </w:t>
      </w:r>
      <w:r w:rsidR="00B74FB3" w:rsidRPr="007A6980">
        <w:rPr>
          <w:rFonts w:cs="Times New Roman"/>
        </w:rPr>
        <w:t>explores the operations and management of agencies rather than the reform of law</w:t>
      </w:r>
      <w:r>
        <w:rPr>
          <w:rFonts w:cs="Times New Roman"/>
        </w:rPr>
        <w:t xml:space="preserve"> including </w:t>
      </w:r>
      <w:r w:rsidR="00B74FB3" w:rsidRPr="00993B3A">
        <w:rPr>
          <w:rFonts w:eastAsia="Times New Roman" w:cs="Times New Roman"/>
          <w:color w:val="333333"/>
        </w:rPr>
        <w:t>current reform</w:t>
      </w:r>
      <w:r w:rsidR="00844327">
        <w:rPr>
          <w:rFonts w:eastAsia="Times New Roman" w:cs="Times New Roman"/>
          <w:color w:val="333333"/>
        </w:rPr>
        <w:t>s</w:t>
      </w:r>
      <w:r w:rsidR="00B74FB3" w:rsidRPr="00993B3A">
        <w:rPr>
          <w:rFonts w:eastAsia="Times New Roman" w:cs="Times New Roman"/>
          <w:color w:val="333333"/>
        </w:rPr>
        <w:t xml:space="preserve"> (such as customer service orientation and process improvement). </w:t>
      </w:r>
      <w:r>
        <w:rPr>
          <w:rFonts w:eastAsia="Times New Roman" w:cs="Times New Roman"/>
          <w:color w:val="333333"/>
        </w:rPr>
        <w:t xml:space="preserve">It will </w:t>
      </w:r>
      <w:r w:rsidR="00B74FB3" w:rsidRPr="00993B3A">
        <w:rPr>
          <w:rFonts w:eastAsia="Times New Roman" w:cs="Times New Roman"/>
          <w:color w:val="333333"/>
        </w:rPr>
        <w:t>also focus on the distinctive character of the risk-control task, and pressures for regulators to prove their worth and effectiveness.</w:t>
      </w:r>
      <w:r w:rsidR="00B74FB3">
        <w:rPr>
          <w:rFonts w:eastAsia="Times New Roman" w:cs="Times New Roman"/>
          <w:color w:val="333333"/>
        </w:rPr>
        <w:t xml:space="preserve"> For information, </w:t>
      </w:r>
      <w:hyperlink r:id="rId63" w:history="1">
        <w:r w:rsidR="00B74FB3" w:rsidRPr="006B7040">
          <w:rPr>
            <w:rStyle w:val="Hyperlink"/>
            <w:rFonts w:cs="Times New Roman"/>
          </w:rPr>
          <w:t>click here.</w:t>
        </w:r>
      </w:hyperlink>
    </w:p>
    <w:p w:rsidR="00B74FB3" w:rsidRDefault="00B74FB3" w:rsidP="00FC1F21">
      <w:pPr>
        <w:tabs>
          <w:tab w:val="left" w:pos="360"/>
        </w:tabs>
        <w:suppressAutoHyphens/>
        <w:spacing w:after="0" w:line="240" w:lineRule="auto"/>
        <w:ind w:right="-90"/>
        <w:rPr>
          <w:rFonts w:cs="Times New Roman"/>
          <w:bCs/>
          <w:i/>
        </w:rPr>
      </w:pPr>
    </w:p>
    <w:p w:rsidR="00B74FB3" w:rsidRPr="000A33CB" w:rsidRDefault="00B74FB3" w:rsidP="00FC1F21">
      <w:pPr>
        <w:tabs>
          <w:tab w:val="left" w:pos="360"/>
        </w:tabs>
        <w:suppressAutoHyphens/>
        <w:spacing w:after="0" w:line="240" w:lineRule="auto"/>
        <w:ind w:right="-90"/>
        <w:rPr>
          <w:rFonts w:cs="Times New Roman"/>
          <w:bCs/>
        </w:rPr>
      </w:pPr>
      <w:r w:rsidRPr="00A11F81">
        <w:rPr>
          <w:rFonts w:cs="Times New Roman"/>
          <w:bCs/>
          <w:i/>
        </w:rPr>
        <w:t>Dates</w:t>
      </w:r>
      <w:r w:rsidRPr="00A11F81">
        <w:rPr>
          <w:rFonts w:cs="Times New Roman"/>
          <w:bCs/>
        </w:rPr>
        <w:t>:</w:t>
      </w:r>
      <w:r w:rsidRPr="00A11F81">
        <w:rPr>
          <w:rFonts w:cs="Times New Roman"/>
        </w:rPr>
        <w:t xml:space="preserve"> </w:t>
      </w:r>
      <w:r>
        <w:rPr>
          <w:rFonts w:cs="Times New Roman"/>
          <w:bCs/>
        </w:rPr>
        <w:t>March 30 – April 4, 2014</w:t>
      </w:r>
    </w:p>
    <w:p w:rsidR="00B74FB3" w:rsidRPr="00A11F81" w:rsidRDefault="00B74FB3" w:rsidP="00FC1F21">
      <w:pPr>
        <w:pStyle w:val="Default"/>
        <w:widowControl/>
        <w:tabs>
          <w:tab w:val="left" w:pos="360"/>
        </w:tabs>
        <w:spacing w:after="0" w:line="240" w:lineRule="auto"/>
        <w:ind w:right="-90"/>
        <w:rPr>
          <w:rFonts w:cs="Times New Roman"/>
        </w:rPr>
      </w:pPr>
      <w:r w:rsidRPr="00A11F81">
        <w:rPr>
          <w:rFonts w:eastAsia="Arial Unicode MS" w:cs="Times New Roman"/>
          <w:i/>
          <w:iCs/>
          <w:sz w:val="22"/>
          <w:szCs w:val="22"/>
        </w:rPr>
        <w:t>Location</w:t>
      </w:r>
      <w:r w:rsidRPr="00A11F81">
        <w:rPr>
          <w:rFonts w:eastAsia="Arial Unicode MS" w:cs="Times New Roman"/>
          <w:sz w:val="22"/>
          <w:szCs w:val="22"/>
        </w:rPr>
        <w:t xml:space="preserve">: Harvard Kennedy School-Executive Program (Cambridge, MA)    </w:t>
      </w:r>
    </w:p>
    <w:p w:rsidR="00B74FB3" w:rsidRDefault="00B74FB3" w:rsidP="00FC1F21">
      <w:pPr>
        <w:tabs>
          <w:tab w:val="left" w:pos="360"/>
        </w:tabs>
        <w:suppressAutoHyphens/>
        <w:spacing w:after="0" w:line="240" w:lineRule="auto"/>
        <w:ind w:right="-90"/>
        <w:rPr>
          <w:rFonts w:cs="Times New Roman"/>
        </w:rPr>
      </w:pPr>
      <w:r w:rsidRPr="00A11F81">
        <w:rPr>
          <w:rFonts w:cs="Times New Roman"/>
          <w:bCs/>
          <w:i/>
        </w:rPr>
        <w:t>Cost</w:t>
      </w:r>
      <w:r w:rsidRPr="00A11F81">
        <w:rPr>
          <w:rFonts w:cs="Times New Roman"/>
          <w:b/>
          <w:bCs/>
        </w:rPr>
        <w:t xml:space="preserve">: </w:t>
      </w:r>
      <w:r w:rsidRPr="00A11F81">
        <w:rPr>
          <w:rFonts w:cs="Times New Roman"/>
        </w:rPr>
        <w:t>$</w:t>
      </w:r>
      <w:r>
        <w:rPr>
          <w:rFonts w:cs="Times New Roman"/>
        </w:rPr>
        <w:t>6</w:t>
      </w:r>
      <w:r w:rsidRPr="00A11F81">
        <w:rPr>
          <w:rFonts w:cs="Times New Roman"/>
        </w:rPr>
        <w:t>,</w:t>
      </w:r>
      <w:r>
        <w:rPr>
          <w:rFonts w:cs="Times New Roman"/>
        </w:rPr>
        <w:t>900 (includes tuition, housing, curricular materials, and most meals)</w:t>
      </w:r>
    </w:p>
    <w:p w:rsidR="00B74FB3" w:rsidRPr="000A33CB" w:rsidRDefault="00B74FB3" w:rsidP="00FC1F21">
      <w:pPr>
        <w:pStyle w:val="Default"/>
        <w:widowControl/>
        <w:tabs>
          <w:tab w:val="left" w:pos="360"/>
        </w:tabs>
        <w:spacing w:after="0" w:line="240" w:lineRule="auto"/>
        <w:ind w:right="-90"/>
        <w:rPr>
          <w:rFonts w:eastAsia="Arial Unicode MS" w:cs="Times New Roman"/>
          <w:sz w:val="22"/>
          <w:szCs w:val="22"/>
        </w:rPr>
      </w:pPr>
      <w:r>
        <w:rPr>
          <w:rFonts w:eastAsia="Arial Unicode MS" w:cs="Times New Roman"/>
          <w:i/>
          <w:iCs/>
          <w:sz w:val="22"/>
          <w:szCs w:val="22"/>
        </w:rPr>
        <w:t>Application deadline</w:t>
      </w:r>
      <w:r w:rsidRPr="00993B3A">
        <w:rPr>
          <w:rFonts w:eastAsia="Arial Unicode MS" w:cs="Times New Roman"/>
          <w:sz w:val="22"/>
          <w:szCs w:val="22"/>
        </w:rPr>
        <w:t>:</w:t>
      </w:r>
      <w:r>
        <w:rPr>
          <w:rFonts w:eastAsia="Arial Unicode MS" w:cs="Times New Roman"/>
          <w:sz w:val="22"/>
          <w:szCs w:val="22"/>
        </w:rPr>
        <w:t xml:space="preserve"> </w:t>
      </w:r>
      <w:r>
        <w:rPr>
          <w:rFonts w:eastAsia="Arial Unicode MS" w:cs="Times New Roman"/>
          <w:iCs/>
          <w:sz w:val="22"/>
          <w:szCs w:val="22"/>
        </w:rPr>
        <w:t>January 30, 2014</w:t>
      </w:r>
    </w:p>
    <w:p w:rsidR="00B74FB3" w:rsidRDefault="00B74FB3" w:rsidP="00FC1F21">
      <w:pPr>
        <w:pStyle w:val="NoSpacing"/>
        <w:tabs>
          <w:tab w:val="left" w:pos="360"/>
        </w:tabs>
        <w:suppressAutoHyphens/>
        <w:ind w:right="-90"/>
        <w:rPr>
          <w:rFonts w:cs="Times New Roman"/>
        </w:rPr>
      </w:pPr>
      <w:r w:rsidRPr="00FC272A">
        <w:rPr>
          <w:rFonts w:cs="Times New Roman"/>
          <w:bCs/>
          <w:i/>
        </w:rPr>
        <w:t>Contact Information</w:t>
      </w:r>
      <w:r w:rsidRPr="00FC272A">
        <w:rPr>
          <w:rFonts w:cs="Times New Roman"/>
          <w:bCs/>
        </w:rPr>
        <w:t xml:space="preserve">: </w:t>
      </w:r>
      <w:r w:rsidRPr="00FC272A">
        <w:rPr>
          <w:rFonts w:cs="Times New Roman"/>
        </w:rPr>
        <w:t>617-496-0484</w:t>
      </w:r>
    </w:p>
    <w:p w:rsidR="00844327" w:rsidRDefault="00844327" w:rsidP="00FC1F21">
      <w:pPr>
        <w:pStyle w:val="NoSpacing"/>
        <w:tabs>
          <w:tab w:val="left" w:pos="360"/>
        </w:tabs>
        <w:suppressAutoHyphens/>
        <w:ind w:right="-90"/>
        <w:rPr>
          <w:rFonts w:cs="Times New Roman"/>
        </w:rPr>
      </w:pPr>
    </w:p>
    <w:p w:rsidR="001E54AE" w:rsidRPr="00125092" w:rsidRDefault="00E01726" w:rsidP="001673ED">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B74FB3" w:rsidRPr="00A11F81" w:rsidRDefault="00B74FB3" w:rsidP="00844327">
      <w:pPr>
        <w:pStyle w:val="Heading2"/>
        <w:tabs>
          <w:tab w:val="left" w:pos="360"/>
        </w:tabs>
        <w:suppressAutoHyphens/>
        <w:spacing w:before="0" w:line="240" w:lineRule="auto"/>
        <w:ind w:left="0" w:right="-90"/>
      </w:pPr>
      <w:bookmarkStart w:id="227" w:name="_Toc329950058"/>
      <w:bookmarkStart w:id="228" w:name="_Toc330198937"/>
      <w:bookmarkStart w:id="229" w:name="_Toc337108768"/>
      <w:bookmarkStart w:id="230" w:name="_Toc374609005"/>
      <w:bookmarkStart w:id="231" w:name="OneIIT"/>
      <w:r w:rsidRPr="00A11F81">
        <w:lastRenderedPageBreak/>
        <w:t>Illinois Institute of Technology</w:t>
      </w:r>
      <w:bookmarkEnd w:id="227"/>
      <w:bookmarkEnd w:id="228"/>
      <w:bookmarkEnd w:id="229"/>
      <w:bookmarkEnd w:id="230"/>
      <w:r w:rsidRPr="00A11F81">
        <w:t xml:space="preserve"> </w:t>
      </w:r>
      <w:bookmarkStart w:id="232" w:name="illinoistechbusinessinnovation"/>
      <w:bookmarkEnd w:id="231"/>
    </w:p>
    <w:p w:rsidR="00844327" w:rsidRDefault="00844327" w:rsidP="00844327">
      <w:pPr>
        <w:pStyle w:val="Heading3"/>
        <w:suppressAutoHyphens/>
        <w:spacing w:before="0" w:line="240" w:lineRule="auto"/>
        <w:ind w:left="0"/>
      </w:pPr>
      <w:bookmarkStart w:id="233" w:name="OneLSU"/>
      <w:bookmarkEnd w:id="232"/>
    </w:p>
    <w:p w:rsidR="00B74FB3" w:rsidRPr="001B7BF5" w:rsidRDefault="00E01726" w:rsidP="00844327">
      <w:pPr>
        <w:pStyle w:val="Heading3"/>
        <w:suppressAutoHyphens/>
        <w:spacing w:before="0" w:line="240" w:lineRule="auto"/>
        <w:ind w:left="0"/>
      </w:pPr>
      <w:hyperlink r:id="rId64" w:history="1">
        <w:bookmarkStart w:id="234" w:name="_Toc374609006"/>
        <w:r w:rsidR="00B74FB3" w:rsidRPr="001B7BF5">
          <w:rPr>
            <w:rStyle w:val="Emphasis"/>
            <w:b/>
            <w:bCs/>
            <w:i w:val="0"/>
            <w:iCs w:val="0"/>
            <w:spacing w:val="0"/>
          </w:rPr>
          <w:t>Business Innovation</w:t>
        </w:r>
        <w:bookmarkEnd w:id="234"/>
      </w:hyperlink>
    </w:p>
    <w:p w:rsidR="00B74FB3" w:rsidRPr="001B079B" w:rsidRDefault="00B74FB3" w:rsidP="001673ED">
      <w:pPr>
        <w:tabs>
          <w:tab w:val="left" w:pos="360"/>
        </w:tabs>
        <w:suppressAutoHyphens/>
        <w:spacing w:after="0" w:line="240" w:lineRule="auto"/>
        <w:ind w:right="-90"/>
        <w:rPr>
          <w:rFonts w:cs="Times New Roman"/>
        </w:rPr>
      </w:pPr>
      <w:r w:rsidRPr="001B079B">
        <w:rPr>
          <w:rStyle w:val="description"/>
          <w:rFonts w:cs="Times New Roman"/>
        </w:rPr>
        <w:t>This course is designed to teach innovative thinking through theory, methods, and practice of innovation. The course incorporates Einstein's thinking, and Edison's method to establish the innovation process that can be applied in current business environment. Current economic conditions and global sourcing requires that innovation becomes a leading tool for developing a competitive edge. Innovation has been considered a competency of educated, design engineering, and a selected few employees that has become insufficient today. Corporations and organizations need innovation to develop customer-specific solutions in almost real time.</w:t>
      </w:r>
      <w:r>
        <w:rPr>
          <w:rStyle w:val="description"/>
          <w:rFonts w:cs="Times New Roman"/>
        </w:rPr>
        <w:t xml:space="preserve"> </w:t>
      </w:r>
      <w:r w:rsidRPr="001B079B">
        <w:rPr>
          <w:rFonts w:cs="Times New Roman"/>
        </w:rPr>
        <w:t>Any manager who wants to be able to evaluate the business model of his or her enterprise division, or expert who wants to use the technical knowledge he or she has developed in years of study and business practice should attend.  The course is designed to help the business manager stop working for other people and start declaring economic independence.</w:t>
      </w:r>
      <w:r>
        <w:rPr>
          <w:rFonts w:cs="Times New Roman"/>
        </w:rPr>
        <w:t xml:space="preserve"> For more information, </w:t>
      </w:r>
      <w:hyperlink r:id="rId65" w:history="1">
        <w:r w:rsidRPr="006B7040">
          <w:rPr>
            <w:rStyle w:val="Hyperlink"/>
            <w:rFonts w:cs="Times New Roman"/>
          </w:rPr>
          <w:t>click here.</w:t>
        </w:r>
      </w:hyperlink>
    </w:p>
    <w:p w:rsidR="00B74FB3" w:rsidRDefault="00B74FB3" w:rsidP="00FC1F21">
      <w:pPr>
        <w:tabs>
          <w:tab w:val="left" w:pos="360"/>
        </w:tabs>
        <w:suppressAutoHyphens/>
        <w:spacing w:after="0" w:line="240" w:lineRule="auto"/>
        <w:ind w:right="-90"/>
        <w:rPr>
          <w:rFonts w:cs="Times New Roman"/>
        </w:rPr>
      </w:pPr>
    </w:p>
    <w:p w:rsidR="00B74FB3" w:rsidRPr="007B353B" w:rsidRDefault="00B74FB3" w:rsidP="00FC1F21">
      <w:pPr>
        <w:tabs>
          <w:tab w:val="left" w:pos="360"/>
        </w:tabs>
        <w:suppressAutoHyphens/>
        <w:spacing w:after="0" w:line="240" w:lineRule="auto"/>
        <w:ind w:right="-90"/>
      </w:pPr>
      <w:r w:rsidRPr="007B353B">
        <w:rPr>
          <w:i/>
        </w:rPr>
        <w:t>Dates:</w:t>
      </w:r>
      <w:r w:rsidRPr="007B353B">
        <w:t xml:space="preserve"> </w:t>
      </w:r>
      <w:r w:rsidR="0063226A">
        <w:rPr>
          <w:rFonts w:eastAsia="Times New Roman" w:cs="Times New Roman"/>
        </w:rPr>
        <w:t>January 13-May 10, 2014</w:t>
      </w:r>
    </w:p>
    <w:p w:rsidR="00B74FB3" w:rsidRPr="007B353B" w:rsidRDefault="00B74FB3" w:rsidP="00FC1F21">
      <w:pPr>
        <w:tabs>
          <w:tab w:val="left" w:pos="360"/>
        </w:tabs>
        <w:suppressAutoHyphens/>
        <w:spacing w:after="0" w:line="240" w:lineRule="auto"/>
        <w:ind w:right="-90"/>
      </w:pPr>
      <w:r>
        <w:rPr>
          <w:i/>
        </w:rPr>
        <w:t>Location:</w:t>
      </w:r>
      <w:r>
        <w:t xml:space="preserve">  IIT Main Campus, Chicago and ONLINE</w:t>
      </w:r>
    </w:p>
    <w:p w:rsidR="00B74FB3" w:rsidRDefault="00B74FB3" w:rsidP="00FC1F21">
      <w:pPr>
        <w:tabs>
          <w:tab w:val="left" w:pos="360"/>
        </w:tabs>
        <w:suppressAutoHyphens/>
        <w:spacing w:after="0" w:line="240" w:lineRule="auto"/>
        <w:ind w:right="-90"/>
        <w:rPr>
          <w:b/>
        </w:rPr>
      </w:pPr>
      <w:r>
        <w:rPr>
          <w:i/>
        </w:rPr>
        <w:t>Cost:  $2,450</w:t>
      </w:r>
    </w:p>
    <w:p w:rsidR="00B74FB3" w:rsidRPr="0074241A" w:rsidRDefault="00B74FB3" w:rsidP="00FC1F21">
      <w:pPr>
        <w:tabs>
          <w:tab w:val="left" w:pos="360"/>
        </w:tabs>
        <w:suppressAutoHyphens/>
        <w:spacing w:line="240" w:lineRule="auto"/>
        <w:ind w:right="-90"/>
      </w:pPr>
      <w:r w:rsidRPr="0074241A">
        <w:t xml:space="preserve">Contact Number: </w:t>
      </w:r>
      <w:r>
        <w:rPr>
          <w:i/>
        </w:rPr>
        <w:t>312.567.5280</w:t>
      </w:r>
    </w:p>
    <w:p w:rsidR="001E54AE" w:rsidRPr="00125092" w:rsidRDefault="00E01726" w:rsidP="00844327">
      <w:pPr>
        <w:pStyle w:val="NoSpacing"/>
        <w:tabs>
          <w:tab w:val="left" w:pos="360"/>
        </w:tabs>
        <w:suppressAutoHyphens/>
        <w:ind w:right="-86"/>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B74FB3" w:rsidRDefault="00B74FB3" w:rsidP="00844327">
      <w:pPr>
        <w:pStyle w:val="NoSpacing"/>
        <w:tabs>
          <w:tab w:val="left" w:pos="360"/>
        </w:tabs>
        <w:suppressAutoHyphens/>
        <w:ind w:right="-86"/>
        <w:rPr>
          <w:rFonts w:cs="Times New Roman"/>
          <w:b/>
        </w:rPr>
      </w:pPr>
    </w:p>
    <w:p w:rsidR="00844327" w:rsidRDefault="00844327" w:rsidP="00844327">
      <w:pPr>
        <w:pStyle w:val="NoSpacing"/>
        <w:tabs>
          <w:tab w:val="left" w:pos="360"/>
        </w:tabs>
        <w:suppressAutoHyphens/>
        <w:ind w:right="-86"/>
        <w:rPr>
          <w:rFonts w:cs="Times New Roman"/>
          <w:b/>
        </w:rPr>
      </w:pPr>
    </w:p>
    <w:p w:rsidR="002E48CA" w:rsidRDefault="002E48CA" w:rsidP="00844327">
      <w:pPr>
        <w:pStyle w:val="Heading2"/>
        <w:tabs>
          <w:tab w:val="left" w:pos="360"/>
        </w:tabs>
        <w:suppressAutoHyphens/>
        <w:spacing w:before="0" w:line="240" w:lineRule="auto"/>
        <w:ind w:left="0" w:right="-86"/>
        <w:rPr>
          <w:b w:val="0"/>
          <w:sz w:val="24"/>
          <w:szCs w:val="24"/>
          <w:u w:val="none"/>
        </w:rPr>
      </w:pPr>
      <w:bookmarkStart w:id="235" w:name="_Toc374609007"/>
      <w:r>
        <w:t>Ken Blanchard Companies</w:t>
      </w:r>
      <w:r w:rsidR="00844327" w:rsidRPr="00844327">
        <w:rPr>
          <w:u w:val="none"/>
        </w:rPr>
        <w:t xml:space="preserve"> </w:t>
      </w:r>
      <w:r w:rsidRPr="00772716">
        <w:rPr>
          <w:b w:val="0"/>
          <w:sz w:val="24"/>
          <w:szCs w:val="24"/>
          <w:u w:val="none"/>
        </w:rPr>
        <w:t>(Private Industry Provider)</w:t>
      </w:r>
      <w:bookmarkEnd w:id="235"/>
    </w:p>
    <w:p w:rsidR="007959FC" w:rsidRPr="007959FC" w:rsidRDefault="007959FC" w:rsidP="007959FC">
      <w:pPr>
        <w:pStyle w:val="Heading3"/>
        <w:tabs>
          <w:tab w:val="left" w:pos="360"/>
        </w:tabs>
        <w:suppressAutoHyphens/>
        <w:spacing w:before="0" w:line="240" w:lineRule="auto"/>
        <w:ind w:left="0" w:right="-86"/>
        <w:rPr>
          <w:b w:val="0"/>
        </w:rPr>
      </w:pPr>
      <w:bookmarkStart w:id="236" w:name="_Toc374609008"/>
    </w:p>
    <w:p w:rsidR="002E48CA" w:rsidRPr="00CA3606" w:rsidRDefault="002E48CA" w:rsidP="007959FC">
      <w:pPr>
        <w:pStyle w:val="Heading3"/>
        <w:tabs>
          <w:tab w:val="left" w:pos="360"/>
        </w:tabs>
        <w:suppressAutoHyphens/>
        <w:spacing w:before="0" w:line="240" w:lineRule="auto"/>
        <w:ind w:left="0" w:right="-86"/>
      </w:pPr>
      <w:r w:rsidRPr="00CA3606">
        <w:t>Leading People Through Change</w:t>
      </w:r>
      <w:r w:rsidRPr="00CA3606">
        <w:rPr>
          <w:vertAlign w:val="superscript"/>
        </w:rPr>
        <w:t>®</w:t>
      </w:r>
      <w:bookmarkEnd w:id="236"/>
    </w:p>
    <w:p w:rsidR="002E48CA" w:rsidRDefault="002E48CA" w:rsidP="00FC1F21">
      <w:pPr>
        <w:tabs>
          <w:tab w:val="left" w:pos="360"/>
        </w:tabs>
        <w:suppressAutoHyphens/>
        <w:spacing w:after="0" w:line="240" w:lineRule="auto"/>
        <w:ind w:right="-90"/>
        <w:rPr>
          <w:rFonts w:cs="Times New Roman"/>
        </w:rPr>
      </w:pPr>
      <w:r w:rsidRPr="0055165E">
        <w:rPr>
          <w:rFonts w:cs="Times New Roman"/>
        </w:rPr>
        <w:t>Our research and real-world experience show that people go through predictable stages of concern during change. In addition, most change efforts are unsuccessful for predictable reasons. This predictability allows leaders to be proactive and minimize the risks associated with change. Leading People Through Change teaches leaders how to identify and address the typical concerns that employees raise during a change, and how to use the appropriate change strategy and corresponding behaviors to resolve those concerns. The change strategies presented help leaders proactively address the most common causes of failure in change efforts. The model presented in this program can be applied to all types of change efforts, including mergers and acquisitions, business process reengineering, sales force expansion, and technology implementations.</w:t>
      </w:r>
      <w:r>
        <w:rPr>
          <w:rFonts w:cs="Times New Roman"/>
        </w:rPr>
        <w:t xml:space="preserve">  For more information, </w:t>
      </w:r>
      <w:hyperlink r:id="rId66" w:history="1">
        <w:r w:rsidRPr="0084154C">
          <w:rPr>
            <w:rStyle w:val="Hyperlink"/>
            <w:rFonts w:cs="Times New Roman"/>
          </w:rPr>
          <w:t>click here.</w:t>
        </w:r>
      </w:hyperlink>
    </w:p>
    <w:p w:rsidR="002E48CA" w:rsidRPr="00A34B43" w:rsidRDefault="002E48CA" w:rsidP="00FC1F21">
      <w:pPr>
        <w:tabs>
          <w:tab w:val="left" w:pos="360"/>
        </w:tabs>
        <w:suppressAutoHyphens/>
        <w:spacing w:after="0" w:line="240" w:lineRule="auto"/>
        <w:ind w:right="-90"/>
        <w:rPr>
          <w:rFonts w:cstheme="minorHAnsi"/>
        </w:rPr>
      </w:pPr>
    </w:p>
    <w:p w:rsidR="002E48CA" w:rsidRPr="00A34B43" w:rsidRDefault="002E48CA" w:rsidP="00FC1F21">
      <w:pPr>
        <w:tabs>
          <w:tab w:val="left" w:pos="360"/>
        </w:tabs>
        <w:suppressAutoHyphens/>
        <w:spacing w:after="0" w:line="240" w:lineRule="auto"/>
        <w:ind w:right="-90"/>
        <w:rPr>
          <w:rFonts w:cstheme="minorHAnsi"/>
          <w:bCs/>
        </w:rPr>
      </w:pPr>
      <w:r w:rsidRPr="00A34B43">
        <w:rPr>
          <w:rFonts w:cstheme="minorHAnsi"/>
          <w:bCs/>
          <w:i/>
        </w:rPr>
        <w:t xml:space="preserve">Program Dates: </w:t>
      </w:r>
      <w:r w:rsidRPr="00A34B43">
        <w:rPr>
          <w:rFonts w:cstheme="minorHAnsi"/>
          <w:shd w:val="clear" w:color="auto" w:fill="FFFFFF"/>
        </w:rPr>
        <w:t>April 14-18, 2014</w:t>
      </w:r>
    </w:p>
    <w:p w:rsidR="002E48CA" w:rsidRPr="00A34B43" w:rsidRDefault="002E48CA" w:rsidP="00FC1F21">
      <w:pPr>
        <w:tabs>
          <w:tab w:val="left" w:pos="360"/>
        </w:tabs>
        <w:suppressAutoHyphens/>
        <w:spacing w:after="0" w:line="240" w:lineRule="auto"/>
        <w:ind w:right="-90"/>
        <w:rPr>
          <w:rFonts w:cstheme="minorHAnsi"/>
        </w:rPr>
      </w:pPr>
      <w:r w:rsidRPr="00A34B43">
        <w:rPr>
          <w:rFonts w:cstheme="minorHAnsi"/>
          <w:bCs/>
          <w:i/>
        </w:rPr>
        <w:t>Cost</w:t>
      </w:r>
      <w:r w:rsidRPr="00A34B43">
        <w:rPr>
          <w:rFonts w:cstheme="minorHAnsi"/>
          <w:bCs/>
        </w:rPr>
        <w:t>: $1,695</w:t>
      </w:r>
      <w:r w:rsidRPr="00A34B43">
        <w:rPr>
          <w:rFonts w:cstheme="minorHAnsi"/>
        </w:rPr>
        <w:t xml:space="preserve"> </w:t>
      </w:r>
    </w:p>
    <w:p w:rsidR="002E48CA" w:rsidRPr="00A34B43" w:rsidRDefault="002E48CA" w:rsidP="00FC1F21">
      <w:pPr>
        <w:tabs>
          <w:tab w:val="left" w:pos="360"/>
        </w:tabs>
        <w:suppressAutoHyphens/>
        <w:spacing w:after="0" w:line="240" w:lineRule="auto"/>
        <w:ind w:right="-90"/>
        <w:rPr>
          <w:rFonts w:cstheme="minorHAnsi"/>
        </w:rPr>
      </w:pPr>
      <w:r w:rsidRPr="00A34B43">
        <w:rPr>
          <w:rFonts w:cstheme="minorHAnsi"/>
          <w:bCs/>
          <w:i/>
        </w:rPr>
        <w:t>Location</w:t>
      </w:r>
      <w:r w:rsidRPr="00A34B43">
        <w:rPr>
          <w:rFonts w:cstheme="minorHAnsi"/>
        </w:rPr>
        <w:t>: San Diego</w:t>
      </w:r>
    </w:p>
    <w:p w:rsidR="002E48CA" w:rsidRPr="00EF78BF" w:rsidRDefault="002E48CA" w:rsidP="00FC1F21">
      <w:pPr>
        <w:tabs>
          <w:tab w:val="left" w:pos="360"/>
        </w:tabs>
        <w:suppressAutoHyphens/>
        <w:spacing w:after="0" w:line="240" w:lineRule="auto"/>
        <w:ind w:right="-90"/>
        <w:rPr>
          <w:rFonts w:cs="Times New Roman"/>
        </w:rPr>
      </w:pPr>
      <w:r w:rsidRPr="00A34B43">
        <w:rPr>
          <w:rFonts w:cstheme="minorHAnsi"/>
          <w:i/>
        </w:rPr>
        <w:t xml:space="preserve">Contact: </w:t>
      </w:r>
      <w:r w:rsidRPr="00A34B43">
        <w:rPr>
          <w:rFonts w:cstheme="minorHAnsi"/>
          <w:color w:val="333333"/>
          <w:shd w:val="clear" w:color="auto" w:fill="FFFFFF"/>
        </w:rPr>
        <w:t xml:space="preserve">800.728.6000 </w:t>
      </w:r>
      <w:hyperlink r:id="rId67" w:history="1">
        <w:r w:rsidRPr="00EF78BF">
          <w:rPr>
            <w:rStyle w:val="Hyperlink"/>
            <w:rFonts w:cs="Times New Roman"/>
          </w:rPr>
          <w:t>christine.simmons@kenblanchard.com</w:t>
        </w:r>
      </w:hyperlink>
    </w:p>
    <w:p w:rsidR="002E48CA" w:rsidRPr="00EF78BF" w:rsidRDefault="002E48CA" w:rsidP="00844327">
      <w:pPr>
        <w:pStyle w:val="NoSpacing"/>
        <w:tabs>
          <w:tab w:val="left" w:pos="360"/>
        </w:tabs>
        <w:suppressAutoHyphens/>
        <w:ind w:right="-90"/>
        <w:rPr>
          <w:rFonts w:cs="Times New Roman"/>
          <w:b/>
        </w:rPr>
      </w:pPr>
    </w:p>
    <w:p w:rsidR="001E54AE" w:rsidRPr="00125092" w:rsidRDefault="00E01726" w:rsidP="00844327">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2E48CA" w:rsidRDefault="002E48CA" w:rsidP="00844327">
      <w:pPr>
        <w:pStyle w:val="NoSpacing"/>
        <w:tabs>
          <w:tab w:val="left" w:pos="360"/>
        </w:tabs>
        <w:suppressAutoHyphens/>
        <w:ind w:right="-90"/>
        <w:rPr>
          <w:rFonts w:cs="Times New Roman"/>
          <w:b/>
        </w:rPr>
      </w:pPr>
    </w:p>
    <w:p w:rsidR="00844327" w:rsidRDefault="00844327" w:rsidP="00844327">
      <w:pPr>
        <w:pStyle w:val="NoSpacing"/>
        <w:tabs>
          <w:tab w:val="left" w:pos="360"/>
        </w:tabs>
        <w:suppressAutoHyphens/>
        <w:ind w:right="-90"/>
        <w:rPr>
          <w:rFonts w:cs="Times New Roman"/>
          <w:b/>
        </w:rPr>
      </w:pPr>
    </w:p>
    <w:p w:rsidR="005A2371" w:rsidRDefault="00B74FB3" w:rsidP="00844327">
      <w:pPr>
        <w:pStyle w:val="Heading2"/>
        <w:tabs>
          <w:tab w:val="left" w:pos="360"/>
        </w:tabs>
        <w:suppressAutoHyphens/>
        <w:spacing w:before="0" w:line="240" w:lineRule="auto"/>
        <w:ind w:left="0" w:right="-90"/>
      </w:pPr>
      <w:bookmarkStart w:id="237" w:name="_Toc329950060"/>
      <w:bookmarkStart w:id="238" w:name="_Toc330198939"/>
      <w:bookmarkStart w:id="239" w:name="_Toc337108773"/>
      <w:bookmarkStart w:id="240" w:name="_Toc374609009"/>
      <w:r w:rsidRPr="00A11F81">
        <w:t>Louisiana State University</w:t>
      </w:r>
      <w:bookmarkEnd w:id="237"/>
      <w:bookmarkEnd w:id="238"/>
      <w:bookmarkEnd w:id="239"/>
      <w:bookmarkEnd w:id="240"/>
      <w:r w:rsidRPr="00A11F81">
        <w:t xml:space="preserve"> </w:t>
      </w:r>
      <w:bookmarkStart w:id="241" w:name="louisianastateleadershipcomesfromwith"/>
      <w:bookmarkStart w:id="242" w:name="_Toc329950061"/>
      <w:bookmarkStart w:id="243" w:name="_Toc330198940"/>
      <w:bookmarkStart w:id="244" w:name="_Toc337108774"/>
      <w:bookmarkEnd w:id="233"/>
    </w:p>
    <w:p w:rsidR="00844327" w:rsidRDefault="00844327" w:rsidP="00844327">
      <w:pPr>
        <w:pStyle w:val="Heading3"/>
        <w:suppressAutoHyphens/>
        <w:spacing w:before="0" w:line="240" w:lineRule="auto"/>
        <w:ind w:left="0"/>
      </w:pPr>
      <w:bookmarkStart w:id="245" w:name="_Toc374609010"/>
    </w:p>
    <w:p w:rsidR="00B74FB3" w:rsidRPr="005A2371" w:rsidRDefault="00B74FB3" w:rsidP="00844327">
      <w:pPr>
        <w:pStyle w:val="Heading3"/>
        <w:suppressAutoHyphens/>
        <w:spacing w:before="0" w:line="240" w:lineRule="auto"/>
        <w:ind w:left="0"/>
      </w:pPr>
      <w:r w:rsidRPr="005A2371">
        <w:t>Executive Development Program</w:t>
      </w:r>
      <w:bookmarkEnd w:id="245"/>
    </w:p>
    <w:p w:rsidR="00B74FB3" w:rsidRPr="00F7734A" w:rsidRDefault="00B74FB3" w:rsidP="00844327">
      <w:pPr>
        <w:pStyle w:val="BodyTextSolution"/>
        <w:suppressAutoHyphens/>
        <w:spacing w:before="0" w:after="0" w:line="240" w:lineRule="auto"/>
        <w:rPr>
          <w:b/>
        </w:rPr>
      </w:pPr>
      <w:bookmarkStart w:id="246" w:name="_Toc365548866"/>
      <w:bookmarkStart w:id="247" w:name="_Toc372212179"/>
      <w:r w:rsidRPr="005A2371">
        <w:rPr>
          <w:rFonts w:asciiTheme="minorHAnsi" w:hAnsiTheme="minorHAnsi" w:cstheme="minorHAnsi"/>
        </w:rPr>
        <w:t xml:space="preserve">Our Executive Development Program is designed for senior-level professionals who typically have five or more years of work experience and who lead one or more functional areas within the organization. This </w:t>
      </w:r>
      <w:r w:rsidRPr="005A2371">
        <w:rPr>
          <w:rFonts w:asciiTheme="minorHAnsi" w:hAnsiTheme="minorHAnsi" w:cstheme="minorHAnsi"/>
        </w:rPr>
        <w:lastRenderedPageBreak/>
        <w:t>10-day program infuses cutting-edge learning techniques and business topics to prepare professionals for the top levels of leadership within their companies.  For more information,</w:t>
      </w:r>
      <w:r w:rsidRPr="00844327">
        <w:rPr>
          <w:rFonts w:asciiTheme="minorHAnsi" w:hAnsiTheme="minorHAnsi" w:cstheme="minorHAnsi"/>
        </w:rPr>
        <w:t xml:space="preserve"> </w:t>
      </w:r>
      <w:hyperlink r:id="rId68" w:history="1">
        <w:r w:rsidRPr="00844327">
          <w:rPr>
            <w:rStyle w:val="Hyperlink"/>
            <w:rFonts w:asciiTheme="minorHAnsi" w:hAnsiTheme="minorHAnsi" w:cstheme="minorHAnsi"/>
            <w:b/>
          </w:rPr>
          <w:t>click here.</w:t>
        </w:r>
        <w:bookmarkEnd w:id="246"/>
        <w:bookmarkEnd w:id="247"/>
      </w:hyperlink>
    </w:p>
    <w:p w:rsidR="00B74FB3" w:rsidRDefault="00B74FB3" w:rsidP="00FC1F21">
      <w:pPr>
        <w:tabs>
          <w:tab w:val="left" w:pos="360"/>
        </w:tabs>
        <w:suppressAutoHyphens/>
        <w:autoSpaceDE w:val="0"/>
        <w:adjustRightInd w:val="0"/>
        <w:spacing w:after="0" w:line="240" w:lineRule="auto"/>
        <w:ind w:right="-90"/>
        <w:rPr>
          <w:bCs/>
          <w:i/>
        </w:rPr>
      </w:pPr>
    </w:p>
    <w:p w:rsidR="00B74FB3" w:rsidRPr="00667B5D" w:rsidRDefault="00B74FB3" w:rsidP="00FC1F21">
      <w:pPr>
        <w:tabs>
          <w:tab w:val="left" w:pos="360"/>
        </w:tabs>
        <w:suppressAutoHyphens/>
        <w:autoSpaceDE w:val="0"/>
        <w:adjustRightInd w:val="0"/>
        <w:spacing w:after="0" w:line="240" w:lineRule="auto"/>
        <w:ind w:right="-90"/>
        <w:rPr>
          <w:bCs/>
          <w:i/>
        </w:rPr>
      </w:pPr>
      <w:r w:rsidRPr="00623733">
        <w:rPr>
          <w:bCs/>
          <w:i/>
        </w:rPr>
        <w:t xml:space="preserve">Dates: </w:t>
      </w:r>
      <w:r>
        <w:rPr>
          <w:bCs/>
          <w:i/>
        </w:rPr>
        <w:t xml:space="preserve"> </w:t>
      </w:r>
      <w:r>
        <w:rPr>
          <w:bCs/>
          <w:color w:val="000000"/>
        </w:rPr>
        <w:tab/>
      </w:r>
      <w:r>
        <w:rPr>
          <w:rFonts w:eastAsia="Times New Roman" w:cs="Times New Roman"/>
        </w:rPr>
        <w:t>September 15-17, 24-26, and November 10-13, 2014</w:t>
      </w:r>
    </w:p>
    <w:p w:rsidR="00B74FB3" w:rsidRPr="007B353B" w:rsidRDefault="00B74FB3" w:rsidP="00FC1F21">
      <w:pPr>
        <w:tabs>
          <w:tab w:val="left" w:pos="360"/>
        </w:tabs>
        <w:suppressAutoHyphens/>
        <w:spacing w:after="0" w:line="240" w:lineRule="auto"/>
        <w:ind w:right="-90"/>
      </w:pPr>
      <w:r w:rsidRPr="007B353B">
        <w:rPr>
          <w:i/>
        </w:rPr>
        <w:t>Location:</w:t>
      </w:r>
      <w:r w:rsidRPr="007B353B">
        <w:t xml:space="preserve"> </w:t>
      </w:r>
      <w:r>
        <w:t>Louisiana State University, Baton Rouge, LA</w:t>
      </w:r>
    </w:p>
    <w:p w:rsidR="00B74FB3" w:rsidRPr="00623733" w:rsidRDefault="00B74FB3" w:rsidP="00FC1F21">
      <w:pPr>
        <w:tabs>
          <w:tab w:val="left" w:pos="360"/>
        </w:tabs>
        <w:suppressAutoHyphens/>
        <w:spacing w:after="0" w:line="240" w:lineRule="auto"/>
        <w:ind w:right="-90"/>
      </w:pPr>
      <w:r>
        <w:rPr>
          <w:bCs/>
          <w:i/>
        </w:rPr>
        <w:t>Costs</w:t>
      </w:r>
      <w:r>
        <w:rPr>
          <w:bCs/>
        </w:rPr>
        <w:t>: $6,895 w/ accommodations for n</w:t>
      </w:r>
      <w:r w:rsidRPr="00623733">
        <w:rPr>
          <w:bCs/>
        </w:rPr>
        <w:t xml:space="preserve">on-profit </w:t>
      </w:r>
      <w:r>
        <w:rPr>
          <w:bCs/>
        </w:rPr>
        <w:t xml:space="preserve">or government, $5, 695 w/o </w:t>
      </w:r>
      <w:proofErr w:type="spellStart"/>
      <w:r>
        <w:rPr>
          <w:bCs/>
        </w:rPr>
        <w:t>accomodations</w:t>
      </w:r>
      <w:proofErr w:type="spellEnd"/>
    </w:p>
    <w:p w:rsidR="00B74FB3" w:rsidRPr="00667B5D" w:rsidRDefault="00B74FB3" w:rsidP="00FC1F21">
      <w:pPr>
        <w:tabs>
          <w:tab w:val="left" w:pos="360"/>
        </w:tabs>
        <w:suppressAutoHyphens/>
        <w:spacing w:after="0" w:line="240" w:lineRule="auto"/>
        <w:ind w:right="-90"/>
        <w:rPr>
          <w:rFonts w:cs="Times New Roman"/>
          <w:i/>
        </w:rPr>
      </w:pPr>
      <w:r w:rsidRPr="00667B5D">
        <w:rPr>
          <w:rFonts w:cs="Times New Roman"/>
          <w:i/>
        </w:rPr>
        <w:t xml:space="preserve">Contact Information: Phone:  </w:t>
      </w:r>
      <w:r w:rsidRPr="00667B5D">
        <w:rPr>
          <w:rFonts w:cs="Times New Roman"/>
          <w:color w:val="383838"/>
        </w:rPr>
        <w:t xml:space="preserve">225-578-5516 </w:t>
      </w:r>
      <w:r w:rsidRPr="00667B5D">
        <w:rPr>
          <w:rFonts w:cs="Times New Roman"/>
          <w:i/>
          <w:color w:val="383838"/>
        </w:rPr>
        <w:t xml:space="preserve">Email: </w:t>
      </w:r>
      <w:r w:rsidRPr="00667B5D">
        <w:rPr>
          <w:rFonts w:cs="Times New Roman"/>
          <w:color w:val="383838"/>
        </w:rPr>
        <w:t>exed@lsu.edu</w:t>
      </w:r>
    </w:p>
    <w:p w:rsidR="00B74FB3" w:rsidRDefault="00B74FB3" w:rsidP="00844327">
      <w:pPr>
        <w:tabs>
          <w:tab w:val="left" w:pos="360"/>
        </w:tabs>
        <w:suppressAutoHyphens/>
        <w:spacing w:after="0" w:line="240" w:lineRule="auto"/>
        <w:ind w:right="-86"/>
      </w:pPr>
    </w:p>
    <w:bookmarkStart w:id="248" w:name="OneMarquette"/>
    <w:bookmarkEnd w:id="241"/>
    <w:bookmarkEnd w:id="242"/>
    <w:bookmarkEnd w:id="243"/>
    <w:bookmarkEnd w:id="244"/>
    <w:p w:rsidR="00B74FB3" w:rsidRPr="00623733" w:rsidRDefault="00E01726" w:rsidP="00844327">
      <w:pPr>
        <w:pStyle w:val="Heading3"/>
        <w:tabs>
          <w:tab w:val="left" w:pos="360"/>
        </w:tabs>
        <w:suppressAutoHyphens/>
        <w:spacing w:before="0" w:line="240" w:lineRule="auto"/>
        <w:ind w:left="0" w:right="-86"/>
      </w:pPr>
      <w:r>
        <w:fldChar w:fldCharType="begin"/>
      </w:r>
      <w:r w:rsidR="00B74FB3">
        <w:instrText>HYPERLINK "http://www.gsb.stanford.edu/exed/eld/"</w:instrText>
      </w:r>
      <w:r>
        <w:fldChar w:fldCharType="separate"/>
      </w:r>
      <w:bookmarkStart w:id="249" w:name="_Toc374609011"/>
      <w:r w:rsidR="00B74FB3" w:rsidRPr="00623733">
        <w:rPr>
          <w:rStyle w:val="Emphasis"/>
          <w:b/>
          <w:bCs/>
          <w:i w:val="0"/>
          <w:iCs w:val="0"/>
          <w:spacing w:val="0"/>
        </w:rPr>
        <w:t>Rising</w:t>
      </w:r>
      <w:r>
        <w:fldChar w:fldCharType="end"/>
      </w:r>
      <w:r w:rsidR="00B74FB3" w:rsidRPr="00623733">
        <w:rPr>
          <w:rStyle w:val="Emphasis"/>
          <w:b/>
          <w:bCs/>
          <w:i w:val="0"/>
          <w:iCs w:val="0"/>
          <w:spacing w:val="0"/>
        </w:rPr>
        <w:t xml:space="preserve"> Stars Program</w:t>
      </w:r>
      <w:bookmarkEnd w:id="249"/>
    </w:p>
    <w:p w:rsidR="00B74FB3" w:rsidRDefault="00B74FB3" w:rsidP="00844327">
      <w:pPr>
        <w:tabs>
          <w:tab w:val="left" w:pos="360"/>
        </w:tabs>
        <w:suppressAutoHyphens/>
        <w:spacing w:after="0" w:line="240" w:lineRule="auto"/>
        <w:ind w:right="-86"/>
      </w:pPr>
      <w:r w:rsidRPr="00287E65">
        <w:t>This three-day highly interactive program is designed to groom high potential emp</w:t>
      </w:r>
      <w:r>
        <w:t>loyees for professional growth, f</w:t>
      </w:r>
      <w:r w:rsidRPr="00287E65">
        <w:t>oster leadership succession plans</w:t>
      </w:r>
      <w:r>
        <w:t>, i</w:t>
      </w:r>
      <w:r w:rsidRPr="00287E65">
        <w:t>nspire employees</w:t>
      </w:r>
      <w:r>
        <w:t>, e</w:t>
      </w:r>
      <w:r w:rsidRPr="00287E65">
        <w:t>ducate individuals on how to be a leader in situations where they may lack formal authority or title</w:t>
      </w:r>
      <w:r>
        <w:t>, and p</w:t>
      </w:r>
      <w:r w:rsidRPr="00287E65">
        <w:t>rovide educational and development opportunities that could lower employee attrition or turnover</w:t>
      </w:r>
      <w:r>
        <w:t xml:space="preserve">.  For more information, </w:t>
      </w:r>
      <w:hyperlink r:id="rId69" w:history="1">
        <w:r w:rsidRPr="006B7040">
          <w:rPr>
            <w:rStyle w:val="Hyperlink"/>
          </w:rPr>
          <w:t>click here.</w:t>
        </w:r>
      </w:hyperlink>
    </w:p>
    <w:p w:rsidR="00B74FB3" w:rsidRDefault="00B74FB3" w:rsidP="00FC1F21">
      <w:pPr>
        <w:tabs>
          <w:tab w:val="left" w:pos="360"/>
        </w:tabs>
        <w:suppressAutoHyphens/>
        <w:spacing w:after="0" w:line="240" w:lineRule="auto"/>
        <w:ind w:right="-90"/>
        <w:rPr>
          <w:i/>
        </w:rPr>
      </w:pPr>
    </w:p>
    <w:p w:rsidR="00B74FB3" w:rsidRPr="007B353B" w:rsidRDefault="00B74FB3" w:rsidP="00FC1F21">
      <w:pPr>
        <w:tabs>
          <w:tab w:val="left" w:pos="360"/>
        </w:tabs>
        <w:suppressAutoHyphens/>
        <w:spacing w:after="0" w:line="240" w:lineRule="auto"/>
        <w:ind w:right="-90"/>
      </w:pPr>
      <w:r w:rsidRPr="007B353B">
        <w:rPr>
          <w:i/>
        </w:rPr>
        <w:t>Dates:</w:t>
      </w:r>
      <w:r w:rsidRPr="007B353B">
        <w:t xml:space="preserve"> </w:t>
      </w:r>
      <w:r>
        <w:tab/>
        <w:t>March 25-27, 2014; June 10-12, 2014; &amp; October 7-9, 2014</w:t>
      </w:r>
    </w:p>
    <w:p w:rsidR="00B74FB3" w:rsidRPr="007B353B" w:rsidRDefault="00B74FB3" w:rsidP="00FC1F21">
      <w:pPr>
        <w:tabs>
          <w:tab w:val="left" w:pos="360"/>
        </w:tabs>
        <w:suppressAutoHyphens/>
        <w:spacing w:after="0" w:line="240" w:lineRule="auto"/>
        <w:ind w:right="-90"/>
      </w:pPr>
      <w:r w:rsidRPr="007B353B">
        <w:rPr>
          <w:i/>
        </w:rPr>
        <w:t>Location:</w:t>
      </w:r>
      <w:r w:rsidRPr="007B353B">
        <w:t xml:space="preserve"> </w:t>
      </w:r>
      <w:r>
        <w:t>Louisiana State University, Baton Rouge, LA</w:t>
      </w:r>
    </w:p>
    <w:p w:rsidR="00B74FB3" w:rsidRDefault="00B74FB3" w:rsidP="00FC1F21">
      <w:pPr>
        <w:tabs>
          <w:tab w:val="left" w:pos="360"/>
        </w:tabs>
        <w:suppressAutoHyphens/>
        <w:spacing w:after="0" w:line="240" w:lineRule="auto"/>
        <w:ind w:right="-90"/>
        <w:rPr>
          <w:b/>
        </w:rPr>
      </w:pPr>
      <w:r w:rsidRPr="007B353B">
        <w:rPr>
          <w:i/>
        </w:rPr>
        <w:t>Cost:</w:t>
      </w:r>
      <w:r w:rsidRPr="007B353B">
        <w:t xml:space="preserve"> </w:t>
      </w:r>
      <w:r>
        <w:t>$1,645 Standard Fee, $1,595 Non-profit Fee</w:t>
      </w:r>
    </w:p>
    <w:p w:rsidR="00B74FB3" w:rsidRDefault="00B74FB3" w:rsidP="00844327">
      <w:pPr>
        <w:tabs>
          <w:tab w:val="left" w:pos="360"/>
        </w:tabs>
        <w:suppressAutoHyphens/>
        <w:spacing w:after="0" w:line="240" w:lineRule="auto"/>
        <w:ind w:right="-86"/>
      </w:pPr>
      <w:r w:rsidRPr="00623733">
        <w:rPr>
          <w:i/>
        </w:rPr>
        <w:t>Contact Number:</w:t>
      </w:r>
      <w:r w:rsidRPr="0074241A">
        <w:t xml:space="preserve"> </w:t>
      </w:r>
      <w:r>
        <w:t>225.578.9132</w:t>
      </w:r>
    </w:p>
    <w:p w:rsidR="00844327" w:rsidRDefault="00844327" w:rsidP="00844327">
      <w:pPr>
        <w:tabs>
          <w:tab w:val="left" w:pos="360"/>
        </w:tabs>
        <w:suppressAutoHyphens/>
        <w:spacing w:after="0" w:line="240" w:lineRule="auto"/>
        <w:ind w:right="-86"/>
      </w:pPr>
    </w:p>
    <w:p w:rsidR="000266E6" w:rsidRDefault="000266E6" w:rsidP="00844327">
      <w:pPr>
        <w:tabs>
          <w:tab w:val="left" w:pos="360"/>
        </w:tabs>
        <w:suppressAutoHyphens/>
        <w:spacing w:after="0" w:line="240" w:lineRule="auto"/>
        <w:ind w:right="-86"/>
      </w:pPr>
    </w:p>
    <w:p w:rsidR="00B74FB3" w:rsidRPr="003B6C57" w:rsidRDefault="00B74FB3" w:rsidP="00844327">
      <w:pPr>
        <w:pStyle w:val="Heading2"/>
        <w:tabs>
          <w:tab w:val="left" w:pos="360"/>
        </w:tabs>
        <w:suppressAutoHyphens/>
        <w:spacing w:before="0" w:line="240" w:lineRule="auto"/>
        <w:ind w:left="0" w:right="-86"/>
      </w:pPr>
      <w:bookmarkStart w:id="250" w:name="_Loyola_University_Chicago"/>
      <w:bookmarkStart w:id="251" w:name="_Toc329950062"/>
      <w:bookmarkStart w:id="252" w:name="_Toc330198941"/>
      <w:bookmarkStart w:id="253" w:name="_Toc337108775"/>
      <w:bookmarkStart w:id="254" w:name="_Toc374609012"/>
      <w:bookmarkEnd w:id="250"/>
      <w:r w:rsidRPr="00A11F81">
        <w:t>Loyola University Chicago</w:t>
      </w:r>
      <w:bookmarkEnd w:id="251"/>
      <w:bookmarkEnd w:id="252"/>
      <w:bookmarkEnd w:id="253"/>
      <w:bookmarkEnd w:id="254"/>
    </w:p>
    <w:p w:rsidR="00844327" w:rsidRDefault="00844327" w:rsidP="00844327">
      <w:pPr>
        <w:pStyle w:val="Heading3"/>
        <w:tabs>
          <w:tab w:val="left" w:pos="360"/>
        </w:tabs>
        <w:suppressAutoHyphens/>
        <w:spacing w:before="0" w:line="240" w:lineRule="auto"/>
        <w:ind w:left="0" w:right="-86"/>
      </w:pPr>
      <w:bookmarkStart w:id="255" w:name="_Toc374609013"/>
      <w:bookmarkStart w:id="256" w:name="_Toc329950063"/>
      <w:bookmarkStart w:id="257" w:name="_Toc330198942"/>
      <w:bookmarkStart w:id="258" w:name="_Toc337108776"/>
    </w:p>
    <w:p w:rsidR="00B74FB3" w:rsidRPr="0088576C" w:rsidRDefault="00B74FB3" w:rsidP="00844327">
      <w:pPr>
        <w:pStyle w:val="Heading3"/>
        <w:tabs>
          <w:tab w:val="left" w:pos="360"/>
        </w:tabs>
        <w:suppressAutoHyphens/>
        <w:spacing w:before="0" w:line="240" w:lineRule="auto"/>
        <w:ind w:left="0" w:right="-86"/>
      </w:pPr>
      <w:r>
        <w:t xml:space="preserve">High-Impact Leadership: Maximizing your </w:t>
      </w:r>
      <w:r w:rsidR="00844327">
        <w:t>L</w:t>
      </w:r>
      <w:r>
        <w:t xml:space="preserve">eadership </w:t>
      </w:r>
      <w:r w:rsidR="00844327">
        <w:t>P</w:t>
      </w:r>
      <w:r>
        <w:t>otential</w:t>
      </w:r>
      <w:bookmarkEnd w:id="255"/>
    </w:p>
    <w:p w:rsidR="00B74FB3" w:rsidRDefault="00844327" w:rsidP="00844327">
      <w:pPr>
        <w:pStyle w:val="NoSpacing"/>
        <w:tabs>
          <w:tab w:val="left" w:pos="360"/>
        </w:tabs>
        <w:suppressAutoHyphens/>
        <w:ind w:right="-86"/>
      </w:pPr>
      <w:r>
        <w:t xml:space="preserve">This program </w:t>
      </w:r>
      <w:r w:rsidR="00B74FB3" w:rsidRPr="000A3FD0">
        <w:t>combines the best practices and latest research into the art and science of leadership, decision-making, problem solving and organizational effectiveness. The</w:t>
      </w:r>
      <w:r w:rsidR="00B74FB3">
        <w:t xml:space="preserve"> 10-week </w:t>
      </w:r>
      <w:r w:rsidR="00B74FB3" w:rsidRPr="000A3FD0">
        <w:t>program focuses on three key areas:</w:t>
      </w:r>
      <w:r w:rsidR="00B74FB3">
        <w:t xml:space="preserve">  understanding oneself, the psychology of leadership, and leading other.  For more information, </w:t>
      </w:r>
      <w:hyperlink r:id="rId70" w:history="1">
        <w:r w:rsidR="00B74FB3" w:rsidRPr="006B7040">
          <w:rPr>
            <w:rStyle w:val="Hyperlink"/>
          </w:rPr>
          <w:t>click here.</w:t>
        </w:r>
      </w:hyperlink>
    </w:p>
    <w:p w:rsidR="00B74FB3" w:rsidRPr="000A3FD0" w:rsidRDefault="00B74FB3" w:rsidP="00FC1F21">
      <w:pPr>
        <w:pStyle w:val="NoSpacing"/>
        <w:tabs>
          <w:tab w:val="left" w:pos="360"/>
        </w:tabs>
        <w:suppressAutoHyphens/>
        <w:ind w:right="-90"/>
      </w:pPr>
    </w:p>
    <w:p w:rsidR="00B74FB3" w:rsidRPr="0088576C" w:rsidRDefault="00B74FB3" w:rsidP="00FC1F21">
      <w:pPr>
        <w:pStyle w:val="NoSpacing"/>
        <w:tabs>
          <w:tab w:val="left" w:pos="360"/>
        </w:tabs>
        <w:suppressAutoHyphens/>
        <w:ind w:right="-90"/>
        <w:rPr>
          <w:i/>
        </w:rPr>
      </w:pPr>
      <w:r w:rsidRPr="0088576C">
        <w:rPr>
          <w:i/>
        </w:rPr>
        <w:t>Courses</w:t>
      </w:r>
      <w:r w:rsidRPr="0088576C">
        <w:t>:</w:t>
      </w:r>
      <w:r w:rsidRPr="0088576C">
        <w:rPr>
          <w:b/>
        </w:rPr>
        <w:t xml:space="preserve"> </w:t>
      </w:r>
      <w:r w:rsidRPr="0088576C">
        <w:t xml:space="preserve">For course descriptions, </w:t>
      </w:r>
      <w:hyperlink r:id="rId71" w:history="1">
        <w:r w:rsidRPr="0088576C">
          <w:rPr>
            <w:rStyle w:val="Hyperlink"/>
          </w:rPr>
          <w:t>click here</w:t>
        </w:r>
      </w:hyperlink>
      <w:r w:rsidRPr="0088576C">
        <w:rPr>
          <w:i/>
        </w:rPr>
        <w:t>.</w:t>
      </w:r>
    </w:p>
    <w:p w:rsidR="00B74FB3" w:rsidRDefault="00B74FB3" w:rsidP="00FC1F21">
      <w:pPr>
        <w:pStyle w:val="NoSpacing"/>
        <w:tabs>
          <w:tab w:val="left" w:pos="360"/>
        </w:tabs>
        <w:suppressAutoHyphens/>
        <w:ind w:right="-90"/>
        <w:rPr>
          <w:i/>
        </w:rPr>
      </w:pPr>
      <w:r w:rsidRPr="0088576C">
        <w:rPr>
          <w:i/>
        </w:rPr>
        <w:t>Dates</w:t>
      </w:r>
      <w:r>
        <w:t>: May 19-21, 2014</w:t>
      </w:r>
    </w:p>
    <w:p w:rsidR="00B74FB3" w:rsidRPr="0088576C" w:rsidRDefault="00B74FB3" w:rsidP="00FC1F21">
      <w:pPr>
        <w:pStyle w:val="NoSpacing"/>
        <w:tabs>
          <w:tab w:val="left" w:pos="360"/>
        </w:tabs>
        <w:suppressAutoHyphens/>
        <w:ind w:right="-90"/>
        <w:rPr>
          <w:i/>
        </w:rPr>
      </w:pPr>
      <w:r w:rsidRPr="0088576C">
        <w:rPr>
          <w:i/>
        </w:rPr>
        <w:t xml:space="preserve">Location: </w:t>
      </w:r>
      <w:r>
        <w:t>Loyola University Chicago, Water Tower Campus</w:t>
      </w:r>
      <w:r w:rsidRPr="0088576C">
        <w:t xml:space="preserve"> (</w:t>
      </w:r>
      <w:r>
        <w:t>Chicago, IL</w:t>
      </w:r>
      <w:r w:rsidRPr="0088576C">
        <w:t>)</w:t>
      </w:r>
    </w:p>
    <w:p w:rsidR="00B74FB3" w:rsidRPr="0088576C" w:rsidRDefault="00B74FB3" w:rsidP="00FC1F21">
      <w:pPr>
        <w:pStyle w:val="NoSpacing"/>
        <w:tabs>
          <w:tab w:val="left" w:pos="360"/>
        </w:tabs>
        <w:suppressAutoHyphens/>
        <w:ind w:right="-90"/>
        <w:rPr>
          <w:i/>
        </w:rPr>
      </w:pPr>
      <w:r w:rsidRPr="0088576C">
        <w:rPr>
          <w:i/>
        </w:rPr>
        <w:t xml:space="preserve">Cost: </w:t>
      </w:r>
      <w:r w:rsidRPr="0088576C">
        <w:t>$</w:t>
      </w:r>
      <w:r>
        <w:t>3,350</w:t>
      </w:r>
      <w:r w:rsidRPr="0088576C">
        <w:t xml:space="preserve"> </w:t>
      </w:r>
    </w:p>
    <w:p w:rsidR="00B74FB3" w:rsidRDefault="00B74FB3" w:rsidP="00FC1F21">
      <w:pPr>
        <w:pStyle w:val="NoSpacing"/>
        <w:tabs>
          <w:tab w:val="left" w:pos="360"/>
        </w:tabs>
        <w:suppressAutoHyphens/>
        <w:ind w:right="-90"/>
        <w:rPr>
          <w:i/>
        </w:rPr>
      </w:pPr>
      <w:r w:rsidRPr="0088576C">
        <w:rPr>
          <w:i/>
        </w:rPr>
        <w:t xml:space="preserve">Apply: </w:t>
      </w:r>
      <w:r w:rsidRPr="0088576C">
        <w:t xml:space="preserve">To apply online, </w:t>
      </w:r>
      <w:hyperlink r:id="rId72" w:history="1">
        <w:r w:rsidRPr="0088576C">
          <w:rPr>
            <w:rStyle w:val="Hyperlink"/>
          </w:rPr>
          <w:t>click here</w:t>
        </w:r>
      </w:hyperlink>
      <w:r w:rsidRPr="0088576C">
        <w:t xml:space="preserve">. </w:t>
      </w:r>
    </w:p>
    <w:p w:rsidR="00B74FB3" w:rsidRDefault="00B74FB3" w:rsidP="00FC1F21">
      <w:pPr>
        <w:pStyle w:val="NoSpacing"/>
        <w:tabs>
          <w:tab w:val="left" w:pos="360"/>
        </w:tabs>
        <w:suppressAutoHyphens/>
        <w:ind w:right="-90"/>
      </w:pPr>
      <w:r w:rsidRPr="002665ED">
        <w:rPr>
          <w:i/>
        </w:rPr>
        <w:t>Contact</w:t>
      </w:r>
      <w:r>
        <w:rPr>
          <w:i/>
        </w:rPr>
        <w:t xml:space="preserve"> Information</w:t>
      </w:r>
      <w:r w:rsidRPr="0088576C">
        <w:rPr>
          <w:b/>
        </w:rPr>
        <w:t xml:space="preserve">: </w:t>
      </w:r>
      <w:r w:rsidRPr="002665ED">
        <w:t xml:space="preserve">312-915-6761 </w:t>
      </w:r>
    </w:p>
    <w:p w:rsidR="00B74FB3" w:rsidRDefault="00B74FB3" w:rsidP="00FC1F21">
      <w:pPr>
        <w:pStyle w:val="Heading3"/>
        <w:tabs>
          <w:tab w:val="left" w:pos="360"/>
        </w:tabs>
        <w:suppressAutoHyphens/>
        <w:spacing w:line="240" w:lineRule="auto"/>
        <w:ind w:left="0" w:right="-90"/>
      </w:pPr>
      <w:bookmarkStart w:id="259" w:name="_Toc374609014"/>
      <w:r w:rsidRPr="00A11F81">
        <w:t>Mini-MBA Certificate Program</w:t>
      </w:r>
      <w:bookmarkEnd w:id="256"/>
      <w:bookmarkEnd w:id="257"/>
      <w:bookmarkEnd w:id="258"/>
      <w:bookmarkEnd w:id="259"/>
    </w:p>
    <w:p w:rsidR="00B74FB3" w:rsidRDefault="00B74FB3" w:rsidP="00FC1F21">
      <w:pPr>
        <w:pStyle w:val="NoSpacing"/>
        <w:tabs>
          <w:tab w:val="left" w:pos="360"/>
        </w:tabs>
        <w:suppressAutoHyphens/>
        <w:ind w:right="-90"/>
      </w:pPr>
      <w:r w:rsidRPr="00D32DC2">
        <w:t>The Loyola mini-</w:t>
      </w:r>
      <w:proofErr w:type="spellStart"/>
      <w:r w:rsidRPr="00D32DC2">
        <w:t>MBA</w:t>
      </w:r>
      <w:r w:rsidRPr="00D32DC2">
        <w:rPr>
          <w:b/>
          <w:vertAlign w:val="superscript"/>
        </w:rPr>
        <w:t>sm</w:t>
      </w:r>
      <w:proofErr w:type="spellEnd"/>
      <w:r w:rsidRPr="00D32DC2">
        <w:t xml:space="preserve"> is a comprehensive management development program that provides cutting-edge business skills, coaching and leadership training to help propel your organization and your career forward.</w:t>
      </w:r>
      <w:r>
        <w:t xml:space="preserve"> </w:t>
      </w:r>
      <w:r w:rsidRPr="00D32DC2">
        <w:t xml:space="preserve">During this 10-week program, expert faculty exposes participants to the key management levers that drive organizational success. </w:t>
      </w:r>
      <w:r>
        <w:t xml:space="preserve">For more information, </w:t>
      </w:r>
      <w:hyperlink r:id="rId73" w:history="1">
        <w:r w:rsidRPr="006B7040">
          <w:rPr>
            <w:rStyle w:val="Hyperlink"/>
          </w:rPr>
          <w:t>click here.</w:t>
        </w:r>
      </w:hyperlink>
    </w:p>
    <w:p w:rsidR="00B74FB3" w:rsidRDefault="00B74FB3" w:rsidP="00FC1F21">
      <w:pPr>
        <w:pStyle w:val="NoSpacing"/>
        <w:tabs>
          <w:tab w:val="left" w:pos="360"/>
        </w:tabs>
        <w:suppressAutoHyphens/>
        <w:ind w:right="-90"/>
        <w:rPr>
          <w:i/>
        </w:rPr>
      </w:pPr>
    </w:p>
    <w:p w:rsidR="00B74FB3" w:rsidRPr="0088576C" w:rsidRDefault="00B74FB3" w:rsidP="00FC1F21">
      <w:pPr>
        <w:pStyle w:val="NoSpacing"/>
        <w:tabs>
          <w:tab w:val="left" w:pos="360"/>
        </w:tabs>
        <w:suppressAutoHyphens/>
        <w:ind w:right="-90"/>
        <w:rPr>
          <w:i/>
        </w:rPr>
      </w:pPr>
      <w:r w:rsidRPr="0088576C">
        <w:rPr>
          <w:i/>
        </w:rPr>
        <w:t>Courses</w:t>
      </w:r>
      <w:r w:rsidRPr="0088576C">
        <w:t>:</w:t>
      </w:r>
      <w:r w:rsidRPr="0088576C">
        <w:rPr>
          <w:b/>
        </w:rPr>
        <w:t xml:space="preserve"> </w:t>
      </w:r>
      <w:r w:rsidRPr="0088576C">
        <w:t xml:space="preserve">For course descriptions, </w:t>
      </w:r>
      <w:hyperlink r:id="rId74" w:history="1">
        <w:r w:rsidRPr="0088576C">
          <w:rPr>
            <w:rStyle w:val="Hyperlink"/>
          </w:rPr>
          <w:t>click here</w:t>
        </w:r>
      </w:hyperlink>
      <w:r w:rsidRPr="0088576C">
        <w:rPr>
          <w:i/>
        </w:rPr>
        <w:t>.</w:t>
      </w:r>
    </w:p>
    <w:p w:rsidR="00B74FB3" w:rsidRDefault="00B74FB3" w:rsidP="00FC1F21">
      <w:pPr>
        <w:pStyle w:val="NoSpacing"/>
        <w:tabs>
          <w:tab w:val="left" w:pos="360"/>
        </w:tabs>
        <w:suppressAutoHyphens/>
        <w:ind w:right="-90"/>
        <w:rPr>
          <w:i/>
        </w:rPr>
      </w:pPr>
      <w:r w:rsidRPr="0088576C">
        <w:rPr>
          <w:i/>
        </w:rPr>
        <w:t>Dates</w:t>
      </w:r>
      <w:r>
        <w:t>: March 24-June 2, 2014</w:t>
      </w:r>
    </w:p>
    <w:p w:rsidR="00B74FB3" w:rsidRPr="0088576C" w:rsidRDefault="00B74FB3" w:rsidP="00FC1F21">
      <w:pPr>
        <w:pStyle w:val="NoSpacing"/>
        <w:tabs>
          <w:tab w:val="left" w:pos="360"/>
        </w:tabs>
        <w:suppressAutoHyphens/>
        <w:ind w:right="-90"/>
        <w:rPr>
          <w:i/>
        </w:rPr>
      </w:pPr>
      <w:r w:rsidRPr="0088576C">
        <w:rPr>
          <w:i/>
        </w:rPr>
        <w:t xml:space="preserve">Location: </w:t>
      </w:r>
      <w:r>
        <w:t>Loyola University Chicago, Water Tower Campus</w:t>
      </w:r>
      <w:r w:rsidRPr="0088576C">
        <w:t xml:space="preserve"> (</w:t>
      </w:r>
      <w:r>
        <w:t>Chicago, IL</w:t>
      </w:r>
      <w:r w:rsidRPr="0088576C">
        <w:t>)</w:t>
      </w:r>
    </w:p>
    <w:p w:rsidR="00B74FB3" w:rsidRPr="0088576C" w:rsidRDefault="00B74FB3" w:rsidP="00FC1F21">
      <w:pPr>
        <w:pStyle w:val="NoSpacing"/>
        <w:tabs>
          <w:tab w:val="left" w:pos="360"/>
        </w:tabs>
        <w:suppressAutoHyphens/>
        <w:ind w:right="-90"/>
        <w:rPr>
          <w:i/>
        </w:rPr>
      </w:pPr>
      <w:r w:rsidRPr="0088576C">
        <w:rPr>
          <w:i/>
        </w:rPr>
        <w:t xml:space="preserve">Cost: </w:t>
      </w:r>
      <w:r w:rsidRPr="0088576C">
        <w:t>$</w:t>
      </w:r>
      <w:r>
        <w:t>3,350</w:t>
      </w:r>
      <w:r w:rsidRPr="0088576C">
        <w:t xml:space="preserve"> </w:t>
      </w:r>
    </w:p>
    <w:p w:rsidR="00B74FB3" w:rsidRDefault="00B74FB3" w:rsidP="00FC1F21">
      <w:pPr>
        <w:pStyle w:val="NoSpacing"/>
        <w:tabs>
          <w:tab w:val="left" w:pos="360"/>
        </w:tabs>
        <w:suppressAutoHyphens/>
        <w:ind w:right="-90"/>
      </w:pPr>
      <w:r w:rsidRPr="0088576C">
        <w:rPr>
          <w:i/>
        </w:rPr>
        <w:t xml:space="preserve">Apply: </w:t>
      </w:r>
      <w:r w:rsidRPr="0088576C">
        <w:t xml:space="preserve">To apply online, </w:t>
      </w:r>
      <w:hyperlink r:id="rId75" w:history="1">
        <w:r w:rsidRPr="0088576C">
          <w:rPr>
            <w:rStyle w:val="Hyperlink"/>
          </w:rPr>
          <w:t>click here</w:t>
        </w:r>
      </w:hyperlink>
      <w:r w:rsidRPr="0088576C">
        <w:t xml:space="preserve">. </w:t>
      </w:r>
    </w:p>
    <w:p w:rsidR="00B74FB3" w:rsidRDefault="00B74FB3" w:rsidP="00FC1F21">
      <w:pPr>
        <w:pStyle w:val="NoSpacing"/>
        <w:tabs>
          <w:tab w:val="left" w:pos="360"/>
        </w:tabs>
        <w:suppressAutoHyphens/>
        <w:ind w:right="-90"/>
      </w:pPr>
      <w:r w:rsidRPr="002665ED">
        <w:rPr>
          <w:i/>
        </w:rPr>
        <w:t>Contact</w:t>
      </w:r>
      <w:r>
        <w:rPr>
          <w:i/>
        </w:rPr>
        <w:t xml:space="preserve"> Information</w:t>
      </w:r>
      <w:r w:rsidRPr="0088576C">
        <w:rPr>
          <w:b/>
        </w:rPr>
        <w:t xml:space="preserve">: </w:t>
      </w:r>
      <w:r w:rsidRPr="002665ED">
        <w:t xml:space="preserve">312-915-6761 </w:t>
      </w:r>
    </w:p>
    <w:p w:rsidR="00B74FB3" w:rsidRDefault="00B74FB3" w:rsidP="00FC1F21">
      <w:pPr>
        <w:pStyle w:val="NoSpacing"/>
        <w:tabs>
          <w:tab w:val="left" w:pos="360"/>
        </w:tabs>
        <w:suppressAutoHyphens/>
        <w:ind w:right="-90"/>
      </w:pPr>
    </w:p>
    <w:p w:rsidR="001E54AE" w:rsidRPr="00125092" w:rsidRDefault="00E01726" w:rsidP="00FC1F21">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835819" w:rsidRDefault="00835819">
      <w:pPr>
        <w:rPr>
          <w:rFonts w:cs="Times New Roman"/>
          <w:b/>
        </w:rPr>
      </w:pPr>
      <w:r>
        <w:rPr>
          <w:rFonts w:cs="Times New Roman"/>
          <w:b/>
        </w:rPr>
        <w:br w:type="page"/>
      </w:r>
    </w:p>
    <w:p w:rsidR="00B74FB3" w:rsidRPr="009B5E4E" w:rsidRDefault="00B74FB3" w:rsidP="00835819">
      <w:pPr>
        <w:pStyle w:val="Heading2"/>
        <w:tabs>
          <w:tab w:val="left" w:pos="360"/>
        </w:tabs>
        <w:suppressAutoHyphens/>
        <w:spacing w:before="0" w:line="240" w:lineRule="auto"/>
        <w:ind w:left="0" w:right="-86"/>
      </w:pPr>
      <w:bookmarkStart w:id="260" w:name="_Marquette_University"/>
      <w:bookmarkStart w:id="261" w:name="_Toc337108779"/>
      <w:bookmarkStart w:id="262" w:name="_Toc374609015"/>
      <w:bookmarkStart w:id="263" w:name="OneMIT"/>
      <w:bookmarkEnd w:id="248"/>
      <w:bookmarkEnd w:id="260"/>
      <w:r>
        <w:lastRenderedPageBreak/>
        <w:t>Michigan State University</w:t>
      </w:r>
      <w:bookmarkEnd w:id="261"/>
      <w:bookmarkEnd w:id="262"/>
    </w:p>
    <w:p w:rsidR="00B74FB3" w:rsidRDefault="00B74FB3" w:rsidP="00835819">
      <w:pPr>
        <w:tabs>
          <w:tab w:val="left" w:pos="360"/>
        </w:tabs>
        <w:suppressAutoHyphens/>
        <w:spacing w:after="0" w:line="240" w:lineRule="auto"/>
        <w:ind w:right="-86"/>
        <w:rPr>
          <w:rFonts w:eastAsia="Times New Roman" w:cs="Times New Roman"/>
        </w:rPr>
      </w:pPr>
    </w:p>
    <w:p w:rsidR="00B74FB3" w:rsidRPr="007C63F9" w:rsidRDefault="00B74FB3" w:rsidP="00835819">
      <w:pPr>
        <w:pStyle w:val="Heading3"/>
        <w:tabs>
          <w:tab w:val="left" w:pos="360"/>
        </w:tabs>
        <w:suppressAutoHyphens/>
        <w:spacing w:before="0" w:line="240" w:lineRule="auto"/>
        <w:ind w:left="0" w:right="-86"/>
        <w:rPr>
          <w:rFonts w:eastAsia="Times New Roman"/>
        </w:rPr>
      </w:pPr>
      <w:bookmarkStart w:id="264" w:name="_Toc374609016"/>
      <w:r w:rsidRPr="007C63F9">
        <w:rPr>
          <w:rFonts w:eastAsia="Times New Roman"/>
        </w:rPr>
        <w:t>Executive Leadership for Women: Strategies to Enhance Success</w:t>
      </w:r>
      <w:bookmarkEnd w:id="264"/>
    </w:p>
    <w:p w:rsidR="00B74FB3" w:rsidRPr="007C63F9" w:rsidRDefault="00B74FB3" w:rsidP="00835819">
      <w:pPr>
        <w:tabs>
          <w:tab w:val="left" w:pos="360"/>
        </w:tabs>
        <w:suppressAutoHyphens/>
        <w:spacing w:after="0" w:line="240" w:lineRule="auto"/>
        <w:ind w:right="-86"/>
        <w:rPr>
          <w:rFonts w:eastAsia="Times New Roman" w:cs="Times New Roman"/>
          <w:b/>
        </w:rPr>
      </w:pPr>
      <w:r w:rsidRPr="007C63F9">
        <w:rPr>
          <w:rFonts w:eastAsia="Times New Roman" w:cs="Times New Roman"/>
        </w:rPr>
        <w:t>This program provides critical information and leadership insights designed to help high-potential women improve performance and productivity within their unique business environments. Based on both proven research and the personal experiences of senior executives, the program develops individualized action plans and engages organizational superiors to help support implementation. This program will also create a unique network of colleagues with similar experiences to help support future growth and development.</w:t>
      </w:r>
      <w:r>
        <w:rPr>
          <w:rFonts w:eastAsia="Times New Roman" w:cs="Times New Roman"/>
        </w:rPr>
        <w:t xml:space="preserve">  For more information, </w:t>
      </w:r>
      <w:hyperlink r:id="rId76" w:history="1">
        <w:r w:rsidRPr="006B7040">
          <w:rPr>
            <w:rStyle w:val="Hyperlink"/>
            <w:rFonts w:eastAsia="Times New Roman" w:cs="Times New Roman"/>
          </w:rPr>
          <w:t>click here.</w:t>
        </w:r>
      </w:hyperlink>
    </w:p>
    <w:p w:rsidR="00B74FB3" w:rsidRDefault="00B74FB3" w:rsidP="00FC1F21">
      <w:pPr>
        <w:tabs>
          <w:tab w:val="left" w:pos="360"/>
        </w:tabs>
        <w:suppressAutoHyphens/>
        <w:spacing w:after="0" w:line="240" w:lineRule="auto"/>
        <w:ind w:right="-90"/>
        <w:rPr>
          <w:rFonts w:eastAsia="Times New Roman" w:cs="Times New Roman"/>
          <w:b/>
          <w:bCs/>
        </w:rPr>
      </w:pPr>
    </w:p>
    <w:p w:rsidR="00B74FB3" w:rsidRDefault="00B74FB3" w:rsidP="00FC1F21">
      <w:pPr>
        <w:tabs>
          <w:tab w:val="left" w:pos="360"/>
        </w:tabs>
        <w:suppressAutoHyphens/>
        <w:spacing w:after="0" w:line="240" w:lineRule="auto"/>
        <w:ind w:right="-90"/>
        <w:rPr>
          <w:rFonts w:eastAsia="Times New Roman" w:cs="Times New Roman"/>
        </w:rPr>
      </w:pPr>
      <w:r w:rsidRPr="00B41EAF">
        <w:rPr>
          <w:rFonts w:eastAsia="Times New Roman" w:cs="Times New Roman"/>
          <w:bCs/>
          <w:i/>
        </w:rPr>
        <w:t>Dates:</w:t>
      </w:r>
      <w:r>
        <w:rPr>
          <w:rFonts w:eastAsia="Times New Roman" w:cs="Times New Roman"/>
        </w:rPr>
        <w:t xml:space="preserve"> October 14-15, 2014 or November 11-12, 2014 </w:t>
      </w:r>
    </w:p>
    <w:p w:rsidR="00B74FB3" w:rsidRDefault="00B74FB3" w:rsidP="00FC1F21">
      <w:pPr>
        <w:tabs>
          <w:tab w:val="left" w:pos="360"/>
        </w:tabs>
        <w:suppressAutoHyphens/>
        <w:spacing w:after="0" w:line="240" w:lineRule="auto"/>
        <w:ind w:right="-90"/>
        <w:rPr>
          <w:rFonts w:eastAsia="Times New Roman" w:cs="Times New Roman"/>
        </w:rPr>
      </w:pPr>
      <w:r w:rsidRPr="00B41EAF">
        <w:rPr>
          <w:rFonts w:eastAsia="Times New Roman" w:cs="Times New Roman"/>
          <w:i/>
        </w:rPr>
        <w:t>Location:</w:t>
      </w:r>
      <w:r>
        <w:rPr>
          <w:rFonts w:eastAsia="Times New Roman" w:cs="Times New Roman"/>
        </w:rPr>
        <w:t xml:space="preserve"> The James B. Henry Center for Executive Development, Lansing, Michigan</w:t>
      </w:r>
    </w:p>
    <w:p w:rsidR="00B74FB3" w:rsidRPr="007C63F9" w:rsidRDefault="00B74FB3" w:rsidP="00FC1F21">
      <w:pPr>
        <w:tabs>
          <w:tab w:val="left" w:pos="360"/>
        </w:tabs>
        <w:suppressAutoHyphens/>
        <w:spacing w:after="0" w:line="240" w:lineRule="auto"/>
        <w:ind w:right="-90"/>
        <w:rPr>
          <w:rFonts w:eastAsia="Times New Roman" w:cs="Times New Roman"/>
        </w:rPr>
      </w:pPr>
      <w:r w:rsidRPr="00B41EAF">
        <w:rPr>
          <w:rFonts w:eastAsia="Times New Roman" w:cs="Times New Roman"/>
          <w:bCs/>
          <w:i/>
        </w:rPr>
        <w:t>Cost:</w:t>
      </w:r>
      <w:r w:rsidRPr="007C63F9">
        <w:rPr>
          <w:rFonts w:eastAsia="Times New Roman" w:cs="Times New Roman"/>
        </w:rPr>
        <w:t xml:space="preserve"> $2</w:t>
      </w:r>
      <w:r>
        <w:rPr>
          <w:rFonts w:eastAsia="Times New Roman" w:cs="Times New Roman"/>
        </w:rPr>
        <w:t>,</w:t>
      </w:r>
      <w:r w:rsidRPr="007C63F9">
        <w:rPr>
          <w:rFonts w:eastAsia="Times New Roman" w:cs="Times New Roman"/>
        </w:rPr>
        <w:t>995</w:t>
      </w:r>
      <w:r>
        <w:rPr>
          <w:rFonts w:eastAsia="Times New Roman" w:cs="Times New Roman"/>
        </w:rPr>
        <w:t>.00</w:t>
      </w:r>
      <w:r w:rsidRPr="007C63F9">
        <w:rPr>
          <w:rFonts w:eastAsia="Times New Roman" w:cs="Times New Roman"/>
        </w:rPr>
        <w:t xml:space="preserve"> – full tuition (includes materials, assessments, meals and graduation plaque)</w:t>
      </w:r>
    </w:p>
    <w:p w:rsidR="00B74FB3" w:rsidRDefault="00B74FB3" w:rsidP="00FC1F21">
      <w:pPr>
        <w:tabs>
          <w:tab w:val="left" w:pos="360"/>
        </w:tabs>
        <w:suppressAutoHyphens/>
        <w:spacing w:after="0" w:line="240" w:lineRule="auto"/>
        <w:ind w:right="-90"/>
        <w:rPr>
          <w:rFonts w:eastAsia="Times New Roman" w:cs="Times New Roman"/>
        </w:rPr>
      </w:pPr>
      <w:r w:rsidRPr="00B41EAF">
        <w:rPr>
          <w:rFonts w:eastAsia="Times New Roman" w:cs="Times New Roman"/>
          <w:bCs/>
          <w:i/>
        </w:rPr>
        <w:t>Contact:</w:t>
      </w:r>
      <w:r w:rsidRPr="009C3B6F">
        <w:rPr>
          <w:rFonts w:eastAsia="Times New Roman" w:cs="Times New Roman"/>
        </w:rPr>
        <w:t xml:space="preserve"> Kristin St. Marie</w:t>
      </w:r>
      <w:r>
        <w:rPr>
          <w:rFonts w:eastAsia="Times New Roman" w:cs="Times New Roman"/>
        </w:rPr>
        <w:t xml:space="preserve">; </w:t>
      </w:r>
      <w:r>
        <w:rPr>
          <w:rFonts w:eastAsia="Times New Roman" w:cs="Times New Roman"/>
          <w:i/>
        </w:rPr>
        <w:t xml:space="preserve">Email </w:t>
      </w:r>
      <w:hyperlink r:id="rId77" w:history="1">
        <w:r w:rsidRPr="009C3B6F">
          <w:rPr>
            <w:rFonts w:eastAsia="Times New Roman" w:cs="Times New Roman"/>
          </w:rPr>
          <w:t>stmarie@bus.msu.edu</w:t>
        </w:r>
      </w:hyperlink>
      <w:r>
        <w:t xml:space="preserve"> </w:t>
      </w:r>
      <w:r>
        <w:rPr>
          <w:i/>
        </w:rPr>
        <w:t xml:space="preserve">Phone </w:t>
      </w:r>
      <w:r w:rsidRPr="009C3B6F">
        <w:rPr>
          <w:rFonts w:eastAsia="Times New Roman" w:cs="Times New Roman"/>
        </w:rPr>
        <w:t>517.353.9711 x71005</w:t>
      </w:r>
      <w:r>
        <w:rPr>
          <w:rFonts w:eastAsia="Times New Roman" w:cs="Times New Roman"/>
        </w:rPr>
        <w:t xml:space="preserve"> or </w:t>
      </w:r>
      <w:r w:rsidRPr="009C3B6F">
        <w:rPr>
          <w:rFonts w:eastAsia="Times New Roman" w:cs="Times New Roman"/>
        </w:rPr>
        <w:t>800.356.5705</w:t>
      </w:r>
    </w:p>
    <w:p w:rsidR="00B74FB3" w:rsidRPr="00F25015" w:rsidRDefault="00B74FB3" w:rsidP="00FC1F21">
      <w:pPr>
        <w:tabs>
          <w:tab w:val="left" w:pos="360"/>
        </w:tabs>
        <w:suppressAutoHyphens/>
        <w:spacing w:after="0" w:line="240" w:lineRule="auto"/>
        <w:ind w:right="-90"/>
        <w:rPr>
          <w:rFonts w:eastAsia="Times New Roman" w:cs="Times New Roman"/>
        </w:rPr>
      </w:pPr>
    </w:p>
    <w:p w:rsidR="001E54AE" w:rsidRPr="00125092" w:rsidRDefault="00E01726" w:rsidP="00DF559F">
      <w:pPr>
        <w:pStyle w:val="NoSpacing"/>
        <w:tabs>
          <w:tab w:val="left" w:pos="360"/>
        </w:tabs>
        <w:suppressAutoHyphens/>
        <w:ind w:right="-86"/>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B74FB3" w:rsidRDefault="00B74FB3" w:rsidP="00DF559F">
      <w:pPr>
        <w:tabs>
          <w:tab w:val="left" w:pos="360"/>
        </w:tabs>
        <w:suppressAutoHyphens/>
        <w:spacing w:after="0" w:line="240" w:lineRule="auto"/>
        <w:ind w:right="-86"/>
        <w:rPr>
          <w:rFonts w:eastAsia="Times New Roman" w:cs="Times New Roman"/>
        </w:rPr>
      </w:pPr>
    </w:p>
    <w:p w:rsidR="00DF559F" w:rsidRDefault="00DF559F" w:rsidP="00DF559F">
      <w:pPr>
        <w:tabs>
          <w:tab w:val="left" w:pos="360"/>
        </w:tabs>
        <w:suppressAutoHyphens/>
        <w:spacing w:after="0" w:line="240" w:lineRule="auto"/>
        <w:ind w:right="-86"/>
        <w:rPr>
          <w:rFonts w:eastAsia="Times New Roman" w:cs="Times New Roman"/>
        </w:rPr>
      </w:pPr>
    </w:p>
    <w:p w:rsidR="00B74FB3" w:rsidRPr="003E2080" w:rsidRDefault="00B74FB3" w:rsidP="00DF559F">
      <w:pPr>
        <w:pStyle w:val="Heading3"/>
        <w:tabs>
          <w:tab w:val="left" w:pos="360"/>
        </w:tabs>
        <w:suppressAutoHyphens/>
        <w:spacing w:before="0" w:line="240" w:lineRule="auto"/>
        <w:ind w:left="0" w:right="-86"/>
        <w:rPr>
          <w:rFonts w:eastAsia="Times New Roman"/>
        </w:rPr>
      </w:pPr>
      <w:bookmarkStart w:id="265" w:name="_Toc374609017"/>
      <w:r w:rsidRPr="00864E74">
        <w:rPr>
          <w:rFonts w:eastAsia="Times New Roman"/>
        </w:rPr>
        <w:t>Adaptive Leadership: Enhancing Individual and Team Performance</w:t>
      </w:r>
      <w:bookmarkEnd w:id="265"/>
      <w:r w:rsidRPr="003E2080">
        <w:rPr>
          <w:rFonts w:eastAsia="Times New Roman"/>
        </w:rPr>
        <w:t xml:space="preserve"> </w:t>
      </w:r>
    </w:p>
    <w:p w:rsidR="00B74FB3" w:rsidRDefault="00B74FB3" w:rsidP="00FC1F21">
      <w:pPr>
        <w:tabs>
          <w:tab w:val="left" w:pos="360"/>
        </w:tabs>
        <w:suppressAutoHyphens/>
        <w:spacing w:after="0" w:line="240" w:lineRule="auto"/>
        <w:ind w:right="-90"/>
        <w:rPr>
          <w:rFonts w:eastAsia="Times New Roman" w:cs="Times New Roman"/>
        </w:rPr>
      </w:pPr>
      <w:r>
        <w:rPr>
          <w:rFonts w:eastAsia="Times New Roman" w:cs="Times New Roman"/>
        </w:rPr>
        <w:t xml:space="preserve">No one leader can fulfill all </w:t>
      </w:r>
      <w:proofErr w:type="spellStart"/>
      <w:r w:rsidRPr="007C63F9">
        <w:rPr>
          <w:rFonts w:eastAsia="Times New Roman" w:cs="Times New Roman"/>
        </w:rPr>
        <w:t>roles</w:t>
      </w:r>
      <w:r>
        <w:rPr>
          <w:rFonts w:eastAsia="Times New Roman" w:cs="Times New Roman"/>
        </w:rPr>
        <w:t>of</w:t>
      </w:r>
      <w:proofErr w:type="spellEnd"/>
      <w:r>
        <w:rPr>
          <w:rFonts w:eastAsia="Times New Roman" w:cs="Times New Roman"/>
        </w:rPr>
        <w:t xml:space="preserve"> a leader</w:t>
      </w:r>
      <w:r w:rsidRPr="007C63F9">
        <w:rPr>
          <w:rFonts w:eastAsia="Times New Roman" w:cs="Times New Roman"/>
        </w:rPr>
        <w:t xml:space="preserve"> but it is the leader’s responsibility to recognize his or her strengths and weaknesses in performing all the roles. Moreover, if there are roles that the leader cannot fulfill, it is his or her responsibility to either (a) personally adapt and develop the ability to perform the role or (b) make sure that the role is covered by some other member of the team.</w:t>
      </w:r>
      <w:r>
        <w:rPr>
          <w:rFonts w:eastAsia="Times New Roman" w:cs="Times New Roman"/>
        </w:rPr>
        <w:t xml:space="preserve">  </w:t>
      </w:r>
      <w:r w:rsidRPr="007C63F9">
        <w:rPr>
          <w:rFonts w:eastAsia="Times New Roman" w:cs="Times New Roman"/>
        </w:rPr>
        <w:t>The skills learned in this seminar will help the attendee expand his or her leadership style beyond his or her current niche, providing long-term career survival and advancement.</w:t>
      </w:r>
      <w:r>
        <w:rPr>
          <w:rFonts w:eastAsia="Times New Roman" w:cs="Times New Roman"/>
        </w:rPr>
        <w:t xml:space="preserve"> For more information, </w:t>
      </w:r>
      <w:hyperlink r:id="rId78" w:history="1">
        <w:r w:rsidRPr="004A7CE2">
          <w:rPr>
            <w:rStyle w:val="Hyperlink"/>
            <w:rFonts w:eastAsia="Times New Roman" w:cs="Times New Roman"/>
          </w:rPr>
          <w:t>click here.</w:t>
        </w:r>
      </w:hyperlink>
    </w:p>
    <w:p w:rsidR="00B74FB3" w:rsidRPr="007C63F9" w:rsidRDefault="00B74FB3" w:rsidP="00FC1F21">
      <w:pPr>
        <w:tabs>
          <w:tab w:val="left" w:pos="360"/>
        </w:tabs>
        <w:suppressAutoHyphens/>
        <w:spacing w:after="0" w:line="240" w:lineRule="auto"/>
        <w:ind w:right="-90"/>
        <w:rPr>
          <w:rFonts w:eastAsia="Times New Roman" w:cs="Times New Roman"/>
        </w:rPr>
      </w:pPr>
    </w:p>
    <w:p w:rsidR="00B74FB3" w:rsidRPr="00864E74" w:rsidRDefault="00B74FB3" w:rsidP="00FC1F21">
      <w:pPr>
        <w:tabs>
          <w:tab w:val="left" w:pos="360"/>
        </w:tabs>
        <w:suppressAutoHyphens/>
        <w:spacing w:after="0" w:line="240" w:lineRule="auto"/>
        <w:ind w:right="-90"/>
        <w:rPr>
          <w:rFonts w:eastAsia="Times New Roman" w:cs="Times New Roman"/>
        </w:rPr>
      </w:pPr>
      <w:r w:rsidRPr="00864E74">
        <w:rPr>
          <w:rFonts w:eastAsia="Times New Roman" w:cs="Times New Roman"/>
          <w:bCs/>
          <w:i/>
        </w:rPr>
        <w:t>Dates</w:t>
      </w:r>
      <w:r>
        <w:rPr>
          <w:rFonts w:eastAsia="Times New Roman" w:cs="Times New Roman"/>
          <w:bCs/>
          <w:i/>
        </w:rPr>
        <w:t xml:space="preserve">:  </w:t>
      </w:r>
      <w:r>
        <w:rPr>
          <w:rFonts w:eastAsia="Times New Roman" w:cs="Times New Roman"/>
          <w:bCs/>
        </w:rPr>
        <w:t>April 29-30, 2014</w:t>
      </w:r>
    </w:p>
    <w:p w:rsidR="00B74FB3" w:rsidRDefault="00B74FB3" w:rsidP="00FC1F21">
      <w:pPr>
        <w:tabs>
          <w:tab w:val="left" w:pos="360"/>
        </w:tabs>
        <w:suppressAutoHyphens/>
        <w:spacing w:after="0" w:line="240" w:lineRule="auto"/>
        <w:ind w:right="-90"/>
        <w:rPr>
          <w:rFonts w:eastAsia="Times New Roman" w:cs="Times New Roman"/>
        </w:rPr>
      </w:pPr>
      <w:r w:rsidRPr="00864E74">
        <w:rPr>
          <w:rFonts w:eastAsia="Times New Roman" w:cs="Times New Roman"/>
          <w:i/>
        </w:rPr>
        <w:t>Location:</w:t>
      </w:r>
      <w:r>
        <w:rPr>
          <w:rFonts w:eastAsia="Times New Roman" w:cs="Times New Roman"/>
          <w:i/>
        </w:rPr>
        <w:t xml:space="preserve"> </w:t>
      </w:r>
      <w:r>
        <w:rPr>
          <w:rFonts w:eastAsia="Times New Roman" w:cs="Times New Roman"/>
        </w:rPr>
        <w:t>The James B. Henry Center for Executive Development, Lansing, Michigan</w:t>
      </w:r>
    </w:p>
    <w:p w:rsidR="00B74FB3" w:rsidRPr="007C63F9" w:rsidRDefault="00B74FB3" w:rsidP="00FC1F21">
      <w:pPr>
        <w:tabs>
          <w:tab w:val="left" w:pos="360"/>
        </w:tabs>
        <w:suppressAutoHyphens/>
        <w:spacing w:after="0" w:line="240" w:lineRule="auto"/>
        <w:ind w:right="-90"/>
        <w:rPr>
          <w:rFonts w:eastAsia="Times New Roman" w:cs="Times New Roman"/>
        </w:rPr>
      </w:pPr>
      <w:r w:rsidRPr="00864E74">
        <w:rPr>
          <w:rFonts w:eastAsia="Times New Roman" w:cs="Times New Roman"/>
          <w:bCs/>
          <w:i/>
        </w:rPr>
        <w:t>Cost:</w:t>
      </w:r>
      <w:r>
        <w:rPr>
          <w:rFonts w:eastAsia="Times New Roman" w:cs="Times New Roman"/>
          <w:bCs/>
          <w:i/>
        </w:rPr>
        <w:t xml:space="preserve"> </w:t>
      </w:r>
      <w:r w:rsidRPr="007C63F9">
        <w:rPr>
          <w:rFonts w:eastAsia="Times New Roman" w:cs="Times New Roman"/>
        </w:rPr>
        <w:t>$1</w:t>
      </w:r>
      <w:r>
        <w:rPr>
          <w:rFonts w:eastAsia="Times New Roman" w:cs="Times New Roman"/>
        </w:rPr>
        <w:t>,</w:t>
      </w:r>
      <w:r w:rsidRPr="007C63F9">
        <w:rPr>
          <w:rFonts w:eastAsia="Times New Roman" w:cs="Times New Roman"/>
        </w:rPr>
        <w:t>995</w:t>
      </w:r>
      <w:r>
        <w:rPr>
          <w:rFonts w:eastAsia="Times New Roman" w:cs="Times New Roman"/>
        </w:rPr>
        <w:t xml:space="preserve">.00 </w:t>
      </w:r>
      <w:r w:rsidRPr="007C63F9">
        <w:rPr>
          <w:rFonts w:eastAsia="Times New Roman" w:cs="Times New Roman"/>
        </w:rPr>
        <w:t>– full tuition (includes materials, meals, assessments and certificate of completion)</w:t>
      </w:r>
    </w:p>
    <w:p w:rsidR="00B74FB3" w:rsidRDefault="00B74FB3" w:rsidP="00FC1F21">
      <w:pPr>
        <w:tabs>
          <w:tab w:val="left" w:pos="180"/>
          <w:tab w:val="left" w:pos="360"/>
        </w:tabs>
        <w:suppressAutoHyphens/>
        <w:spacing w:after="0" w:line="240" w:lineRule="auto"/>
        <w:ind w:right="-90"/>
        <w:rPr>
          <w:rFonts w:eastAsia="Times New Roman" w:cs="Times New Roman"/>
        </w:rPr>
      </w:pPr>
      <w:r w:rsidRPr="007C63F9">
        <w:rPr>
          <w:rFonts w:eastAsia="Times New Roman" w:cs="Times New Roman"/>
        </w:rPr>
        <w:t>$1</w:t>
      </w:r>
      <w:r>
        <w:rPr>
          <w:rFonts w:eastAsia="Times New Roman" w:cs="Times New Roman"/>
        </w:rPr>
        <w:t>,</w:t>
      </w:r>
      <w:r w:rsidRPr="007C63F9">
        <w:rPr>
          <w:rFonts w:eastAsia="Times New Roman" w:cs="Times New Roman"/>
        </w:rPr>
        <w:t>695</w:t>
      </w:r>
      <w:r>
        <w:rPr>
          <w:rFonts w:eastAsia="Times New Roman" w:cs="Times New Roman"/>
        </w:rPr>
        <w:t>.00</w:t>
      </w:r>
      <w:r w:rsidRPr="007C63F9">
        <w:rPr>
          <w:rFonts w:eastAsia="Times New Roman" w:cs="Times New Roman"/>
        </w:rPr>
        <w:t xml:space="preserve"> – early bird registra</w:t>
      </w:r>
      <w:r>
        <w:rPr>
          <w:rFonts w:eastAsia="Times New Roman" w:cs="Times New Roman"/>
        </w:rPr>
        <w:t>tion</w:t>
      </w:r>
    </w:p>
    <w:p w:rsidR="00B74FB3" w:rsidRDefault="00B74FB3" w:rsidP="00DF559F">
      <w:pPr>
        <w:tabs>
          <w:tab w:val="left" w:pos="360"/>
        </w:tabs>
        <w:suppressAutoHyphens/>
        <w:spacing w:after="0" w:line="240" w:lineRule="auto"/>
        <w:ind w:right="-86"/>
        <w:rPr>
          <w:rFonts w:eastAsia="Times New Roman" w:cs="Times New Roman"/>
        </w:rPr>
      </w:pPr>
      <w:r w:rsidRPr="00864E74">
        <w:rPr>
          <w:rFonts w:eastAsia="Times New Roman" w:cs="Times New Roman"/>
          <w:bCs/>
          <w:i/>
        </w:rPr>
        <w:t>Contact:</w:t>
      </w:r>
      <w:r>
        <w:rPr>
          <w:rFonts w:eastAsia="Times New Roman" w:cs="Times New Roman"/>
          <w:bCs/>
          <w:i/>
        </w:rPr>
        <w:t xml:space="preserve"> </w:t>
      </w:r>
      <w:r w:rsidRPr="009C3B6F">
        <w:rPr>
          <w:rFonts w:eastAsia="Times New Roman" w:cs="Times New Roman"/>
        </w:rPr>
        <w:t>Kristin St. Marie</w:t>
      </w:r>
      <w:r>
        <w:rPr>
          <w:rFonts w:eastAsia="Times New Roman" w:cs="Times New Roman"/>
        </w:rPr>
        <w:t xml:space="preserve"> </w:t>
      </w:r>
      <w:hyperlink r:id="rId79" w:history="1">
        <w:r w:rsidRPr="009C3B6F">
          <w:rPr>
            <w:rFonts w:eastAsia="Times New Roman" w:cs="Times New Roman"/>
          </w:rPr>
          <w:t>stmarie@bus.msu.edu</w:t>
        </w:r>
      </w:hyperlink>
      <w:r>
        <w:t xml:space="preserve"> </w:t>
      </w:r>
      <w:r w:rsidRPr="009C3B6F">
        <w:rPr>
          <w:rFonts w:eastAsia="Times New Roman" w:cs="Times New Roman"/>
        </w:rPr>
        <w:t>517.353.9711 x71005</w:t>
      </w:r>
      <w:r>
        <w:rPr>
          <w:rFonts w:eastAsia="Times New Roman" w:cs="Times New Roman"/>
        </w:rPr>
        <w:t xml:space="preserve"> or </w:t>
      </w:r>
      <w:r w:rsidRPr="009C3B6F">
        <w:rPr>
          <w:rFonts w:eastAsia="Times New Roman" w:cs="Times New Roman"/>
        </w:rPr>
        <w:t>800.356.5705</w:t>
      </w:r>
    </w:p>
    <w:p w:rsidR="00DF559F" w:rsidRPr="00385D86" w:rsidRDefault="00DF559F" w:rsidP="00DF559F">
      <w:pPr>
        <w:tabs>
          <w:tab w:val="left" w:pos="360"/>
        </w:tabs>
        <w:suppressAutoHyphens/>
        <w:spacing w:after="0" w:line="240" w:lineRule="auto"/>
        <w:ind w:right="-86"/>
        <w:rPr>
          <w:rFonts w:eastAsia="Times New Roman" w:cs="Times New Roman"/>
        </w:rPr>
      </w:pPr>
    </w:p>
    <w:p w:rsidR="00B74FB3" w:rsidRPr="007C63F9" w:rsidRDefault="00B74FB3" w:rsidP="00DF559F">
      <w:pPr>
        <w:pStyle w:val="Heading3"/>
        <w:tabs>
          <w:tab w:val="left" w:pos="360"/>
        </w:tabs>
        <w:suppressAutoHyphens/>
        <w:spacing w:before="0" w:line="240" w:lineRule="auto"/>
        <w:ind w:left="0" w:right="-86"/>
        <w:rPr>
          <w:rFonts w:eastAsia="Times New Roman"/>
        </w:rPr>
      </w:pPr>
      <w:bookmarkStart w:id="266" w:name="_Toc374609018"/>
      <w:r w:rsidRPr="007C63F9">
        <w:rPr>
          <w:rFonts w:eastAsia="Times New Roman"/>
        </w:rPr>
        <w:t>Broad Executive Program: Strategies for High-Impact Leadership</w:t>
      </w:r>
      <w:bookmarkEnd w:id="266"/>
      <w:r w:rsidRPr="007C63F9">
        <w:rPr>
          <w:rFonts w:eastAsia="Times New Roman"/>
        </w:rPr>
        <w:t xml:space="preserve"> </w:t>
      </w:r>
    </w:p>
    <w:p w:rsidR="00B74FB3" w:rsidRPr="006C73F8" w:rsidRDefault="00B74FB3" w:rsidP="00FC1F21">
      <w:pPr>
        <w:tabs>
          <w:tab w:val="left" w:pos="360"/>
        </w:tabs>
        <w:suppressAutoHyphens/>
        <w:spacing w:after="0" w:line="240" w:lineRule="auto"/>
        <w:ind w:right="-90"/>
        <w:rPr>
          <w:rFonts w:eastAsia="Times New Roman" w:cs="Times New Roman"/>
          <w:b/>
          <w:bCs/>
          <w:u w:val="single"/>
        </w:rPr>
      </w:pPr>
      <w:r w:rsidRPr="007C63F9">
        <w:rPr>
          <w:rFonts w:eastAsia="Times New Roman" w:cs="Times New Roman"/>
        </w:rPr>
        <w:t>The Broad Executive Program is an intense five-day experience providing strategic thinking to develop cross-functional knowledge with the latest practices and strategies for high-impact leadership.  This program delivers an action-learning and integrative approach with a focus on maximizing shareholder value for the organization.  The collaboration with other high-caliber participants via classroom exercises, activities and a team-based project offers outstanding value and the opportunity for life-long peer relationships across a broad spectrum of industries and organizations.  The Broad Executive Program provides an immersion development training experience that will fulfill the leadership development needs of today’s rising stars.</w:t>
      </w:r>
      <w:r>
        <w:rPr>
          <w:rFonts w:eastAsia="Times New Roman" w:cs="Times New Roman"/>
        </w:rPr>
        <w:t xml:space="preserve">  For more information, </w:t>
      </w:r>
      <w:hyperlink r:id="rId80" w:history="1">
        <w:r w:rsidRPr="006B7040">
          <w:rPr>
            <w:rStyle w:val="Hyperlink"/>
            <w:rFonts w:eastAsia="Times New Roman" w:cs="Times New Roman"/>
          </w:rPr>
          <w:t>click here.</w:t>
        </w:r>
      </w:hyperlink>
    </w:p>
    <w:p w:rsidR="00B74FB3" w:rsidRDefault="00B74FB3" w:rsidP="00FC1F21">
      <w:pPr>
        <w:tabs>
          <w:tab w:val="left" w:pos="360"/>
        </w:tabs>
        <w:suppressAutoHyphens/>
        <w:spacing w:after="0" w:line="240" w:lineRule="auto"/>
        <w:ind w:right="-90"/>
        <w:rPr>
          <w:rFonts w:eastAsia="Times New Roman" w:cs="Times New Roman"/>
        </w:rPr>
      </w:pPr>
    </w:p>
    <w:p w:rsidR="00B74FB3" w:rsidRPr="00864E74" w:rsidRDefault="00B74FB3" w:rsidP="00FC1F21">
      <w:pPr>
        <w:tabs>
          <w:tab w:val="left" w:pos="360"/>
        </w:tabs>
        <w:suppressAutoHyphens/>
        <w:spacing w:after="0" w:line="240" w:lineRule="auto"/>
        <w:ind w:right="-90"/>
        <w:rPr>
          <w:rFonts w:eastAsia="Times New Roman" w:cs="Times New Roman"/>
        </w:rPr>
      </w:pPr>
      <w:r w:rsidRPr="00864E74">
        <w:rPr>
          <w:rFonts w:eastAsia="Times New Roman" w:cs="Times New Roman"/>
          <w:bCs/>
          <w:i/>
        </w:rPr>
        <w:t>Dates</w:t>
      </w:r>
      <w:r>
        <w:rPr>
          <w:rFonts w:eastAsia="Times New Roman" w:cs="Times New Roman"/>
          <w:bCs/>
          <w:i/>
        </w:rPr>
        <w:t xml:space="preserve">:  </w:t>
      </w:r>
      <w:r>
        <w:rPr>
          <w:rFonts w:eastAsia="Times New Roman" w:cs="Times New Roman"/>
        </w:rPr>
        <w:t>TBD</w:t>
      </w:r>
    </w:p>
    <w:p w:rsidR="00B74FB3" w:rsidRDefault="00B74FB3" w:rsidP="00FC1F21">
      <w:pPr>
        <w:tabs>
          <w:tab w:val="left" w:pos="360"/>
        </w:tabs>
        <w:suppressAutoHyphens/>
        <w:spacing w:after="0" w:line="240" w:lineRule="auto"/>
        <w:ind w:right="-90"/>
        <w:rPr>
          <w:rFonts w:eastAsia="Times New Roman" w:cs="Times New Roman"/>
        </w:rPr>
      </w:pPr>
      <w:r w:rsidRPr="00864E74">
        <w:rPr>
          <w:rFonts w:eastAsia="Times New Roman" w:cs="Times New Roman"/>
          <w:i/>
        </w:rPr>
        <w:t>Location:</w:t>
      </w:r>
      <w:r>
        <w:rPr>
          <w:rFonts w:eastAsia="Times New Roman" w:cs="Times New Roman"/>
          <w:i/>
        </w:rPr>
        <w:t xml:space="preserve"> </w:t>
      </w:r>
      <w:r>
        <w:rPr>
          <w:rFonts w:eastAsia="Times New Roman" w:cs="Times New Roman"/>
        </w:rPr>
        <w:t>The James B. Henry Center for Executive Development, Lansing, Michigan</w:t>
      </w:r>
    </w:p>
    <w:p w:rsidR="00B74FB3" w:rsidRPr="007C63F9" w:rsidRDefault="00B74FB3" w:rsidP="00FC1F21">
      <w:pPr>
        <w:tabs>
          <w:tab w:val="left" w:pos="360"/>
        </w:tabs>
        <w:suppressAutoHyphens/>
        <w:spacing w:after="0" w:line="240" w:lineRule="auto"/>
        <w:ind w:right="-90"/>
        <w:rPr>
          <w:rFonts w:eastAsia="Times New Roman" w:cs="Times New Roman"/>
        </w:rPr>
      </w:pPr>
      <w:r w:rsidRPr="00864E74">
        <w:rPr>
          <w:rFonts w:eastAsia="Times New Roman" w:cs="Times New Roman"/>
          <w:bCs/>
          <w:i/>
        </w:rPr>
        <w:t>Cost:</w:t>
      </w:r>
      <w:r>
        <w:rPr>
          <w:rFonts w:eastAsia="Times New Roman" w:cs="Times New Roman"/>
          <w:bCs/>
          <w:i/>
        </w:rPr>
        <w:t xml:space="preserve"> </w:t>
      </w:r>
      <w:r w:rsidRPr="007C63F9">
        <w:rPr>
          <w:rFonts w:eastAsia="Times New Roman" w:cs="Times New Roman"/>
        </w:rPr>
        <w:t>$</w:t>
      </w:r>
      <w:r>
        <w:rPr>
          <w:rFonts w:eastAsia="Times New Roman" w:cs="Times New Roman"/>
        </w:rPr>
        <w:t xml:space="preserve">5,900.00 </w:t>
      </w:r>
      <w:r w:rsidRPr="007C63F9">
        <w:rPr>
          <w:rFonts w:eastAsia="Times New Roman" w:cs="Times New Roman"/>
        </w:rPr>
        <w:t>– full tuition (includes materials, meals, assessments and certificate of completion)</w:t>
      </w:r>
    </w:p>
    <w:p w:rsidR="00B74FB3" w:rsidRDefault="00B74FB3" w:rsidP="00FC1F21">
      <w:pPr>
        <w:tabs>
          <w:tab w:val="left" w:pos="180"/>
          <w:tab w:val="left" w:pos="360"/>
        </w:tabs>
        <w:suppressAutoHyphens/>
        <w:spacing w:after="0" w:line="240" w:lineRule="auto"/>
        <w:ind w:right="-90"/>
        <w:rPr>
          <w:rFonts w:eastAsia="Times New Roman" w:cs="Times New Roman"/>
        </w:rPr>
      </w:pPr>
      <w:r w:rsidRPr="007C63F9">
        <w:rPr>
          <w:rFonts w:eastAsia="Times New Roman" w:cs="Times New Roman"/>
        </w:rPr>
        <w:t>$</w:t>
      </w:r>
      <w:r>
        <w:rPr>
          <w:rFonts w:eastAsia="Times New Roman" w:cs="Times New Roman"/>
        </w:rPr>
        <w:t>5,400.00</w:t>
      </w:r>
      <w:r w:rsidRPr="007C63F9">
        <w:rPr>
          <w:rFonts w:eastAsia="Times New Roman" w:cs="Times New Roman"/>
        </w:rPr>
        <w:t xml:space="preserve"> – early bird registra</w:t>
      </w:r>
      <w:r>
        <w:rPr>
          <w:rFonts w:eastAsia="Times New Roman" w:cs="Times New Roman"/>
        </w:rPr>
        <w:t>tion</w:t>
      </w:r>
    </w:p>
    <w:p w:rsidR="00B74FB3" w:rsidRPr="00864E74" w:rsidRDefault="00B74FB3" w:rsidP="00FC1F21">
      <w:pPr>
        <w:tabs>
          <w:tab w:val="left" w:pos="360"/>
        </w:tabs>
        <w:suppressAutoHyphens/>
        <w:spacing w:after="0" w:line="240" w:lineRule="auto"/>
        <w:ind w:right="-90"/>
        <w:rPr>
          <w:rFonts w:eastAsia="Times New Roman" w:cs="Times New Roman"/>
        </w:rPr>
      </w:pPr>
      <w:r w:rsidRPr="00864E74">
        <w:rPr>
          <w:rFonts w:eastAsia="Times New Roman" w:cs="Times New Roman"/>
          <w:bCs/>
          <w:i/>
        </w:rPr>
        <w:t xml:space="preserve">Contact: </w:t>
      </w:r>
      <w:r w:rsidRPr="00864E74">
        <w:rPr>
          <w:rFonts w:eastAsia="Times New Roman" w:cs="Times New Roman"/>
        </w:rPr>
        <w:t xml:space="preserve">Kristin St. Marie; </w:t>
      </w:r>
      <w:r w:rsidRPr="00864E74">
        <w:rPr>
          <w:rFonts w:eastAsia="Times New Roman" w:cs="Times New Roman"/>
          <w:i/>
        </w:rPr>
        <w:t xml:space="preserve">Email </w:t>
      </w:r>
      <w:hyperlink r:id="rId81" w:history="1">
        <w:r w:rsidRPr="00864E74">
          <w:rPr>
            <w:rFonts w:eastAsia="Times New Roman" w:cs="Times New Roman"/>
          </w:rPr>
          <w:t>stmarie@bus.msu.edu</w:t>
        </w:r>
      </w:hyperlink>
      <w:r w:rsidRPr="00864E74">
        <w:rPr>
          <w:rFonts w:cs="Times New Roman"/>
        </w:rPr>
        <w:t xml:space="preserve">; </w:t>
      </w:r>
      <w:r w:rsidRPr="00864E74">
        <w:rPr>
          <w:rFonts w:cs="Times New Roman"/>
          <w:i/>
        </w:rPr>
        <w:t xml:space="preserve">Phone </w:t>
      </w:r>
      <w:r w:rsidRPr="00864E74">
        <w:rPr>
          <w:rFonts w:eastAsia="Times New Roman" w:cs="Times New Roman"/>
        </w:rPr>
        <w:t>517.353.9711 x71005 or 800.356.5705</w:t>
      </w:r>
    </w:p>
    <w:p w:rsidR="00B74FB3" w:rsidRDefault="00B74FB3" w:rsidP="00FC1F21">
      <w:pPr>
        <w:pStyle w:val="NoSpacing"/>
        <w:tabs>
          <w:tab w:val="left" w:pos="360"/>
        </w:tabs>
        <w:suppressAutoHyphens/>
        <w:ind w:right="-90"/>
      </w:pPr>
    </w:p>
    <w:p w:rsidR="001E54AE" w:rsidRPr="00125092" w:rsidRDefault="00E01726" w:rsidP="00FC1F21">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B74FB3" w:rsidRDefault="00B74FB3" w:rsidP="00FC1F21">
      <w:pPr>
        <w:tabs>
          <w:tab w:val="left" w:pos="360"/>
        </w:tabs>
        <w:suppressAutoHyphens/>
        <w:spacing w:after="0" w:line="240" w:lineRule="auto"/>
        <w:ind w:right="-90"/>
      </w:pPr>
    </w:p>
    <w:p w:rsidR="00A3131E" w:rsidRPr="00434B1A" w:rsidRDefault="00A3131E" w:rsidP="00DF559F">
      <w:pPr>
        <w:pStyle w:val="Heading1"/>
        <w:suppressAutoHyphens/>
        <w:spacing w:line="240" w:lineRule="auto"/>
        <w:jc w:val="left"/>
        <w:rPr>
          <w:rFonts w:eastAsia="Times New Roman"/>
        </w:rPr>
      </w:pPr>
      <w:bookmarkStart w:id="267" w:name="_Toc374609019"/>
      <w:r>
        <w:rPr>
          <w:rFonts w:eastAsia="Times New Roman"/>
        </w:rPr>
        <w:lastRenderedPageBreak/>
        <w:t>MIT Open Courseware</w:t>
      </w:r>
      <w:bookmarkEnd w:id="267"/>
    </w:p>
    <w:p w:rsidR="00DF559F" w:rsidRDefault="00DF559F" w:rsidP="00DF559F">
      <w:pPr>
        <w:suppressAutoHyphens/>
        <w:spacing w:after="0" w:line="240" w:lineRule="auto"/>
        <w:rPr>
          <w:rStyle w:val="Heading3Char"/>
        </w:rPr>
      </w:pPr>
      <w:bookmarkStart w:id="268" w:name="_Toc374609020"/>
    </w:p>
    <w:p w:rsidR="00A3131E" w:rsidRPr="00A3131E" w:rsidRDefault="00A3131E" w:rsidP="00DF559F">
      <w:pPr>
        <w:suppressAutoHyphens/>
        <w:spacing w:after="0" w:line="240" w:lineRule="auto"/>
        <w:rPr>
          <w:rFonts w:eastAsia="Times New Roman"/>
          <w:b/>
          <w:bCs/>
        </w:rPr>
      </w:pPr>
      <w:r w:rsidRPr="00434B1A">
        <w:rPr>
          <w:rStyle w:val="Heading3Char"/>
        </w:rPr>
        <w:t>Introduction to Lean Six Sigma Methods</w:t>
      </w:r>
      <w:bookmarkEnd w:id="268"/>
      <w:r>
        <w:rPr>
          <w:rFonts w:eastAsia="Times New Roman"/>
          <w:b/>
          <w:bCs/>
          <w:sz w:val="24"/>
        </w:rPr>
        <w:br/>
      </w:r>
      <w:r w:rsidRPr="00A3131E">
        <w:rPr>
          <w:rFonts w:eastAsia="Times New Roman"/>
        </w:rPr>
        <w:t>This course introduces the fundamental Lean Six Sigma principles that underlay modern continuous improvement approaches for industry, government and other organizations. Lean emerged from the Japanese automotive industry, particularly Toyota, and is focused on the creation of value through the relentless elimination of waste. Six Sigma is a quality system developed at Motorola which focuses on elimination of variation from all processes. The basic principles have been applied to a wide range of organizations and sectors to improve quality, productivity, customer satisfaction, employee satisfaction, time-to-market and financial performance. This course is offered during the Independent Activities Period, which is a special 4-week term at MIT that runs from the first week of January until the end of the month.</w:t>
      </w:r>
      <w:r>
        <w:rPr>
          <w:rFonts w:eastAsia="Times New Roman"/>
        </w:rPr>
        <w:t xml:space="preserve"> For more information, </w:t>
      </w:r>
      <w:hyperlink r:id="rId82" w:history="1">
        <w:r w:rsidRPr="00A3131E">
          <w:rPr>
            <w:rStyle w:val="Hyperlink"/>
            <w:rFonts w:eastAsia="Times New Roman"/>
          </w:rPr>
          <w:t>click here.</w:t>
        </w:r>
      </w:hyperlink>
    </w:p>
    <w:p w:rsidR="00A3131E" w:rsidRPr="00864E74" w:rsidRDefault="00A3131E" w:rsidP="00DF559F">
      <w:pPr>
        <w:tabs>
          <w:tab w:val="left" w:pos="360"/>
        </w:tabs>
        <w:suppressAutoHyphens/>
        <w:spacing w:after="0" w:line="240" w:lineRule="auto"/>
        <w:ind w:right="-90"/>
        <w:rPr>
          <w:rFonts w:eastAsia="Times New Roman" w:cs="Times New Roman"/>
        </w:rPr>
      </w:pPr>
      <w:r w:rsidRPr="00864E74">
        <w:rPr>
          <w:rFonts w:eastAsia="Times New Roman" w:cs="Times New Roman"/>
          <w:bCs/>
          <w:i/>
        </w:rPr>
        <w:t>Dates</w:t>
      </w:r>
      <w:r>
        <w:rPr>
          <w:rFonts w:eastAsia="Times New Roman" w:cs="Times New Roman"/>
          <w:bCs/>
          <w:i/>
        </w:rPr>
        <w:t xml:space="preserve">:  </w:t>
      </w:r>
      <w:r>
        <w:rPr>
          <w:rFonts w:eastAsia="Times New Roman" w:cs="Times New Roman"/>
          <w:bCs/>
        </w:rPr>
        <w:t>Self-paced</w:t>
      </w:r>
    </w:p>
    <w:p w:rsidR="00A3131E" w:rsidRDefault="00A3131E" w:rsidP="00DF559F">
      <w:pPr>
        <w:tabs>
          <w:tab w:val="left" w:pos="360"/>
        </w:tabs>
        <w:suppressAutoHyphens/>
        <w:spacing w:after="0" w:line="240" w:lineRule="auto"/>
        <w:ind w:right="-90"/>
        <w:rPr>
          <w:rFonts w:eastAsia="Times New Roman" w:cs="Times New Roman"/>
        </w:rPr>
      </w:pPr>
      <w:r w:rsidRPr="00864E74">
        <w:rPr>
          <w:rFonts w:eastAsia="Times New Roman" w:cs="Times New Roman"/>
          <w:i/>
        </w:rPr>
        <w:t>Location:</w:t>
      </w:r>
      <w:r>
        <w:rPr>
          <w:rFonts w:eastAsia="Times New Roman" w:cs="Times New Roman"/>
          <w:i/>
        </w:rPr>
        <w:t xml:space="preserve"> </w:t>
      </w:r>
      <w:r>
        <w:rPr>
          <w:rFonts w:eastAsia="Times New Roman" w:cs="Times New Roman"/>
        </w:rPr>
        <w:t>Online</w:t>
      </w:r>
    </w:p>
    <w:p w:rsidR="00A3131E" w:rsidRDefault="00A3131E" w:rsidP="00DF559F">
      <w:pPr>
        <w:tabs>
          <w:tab w:val="left" w:pos="360"/>
        </w:tabs>
        <w:suppressAutoHyphens/>
        <w:spacing w:after="0" w:line="240" w:lineRule="auto"/>
        <w:ind w:right="-90"/>
        <w:rPr>
          <w:rFonts w:eastAsia="Times New Roman" w:cs="Times New Roman"/>
        </w:rPr>
      </w:pPr>
      <w:r w:rsidRPr="00864E74">
        <w:rPr>
          <w:rFonts w:eastAsia="Times New Roman" w:cs="Times New Roman"/>
          <w:bCs/>
          <w:i/>
        </w:rPr>
        <w:t>Cost:</w:t>
      </w:r>
      <w:r>
        <w:rPr>
          <w:rFonts w:eastAsia="Times New Roman" w:cs="Times New Roman"/>
          <w:bCs/>
          <w:i/>
        </w:rPr>
        <w:t xml:space="preserve"> </w:t>
      </w:r>
      <w:r>
        <w:rPr>
          <w:rFonts w:eastAsia="Times New Roman" w:cs="Times New Roman"/>
        </w:rPr>
        <w:t>Free</w:t>
      </w:r>
    </w:p>
    <w:p w:rsidR="001E54AE" w:rsidRDefault="001E54AE" w:rsidP="00DF559F">
      <w:pPr>
        <w:tabs>
          <w:tab w:val="left" w:pos="360"/>
        </w:tabs>
        <w:suppressAutoHyphens/>
        <w:spacing w:after="0" w:line="240" w:lineRule="auto"/>
        <w:ind w:right="-90"/>
        <w:rPr>
          <w:rFonts w:eastAsia="Times New Roman" w:cs="Times New Roman"/>
        </w:rPr>
      </w:pPr>
    </w:p>
    <w:p w:rsidR="001B7BF5" w:rsidRPr="001B7BF5" w:rsidRDefault="00B74FB3" w:rsidP="00DF559F">
      <w:pPr>
        <w:pStyle w:val="Heading2"/>
        <w:tabs>
          <w:tab w:val="left" w:pos="360"/>
        </w:tabs>
        <w:suppressAutoHyphens/>
        <w:spacing w:before="0" w:line="240" w:lineRule="auto"/>
        <w:ind w:left="0" w:right="-90"/>
        <w:rPr>
          <w:rStyle w:val="Heading3Char"/>
          <w:b/>
          <w:u w:val="none"/>
        </w:rPr>
      </w:pPr>
      <w:bookmarkStart w:id="269" w:name="_Toc329950066"/>
      <w:bookmarkStart w:id="270" w:name="_Toc330198945"/>
      <w:bookmarkStart w:id="271" w:name="_Toc337108783"/>
      <w:bookmarkStart w:id="272" w:name="_Toc374609021"/>
      <w:r w:rsidRPr="00A11F81">
        <w:t>MIT Sloan Business School</w:t>
      </w:r>
      <w:bookmarkStart w:id="273" w:name="_Toc329950067"/>
      <w:bookmarkStart w:id="274" w:name="_Toc330198946"/>
      <w:bookmarkStart w:id="275" w:name="_Toc337108784"/>
      <w:bookmarkStart w:id="276" w:name="OneNYU"/>
      <w:bookmarkEnd w:id="263"/>
      <w:bookmarkEnd w:id="269"/>
      <w:bookmarkEnd w:id="270"/>
      <w:bookmarkEnd w:id="271"/>
      <w:r w:rsidR="001B7BF5">
        <w:br/>
      </w:r>
      <w:r w:rsidR="001B7BF5">
        <w:br/>
      </w:r>
      <w:r w:rsidRPr="001B7BF5">
        <w:rPr>
          <w:rStyle w:val="Heading3Char"/>
          <w:b/>
          <w:u w:val="none"/>
        </w:rPr>
        <w:t>Implementing Improvement Strategies: Practical Tools and Methods</w:t>
      </w:r>
      <w:bookmarkStart w:id="277" w:name="MITreinventingyourbusinesstrategy"/>
      <w:bookmarkEnd w:id="273"/>
      <w:bookmarkEnd w:id="274"/>
      <w:bookmarkEnd w:id="275"/>
      <w:bookmarkEnd w:id="272"/>
    </w:p>
    <w:p w:rsidR="00B74FB3" w:rsidRPr="005932EC" w:rsidRDefault="00B74FB3" w:rsidP="00DF559F">
      <w:pPr>
        <w:pStyle w:val="NoSpacing"/>
        <w:tabs>
          <w:tab w:val="left" w:pos="360"/>
        </w:tabs>
        <w:suppressAutoHyphens/>
        <w:ind w:right="-90"/>
        <w:rPr>
          <w:rFonts w:cs="Times New Roman"/>
        </w:rPr>
      </w:pPr>
      <w:r w:rsidRPr="005932EC">
        <w:rPr>
          <w:rFonts w:cs="Times New Roman"/>
          <w:color w:val="231F20"/>
          <w:lang w:val="en-GB"/>
        </w:rPr>
        <w:t>This program translat</w:t>
      </w:r>
      <w:r w:rsidR="006B5703">
        <w:rPr>
          <w:rFonts w:cs="Times New Roman"/>
          <w:color w:val="231F20"/>
          <w:lang w:val="en-GB"/>
        </w:rPr>
        <w:t xml:space="preserve">es </w:t>
      </w:r>
      <w:r w:rsidRPr="005932EC">
        <w:rPr>
          <w:rFonts w:cs="Times New Roman"/>
          <w:color w:val="231F20"/>
          <w:lang w:val="en-GB"/>
        </w:rPr>
        <w:t>Toyota</w:t>
      </w:r>
      <w:r w:rsidR="006B5703">
        <w:rPr>
          <w:rFonts w:cs="Times New Roman"/>
          <w:color w:val="231F20"/>
          <w:lang w:val="en-GB"/>
        </w:rPr>
        <w:t>-style tools and</w:t>
      </w:r>
      <w:r w:rsidRPr="005932EC">
        <w:rPr>
          <w:rFonts w:cs="Times New Roman"/>
          <w:color w:val="231F20"/>
          <w:lang w:val="en-GB"/>
        </w:rPr>
        <w:t xml:space="preserve"> methods to western cultures and language, and to industries </w:t>
      </w:r>
      <w:r w:rsidR="006B5703">
        <w:rPr>
          <w:rFonts w:cs="Times New Roman"/>
          <w:color w:val="231F20"/>
          <w:lang w:val="en-GB"/>
        </w:rPr>
        <w:t>of</w:t>
      </w:r>
      <w:r w:rsidRPr="005932EC">
        <w:rPr>
          <w:rFonts w:cs="Times New Roman"/>
          <w:color w:val="231F20"/>
          <w:lang w:val="en-GB"/>
        </w:rPr>
        <w:t xml:space="preserve"> all kinds. It provides </w:t>
      </w:r>
      <w:r w:rsidR="006B5703">
        <w:rPr>
          <w:rFonts w:cs="Times New Roman"/>
          <w:color w:val="231F20"/>
          <w:lang w:val="en-GB"/>
        </w:rPr>
        <w:t xml:space="preserve">leaders with </w:t>
      </w:r>
      <w:r w:rsidRPr="005932EC">
        <w:rPr>
          <w:rFonts w:cs="Times New Roman"/>
          <w:color w:val="231F20"/>
          <w:lang w:val="en-GB"/>
        </w:rPr>
        <w:t>a framework for understanding what drives improvement</w:t>
      </w:r>
      <w:r w:rsidR="006B5703">
        <w:rPr>
          <w:rFonts w:cs="Times New Roman"/>
          <w:color w:val="231F20"/>
          <w:lang w:val="en-GB"/>
        </w:rPr>
        <w:t xml:space="preserve"> and </w:t>
      </w:r>
      <w:r w:rsidRPr="005932EC">
        <w:rPr>
          <w:rFonts w:cs="Times New Roman"/>
          <w:color w:val="231F20"/>
          <w:lang w:val="en-GB"/>
        </w:rPr>
        <w:t xml:space="preserve">how </w:t>
      </w:r>
      <w:r w:rsidR="006B5703">
        <w:rPr>
          <w:rFonts w:cs="Times New Roman"/>
          <w:color w:val="231F20"/>
          <w:lang w:val="en-GB"/>
        </w:rPr>
        <w:t xml:space="preserve">such </w:t>
      </w:r>
      <w:r w:rsidRPr="005932EC">
        <w:rPr>
          <w:rFonts w:cs="Times New Roman"/>
          <w:color w:val="231F20"/>
          <w:lang w:val="en-GB"/>
        </w:rPr>
        <w:t>methods can be applied and integrated with major business targets and work streams</w:t>
      </w:r>
      <w:r w:rsidR="006B5703">
        <w:rPr>
          <w:rFonts w:cs="Times New Roman"/>
          <w:color w:val="231F20"/>
          <w:lang w:val="en-GB"/>
        </w:rPr>
        <w:t xml:space="preserve"> al</w:t>
      </w:r>
      <w:r w:rsidRPr="005932EC">
        <w:rPr>
          <w:rFonts w:cs="Times New Roman"/>
          <w:color w:val="231F20"/>
          <w:lang w:val="en-GB"/>
        </w:rPr>
        <w:t xml:space="preserve">lowing improvement to be accomplished in a rapid and natural way. </w:t>
      </w:r>
      <w:r w:rsidR="006B5703">
        <w:rPr>
          <w:rFonts w:cs="Times New Roman"/>
          <w:color w:val="231F20"/>
          <w:lang w:val="en-GB"/>
        </w:rPr>
        <w:t xml:space="preserve">Learn how to identify </w:t>
      </w:r>
      <w:r w:rsidRPr="005932EC">
        <w:rPr>
          <w:rFonts w:cs="Times New Roman"/>
          <w:color w:val="231F20"/>
          <w:lang w:val="en-GB"/>
        </w:rPr>
        <w:t>the true value-added elements of work</w:t>
      </w:r>
      <w:r w:rsidR="006B5703">
        <w:rPr>
          <w:rFonts w:cs="Times New Roman"/>
          <w:color w:val="231F20"/>
          <w:lang w:val="en-GB"/>
        </w:rPr>
        <w:t xml:space="preserve">, </w:t>
      </w:r>
      <w:r w:rsidRPr="005932EC">
        <w:rPr>
          <w:rFonts w:cs="Times New Roman"/>
          <w:color w:val="231F20"/>
          <w:lang w:val="en-GB"/>
        </w:rPr>
        <w:t xml:space="preserve">understand </w:t>
      </w:r>
      <w:r w:rsidR="006B5703">
        <w:rPr>
          <w:rFonts w:cs="Times New Roman"/>
          <w:color w:val="231F20"/>
          <w:lang w:val="en-GB"/>
        </w:rPr>
        <w:t xml:space="preserve">existing good </w:t>
      </w:r>
      <w:r w:rsidRPr="005932EC">
        <w:rPr>
          <w:rFonts w:cs="Times New Roman"/>
          <w:color w:val="231F20"/>
          <w:lang w:val="en-GB"/>
        </w:rPr>
        <w:t>practices</w:t>
      </w:r>
      <w:r w:rsidR="006B5703">
        <w:rPr>
          <w:rFonts w:cs="Times New Roman"/>
          <w:color w:val="231F20"/>
          <w:lang w:val="en-GB"/>
        </w:rPr>
        <w:t>,</w:t>
      </w:r>
      <w:r w:rsidRPr="005932EC">
        <w:rPr>
          <w:rFonts w:cs="Times New Roman"/>
          <w:color w:val="231F20"/>
          <w:lang w:val="en-GB"/>
        </w:rPr>
        <w:t xml:space="preserve"> </w:t>
      </w:r>
      <w:r w:rsidR="006B5703">
        <w:rPr>
          <w:rFonts w:cs="Times New Roman"/>
          <w:color w:val="231F20"/>
          <w:lang w:val="en-GB"/>
        </w:rPr>
        <w:t xml:space="preserve">and </w:t>
      </w:r>
      <w:r w:rsidRPr="005932EC">
        <w:rPr>
          <w:rFonts w:cs="Times New Roman"/>
          <w:color w:val="231F20"/>
          <w:lang w:val="en-GB"/>
        </w:rPr>
        <w:t xml:space="preserve">build </w:t>
      </w:r>
      <w:r w:rsidR="006B5703">
        <w:rPr>
          <w:rFonts w:cs="Times New Roman"/>
          <w:color w:val="231F20"/>
          <w:lang w:val="en-GB"/>
        </w:rPr>
        <w:t xml:space="preserve">on </w:t>
      </w:r>
      <w:r w:rsidRPr="005932EC">
        <w:rPr>
          <w:rFonts w:cs="Times New Roman"/>
          <w:color w:val="231F20"/>
          <w:lang w:val="en-GB"/>
        </w:rPr>
        <w:t>th</w:t>
      </w:r>
      <w:r w:rsidR="006B5703">
        <w:rPr>
          <w:rFonts w:cs="Times New Roman"/>
          <w:color w:val="231F20"/>
          <w:lang w:val="en-GB"/>
        </w:rPr>
        <w:t>ose</w:t>
      </w:r>
      <w:r w:rsidRPr="005932EC">
        <w:rPr>
          <w:rFonts w:cs="Times New Roman"/>
          <w:color w:val="231F20"/>
          <w:lang w:val="en-GB"/>
        </w:rPr>
        <w:t xml:space="preserve"> successes in a principled way. Inspired by extensive research on several leading companies, this program highlights the principles and practices that have enabled such companies to consistently and significantly outperform their competitors year after year. For more information, </w:t>
      </w:r>
      <w:hyperlink r:id="rId83" w:history="1">
        <w:r w:rsidRPr="006B7040">
          <w:rPr>
            <w:rStyle w:val="Hyperlink"/>
            <w:rFonts w:cs="Times New Roman"/>
            <w:lang w:val="en-GB"/>
          </w:rPr>
          <w:t>click here.</w:t>
        </w:r>
      </w:hyperlink>
    </w:p>
    <w:p w:rsidR="00B74FB3" w:rsidRPr="002F24EF" w:rsidRDefault="00B74FB3" w:rsidP="00FC1F21">
      <w:pPr>
        <w:pStyle w:val="NormalWeb"/>
        <w:tabs>
          <w:tab w:val="left" w:pos="360"/>
        </w:tabs>
        <w:suppressAutoHyphens/>
        <w:spacing w:before="0" w:after="0"/>
        <w:ind w:right="-90"/>
        <w:rPr>
          <w:rFonts w:cs="Times New Roman"/>
          <w:color w:val="231F20"/>
          <w:sz w:val="22"/>
          <w:szCs w:val="22"/>
          <w:lang w:val="en-GB"/>
        </w:rPr>
      </w:pPr>
    </w:p>
    <w:p w:rsidR="00B74FB3" w:rsidRPr="005932EC" w:rsidRDefault="00B74FB3" w:rsidP="00FC1F21">
      <w:pPr>
        <w:tabs>
          <w:tab w:val="left" w:pos="360"/>
        </w:tabs>
        <w:suppressAutoHyphens/>
        <w:spacing w:after="0" w:line="240" w:lineRule="auto"/>
        <w:ind w:right="-90"/>
        <w:rPr>
          <w:rFonts w:cs="Times New Roman"/>
          <w:color w:val="231F20"/>
          <w:lang w:val="en-GB"/>
        </w:rPr>
      </w:pPr>
      <w:r w:rsidRPr="005932EC">
        <w:rPr>
          <w:rStyle w:val="Strong"/>
          <w:rFonts w:cs="Times New Roman"/>
          <w:b w:val="0"/>
          <w:i/>
          <w:color w:val="231F20"/>
          <w:lang w:val="en-GB"/>
        </w:rPr>
        <w:t>Dates</w:t>
      </w:r>
      <w:r w:rsidRPr="005932EC">
        <w:rPr>
          <w:rStyle w:val="Strong"/>
          <w:rFonts w:cs="Times New Roman"/>
          <w:b w:val="0"/>
          <w:color w:val="231F20"/>
          <w:lang w:val="en-GB"/>
        </w:rPr>
        <w:t xml:space="preserve">: </w:t>
      </w:r>
      <w:r>
        <w:rPr>
          <w:rFonts w:cs="Times New Roman"/>
          <w:color w:val="231F20"/>
          <w:lang w:val="en-GB"/>
        </w:rPr>
        <w:t xml:space="preserve">Apr 1-2, 2014 </w:t>
      </w:r>
      <w:r w:rsidRPr="005932EC">
        <w:rPr>
          <w:rFonts w:cs="Times New Roman"/>
          <w:color w:val="231F20"/>
          <w:lang w:val="en-GB"/>
        </w:rPr>
        <w:t xml:space="preserve">| </w:t>
      </w:r>
      <w:r>
        <w:rPr>
          <w:rFonts w:cs="Times New Roman"/>
          <w:color w:val="231F20"/>
          <w:lang w:val="en-GB"/>
        </w:rPr>
        <w:t xml:space="preserve">Jul 10-11, 2014 </w:t>
      </w:r>
      <w:r w:rsidRPr="005932EC">
        <w:rPr>
          <w:rFonts w:cs="Times New Roman"/>
          <w:color w:val="231F20"/>
          <w:lang w:val="en-GB"/>
        </w:rPr>
        <w:t xml:space="preserve">| </w:t>
      </w:r>
      <w:r>
        <w:rPr>
          <w:rFonts w:cs="Times New Roman"/>
          <w:color w:val="231F20"/>
          <w:lang w:val="en-GB"/>
        </w:rPr>
        <w:t>Nov 20-21, 2014</w:t>
      </w:r>
    </w:p>
    <w:p w:rsidR="00B74FB3" w:rsidRPr="005932EC" w:rsidRDefault="00B74FB3" w:rsidP="00FC1F21">
      <w:pPr>
        <w:tabs>
          <w:tab w:val="left" w:pos="360"/>
        </w:tabs>
        <w:suppressAutoHyphens/>
        <w:spacing w:after="0" w:line="240" w:lineRule="auto"/>
        <w:ind w:right="-90"/>
        <w:rPr>
          <w:rFonts w:cs="Times New Roman"/>
          <w:color w:val="231F20"/>
          <w:lang w:val="en-GB"/>
        </w:rPr>
      </w:pPr>
      <w:r w:rsidRPr="005932EC">
        <w:rPr>
          <w:rStyle w:val="Strong"/>
          <w:rFonts w:cs="Times New Roman"/>
          <w:b w:val="0"/>
          <w:i/>
          <w:color w:val="231F20"/>
          <w:lang w:val="en-GB"/>
        </w:rPr>
        <w:t>Certificate Track</w:t>
      </w:r>
      <w:r w:rsidRPr="005932EC">
        <w:rPr>
          <w:rStyle w:val="Strong"/>
          <w:rFonts w:cs="Times New Roman"/>
          <w:b w:val="0"/>
          <w:color w:val="231F20"/>
          <w:lang w:val="en-GB"/>
        </w:rPr>
        <w:t xml:space="preserve">: </w:t>
      </w:r>
      <w:hyperlink r:id="rId84" w:history="1">
        <w:r w:rsidRPr="005932EC">
          <w:rPr>
            <w:rStyle w:val="Hyperlink"/>
            <w:rFonts w:cs="Times New Roman"/>
            <w:lang w:val="en-GB"/>
          </w:rPr>
          <w:t>Technology, Operations, and Value Chain Management</w:t>
        </w:r>
      </w:hyperlink>
    </w:p>
    <w:p w:rsidR="00B74FB3" w:rsidRPr="005932EC" w:rsidRDefault="00B74FB3" w:rsidP="00FC1F21">
      <w:pPr>
        <w:tabs>
          <w:tab w:val="left" w:pos="360"/>
        </w:tabs>
        <w:suppressAutoHyphens/>
        <w:spacing w:after="0" w:line="240" w:lineRule="auto"/>
        <w:ind w:right="-90"/>
        <w:rPr>
          <w:rFonts w:cs="Times New Roman"/>
          <w:color w:val="231F20"/>
          <w:lang w:val="en-GB"/>
        </w:rPr>
      </w:pPr>
      <w:r w:rsidRPr="005932EC">
        <w:rPr>
          <w:rStyle w:val="Strong"/>
          <w:rFonts w:cs="Times New Roman"/>
          <w:b w:val="0"/>
          <w:i/>
          <w:color w:val="231F20"/>
          <w:lang w:val="en-GB"/>
        </w:rPr>
        <w:t>Location</w:t>
      </w:r>
      <w:r w:rsidRPr="005932EC">
        <w:rPr>
          <w:rStyle w:val="Strong"/>
          <w:rFonts w:cs="Times New Roman"/>
          <w:b w:val="0"/>
          <w:color w:val="231F20"/>
          <w:lang w:val="en-GB"/>
        </w:rPr>
        <w:t xml:space="preserve">: </w:t>
      </w:r>
      <w:r w:rsidRPr="005932EC">
        <w:rPr>
          <w:rFonts w:cs="Times New Roman"/>
          <w:color w:val="231F20"/>
          <w:lang w:val="en-GB"/>
        </w:rPr>
        <w:t>Cambridge, Massachusetts</w:t>
      </w:r>
    </w:p>
    <w:p w:rsidR="00B74FB3" w:rsidRPr="005932EC" w:rsidRDefault="00B74FB3" w:rsidP="00FC1F21">
      <w:pPr>
        <w:tabs>
          <w:tab w:val="left" w:pos="360"/>
        </w:tabs>
        <w:suppressAutoHyphens/>
        <w:spacing w:after="0" w:line="240" w:lineRule="auto"/>
        <w:ind w:right="-90"/>
        <w:rPr>
          <w:rFonts w:cs="Times New Roman"/>
          <w:color w:val="231F20"/>
          <w:lang w:val="en-GB"/>
        </w:rPr>
      </w:pPr>
      <w:r w:rsidRPr="005932EC">
        <w:rPr>
          <w:rStyle w:val="Strong"/>
          <w:rFonts w:cs="Times New Roman"/>
          <w:b w:val="0"/>
          <w:i/>
          <w:color w:val="231F20"/>
          <w:lang w:val="en-GB"/>
        </w:rPr>
        <w:t>Tuition</w:t>
      </w:r>
      <w:r w:rsidRPr="005932EC">
        <w:rPr>
          <w:rStyle w:val="Strong"/>
          <w:rFonts w:cs="Times New Roman"/>
          <w:b w:val="0"/>
          <w:color w:val="231F20"/>
          <w:lang w:val="en-GB"/>
        </w:rPr>
        <w:t xml:space="preserve">: </w:t>
      </w:r>
      <w:r w:rsidRPr="005932EC">
        <w:rPr>
          <w:rFonts w:cs="Times New Roman"/>
          <w:color w:val="231F20"/>
          <w:lang w:val="en-GB"/>
        </w:rPr>
        <w:t>$2,900 (excluding accommodations)</w:t>
      </w:r>
    </w:p>
    <w:p w:rsidR="00B74FB3" w:rsidRPr="005932EC" w:rsidRDefault="00B74FB3" w:rsidP="00FC1F21">
      <w:pPr>
        <w:tabs>
          <w:tab w:val="left" w:pos="360"/>
        </w:tabs>
        <w:suppressAutoHyphens/>
        <w:spacing w:after="0" w:line="240" w:lineRule="auto"/>
        <w:ind w:right="-90"/>
        <w:rPr>
          <w:rFonts w:cs="Times New Roman"/>
          <w:color w:val="231F20"/>
          <w:lang w:val="en-GB"/>
        </w:rPr>
      </w:pPr>
      <w:r w:rsidRPr="005932EC">
        <w:rPr>
          <w:rStyle w:val="Strong"/>
          <w:rFonts w:cs="Times New Roman"/>
          <w:b w:val="0"/>
          <w:i/>
          <w:color w:val="231F20"/>
          <w:lang w:val="en-GB"/>
        </w:rPr>
        <w:t>Program Days</w:t>
      </w:r>
      <w:r w:rsidRPr="005932EC">
        <w:rPr>
          <w:rStyle w:val="Strong"/>
          <w:rFonts w:cs="Times New Roman"/>
          <w:b w:val="0"/>
          <w:color w:val="231F20"/>
          <w:lang w:val="en-GB"/>
        </w:rPr>
        <w:t xml:space="preserve"> (for certificate credit): </w:t>
      </w:r>
      <w:r w:rsidRPr="005932EC">
        <w:rPr>
          <w:rFonts w:cs="Times New Roman"/>
          <w:color w:val="231F20"/>
          <w:lang w:val="en-GB"/>
        </w:rPr>
        <w:t>2</w:t>
      </w:r>
    </w:p>
    <w:p w:rsidR="00B74FB3" w:rsidRPr="005932EC" w:rsidRDefault="00B74FB3" w:rsidP="00FC1F21">
      <w:pPr>
        <w:tabs>
          <w:tab w:val="left" w:pos="360"/>
        </w:tabs>
        <w:suppressAutoHyphens/>
        <w:spacing w:after="0" w:line="240" w:lineRule="auto"/>
        <w:ind w:right="-90"/>
        <w:rPr>
          <w:rFonts w:cs="Times New Roman"/>
          <w:color w:val="231F20"/>
          <w:lang w:val="en-GB"/>
        </w:rPr>
      </w:pPr>
      <w:r>
        <w:rPr>
          <w:rFonts w:cs="Times New Roman"/>
          <w:i/>
          <w:color w:val="231F20"/>
          <w:lang w:val="en-GB"/>
        </w:rPr>
        <w:t>Contact</w:t>
      </w:r>
      <w:r w:rsidRPr="005932EC">
        <w:rPr>
          <w:rFonts w:cs="Times New Roman"/>
          <w:color w:val="231F20"/>
          <w:lang w:val="en-GB"/>
        </w:rPr>
        <w:t xml:space="preserve">: </w:t>
      </w:r>
      <w:hyperlink r:id="rId85" w:history="1">
        <w:r w:rsidRPr="005932EC">
          <w:rPr>
            <w:rStyle w:val="Hyperlink"/>
            <w:rFonts w:cs="Times New Roman"/>
            <w:lang w:val="en-GB"/>
          </w:rPr>
          <w:t>sloanexeced@mit.edu</w:t>
        </w:r>
      </w:hyperlink>
      <w:r w:rsidRPr="005932EC">
        <w:rPr>
          <w:rFonts w:cs="Times New Roman"/>
          <w:color w:val="231F20"/>
          <w:lang w:val="en-GB"/>
        </w:rPr>
        <w:t xml:space="preserve"> </w:t>
      </w:r>
    </w:p>
    <w:p w:rsidR="00B74FB3" w:rsidRPr="00125092" w:rsidRDefault="00B74FB3" w:rsidP="00FC1F21">
      <w:pPr>
        <w:pStyle w:val="NoSpacing"/>
        <w:tabs>
          <w:tab w:val="left" w:pos="360"/>
        </w:tabs>
        <w:suppressAutoHyphens/>
        <w:ind w:right="-90"/>
        <w:rPr>
          <w:rFonts w:cs="Times New Roman"/>
          <w:b/>
        </w:rPr>
      </w:pPr>
      <w:bookmarkStart w:id="278" w:name="MITtransformingyourleadership"/>
      <w:bookmarkEnd w:id="277"/>
    </w:p>
    <w:p w:rsidR="00B74FB3" w:rsidRDefault="00B74FB3" w:rsidP="00FC1F21">
      <w:pPr>
        <w:pStyle w:val="Heading3"/>
        <w:tabs>
          <w:tab w:val="left" w:pos="360"/>
        </w:tabs>
        <w:suppressAutoHyphens/>
        <w:spacing w:before="0" w:line="240" w:lineRule="auto"/>
        <w:ind w:left="0" w:right="-90"/>
        <w:rPr>
          <w:lang w:val="en-GB"/>
        </w:rPr>
      </w:pPr>
      <w:bookmarkStart w:id="279" w:name="_Toc342921926"/>
      <w:bookmarkStart w:id="280" w:name="_Toc374609022"/>
      <w:bookmarkStart w:id="281" w:name="MITcorporatestrategy"/>
      <w:bookmarkEnd w:id="278"/>
      <w:r w:rsidRPr="005B32A3">
        <w:rPr>
          <w:lang w:val="en-GB"/>
        </w:rPr>
        <w:t>Transforming Your Leadership Strategy</w:t>
      </w:r>
      <w:bookmarkEnd w:id="279"/>
      <w:bookmarkEnd w:id="280"/>
    </w:p>
    <w:p w:rsidR="00B74FB3" w:rsidRPr="002F24EF" w:rsidRDefault="00B74FB3" w:rsidP="00FC1F21">
      <w:pPr>
        <w:pStyle w:val="NoSpacing"/>
        <w:tabs>
          <w:tab w:val="left" w:pos="360"/>
        </w:tabs>
        <w:suppressAutoHyphens/>
        <w:ind w:right="-90"/>
        <w:rPr>
          <w:rFonts w:cs="Times New Roman"/>
          <w:color w:val="231F20"/>
          <w:lang w:val="en-GB"/>
        </w:rPr>
      </w:pPr>
      <w:r w:rsidRPr="000A1030">
        <w:rPr>
          <w:rFonts w:cs="Times New Roman"/>
          <w:color w:val="231F20"/>
          <w:lang w:val="en-GB"/>
        </w:rPr>
        <w:t xml:space="preserve">This program is built around MIT's unique Distributed Leadership Model―a powerful, innovative approach to executive leadership that lies at the core of leadership development at MIT, and the result of an intensive, four-year research project at the MIT Leadership </w:t>
      </w:r>
      <w:proofErr w:type="spellStart"/>
      <w:r w:rsidRPr="000A1030">
        <w:rPr>
          <w:rFonts w:cs="Times New Roman"/>
          <w:color w:val="231F20"/>
          <w:lang w:val="en-GB"/>
        </w:rPr>
        <w:t>Center</w:t>
      </w:r>
      <w:proofErr w:type="spellEnd"/>
      <w:r w:rsidRPr="000A1030">
        <w:rPr>
          <w:rFonts w:cs="Times New Roman"/>
          <w:color w:val="231F20"/>
          <w:lang w:val="en-GB"/>
        </w:rPr>
        <w:t xml:space="preserve"> to identify more effective strategies for leading in a networked economy. Tested in diverse, real-world settings, the model allow managers to succeed as leaders by being flexible and adaptive in new and unexpected ways.  For more information, </w:t>
      </w:r>
      <w:hyperlink r:id="rId86" w:history="1">
        <w:r w:rsidRPr="006B7040">
          <w:rPr>
            <w:rStyle w:val="Hyperlink"/>
            <w:rFonts w:cs="Times New Roman"/>
            <w:lang w:val="en-GB"/>
          </w:rPr>
          <w:t>click here.</w:t>
        </w:r>
      </w:hyperlink>
    </w:p>
    <w:p w:rsidR="00B74FB3" w:rsidRDefault="00B74FB3" w:rsidP="00FC1F21">
      <w:pPr>
        <w:pStyle w:val="Heading3"/>
        <w:tabs>
          <w:tab w:val="left" w:pos="360"/>
        </w:tabs>
        <w:suppressAutoHyphens/>
        <w:spacing w:before="0" w:line="240" w:lineRule="auto"/>
        <w:ind w:left="0" w:right="-90"/>
        <w:rPr>
          <w:rFonts w:cs="Times New Roman"/>
          <w:b w:val="0"/>
          <w:sz w:val="22"/>
        </w:rPr>
      </w:pPr>
    </w:p>
    <w:p w:rsidR="00B74FB3" w:rsidRPr="005932EC" w:rsidRDefault="00B74FB3" w:rsidP="00FC1F21">
      <w:pPr>
        <w:tabs>
          <w:tab w:val="left" w:pos="360"/>
        </w:tabs>
        <w:suppressAutoHyphens/>
        <w:spacing w:after="0" w:line="240" w:lineRule="auto"/>
        <w:ind w:right="-90"/>
        <w:rPr>
          <w:rFonts w:cs="Times New Roman"/>
          <w:color w:val="231F20"/>
          <w:lang w:val="en-GB"/>
        </w:rPr>
      </w:pPr>
      <w:r w:rsidRPr="005932EC">
        <w:rPr>
          <w:rStyle w:val="Strong"/>
          <w:rFonts w:cs="Times New Roman"/>
          <w:b w:val="0"/>
          <w:i/>
          <w:color w:val="231F20"/>
          <w:lang w:val="en-GB"/>
        </w:rPr>
        <w:t>Dates</w:t>
      </w:r>
      <w:r w:rsidRPr="005932EC">
        <w:rPr>
          <w:rStyle w:val="Strong"/>
          <w:rFonts w:cs="Times New Roman"/>
          <w:b w:val="0"/>
          <w:color w:val="231F20"/>
          <w:lang w:val="en-GB"/>
        </w:rPr>
        <w:t xml:space="preserve">: </w:t>
      </w:r>
      <w:r w:rsidRPr="000079C7">
        <w:rPr>
          <w:rFonts w:cs="Times New Roman"/>
          <w:color w:val="231F20"/>
          <w:lang w:val="en-GB"/>
        </w:rPr>
        <w:t>Apr</w:t>
      </w:r>
      <w:r>
        <w:rPr>
          <w:rFonts w:cs="Times New Roman"/>
          <w:color w:val="231F20"/>
          <w:lang w:val="en-GB"/>
        </w:rPr>
        <w:t xml:space="preserve"> 08-09, 2014 | Jun 17-18, 2014 | </w:t>
      </w:r>
      <w:r w:rsidRPr="000079C7">
        <w:rPr>
          <w:rFonts w:cs="Times New Roman"/>
          <w:color w:val="231F20"/>
          <w:lang w:val="en-GB"/>
        </w:rPr>
        <w:t>Nov 18-19, 2014</w:t>
      </w:r>
    </w:p>
    <w:p w:rsidR="00B74FB3" w:rsidRPr="002F24EF" w:rsidRDefault="00B74FB3" w:rsidP="00FC1F21">
      <w:pPr>
        <w:tabs>
          <w:tab w:val="left" w:pos="360"/>
        </w:tabs>
        <w:suppressAutoHyphens/>
        <w:spacing w:after="0" w:line="240" w:lineRule="auto"/>
        <w:ind w:right="-90"/>
        <w:rPr>
          <w:rFonts w:cs="Times New Roman"/>
          <w:color w:val="231F20"/>
          <w:lang w:val="en-GB"/>
        </w:rPr>
      </w:pPr>
      <w:r w:rsidRPr="005932EC">
        <w:rPr>
          <w:rStyle w:val="Strong"/>
          <w:rFonts w:cs="Times New Roman"/>
          <w:b w:val="0"/>
          <w:i/>
          <w:color w:val="231F20"/>
          <w:lang w:val="en-GB"/>
        </w:rPr>
        <w:t>Certificate Track</w:t>
      </w:r>
      <w:r w:rsidRPr="005932EC">
        <w:rPr>
          <w:rStyle w:val="Strong"/>
          <w:rFonts w:cs="Times New Roman"/>
          <w:b w:val="0"/>
          <w:color w:val="231F20"/>
          <w:lang w:val="en-GB"/>
        </w:rPr>
        <w:t xml:space="preserve">: </w:t>
      </w:r>
      <w:hyperlink r:id="rId87" w:history="1">
        <w:r w:rsidRPr="002F24EF">
          <w:rPr>
            <w:rStyle w:val="Hyperlink"/>
            <w:rFonts w:cs="Times New Roman"/>
            <w:lang w:val="en-GB"/>
          </w:rPr>
          <w:t>Management and Leadership</w:t>
        </w:r>
      </w:hyperlink>
    </w:p>
    <w:p w:rsidR="00B74FB3" w:rsidRPr="005932EC" w:rsidRDefault="00B74FB3" w:rsidP="00FC1F21">
      <w:pPr>
        <w:tabs>
          <w:tab w:val="left" w:pos="360"/>
        </w:tabs>
        <w:suppressAutoHyphens/>
        <w:spacing w:after="0" w:line="240" w:lineRule="auto"/>
        <w:ind w:right="-90"/>
        <w:rPr>
          <w:rFonts w:cs="Times New Roman"/>
          <w:color w:val="231F20"/>
          <w:lang w:val="en-GB"/>
        </w:rPr>
      </w:pPr>
      <w:r w:rsidRPr="005932EC">
        <w:rPr>
          <w:rStyle w:val="Strong"/>
          <w:rFonts w:cs="Times New Roman"/>
          <w:b w:val="0"/>
          <w:i/>
          <w:color w:val="231F20"/>
          <w:lang w:val="en-GB"/>
        </w:rPr>
        <w:t>Location</w:t>
      </w:r>
      <w:r w:rsidRPr="005932EC">
        <w:rPr>
          <w:rStyle w:val="Strong"/>
          <w:rFonts w:cs="Times New Roman"/>
          <w:b w:val="0"/>
          <w:color w:val="231F20"/>
          <w:lang w:val="en-GB"/>
        </w:rPr>
        <w:t xml:space="preserve">: </w:t>
      </w:r>
      <w:r w:rsidRPr="005932EC">
        <w:rPr>
          <w:rFonts w:cs="Times New Roman"/>
          <w:color w:val="231F20"/>
          <w:lang w:val="en-GB"/>
        </w:rPr>
        <w:t>Cambridge, Massachusetts</w:t>
      </w:r>
    </w:p>
    <w:p w:rsidR="00B74FB3" w:rsidRPr="005932EC" w:rsidRDefault="00B74FB3" w:rsidP="00FC1F21">
      <w:pPr>
        <w:tabs>
          <w:tab w:val="left" w:pos="360"/>
        </w:tabs>
        <w:suppressAutoHyphens/>
        <w:spacing w:after="0" w:line="240" w:lineRule="auto"/>
        <w:ind w:right="-90"/>
        <w:rPr>
          <w:rFonts w:cs="Times New Roman"/>
          <w:color w:val="231F20"/>
          <w:lang w:val="en-GB"/>
        </w:rPr>
      </w:pPr>
      <w:r w:rsidRPr="005932EC">
        <w:rPr>
          <w:rStyle w:val="Strong"/>
          <w:rFonts w:cs="Times New Roman"/>
          <w:b w:val="0"/>
          <w:i/>
          <w:color w:val="231F20"/>
          <w:lang w:val="en-GB"/>
        </w:rPr>
        <w:t>Tuition</w:t>
      </w:r>
      <w:r w:rsidRPr="005932EC">
        <w:rPr>
          <w:rStyle w:val="Strong"/>
          <w:rFonts w:cs="Times New Roman"/>
          <w:b w:val="0"/>
          <w:color w:val="231F20"/>
          <w:lang w:val="en-GB"/>
        </w:rPr>
        <w:t xml:space="preserve">: </w:t>
      </w:r>
      <w:r w:rsidRPr="005932EC">
        <w:rPr>
          <w:rFonts w:cs="Times New Roman"/>
          <w:color w:val="231F20"/>
          <w:lang w:val="en-GB"/>
        </w:rPr>
        <w:t>$2,900 (excluding accommodations)</w:t>
      </w:r>
    </w:p>
    <w:p w:rsidR="00B74FB3" w:rsidRPr="005932EC" w:rsidRDefault="00B74FB3" w:rsidP="00FC1F21">
      <w:pPr>
        <w:tabs>
          <w:tab w:val="left" w:pos="360"/>
        </w:tabs>
        <w:suppressAutoHyphens/>
        <w:spacing w:after="0" w:line="240" w:lineRule="auto"/>
        <w:ind w:right="-90"/>
        <w:rPr>
          <w:rFonts w:cs="Times New Roman"/>
          <w:color w:val="231F20"/>
          <w:lang w:val="en-GB"/>
        </w:rPr>
      </w:pPr>
      <w:r w:rsidRPr="005932EC">
        <w:rPr>
          <w:rStyle w:val="Strong"/>
          <w:rFonts w:cs="Times New Roman"/>
          <w:b w:val="0"/>
          <w:i/>
          <w:color w:val="231F20"/>
          <w:lang w:val="en-GB"/>
        </w:rPr>
        <w:t>Program Days</w:t>
      </w:r>
      <w:r w:rsidRPr="005932EC">
        <w:rPr>
          <w:rStyle w:val="Strong"/>
          <w:rFonts w:cs="Times New Roman"/>
          <w:b w:val="0"/>
          <w:color w:val="231F20"/>
          <w:lang w:val="en-GB"/>
        </w:rPr>
        <w:t xml:space="preserve"> (for certificate credit): </w:t>
      </w:r>
      <w:r w:rsidRPr="005932EC">
        <w:rPr>
          <w:rFonts w:cs="Times New Roman"/>
          <w:color w:val="231F20"/>
          <w:lang w:val="en-GB"/>
        </w:rPr>
        <w:t>2</w:t>
      </w:r>
    </w:p>
    <w:p w:rsidR="00B74FB3" w:rsidRPr="0016238B" w:rsidRDefault="00B74FB3" w:rsidP="00FC1F21">
      <w:pPr>
        <w:tabs>
          <w:tab w:val="left" w:pos="360"/>
        </w:tabs>
        <w:suppressAutoHyphens/>
        <w:spacing w:after="0" w:line="240" w:lineRule="auto"/>
        <w:ind w:right="-90"/>
        <w:rPr>
          <w:rFonts w:cs="Times New Roman"/>
          <w:color w:val="231F20"/>
          <w:lang w:val="en-GB"/>
        </w:rPr>
      </w:pPr>
      <w:r>
        <w:rPr>
          <w:rFonts w:cs="Times New Roman"/>
          <w:i/>
          <w:color w:val="231F20"/>
          <w:lang w:val="en-GB"/>
        </w:rPr>
        <w:t>Contact</w:t>
      </w:r>
      <w:r w:rsidRPr="005932EC">
        <w:rPr>
          <w:rFonts w:cs="Times New Roman"/>
          <w:color w:val="231F20"/>
          <w:lang w:val="en-GB"/>
        </w:rPr>
        <w:t xml:space="preserve">: </w:t>
      </w:r>
      <w:hyperlink r:id="rId88" w:history="1">
        <w:r w:rsidRPr="005932EC">
          <w:rPr>
            <w:rStyle w:val="Hyperlink"/>
            <w:rFonts w:cs="Times New Roman"/>
            <w:lang w:val="en-GB"/>
          </w:rPr>
          <w:t>sloanexeced@mit.edu</w:t>
        </w:r>
      </w:hyperlink>
      <w:r w:rsidRPr="005932EC">
        <w:rPr>
          <w:rFonts w:cs="Times New Roman"/>
          <w:color w:val="231F20"/>
          <w:lang w:val="en-GB"/>
        </w:rPr>
        <w:t xml:space="preserve"> </w:t>
      </w:r>
      <w:r w:rsidRPr="0016238B">
        <w:rPr>
          <w:rFonts w:cs="Times New Roman"/>
          <w:b/>
          <w:color w:val="231F20"/>
          <w:lang w:val="en-GB"/>
        </w:rPr>
        <w:t xml:space="preserve"> </w:t>
      </w:r>
    </w:p>
    <w:p w:rsidR="00B74FB3" w:rsidRDefault="00B74FB3" w:rsidP="00FC1F21">
      <w:pPr>
        <w:pStyle w:val="Heading3"/>
        <w:tabs>
          <w:tab w:val="left" w:pos="360"/>
        </w:tabs>
        <w:suppressAutoHyphens/>
        <w:spacing w:line="240" w:lineRule="auto"/>
        <w:ind w:left="0" w:right="-90"/>
        <w:rPr>
          <w:rStyle w:val="Strong"/>
          <w:rFonts w:cs="Times New Roman"/>
          <w:b/>
          <w:i/>
          <w:color w:val="231F20"/>
          <w:lang w:val="en-GB"/>
        </w:rPr>
      </w:pPr>
      <w:bookmarkStart w:id="282" w:name="_Toc329950071"/>
      <w:bookmarkStart w:id="283" w:name="_Toc330198950"/>
      <w:bookmarkStart w:id="284" w:name="_Toc337108788"/>
      <w:bookmarkStart w:id="285" w:name="MITcreatinghighvelocityorganizations"/>
      <w:bookmarkStart w:id="286" w:name="_Toc374609023"/>
      <w:bookmarkEnd w:id="281"/>
      <w:r w:rsidRPr="00A11F81">
        <w:lastRenderedPageBreak/>
        <w:t>Creating High Velocity Organizations</w:t>
      </w:r>
      <w:bookmarkStart w:id="287" w:name="MITleadingchangeincomplexorganizations"/>
      <w:bookmarkEnd w:id="282"/>
      <w:bookmarkEnd w:id="283"/>
      <w:bookmarkEnd w:id="284"/>
      <w:bookmarkEnd w:id="285"/>
      <w:bookmarkEnd w:id="286"/>
    </w:p>
    <w:p w:rsidR="00B74FB3" w:rsidRDefault="009158AF" w:rsidP="00FC1F21">
      <w:pPr>
        <w:tabs>
          <w:tab w:val="left" w:pos="360"/>
        </w:tabs>
        <w:suppressAutoHyphens/>
        <w:spacing w:after="0" w:line="240" w:lineRule="auto"/>
        <w:ind w:right="-90"/>
        <w:rPr>
          <w:rFonts w:cs="Times New Roman"/>
          <w:color w:val="231F20"/>
          <w:lang w:val="en-GB"/>
        </w:rPr>
      </w:pPr>
      <w:r>
        <w:rPr>
          <w:rFonts w:cs="Times New Roman"/>
          <w:color w:val="231F20"/>
          <w:lang w:val="en-GB"/>
        </w:rPr>
        <w:t xml:space="preserve">Using </w:t>
      </w:r>
      <w:r w:rsidR="00B74FB3" w:rsidRPr="004B2189">
        <w:rPr>
          <w:rFonts w:cs="Times New Roman"/>
          <w:color w:val="231F20"/>
          <w:lang w:val="en-GB"/>
        </w:rPr>
        <w:t>several teaching techniques</w:t>
      </w:r>
      <w:r>
        <w:rPr>
          <w:rFonts w:cs="Times New Roman"/>
          <w:color w:val="231F20"/>
          <w:lang w:val="en-GB"/>
        </w:rPr>
        <w:t xml:space="preserve"> (</w:t>
      </w:r>
      <w:r w:rsidR="00B74FB3" w:rsidRPr="004B2189">
        <w:rPr>
          <w:rFonts w:cs="Times New Roman"/>
          <w:color w:val="231F20"/>
          <w:lang w:val="en-GB"/>
        </w:rPr>
        <w:t>presentations, case discussions, video dramatizations, and an in-class simulation</w:t>
      </w:r>
      <w:r>
        <w:rPr>
          <w:rFonts w:cs="Times New Roman"/>
          <w:color w:val="231F20"/>
          <w:lang w:val="en-GB"/>
        </w:rPr>
        <w:t>), this program em</w:t>
      </w:r>
      <w:r w:rsidR="00B74FB3" w:rsidRPr="004B2189">
        <w:rPr>
          <w:rFonts w:cs="Times New Roman"/>
          <w:color w:val="231F20"/>
          <w:lang w:val="en-GB"/>
        </w:rPr>
        <w:t>phasiz</w:t>
      </w:r>
      <w:r>
        <w:rPr>
          <w:rFonts w:cs="Times New Roman"/>
          <w:color w:val="231F20"/>
          <w:lang w:val="en-GB"/>
        </w:rPr>
        <w:t>es</w:t>
      </w:r>
      <w:r w:rsidR="00B74FB3" w:rsidRPr="004B2189">
        <w:rPr>
          <w:rFonts w:cs="Times New Roman"/>
          <w:color w:val="231F20"/>
          <w:lang w:val="en-GB"/>
        </w:rPr>
        <w:t xml:space="preserve"> a participatory style to maximize the opportunities for “learning by doing”. The program </w:t>
      </w:r>
      <w:r>
        <w:rPr>
          <w:rFonts w:cs="Times New Roman"/>
          <w:color w:val="231F20"/>
          <w:lang w:val="en-GB"/>
        </w:rPr>
        <w:t>or</w:t>
      </w:r>
      <w:r w:rsidR="00B74FB3" w:rsidRPr="004B2189">
        <w:rPr>
          <w:rFonts w:cs="Times New Roman"/>
          <w:color w:val="231F20"/>
          <w:lang w:val="en-GB"/>
        </w:rPr>
        <w:t>ganize</w:t>
      </w:r>
      <w:r>
        <w:rPr>
          <w:rFonts w:cs="Times New Roman"/>
          <w:color w:val="231F20"/>
          <w:lang w:val="en-GB"/>
        </w:rPr>
        <w:t>s materials</w:t>
      </w:r>
      <w:r w:rsidR="00B74FB3" w:rsidRPr="004B2189">
        <w:rPr>
          <w:rFonts w:cs="Times New Roman"/>
          <w:color w:val="231F20"/>
          <w:lang w:val="en-GB"/>
        </w:rPr>
        <w:t xml:space="preserve"> into thematic modules </w:t>
      </w:r>
      <w:r>
        <w:rPr>
          <w:rFonts w:cs="Times New Roman"/>
          <w:color w:val="231F20"/>
          <w:lang w:val="en-GB"/>
        </w:rPr>
        <w:t>relating to t</w:t>
      </w:r>
      <w:r w:rsidR="00B74FB3" w:rsidRPr="004B2189">
        <w:rPr>
          <w:rFonts w:cs="Times New Roman"/>
          <w:color w:val="231F20"/>
          <w:lang w:val="en-GB"/>
        </w:rPr>
        <w:t xml:space="preserve">he principles of building the discovery capability in an organization—smart work design, creative problem solving, continuous knowledge sharing, and developing of discovery skills among employees. Each module </w:t>
      </w:r>
      <w:r>
        <w:rPr>
          <w:rFonts w:cs="Times New Roman"/>
          <w:color w:val="231F20"/>
          <w:lang w:val="en-GB"/>
        </w:rPr>
        <w:t xml:space="preserve">first demonstrates </w:t>
      </w:r>
      <w:r w:rsidR="00B74FB3" w:rsidRPr="004B2189">
        <w:rPr>
          <w:rFonts w:cs="Times New Roman"/>
          <w:color w:val="231F20"/>
          <w:lang w:val="en-GB"/>
        </w:rPr>
        <w:t xml:space="preserve">the positive impact </w:t>
      </w:r>
      <w:r>
        <w:rPr>
          <w:rFonts w:cs="Times New Roman"/>
          <w:color w:val="231F20"/>
          <w:lang w:val="en-GB"/>
        </w:rPr>
        <w:t xml:space="preserve">of </w:t>
      </w:r>
      <w:r w:rsidR="00B74FB3" w:rsidRPr="004B2189">
        <w:rPr>
          <w:rFonts w:cs="Times New Roman"/>
          <w:color w:val="231F20"/>
          <w:lang w:val="en-GB"/>
        </w:rPr>
        <w:t>successful application of th</w:t>
      </w:r>
      <w:r>
        <w:rPr>
          <w:rFonts w:cs="Times New Roman"/>
          <w:color w:val="231F20"/>
          <w:lang w:val="en-GB"/>
        </w:rPr>
        <w:t>e</w:t>
      </w:r>
      <w:r w:rsidR="00B74FB3" w:rsidRPr="004B2189">
        <w:rPr>
          <w:rFonts w:cs="Times New Roman"/>
          <w:color w:val="231F20"/>
          <w:lang w:val="en-GB"/>
        </w:rPr>
        <w:t xml:space="preserve"> key principles, and then provides examples of negative results when those principles were not applied. Each session </w:t>
      </w:r>
      <w:r>
        <w:rPr>
          <w:rFonts w:cs="Times New Roman"/>
          <w:color w:val="231F20"/>
          <w:lang w:val="en-GB"/>
        </w:rPr>
        <w:t>includes</w:t>
      </w:r>
      <w:r w:rsidR="00B74FB3" w:rsidRPr="004B2189">
        <w:rPr>
          <w:rFonts w:cs="Times New Roman"/>
          <w:color w:val="231F20"/>
          <w:lang w:val="en-GB"/>
        </w:rPr>
        <w:t xml:space="preserve"> facilitated small-group exercises, </w:t>
      </w:r>
      <w:r>
        <w:rPr>
          <w:rFonts w:cs="Times New Roman"/>
          <w:color w:val="231F20"/>
          <w:lang w:val="en-GB"/>
        </w:rPr>
        <w:t>where</w:t>
      </w:r>
      <w:r w:rsidR="00B74FB3" w:rsidRPr="004B2189">
        <w:rPr>
          <w:rFonts w:cs="Times New Roman"/>
          <w:color w:val="231F20"/>
          <w:lang w:val="en-GB"/>
        </w:rPr>
        <w:t xml:space="preserve"> participants actively apply the ideas and examples to their own specific, real-life situations</w:t>
      </w:r>
      <w:r w:rsidR="00B74FB3">
        <w:rPr>
          <w:rFonts w:cs="Times New Roman"/>
          <w:color w:val="231F20"/>
          <w:lang w:val="en-GB"/>
        </w:rPr>
        <w:t xml:space="preserve">.  For more information, </w:t>
      </w:r>
      <w:hyperlink r:id="rId89" w:history="1">
        <w:r w:rsidR="00B74FB3" w:rsidRPr="006B7040">
          <w:rPr>
            <w:rStyle w:val="Hyperlink"/>
            <w:rFonts w:cs="Times New Roman"/>
            <w:lang w:val="en-GB"/>
          </w:rPr>
          <w:t>click here.</w:t>
        </w:r>
      </w:hyperlink>
    </w:p>
    <w:p w:rsidR="00B74FB3" w:rsidRPr="004B2189" w:rsidRDefault="00B74FB3" w:rsidP="00FC1F21">
      <w:pPr>
        <w:tabs>
          <w:tab w:val="left" w:pos="360"/>
        </w:tabs>
        <w:suppressAutoHyphens/>
        <w:spacing w:after="0" w:line="240" w:lineRule="auto"/>
        <w:ind w:right="-90"/>
        <w:rPr>
          <w:rStyle w:val="Strong"/>
          <w:rFonts w:cs="Times New Roman"/>
        </w:rPr>
      </w:pPr>
    </w:p>
    <w:p w:rsidR="00B74FB3" w:rsidRPr="005932EC" w:rsidRDefault="00B74FB3" w:rsidP="00FC1F21">
      <w:pPr>
        <w:tabs>
          <w:tab w:val="left" w:pos="360"/>
        </w:tabs>
        <w:suppressAutoHyphens/>
        <w:spacing w:after="0" w:line="240" w:lineRule="auto"/>
        <w:ind w:right="-90"/>
        <w:rPr>
          <w:rFonts w:cs="Times New Roman"/>
          <w:color w:val="231F20"/>
          <w:lang w:val="en-GB"/>
        </w:rPr>
      </w:pPr>
      <w:r w:rsidRPr="005932EC">
        <w:rPr>
          <w:rStyle w:val="Strong"/>
          <w:rFonts w:cs="Times New Roman"/>
          <w:b w:val="0"/>
          <w:i/>
          <w:color w:val="231F20"/>
          <w:lang w:val="en-GB"/>
        </w:rPr>
        <w:t>Dates</w:t>
      </w:r>
      <w:r w:rsidRPr="005932EC">
        <w:rPr>
          <w:rStyle w:val="Strong"/>
          <w:rFonts w:cs="Times New Roman"/>
          <w:b w:val="0"/>
          <w:color w:val="231F20"/>
          <w:lang w:val="en-GB"/>
        </w:rPr>
        <w:t xml:space="preserve">: </w:t>
      </w:r>
      <w:r w:rsidRPr="00245849">
        <w:rPr>
          <w:rFonts w:cs="Times New Roman"/>
          <w:color w:val="231F20"/>
          <w:lang w:val="en-GB"/>
        </w:rPr>
        <w:t>Mar 13-14, 2014</w:t>
      </w:r>
      <w:r>
        <w:rPr>
          <w:rFonts w:cs="Times New Roman"/>
          <w:color w:val="231F20"/>
          <w:lang w:val="en-GB"/>
        </w:rPr>
        <w:t xml:space="preserve"> </w:t>
      </w:r>
      <w:r w:rsidRPr="00245849">
        <w:rPr>
          <w:rFonts w:cs="Times New Roman"/>
          <w:color w:val="231F20"/>
          <w:lang w:val="en-GB"/>
        </w:rPr>
        <w:t>| Jul 17-18, 2014</w:t>
      </w:r>
      <w:r>
        <w:rPr>
          <w:rFonts w:cs="Times New Roman"/>
          <w:color w:val="231F20"/>
          <w:lang w:val="en-GB"/>
        </w:rPr>
        <w:t xml:space="preserve"> </w:t>
      </w:r>
      <w:r w:rsidRPr="00245849">
        <w:rPr>
          <w:rFonts w:cs="Times New Roman"/>
          <w:color w:val="231F20"/>
          <w:lang w:val="en-GB"/>
        </w:rPr>
        <w:t>| Oct 30-31, 2014</w:t>
      </w:r>
    </w:p>
    <w:p w:rsidR="00B74FB3" w:rsidRPr="002F24EF" w:rsidRDefault="00B74FB3" w:rsidP="00FC1F21">
      <w:pPr>
        <w:tabs>
          <w:tab w:val="left" w:pos="360"/>
        </w:tabs>
        <w:suppressAutoHyphens/>
        <w:spacing w:after="0" w:line="240" w:lineRule="auto"/>
        <w:ind w:right="-90"/>
        <w:rPr>
          <w:rFonts w:cs="Times New Roman"/>
          <w:color w:val="231F20"/>
          <w:lang w:val="en-GB"/>
        </w:rPr>
      </w:pPr>
      <w:r w:rsidRPr="005932EC">
        <w:rPr>
          <w:rStyle w:val="Strong"/>
          <w:rFonts w:cs="Times New Roman"/>
          <w:b w:val="0"/>
          <w:i/>
          <w:color w:val="231F20"/>
          <w:lang w:val="en-GB"/>
        </w:rPr>
        <w:t>Certificate Track</w:t>
      </w:r>
      <w:r w:rsidRPr="005932EC">
        <w:rPr>
          <w:rStyle w:val="Strong"/>
          <w:rFonts w:cs="Times New Roman"/>
          <w:b w:val="0"/>
          <w:color w:val="231F20"/>
          <w:lang w:val="en-GB"/>
        </w:rPr>
        <w:t xml:space="preserve">: </w:t>
      </w:r>
      <w:hyperlink r:id="rId90" w:history="1">
        <w:r w:rsidRPr="002F24EF">
          <w:rPr>
            <w:rStyle w:val="Hyperlink"/>
            <w:rFonts w:cs="Times New Roman"/>
            <w:lang w:val="en-GB"/>
          </w:rPr>
          <w:t>Management and Leadership</w:t>
        </w:r>
      </w:hyperlink>
    </w:p>
    <w:p w:rsidR="00B74FB3" w:rsidRPr="005932EC" w:rsidRDefault="00B74FB3" w:rsidP="00FC1F21">
      <w:pPr>
        <w:tabs>
          <w:tab w:val="left" w:pos="360"/>
        </w:tabs>
        <w:suppressAutoHyphens/>
        <w:spacing w:after="0" w:line="240" w:lineRule="auto"/>
        <w:ind w:right="-90"/>
        <w:rPr>
          <w:rFonts w:cs="Times New Roman"/>
          <w:color w:val="231F20"/>
          <w:lang w:val="en-GB"/>
        </w:rPr>
      </w:pPr>
      <w:r w:rsidRPr="005932EC">
        <w:rPr>
          <w:rStyle w:val="Strong"/>
          <w:rFonts w:cs="Times New Roman"/>
          <w:b w:val="0"/>
          <w:i/>
          <w:color w:val="231F20"/>
          <w:lang w:val="en-GB"/>
        </w:rPr>
        <w:t>Location</w:t>
      </w:r>
      <w:r w:rsidRPr="005932EC">
        <w:rPr>
          <w:rStyle w:val="Strong"/>
          <w:rFonts w:cs="Times New Roman"/>
          <w:b w:val="0"/>
          <w:color w:val="231F20"/>
          <w:lang w:val="en-GB"/>
        </w:rPr>
        <w:t xml:space="preserve">: </w:t>
      </w:r>
      <w:r w:rsidRPr="005932EC">
        <w:rPr>
          <w:rFonts w:cs="Times New Roman"/>
          <w:color w:val="231F20"/>
          <w:lang w:val="en-GB"/>
        </w:rPr>
        <w:t>Cambridge, Massachusetts</w:t>
      </w:r>
    </w:p>
    <w:p w:rsidR="00B74FB3" w:rsidRPr="005932EC" w:rsidRDefault="00B74FB3" w:rsidP="00FC1F21">
      <w:pPr>
        <w:tabs>
          <w:tab w:val="left" w:pos="360"/>
        </w:tabs>
        <w:suppressAutoHyphens/>
        <w:spacing w:after="0" w:line="240" w:lineRule="auto"/>
        <w:ind w:right="-90"/>
        <w:rPr>
          <w:rFonts w:cs="Times New Roman"/>
          <w:color w:val="231F20"/>
          <w:lang w:val="en-GB"/>
        </w:rPr>
      </w:pPr>
      <w:r w:rsidRPr="005932EC">
        <w:rPr>
          <w:rStyle w:val="Strong"/>
          <w:rFonts w:cs="Times New Roman"/>
          <w:b w:val="0"/>
          <w:i/>
          <w:color w:val="231F20"/>
          <w:lang w:val="en-GB"/>
        </w:rPr>
        <w:t>Tuition</w:t>
      </w:r>
      <w:r w:rsidRPr="005932EC">
        <w:rPr>
          <w:rStyle w:val="Strong"/>
          <w:rFonts w:cs="Times New Roman"/>
          <w:b w:val="0"/>
          <w:color w:val="231F20"/>
          <w:lang w:val="en-GB"/>
        </w:rPr>
        <w:t xml:space="preserve">: </w:t>
      </w:r>
      <w:r w:rsidRPr="005932EC">
        <w:rPr>
          <w:rFonts w:cs="Times New Roman"/>
          <w:color w:val="231F20"/>
          <w:lang w:val="en-GB"/>
        </w:rPr>
        <w:t>$2,900 (excluding accommodations)</w:t>
      </w:r>
    </w:p>
    <w:p w:rsidR="00B74FB3" w:rsidRPr="005932EC" w:rsidRDefault="00B74FB3" w:rsidP="00FC1F21">
      <w:pPr>
        <w:tabs>
          <w:tab w:val="left" w:pos="360"/>
        </w:tabs>
        <w:suppressAutoHyphens/>
        <w:spacing w:after="0" w:line="240" w:lineRule="auto"/>
        <w:ind w:right="-90"/>
        <w:rPr>
          <w:rFonts w:cs="Times New Roman"/>
          <w:color w:val="231F20"/>
          <w:lang w:val="en-GB"/>
        </w:rPr>
      </w:pPr>
      <w:r w:rsidRPr="005932EC">
        <w:rPr>
          <w:rStyle w:val="Strong"/>
          <w:rFonts w:cs="Times New Roman"/>
          <w:b w:val="0"/>
          <w:i/>
          <w:color w:val="231F20"/>
          <w:lang w:val="en-GB"/>
        </w:rPr>
        <w:t>Program Days</w:t>
      </w:r>
      <w:r w:rsidRPr="005932EC">
        <w:rPr>
          <w:rStyle w:val="Strong"/>
          <w:rFonts w:cs="Times New Roman"/>
          <w:b w:val="0"/>
          <w:color w:val="231F20"/>
          <w:lang w:val="en-GB"/>
        </w:rPr>
        <w:t xml:space="preserve"> (for certificate credit): </w:t>
      </w:r>
      <w:r w:rsidRPr="005932EC">
        <w:rPr>
          <w:rFonts w:cs="Times New Roman"/>
          <w:color w:val="231F20"/>
          <w:lang w:val="en-GB"/>
        </w:rPr>
        <w:t>2</w:t>
      </w:r>
    </w:p>
    <w:p w:rsidR="00B74FB3" w:rsidRPr="0016238B" w:rsidRDefault="00B74FB3" w:rsidP="007468A1">
      <w:pPr>
        <w:tabs>
          <w:tab w:val="left" w:pos="360"/>
        </w:tabs>
        <w:suppressAutoHyphens/>
        <w:spacing w:after="0" w:line="240" w:lineRule="auto"/>
        <w:ind w:right="-86"/>
        <w:rPr>
          <w:rFonts w:cs="Times New Roman"/>
          <w:color w:val="231F20"/>
          <w:lang w:val="en-GB"/>
        </w:rPr>
      </w:pPr>
      <w:r>
        <w:rPr>
          <w:rFonts w:cs="Times New Roman"/>
          <w:i/>
          <w:color w:val="231F20"/>
          <w:lang w:val="en-GB"/>
        </w:rPr>
        <w:t>Contact</w:t>
      </w:r>
      <w:r w:rsidRPr="005932EC">
        <w:rPr>
          <w:rFonts w:cs="Times New Roman"/>
          <w:color w:val="231F20"/>
          <w:lang w:val="en-GB"/>
        </w:rPr>
        <w:t xml:space="preserve">: </w:t>
      </w:r>
      <w:hyperlink r:id="rId91" w:history="1">
        <w:r w:rsidRPr="005932EC">
          <w:rPr>
            <w:rStyle w:val="Hyperlink"/>
            <w:rFonts w:cs="Times New Roman"/>
            <w:lang w:val="en-GB"/>
          </w:rPr>
          <w:t>sloanexeced@mit.edu</w:t>
        </w:r>
      </w:hyperlink>
      <w:r w:rsidRPr="005932EC">
        <w:rPr>
          <w:rFonts w:cs="Times New Roman"/>
          <w:color w:val="231F20"/>
          <w:lang w:val="en-GB"/>
        </w:rPr>
        <w:t xml:space="preserve"> </w:t>
      </w:r>
      <w:r w:rsidRPr="0016238B">
        <w:rPr>
          <w:rFonts w:cs="Times New Roman"/>
          <w:b/>
          <w:color w:val="231F20"/>
          <w:lang w:val="en-GB"/>
        </w:rPr>
        <w:t xml:space="preserve"> </w:t>
      </w:r>
    </w:p>
    <w:p w:rsidR="007468A1" w:rsidRDefault="007468A1" w:rsidP="007468A1">
      <w:pPr>
        <w:pStyle w:val="Heading3"/>
        <w:tabs>
          <w:tab w:val="left" w:pos="360"/>
        </w:tabs>
        <w:suppressAutoHyphens/>
        <w:spacing w:before="0" w:line="240" w:lineRule="auto"/>
        <w:ind w:left="0" w:right="-86"/>
      </w:pPr>
      <w:bookmarkStart w:id="288" w:name="_Toc329950072"/>
      <w:bookmarkStart w:id="289" w:name="_Toc330198951"/>
      <w:bookmarkStart w:id="290" w:name="_Toc337108789"/>
      <w:bookmarkStart w:id="291" w:name="_Toc374609024"/>
    </w:p>
    <w:p w:rsidR="00B74FB3" w:rsidRPr="001B7BF5" w:rsidRDefault="00B74FB3" w:rsidP="007468A1">
      <w:pPr>
        <w:pStyle w:val="Heading3"/>
        <w:tabs>
          <w:tab w:val="left" w:pos="360"/>
        </w:tabs>
        <w:suppressAutoHyphens/>
        <w:spacing w:before="0" w:line="240" w:lineRule="auto"/>
        <w:ind w:left="0" w:right="-86"/>
      </w:pPr>
      <w:r w:rsidRPr="00A11F81">
        <w:t xml:space="preserve">Leading Change in </w:t>
      </w:r>
      <w:r w:rsidRPr="001B7BF5">
        <w:t>Complex Organizations</w:t>
      </w:r>
      <w:bookmarkEnd w:id="288"/>
      <w:bookmarkEnd w:id="289"/>
      <w:bookmarkEnd w:id="290"/>
      <w:bookmarkEnd w:id="291"/>
    </w:p>
    <w:bookmarkEnd w:id="287"/>
    <w:p w:rsidR="00B74FB3" w:rsidRPr="009B5645" w:rsidRDefault="00B74FB3" w:rsidP="007468A1">
      <w:pPr>
        <w:pStyle w:val="NoSpacing"/>
        <w:tabs>
          <w:tab w:val="left" w:pos="360"/>
        </w:tabs>
        <w:suppressAutoHyphens/>
        <w:ind w:right="-86"/>
        <w:rPr>
          <w:rFonts w:cs="Times New Roman"/>
        </w:rPr>
      </w:pPr>
      <w:r w:rsidRPr="001B7BF5">
        <w:rPr>
          <w:rFonts w:cs="Times New Roman"/>
          <w:color w:val="231F20"/>
          <w:lang w:val="en-GB"/>
        </w:rPr>
        <w:t>The 21st century organiz</w:t>
      </w:r>
      <w:r w:rsidRPr="009B5645">
        <w:rPr>
          <w:rFonts w:cs="Times New Roman"/>
          <w:color w:val="231F20"/>
          <w:lang w:val="en-GB"/>
        </w:rPr>
        <w:t xml:space="preserve">ation is complex, difficult to understand, and to manage. A volatile mix of dynamics is triggering changes in the workplace. As the complexity increases, effective managers must have a strong knowledge of the people in the organization and the tasks they perform. And they must have the skills to use that knowledge in practical and flexible ways. This program will present innovative perspectives on managerial problems and offers practical ways to solve them. The issues examined apply across organizations, national boundaries, and technical domains. </w:t>
      </w:r>
      <w:r>
        <w:rPr>
          <w:rFonts w:cs="Times New Roman"/>
          <w:color w:val="231F20"/>
          <w:lang w:val="en-GB"/>
        </w:rPr>
        <w:t xml:space="preserve">For more information, </w:t>
      </w:r>
      <w:hyperlink r:id="rId92" w:history="1">
        <w:r w:rsidRPr="006B7040">
          <w:rPr>
            <w:rStyle w:val="Hyperlink"/>
            <w:rFonts w:cs="Times New Roman"/>
          </w:rPr>
          <w:t>click here.</w:t>
        </w:r>
      </w:hyperlink>
    </w:p>
    <w:p w:rsidR="00B74FB3" w:rsidRDefault="00B74FB3" w:rsidP="00FC1F21">
      <w:pPr>
        <w:pStyle w:val="NormalWeb"/>
        <w:tabs>
          <w:tab w:val="left" w:pos="360"/>
        </w:tabs>
        <w:suppressAutoHyphens/>
        <w:spacing w:before="0" w:after="0"/>
        <w:ind w:right="-90"/>
        <w:rPr>
          <w:rFonts w:cs="Times New Roman"/>
          <w:color w:val="231F20"/>
          <w:sz w:val="22"/>
          <w:szCs w:val="22"/>
          <w:lang w:val="en-GB"/>
        </w:rPr>
      </w:pPr>
    </w:p>
    <w:p w:rsidR="00B74FB3" w:rsidRPr="005932EC" w:rsidRDefault="00B74FB3" w:rsidP="00FC1F21">
      <w:pPr>
        <w:tabs>
          <w:tab w:val="left" w:pos="360"/>
        </w:tabs>
        <w:suppressAutoHyphens/>
        <w:spacing w:after="0" w:line="240" w:lineRule="auto"/>
        <w:ind w:right="-90"/>
        <w:rPr>
          <w:rFonts w:cs="Times New Roman"/>
          <w:color w:val="231F20"/>
          <w:lang w:val="en-GB"/>
        </w:rPr>
      </w:pPr>
      <w:r w:rsidRPr="005932EC">
        <w:rPr>
          <w:rStyle w:val="Strong"/>
          <w:rFonts w:cs="Times New Roman"/>
          <w:b w:val="0"/>
          <w:i/>
          <w:color w:val="231F20"/>
          <w:lang w:val="en-GB"/>
        </w:rPr>
        <w:t>Dates</w:t>
      </w:r>
      <w:r w:rsidRPr="005932EC">
        <w:rPr>
          <w:rStyle w:val="Strong"/>
          <w:rFonts w:cs="Times New Roman"/>
          <w:b w:val="0"/>
          <w:color w:val="231F20"/>
          <w:lang w:val="en-GB"/>
        </w:rPr>
        <w:t xml:space="preserve">: </w:t>
      </w:r>
      <w:r>
        <w:rPr>
          <w:rFonts w:cs="Times New Roman"/>
          <w:color w:val="231F20"/>
          <w:lang w:val="en-GB"/>
        </w:rPr>
        <w:t>May 18-23, 2014</w:t>
      </w:r>
      <w:r w:rsidRPr="005932EC">
        <w:rPr>
          <w:rFonts w:cs="Times New Roman"/>
          <w:color w:val="231F20"/>
          <w:lang w:val="en-GB"/>
        </w:rPr>
        <w:t xml:space="preserve"> </w:t>
      </w:r>
    </w:p>
    <w:p w:rsidR="00B74FB3" w:rsidRPr="002F24EF" w:rsidRDefault="00B74FB3" w:rsidP="00FC1F21">
      <w:pPr>
        <w:tabs>
          <w:tab w:val="left" w:pos="360"/>
        </w:tabs>
        <w:suppressAutoHyphens/>
        <w:spacing w:after="0" w:line="240" w:lineRule="auto"/>
        <w:ind w:right="-90"/>
        <w:rPr>
          <w:rFonts w:cs="Times New Roman"/>
          <w:color w:val="231F20"/>
          <w:lang w:val="en-GB"/>
        </w:rPr>
      </w:pPr>
      <w:r w:rsidRPr="005932EC">
        <w:rPr>
          <w:rStyle w:val="Strong"/>
          <w:rFonts w:cs="Times New Roman"/>
          <w:b w:val="0"/>
          <w:i/>
          <w:color w:val="231F20"/>
          <w:lang w:val="en-GB"/>
        </w:rPr>
        <w:t>Certificate Track</w:t>
      </w:r>
      <w:r w:rsidRPr="005932EC">
        <w:rPr>
          <w:rStyle w:val="Strong"/>
          <w:rFonts w:cs="Times New Roman"/>
          <w:b w:val="0"/>
          <w:color w:val="231F20"/>
          <w:lang w:val="en-GB"/>
        </w:rPr>
        <w:t xml:space="preserve">: </w:t>
      </w:r>
      <w:hyperlink r:id="rId93" w:history="1">
        <w:r w:rsidRPr="002F24EF">
          <w:rPr>
            <w:rStyle w:val="Hyperlink"/>
            <w:rFonts w:cs="Times New Roman"/>
            <w:lang w:val="en-GB"/>
          </w:rPr>
          <w:t>Management and Leadership</w:t>
        </w:r>
      </w:hyperlink>
    </w:p>
    <w:p w:rsidR="00B74FB3" w:rsidRPr="005932EC" w:rsidRDefault="00B74FB3" w:rsidP="00FC1F21">
      <w:pPr>
        <w:tabs>
          <w:tab w:val="left" w:pos="360"/>
        </w:tabs>
        <w:suppressAutoHyphens/>
        <w:spacing w:after="0" w:line="240" w:lineRule="auto"/>
        <w:ind w:right="-90"/>
        <w:rPr>
          <w:rFonts w:cs="Times New Roman"/>
          <w:color w:val="231F20"/>
          <w:lang w:val="en-GB"/>
        </w:rPr>
      </w:pPr>
      <w:r w:rsidRPr="005932EC">
        <w:rPr>
          <w:rStyle w:val="Strong"/>
          <w:rFonts w:cs="Times New Roman"/>
          <w:b w:val="0"/>
          <w:i/>
          <w:color w:val="231F20"/>
          <w:lang w:val="en-GB"/>
        </w:rPr>
        <w:t>Location</w:t>
      </w:r>
      <w:r w:rsidRPr="005932EC">
        <w:rPr>
          <w:rStyle w:val="Strong"/>
          <w:rFonts w:cs="Times New Roman"/>
          <w:b w:val="0"/>
          <w:color w:val="231F20"/>
          <w:lang w:val="en-GB"/>
        </w:rPr>
        <w:t xml:space="preserve">: </w:t>
      </w:r>
      <w:r w:rsidRPr="005932EC">
        <w:rPr>
          <w:rFonts w:cs="Times New Roman"/>
          <w:color w:val="231F20"/>
          <w:lang w:val="en-GB"/>
        </w:rPr>
        <w:t>Cambridge, Massachusetts</w:t>
      </w:r>
    </w:p>
    <w:p w:rsidR="00B74FB3" w:rsidRPr="005932EC" w:rsidRDefault="00B74FB3" w:rsidP="00FC1F21">
      <w:pPr>
        <w:tabs>
          <w:tab w:val="left" w:pos="360"/>
        </w:tabs>
        <w:suppressAutoHyphens/>
        <w:spacing w:after="0" w:line="240" w:lineRule="auto"/>
        <w:ind w:right="-90"/>
        <w:rPr>
          <w:rFonts w:cs="Times New Roman"/>
          <w:color w:val="231F20"/>
          <w:lang w:val="en-GB"/>
        </w:rPr>
      </w:pPr>
      <w:r w:rsidRPr="005932EC">
        <w:rPr>
          <w:rStyle w:val="Strong"/>
          <w:rFonts w:cs="Times New Roman"/>
          <w:b w:val="0"/>
          <w:i/>
          <w:color w:val="231F20"/>
          <w:lang w:val="en-GB"/>
        </w:rPr>
        <w:t>Tuition</w:t>
      </w:r>
      <w:r w:rsidRPr="005932EC">
        <w:rPr>
          <w:rStyle w:val="Strong"/>
          <w:rFonts w:cs="Times New Roman"/>
          <w:b w:val="0"/>
          <w:color w:val="231F20"/>
          <w:lang w:val="en-GB"/>
        </w:rPr>
        <w:t xml:space="preserve">: </w:t>
      </w:r>
      <w:r w:rsidRPr="005932EC">
        <w:rPr>
          <w:rFonts w:cs="Times New Roman"/>
          <w:color w:val="231F20"/>
          <w:lang w:val="en-GB"/>
        </w:rPr>
        <w:t>$</w:t>
      </w:r>
      <w:r>
        <w:rPr>
          <w:rFonts w:cs="Times New Roman"/>
          <w:color w:val="231F20"/>
          <w:lang w:val="en-GB"/>
        </w:rPr>
        <w:t>8,8</w:t>
      </w:r>
      <w:r w:rsidRPr="005932EC">
        <w:rPr>
          <w:rFonts w:cs="Times New Roman"/>
          <w:color w:val="231F20"/>
          <w:lang w:val="en-GB"/>
        </w:rPr>
        <w:t>00 (excluding accommodations)</w:t>
      </w:r>
    </w:p>
    <w:p w:rsidR="00B74FB3" w:rsidRPr="005932EC" w:rsidRDefault="00B74FB3" w:rsidP="00FC1F21">
      <w:pPr>
        <w:tabs>
          <w:tab w:val="left" w:pos="360"/>
        </w:tabs>
        <w:suppressAutoHyphens/>
        <w:spacing w:after="0" w:line="240" w:lineRule="auto"/>
        <w:ind w:right="-90"/>
        <w:rPr>
          <w:rFonts w:cs="Times New Roman"/>
          <w:color w:val="231F20"/>
          <w:lang w:val="en-GB"/>
        </w:rPr>
      </w:pPr>
      <w:r w:rsidRPr="005932EC">
        <w:rPr>
          <w:rStyle w:val="Strong"/>
          <w:rFonts w:cs="Times New Roman"/>
          <w:b w:val="0"/>
          <w:i/>
          <w:color w:val="231F20"/>
          <w:lang w:val="en-GB"/>
        </w:rPr>
        <w:t>Program Days</w:t>
      </w:r>
      <w:r w:rsidRPr="005932EC">
        <w:rPr>
          <w:rStyle w:val="Strong"/>
          <w:rFonts w:cs="Times New Roman"/>
          <w:b w:val="0"/>
          <w:color w:val="231F20"/>
          <w:lang w:val="en-GB"/>
        </w:rPr>
        <w:t xml:space="preserve"> (for certificate credit): </w:t>
      </w:r>
      <w:r>
        <w:rPr>
          <w:rFonts w:cs="Times New Roman"/>
          <w:color w:val="231F20"/>
          <w:lang w:val="en-GB"/>
        </w:rPr>
        <w:t>5</w:t>
      </w:r>
    </w:p>
    <w:p w:rsidR="00B74FB3" w:rsidRPr="0016238B" w:rsidRDefault="00B74FB3" w:rsidP="007468A1">
      <w:pPr>
        <w:tabs>
          <w:tab w:val="left" w:pos="360"/>
        </w:tabs>
        <w:suppressAutoHyphens/>
        <w:spacing w:after="0" w:line="240" w:lineRule="auto"/>
        <w:ind w:right="-86"/>
        <w:rPr>
          <w:rFonts w:cs="Times New Roman"/>
          <w:color w:val="231F20"/>
          <w:lang w:val="en-GB"/>
        </w:rPr>
      </w:pPr>
      <w:r>
        <w:rPr>
          <w:rFonts w:cs="Times New Roman"/>
          <w:i/>
          <w:color w:val="231F20"/>
          <w:lang w:val="en-GB"/>
        </w:rPr>
        <w:t>Contact</w:t>
      </w:r>
      <w:r w:rsidRPr="005932EC">
        <w:rPr>
          <w:rFonts w:cs="Times New Roman"/>
          <w:color w:val="231F20"/>
          <w:lang w:val="en-GB"/>
        </w:rPr>
        <w:t xml:space="preserve">: </w:t>
      </w:r>
      <w:hyperlink r:id="rId94" w:history="1">
        <w:r w:rsidRPr="005932EC">
          <w:rPr>
            <w:rStyle w:val="Hyperlink"/>
            <w:rFonts w:cs="Times New Roman"/>
            <w:lang w:val="en-GB"/>
          </w:rPr>
          <w:t>sloanexeced@mit.edu</w:t>
        </w:r>
      </w:hyperlink>
      <w:r w:rsidRPr="005932EC">
        <w:rPr>
          <w:rFonts w:cs="Times New Roman"/>
          <w:color w:val="231F20"/>
          <w:lang w:val="en-GB"/>
        </w:rPr>
        <w:t xml:space="preserve"> </w:t>
      </w:r>
      <w:r w:rsidRPr="0016238B">
        <w:rPr>
          <w:rFonts w:cs="Times New Roman"/>
          <w:b/>
          <w:color w:val="231F20"/>
          <w:lang w:val="en-GB"/>
        </w:rPr>
        <w:t xml:space="preserve"> </w:t>
      </w:r>
    </w:p>
    <w:p w:rsidR="00B74FB3" w:rsidRPr="00125092" w:rsidRDefault="00B74FB3" w:rsidP="007468A1">
      <w:pPr>
        <w:pStyle w:val="NoSpacing"/>
        <w:tabs>
          <w:tab w:val="left" w:pos="360"/>
        </w:tabs>
        <w:suppressAutoHyphens/>
        <w:ind w:right="-86"/>
        <w:rPr>
          <w:rFonts w:cs="Times New Roman"/>
          <w:b/>
        </w:rPr>
      </w:pPr>
    </w:p>
    <w:p w:rsidR="00B74FB3" w:rsidRPr="00A11F81" w:rsidRDefault="00B74FB3" w:rsidP="007468A1">
      <w:pPr>
        <w:pStyle w:val="Heading3"/>
        <w:tabs>
          <w:tab w:val="left" w:pos="360"/>
        </w:tabs>
        <w:suppressAutoHyphens/>
        <w:spacing w:before="0" w:line="240" w:lineRule="auto"/>
        <w:ind w:left="0" w:right="-86"/>
      </w:pPr>
      <w:bookmarkStart w:id="292" w:name="_Toc329950073"/>
      <w:bookmarkStart w:id="293" w:name="_Toc330198952"/>
      <w:bookmarkStart w:id="294" w:name="_Toc337108790"/>
      <w:bookmarkStart w:id="295" w:name="_Toc374609025"/>
      <w:bookmarkStart w:id="296" w:name="MITbuildingleadingsustaining"/>
      <w:r w:rsidRPr="00A11F81">
        <w:t>Building, Leading, and Sustaining the Innovative Organization</w:t>
      </w:r>
      <w:bookmarkEnd w:id="292"/>
      <w:bookmarkEnd w:id="293"/>
      <w:bookmarkEnd w:id="294"/>
      <w:bookmarkEnd w:id="295"/>
    </w:p>
    <w:bookmarkEnd w:id="296"/>
    <w:p w:rsidR="00B74FB3" w:rsidRPr="004B56F3" w:rsidRDefault="00B74FB3" w:rsidP="007468A1">
      <w:pPr>
        <w:pStyle w:val="NoSpacing"/>
        <w:tabs>
          <w:tab w:val="left" w:pos="360"/>
        </w:tabs>
        <w:suppressAutoHyphens/>
        <w:ind w:right="-86"/>
        <w:rPr>
          <w:rFonts w:cs="Times New Roman"/>
        </w:rPr>
      </w:pPr>
      <w:r w:rsidRPr="004B56F3">
        <w:rPr>
          <w:rFonts w:cs="Times New Roman"/>
          <w:color w:val="231F20"/>
          <w:lang w:val="en-GB"/>
        </w:rPr>
        <w:t>This program is designed to help spark the breakthrough ideas business leaders need to create successful competitive products for the future. Drawing on the latest MIT Sloan research, the program will offer a set of strategies for growing companies in the face of changing markets, technologies, and consumer demand. Specifically, participants will be presented with</w:t>
      </w:r>
      <w:r>
        <w:rPr>
          <w:rFonts w:cs="Times New Roman"/>
          <w:color w:val="231F20"/>
          <w:lang w:val="en-GB"/>
        </w:rPr>
        <w:t xml:space="preserve"> t</w:t>
      </w:r>
      <w:r w:rsidRPr="004B56F3">
        <w:rPr>
          <w:rFonts w:cs="Times New Roman"/>
          <w:color w:val="231F20"/>
          <w:lang w:val="en-GB"/>
        </w:rPr>
        <w:t>actics for dealing with the internal politics and resistance to change that can threaten innovation initiatives and early-stage developments</w:t>
      </w:r>
      <w:r>
        <w:rPr>
          <w:rFonts w:cs="Times New Roman"/>
          <w:color w:val="231F20"/>
          <w:lang w:val="en-GB"/>
        </w:rPr>
        <w:t>, t</w:t>
      </w:r>
      <w:r w:rsidRPr="004B56F3">
        <w:rPr>
          <w:rFonts w:cs="Times New Roman"/>
          <w:color w:val="231F20"/>
          <w:lang w:val="en-GB"/>
        </w:rPr>
        <w:t>echniques for building innovation streams</w:t>
      </w:r>
      <w:r>
        <w:rPr>
          <w:rFonts w:cs="Times New Roman"/>
          <w:color w:val="231F20"/>
          <w:lang w:val="en-GB"/>
        </w:rPr>
        <w:t>, p</w:t>
      </w:r>
      <w:r w:rsidRPr="004B56F3">
        <w:rPr>
          <w:rFonts w:cs="Times New Roman"/>
          <w:color w:val="231F20"/>
          <w:lang w:val="en-GB"/>
        </w:rPr>
        <w:t>rocesses for collecting competitive intelligence, forecasting technology change, and gathering information on user needs</w:t>
      </w:r>
      <w:r>
        <w:rPr>
          <w:rFonts w:cs="Times New Roman"/>
          <w:color w:val="231F20"/>
          <w:lang w:val="en-GB"/>
        </w:rPr>
        <w:t>, m</w:t>
      </w:r>
      <w:r w:rsidRPr="004B56F3">
        <w:rPr>
          <w:rFonts w:cs="Times New Roman"/>
          <w:color w:val="231F20"/>
          <w:lang w:val="en-GB"/>
        </w:rPr>
        <w:t>ethods for identifying better innovations more quickly, including the lead-user method for discovering breakthrough products, services, and strategies; and innovation toolkits that enable managers to design their own mass-customized products and services</w:t>
      </w:r>
      <w:r>
        <w:rPr>
          <w:rFonts w:cs="Times New Roman"/>
          <w:color w:val="231F20"/>
          <w:lang w:val="en-GB"/>
        </w:rPr>
        <w:t xml:space="preserve">. For more information, </w:t>
      </w:r>
      <w:hyperlink r:id="rId95" w:history="1">
        <w:r w:rsidRPr="006B7040">
          <w:rPr>
            <w:rStyle w:val="Hyperlink"/>
            <w:rFonts w:cs="Times New Roman"/>
          </w:rPr>
          <w:t>click here.</w:t>
        </w:r>
      </w:hyperlink>
    </w:p>
    <w:p w:rsidR="00B74FB3" w:rsidRPr="004B56F3" w:rsidRDefault="00E01726" w:rsidP="00FC1F21">
      <w:pPr>
        <w:pStyle w:val="NoSpacing"/>
        <w:tabs>
          <w:tab w:val="left" w:pos="360"/>
        </w:tabs>
        <w:suppressAutoHyphens/>
        <w:ind w:right="-90"/>
        <w:rPr>
          <w:rFonts w:cs="Times New Roman"/>
          <w:color w:val="FFFFFF"/>
          <w:lang w:val="en-GB"/>
        </w:rPr>
      </w:pPr>
      <w:hyperlink r:id="rId96" w:anchor="faculty" w:history="1">
        <w:r w:rsidR="00B74FB3" w:rsidRPr="004B56F3">
          <w:rPr>
            <w:rFonts w:cs="Times New Roman"/>
            <w:b/>
            <w:bCs/>
            <w:color w:val="FFFFFF"/>
            <w:lang w:val="en-GB"/>
          </w:rPr>
          <w:t>Faculty</w:t>
        </w:r>
      </w:hyperlink>
      <w:r w:rsidR="00B74FB3" w:rsidRPr="004B56F3">
        <w:rPr>
          <w:rFonts w:cs="Times New Roman"/>
          <w:color w:val="FFFFFF"/>
          <w:lang w:val="en-GB"/>
        </w:rPr>
        <w:t> </w:t>
      </w:r>
    </w:p>
    <w:p w:rsidR="00B74FB3" w:rsidRDefault="00B74FB3" w:rsidP="00FC1F21">
      <w:pPr>
        <w:pStyle w:val="NoSpacing"/>
        <w:tabs>
          <w:tab w:val="left" w:pos="360"/>
        </w:tabs>
        <w:suppressAutoHyphens/>
        <w:ind w:right="-90"/>
        <w:rPr>
          <w:color w:val="231F20"/>
          <w:lang w:val="en-GB"/>
        </w:rPr>
      </w:pPr>
      <w:r w:rsidRPr="004B56F3">
        <w:rPr>
          <w:rStyle w:val="Strong"/>
          <w:rFonts w:cs="Times New Roman"/>
          <w:b w:val="0"/>
          <w:i/>
          <w:color w:val="231F20"/>
          <w:lang w:val="en-GB"/>
        </w:rPr>
        <w:t>Dates:</w:t>
      </w:r>
      <w:r w:rsidRPr="004B56F3">
        <w:rPr>
          <w:rStyle w:val="Strong"/>
          <w:rFonts w:cs="Times New Roman"/>
          <w:color w:val="231F20"/>
          <w:lang w:val="en-GB"/>
        </w:rPr>
        <w:t xml:space="preserve"> </w:t>
      </w:r>
      <w:r w:rsidRPr="00245849">
        <w:rPr>
          <w:rFonts w:cs="Times New Roman"/>
          <w:color w:val="231F20"/>
          <w:lang w:val="en-GB"/>
        </w:rPr>
        <w:t>Mar 13-14, 2014</w:t>
      </w:r>
      <w:r>
        <w:rPr>
          <w:rFonts w:cs="Times New Roman"/>
          <w:color w:val="231F20"/>
          <w:lang w:val="en-GB"/>
        </w:rPr>
        <w:t xml:space="preserve"> </w:t>
      </w:r>
      <w:r w:rsidRPr="00245849">
        <w:rPr>
          <w:rFonts w:cs="Times New Roman"/>
          <w:color w:val="231F20"/>
          <w:lang w:val="en-GB"/>
        </w:rPr>
        <w:t>| Jun 12-13, 2014</w:t>
      </w:r>
      <w:r>
        <w:rPr>
          <w:rFonts w:cs="Times New Roman"/>
          <w:color w:val="231F20"/>
          <w:lang w:val="en-GB"/>
        </w:rPr>
        <w:t xml:space="preserve"> </w:t>
      </w:r>
      <w:r w:rsidRPr="00245849">
        <w:rPr>
          <w:rFonts w:cs="Times New Roman"/>
          <w:color w:val="231F20"/>
          <w:lang w:val="en-GB"/>
        </w:rPr>
        <w:t>| Oct 23-24, 2014</w:t>
      </w:r>
    </w:p>
    <w:p w:rsidR="00B74FB3" w:rsidRPr="000A1030" w:rsidRDefault="00B74FB3" w:rsidP="00FC1F21">
      <w:pPr>
        <w:pStyle w:val="NoSpacing"/>
        <w:tabs>
          <w:tab w:val="left" w:pos="360"/>
        </w:tabs>
        <w:suppressAutoHyphens/>
        <w:ind w:right="-90"/>
        <w:rPr>
          <w:rFonts w:cs="Times New Roman"/>
          <w:bCs/>
          <w:i/>
          <w:color w:val="231F20"/>
          <w:lang w:val="en-GB"/>
        </w:rPr>
      </w:pPr>
      <w:r w:rsidRPr="005932EC">
        <w:rPr>
          <w:rStyle w:val="Strong"/>
          <w:rFonts w:cs="Times New Roman"/>
          <w:b w:val="0"/>
          <w:i/>
          <w:color w:val="231F20"/>
          <w:lang w:val="en-GB"/>
        </w:rPr>
        <w:t>Certificate Track</w:t>
      </w:r>
      <w:r>
        <w:rPr>
          <w:rStyle w:val="Strong"/>
          <w:rFonts w:cs="Times New Roman"/>
          <w:b w:val="0"/>
          <w:i/>
          <w:color w:val="231F20"/>
          <w:lang w:val="en-GB"/>
        </w:rPr>
        <w:t xml:space="preserve">:  </w:t>
      </w:r>
      <w:hyperlink r:id="rId97" w:history="1">
        <w:r w:rsidRPr="000A1030">
          <w:rPr>
            <w:rStyle w:val="Hyperlink"/>
            <w:rFonts w:cs="Times New Roman"/>
            <w:lang w:val="en-GB"/>
          </w:rPr>
          <w:t>Strategy and Innovation</w:t>
        </w:r>
      </w:hyperlink>
    </w:p>
    <w:p w:rsidR="00B74FB3" w:rsidRPr="004B56F3" w:rsidRDefault="00B74FB3" w:rsidP="00FC1F21">
      <w:pPr>
        <w:pStyle w:val="NoSpacing"/>
        <w:tabs>
          <w:tab w:val="left" w:pos="360"/>
        </w:tabs>
        <w:suppressAutoHyphens/>
        <w:ind w:right="-90"/>
        <w:rPr>
          <w:rFonts w:cs="Times New Roman"/>
          <w:color w:val="231F20"/>
          <w:lang w:val="en-GB"/>
        </w:rPr>
      </w:pPr>
      <w:r w:rsidRPr="004B56F3">
        <w:rPr>
          <w:rStyle w:val="Strong"/>
          <w:rFonts w:cs="Times New Roman"/>
          <w:b w:val="0"/>
          <w:i/>
          <w:color w:val="231F20"/>
          <w:lang w:val="en-GB"/>
        </w:rPr>
        <w:t>Location:</w:t>
      </w:r>
      <w:r w:rsidRPr="004B56F3">
        <w:rPr>
          <w:rStyle w:val="Strong"/>
          <w:rFonts w:cs="Times New Roman"/>
          <w:color w:val="231F20"/>
          <w:lang w:val="en-GB"/>
        </w:rPr>
        <w:t xml:space="preserve"> </w:t>
      </w:r>
      <w:r w:rsidRPr="004B56F3">
        <w:rPr>
          <w:rFonts w:cs="Times New Roman"/>
          <w:color w:val="231F20"/>
          <w:lang w:val="en-GB"/>
        </w:rPr>
        <w:t>Cambridge, Massachusetts</w:t>
      </w:r>
    </w:p>
    <w:p w:rsidR="00B74FB3" w:rsidRPr="004B56F3" w:rsidRDefault="00B74FB3" w:rsidP="00FC1F21">
      <w:pPr>
        <w:pStyle w:val="NoSpacing"/>
        <w:tabs>
          <w:tab w:val="left" w:pos="360"/>
        </w:tabs>
        <w:suppressAutoHyphens/>
        <w:ind w:right="-90"/>
        <w:rPr>
          <w:rFonts w:cs="Times New Roman"/>
          <w:color w:val="231F20"/>
          <w:lang w:val="en-GB"/>
        </w:rPr>
      </w:pPr>
      <w:r w:rsidRPr="004B56F3">
        <w:rPr>
          <w:rStyle w:val="Strong"/>
          <w:rFonts w:cs="Times New Roman"/>
          <w:b w:val="0"/>
          <w:i/>
          <w:color w:val="231F20"/>
          <w:lang w:val="en-GB"/>
        </w:rPr>
        <w:t>Tuition:</w:t>
      </w:r>
      <w:r w:rsidRPr="004B56F3">
        <w:rPr>
          <w:rStyle w:val="Strong"/>
          <w:rFonts w:cs="Times New Roman"/>
          <w:color w:val="231F20"/>
          <w:lang w:val="en-GB"/>
        </w:rPr>
        <w:t xml:space="preserve"> </w:t>
      </w:r>
      <w:r w:rsidRPr="004B56F3">
        <w:rPr>
          <w:rFonts w:cs="Times New Roman"/>
          <w:color w:val="231F20"/>
          <w:lang w:val="en-GB"/>
        </w:rPr>
        <w:t>$2,900 (excluding accommodations)</w:t>
      </w:r>
    </w:p>
    <w:p w:rsidR="00B74FB3" w:rsidRPr="005B32A3" w:rsidRDefault="00B74FB3" w:rsidP="007468A1">
      <w:pPr>
        <w:pStyle w:val="NoSpacing"/>
        <w:tabs>
          <w:tab w:val="left" w:pos="360"/>
        </w:tabs>
        <w:suppressAutoHyphens/>
        <w:ind w:right="-86"/>
        <w:rPr>
          <w:color w:val="231F20"/>
          <w:lang w:val="en-GB"/>
        </w:rPr>
      </w:pPr>
      <w:r>
        <w:rPr>
          <w:rFonts w:cs="Times New Roman"/>
          <w:i/>
          <w:color w:val="231F20"/>
          <w:lang w:val="en-GB"/>
        </w:rPr>
        <w:t>Contact</w:t>
      </w:r>
      <w:r w:rsidRPr="004B56F3">
        <w:rPr>
          <w:rFonts w:cs="Times New Roman"/>
          <w:i/>
          <w:color w:val="231F20"/>
          <w:lang w:val="en-GB"/>
        </w:rPr>
        <w:t>:</w:t>
      </w:r>
      <w:r w:rsidRPr="004B56F3">
        <w:rPr>
          <w:rFonts w:cs="Times New Roman"/>
          <w:b/>
          <w:color w:val="231F20"/>
          <w:lang w:val="en-GB"/>
        </w:rPr>
        <w:t xml:space="preserve"> </w:t>
      </w:r>
      <w:hyperlink r:id="rId98" w:history="1">
        <w:r w:rsidRPr="004B56F3">
          <w:rPr>
            <w:rStyle w:val="Hyperlink"/>
            <w:rFonts w:cs="Times New Roman"/>
            <w:lang w:val="en-GB"/>
          </w:rPr>
          <w:t>sloanexeced@mit.edu</w:t>
        </w:r>
      </w:hyperlink>
      <w:r w:rsidRPr="004B56F3">
        <w:rPr>
          <w:rFonts w:cs="Times New Roman"/>
          <w:b/>
          <w:color w:val="231F20"/>
          <w:lang w:val="en-GB"/>
        </w:rPr>
        <w:t xml:space="preserve"> </w:t>
      </w:r>
    </w:p>
    <w:p w:rsidR="00B74FB3" w:rsidRPr="00125092" w:rsidRDefault="00B74FB3" w:rsidP="007468A1">
      <w:pPr>
        <w:pStyle w:val="NoSpacing"/>
        <w:tabs>
          <w:tab w:val="left" w:pos="360"/>
        </w:tabs>
        <w:suppressAutoHyphens/>
        <w:ind w:right="-86"/>
        <w:rPr>
          <w:rFonts w:cs="Times New Roman"/>
          <w:b/>
        </w:rPr>
      </w:pPr>
    </w:p>
    <w:p w:rsidR="00B74FB3" w:rsidRPr="00A11F81" w:rsidRDefault="00B74FB3" w:rsidP="007468A1">
      <w:pPr>
        <w:pStyle w:val="Heading3"/>
        <w:tabs>
          <w:tab w:val="left" w:pos="360"/>
        </w:tabs>
        <w:suppressAutoHyphens/>
        <w:spacing w:before="0" w:line="240" w:lineRule="auto"/>
        <w:ind w:left="0" w:right="-86"/>
      </w:pPr>
      <w:bookmarkStart w:id="297" w:name="_Toc329950075"/>
      <w:bookmarkStart w:id="298" w:name="_Toc330198954"/>
      <w:bookmarkStart w:id="299" w:name="_Toc337108792"/>
      <w:bookmarkStart w:id="300" w:name="_Toc374609026"/>
      <w:bookmarkStart w:id="301" w:name="MITdevelopingaleadingedge"/>
      <w:r w:rsidRPr="00A11F81">
        <w:t>Developing a Leading Edge Operations Strategy</w:t>
      </w:r>
      <w:bookmarkEnd w:id="297"/>
      <w:bookmarkEnd w:id="298"/>
      <w:bookmarkEnd w:id="299"/>
      <w:bookmarkEnd w:id="300"/>
      <w:r w:rsidRPr="00A11F81">
        <w:t xml:space="preserve"> </w:t>
      </w:r>
    </w:p>
    <w:bookmarkEnd w:id="301"/>
    <w:p w:rsidR="00B74FB3" w:rsidRPr="00765EED" w:rsidRDefault="00B74FB3" w:rsidP="007468A1">
      <w:pPr>
        <w:pStyle w:val="NoSpacing"/>
        <w:tabs>
          <w:tab w:val="left" w:pos="360"/>
        </w:tabs>
        <w:suppressAutoHyphens/>
        <w:ind w:right="-86"/>
        <w:rPr>
          <w:rFonts w:cs="Times New Roman"/>
          <w:color w:val="FFFFFF"/>
          <w:lang w:val="en-GB"/>
        </w:rPr>
      </w:pPr>
      <w:r w:rsidRPr="00765EED">
        <w:rPr>
          <w:rFonts w:cs="Times New Roman"/>
          <w:color w:val="231F20"/>
          <w:lang w:val="en-GB"/>
        </w:rPr>
        <w:t>In this program, senior managers will learn new approaches to operations strategy that were developed at MIT and based on best-practice research conducted among the world's leading service and manufacturing companies. Participants will gain an analytic view of operati</w:t>
      </w:r>
      <w:r>
        <w:rPr>
          <w:rFonts w:cs="Times New Roman"/>
          <w:color w:val="231F20"/>
          <w:lang w:val="en-GB"/>
        </w:rPr>
        <w:t xml:space="preserve">ons and strategic insights </w:t>
      </w:r>
      <w:proofErr w:type="spellStart"/>
      <w:r>
        <w:rPr>
          <w:rFonts w:cs="Times New Roman"/>
          <w:color w:val="231F20"/>
          <w:lang w:val="en-GB"/>
        </w:rPr>
        <w:t>intov</w:t>
      </w:r>
      <w:r w:rsidRPr="00765EED">
        <w:rPr>
          <w:rFonts w:cs="Times New Roman"/>
          <w:color w:val="231F20"/>
          <w:lang w:val="en-GB"/>
        </w:rPr>
        <w:t>ertical</w:t>
      </w:r>
      <w:proofErr w:type="spellEnd"/>
      <w:r w:rsidRPr="00765EED">
        <w:rPr>
          <w:rFonts w:cs="Times New Roman"/>
          <w:color w:val="231F20"/>
          <w:lang w:val="en-GB"/>
        </w:rPr>
        <w:t xml:space="preserve"> integration and the factors that affect strategic decisions</w:t>
      </w:r>
      <w:r>
        <w:rPr>
          <w:rFonts w:cs="Times New Roman"/>
          <w:color w:val="231F20"/>
          <w:lang w:val="en-GB"/>
        </w:rPr>
        <w:t>, process</w:t>
      </w:r>
      <w:r w:rsidRPr="00765EED">
        <w:rPr>
          <w:rFonts w:cs="Times New Roman"/>
          <w:color w:val="231F20"/>
          <w:lang w:val="en-GB"/>
        </w:rPr>
        <w:t xml:space="preserve"> design and process engineering</w:t>
      </w:r>
      <w:r>
        <w:rPr>
          <w:rFonts w:cs="Times New Roman"/>
          <w:color w:val="231F20"/>
          <w:lang w:val="en-GB"/>
        </w:rPr>
        <w:t>, i</w:t>
      </w:r>
      <w:r w:rsidRPr="00765EED">
        <w:rPr>
          <w:rFonts w:cs="Times New Roman"/>
          <w:color w:val="231F20"/>
          <w:lang w:val="en-GB"/>
        </w:rPr>
        <w:t>ntegration of people systems with technical systems</w:t>
      </w:r>
      <w:r>
        <w:rPr>
          <w:rFonts w:cs="Times New Roman"/>
          <w:color w:val="231F20"/>
          <w:lang w:val="en-GB"/>
        </w:rPr>
        <w:t>, g</w:t>
      </w:r>
      <w:r w:rsidRPr="00765EED">
        <w:rPr>
          <w:rFonts w:cs="Times New Roman"/>
          <w:color w:val="231F20"/>
          <w:lang w:val="en-GB"/>
        </w:rPr>
        <w:t>lobal facility network strategies and the future of supply chain management</w:t>
      </w:r>
      <w:r>
        <w:rPr>
          <w:rFonts w:cs="Times New Roman"/>
          <w:color w:val="231F20"/>
          <w:lang w:val="en-GB"/>
        </w:rPr>
        <w:t>, s</w:t>
      </w:r>
      <w:r w:rsidRPr="00765EED">
        <w:rPr>
          <w:rFonts w:cs="Times New Roman"/>
          <w:color w:val="231F20"/>
          <w:lang w:val="en-GB"/>
        </w:rPr>
        <w:t>trategic implications of process technologies</w:t>
      </w:r>
      <w:r>
        <w:rPr>
          <w:rFonts w:cs="Times New Roman"/>
          <w:color w:val="231F20"/>
          <w:lang w:val="en-GB"/>
        </w:rPr>
        <w:t>, c</w:t>
      </w:r>
      <w:r w:rsidRPr="00765EED">
        <w:rPr>
          <w:rFonts w:cs="Times New Roman"/>
          <w:color w:val="231F20"/>
          <w:lang w:val="en-GB"/>
        </w:rPr>
        <w:t>apacity and risk management, including capacity factors, supply and demand management</w:t>
      </w:r>
      <w:r>
        <w:rPr>
          <w:rFonts w:cs="Times New Roman"/>
          <w:color w:val="231F20"/>
          <w:lang w:val="en-GB"/>
        </w:rPr>
        <w:t>, and o</w:t>
      </w:r>
      <w:r w:rsidRPr="00765EED">
        <w:rPr>
          <w:rFonts w:cs="Times New Roman"/>
          <w:color w:val="231F20"/>
          <w:lang w:val="en-GB"/>
        </w:rPr>
        <w:t>utsourcing, supplier power, and trends in supplier management</w:t>
      </w:r>
      <w:r>
        <w:rPr>
          <w:rFonts w:cs="Times New Roman"/>
          <w:color w:val="231F20"/>
          <w:lang w:val="en-GB"/>
        </w:rPr>
        <w:t xml:space="preserve">.  For more information, </w:t>
      </w:r>
      <w:hyperlink r:id="rId99" w:history="1">
        <w:r w:rsidRPr="006B7040">
          <w:rPr>
            <w:rStyle w:val="Hyperlink"/>
            <w:rFonts w:cs="Times New Roman"/>
          </w:rPr>
          <w:t>click here.</w:t>
        </w:r>
      </w:hyperlink>
      <w:hyperlink r:id="rId100" w:anchor="reviews" w:history="1">
        <w:r w:rsidRPr="00765EED">
          <w:rPr>
            <w:rFonts w:cs="Times New Roman"/>
            <w:b/>
            <w:bCs/>
            <w:color w:val="FFFFFF"/>
            <w:lang w:val="en-GB"/>
          </w:rPr>
          <w:t>Reviews</w:t>
        </w:r>
      </w:hyperlink>
      <w:r w:rsidRPr="00765EED">
        <w:rPr>
          <w:rFonts w:cs="Times New Roman"/>
          <w:color w:val="FFFFFF"/>
          <w:lang w:val="en-GB"/>
        </w:rPr>
        <w:t> </w:t>
      </w:r>
    </w:p>
    <w:p w:rsidR="00B74FB3" w:rsidRPr="00765EED" w:rsidRDefault="00B74FB3" w:rsidP="00FC1F21">
      <w:pPr>
        <w:pStyle w:val="NoSpacing"/>
        <w:tabs>
          <w:tab w:val="left" w:pos="360"/>
        </w:tabs>
        <w:suppressAutoHyphens/>
        <w:ind w:right="-90"/>
        <w:rPr>
          <w:rStyle w:val="Strong"/>
          <w:rFonts w:cs="Times New Roman"/>
          <w:color w:val="231F20"/>
          <w:lang w:val="en-GB"/>
        </w:rPr>
      </w:pPr>
    </w:p>
    <w:p w:rsidR="00B74FB3" w:rsidRDefault="00B74FB3" w:rsidP="00FC1F21">
      <w:pPr>
        <w:pStyle w:val="NoSpacing"/>
        <w:tabs>
          <w:tab w:val="left" w:pos="360"/>
        </w:tabs>
        <w:suppressAutoHyphens/>
        <w:ind w:right="-90"/>
        <w:rPr>
          <w:rFonts w:cs="Times New Roman"/>
          <w:color w:val="231F20"/>
          <w:lang w:val="en-GB"/>
        </w:rPr>
      </w:pPr>
      <w:r w:rsidRPr="00765EED">
        <w:rPr>
          <w:rStyle w:val="Strong"/>
          <w:rFonts w:cs="Times New Roman"/>
          <w:b w:val="0"/>
          <w:i/>
          <w:color w:val="231F20"/>
          <w:lang w:val="en-GB"/>
        </w:rPr>
        <w:t>Dates:</w:t>
      </w:r>
      <w:r w:rsidRPr="00765EED">
        <w:rPr>
          <w:rStyle w:val="Strong"/>
          <w:rFonts w:cs="Times New Roman"/>
          <w:color w:val="231F20"/>
          <w:lang w:val="en-GB"/>
        </w:rPr>
        <w:t xml:space="preserve"> </w:t>
      </w:r>
      <w:r w:rsidRPr="00245849">
        <w:rPr>
          <w:rFonts w:cs="Times New Roman"/>
          <w:color w:val="231F20"/>
          <w:lang w:val="en-GB"/>
        </w:rPr>
        <w:t>Apr 08-09, 2014</w:t>
      </w:r>
      <w:r>
        <w:rPr>
          <w:rFonts w:cs="Times New Roman"/>
          <w:color w:val="231F20"/>
          <w:lang w:val="en-GB"/>
        </w:rPr>
        <w:t xml:space="preserve"> </w:t>
      </w:r>
      <w:r w:rsidRPr="00245849">
        <w:rPr>
          <w:rFonts w:cs="Times New Roman"/>
          <w:color w:val="231F20"/>
          <w:lang w:val="en-GB"/>
        </w:rPr>
        <w:t>| Jun 17-18, 2014</w:t>
      </w:r>
      <w:r>
        <w:rPr>
          <w:rFonts w:cs="Times New Roman"/>
          <w:color w:val="231F20"/>
          <w:lang w:val="en-GB"/>
        </w:rPr>
        <w:t xml:space="preserve"> </w:t>
      </w:r>
      <w:r w:rsidRPr="00245849">
        <w:rPr>
          <w:rFonts w:cs="Times New Roman"/>
          <w:color w:val="231F20"/>
          <w:lang w:val="en-GB"/>
        </w:rPr>
        <w:t>| Nov 04-05, 2014</w:t>
      </w:r>
    </w:p>
    <w:p w:rsidR="00B74FB3" w:rsidRPr="003766E6" w:rsidRDefault="00B74FB3" w:rsidP="00FC1F21">
      <w:pPr>
        <w:pStyle w:val="NoSpacing"/>
        <w:tabs>
          <w:tab w:val="left" w:pos="360"/>
        </w:tabs>
        <w:suppressAutoHyphens/>
        <w:ind w:right="-90"/>
        <w:rPr>
          <w:rFonts w:cs="Times New Roman"/>
          <w:color w:val="231F20"/>
          <w:lang w:val="en-GB"/>
        </w:rPr>
      </w:pPr>
      <w:r>
        <w:rPr>
          <w:rStyle w:val="Strong"/>
          <w:rFonts w:cs="Times New Roman"/>
          <w:b w:val="0"/>
          <w:i/>
          <w:color w:val="231F20"/>
          <w:lang w:val="en-GB"/>
        </w:rPr>
        <w:t>Certificate Track:</w:t>
      </w:r>
      <w:r>
        <w:rPr>
          <w:rFonts w:cs="Times New Roman"/>
          <w:color w:val="231F20"/>
          <w:lang w:val="en-GB"/>
        </w:rPr>
        <w:t xml:space="preserve"> </w:t>
      </w:r>
      <w:hyperlink r:id="rId101" w:history="1">
        <w:r>
          <w:rPr>
            <w:rStyle w:val="Hyperlink"/>
            <w:rFonts w:cs="Times New Roman"/>
            <w:lang w:val="en-GB"/>
          </w:rPr>
          <w:t>Technology, Operation, and Value Chain Management</w:t>
        </w:r>
      </w:hyperlink>
    </w:p>
    <w:p w:rsidR="00B74FB3" w:rsidRPr="00765EED" w:rsidRDefault="00B74FB3" w:rsidP="00FC1F21">
      <w:pPr>
        <w:pStyle w:val="NoSpacing"/>
        <w:tabs>
          <w:tab w:val="left" w:pos="360"/>
        </w:tabs>
        <w:suppressAutoHyphens/>
        <w:ind w:right="-90"/>
        <w:rPr>
          <w:rFonts w:cs="Times New Roman"/>
          <w:color w:val="231F20"/>
          <w:lang w:val="en-GB"/>
        </w:rPr>
      </w:pPr>
      <w:r w:rsidRPr="00765EED">
        <w:rPr>
          <w:rStyle w:val="Strong"/>
          <w:rFonts w:cs="Times New Roman"/>
          <w:b w:val="0"/>
          <w:i/>
          <w:color w:val="231F20"/>
          <w:lang w:val="en-GB"/>
        </w:rPr>
        <w:t>Location:</w:t>
      </w:r>
      <w:r w:rsidRPr="00765EED">
        <w:rPr>
          <w:rStyle w:val="Strong"/>
          <w:rFonts w:cs="Times New Roman"/>
          <w:color w:val="231F20"/>
          <w:lang w:val="en-GB"/>
        </w:rPr>
        <w:t xml:space="preserve"> </w:t>
      </w:r>
      <w:r w:rsidRPr="00765EED">
        <w:rPr>
          <w:rFonts w:cs="Times New Roman"/>
          <w:color w:val="231F20"/>
          <w:lang w:val="en-GB"/>
        </w:rPr>
        <w:t>Cambridge, Massachusetts</w:t>
      </w:r>
    </w:p>
    <w:p w:rsidR="00B74FB3" w:rsidRPr="00765EED" w:rsidRDefault="00B74FB3" w:rsidP="00FC1F21">
      <w:pPr>
        <w:pStyle w:val="NoSpacing"/>
        <w:tabs>
          <w:tab w:val="left" w:pos="360"/>
        </w:tabs>
        <w:suppressAutoHyphens/>
        <w:ind w:right="-90"/>
        <w:rPr>
          <w:rFonts w:cs="Times New Roman"/>
          <w:color w:val="231F20"/>
          <w:lang w:val="en-GB"/>
        </w:rPr>
      </w:pPr>
      <w:r w:rsidRPr="00765EED">
        <w:rPr>
          <w:rStyle w:val="Strong"/>
          <w:rFonts w:cs="Times New Roman"/>
          <w:b w:val="0"/>
          <w:i/>
          <w:color w:val="231F20"/>
          <w:lang w:val="en-GB"/>
        </w:rPr>
        <w:t>Costs:</w:t>
      </w:r>
      <w:r w:rsidRPr="00765EED">
        <w:rPr>
          <w:rStyle w:val="Strong"/>
          <w:rFonts w:cs="Times New Roman"/>
          <w:color w:val="231F20"/>
          <w:lang w:val="en-GB"/>
        </w:rPr>
        <w:t xml:space="preserve"> </w:t>
      </w:r>
      <w:r w:rsidRPr="00765EED">
        <w:rPr>
          <w:rFonts w:cs="Times New Roman"/>
          <w:color w:val="231F20"/>
          <w:lang w:val="en-GB"/>
        </w:rPr>
        <w:t>$2,900 (excluding accommodations)</w:t>
      </w:r>
    </w:p>
    <w:p w:rsidR="00B74FB3" w:rsidRPr="00765EED" w:rsidRDefault="00B74FB3" w:rsidP="007468A1">
      <w:pPr>
        <w:pStyle w:val="NoSpacing"/>
        <w:tabs>
          <w:tab w:val="left" w:pos="360"/>
        </w:tabs>
        <w:suppressAutoHyphens/>
        <w:ind w:right="-86"/>
        <w:rPr>
          <w:rFonts w:cs="Times New Roman"/>
          <w:color w:val="231F20"/>
          <w:lang w:val="en-GB"/>
        </w:rPr>
      </w:pPr>
      <w:r>
        <w:rPr>
          <w:rFonts w:cs="Times New Roman"/>
          <w:i/>
          <w:color w:val="231F20"/>
          <w:lang w:val="en-GB"/>
        </w:rPr>
        <w:t>Contact</w:t>
      </w:r>
      <w:r w:rsidRPr="00765EED">
        <w:rPr>
          <w:rFonts w:cs="Times New Roman"/>
          <w:i/>
          <w:color w:val="231F20"/>
          <w:lang w:val="en-GB"/>
        </w:rPr>
        <w:t>:</w:t>
      </w:r>
      <w:r w:rsidRPr="00765EED">
        <w:rPr>
          <w:rFonts w:cs="Times New Roman"/>
          <w:b/>
          <w:color w:val="231F20"/>
          <w:lang w:val="en-GB"/>
        </w:rPr>
        <w:t xml:space="preserve"> </w:t>
      </w:r>
      <w:hyperlink r:id="rId102" w:history="1">
        <w:r w:rsidRPr="00765EED">
          <w:rPr>
            <w:rStyle w:val="Hyperlink"/>
            <w:rFonts w:cs="Times New Roman"/>
            <w:lang w:val="en-GB"/>
          </w:rPr>
          <w:t>sloanexeced@mit.edu</w:t>
        </w:r>
      </w:hyperlink>
      <w:r w:rsidRPr="00765EED">
        <w:rPr>
          <w:rFonts w:cs="Times New Roman"/>
          <w:b/>
          <w:color w:val="231F20"/>
          <w:lang w:val="en-GB"/>
        </w:rPr>
        <w:t xml:space="preserve"> </w:t>
      </w:r>
    </w:p>
    <w:p w:rsidR="00B74FB3" w:rsidRDefault="00B74FB3" w:rsidP="007468A1">
      <w:pPr>
        <w:pStyle w:val="NoSpacing"/>
        <w:tabs>
          <w:tab w:val="left" w:pos="360"/>
        </w:tabs>
        <w:suppressAutoHyphens/>
        <w:ind w:right="-86"/>
      </w:pPr>
    </w:p>
    <w:p w:rsidR="00B74FB3" w:rsidRPr="001D2787" w:rsidRDefault="00B74FB3" w:rsidP="007468A1">
      <w:pPr>
        <w:pStyle w:val="Heading3"/>
        <w:tabs>
          <w:tab w:val="left" w:pos="360"/>
        </w:tabs>
        <w:suppressAutoHyphens/>
        <w:spacing w:before="0" w:line="240" w:lineRule="auto"/>
        <w:ind w:left="0" w:right="-86"/>
      </w:pPr>
      <w:bookmarkStart w:id="302" w:name="_Toc374609027"/>
      <w:r w:rsidRPr="001D2787">
        <w:t>Energy Innovation: MIT's Approach to Discovering and Realizing Energy Opportunities</w:t>
      </w:r>
      <w:bookmarkEnd w:id="302"/>
    </w:p>
    <w:p w:rsidR="00B74FB3" w:rsidRPr="003766E6" w:rsidRDefault="00B74FB3" w:rsidP="007468A1">
      <w:pPr>
        <w:pStyle w:val="NoSpacing"/>
        <w:tabs>
          <w:tab w:val="left" w:pos="360"/>
        </w:tabs>
        <w:suppressAutoHyphens/>
        <w:ind w:right="-86"/>
        <w:rPr>
          <w:rFonts w:cs="Times New Roman"/>
          <w:color w:val="0000FF"/>
          <w:u w:val="single"/>
        </w:rPr>
      </w:pPr>
      <w:r w:rsidRPr="001D2787">
        <w:rPr>
          <w:rFonts w:cs="Times New Roman"/>
        </w:rPr>
        <w:t>Energy is the challenge as well as the opportunity of our generation. This innovative new four-day program is designed to enable business executives, entrepreneurs and government officials to more effectively encourage, lead and manage the entire venture creation process for energy-be they stand alone new ventures or pioneering undertakings inside of larger organizations. The process includes identifying opportunities, generating new ideas, designing a holistic solution, and building a viable, significant, and sustainable new energy-oriented business.</w:t>
      </w:r>
      <w:r>
        <w:rPr>
          <w:rFonts w:cs="Times New Roman"/>
        </w:rPr>
        <w:t xml:space="preserve">  For more information, </w:t>
      </w:r>
      <w:hyperlink r:id="rId103" w:history="1">
        <w:r w:rsidRPr="006B7040">
          <w:rPr>
            <w:rStyle w:val="Hyperlink"/>
            <w:rFonts w:cs="Times New Roman"/>
          </w:rPr>
          <w:t>click here.</w:t>
        </w:r>
      </w:hyperlink>
    </w:p>
    <w:p w:rsidR="00B74FB3" w:rsidRPr="001D2787" w:rsidRDefault="00B74FB3" w:rsidP="00FC1F21">
      <w:pPr>
        <w:pStyle w:val="NoSpacing"/>
        <w:tabs>
          <w:tab w:val="left" w:pos="360"/>
        </w:tabs>
        <w:suppressAutoHyphens/>
        <w:ind w:right="-90"/>
        <w:rPr>
          <w:rFonts w:cs="Times New Roman"/>
        </w:rPr>
      </w:pPr>
    </w:p>
    <w:p w:rsidR="00B74FB3" w:rsidRPr="001D2787" w:rsidRDefault="00B74FB3" w:rsidP="00FC1F21">
      <w:pPr>
        <w:pStyle w:val="NoSpacing"/>
        <w:tabs>
          <w:tab w:val="left" w:pos="360"/>
        </w:tabs>
        <w:suppressAutoHyphens/>
        <w:ind w:right="-90"/>
        <w:rPr>
          <w:rFonts w:cs="Times New Roman"/>
        </w:rPr>
      </w:pPr>
      <w:r w:rsidRPr="001D2787">
        <w:rPr>
          <w:rStyle w:val="Strong"/>
          <w:rFonts w:cs="Times New Roman"/>
          <w:b w:val="0"/>
          <w:bCs w:val="0"/>
          <w:i/>
        </w:rPr>
        <w:t>Dates:</w:t>
      </w:r>
      <w:r w:rsidRPr="001D2787">
        <w:rPr>
          <w:rStyle w:val="Strong"/>
          <w:rFonts w:cs="Times New Roman"/>
          <w:b w:val="0"/>
          <w:bCs w:val="0"/>
        </w:rPr>
        <w:t xml:space="preserve"> </w:t>
      </w:r>
      <w:r>
        <w:rPr>
          <w:rFonts w:cs="Times New Roman"/>
        </w:rPr>
        <w:t>TBD</w:t>
      </w:r>
    </w:p>
    <w:p w:rsidR="00B74FB3" w:rsidRPr="001D2787" w:rsidRDefault="00B74FB3" w:rsidP="00FC1F21">
      <w:pPr>
        <w:pStyle w:val="NoSpacing"/>
        <w:tabs>
          <w:tab w:val="left" w:pos="360"/>
        </w:tabs>
        <w:suppressAutoHyphens/>
        <w:ind w:right="-90"/>
        <w:rPr>
          <w:rFonts w:cs="Times New Roman"/>
        </w:rPr>
      </w:pPr>
      <w:r w:rsidRPr="001D2787">
        <w:rPr>
          <w:rStyle w:val="Strong"/>
          <w:rFonts w:cs="Times New Roman"/>
          <w:b w:val="0"/>
          <w:bCs w:val="0"/>
          <w:i/>
        </w:rPr>
        <w:t>Location:</w:t>
      </w:r>
      <w:r w:rsidRPr="001D2787">
        <w:rPr>
          <w:rStyle w:val="Strong"/>
          <w:rFonts w:cs="Times New Roman"/>
          <w:b w:val="0"/>
          <w:bCs w:val="0"/>
        </w:rPr>
        <w:t xml:space="preserve"> </w:t>
      </w:r>
      <w:r w:rsidRPr="001D2787">
        <w:rPr>
          <w:rFonts w:cs="Times New Roman"/>
        </w:rPr>
        <w:t>Cambridge, Massachusetts</w:t>
      </w:r>
    </w:p>
    <w:p w:rsidR="00B74FB3" w:rsidRPr="001D2787" w:rsidRDefault="00B74FB3" w:rsidP="00FC1F21">
      <w:pPr>
        <w:pStyle w:val="NoSpacing"/>
        <w:tabs>
          <w:tab w:val="left" w:pos="360"/>
        </w:tabs>
        <w:suppressAutoHyphens/>
        <w:ind w:right="-90"/>
        <w:rPr>
          <w:rFonts w:cs="Times New Roman"/>
        </w:rPr>
      </w:pPr>
      <w:r>
        <w:rPr>
          <w:rStyle w:val="Strong"/>
          <w:rFonts w:cs="Times New Roman"/>
          <w:b w:val="0"/>
          <w:bCs w:val="0"/>
          <w:i/>
        </w:rPr>
        <w:t>Costs</w:t>
      </w:r>
      <w:r w:rsidRPr="001D2787">
        <w:rPr>
          <w:rStyle w:val="Strong"/>
          <w:rFonts w:cs="Times New Roman"/>
          <w:b w:val="0"/>
          <w:bCs w:val="0"/>
          <w:i/>
        </w:rPr>
        <w:t>:</w:t>
      </w:r>
      <w:r w:rsidRPr="001D2787">
        <w:rPr>
          <w:rStyle w:val="Strong"/>
          <w:rFonts w:cs="Times New Roman"/>
          <w:b w:val="0"/>
          <w:bCs w:val="0"/>
        </w:rPr>
        <w:t xml:space="preserve"> </w:t>
      </w:r>
      <w:r w:rsidRPr="001D2787">
        <w:rPr>
          <w:rFonts w:cs="Times New Roman"/>
        </w:rPr>
        <w:t>$7,900</w:t>
      </w:r>
    </w:p>
    <w:p w:rsidR="00B74FB3" w:rsidRDefault="00B74FB3" w:rsidP="007468A1">
      <w:pPr>
        <w:pStyle w:val="NoSpacing"/>
        <w:tabs>
          <w:tab w:val="left" w:pos="360"/>
        </w:tabs>
        <w:suppressAutoHyphens/>
        <w:ind w:right="-86"/>
        <w:rPr>
          <w:rFonts w:cs="Times New Roman"/>
        </w:rPr>
      </w:pPr>
      <w:r w:rsidRPr="001D2787">
        <w:rPr>
          <w:rFonts w:cs="Times New Roman"/>
          <w:i/>
        </w:rPr>
        <w:t>E-mail:</w:t>
      </w:r>
      <w:r w:rsidRPr="001D2787">
        <w:rPr>
          <w:rFonts w:cs="Times New Roman"/>
        </w:rPr>
        <w:t xml:space="preserve"> </w:t>
      </w:r>
      <w:hyperlink r:id="rId104" w:history="1">
        <w:r w:rsidRPr="001D2787">
          <w:rPr>
            <w:rStyle w:val="Hyperlink"/>
            <w:rFonts w:cs="Times New Roman"/>
            <w:color w:val="auto"/>
            <w:u w:val="none"/>
          </w:rPr>
          <w:t>sloanexeced@mit.edu</w:t>
        </w:r>
      </w:hyperlink>
      <w:r w:rsidRPr="001D2787">
        <w:rPr>
          <w:rFonts w:cs="Times New Roman"/>
        </w:rPr>
        <w:t xml:space="preserve"> </w:t>
      </w:r>
    </w:p>
    <w:p w:rsidR="00B74FB3" w:rsidRDefault="00B74FB3" w:rsidP="007468A1">
      <w:pPr>
        <w:pStyle w:val="NoSpacing"/>
        <w:tabs>
          <w:tab w:val="left" w:pos="360"/>
        </w:tabs>
        <w:suppressAutoHyphens/>
        <w:ind w:right="-86"/>
      </w:pPr>
    </w:p>
    <w:p w:rsidR="00B74FB3" w:rsidRPr="00FA7DCA" w:rsidRDefault="00B74FB3" w:rsidP="007468A1">
      <w:pPr>
        <w:pStyle w:val="Heading3"/>
        <w:tabs>
          <w:tab w:val="left" w:pos="360"/>
        </w:tabs>
        <w:suppressAutoHyphens/>
        <w:spacing w:before="0" w:line="240" w:lineRule="auto"/>
        <w:ind w:left="0" w:right="-86"/>
        <w:rPr>
          <w:lang w:val="en-GB"/>
        </w:rPr>
      </w:pPr>
      <w:bookmarkStart w:id="303" w:name="_Toc374609028"/>
      <w:r w:rsidRPr="00FA7DCA">
        <w:rPr>
          <w:lang w:val="en-GB"/>
        </w:rPr>
        <w:t>Essential Law for Executives: The MIT Advantage</w:t>
      </w:r>
      <w:bookmarkEnd w:id="303"/>
    </w:p>
    <w:p w:rsidR="00B74FB3" w:rsidRPr="009506F3" w:rsidRDefault="00B74FB3" w:rsidP="007468A1">
      <w:pPr>
        <w:pStyle w:val="NoSpacing"/>
        <w:tabs>
          <w:tab w:val="left" w:pos="360"/>
        </w:tabs>
        <w:suppressAutoHyphens/>
        <w:ind w:right="-86"/>
        <w:rPr>
          <w:rFonts w:cs="Times New Roman"/>
          <w:color w:val="333333"/>
          <w:lang w:val="en-GB"/>
        </w:rPr>
      </w:pPr>
      <w:r w:rsidRPr="009506F3">
        <w:rPr>
          <w:rFonts w:cs="Times New Roman"/>
          <w:color w:val="333333"/>
          <w:lang w:val="en-GB"/>
        </w:rPr>
        <w:t>The U.S. legal system and legal style are in many ways business friendly. The law can help you protect intellectual property and design an effective IP strategy, develop sound plans for new products and marketing technologies, build and retain a successful management team, and shape complicated transactions such as M&amp;A and tailored financial products. But it is also hard-edged, complex, contentious, and poses many risks—such as disputes that cloud IP, consumer class-action litigation which can discredit a brand and impose massive damages, lawsuits by terminated or aggrieved employees, structured financial products that carry hidden risks, and heavy-handed government investigations and sanctions.</w:t>
      </w:r>
      <w:r>
        <w:rPr>
          <w:rFonts w:cs="Times New Roman"/>
          <w:color w:val="333333"/>
          <w:lang w:val="en-GB"/>
        </w:rPr>
        <w:t xml:space="preserve">  For more information, </w:t>
      </w:r>
      <w:hyperlink r:id="rId105" w:history="1">
        <w:r w:rsidRPr="006B7040">
          <w:rPr>
            <w:rStyle w:val="Hyperlink"/>
            <w:rFonts w:cs="Times New Roman"/>
            <w:lang w:val="en-GB"/>
          </w:rPr>
          <w:t>click here.</w:t>
        </w:r>
      </w:hyperlink>
    </w:p>
    <w:p w:rsidR="00B74FB3" w:rsidRPr="009506F3" w:rsidRDefault="00B74FB3" w:rsidP="00FC1F21">
      <w:pPr>
        <w:pStyle w:val="NoSpacing"/>
        <w:tabs>
          <w:tab w:val="left" w:pos="360"/>
        </w:tabs>
        <w:suppressAutoHyphens/>
        <w:ind w:right="-90"/>
        <w:rPr>
          <w:rFonts w:cs="Times New Roman"/>
          <w:color w:val="333333"/>
          <w:lang w:val="en-GB"/>
        </w:rPr>
      </w:pPr>
    </w:p>
    <w:p w:rsidR="00B74FB3" w:rsidRDefault="00B74FB3" w:rsidP="00FC1F21">
      <w:pPr>
        <w:pStyle w:val="NoSpacing"/>
        <w:tabs>
          <w:tab w:val="left" w:pos="360"/>
        </w:tabs>
        <w:suppressAutoHyphens/>
        <w:ind w:right="-90"/>
        <w:rPr>
          <w:rFonts w:cs="Times New Roman"/>
          <w:lang w:val="en-GB"/>
        </w:rPr>
      </w:pPr>
      <w:r w:rsidRPr="009506F3">
        <w:rPr>
          <w:rStyle w:val="Strong"/>
          <w:rFonts w:cs="Times New Roman"/>
          <w:b w:val="0"/>
          <w:i/>
          <w:color w:val="231F20"/>
          <w:lang w:val="en-GB"/>
        </w:rPr>
        <w:t>Dates:</w:t>
      </w:r>
      <w:r w:rsidRPr="009506F3">
        <w:rPr>
          <w:rStyle w:val="Strong"/>
          <w:rFonts w:cs="Times New Roman"/>
          <w:color w:val="231F20"/>
          <w:lang w:val="en-GB"/>
        </w:rPr>
        <w:t xml:space="preserve"> </w:t>
      </w:r>
      <w:r w:rsidRPr="00CA56D8">
        <w:rPr>
          <w:rFonts w:cs="Times New Roman"/>
          <w:lang w:val="en-GB"/>
        </w:rPr>
        <w:t>Mar 18-19, 2014</w:t>
      </w:r>
      <w:r>
        <w:rPr>
          <w:rFonts w:cs="Times New Roman"/>
          <w:lang w:val="en-GB"/>
        </w:rPr>
        <w:t xml:space="preserve"> </w:t>
      </w:r>
      <w:r w:rsidRPr="00CA56D8">
        <w:rPr>
          <w:rFonts w:cs="Times New Roman"/>
          <w:lang w:val="en-GB"/>
        </w:rPr>
        <w:t xml:space="preserve">| Nov 20-21, 2014 </w:t>
      </w:r>
    </w:p>
    <w:p w:rsidR="00B74FB3" w:rsidRPr="002F24EF" w:rsidRDefault="00B74FB3" w:rsidP="00FC1F21">
      <w:pPr>
        <w:tabs>
          <w:tab w:val="left" w:pos="360"/>
        </w:tabs>
        <w:suppressAutoHyphens/>
        <w:spacing w:after="0" w:line="240" w:lineRule="auto"/>
        <w:ind w:right="-90"/>
        <w:rPr>
          <w:rFonts w:cs="Times New Roman"/>
          <w:color w:val="231F20"/>
          <w:lang w:val="en-GB"/>
        </w:rPr>
      </w:pPr>
      <w:r w:rsidRPr="005932EC">
        <w:rPr>
          <w:rStyle w:val="Strong"/>
          <w:rFonts w:cs="Times New Roman"/>
          <w:b w:val="0"/>
          <w:i/>
          <w:color w:val="231F20"/>
          <w:lang w:val="en-GB"/>
        </w:rPr>
        <w:t>Certificate Track</w:t>
      </w:r>
      <w:r w:rsidRPr="005932EC">
        <w:rPr>
          <w:rStyle w:val="Strong"/>
          <w:rFonts w:cs="Times New Roman"/>
          <w:b w:val="0"/>
          <w:color w:val="231F20"/>
          <w:lang w:val="en-GB"/>
        </w:rPr>
        <w:t xml:space="preserve">: </w:t>
      </w:r>
      <w:hyperlink r:id="rId106" w:history="1">
        <w:r w:rsidRPr="002F24EF">
          <w:rPr>
            <w:rStyle w:val="Hyperlink"/>
            <w:rFonts w:cs="Times New Roman"/>
            <w:lang w:val="en-GB"/>
          </w:rPr>
          <w:t>Management and Leadership</w:t>
        </w:r>
      </w:hyperlink>
    </w:p>
    <w:p w:rsidR="00B74FB3" w:rsidRPr="003766E6" w:rsidRDefault="00B74FB3" w:rsidP="00FC1F21">
      <w:pPr>
        <w:pStyle w:val="NoSpacing"/>
        <w:tabs>
          <w:tab w:val="left" w:pos="360"/>
        </w:tabs>
        <w:suppressAutoHyphens/>
        <w:ind w:right="-90"/>
        <w:rPr>
          <w:rFonts w:cs="Times New Roman"/>
          <w:lang w:val="en-GB"/>
        </w:rPr>
      </w:pPr>
      <w:r w:rsidRPr="003766E6">
        <w:rPr>
          <w:rStyle w:val="Strong"/>
          <w:rFonts w:cs="Times New Roman"/>
          <w:b w:val="0"/>
          <w:i/>
          <w:lang w:val="en-GB"/>
        </w:rPr>
        <w:t>Location:</w:t>
      </w:r>
      <w:r w:rsidRPr="003766E6">
        <w:rPr>
          <w:rStyle w:val="Strong"/>
          <w:rFonts w:cs="Times New Roman"/>
          <w:lang w:val="en-GB"/>
        </w:rPr>
        <w:t xml:space="preserve"> </w:t>
      </w:r>
      <w:r w:rsidRPr="003766E6">
        <w:rPr>
          <w:rFonts w:cs="Times New Roman"/>
          <w:lang w:val="en-GB"/>
        </w:rPr>
        <w:t>Cambridge, Massachusetts</w:t>
      </w:r>
    </w:p>
    <w:p w:rsidR="00B74FB3" w:rsidRPr="003766E6" w:rsidRDefault="00B74FB3" w:rsidP="007468A1">
      <w:pPr>
        <w:pStyle w:val="NoSpacing"/>
        <w:tabs>
          <w:tab w:val="left" w:pos="360"/>
        </w:tabs>
        <w:suppressAutoHyphens/>
        <w:ind w:right="-86"/>
        <w:rPr>
          <w:rFonts w:cs="Times New Roman"/>
          <w:color w:val="231F20"/>
          <w:lang w:val="en-GB"/>
        </w:rPr>
      </w:pPr>
      <w:r w:rsidRPr="003766E6">
        <w:rPr>
          <w:rStyle w:val="Strong"/>
          <w:rFonts w:cs="Times New Roman"/>
          <w:b w:val="0"/>
          <w:i/>
          <w:color w:val="231F20"/>
          <w:lang w:val="en-GB"/>
        </w:rPr>
        <w:t>Costs:</w:t>
      </w:r>
      <w:r w:rsidRPr="003766E6">
        <w:rPr>
          <w:rStyle w:val="Strong"/>
          <w:rFonts w:cs="Times New Roman"/>
          <w:color w:val="231F20"/>
          <w:lang w:val="en-GB"/>
        </w:rPr>
        <w:t xml:space="preserve"> </w:t>
      </w:r>
      <w:r w:rsidRPr="003766E6">
        <w:rPr>
          <w:rFonts w:cs="Times New Roman"/>
          <w:color w:val="231F20"/>
          <w:lang w:val="en-GB"/>
        </w:rPr>
        <w:t>$2,900 (excluding accommodations)</w:t>
      </w:r>
    </w:p>
    <w:p w:rsidR="00B74FB3" w:rsidRDefault="00B74FB3" w:rsidP="007468A1">
      <w:pPr>
        <w:pStyle w:val="NoSpacing"/>
        <w:tabs>
          <w:tab w:val="left" w:pos="360"/>
        </w:tabs>
        <w:suppressAutoHyphens/>
        <w:ind w:right="-86"/>
        <w:rPr>
          <w:rFonts w:cs="Times New Roman"/>
          <w:b/>
          <w:color w:val="231F20"/>
          <w:lang w:val="en-GB"/>
        </w:rPr>
      </w:pPr>
      <w:r w:rsidRPr="009506F3">
        <w:rPr>
          <w:rFonts w:cs="Times New Roman"/>
          <w:i/>
          <w:color w:val="231F20"/>
          <w:lang w:val="en-GB"/>
        </w:rPr>
        <w:t>E-mail:</w:t>
      </w:r>
      <w:r w:rsidRPr="009506F3">
        <w:rPr>
          <w:rFonts w:cs="Times New Roman"/>
          <w:b/>
          <w:color w:val="231F20"/>
          <w:lang w:val="en-GB"/>
        </w:rPr>
        <w:t xml:space="preserve"> </w:t>
      </w:r>
      <w:hyperlink r:id="rId107" w:history="1">
        <w:r w:rsidRPr="009506F3">
          <w:rPr>
            <w:rStyle w:val="Hyperlink"/>
            <w:rFonts w:cs="Times New Roman"/>
            <w:lang w:val="en-GB"/>
          </w:rPr>
          <w:t>sloanexeced@mit.edu</w:t>
        </w:r>
      </w:hyperlink>
      <w:r w:rsidRPr="009506F3">
        <w:rPr>
          <w:rFonts w:cs="Times New Roman"/>
          <w:b/>
          <w:color w:val="231F20"/>
          <w:lang w:val="en-GB"/>
        </w:rPr>
        <w:t xml:space="preserve"> </w:t>
      </w:r>
    </w:p>
    <w:p w:rsidR="00B74FB3" w:rsidRDefault="00B74FB3" w:rsidP="007468A1">
      <w:pPr>
        <w:pStyle w:val="NoSpacing"/>
        <w:tabs>
          <w:tab w:val="left" w:pos="360"/>
        </w:tabs>
        <w:suppressAutoHyphens/>
        <w:ind w:right="-86"/>
        <w:rPr>
          <w:color w:val="231F20"/>
          <w:lang w:val="en-GB"/>
        </w:rPr>
      </w:pPr>
    </w:p>
    <w:p w:rsidR="00B74FB3" w:rsidRPr="00461D05" w:rsidRDefault="00B74FB3" w:rsidP="007468A1">
      <w:pPr>
        <w:pStyle w:val="Heading3"/>
        <w:tabs>
          <w:tab w:val="left" w:pos="360"/>
        </w:tabs>
        <w:suppressAutoHyphens/>
        <w:spacing w:before="0" w:line="240" w:lineRule="auto"/>
        <w:ind w:left="0" w:right="-86"/>
        <w:rPr>
          <w:lang w:val="en-GB"/>
        </w:rPr>
      </w:pPr>
      <w:bookmarkStart w:id="304" w:name="_Toc374609029"/>
      <w:r w:rsidRPr="00461D05">
        <w:rPr>
          <w:lang w:val="en-GB"/>
        </w:rPr>
        <w:t>Revitalizing Your Digital Business Model</w:t>
      </w:r>
      <w:bookmarkEnd w:id="304"/>
    </w:p>
    <w:p w:rsidR="00B74FB3" w:rsidRDefault="00B74FB3" w:rsidP="00FC1F21">
      <w:pPr>
        <w:pStyle w:val="NoSpacing"/>
        <w:tabs>
          <w:tab w:val="left" w:pos="360"/>
        </w:tabs>
        <w:suppressAutoHyphens/>
        <w:ind w:right="-90"/>
        <w:rPr>
          <w:rFonts w:cs="Times New Roman"/>
        </w:rPr>
      </w:pPr>
      <w:r w:rsidRPr="009B5645">
        <w:rPr>
          <w:rFonts w:cs="Times New Roman"/>
          <w:color w:val="231F20"/>
          <w:lang w:val="en-GB"/>
        </w:rPr>
        <w:t xml:space="preserve">As the world continues to digitize and grow in complexity, virtually every enterprise will need to have a great digital business model, one that creates value by engaging customers digitally.  The digital marketplace is redefining customer relationships, the way employees work, and how companies build and </w:t>
      </w:r>
      <w:r w:rsidRPr="009B5645">
        <w:rPr>
          <w:rFonts w:cs="Times New Roman"/>
          <w:color w:val="231F20"/>
          <w:lang w:val="en-GB"/>
        </w:rPr>
        <w:lastRenderedPageBreak/>
        <w:t xml:space="preserve">exploit internal and external capabilities.  This new program is designed to guide senior executives as they attempt to meet the complex challenges of competing in the digital marketplace. Based on extensive MIT research, it provides insights into how firms can achieve competitive advantage by providing unique digital content, an exceptional customer experience, and superior digitized platforms.  For more information, </w:t>
      </w:r>
      <w:hyperlink r:id="rId108" w:history="1">
        <w:r w:rsidRPr="006B7040">
          <w:rPr>
            <w:rStyle w:val="Hyperlink"/>
            <w:rFonts w:cs="Times New Roman"/>
            <w:lang w:val="en-GB"/>
          </w:rPr>
          <w:t>click here.</w:t>
        </w:r>
      </w:hyperlink>
    </w:p>
    <w:p w:rsidR="00B74FB3" w:rsidRPr="006E0CC0" w:rsidRDefault="00B74FB3" w:rsidP="00FC1F21">
      <w:pPr>
        <w:pStyle w:val="NoSpacing"/>
        <w:tabs>
          <w:tab w:val="left" w:pos="360"/>
        </w:tabs>
        <w:suppressAutoHyphens/>
        <w:ind w:right="-90"/>
        <w:rPr>
          <w:rFonts w:cs="Times New Roman"/>
          <w:b/>
        </w:rPr>
      </w:pPr>
    </w:p>
    <w:p w:rsidR="00B74FB3" w:rsidRPr="006E0CC0" w:rsidRDefault="00B74FB3" w:rsidP="00FC1F21">
      <w:pPr>
        <w:pStyle w:val="NoSpacing"/>
        <w:tabs>
          <w:tab w:val="left" w:pos="360"/>
        </w:tabs>
        <w:suppressAutoHyphens/>
        <w:ind w:right="-90"/>
        <w:rPr>
          <w:rFonts w:cs="Times New Roman"/>
          <w:color w:val="231F20"/>
          <w:lang w:val="en-GB"/>
        </w:rPr>
      </w:pPr>
      <w:r w:rsidRPr="006E0CC0">
        <w:rPr>
          <w:rStyle w:val="Strong"/>
          <w:rFonts w:cs="Times New Roman"/>
          <w:b w:val="0"/>
          <w:i/>
          <w:color w:val="231F20"/>
          <w:lang w:val="en-GB"/>
        </w:rPr>
        <w:t>Dates:</w:t>
      </w:r>
      <w:r w:rsidRPr="006E0CC0">
        <w:rPr>
          <w:rStyle w:val="Strong"/>
          <w:rFonts w:cs="Times New Roman"/>
          <w:color w:val="231F20"/>
          <w:lang w:val="en-GB"/>
        </w:rPr>
        <w:t xml:space="preserve"> </w:t>
      </w:r>
      <w:r w:rsidRPr="008E7EB4">
        <w:rPr>
          <w:rFonts w:cs="Times New Roman"/>
          <w:color w:val="231F20"/>
          <w:lang w:val="en-GB"/>
        </w:rPr>
        <w:t>Jul 15-16, 2014</w:t>
      </w:r>
      <w:r>
        <w:rPr>
          <w:rFonts w:cs="Times New Roman"/>
          <w:color w:val="231F20"/>
          <w:lang w:val="en-GB"/>
        </w:rPr>
        <w:t xml:space="preserve"> </w:t>
      </w:r>
      <w:r w:rsidRPr="008E7EB4">
        <w:rPr>
          <w:rFonts w:cs="Times New Roman"/>
          <w:color w:val="231F20"/>
          <w:lang w:val="en-GB"/>
        </w:rPr>
        <w:t xml:space="preserve">| Oct 16-17, 2014 </w:t>
      </w:r>
    </w:p>
    <w:p w:rsidR="00B74FB3" w:rsidRPr="006E0CC0" w:rsidRDefault="00B74FB3" w:rsidP="00FC1F21">
      <w:pPr>
        <w:pStyle w:val="NoSpacing"/>
        <w:tabs>
          <w:tab w:val="left" w:pos="360"/>
        </w:tabs>
        <w:suppressAutoHyphens/>
        <w:ind w:right="-90"/>
        <w:rPr>
          <w:rFonts w:cs="Times New Roman"/>
          <w:color w:val="231F20"/>
          <w:lang w:val="en-GB"/>
        </w:rPr>
      </w:pPr>
      <w:r w:rsidRPr="006E0CC0">
        <w:rPr>
          <w:rStyle w:val="Strong"/>
          <w:rFonts w:cs="Times New Roman"/>
          <w:b w:val="0"/>
          <w:i/>
          <w:color w:val="231F20"/>
          <w:lang w:val="en-GB"/>
        </w:rPr>
        <w:t>Certificate Track:</w:t>
      </w:r>
      <w:r w:rsidRPr="006E0CC0">
        <w:rPr>
          <w:rStyle w:val="Strong"/>
          <w:rFonts w:cs="Times New Roman"/>
          <w:color w:val="231F20"/>
          <w:lang w:val="en-GB"/>
        </w:rPr>
        <w:t xml:space="preserve"> </w:t>
      </w:r>
      <w:hyperlink r:id="rId109" w:history="1">
        <w:r w:rsidRPr="006E0CC0">
          <w:rPr>
            <w:rStyle w:val="Hyperlink"/>
            <w:rFonts w:cs="Times New Roman"/>
            <w:lang w:val="en-GB"/>
          </w:rPr>
          <w:t>Strategy and Innovation</w:t>
        </w:r>
      </w:hyperlink>
    </w:p>
    <w:p w:rsidR="00B74FB3" w:rsidRPr="006E0CC0" w:rsidRDefault="00B74FB3" w:rsidP="00FC1F21">
      <w:pPr>
        <w:pStyle w:val="NoSpacing"/>
        <w:tabs>
          <w:tab w:val="left" w:pos="360"/>
        </w:tabs>
        <w:suppressAutoHyphens/>
        <w:ind w:right="-90"/>
        <w:rPr>
          <w:rFonts w:cs="Times New Roman"/>
          <w:color w:val="231F20"/>
          <w:lang w:val="en-GB"/>
        </w:rPr>
      </w:pPr>
      <w:r w:rsidRPr="006E0CC0">
        <w:rPr>
          <w:rStyle w:val="Strong"/>
          <w:rFonts w:cs="Times New Roman"/>
          <w:b w:val="0"/>
          <w:i/>
          <w:color w:val="231F20"/>
          <w:lang w:val="en-GB"/>
        </w:rPr>
        <w:t>Location:</w:t>
      </w:r>
      <w:r w:rsidRPr="006E0CC0">
        <w:rPr>
          <w:rStyle w:val="Strong"/>
          <w:rFonts w:cs="Times New Roman"/>
          <w:color w:val="231F20"/>
          <w:lang w:val="en-GB"/>
        </w:rPr>
        <w:t xml:space="preserve"> </w:t>
      </w:r>
      <w:r w:rsidRPr="006E0CC0">
        <w:rPr>
          <w:rFonts w:cs="Times New Roman"/>
          <w:color w:val="231F20"/>
          <w:lang w:val="en-GB"/>
        </w:rPr>
        <w:t>Cambridge, Massachusetts</w:t>
      </w:r>
    </w:p>
    <w:p w:rsidR="00B74FB3" w:rsidRPr="006E0CC0" w:rsidRDefault="00B74FB3" w:rsidP="00FC1F21">
      <w:pPr>
        <w:pStyle w:val="NoSpacing"/>
        <w:tabs>
          <w:tab w:val="left" w:pos="360"/>
        </w:tabs>
        <w:suppressAutoHyphens/>
        <w:ind w:right="-90"/>
        <w:rPr>
          <w:rFonts w:cs="Times New Roman"/>
          <w:color w:val="231F20"/>
          <w:lang w:val="en-GB"/>
        </w:rPr>
      </w:pPr>
      <w:r>
        <w:rPr>
          <w:rStyle w:val="Strong"/>
          <w:rFonts w:cs="Times New Roman"/>
          <w:b w:val="0"/>
          <w:i/>
          <w:color w:val="231F20"/>
          <w:lang w:val="en-GB"/>
        </w:rPr>
        <w:t>Costs</w:t>
      </w:r>
      <w:r w:rsidRPr="006E0CC0">
        <w:rPr>
          <w:rStyle w:val="Strong"/>
          <w:rFonts w:cs="Times New Roman"/>
          <w:b w:val="0"/>
          <w:i/>
          <w:color w:val="231F20"/>
          <w:lang w:val="en-GB"/>
        </w:rPr>
        <w:t>:</w:t>
      </w:r>
      <w:r w:rsidRPr="006E0CC0">
        <w:rPr>
          <w:rStyle w:val="Strong"/>
          <w:rFonts w:cs="Times New Roman"/>
          <w:color w:val="231F20"/>
          <w:lang w:val="en-GB"/>
        </w:rPr>
        <w:t xml:space="preserve"> </w:t>
      </w:r>
      <w:r w:rsidRPr="006E0CC0">
        <w:rPr>
          <w:rFonts w:cs="Times New Roman"/>
          <w:color w:val="231F20"/>
          <w:lang w:val="en-GB"/>
        </w:rPr>
        <w:t>$2,900 (excluding accommodations)</w:t>
      </w:r>
    </w:p>
    <w:p w:rsidR="00B74FB3" w:rsidRPr="005B32A3" w:rsidRDefault="00B74FB3" w:rsidP="00FC1F21">
      <w:pPr>
        <w:pStyle w:val="NoSpacing"/>
        <w:tabs>
          <w:tab w:val="left" w:pos="360"/>
        </w:tabs>
        <w:suppressAutoHyphens/>
        <w:ind w:right="-90"/>
        <w:rPr>
          <w:color w:val="231F20"/>
          <w:lang w:val="en-GB"/>
        </w:rPr>
      </w:pPr>
      <w:r w:rsidRPr="006E0CC0">
        <w:rPr>
          <w:rFonts w:cs="Times New Roman"/>
          <w:i/>
          <w:color w:val="231F20"/>
          <w:lang w:val="en-GB"/>
        </w:rPr>
        <w:t>E-mail:</w:t>
      </w:r>
      <w:r w:rsidRPr="006E0CC0">
        <w:rPr>
          <w:rFonts w:cs="Times New Roman"/>
          <w:b/>
          <w:color w:val="231F20"/>
          <w:lang w:val="en-GB"/>
        </w:rPr>
        <w:t xml:space="preserve"> </w:t>
      </w:r>
      <w:hyperlink r:id="rId110" w:history="1">
        <w:r w:rsidRPr="006E0CC0">
          <w:rPr>
            <w:rStyle w:val="Hyperlink"/>
            <w:rFonts w:cs="Times New Roman"/>
            <w:lang w:val="en-GB"/>
          </w:rPr>
          <w:t>sloanexeced@mit.edu</w:t>
        </w:r>
      </w:hyperlink>
      <w:r w:rsidRPr="006E0CC0">
        <w:rPr>
          <w:rFonts w:cs="Times New Roman"/>
          <w:b/>
          <w:color w:val="231F20"/>
          <w:lang w:val="en-GB"/>
        </w:rPr>
        <w:t xml:space="preserve"> </w:t>
      </w:r>
    </w:p>
    <w:p w:rsidR="00B74FB3" w:rsidRDefault="00B74FB3" w:rsidP="00FC1F21">
      <w:pPr>
        <w:pStyle w:val="NoSpacing"/>
        <w:tabs>
          <w:tab w:val="left" w:pos="360"/>
        </w:tabs>
        <w:suppressAutoHyphens/>
        <w:ind w:right="-90"/>
      </w:pPr>
    </w:p>
    <w:p w:rsidR="00B74FB3" w:rsidRDefault="00B74FB3" w:rsidP="00FC1F21">
      <w:pPr>
        <w:pStyle w:val="Heading3"/>
        <w:tabs>
          <w:tab w:val="left" w:pos="360"/>
        </w:tabs>
        <w:suppressAutoHyphens/>
        <w:spacing w:before="0" w:line="240" w:lineRule="auto"/>
        <w:ind w:left="0" w:right="-90"/>
        <w:rPr>
          <w:lang w:val="en-GB"/>
        </w:rPr>
      </w:pPr>
      <w:bookmarkStart w:id="305" w:name="_Toc374609030"/>
      <w:r w:rsidRPr="002D5A3B">
        <w:rPr>
          <w:lang w:val="en-GB"/>
        </w:rPr>
        <w:t>Strategy in a Global World</w:t>
      </w:r>
      <w:bookmarkEnd w:id="305"/>
    </w:p>
    <w:p w:rsidR="00B74FB3" w:rsidRPr="006E0CC0" w:rsidRDefault="00B74FB3" w:rsidP="00FC1F21">
      <w:pPr>
        <w:pStyle w:val="NoSpacing"/>
        <w:tabs>
          <w:tab w:val="left" w:pos="360"/>
        </w:tabs>
        <w:suppressAutoHyphens/>
        <w:ind w:right="-90"/>
        <w:rPr>
          <w:rFonts w:cs="Times New Roman"/>
          <w:lang w:val="en-GB"/>
        </w:rPr>
      </w:pPr>
      <w:r w:rsidRPr="009B5645">
        <w:rPr>
          <w:rFonts w:cs="Times New Roman"/>
          <w:lang w:val="en-GB"/>
        </w:rPr>
        <w:t xml:space="preserve">This program is based on a new view of the world and how business at all levels must work in the context of a globalized world. The global world is no longer simply a source of new markets or cost factor savings; it is a source of innovation. To survive and prosper today, companies must expand their focus beyond the traditional views of the world to truly developing a wider vision that encompasses all aspects of being a global organization capable of developing and delivering a proposition that takes advantage of global integration to create value </w:t>
      </w:r>
      <w:r w:rsidRPr="009B5645">
        <w:rPr>
          <w:rStyle w:val="Emphasis"/>
          <w:rFonts w:cs="Times New Roman"/>
          <w:color w:val="231F20"/>
          <w:lang w:val="en-GB"/>
        </w:rPr>
        <w:t>from</w:t>
      </w:r>
      <w:r w:rsidRPr="009B5645">
        <w:rPr>
          <w:rFonts w:cs="Times New Roman"/>
          <w:lang w:val="en-GB"/>
        </w:rPr>
        <w:t xml:space="preserve"> and </w:t>
      </w:r>
      <w:r w:rsidRPr="009B5645">
        <w:rPr>
          <w:rStyle w:val="Emphasis"/>
          <w:rFonts w:cs="Times New Roman"/>
          <w:color w:val="231F20"/>
          <w:lang w:val="en-GB"/>
        </w:rPr>
        <w:t>for</w:t>
      </w:r>
      <w:r w:rsidRPr="009B5645">
        <w:rPr>
          <w:rFonts w:cs="Times New Roman"/>
          <w:lang w:val="en-GB"/>
        </w:rPr>
        <w:t xml:space="preserve"> the world.  For more information, </w:t>
      </w:r>
      <w:hyperlink r:id="rId111" w:history="1">
        <w:r w:rsidRPr="006B7040">
          <w:rPr>
            <w:rStyle w:val="Hyperlink"/>
            <w:rFonts w:cs="Times New Roman"/>
            <w:lang w:val="en-GB"/>
          </w:rPr>
          <w:t>click here.</w:t>
        </w:r>
      </w:hyperlink>
    </w:p>
    <w:p w:rsidR="00B74FB3" w:rsidRPr="006E0CC0" w:rsidRDefault="00B74FB3" w:rsidP="00FC1F21">
      <w:pPr>
        <w:pStyle w:val="NoSpacing"/>
        <w:tabs>
          <w:tab w:val="left" w:pos="360"/>
        </w:tabs>
        <w:suppressAutoHyphens/>
        <w:ind w:right="-90"/>
        <w:rPr>
          <w:rStyle w:val="Strong"/>
          <w:rFonts w:cs="Times New Roman"/>
          <w:color w:val="231F20"/>
          <w:lang w:val="en-GB"/>
        </w:rPr>
      </w:pPr>
    </w:p>
    <w:p w:rsidR="00B74FB3" w:rsidRPr="006E0CC0" w:rsidRDefault="00B74FB3" w:rsidP="00FC1F21">
      <w:pPr>
        <w:pStyle w:val="NoSpacing"/>
        <w:tabs>
          <w:tab w:val="left" w:pos="360"/>
        </w:tabs>
        <w:suppressAutoHyphens/>
        <w:ind w:right="-90"/>
        <w:rPr>
          <w:rFonts w:cs="Times New Roman"/>
          <w:lang w:val="en-GB"/>
        </w:rPr>
      </w:pPr>
      <w:r w:rsidRPr="006E0CC0">
        <w:rPr>
          <w:rStyle w:val="Strong"/>
          <w:rFonts w:cs="Times New Roman"/>
          <w:b w:val="0"/>
          <w:i/>
          <w:color w:val="231F20"/>
          <w:lang w:val="en-GB"/>
        </w:rPr>
        <w:t>Dates:</w:t>
      </w:r>
      <w:r w:rsidRPr="006E0CC0">
        <w:rPr>
          <w:rStyle w:val="Strong"/>
          <w:rFonts w:cs="Times New Roman"/>
          <w:color w:val="231F20"/>
          <w:lang w:val="en-GB"/>
        </w:rPr>
        <w:t xml:space="preserve"> </w:t>
      </w:r>
      <w:r w:rsidRPr="008E7EB4">
        <w:rPr>
          <w:rFonts w:cs="Times New Roman"/>
          <w:lang w:val="en-GB"/>
        </w:rPr>
        <w:t>Mar 20-21, 2014</w:t>
      </w:r>
      <w:r>
        <w:rPr>
          <w:rFonts w:cs="Times New Roman"/>
          <w:lang w:val="en-GB"/>
        </w:rPr>
        <w:t xml:space="preserve"> </w:t>
      </w:r>
      <w:r w:rsidRPr="008E7EB4">
        <w:rPr>
          <w:rFonts w:cs="Times New Roman"/>
          <w:lang w:val="en-GB"/>
        </w:rPr>
        <w:t>| Oct 30-31, 2014</w:t>
      </w:r>
    </w:p>
    <w:p w:rsidR="00B74FB3" w:rsidRPr="006E0CC0" w:rsidRDefault="00B74FB3" w:rsidP="00FC1F21">
      <w:pPr>
        <w:pStyle w:val="NoSpacing"/>
        <w:tabs>
          <w:tab w:val="left" w:pos="360"/>
        </w:tabs>
        <w:suppressAutoHyphens/>
        <w:ind w:right="-90"/>
        <w:rPr>
          <w:rFonts w:cs="Times New Roman"/>
          <w:lang w:val="en-GB"/>
        </w:rPr>
      </w:pPr>
      <w:r w:rsidRPr="006E0CC0">
        <w:rPr>
          <w:rStyle w:val="Strong"/>
          <w:rFonts w:cs="Times New Roman"/>
          <w:b w:val="0"/>
          <w:i/>
          <w:color w:val="231F20"/>
          <w:lang w:val="en-GB"/>
        </w:rPr>
        <w:t>Certificate Track:</w:t>
      </w:r>
      <w:r w:rsidRPr="006E0CC0">
        <w:rPr>
          <w:rStyle w:val="Strong"/>
          <w:rFonts w:cs="Times New Roman"/>
          <w:color w:val="231F20"/>
          <w:lang w:val="en-GB"/>
        </w:rPr>
        <w:t xml:space="preserve"> </w:t>
      </w:r>
      <w:hyperlink r:id="rId112" w:history="1">
        <w:r w:rsidRPr="006E0CC0">
          <w:rPr>
            <w:rStyle w:val="Hyperlink"/>
            <w:rFonts w:cs="Times New Roman"/>
            <w:lang w:val="en-GB"/>
          </w:rPr>
          <w:t>Strategy and Innovation</w:t>
        </w:r>
      </w:hyperlink>
    </w:p>
    <w:p w:rsidR="00B74FB3" w:rsidRPr="006E0CC0" w:rsidRDefault="00B74FB3" w:rsidP="00FC1F21">
      <w:pPr>
        <w:pStyle w:val="NoSpacing"/>
        <w:tabs>
          <w:tab w:val="left" w:pos="360"/>
        </w:tabs>
        <w:suppressAutoHyphens/>
        <w:ind w:right="-90"/>
        <w:rPr>
          <w:rFonts w:cs="Times New Roman"/>
          <w:lang w:val="en-GB"/>
        </w:rPr>
      </w:pPr>
      <w:r w:rsidRPr="006E0CC0">
        <w:rPr>
          <w:rStyle w:val="Strong"/>
          <w:rFonts w:cs="Times New Roman"/>
          <w:b w:val="0"/>
          <w:i/>
          <w:color w:val="231F20"/>
          <w:lang w:val="en-GB"/>
        </w:rPr>
        <w:t>Location:</w:t>
      </w:r>
      <w:r w:rsidRPr="006E0CC0">
        <w:rPr>
          <w:rStyle w:val="Strong"/>
          <w:rFonts w:cs="Times New Roman"/>
          <w:color w:val="231F20"/>
          <w:lang w:val="en-GB"/>
        </w:rPr>
        <w:t xml:space="preserve"> </w:t>
      </w:r>
      <w:r w:rsidRPr="006E0CC0">
        <w:rPr>
          <w:rFonts w:cs="Times New Roman"/>
          <w:lang w:val="en-GB"/>
        </w:rPr>
        <w:t>Cambridge, Massachusetts</w:t>
      </w:r>
    </w:p>
    <w:p w:rsidR="00B74FB3" w:rsidRPr="006E0CC0" w:rsidRDefault="00B74FB3" w:rsidP="00FC1F21">
      <w:pPr>
        <w:pStyle w:val="NoSpacing"/>
        <w:tabs>
          <w:tab w:val="left" w:pos="360"/>
        </w:tabs>
        <w:suppressAutoHyphens/>
        <w:ind w:right="-90"/>
        <w:rPr>
          <w:rFonts w:cs="Times New Roman"/>
          <w:lang w:val="en-GB"/>
        </w:rPr>
      </w:pPr>
      <w:r>
        <w:rPr>
          <w:rStyle w:val="Strong"/>
          <w:rFonts w:cs="Times New Roman"/>
          <w:b w:val="0"/>
          <w:i/>
          <w:color w:val="231F20"/>
          <w:lang w:val="en-GB"/>
        </w:rPr>
        <w:t>Costs</w:t>
      </w:r>
      <w:r w:rsidRPr="006E0CC0">
        <w:rPr>
          <w:rStyle w:val="Strong"/>
          <w:rFonts w:cs="Times New Roman"/>
          <w:b w:val="0"/>
          <w:i/>
          <w:color w:val="231F20"/>
          <w:lang w:val="en-GB"/>
        </w:rPr>
        <w:t>:</w:t>
      </w:r>
      <w:r w:rsidRPr="006E0CC0">
        <w:rPr>
          <w:rStyle w:val="Strong"/>
          <w:rFonts w:cs="Times New Roman"/>
          <w:color w:val="231F20"/>
          <w:lang w:val="en-GB"/>
        </w:rPr>
        <w:t xml:space="preserve"> </w:t>
      </w:r>
      <w:r w:rsidRPr="006E0CC0">
        <w:rPr>
          <w:rFonts w:cs="Times New Roman"/>
          <w:lang w:val="en-GB"/>
        </w:rPr>
        <w:t>$2,900 (excluding accommodations)</w:t>
      </w:r>
    </w:p>
    <w:p w:rsidR="00B74FB3" w:rsidRPr="006E0CC0" w:rsidRDefault="00B74FB3" w:rsidP="00FC1F21">
      <w:pPr>
        <w:pStyle w:val="NoSpacing"/>
        <w:tabs>
          <w:tab w:val="left" w:pos="360"/>
        </w:tabs>
        <w:suppressAutoHyphens/>
        <w:ind w:right="-90"/>
        <w:rPr>
          <w:rFonts w:cs="Times New Roman"/>
          <w:lang w:val="en-GB"/>
        </w:rPr>
      </w:pPr>
      <w:r w:rsidRPr="006E0CC0">
        <w:rPr>
          <w:rFonts w:cs="Times New Roman"/>
          <w:i/>
          <w:lang w:val="en-GB"/>
        </w:rPr>
        <w:t>E-mail:</w:t>
      </w:r>
      <w:r w:rsidRPr="006E0CC0">
        <w:rPr>
          <w:rFonts w:cs="Times New Roman"/>
          <w:b/>
          <w:lang w:val="en-GB"/>
        </w:rPr>
        <w:t xml:space="preserve"> </w:t>
      </w:r>
      <w:hyperlink r:id="rId113" w:history="1">
        <w:r w:rsidRPr="006E0CC0">
          <w:rPr>
            <w:rStyle w:val="Hyperlink"/>
            <w:rFonts w:cs="Times New Roman"/>
            <w:lang w:val="en-GB"/>
          </w:rPr>
          <w:t>sloanexeced@mit.edu</w:t>
        </w:r>
      </w:hyperlink>
      <w:r w:rsidRPr="006E0CC0">
        <w:rPr>
          <w:rFonts w:cs="Times New Roman"/>
          <w:b/>
          <w:lang w:val="en-GB"/>
        </w:rPr>
        <w:t xml:space="preserve"> </w:t>
      </w:r>
    </w:p>
    <w:p w:rsidR="00B74FB3" w:rsidRDefault="00B74FB3" w:rsidP="00245D9A">
      <w:pPr>
        <w:pStyle w:val="NoSpacing"/>
        <w:tabs>
          <w:tab w:val="left" w:pos="360"/>
        </w:tabs>
        <w:suppressAutoHyphens/>
        <w:ind w:right="-90"/>
      </w:pPr>
    </w:p>
    <w:p w:rsidR="001E54AE" w:rsidRPr="00125092" w:rsidRDefault="00E01726" w:rsidP="00245D9A">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B74FB3" w:rsidRDefault="00B74FB3" w:rsidP="00245D9A">
      <w:pPr>
        <w:pStyle w:val="NoSpacing"/>
        <w:tabs>
          <w:tab w:val="left" w:pos="360"/>
        </w:tabs>
        <w:suppressAutoHyphens/>
        <w:ind w:right="-90"/>
        <w:rPr>
          <w:color w:val="231F20"/>
          <w:lang w:val="en-GB"/>
        </w:rPr>
      </w:pPr>
    </w:p>
    <w:p w:rsidR="00245D9A" w:rsidRPr="009506F3" w:rsidRDefault="00245D9A" w:rsidP="00245D9A">
      <w:pPr>
        <w:pStyle w:val="NoSpacing"/>
        <w:tabs>
          <w:tab w:val="left" w:pos="360"/>
        </w:tabs>
        <w:suppressAutoHyphens/>
        <w:ind w:right="-90"/>
        <w:rPr>
          <w:color w:val="231F20"/>
          <w:lang w:val="en-GB"/>
        </w:rPr>
      </w:pPr>
    </w:p>
    <w:p w:rsidR="00B74FB3" w:rsidRPr="00A11F81" w:rsidRDefault="00B74FB3" w:rsidP="00245D9A">
      <w:pPr>
        <w:pStyle w:val="Heading2"/>
        <w:tabs>
          <w:tab w:val="left" w:pos="360"/>
        </w:tabs>
        <w:suppressAutoHyphens/>
        <w:spacing w:before="0" w:line="240" w:lineRule="auto"/>
        <w:ind w:left="0" w:right="-90"/>
      </w:pPr>
      <w:bookmarkStart w:id="306" w:name="_New_York_University"/>
      <w:bookmarkStart w:id="307" w:name="_Toc329950076"/>
      <w:bookmarkStart w:id="308" w:name="_Toc330198955"/>
      <w:bookmarkStart w:id="309" w:name="_Toc337108793"/>
      <w:bookmarkStart w:id="310" w:name="_Toc374609031"/>
      <w:bookmarkEnd w:id="306"/>
      <w:r w:rsidRPr="00A11F81">
        <w:t>New York University</w:t>
      </w:r>
      <w:bookmarkEnd w:id="307"/>
      <w:bookmarkEnd w:id="308"/>
      <w:bookmarkEnd w:id="309"/>
      <w:bookmarkEnd w:id="310"/>
      <w:r w:rsidRPr="00A11F81">
        <w:t xml:space="preserve"> </w:t>
      </w:r>
    </w:p>
    <w:p w:rsidR="00245D9A" w:rsidRDefault="00245D9A" w:rsidP="00245D9A">
      <w:pPr>
        <w:pStyle w:val="Heading3"/>
        <w:tabs>
          <w:tab w:val="left" w:pos="360"/>
        </w:tabs>
        <w:suppressAutoHyphens/>
        <w:spacing w:before="0" w:line="240" w:lineRule="auto"/>
        <w:ind w:left="0" w:right="-90"/>
      </w:pPr>
      <w:bookmarkStart w:id="311" w:name="_Toc329950079"/>
      <w:bookmarkStart w:id="312" w:name="_Toc330198958"/>
      <w:bookmarkStart w:id="313" w:name="_Toc337108796"/>
      <w:bookmarkStart w:id="314" w:name="_Toc374609032"/>
      <w:bookmarkEnd w:id="276"/>
    </w:p>
    <w:p w:rsidR="00B74FB3" w:rsidRDefault="00B74FB3" w:rsidP="00245D9A">
      <w:pPr>
        <w:pStyle w:val="Heading3"/>
        <w:tabs>
          <w:tab w:val="left" w:pos="360"/>
        </w:tabs>
        <w:suppressAutoHyphens/>
        <w:spacing w:before="0" w:line="240" w:lineRule="auto"/>
        <w:ind w:left="0" w:right="-90"/>
      </w:pPr>
      <w:r w:rsidRPr="00A11F81">
        <w:t>Disruptive Leadership: Fostering a Culture of Game-Changing Innovation</w:t>
      </w:r>
      <w:bookmarkStart w:id="315" w:name="OneNorthwestern"/>
      <w:bookmarkEnd w:id="311"/>
      <w:bookmarkEnd w:id="312"/>
      <w:bookmarkEnd w:id="313"/>
      <w:bookmarkEnd w:id="314"/>
    </w:p>
    <w:p w:rsidR="00B74FB3" w:rsidRPr="00F7734A" w:rsidRDefault="00B74FB3" w:rsidP="00245D9A">
      <w:pPr>
        <w:suppressAutoHyphens/>
        <w:spacing w:after="0" w:line="240" w:lineRule="auto"/>
      </w:pPr>
      <w:bookmarkStart w:id="316" w:name="_Toc365548894"/>
      <w:bookmarkStart w:id="317" w:name="_Toc372212205"/>
      <w:r w:rsidRPr="00F7734A">
        <w:t xml:space="preserve">This program is intended for organizations and institutions, executives and entrepreneurs who wish to rethink the habits that have made them successful in the past, and challenge the conventional wisdom and industry models that have defined their business. To achieve these objectives, the program combines presentations and discussion with practical exercises where participants apply disruptive leadership principles to business issues and scenarios.   For more </w:t>
      </w:r>
      <w:proofErr w:type="spellStart"/>
      <w:r w:rsidRPr="00F7734A">
        <w:t>informatation</w:t>
      </w:r>
      <w:proofErr w:type="spellEnd"/>
      <w:r w:rsidRPr="00F7734A">
        <w:t xml:space="preserve">, </w:t>
      </w:r>
      <w:hyperlink r:id="rId114" w:history="1">
        <w:r w:rsidRPr="00F7734A">
          <w:rPr>
            <w:rStyle w:val="Hyperlink"/>
            <w:rFonts w:cs="Times New Roman"/>
            <w:b/>
          </w:rPr>
          <w:t>click here.</w:t>
        </w:r>
        <w:bookmarkEnd w:id="316"/>
        <w:bookmarkEnd w:id="317"/>
      </w:hyperlink>
    </w:p>
    <w:p w:rsidR="00B74FB3" w:rsidRDefault="00B74FB3" w:rsidP="00FC1F21">
      <w:pPr>
        <w:tabs>
          <w:tab w:val="left" w:pos="360"/>
        </w:tabs>
        <w:suppressAutoHyphens/>
        <w:spacing w:after="0" w:line="240" w:lineRule="auto"/>
        <w:ind w:right="-90"/>
        <w:rPr>
          <w:rFonts w:cs="Times New Roman"/>
          <w:bCs/>
          <w:i/>
        </w:rPr>
      </w:pPr>
    </w:p>
    <w:p w:rsidR="00B74FB3" w:rsidRPr="0000028A" w:rsidRDefault="00B74FB3" w:rsidP="00FC1F21">
      <w:pPr>
        <w:tabs>
          <w:tab w:val="left" w:pos="360"/>
        </w:tabs>
        <w:suppressAutoHyphens/>
        <w:spacing w:after="0" w:line="240" w:lineRule="auto"/>
        <w:ind w:right="-90"/>
        <w:rPr>
          <w:rFonts w:cs="Times New Roman"/>
          <w:i/>
        </w:rPr>
      </w:pPr>
      <w:r w:rsidRPr="0000028A">
        <w:rPr>
          <w:rFonts w:cs="Times New Roman"/>
          <w:bCs/>
          <w:i/>
        </w:rPr>
        <w:t xml:space="preserve">Dates: </w:t>
      </w:r>
      <w:r>
        <w:rPr>
          <w:rFonts w:cs="Times New Roman"/>
          <w:color w:val="333333"/>
          <w:shd w:val="clear" w:color="auto" w:fill="FFFFFF"/>
        </w:rPr>
        <w:t>June 16-17, 2014</w:t>
      </w:r>
      <w:r w:rsidRPr="0000028A">
        <w:rPr>
          <w:rFonts w:cs="Times New Roman"/>
          <w:bCs/>
          <w:i/>
        </w:rPr>
        <w:br/>
        <w:t xml:space="preserve">Cost: </w:t>
      </w:r>
      <w:r w:rsidRPr="0000028A">
        <w:rPr>
          <w:rFonts w:cs="Times New Roman"/>
          <w:bCs/>
        </w:rPr>
        <w:t>$2,800</w:t>
      </w:r>
    </w:p>
    <w:p w:rsidR="00B74FB3" w:rsidRPr="0000028A" w:rsidRDefault="00B74FB3" w:rsidP="00245D9A">
      <w:pPr>
        <w:tabs>
          <w:tab w:val="left" w:pos="360"/>
        </w:tabs>
        <w:suppressAutoHyphens/>
        <w:spacing w:after="0" w:line="240" w:lineRule="auto"/>
        <w:ind w:right="-86"/>
      </w:pPr>
      <w:r w:rsidRPr="0000028A">
        <w:rPr>
          <w:i/>
        </w:rPr>
        <w:t xml:space="preserve">Contact Number: </w:t>
      </w:r>
      <w:r w:rsidRPr="0000028A">
        <w:t>(212) 998-0789</w:t>
      </w:r>
    </w:p>
    <w:p w:rsidR="00245D9A" w:rsidRDefault="00245D9A" w:rsidP="00245D9A">
      <w:pPr>
        <w:pStyle w:val="NoSpacing"/>
        <w:tabs>
          <w:tab w:val="left" w:pos="360"/>
        </w:tabs>
        <w:suppressAutoHyphens/>
        <w:ind w:right="-86"/>
      </w:pPr>
    </w:p>
    <w:p w:rsidR="00B74FB3" w:rsidRPr="00A11F81" w:rsidRDefault="00E01726" w:rsidP="00245D9A">
      <w:pPr>
        <w:pStyle w:val="NoSpacing"/>
        <w:tabs>
          <w:tab w:val="left" w:pos="360"/>
        </w:tabs>
        <w:suppressAutoHyphens/>
        <w:ind w:right="-86"/>
        <w:rPr>
          <w:rFonts w:cs="Times New Roman"/>
          <w:b/>
        </w:rPr>
      </w:pPr>
      <w:r>
        <w:fldChar w:fldCharType="begin"/>
      </w:r>
      <w:r w:rsidR="00B74FB3">
        <w:instrText>HYPERLINK \l "northwesternecq1"</w:instrText>
      </w:r>
      <w:r>
        <w:fldChar w:fldCharType="separate"/>
      </w:r>
      <w:hyperlink w:anchor="_Table_of_Contents:" w:history="1">
        <w:r w:rsidR="00B74FB3" w:rsidRPr="00A11F81">
          <w:rPr>
            <w:rStyle w:val="Hyperlink"/>
            <w:rFonts w:cs="Times New Roman"/>
            <w:b/>
          </w:rPr>
          <w:t>Table of Contents</w:t>
        </w:r>
      </w:hyperlink>
    </w:p>
    <w:p w:rsidR="00B74FB3" w:rsidRPr="00125092" w:rsidRDefault="00E01726" w:rsidP="00245D9A">
      <w:pPr>
        <w:pStyle w:val="NoSpacing"/>
        <w:tabs>
          <w:tab w:val="left" w:pos="360"/>
        </w:tabs>
        <w:suppressAutoHyphens/>
        <w:ind w:right="-86"/>
        <w:rPr>
          <w:rFonts w:cs="Times New Roman"/>
          <w:b/>
        </w:rPr>
      </w:pPr>
      <w:r>
        <w:fldChar w:fldCharType="end"/>
      </w:r>
    </w:p>
    <w:p w:rsidR="00B74FB3" w:rsidRPr="00A11F81" w:rsidRDefault="00B74FB3" w:rsidP="00FC1F21">
      <w:pPr>
        <w:pStyle w:val="Heading2"/>
        <w:tabs>
          <w:tab w:val="left" w:pos="360"/>
        </w:tabs>
        <w:suppressAutoHyphens/>
        <w:spacing w:line="240" w:lineRule="auto"/>
        <w:ind w:left="0" w:right="-90"/>
        <w:rPr>
          <w:sz w:val="24"/>
          <w:szCs w:val="24"/>
        </w:rPr>
      </w:pPr>
      <w:bookmarkStart w:id="318" w:name="_Toc329950080"/>
      <w:bookmarkStart w:id="319" w:name="_Toc330198959"/>
      <w:bookmarkStart w:id="320" w:name="_Toc337108797"/>
      <w:bookmarkStart w:id="321" w:name="_Toc374609033"/>
      <w:r w:rsidRPr="00A11F81">
        <w:t>Northwestern University</w:t>
      </w:r>
      <w:bookmarkEnd w:id="318"/>
      <w:bookmarkEnd w:id="319"/>
      <w:bookmarkEnd w:id="320"/>
      <w:bookmarkEnd w:id="321"/>
      <w:r w:rsidRPr="00A11F81">
        <w:t xml:space="preserve"> </w:t>
      </w:r>
      <w:bookmarkStart w:id="322" w:name="Northwesterncreatingacultureofinnovation"/>
      <w:bookmarkEnd w:id="315"/>
    </w:p>
    <w:p w:rsidR="00B74FB3" w:rsidRPr="00A11F81" w:rsidRDefault="00B74FB3" w:rsidP="00FC1F21">
      <w:pPr>
        <w:pStyle w:val="Heading3"/>
        <w:tabs>
          <w:tab w:val="left" w:pos="360"/>
        </w:tabs>
        <w:suppressAutoHyphens/>
        <w:spacing w:line="240" w:lineRule="auto"/>
        <w:ind w:left="0" w:right="-90"/>
      </w:pPr>
      <w:bookmarkStart w:id="323" w:name="_Toc329950081"/>
      <w:bookmarkStart w:id="324" w:name="_Toc330198960"/>
      <w:bookmarkStart w:id="325" w:name="_Toc337108798"/>
      <w:bookmarkStart w:id="326" w:name="_Toc374609034"/>
      <w:r w:rsidRPr="00A11F81">
        <w:t>Creating a</w:t>
      </w:r>
      <w:r>
        <w:t>nd Leading a</w:t>
      </w:r>
      <w:r w:rsidRPr="00A11F81">
        <w:t xml:space="preserve"> Culture of Innovation</w:t>
      </w:r>
      <w:bookmarkEnd w:id="323"/>
      <w:bookmarkEnd w:id="324"/>
      <w:bookmarkEnd w:id="325"/>
      <w:bookmarkEnd w:id="326"/>
    </w:p>
    <w:bookmarkEnd w:id="322"/>
    <w:p w:rsidR="00B74FB3" w:rsidRPr="00A11F81" w:rsidRDefault="00B74FB3" w:rsidP="00FC1F21">
      <w:pPr>
        <w:tabs>
          <w:tab w:val="left" w:pos="360"/>
          <w:tab w:val="left" w:pos="6920"/>
        </w:tabs>
        <w:suppressAutoHyphens/>
        <w:spacing w:after="0" w:line="240" w:lineRule="auto"/>
        <w:ind w:right="-90"/>
        <w:rPr>
          <w:rFonts w:cs="Times New Roman"/>
        </w:rPr>
      </w:pPr>
      <w:r w:rsidRPr="00A11F81">
        <w:rPr>
          <w:rFonts w:cs="Times New Roman"/>
        </w:rPr>
        <w:t xml:space="preserve">In this program, you will be challenged to take an introspective look at your own leadership style, values, and impact - and how to create an innovation mindset and culture. Many companies focus on streamlining </w:t>
      </w:r>
      <w:r w:rsidRPr="00A11F81">
        <w:rPr>
          <w:rFonts w:cs="Times New Roman"/>
        </w:rPr>
        <w:lastRenderedPageBreak/>
        <w:t xml:space="preserve">and cost-cutting to achieve short-term earnings growth. Winning managers, though, are always seeking new ways to create value by launching new products and services, entering new markets, or rethinking established processes. </w:t>
      </w:r>
      <w:r>
        <w:rPr>
          <w:rFonts w:cs="Times New Roman"/>
        </w:rPr>
        <w:t xml:space="preserve">For more information, </w:t>
      </w:r>
      <w:hyperlink r:id="rId115" w:history="1">
        <w:r w:rsidRPr="006B7040">
          <w:rPr>
            <w:rStyle w:val="Hyperlink"/>
            <w:rFonts w:cs="Times New Roman"/>
          </w:rPr>
          <w:t>click here.</w:t>
        </w:r>
      </w:hyperlink>
    </w:p>
    <w:p w:rsidR="00B74FB3" w:rsidRDefault="00B74FB3" w:rsidP="00FC1F21">
      <w:pPr>
        <w:pStyle w:val="NoSpacing"/>
        <w:tabs>
          <w:tab w:val="left" w:pos="360"/>
        </w:tabs>
        <w:suppressAutoHyphens/>
        <w:ind w:right="-90"/>
        <w:rPr>
          <w:rFonts w:cs="Times New Roman"/>
        </w:rPr>
      </w:pPr>
    </w:p>
    <w:p w:rsidR="00B74FB3" w:rsidRPr="0000028A" w:rsidRDefault="00B74FB3" w:rsidP="00FC1F21">
      <w:pPr>
        <w:pStyle w:val="NoSpacing"/>
        <w:tabs>
          <w:tab w:val="left" w:pos="360"/>
        </w:tabs>
        <w:suppressAutoHyphens/>
        <w:ind w:right="-90"/>
        <w:rPr>
          <w:rFonts w:cs="Times New Roman"/>
        </w:rPr>
      </w:pPr>
      <w:r>
        <w:rPr>
          <w:rFonts w:cs="Times New Roman"/>
          <w:i/>
        </w:rPr>
        <w:t xml:space="preserve">Dates: </w:t>
      </w:r>
      <w:r w:rsidRPr="008E7EB4">
        <w:rPr>
          <w:rFonts w:cs="Times New Roman"/>
        </w:rPr>
        <w:t>March 19-21, 2014</w:t>
      </w:r>
      <w:r>
        <w:rPr>
          <w:rFonts w:cs="Times New Roman"/>
        </w:rPr>
        <w:t xml:space="preserve"> or October 1-3, 2014</w:t>
      </w:r>
    </w:p>
    <w:p w:rsidR="00B74FB3" w:rsidRPr="00872DCA" w:rsidRDefault="00B74FB3" w:rsidP="00FC1F21">
      <w:pPr>
        <w:pStyle w:val="NoSpacing"/>
        <w:tabs>
          <w:tab w:val="left" w:pos="360"/>
        </w:tabs>
        <w:suppressAutoHyphens/>
        <w:ind w:right="-90"/>
        <w:rPr>
          <w:rFonts w:cs="Times New Roman"/>
          <w:i/>
        </w:rPr>
      </w:pPr>
      <w:r w:rsidRPr="00872DCA">
        <w:rPr>
          <w:rFonts w:cs="Times New Roman"/>
          <w:i/>
        </w:rPr>
        <w:t xml:space="preserve">Application Deadline: </w:t>
      </w:r>
      <w:r w:rsidRPr="008C2BDA">
        <w:rPr>
          <w:rFonts w:cs="Times New Roman"/>
        </w:rPr>
        <w:t>4 weeks prior to start date</w:t>
      </w:r>
    </w:p>
    <w:p w:rsidR="00B74FB3" w:rsidRPr="0000028A" w:rsidRDefault="00B74FB3" w:rsidP="00FC1F21">
      <w:pPr>
        <w:pStyle w:val="NoSpacing"/>
        <w:tabs>
          <w:tab w:val="left" w:pos="360"/>
        </w:tabs>
        <w:suppressAutoHyphens/>
        <w:ind w:right="-90"/>
        <w:rPr>
          <w:rFonts w:cs="Times New Roman"/>
        </w:rPr>
      </w:pPr>
      <w:r>
        <w:rPr>
          <w:rFonts w:cs="Times New Roman"/>
          <w:i/>
        </w:rPr>
        <w:t>Location:</w:t>
      </w:r>
      <w:r w:rsidRPr="0000028A">
        <w:rPr>
          <w:rFonts w:cs="Times New Roman"/>
        </w:rPr>
        <w:t xml:space="preserve"> Evanston, IL</w:t>
      </w:r>
    </w:p>
    <w:p w:rsidR="00B74FB3" w:rsidRPr="00872DCA" w:rsidRDefault="00B74FB3" w:rsidP="00FC1F21">
      <w:pPr>
        <w:pStyle w:val="NoSpacing"/>
        <w:tabs>
          <w:tab w:val="left" w:pos="360"/>
        </w:tabs>
        <w:suppressAutoHyphens/>
        <w:ind w:right="-90"/>
        <w:rPr>
          <w:rFonts w:cs="Times New Roman"/>
          <w:i/>
        </w:rPr>
      </w:pPr>
      <w:r>
        <w:rPr>
          <w:rFonts w:cs="Times New Roman"/>
          <w:i/>
        </w:rPr>
        <w:t>Costs</w:t>
      </w:r>
      <w:r w:rsidRPr="00872DCA">
        <w:rPr>
          <w:rFonts w:cs="Times New Roman"/>
          <w:i/>
        </w:rPr>
        <w:t xml:space="preserve">: </w:t>
      </w:r>
      <w:r w:rsidRPr="008C2BDA">
        <w:rPr>
          <w:rFonts w:cs="Times New Roman"/>
        </w:rPr>
        <w:t>$</w:t>
      </w:r>
      <w:r>
        <w:rPr>
          <w:rFonts w:cs="Times New Roman"/>
        </w:rPr>
        <w:t>5</w:t>
      </w:r>
      <w:r w:rsidRPr="008C2BDA">
        <w:rPr>
          <w:rFonts w:cs="Times New Roman"/>
        </w:rPr>
        <w:t>,</w:t>
      </w:r>
      <w:r>
        <w:rPr>
          <w:rFonts w:cs="Times New Roman"/>
        </w:rPr>
        <w:t>2</w:t>
      </w:r>
      <w:r w:rsidRPr="008C2BDA">
        <w:rPr>
          <w:rFonts w:cs="Times New Roman"/>
        </w:rPr>
        <w:t>00</w:t>
      </w:r>
    </w:p>
    <w:p w:rsidR="00B74FB3" w:rsidRPr="009B5E4E" w:rsidRDefault="00B74FB3" w:rsidP="00FC1F21">
      <w:pPr>
        <w:pStyle w:val="NoSpacing"/>
        <w:tabs>
          <w:tab w:val="left" w:pos="360"/>
        </w:tabs>
        <w:suppressAutoHyphens/>
        <w:ind w:right="-90"/>
        <w:rPr>
          <w:rFonts w:cs="Times New Roman"/>
        </w:rPr>
      </w:pPr>
      <w:r w:rsidRPr="00872DCA">
        <w:rPr>
          <w:rFonts w:cs="Times New Roman"/>
          <w:i/>
        </w:rPr>
        <w:t xml:space="preserve">Contact Number: </w:t>
      </w:r>
      <w:r w:rsidRPr="008C2BDA">
        <w:rPr>
          <w:rFonts w:cs="Times New Roman"/>
        </w:rPr>
        <w:t>847-467-7000</w:t>
      </w:r>
      <w:bookmarkStart w:id="327" w:name="_Toc329950083"/>
      <w:bookmarkStart w:id="328" w:name="_Toc330198962"/>
      <w:bookmarkStart w:id="329" w:name="_Toc337108800"/>
      <w:bookmarkStart w:id="330" w:name="Northwesternstrategicleadership"/>
    </w:p>
    <w:p w:rsidR="00B74FB3" w:rsidRPr="00A11F81" w:rsidRDefault="00B74FB3" w:rsidP="00FC1F21">
      <w:pPr>
        <w:pStyle w:val="Heading3"/>
        <w:tabs>
          <w:tab w:val="left" w:pos="360"/>
        </w:tabs>
        <w:suppressAutoHyphens/>
        <w:spacing w:line="240" w:lineRule="auto"/>
        <w:ind w:left="0" w:right="-90"/>
      </w:pPr>
      <w:bookmarkStart w:id="331" w:name="_Toc374609035"/>
      <w:r w:rsidRPr="00A11F81">
        <w:t>Strategic Leadership</w:t>
      </w:r>
      <w:bookmarkEnd w:id="327"/>
      <w:bookmarkEnd w:id="328"/>
      <w:bookmarkEnd w:id="329"/>
      <w:bookmarkEnd w:id="331"/>
    </w:p>
    <w:p w:rsidR="00B74FB3" w:rsidRPr="00A11F81" w:rsidRDefault="00B74FB3" w:rsidP="00FC1F21">
      <w:pPr>
        <w:tabs>
          <w:tab w:val="left" w:pos="360"/>
        </w:tabs>
        <w:suppressAutoHyphens/>
        <w:spacing w:after="0" w:line="240" w:lineRule="auto"/>
        <w:ind w:right="-90"/>
        <w:rPr>
          <w:rFonts w:cs="Times New Roman"/>
          <w:b/>
          <w:bCs/>
        </w:rPr>
      </w:pPr>
      <w:bookmarkStart w:id="332" w:name="OneOPM"/>
      <w:bookmarkEnd w:id="330"/>
      <w:r w:rsidRPr="00A11F81">
        <w:rPr>
          <w:rFonts w:cs="Times New Roman"/>
        </w:rPr>
        <w:t>Change is the only constant in today’s global, knowledge-based economy. In this challenging environment, nonprofit leaders must have the ability to think and act strategically in order to translate the mission into objectives and develop plans and programs that will accomplish those objectives. This program help</w:t>
      </w:r>
      <w:r w:rsidR="00603120">
        <w:rPr>
          <w:rFonts w:cs="Times New Roman"/>
        </w:rPr>
        <w:t>s</w:t>
      </w:r>
      <w:r w:rsidRPr="00A11F81">
        <w:rPr>
          <w:rFonts w:cs="Times New Roman"/>
        </w:rPr>
        <w:t xml:space="preserve"> leaders understand and manage the opportunities and risks to their organizations by focusing on personal and organizational leadership strategies. </w:t>
      </w:r>
      <w:r>
        <w:rPr>
          <w:rFonts w:cs="Times New Roman"/>
        </w:rPr>
        <w:t xml:space="preserve">For more information, </w:t>
      </w:r>
      <w:hyperlink r:id="rId116" w:history="1">
        <w:r w:rsidRPr="006B7040">
          <w:rPr>
            <w:rStyle w:val="Hyperlink"/>
            <w:rFonts w:cs="Times New Roman"/>
          </w:rPr>
          <w:t>click here.</w:t>
        </w:r>
      </w:hyperlink>
      <w:r w:rsidRPr="00A11F81">
        <w:rPr>
          <w:rFonts w:cs="Times New Roman"/>
          <w:u w:val="single"/>
        </w:rPr>
        <w:t xml:space="preserve"> </w:t>
      </w:r>
    </w:p>
    <w:p w:rsidR="00B74FB3" w:rsidRPr="00F7734A" w:rsidRDefault="00B74FB3" w:rsidP="00FC1F21">
      <w:pPr>
        <w:pStyle w:val="NoSpacing"/>
        <w:tabs>
          <w:tab w:val="left" w:pos="360"/>
        </w:tabs>
        <w:suppressAutoHyphens/>
        <w:ind w:right="-90"/>
        <w:rPr>
          <w:rFonts w:cs="Times New Roman"/>
          <w:i/>
        </w:rPr>
      </w:pPr>
    </w:p>
    <w:p w:rsidR="00B74FB3" w:rsidRPr="00F7734A" w:rsidRDefault="00B74FB3" w:rsidP="00FC1F21">
      <w:pPr>
        <w:pStyle w:val="NoSpacing"/>
        <w:tabs>
          <w:tab w:val="left" w:pos="360"/>
        </w:tabs>
        <w:suppressAutoHyphens/>
        <w:ind w:right="-90"/>
        <w:rPr>
          <w:rFonts w:cs="Times New Roman"/>
        </w:rPr>
      </w:pPr>
      <w:r w:rsidRPr="00F7734A">
        <w:rPr>
          <w:rFonts w:cs="Times New Roman"/>
          <w:i/>
        </w:rPr>
        <w:t xml:space="preserve">Dates:  </w:t>
      </w:r>
      <w:r>
        <w:rPr>
          <w:rFonts w:cs="Times New Roman"/>
          <w:iCs/>
        </w:rPr>
        <w:t>October 20-21, 2014</w:t>
      </w:r>
    </w:p>
    <w:p w:rsidR="00B74FB3" w:rsidRPr="00F7734A" w:rsidRDefault="00B74FB3" w:rsidP="00FC1F21">
      <w:pPr>
        <w:pStyle w:val="NoSpacing"/>
        <w:tabs>
          <w:tab w:val="left" w:pos="360"/>
        </w:tabs>
        <w:suppressAutoHyphens/>
        <w:ind w:right="-90"/>
        <w:rPr>
          <w:rFonts w:cs="Times New Roman"/>
          <w:i/>
        </w:rPr>
      </w:pPr>
      <w:r w:rsidRPr="00F7734A">
        <w:rPr>
          <w:rFonts w:cs="Times New Roman"/>
          <w:i/>
        </w:rPr>
        <w:t xml:space="preserve">Location: </w:t>
      </w:r>
      <w:r w:rsidRPr="00F7734A">
        <w:rPr>
          <w:rFonts w:cs="Times New Roman"/>
        </w:rPr>
        <w:t>Evanston, IL</w:t>
      </w:r>
    </w:p>
    <w:p w:rsidR="00B74FB3" w:rsidRPr="00F7734A" w:rsidRDefault="00B74FB3" w:rsidP="00FC1F21">
      <w:pPr>
        <w:pStyle w:val="NoSpacing"/>
        <w:tabs>
          <w:tab w:val="left" w:pos="360"/>
        </w:tabs>
        <w:suppressAutoHyphens/>
        <w:ind w:right="-90"/>
        <w:rPr>
          <w:rFonts w:cs="Times New Roman"/>
        </w:rPr>
      </w:pPr>
      <w:r w:rsidRPr="00F7734A">
        <w:rPr>
          <w:rFonts w:cs="Times New Roman"/>
          <w:i/>
        </w:rPr>
        <w:t>Fees:</w:t>
      </w:r>
      <w:r w:rsidRPr="00F7734A">
        <w:rPr>
          <w:rFonts w:cs="Times New Roman"/>
        </w:rPr>
        <w:t xml:space="preserve"> $950</w:t>
      </w:r>
    </w:p>
    <w:p w:rsidR="00B74FB3" w:rsidRPr="00F7734A" w:rsidRDefault="00B74FB3" w:rsidP="00FC1F21">
      <w:pPr>
        <w:pStyle w:val="NoSpacing"/>
        <w:tabs>
          <w:tab w:val="left" w:pos="360"/>
        </w:tabs>
        <w:suppressAutoHyphens/>
        <w:ind w:right="-90"/>
        <w:rPr>
          <w:rFonts w:cs="Times New Roman"/>
        </w:rPr>
      </w:pPr>
      <w:r w:rsidRPr="00F7734A">
        <w:rPr>
          <w:rFonts w:eastAsia="Times New Roman" w:cs="Times New Roman"/>
          <w:i/>
        </w:rPr>
        <w:t>Contact Number</w:t>
      </w:r>
      <w:r w:rsidRPr="00F7734A">
        <w:rPr>
          <w:rFonts w:eastAsia="Times New Roman" w:cs="Times New Roman"/>
        </w:rPr>
        <w:t>:  847.467.0866</w:t>
      </w:r>
    </w:p>
    <w:p w:rsidR="00B74FB3" w:rsidRPr="008C2BDA" w:rsidRDefault="00B74FB3" w:rsidP="00FC1F21">
      <w:pPr>
        <w:pStyle w:val="Heading3"/>
        <w:tabs>
          <w:tab w:val="left" w:pos="360"/>
        </w:tabs>
        <w:suppressAutoHyphens/>
        <w:spacing w:line="240" w:lineRule="auto"/>
        <w:ind w:left="0" w:right="-90"/>
        <w:rPr>
          <w:rFonts w:eastAsia="Times New Roman"/>
        </w:rPr>
      </w:pPr>
      <w:bookmarkStart w:id="333" w:name="_Toc374609036"/>
      <w:r w:rsidRPr="008C2BDA">
        <w:t>Winning Strategies</w:t>
      </w:r>
      <w:bookmarkEnd w:id="333"/>
    </w:p>
    <w:p w:rsidR="00B74FB3" w:rsidRDefault="00B74FB3" w:rsidP="00FC1F21">
      <w:pPr>
        <w:tabs>
          <w:tab w:val="left" w:pos="360"/>
        </w:tabs>
        <w:suppressAutoHyphens/>
        <w:spacing w:after="0" w:line="240" w:lineRule="auto"/>
        <w:ind w:right="-90"/>
        <w:contextualSpacing/>
        <w:rPr>
          <w:rFonts w:cs="Times New Roman"/>
        </w:rPr>
      </w:pPr>
      <w:r w:rsidRPr="0000028A">
        <w:rPr>
          <w:rFonts w:cs="Times New Roman"/>
        </w:rPr>
        <w:t xml:space="preserve">This program focuses on three separate components of organizational survival and success: mission, finance and strategy. Mission and finance are linked by a coordinated set of actions that define your organization's strategy. The goal </w:t>
      </w:r>
      <w:r w:rsidR="00603120">
        <w:rPr>
          <w:rFonts w:cs="Times New Roman"/>
        </w:rPr>
        <w:t xml:space="preserve">of </w:t>
      </w:r>
      <w:r w:rsidRPr="0000028A">
        <w:rPr>
          <w:rFonts w:cs="Times New Roman"/>
        </w:rPr>
        <w:t xml:space="preserve">this program is that you leave with a better sense of the actions you and your organization can take to create and sustain a competitive advantage in carrying out your mission. For more information, </w:t>
      </w:r>
      <w:hyperlink r:id="rId117" w:history="1">
        <w:r w:rsidRPr="009749D7">
          <w:rPr>
            <w:rStyle w:val="Hyperlink"/>
            <w:rFonts w:cs="Times New Roman"/>
          </w:rPr>
          <w:t>click here.</w:t>
        </w:r>
      </w:hyperlink>
    </w:p>
    <w:p w:rsidR="00B74FB3" w:rsidRPr="008C2BDA" w:rsidRDefault="00B74FB3" w:rsidP="00FC1F21">
      <w:pPr>
        <w:tabs>
          <w:tab w:val="left" w:pos="360"/>
        </w:tabs>
        <w:suppressAutoHyphens/>
        <w:spacing w:after="0" w:line="240" w:lineRule="auto"/>
        <w:ind w:right="-90"/>
        <w:contextualSpacing/>
        <w:rPr>
          <w:rFonts w:cs="Times New Roman"/>
        </w:rPr>
      </w:pPr>
    </w:p>
    <w:p w:rsidR="00B74FB3" w:rsidRPr="008C2BDA" w:rsidRDefault="00B74FB3" w:rsidP="00FC1F21">
      <w:pPr>
        <w:tabs>
          <w:tab w:val="left" w:pos="360"/>
        </w:tabs>
        <w:suppressAutoHyphens/>
        <w:spacing w:after="0" w:line="240" w:lineRule="auto"/>
        <w:ind w:right="-90"/>
        <w:contextualSpacing/>
        <w:rPr>
          <w:rFonts w:eastAsia="Times New Roman" w:cs="Times New Roman"/>
        </w:rPr>
      </w:pPr>
      <w:r w:rsidRPr="008C2BDA">
        <w:rPr>
          <w:rFonts w:eastAsia="Times New Roman" w:cs="Times New Roman"/>
          <w:i/>
        </w:rPr>
        <w:t>Dates:</w:t>
      </w:r>
      <w:r w:rsidRPr="008C2BDA">
        <w:rPr>
          <w:rFonts w:eastAsia="Times New Roman" w:cs="Times New Roman"/>
        </w:rPr>
        <w:t xml:space="preserve">  </w:t>
      </w:r>
      <w:r>
        <w:rPr>
          <w:rFonts w:eastAsia="Times New Roman" w:cs="Times New Roman"/>
        </w:rPr>
        <w:t>November 3-4, 2014</w:t>
      </w:r>
    </w:p>
    <w:p w:rsidR="00B74FB3" w:rsidRDefault="00B74FB3" w:rsidP="00FC1F21">
      <w:pPr>
        <w:pStyle w:val="NoSpacing"/>
        <w:tabs>
          <w:tab w:val="left" w:pos="360"/>
        </w:tabs>
        <w:suppressAutoHyphens/>
        <w:ind w:right="-90"/>
        <w:rPr>
          <w:rFonts w:cs="Times New Roman"/>
          <w:i/>
        </w:rPr>
      </w:pPr>
      <w:r>
        <w:rPr>
          <w:rFonts w:cs="Times New Roman"/>
          <w:i/>
        </w:rPr>
        <w:t xml:space="preserve">Location: </w:t>
      </w:r>
      <w:r w:rsidRPr="00F7734A">
        <w:rPr>
          <w:rFonts w:cs="Times New Roman"/>
        </w:rPr>
        <w:t>Evanston, IL</w:t>
      </w:r>
    </w:p>
    <w:p w:rsidR="00B74FB3" w:rsidRPr="008C2BDA" w:rsidRDefault="00B74FB3" w:rsidP="00FC1F21">
      <w:pPr>
        <w:tabs>
          <w:tab w:val="left" w:pos="360"/>
        </w:tabs>
        <w:suppressAutoHyphens/>
        <w:spacing w:after="0" w:line="240" w:lineRule="auto"/>
        <w:ind w:right="-90"/>
        <w:contextualSpacing/>
        <w:rPr>
          <w:rFonts w:eastAsia="Times New Roman" w:cs="Times New Roman"/>
        </w:rPr>
      </w:pPr>
      <w:r w:rsidRPr="008C2BDA">
        <w:rPr>
          <w:rFonts w:eastAsia="Times New Roman" w:cs="Times New Roman"/>
          <w:i/>
        </w:rPr>
        <w:t>Costs</w:t>
      </w:r>
      <w:r w:rsidRPr="008C2BDA">
        <w:rPr>
          <w:rFonts w:eastAsia="Times New Roman" w:cs="Times New Roman"/>
        </w:rPr>
        <w:t>:  $950.00</w:t>
      </w:r>
    </w:p>
    <w:p w:rsidR="00B74FB3" w:rsidRDefault="00B74FB3" w:rsidP="00FC1F21">
      <w:pPr>
        <w:tabs>
          <w:tab w:val="left" w:pos="360"/>
        </w:tabs>
        <w:suppressAutoHyphens/>
        <w:spacing w:after="0" w:line="240" w:lineRule="auto"/>
        <w:ind w:right="-90"/>
        <w:contextualSpacing/>
        <w:rPr>
          <w:rFonts w:eastAsia="Times New Roman" w:cs="Times New Roman"/>
        </w:rPr>
      </w:pPr>
      <w:r w:rsidRPr="008C2BDA">
        <w:rPr>
          <w:rFonts w:eastAsia="Times New Roman" w:cs="Times New Roman"/>
          <w:i/>
        </w:rPr>
        <w:t>Contact Number</w:t>
      </w:r>
      <w:r w:rsidRPr="008C2BDA">
        <w:rPr>
          <w:rFonts w:eastAsia="Times New Roman" w:cs="Times New Roman"/>
        </w:rPr>
        <w:t>:  847.467.0866</w:t>
      </w:r>
    </w:p>
    <w:p w:rsidR="00B74FB3" w:rsidRPr="008C2BDA" w:rsidRDefault="00B74FB3" w:rsidP="00FC1F21">
      <w:pPr>
        <w:tabs>
          <w:tab w:val="left" w:pos="360"/>
        </w:tabs>
        <w:suppressAutoHyphens/>
        <w:spacing w:after="0" w:line="240" w:lineRule="auto"/>
        <w:ind w:right="-90"/>
        <w:contextualSpacing/>
        <w:rPr>
          <w:rFonts w:eastAsia="Times New Roman" w:cs="Times New Roman"/>
        </w:rPr>
      </w:pPr>
    </w:p>
    <w:p w:rsidR="001E54AE" w:rsidRPr="00125092" w:rsidRDefault="00E01726" w:rsidP="00245D9A">
      <w:pPr>
        <w:pStyle w:val="NoSpacing"/>
        <w:tabs>
          <w:tab w:val="left" w:pos="360"/>
        </w:tabs>
        <w:suppressAutoHyphens/>
        <w:ind w:right="-86"/>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B74FB3" w:rsidRDefault="00B74FB3" w:rsidP="00245D9A">
      <w:pPr>
        <w:pStyle w:val="NoSpacing"/>
        <w:tabs>
          <w:tab w:val="left" w:pos="360"/>
        </w:tabs>
        <w:suppressAutoHyphens/>
        <w:ind w:right="-86"/>
        <w:rPr>
          <w:rFonts w:cs="Times New Roman"/>
          <w:b/>
        </w:rPr>
      </w:pPr>
    </w:p>
    <w:p w:rsidR="00245D9A" w:rsidRPr="00125092" w:rsidRDefault="00245D9A" w:rsidP="00245D9A">
      <w:pPr>
        <w:pStyle w:val="NoSpacing"/>
        <w:tabs>
          <w:tab w:val="left" w:pos="360"/>
        </w:tabs>
        <w:suppressAutoHyphens/>
        <w:ind w:right="-86"/>
        <w:rPr>
          <w:rFonts w:cs="Times New Roman"/>
          <w:b/>
        </w:rPr>
      </w:pPr>
    </w:p>
    <w:p w:rsidR="00B74FB3" w:rsidRDefault="00B74FB3" w:rsidP="00245D9A">
      <w:pPr>
        <w:pStyle w:val="Heading2"/>
        <w:tabs>
          <w:tab w:val="left" w:pos="360"/>
        </w:tabs>
        <w:suppressAutoHyphens/>
        <w:spacing w:before="0" w:line="240" w:lineRule="auto"/>
        <w:ind w:left="0" w:right="-86"/>
      </w:pPr>
      <w:bookmarkStart w:id="334" w:name="_Office_of_Personnel"/>
      <w:bookmarkStart w:id="335" w:name="_Toc374609037"/>
      <w:bookmarkStart w:id="336" w:name="_Toc329950084"/>
      <w:bookmarkStart w:id="337" w:name="_Toc330198963"/>
      <w:bookmarkStart w:id="338" w:name="_Toc337108801"/>
      <w:bookmarkEnd w:id="334"/>
      <w:r w:rsidRPr="00DC3A96">
        <w:t>Notre Dame</w:t>
      </w:r>
      <w:bookmarkEnd w:id="335"/>
    </w:p>
    <w:p w:rsidR="00245D9A" w:rsidRDefault="00245D9A" w:rsidP="00245D9A">
      <w:pPr>
        <w:pStyle w:val="Heading3"/>
        <w:tabs>
          <w:tab w:val="left" w:pos="360"/>
        </w:tabs>
        <w:suppressAutoHyphens/>
        <w:spacing w:before="0" w:line="240" w:lineRule="auto"/>
        <w:ind w:left="0" w:right="-86"/>
      </w:pPr>
      <w:bookmarkStart w:id="339" w:name="_Toc374609038"/>
    </w:p>
    <w:p w:rsidR="00B74FB3" w:rsidRDefault="00B74FB3" w:rsidP="00245D9A">
      <w:pPr>
        <w:pStyle w:val="Heading3"/>
        <w:tabs>
          <w:tab w:val="left" w:pos="360"/>
        </w:tabs>
        <w:suppressAutoHyphens/>
        <w:spacing w:before="0" w:line="240" w:lineRule="auto"/>
        <w:ind w:left="0" w:right="-86"/>
      </w:pPr>
      <w:r>
        <w:t>Executive Integral Leadership</w:t>
      </w:r>
      <w:bookmarkEnd w:id="339"/>
    </w:p>
    <w:p w:rsidR="00B74FB3" w:rsidRPr="00DB1F4C" w:rsidRDefault="00B74FB3" w:rsidP="00245D9A">
      <w:pPr>
        <w:tabs>
          <w:tab w:val="left" w:pos="360"/>
        </w:tabs>
        <w:suppressAutoHyphens/>
        <w:spacing w:after="0" w:line="240" w:lineRule="auto"/>
        <w:ind w:right="-86"/>
        <w:rPr>
          <w:rFonts w:cs="Times New Roman"/>
        </w:rPr>
      </w:pPr>
      <w:r w:rsidRPr="00DB1F4C">
        <w:rPr>
          <w:rFonts w:cs="Times New Roman"/>
        </w:rPr>
        <w:t xml:space="preserve">Leadership success starts with you as an individual, where you have maximum potential to effect change. </w:t>
      </w:r>
      <w:r w:rsidR="00245D9A">
        <w:rPr>
          <w:rFonts w:cs="Times New Roman"/>
        </w:rPr>
        <w:t>This program</w:t>
      </w:r>
      <w:r w:rsidRPr="00DB1F4C">
        <w:rPr>
          <w:rFonts w:cs="Times New Roman"/>
        </w:rPr>
        <w:t xml:space="preserve"> offers a values-based approach to leadership, inspiring you to get reacquainted with your values and behaviors and then to leverage that knowledge effectively. At the conclusion of this life-changing experience, you will be prepared to think and act in alignment with your values and to face every challenge with increased courage and confidence.</w:t>
      </w:r>
      <w:r>
        <w:rPr>
          <w:rFonts w:cs="Times New Roman"/>
        </w:rPr>
        <w:t xml:space="preserve"> For more information, </w:t>
      </w:r>
      <w:hyperlink r:id="rId118" w:history="1">
        <w:r w:rsidRPr="006B7040">
          <w:rPr>
            <w:rStyle w:val="Hyperlink"/>
            <w:rFonts w:cs="Times New Roman"/>
          </w:rPr>
          <w:t>click here.</w:t>
        </w:r>
      </w:hyperlink>
    </w:p>
    <w:p w:rsidR="00B74FB3" w:rsidRPr="00DB1F4C" w:rsidRDefault="00B74FB3" w:rsidP="00FC1F21">
      <w:pPr>
        <w:tabs>
          <w:tab w:val="left" w:pos="360"/>
        </w:tabs>
        <w:suppressAutoHyphens/>
        <w:spacing w:after="0" w:line="240" w:lineRule="auto"/>
        <w:ind w:right="-90"/>
        <w:rPr>
          <w:rFonts w:cs="Times New Roman"/>
        </w:rPr>
      </w:pPr>
    </w:p>
    <w:p w:rsidR="00B74FB3" w:rsidRPr="00DB1F4C" w:rsidRDefault="00B74FB3" w:rsidP="00FC1F21">
      <w:pPr>
        <w:tabs>
          <w:tab w:val="left" w:pos="360"/>
        </w:tabs>
        <w:suppressAutoHyphens/>
        <w:spacing w:after="0" w:line="240" w:lineRule="auto"/>
        <w:ind w:right="-90"/>
        <w:rPr>
          <w:rFonts w:cs="Times New Roman"/>
        </w:rPr>
      </w:pPr>
      <w:r w:rsidRPr="00DB1F4C">
        <w:rPr>
          <w:rFonts w:cs="Times New Roman"/>
          <w:i/>
        </w:rPr>
        <w:t>Dates</w:t>
      </w:r>
      <w:r w:rsidRPr="00DB1F4C">
        <w:rPr>
          <w:rFonts w:cs="Times New Roman"/>
        </w:rPr>
        <w:t xml:space="preserve">: </w:t>
      </w:r>
      <w:r w:rsidRPr="00A8288E">
        <w:rPr>
          <w:rFonts w:cs="Times New Roman"/>
        </w:rPr>
        <w:t>April 27-May 2, 2014</w:t>
      </w:r>
      <w:r>
        <w:rPr>
          <w:rFonts w:cs="Times New Roman"/>
        </w:rPr>
        <w:t xml:space="preserve"> or October 12-17, 2014</w:t>
      </w:r>
    </w:p>
    <w:p w:rsidR="00B74FB3" w:rsidRPr="00DB1F4C" w:rsidRDefault="00B74FB3" w:rsidP="00FC1F21">
      <w:pPr>
        <w:tabs>
          <w:tab w:val="left" w:pos="360"/>
        </w:tabs>
        <w:suppressAutoHyphens/>
        <w:spacing w:after="0" w:line="240" w:lineRule="auto"/>
        <w:ind w:right="-90"/>
        <w:rPr>
          <w:rFonts w:cs="Times New Roman"/>
        </w:rPr>
      </w:pPr>
      <w:r w:rsidRPr="00DB1F4C">
        <w:rPr>
          <w:rFonts w:cs="Times New Roman"/>
          <w:i/>
        </w:rPr>
        <w:t>Location</w:t>
      </w:r>
      <w:r w:rsidRPr="00DB1F4C">
        <w:rPr>
          <w:rFonts w:cs="Times New Roman"/>
        </w:rPr>
        <w:t xml:space="preserve">: </w:t>
      </w:r>
      <w:proofErr w:type="spellStart"/>
      <w:r w:rsidRPr="00DB1F4C">
        <w:rPr>
          <w:rFonts w:cs="Times New Roman"/>
        </w:rPr>
        <w:t>Stayer</w:t>
      </w:r>
      <w:proofErr w:type="spellEnd"/>
      <w:r w:rsidRPr="00DB1F4C">
        <w:rPr>
          <w:rFonts w:cs="Times New Roman"/>
        </w:rPr>
        <w:t xml:space="preserve"> Executive Education Center</w:t>
      </w:r>
      <w:r>
        <w:rPr>
          <w:rFonts w:cs="Times New Roman"/>
        </w:rPr>
        <w:t>, Notre Dame, IN</w:t>
      </w:r>
    </w:p>
    <w:p w:rsidR="00B74FB3" w:rsidRPr="00DB1F4C" w:rsidRDefault="00B74FB3" w:rsidP="00FC1F21">
      <w:pPr>
        <w:tabs>
          <w:tab w:val="left" w:pos="360"/>
        </w:tabs>
        <w:suppressAutoHyphens/>
        <w:spacing w:after="0" w:line="240" w:lineRule="auto"/>
        <w:ind w:right="-90"/>
        <w:rPr>
          <w:rFonts w:cs="Times New Roman"/>
        </w:rPr>
      </w:pPr>
      <w:r w:rsidRPr="00DB1F4C">
        <w:rPr>
          <w:rFonts w:cs="Times New Roman"/>
          <w:i/>
        </w:rPr>
        <w:t>Costs</w:t>
      </w:r>
      <w:r w:rsidR="00603120">
        <w:rPr>
          <w:rFonts w:cs="Times New Roman"/>
        </w:rPr>
        <w:t>: $6,950</w:t>
      </w:r>
    </w:p>
    <w:p w:rsidR="00B74FB3" w:rsidRDefault="00B74FB3" w:rsidP="00245D9A">
      <w:pPr>
        <w:pStyle w:val="NormalWeb"/>
        <w:tabs>
          <w:tab w:val="left" w:pos="360"/>
        </w:tabs>
        <w:suppressAutoHyphens/>
        <w:spacing w:before="0" w:after="0"/>
        <w:ind w:right="-86"/>
        <w:rPr>
          <w:rFonts w:eastAsia="Times New Roman" w:cs="Times New Roman"/>
          <w:color w:val="333333"/>
          <w:sz w:val="22"/>
          <w:szCs w:val="22"/>
        </w:rPr>
      </w:pPr>
      <w:r w:rsidRPr="00DB1F4C">
        <w:rPr>
          <w:rFonts w:cs="Times New Roman"/>
          <w:i/>
          <w:sz w:val="22"/>
          <w:szCs w:val="22"/>
        </w:rPr>
        <w:t>Contact</w:t>
      </w:r>
      <w:r w:rsidRPr="00DB1F4C">
        <w:rPr>
          <w:rFonts w:cs="Times New Roman"/>
          <w:sz w:val="22"/>
          <w:szCs w:val="22"/>
        </w:rPr>
        <w:t xml:space="preserve">: </w:t>
      </w:r>
      <w:r w:rsidRPr="00DB1F4C">
        <w:rPr>
          <w:rFonts w:eastAsia="Times New Roman" w:cs="Times New Roman"/>
          <w:color w:val="333333"/>
          <w:sz w:val="22"/>
          <w:szCs w:val="22"/>
        </w:rPr>
        <w:t>574-631-0564</w:t>
      </w:r>
    </w:p>
    <w:p w:rsidR="00B74FB3" w:rsidRDefault="00B74FB3" w:rsidP="00245D9A">
      <w:pPr>
        <w:pStyle w:val="Heading3"/>
        <w:tabs>
          <w:tab w:val="left" w:pos="360"/>
        </w:tabs>
        <w:suppressAutoHyphens/>
        <w:spacing w:before="0" w:line="240" w:lineRule="auto"/>
        <w:ind w:left="0" w:right="-86"/>
        <w:rPr>
          <w:rFonts w:eastAsia="Times New Roman"/>
        </w:rPr>
      </w:pPr>
      <w:bookmarkStart w:id="340" w:name="_Toc374609039"/>
      <w:r>
        <w:rPr>
          <w:rFonts w:eastAsia="Times New Roman"/>
        </w:rPr>
        <w:lastRenderedPageBreak/>
        <w:t>E</w:t>
      </w:r>
      <w:r w:rsidRPr="00DB1F4C">
        <w:rPr>
          <w:rFonts w:eastAsia="Times New Roman"/>
        </w:rPr>
        <w:t xml:space="preserve">xecutive </w:t>
      </w:r>
      <w:r>
        <w:rPr>
          <w:rFonts w:eastAsia="Times New Roman"/>
        </w:rPr>
        <w:t>C</w:t>
      </w:r>
      <w:r w:rsidRPr="00DB1F4C">
        <w:rPr>
          <w:rFonts w:eastAsia="Times New Roman"/>
        </w:rPr>
        <w:t xml:space="preserve">ertificate in </w:t>
      </w:r>
      <w:r>
        <w:rPr>
          <w:rFonts w:eastAsia="Times New Roman"/>
        </w:rPr>
        <w:t>L</w:t>
      </w:r>
      <w:r w:rsidRPr="00DB1F4C">
        <w:rPr>
          <w:rFonts w:eastAsia="Times New Roman"/>
        </w:rPr>
        <w:t xml:space="preserve">eadership and </w:t>
      </w:r>
      <w:r>
        <w:rPr>
          <w:rFonts w:eastAsia="Times New Roman"/>
        </w:rPr>
        <w:t>M</w:t>
      </w:r>
      <w:r w:rsidRPr="00DB1F4C">
        <w:rPr>
          <w:rFonts w:eastAsia="Times New Roman"/>
        </w:rPr>
        <w:t>anagement</w:t>
      </w:r>
      <w:bookmarkEnd w:id="340"/>
    </w:p>
    <w:p w:rsidR="00B74FB3" w:rsidRDefault="00B74FB3" w:rsidP="00245D9A">
      <w:pPr>
        <w:tabs>
          <w:tab w:val="left" w:pos="360"/>
        </w:tabs>
        <w:suppressAutoHyphens/>
        <w:spacing w:after="0" w:line="240" w:lineRule="auto"/>
        <w:ind w:right="-86"/>
        <w:rPr>
          <w:rFonts w:cs="Times New Roman"/>
        </w:rPr>
      </w:pPr>
      <w:r w:rsidRPr="00DB1F4C">
        <w:rPr>
          <w:rFonts w:eastAsia="Times New Roman" w:cs="Times New Roman"/>
        </w:rPr>
        <w:t>Th</w:t>
      </w:r>
      <w:r w:rsidR="001E5076">
        <w:rPr>
          <w:rFonts w:eastAsia="Times New Roman" w:cs="Times New Roman"/>
        </w:rPr>
        <w:t xml:space="preserve">is </w:t>
      </w:r>
      <w:r w:rsidRPr="00DB1F4C">
        <w:rPr>
          <w:rFonts w:eastAsia="Times New Roman" w:cs="Times New Roman"/>
        </w:rPr>
        <w:t>online program features three eight-week courses presented by the country’s leading experts in leadership and management – the same professors who teach at Notre Dame’s top-ranked Mendoza College of Business! Courses include:</w:t>
      </w:r>
      <w:r>
        <w:rPr>
          <w:rFonts w:eastAsia="Times New Roman" w:cs="Times New Roman"/>
        </w:rPr>
        <w:t xml:space="preserve"> Effective Leadership, Leading Teams and Organizations and Executive Leadership Strategies.  For more information, </w:t>
      </w:r>
      <w:hyperlink r:id="rId119" w:history="1">
        <w:r w:rsidRPr="006B7040">
          <w:rPr>
            <w:rStyle w:val="Hyperlink"/>
            <w:rFonts w:cs="Times New Roman"/>
          </w:rPr>
          <w:t>click here.</w:t>
        </w:r>
      </w:hyperlink>
    </w:p>
    <w:p w:rsidR="00B74FB3" w:rsidRDefault="00B74FB3" w:rsidP="00FC1F21">
      <w:pPr>
        <w:tabs>
          <w:tab w:val="left" w:pos="360"/>
        </w:tabs>
        <w:suppressAutoHyphens/>
        <w:spacing w:after="0" w:line="240" w:lineRule="auto"/>
        <w:ind w:right="-90"/>
        <w:rPr>
          <w:rFonts w:eastAsia="Times New Roman" w:cs="Times New Roman"/>
        </w:rPr>
      </w:pPr>
    </w:p>
    <w:p w:rsidR="00B74FB3" w:rsidRDefault="00B74FB3" w:rsidP="00FC1F21">
      <w:pPr>
        <w:tabs>
          <w:tab w:val="left" w:pos="360"/>
        </w:tabs>
        <w:suppressAutoHyphens/>
        <w:spacing w:after="0" w:line="240" w:lineRule="auto"/>
        <w:ind w:right="-90"/>
        <w:rPr>
          <w:rFonts w:eastAsia="Times New Roman" w:cs="Times New Roman"/>
        </w:rPr>
      </w:pPr>
      <w:r>
        <w:rPr>
          <w:rFonts w:eastAsia="Times New Roman" w:cs="Times New Roman"/>
          <w:i/>
        </w:rPr>
        <w:t xml:space="preserve">Dates: </w:t>
      </w:r>
      <w:r>
        <w:rPr>
          <w:rFonts w:eastAsia="Times New Roman" w:cs="Times New Roman"/>
        </w:rPr>
        <w:t>Sessions start at the beginning of each month</w:t>
      </w:r>
      <w:r>
        <w:rPr>
          <w:rFonts w:eastAsia="Times New Roman" w:cs="Times New Roman"/>
          <w:i/>
        </w:rPr>
        <w:br/>
      </w:r>
      <w:r w:rsidRPr="00B60512">
        <w:rPr>
          <w:rFonts w:eastAsia="Times New Roman" w:cs="Times New Roman"/>
          <w:i/>
        </w:rPr>
        <w:t>Location</w:t>
      </w:r>
      <w:r>
        <w:rPr>
          <w:rFonts w:eastAsia="Times New Roman" w:cs="Times New Roman"/>
        </w:rPr>
        <w:t>: Online</w:t>
      </w:r>
    </w:p>
    <w:p w:rsidR="00B74FB3" w:rsidRDefault="00B74FB3" w:rsidP="00FC1F21">
      <w:pPr>
        <w:tabs>
          <w:tab w:val="left" w:pos="360"/>
        </w:tabs>
        <w:suppressAutoHyphens/>
        <w:spacing w:after="0" w:line="240" w:lineRule="auto"/>
        <w:ind w:right="-90"/>
        <w:rPr>
          <w:rFonts w:eastAsia="Times New Roman" w:cs="Times New Roman"/>
        </w:rPr>
      </w:pPr>
      <w:r w:rsidRPr="00B60512">
        <w:rPr>
          <w:rFonts w:eastAsia="Times New Roman" w:cs="Times New Roman"/>
          <w:i/>
        </w:rPr>
        <w:t>Costs</w:t>
      </w:r>
      <w:r>
        <w:rPr>
          <w:rFonts w:eastAsia="Times New Roman" w:cs="Times New Roman"/>
        </w:rPr>
        <w:t>: $4,995 for 3-course package</w:t>
      </w:r>
    </w:p>
    <w:p w:rsidR="00B74FB3" w:rsidRDefault="00B74FB3" w:rsidP="00FC1F21">
      <w:pPr>
        <w:tabs>
          <w:tab w:val="left" w:pos="360"/>
        </w:tabs>
        <w:suppressAutoHyphens/>
        <w:spacing w:after="0" w:line="240" w:lineRule="auto"/>
        <w:ind w:right="-90"/>
        <w:rPr>
          <w:rFonts w:eastAsia="Times New Roman" w:cs="Times New Roman"/>
        </w:rPr>
      </w:pPr>
      <w:r w:rsidRPr="00B60512">
        <w:rPr>
          <w:rFonts w:eastAsia="Times New Roman" w:cs="Times New Roman"/>
          <w:i/>
        </w:rPr>
        <w:t>Contact</w:t>
      </w:r>
      <w:r>
        <w:rPr>
          <w:rFonts w:eastAsia="Times New Roman" w:cs="Times New Roman"/>
        </w:rPr>
        <w:t xml:space="preserve">: to register call 855-300-1475 </w:t>
      </w:r>
    </w:p>
    <w:p w:rsidR="00B74FB3" w:rsidRPr="00DB1F4C" w:rsidRDefault="00B74FB3" w:rsidP="001E5076">
      <w:pPr>
        <w:tabs>
          <w:tab w:val="left" w:pos="360"/>
        </w:tabs>
        <w:suppressAutoHyphens/>
        <w:spacing w:after="0" w:line="240" w:lineRule="auto"/>
        <w:ind w:right="-86"/>
        <w:rPr>
          <w:rFonts w:eastAsia="Times New Roman" w:cs="Times New Roman"/>
        </w:rPr>
      </w:pPr>
    </w:p>
    <w:p w:rsidR="001E54AE" w:rsidRPr="00125092" w:rsidRDefault="00E01726" w:rsidP="001E5076">
      <w:pPr>
        <w:pStyle w:val="NoSpacing"/>
        <w:tabs>
          <w:tab w:val="left" w:pos="360"/>
        </w:tabs>
        <w:suppressAutoHyphens/>
        <w:ind w:right="-86"/>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B74FB3" w:rsidRDefault="00B74FB3" w:rsidP="001E5076">
      <w:pPr>
        <w:tabs>
          <w:tab w:val="left" w:pos="360"/>
        </w:tabs>
        <w:suppressAutoHyphens/>
        <w:spacing w:after="0" w:line="240" w:lineRule="auto"/>
        <w:ind w:right="-86"/>
        <w:rPr>
          <w:rFonts w:cs="Times New Roman"/>
        </w:rPr>
      </w:pPr>
    </w:p>
    <w:p w:rsidR="001E5076" w:rsidRPr="00DB1F4C" w:rsidRDefault="001E5076" w:rsidP="001E5076">
      <w:pPr>
        <w:tabs>
          <w:tab w:val="left" w:pos="360"/>
        </w:tabs>
        <w:suppressAutoHyphens/>
        <w:spacing w:after="0" w:line="240" w:lineRule="auto"/>
        <w:ind w:right="-86"/>
        <w:rPr>
          <w:rFonts w:cs="Times New Roman"/>
        </w:rPr>
      </w:pPr>
    </w:p>
    <w:p w:rsidR="00B74FB3" w:rsidRDefault="00B74FB3" w:rsidP="001E5076">
      <w:pPr>
        <w:pStyle w:val="Heading2"/>
        <w:tabs>
          <w:tab w:val="left" w:pos="360"/>
        </w:tabs>
        <w:suppressAutoHyphens/>
        <w:spacing w:before="0" w:line="240" w:lineRule="auto"/>
        <w:ind w:left="0" w:right="-86"/>
        <w:rPr>
          <w:rFonts w:eastAsia="Arial Unicode MS"/>
        </w:rPr>
      </w:pPr>
      <w:bookmarkStart w:id="341" w:name="_Toc374609040"/>
      <w:bookmarkStart w:id="342" w:name="OPMecq1"/>
      <w:r w:rsidRPr="00A11F81">
        <w:rPr>
          <w:rFonts w:eastAsia="Arial Unicode MS"/>
        </w:rPr>
        <w:t>Office of Personnel Management</w:t>
      </w:r>
      <w:bookmarkEnd w:id="336"/>
      <w:bookmarkEnd w:id="337"/>
      <w:bookmarkEnd w:id="338"/>
      <w:bookmarkEnd w:id="341"/>
      <w:r w:rsidRPr="00A11F81">
        <w:rPr>
          <w:rFonts w:eastAsia="Arial Unicode MS"/>
        </w:rPr>
        <w:t xml:space="preserve"> </w:t>
      </w:r>
      <w:bookmarkEnd w:id="332"/>
    </w:p>
    <w:p w:rsidR="001E5076" w:rsidRDefault="001E5076" w:rsidP="001E5076">
      <w:pPr>
        <w:pStyle w:val="Heading3"/>
        <w:tabs>
          <w:tab w:val="left" w:pos="360"/>
        </w:tabs>
        <w:suppressAutoHyphens/>
        <w:spacing w:before="0" w:line="240" w:lineRule="auto"/>
        <w:ind w:left="0" w:right="-86"/>
      </w:pPr>
      <w:bookmarkStart w:id="343" w:name="_Toc374609041"/>
      <w:bookmarkStart w:id="344" w:name="_Toc329950085"/>
      <w:bookmarkStart w:id="345" w:name="_Toc330198964"/>
      <w:bookmarkStart w:id="346" w:name="_Toc337108802"/>
      <w:bookmarkEnd w:id="342"/>
    </w:p>
    <w:p w:rsidR="00B74FB3" w:rsidRPr="00B80D85" w:rsidRDefault="00B74FB3" w:rsidP="001E5076">
      <w:pPr>
        <w:pStyle w:val="Heading3"/>
        <w:tabs>
          <w:tab w:val="left" w:pos="360"/>
        </w:tabs>
        <w:suppressAutoHyphens/>
        <w:spacing w:before="0" w:line="240" w:lineRule="auto"/>
        <w:ind w:left="0" w:right="-86"/>
      </w:pPr>
      <w:r w:rsidRPr="00B80D85">
        <w:t>Leadership Assessment Program Level 1 for Team Leaders and Emerging Supervisors</w:t>
      </w:r>
      <w:bookmarkEnd w:id="343"/>
    </w:p>
    <w:p w:rsidR="00B74FB3" w:rsidRPr="007A3CCC" w:rsidRDefault="00B74FB3" w:rsidP="00FC1F21">
      <w:pPr>
        <w:tabs>
          <w:tab w:val="left" w:pos="360"/>
        </w:tabs>
        <w:suppressAutoHyphens/>
        <w:spacing w:line="240" w:lineRule="auto"/>
        <w:ind w:right="-90"/>
        <w:rPr>
          <w:rFonts w:cs="Times New Roman"/>
        </w:rPr>
      </w:pPr>
      <w:r w:rsidRPr="00B432E5">
        <w:rPr>
          <w:rFonts w:cs="Times New Roman"/>
        </w:rPr>
        <w:t xml:space="preserve">Management is what makes the Federal government tick and identifying and nurturing new managers is essential to the future of good government. This course will give you new insights to create a personal learning plan for continued leadership growth. Designed for those who have one year or less of supervisory experience, you will receive personalized feedback from assessment specialists, superiors, peers and subordinates, and gain a greater understanding of how personal behaviors affect workplace interactions. For more information, </w:t>
      </w:r>
      <w:hyperlink r:id="rId120" w:history="1">
        <w:r w:rsidRPr="00912518">
          <w:rPr>
            <w:rStyle w:val="Hyperlink"/>
            <w:rFonts w:cs="Times New Roman"/>
          </w:rPr>
          <w:t>click here. </w:t>
        </w:r>
      </w:hyperlink>
    </w:p>
    <w:p w:rsidR="00B74FB3" w:rsidRPr="00B80D85" w:rsidRDefault="00B74FB3" w:rsidP="00FC1F21">
      <w:pPr>
        <w:tabs>
          <w:tab w:val="left" w:pos="360"/>
        </w:tabs>
        <w:suppressAutoHyphens/>
        <w:spacing w:after="0" w:line="240" w:lineRule="auto"/>
        <w:ind w:right="-90"/>
        <w:rPr>
          <w:rFonts w:eastAsia="Times New Roman" w:cs="Times New Roman"/>
          <w:color w:val="000000"/>
          <w:sz w:val="24"/>
          <w:szCs w:val="24"/>
        </w:rPr>
      </w:pPr>
      <w:r>
        <w:rPr>
          <w:rFonts w:eastAsia="Times New Roman" w:cs="Times New Roman"/>
          <w:color w:val="000000"/>
          <w:sz w:val="24"/>
          <w:szCs w:val="24"/>
        </w:rPr>
        <w:t>Feb 24-28, 2014</w:t>
      </w:r>
      <w:r w:rsidRPr="00B80D85">
        <w:rPr>
          <w:rFonts w:eastAsia="Times New Roman" w:cs="Times New Roman"/>
          <w:color w:val="000000"/>
          <w:sz w:val="24"/>
          <w:szCs w:val="24"/>
        </w:rPr>
        <w:t xml:space="preserve"> @</w:t>
      </w:r>
      <w:r w:rsidR="00D17748">
        <w:rPr>
          <w:rFonts w:eastAsia="Times New Roman" w:cs="Times New Roman"/>
          <w:color w:val="000000"/>
          <w:sz w:val="24"/>
          <w:szCs w:val="24"/>
        </w:rPr>
        <w:t>,</w:t>
      </w:r>
      <w:r w:rsidRPr="00B80D85">
        <w:rPr>
          <w:rFonts w:eastAsia="Times New Roman" w:cs="Times New Roman"/>
          <w:color w:val="000000"/>
          <w:sz w:val="24"/>
          <w:szCs w:val="24"/>
        </w:rPr>
        <w:t xml:space="preserve"> </w:t>
      </w:r>
      <w:r>
        <w:rPr>
          <w:rFonts w:eastAsia="Times New Roman" w:cs="Times New Roman"/>
          <w:color w:val="000000"/>
          <w:sz w:val="24"/>
          <w:szCs w:val="24"/>
        </w:rPr>
        <w:t>Washington</w:t>
      </w:r>
      <w:r w:rsidRPr="00B80D85">
        <w:rPr>
          <w:rFonts w:eastAsia="Times New Roman" w:cs="Times New Roman"/>
          <w:color w:val="000000"/>
          <w:sz w:val="24"/>
          <w:szCs w:val="24"/>
        </w:rPr>
        <w:t xml:space="preserve">, </w:t>
      </w:r>
      <w:r>
        <w:rPr>
          <w:rFonts w:eastAsia="Times New Roman" w:cs="Times New Roman"/>
          <w:color w:val="000000"/>
          <w:sz w:val="24"/>
          <w:szCs w:val="24"/>
        </w:rPr>
        <w:t>DC $5,1</w:t>
      </w:r>
      <w:r w:rsidRPr="00B80D85">
        <w:rPr>
          <w:rFonts w:eastAsia="Times New Roman" w:cs="Times New Roman"/>
          <w:color w:val="000000"/>
          <w:sz w:val="24"/>
          <w:szCs w:val="24"/>
        </w:rPr>
        <w:t xml:space="preserve">00 </w:t>
      </w:r>
    </w:p>
    <w:p w:rsidR="00B74FB3" w:rsidRPr="00B80D85" w:rsidRDefault="00B74FB3" w:rsidP="00FC1F21">
      <w:pPr>
        <w:tabs>
          <w:tab w:val="left" w:pos="360"/>
        </w:tabs>
        <w:suppressAutoHyphens/>
        <w:spacing w:after="0" w:line="240" w:lineRule="auto"/>
        <w:ind w:right="-90"/>
        <w:rPr>
          <w:rFonts w:eastAsia="Times New Roman" w:cs="Times New Roman"/>
          <w:color w:val="000000"/>
          <w:sz w:val="24"/>
          <w:szCs w:val="24"/>
        </w:rPr>
      </w:pPr>
      <w:r>
        <w:rPr>
          <w:rFonts w:eastAsia="Times New Roman" w:cs="Times New Roman"/>
          <w:color w:val="000000"/>
          <w:sz w:val="24"/>
          <w:szCs w:val="24"/>
        </w:rPr>
        <w:t>Apr</w:t>
      </w:r>
      <w:r w:rsidRPr="00B80D85">
        <w:rPr>
          <w:rFonts w:eastAsia="Times New Roman" w:cs="Times New Roman"/>
          <w:color w:val="000000"/>
          <w:sz w:val="24"/>
          <w:szCs w:val="24"/>
        </w:rPr>
        <w:t xml:space="preserve"> </w:t>
      </w:r>
      <w:r>
        <w:rPr>
          <w:rFonts w:eastAsia="Times New Roman" w:cs="Times New Roman"/>
          <w:color w:val="000000"/>
          <w:sz w:val="24"/>
          <w:szCs w:val="24"/>
        </w:rPr>
        <w:t>7-11</w:t>
      </w:r>
      <w:r w:rsidRPr="00B80D85">
        <w:rPr>
          <w:rFonts w:eastAsia="Times New Roman" w:cs="Times New Roman"/>
          <w:color w:val="000000"/>
          <w:sz w:val="24"/>
          <w:szCs w:val="24"/>
        </w:rPr>
        <w:t xml:space="preserve">, </w:t>
      </w:r>
      <w:r>
        <w:rPr>
          <w:rFonts w:eastAsia="Times New Roman" w:cs="Times New Roman"/>
          <w:color w:val="000000"/>
          <w:sz w:val="24"/>
          <w:szCs w:val="24"/>
        </w:rPr>
        <w:t>2014</w:t>
      </w:r>
      <w:r w:rsidRPr="00B80D85">
        <w:rPr>
          <w:rFonts w:eastAsia="Times New Roman" w:cs="Times New Roman"/>
          <w:color w:val="000000"/>
          <w:sz w:val="24"/>
          <w:szCs w:val="24"/>
        </w:rPr>
        <w:t xml:space="preserve"> @ EMDC, Shep</w:t>
      </w:r>
      <w:r>
        <w:rPr>
          <w:rFonts w:eastAsia="Times New Roman" w:cs="Times New Roman"/>
          <w:color w:val="000000"/>
          <w:sz w:val="24"/>
          <w:szCs w:val="24"/>
        </w:rPr>
        <w:t>herdstown, WV </w:t>
      </w:r>
      <w:r w:rsidRPr="00B80D85">
        <w:rPr>
          <w:rFonts w:eastAsia="Times New Roman" w:cs="Times New Roman"/>
          <w:color w:val="000000"/>
          <w:sz w:val="24"/>
          <w:szCs w:val="24"/>
        </w:rPr>
        <w:t>$5</w:t>
      </w:r>
      <w:r>
        <w:rPr>
          <w:rFonts w:eastAsia="Times New Roman" w:cs="Times New Roman"/>
          <w:color w:val="000000"/>
          <w:sz w:val="24"/>
          <w:szCs w:val="24"/>
        </w:rPr>
        <w:t>,</w:t>
      </w:r>
      <w:r w:rsidRPr="00B80D85">
        <w:rPr>
          <w:rFonts w:eastAsia="Times New Roman" w:cs="Times New Roman"/>
          <w:color w:val="000000"/>
          <w:sz w:val="24"/>
          <w:szCs w:val="24"/>
        </w:rPr>
        <w:t xml:space="preserve">600 </w:t>
      </w:r>
    </w:p>
    <w:p w:rsidR="00B74FB3" w:rsidRPr="00B80D85" w:rsidRDefault="00B74FB3" w:rsidP="00FC1F21">
      <w:pPr>
        <w:tabs>
          <w:tab w:val="left" w:pos="360"/>
        </w:tabs>
        <w:suppressAutoHyphens/>
        <w:spacing w:after="0" w:line="240" w:lineRule="auto"/>
        <w:ind w:right="-90"/>
        <w:rPr>
          <w:rFonts w:eastAsia="Times New Roman" w:cs="Times New Roman"/>
          <w:color w:val="000000"/>
          <w:sz w:val="24"/>
          <w:szCs w:val="24"/>
        </w:rPr>
      </w:pPr>
      <w:r>
        <w:rPr>
          <w:rFonts w:eastAsia="Times New Roman" w:cs="Times New Roman"/>
          <w:color w:val="000000"/>
          <w:sz w:val="24"/>
          <w:szCs w:val="24"/>
        </w:rPr>
        <w:t>Jun</w:t>
      </w:r>
      <w:r w:rsidRPr="00B80D85">
        <w:rPr>
          <w:rFonts w:eastAsia="Times New Roman" w:cs="Times New Roman"/>
          <w:color w:val="000000"/>
          <w:sz w:val="24"/>
          <w:szCs w:val="24"/>
        </w:rPr>
        <w:t xml:space="preserve"> </w:t>
      </w:r>
      <w:r>
        <w:rPr>
          <w:rFonts w:eastAsia="Times New Roman" w:cs="Times New Roman"/>
          <w:color w:val="000000"/>
          <w:sz w:val="24"/>
          <w:szCs w:val="24"/>
        </w:rPr>
        <w:t>2-6, 2014</w:t>
      </w:r>
      <w:r w:rsidRPr="00B80D85">
        <w:rPr>
          <w:rFonts w:eastAsia="Times New Roman" w:cs="Times New Roman"/>
          <w:color w:val="000000"/>
          <w:sz w:val="24"/>
          <w:szCs w:val="24"/>
        </w:rPr>
        <w:t xml:space="preserve"> @ EMDC, Shepherdstown, WV $5</w:t>
      </w:r>
      <w:r>
        <w:rPr>
          <w:rFonts w:eastAsia="Times New Roman" w:cs="Times New Roman"/>
          <w:color w:val="000000"/>
          <w:sz w:val="24"/>
          <w:szCs w:val="24"/>
        </w:rPr>
        <w:t>,</w:t>
      </w:r>
      <w:r w:rsidRPr="00B80D85">
        <w:rPr>
          <w:rFonts w:eastAsia="Times New Roman" w:cs="Times New Roman"/>
          <w:color w:val="000000"/>
          <w:sz w:val="24"/>
          <w:szCs w:val="24"/>
        </w:rPr>
        <w:t>600</w:t>
      </w:r>
    </w:p>
    <w:p w:rsidR="00B74FB3" w:rsidRDefault="00B74FB3" w:rsidP="001E5076">
      <w:pPr>
        <w:tabs>
          <w:tab w:val="left" w:pos="360"/>
        </w:tabs>
        <w:suppressAutoHyphens/>
        <w:spacing w:after="0" w:line="240" w:lineRule="auto"/>
        <w:ind w:right="-86"/>
      </w:pPr>
      <w:r>
        <w:t>Aug 11-15, 2014 @San Diego, CA $5,100</w:t>
      </w:r>
      <w:r>
        <w:br/>
        <w:t>Sep 8-12, 2014 @ WMDC, Aurora, CO $5,600</w:t>
      </w:r>
    </w:p>
    <w:p w:rsidR="001E5076" w:rsidRDefault="001E5076" w:rsidP="001E5076">
      <w:pPr>
        <w:tabs>
          <w:tab w:val="left" w:pos="360"/>
        </w:tabs>
        <w:suppressAutoHyphens/>
        <w:spacing w:after="0" w:line="240" w:lineRule="auto"/>
        <w:ind w:right="-86"/>
      </w:pPr>
    </w:p>
    <w:p w:rsidR="00B74FB3" w:rsidRDefault="00B74FB3" w:rsidP="001E5076">
      <w:pPr>
        <w:pStyle w:val="Heading3"/>
        <w:tabs>
          <w:tab w:val="left" w:pos="360"/>
        </w:tabs>
        <w:suppressAutoHyphens/>
        <w:spacing w:before="0" w:line="240" w:lineRule="auto"/>
        <w:ind w:left="0" w:right="-86"/>
      </w:pPr>
      <w:bookmarkStart w:id="347" w:name="_Toc374609042"/>
      <w:r>
        <w:t>Leadership Assessment Program Level 2 for Supervisors and Managers</w:t>
      </w:r>
      <w:bookmarkEnd w:id="347"/>
    </w:p>
    <w:p w:rsidR="00B74FB3" w:rsidRPr="00B432E5" w:rsidRDefault="00B74FB3" w:rsidP="001E5076">
      <w:pPr>
        <w:tabs>
          <w:tab w:val="left" w:pos="360"/>
        </w:tabs>
        <w:suppressAutoHyphens/>
        <w:spacing w:after="0" w:line="240" w:lineRule="auto"/>
        <w:ind w:right="-86"/>
        <w:rPr>
          <w:rFonts w:cs="Times New Roman"/>
        </w:rPr>
      </w:pPr>
      <w:r w:rsidRPr="00B432E5">
        <w:rPr>
          <w:rFonts w:cs="Times New Roman"/>
        </w:rPr>
        <w:t xml:space="preserve">Excellence stems from many factors, and breaking down those elements and focusing on each will help you grow and develop your career. This course will give supervisors and managers who have at least one year of current supervisory experience the critical strategies needed to improve your leadership performance and achieve organizational success. For more information, </w:t>
      </w:r>
      <w:hyperlink r:id="rId121" w:history="1">
        <w:r w:rsidRPr="00912518">
          <w:rPr>
            <w:rStyle w:val="Hyperlink"/>
            <w:rFonts w:cs="Times New Roman"/>
          </w:rPr>
          <w:t>click here.</w:t>
        </w:r>
      </w:hyperlink>
    </w:p>
    <w:p w:rsidR="001E5076" w:rsidRDefault="001E5076" w:rsidP="00FC1F21">
      <w:pPr>
        <w:tabs>
          <w:tab w:val="left" w:pos="360"/>
        </w:tabs>
        <w:suppressAutoHyphens/>
        <w:spacing w:after="0" w:line="240" w:lineRule="auto"/>
        <w:ind w:right="-90"/>
        <w:rPr>
          <w:rFonts w:eastAsia="Times New Roman" w:cs="Times New Roman"/>
          <w:color w:val="000000"/>
        </w:rPr>
      </w:pPr>
    </w:p>
    <w:p w:rsidR="00B74FB3" w:rsidRPr="00B80D85" w:rsidRDefault="00B74FB3" w:rsidP="00FC1F21">
      <w:pPr>
        <w:tabs>
          <w:tab w:val="left" w:pos="360"/>
        </w:tabs>
        <w:suppressAutoHyphens/>
        <w:spacing w:after="0" w:line="240" w:lineRule="auto"/>
        <w:ind w:right="-90"/>
        <w:rPr>
          <w:rFonts w:eastAsia="Times New Roman" w:cs="Times New Roman"/>
          <w:color w:val="000000"/>
        </w:rPr>
      </w:pPr>
      <w:r>
        <w:rPr>
          <w:rFonts w:eastAsia="Times New Roman" w:cs="Times New Roman"/>
          <w:color w:val="000000"/>
        </w:rPr>
        <w:t>Mar 10-14</w:t>
      </w:r>
      <w:r w:rsidRPr="00B80D85">
        <w:rPr>
          <w:rFonts w:eastAsia="Times New Roman" w:cs="Times New Roman"/>
          <w:color w:val="000000"/>
        </w:rPr>
        <w:t xml:space="preserve">, </w:t>
      </w:r>
      <w:r>
        <w:rPr>
          <w:rFonts w:eastAsia="Times New Roman" w:cs="Times New Roman"/>
          <w:color w:val="000000"/>
        </w:rPr>
        <w:t>2014</w:t>
      </w:r>
      <w:r w:rsidRPr="00B80D85">
        <w:rPr>
          <w:rFonts w:eastAsia="Times New Roman" w:cs="Times New Roman"/>
          <w:color w:val="000000"/>
        </w:rPr>
        <w:t xml:space="preserve"> @</w:t>
      </w:r>
      <w:r w:rsidR="00D17748">
        <w:rPr>
          <w:rFonts w:eastAsia="Times New Roman" w:cs="Times New Roman"/>
          <w:color w:val="000000"/>
        </w:rPr>
        <w:t xml:space="preserve"> </w:t>
      </w:r>
      <w:r>
        <w:rPr>
          <w:rFonts w:eastAsia="Times New Roman" w:cs="Times New Roman"/>
          <w:color w:val="000000"/>
        </w:rPr>
        <w:t>San Antonio</w:t>
      </w:r>
      <w:r w:rsidRPr="00B80D85">
        <w:rPr>
          <w:rFonts w:eastAsia="Times New Roman" w:cs="Times New Roman"/>
          <w:color w:val="000000"/>
        </w:rPr>
        <w:t xml:space="preserve">, </w:t>
      </w:r>
      <w:r>
        <w:rPr>
          <w:rFonts w:eastAsia="Times New Roman" w:cs="Times New Roman"/>
          <w:color w:val="000000"/>
        </w:rPr>
        <w:t xml:space="preserve">TX </w:t>
      </w:r>
      <w:r w:rsidRPr="00B80D85">
        <w:rPr>
          <w:rFonts w:eastAsia="Times New Roman" w:cs="Times New Roman"/>
          <w:color w:val="000000"/>
        </w:rPr>
        <w:t>$</w:t>
      </w:r>
      <w:r>
        <w:rPr>
          <w:rFonts w:eastAsia="Times New Roman" w:cs="Times New Roman"/>
          <w:color w:val="000000"/>
        </w:rPr>
        <w:t>48</w:t>
      </w:r>
      <w:r w:rsidRPr="00B80D85">
        <w:rPr>
          <w:rFonts w:eastAsia="Times New Roman" w:cs="Times New Roman"/>
          <w:color w:val="000000"/>
        </w:rPr>
        <w:t xml:space="preserve">50 </w:t>
      </w:r>
    </w:p>
    <w:p w:rsidR="00410C7D" w:rsidRDefault="00B74FB3" w:rsidP="001E5076">
      <w:pPr>
        <w:tabs>
          <w:tab w:val="left" w:pos="360"/>
        </w:tabs>
        <w:suppressAutoHyphens/>
        <w:spacing w:after="0" w:line="240" w:lineRule="auto"/>
        <w:ind w:right="-86"/>
        <w:rPr>
          <w:rStyle w:val="location"/>
        </w:rPr>
      </w:pPr>
      <w:r>
        <w:rPr>
          <w:rFonts w:eastAsia="Times New Roman" w:cs="Times New Roman"/>
          <w:iCs/>
          <w:color w:val="000000"/>
        </w:rPr>
        <w:t xml:space="preserve">Jun 9-13, 2014 @ EDMC, </w:t>
      </w:r>
      <w:r>
        <w:rPr>
          <w:rStyle w:val="location"/>
        </w:rPr>
        <w:t>Shepherdstown, WV $5350</w:t>
      </w:r>
      <w:r>
        <w:rPr>
          <w:rStyle w:val="location"/>
        </w:rPr>
        <w:br/>
        <w:t>Aug 18-22, 2014 @</w:t>
      </w:r>
      <w:r w:rsidR="00D17748">
        <w:rPr>
          <w:rStyle w:val="location"/>
        </w:rPr>
        <w:t xml:space="preserve"> </w:t>
      </w:r>
      <w:r>
        <w:rPr>
          <w:rStyle w:val="location"/>
        </w:rPr>
        <w:t>Washington, DC $4850</w:t>
      </w:r>
      <w:r>
        <w:rPr>
          <w:rStyle w:val="location"/>
        </w:rPr>
        <w:br/>
        <w:t>Sep 22-26, 2014 @ WMDC, Aurora, CO $5350</w:t>
      </w:r>
      <w:bookmarkStart w:id="348" w:name="_Toc329950086"/>
      <w:bookmarkEnd w:id="344"/>
      <w:bookmarkEnd w:id="345"/>
      <w:bookmarkEnd w:id="346"/>
    </w:p>
    <w:p w:rsidR="001E5076" w:rsidRPr="00410C7D" w:rsidRDefault="001E5076" w:rsidP="001E5076">
      <w:pPr>
        <w:tabs>
          <w:tab w:val="left" w:pos="360"/>
        </w:tabs>
        <w:suppressAutoHyphens/>
        <w:spacing w:after="0" w:line="240" w:lineRule="auto"/>
        <w:ind w:right="-86"/>
      </w:pPr>
    </w:p>
    <w:p w:rsidR="00B74FB3" w:rsidRPr="00A11F81" w:rsidRDefault="00B74FB3" w:rsidP="001E5076">
      <w:pPr>
        <w:pStyle w:val="Heading3"/>
        <w:tabs>
          <w:tab w:val="left" w:pos="360"/>
        </w:tabs>
        <w:suppressAutoHyphens/>
        <w:spacing w:before="0" w:line="240" w:lineRule="auto"/>
        <w:ind w:left="0" w:right="-86"/>
      </w:pPr>
      <w:bookmarkStart w:id="349" w:name="_Toc330198965"/>
      <w:bookmarkStart w:id="350" w:name="_Toc337108803"/>
      <w:bookmarkStart w:id="351" w:name="_Toc374609043"/>
      <w:r w:rsidRPr="00A11F81">
        <w:rPr>
          <w:rFonts w:eastAsia="Arial Unicode MS"/>
        </w:rPr>
        <w:t>Crisis Leadership Workshop</w:t>
      </w:r>
      <w:bookmarkEnd w:id="348"/>
      <w:bookmarkEnd w:id="349"/>
      <w:bookmarkEnd w:id="350"/>
      <w:bookmarkEnd w:id="351"/>
      <w:r w:rsidRPr="00A11F81">
        <w:rPr>
          <w:rFonts w:eastAsia="Arial Unicode MS"/>
        </w:rPr>
        <w:t xml:space="preserve">  </w:t>
      </w:r>
    </w:p>
    <w:p w:rsidR="00B74FB3" w:rsidRDefault="00B74FB3" w:rsidP="001E5076">
      <w:pPr>
        <w:pStyle w:val="Default"/>
        <w:widowControl/>
        <w:tabs>
          <w:tab w:val="left" w:pos="360"/>
        </w:tabs>
        <w:spacing w:after="0" w:line="240" w:lineRule="auto"/>
        <w:ind w:right="-86"/>
        <w:rPr>
          <w:rFonts w:eastAsia="Arial Unicode MS" w:cs="Times New Roman"/>
          <w:sz w:val="22"/>
          <w:szCs w:val="22"/>
        </w:rPr>
      </w:pPr>
      <w:r w:rsidRPr="00A11F81">
        <w:rPr>
          <w:rFonts w:eastAsia="Arial Unicode MS" w:cs="Times New Roman"/>
          <w:sz w:val="22"/>
          <w:szCs w:val="22"/>
        </w:rPr>
        <w:t xml:space="preserve">How do you lead when the unexpected occurs, your plans are insufficient and your core values are threatened? Through case studies, films, interactive exercises and simulated crises, you will learn to identify a crisis, assess your own biases in high-pressure situations, manage the overwhelming amounts of information that crises generate, organize for effective decisions and create and lead an effective crisis team. You will identify your personal strengths when you are threatened and learn to manage relationships before, during and after a crisis. You will share your experiences in crisis leadership and develop an invaluable network for ongoing support. </w:t>
      </w:r>
      <w:r w:rsidR="001E5076">
        <w:rPr>
          <w:rFonts w:eastAsia="Arial Unicode MS" w:cs="Times New Roman"/>
          <w:sz w:val="22"/>
          <w:szCs w:val="22"/>
        </w:rPr>
        <w:t xml:space="preserve">For more information, </w:t>
      </w:r>
      <w:hyperlink r:id="rId122" w:history="1">
        <w:r w:rsidRPr="00D17748">
          <w:rPr>
            <w:rStyle w:val="Hyperlink"/>
            <w:rFonts w:eastAsia="Arial Unicode MS" w:cs="Times New Roman"/>
            <w:sz w:val="22"/>
            <w:szCs w:val="22"/>
          </w:rPr>
          <w:t>click here.</w:t>
        </w:r>
      </w:hyperlink>
      <w:r w:rsidRPr="00A11F81">
        <w:rPr>
          <w:rFonts w:eastAsia="Arial Unicode MS" w:cs="Times New Roman"/>
          <w:sz w:val="22"/>
          <w:szCs w:val="22"/>
        </w:rPr>
        <w:t xml:space="preserve"> </w:t>
      </w:r>
    </w:p>
    <w:p w:rsidR="00B74FB3" w:rsidRPr="006F2A06" w:rsidRDefault="00B74FB3" w:rsidP="001E5076">
      <w:pPr>
        <w:tabs>
          <w:tab w:val="left" w:pos="360"/>
        </w:tabs>
        <w:suppressAutoHyphens/>
        <w:spacing w:after="0" w:line="240" w:lineRule="auto"/>
        <w:ind w:right="-86"/>
        <w:rPr>
          <w:rFonts w:eastAsia="Times New Roman" w:cs="Times New Roman"/>
          <w:color w:val="000000"/>
        </w:rPr>
      </w:pPr>
      <w:r>
        <w:rPr>
          <w:rFonts w:eastAsia="Times New Roman" w:cs="Times New Roman"/>
          <w:color w:val="000000"/>
        </w:rPr>
        <w:lastRenderedPageBreak/>
        <w:t>Mar</w:t>
      </w:r>
      <w:r w:rsidRPr="00B432E5">
        <w:rPr>
          <w:rFonts w:eastAsia="Times New Roman" w:cs="Times New Roman"/>
          <w:color w:val="000000"/>
        </w:rPr>
        <w:t xml:space="preserve"> </w:t>
      </w:r>
      <w:r>
        <w:rPr>
          <w:rFonts w:eastAsia="Times New Roman" w:cs="Times New Roman"/>
          <w:color w:val="000000"/>
        </w:rPr>
        <w:t>25-28, 2014</w:t>
      </w:r>
      <w:r w:rsidRPr="00B432E5">
        <w:rPr>
          <w:rFonts w:eastAsia="Times New Roman" w:cs="Times New Roman"/>
          <w:color w:val="000000"/>
        </w:rPr>
        <w:t xml:space="preserve"> @</w:t>
      </w:r>
      <w:r w:rsidR="00D17748">
        <w:rPr>
          <w:rFonts w:eastAsia="Times New Roman" w:cs="Times New Roman"/>
          <w:color w:val="000000"/>
        </w:rPr>
        <w:t xml:space="preserve"> </w:t>
      </w:r>
      <w:r>
        <w:rPr>
          <w:rFonts w:eastAsia="Times New Roman" w:cs="Times New Roman"/>
          <w:color w:val="000000"/>
        </w:rPr>
        <w:t>Washington</w:t>
      </w:r>
      <w:r w:rsidRPr="00B432E5">
        <w:rPr>
          <w:rFonts w:eastAsia="Times New Roman" w:cs="Times New Roman"/>
          <w:color w:val="000000"/>
        </w:rPr>
        <w:t xml:space="preserve">, </w:t>
      </w:r>
      <w:r>
        <w:rPr>
          <w:rFonts w:eastAsia="Times New Roman" w:cs="Times New Roman"/>
          <w:color w:val="000000"/>
        </w:rPr>
        <w:t>DC $2265</w:t>
      </w:r>
      <w:r>
        <w:rPr>
          <w:rFonts w:eastAsia="Times New Roman" w:cs="Times New Roman"/>
          <w:color w:val="000000"/>
        </w:rPr>
        <w:br/>
        <w:t xml:space="preserve">Jun 24-27, 2014 @ </w:t>
      </w:r>
      <w:r w:rsidRPr="006F2A06">
        <w:rPr>
          <w:rFonts w:eastAsia="Times New Roman" w:cs="Times New Roman"/>
          <w:color w:val="000000"/>
        </w:rPr>
        <w:t>Shepherdstown, WV</w:t>
      </w:r>
      <w:r>
        <w:rPr>
          <w:rFonts w:eastAsia="Times New Roman" w:cs="Times New Roman"/>
          <w:color w:val="000000"/>
        </w:rPr>
        <w:t xml:space="preserve"> $2950</w:t>
      </w:r>
      <w:r>
        <w:rPr>
          <w:rFonts w:eastAsia="Times New Roman" w:cs="Times New Roman"/>
          <w:color w:val="000000"/>
        </w:rPr>
        <w:br/>
        <w:t xml:space="preserve">Aug 26-29, 2014 @ </w:t>
      </w:r>
      <w:r w:rsidRPr="006F2A06">
        <w:rPr>
          <w:rFonts w:eastAsia="Times New Roman" w:cs="Times New Roman"/>
          <w:color w:val="000000"/>
        </w:rPr>
        <w:t>Shepherdstown, WV</w:t>
      </w:r>
      <w:r>
        <w:rPr>
          <w:rFonts w:eastAsia="Times New Roman" w:cs="Times New Roman"/>
          <w:color w:val="000000"/>
        </w:rPr>
        <w:t xml:space="preserve"> $2950</w:t>
      </w:r>
    </w:p>
    <w:p w:rsidR="00B74FB3" w:rsidRPr="006F2A06" w:rsidRDefault="00B74FB3" w:rsidP="001E5076">
      <w:pPr>
        <w:tabs>
          <w:tab w:val="left" w:pos="360"/>
        </w:tabs>
        <w:suppressAutoHyphens/>
        <w:spacing w:after="0" w:line="240" w:lineRule="auto"/>
        <w:ind w:right="-86"/>
        <w:rPr>
          <w:rFonts w:ascii="Times New Roman" w:eastAsia="Arial Unicode MS" w:hAnsi="Times New Roman" w:cstheme="majorBidi"/>
          <w:b/>
          <w:bCs/>
          <w:sz w:val="24"/>
        </w:rPr>
      </w:pPr>
      <w:r>
        <w:rPr>
          <w:rFonts w:ascii="Times New Roman" w:eastAsia="Arial Unicode MS" w:hAnsi="Times New Roman" w:cstheme="majorBidi"/>
          <w:b/>
          <w:bCs/>
          <w:sz w:val="24"/>
        </w:rPr>
        <w:br/>
      </w:r>
      <w:bookmarkStart w:id="352" w:name="_Toc374609044"/>
      <w:r w:rsidRPr="001B7BF5">
        <w:rPr>
          <w:rStyle w:val="Heading3Char"/>
        </w:rPr>
        <w:t>Resiliency 2.0</w:t>
      </w:r>
      <w:bookmarkEnd w:id="352"/>
      <w:r>
        <w:rPr>
          <w:rFonts w:ascii="Times New Roman" w:eastAsia="Arial Unicode MS" w:hAnsi="Times New Roman" w:cstheme="majorBidi"/>
          <w:b/>
          <w:bCs/>
          <w:sz w:val="24"/>
        </w:rPr>
        <w:br/>
      </w:r>
      <w:r w:rsidRPr="00755145">
        <w:rPr>
          <w:rFonts w:eastAsia="Times New Roman" w:cs="Times New Roman"/>
          <w:color w:val="000000"/>
        </w:rPr>
        <w:t>Continual change, shrinking resources, and uncertain landscapes are a way of life for federal leaders today. This course helps you understand how to increase your own resiliency and boosts your ability to reduce the stress of your teams.</w:t>
      </w:r>
      <w:r>
        <w:rPr>
          <w:rFonts w:eastAsia="Times New Roman" w:cs="Times New Roman"/>
          <w:color w:val="000000"/>
        </w:rPr>
        <w:t xml:space="preserve">  </w:t>
      </w:r>
      <w:r w:rsidRPr="00755145">
        <w:rPr>
          <w:rFonts w:eastAsia="Times New Roman" w:cs="Times New Roman"/>
          <w:color w:val="000000"/>
        </w:rPr>
        <w:t>This innovative seminar will guide you through an understanding of the foundations of resiliency and specific behaviors to promote it. The seminar encourages participants to share their experiences, making for a lively, interactive classroom environment.</w:t>
      </w:r>
      <w:r>
        <w:rPr>
          <w:rFonts w:eastAsia="Times New Roman" w:cs="Times New Roman"/>
          <w:color w:val="000000"/>
        </w:rPr>
        <w:t xml:space="preserve">   For more information, </w:t>
      </w:r>
      <w:hyperlink r:id="rId123" w:history="1">
        <w:r w:rsidRPr="00D17748">
          <w:rPr>
            <w:rStyle w:val="Hyperlink"/>
            <w:rFonts w:eastAsia="Arial Unicode MS" w:cs="Times New Roman"/>
          </w:rPr>
          <w:t>click here.</w:t>
        </w:r>
      </w:hyperlink>
      <w:r w:rsidRPr="00755145">
        <w:rPr>
          <w:rFonts w:eastAsia="Arial Unicode MS" w:cs="Times New Roman"/>
        </w:rPr>
        <w:t xml:space="preserve"> </w:t>
      </w:r>
    </w:p>
    <w:p w:rsidR="001E5076" w:rsidRDefault="001E5076" w:rsidP="001E5076">
      <w:pPr>
        <w:pStyle w:val="NoSpacing"/>
        <w:tabs>
          <w:tab w:val="left" w:pos="360"/>
        </w:tabs>
        <w:suppressAutoHyphens/>
        <w:ind w:right="-86"/>
        <w:rPr>
          <w:rFonts w:eastAsia="Times New Roman" w:cs="Times New Roman"/>
          <w:color w:val="000000"/>
        </w:rPr>
      </w:pPr>
    </w:p>
    <w:p w:rsidR="00B74FB3" w:rsidRPr="00125092" w:rsidRDefault="00B74FB3" w:rsidP="001E5076">
      <w:pPr>
        <w:pStyle w:val="NoSpacing"/>
        <w:tabs>
          <w:tab w:val="left" w:pos="360"/>
        </w:tabs>
        <w:suppressAutoHyphens/>
        <w:ind w:right="-86"/>
        <w:rPr>
          <w:rFonts w:cs="Times New Roman"/>
          <w:b/>
        </w:rPr>
      </w:pPr>
      <w:r>
        <w:rPr>
          <w:rFonts w:eastAsia="Times New Roman" w:cs="Times New Roman"/>
          <w:color w:val="000000"/>
        </w:rPr>
        <w:t>Jan 28-30, 20</w:t>
      </w:r>
      <w:r w:rsidRPr="006F2A06">
        <w:rPr>
          <w:rFonts w:eastAsia="Times New Roman" w:cs="Times New Roman"/>
          <w:color w:val="000000"/>
        </w:rPr>
        <w:t>14 @</w:t>
      </w:r>
      <w:r w:rsidR="00D17748">
        <w:rPr>
          <w:rFonts w:eastAsia="Times New Roman" w:cs="Times New Roman"/>
          <w:color w:val="000000"/>
        </w:rPr>
        <w:t xml:space="preserve"> </w:t>
      </w:r>
      <w:r w:rsidRPr="006F2A06">
        <w:rPr>
          <w:rFonts w:eastAsia="Times New Roman" w:cs="Times New Roman"/>
          <w:color w:val="000000"/>
        </w:rPr>
        <w:t>Washington, DC</w:t>
      </w:r>
      <w:r>
        <w:rPr>
          <w:rFonts w:eastAsia="Times New Roman" w:cs="Times New Roman"/>
          <w:color w:val="000000"/>
        </w:rPr>
        <w:t xml:space="preserve"> </w:t>
      </w:r>
      <w:r w:rsidRPr="006F2A06">
        <w:rPr>
          <w:rFonts w:eastAsia="Times New Roman" w:cs="Times New Roman"/>
          <w:color w:val="000000"/>
        </w:rPr>
        <w:t>$1790</w:t>
      </w:r>
      <w:r>
        <w:rPr>
          <w:rFonts w:eastAsia="Times New Roman" w:cs="Times New Roman"/>
          <w:color w:val="000000"/>
        </w:rPr>
        <w:br/>
        <w:t>Apr 15-17, 2014 @</w:t>
      </w:r>
      <w:r w:rsidR="00D17748">
        <w:rPr>
          <w:rFonts w:eastAsia="Times New Roman" w:cs="Times New Roman"/>
          <w:color w:val="000000"/>
        </w:rPr>
        <w:t xml:space="preserve"> </w:t>
      </w:r>
      <w:r>
        <w:rPr>
          <w:rFonts w:eastAsia="Times New Roman" w:cs="Times New Roman"/>
          <w:color w:val="000000"/>
        </w:rPr>
        <w:t>Chicago, IL $1790</w:t>
      </w:r>
      <w:r>
        <w:rPr>
          <w:rFonts w:eastAsia="Times New Roman" w:cs="Times New Roman"/>
          <w:color w:val="000000"/>
        </w:rPr>
        <w:br/>
      </w:r>
      <w:r w:rsidRPr="00F40436">
        <w:rPr>
          <w:rFonts w:cs="Times New Roman"/>
        </w:rPr>
        <w:t>Aug 19-21</w:t>
      </w:r>
      <w:r>
        <w:rPr>
          <w:rFonts w:cs="Times New Roman"/>
        </w:rPr>
        <w:t>, 2014 @ EDMC, Shepherdstown, WV $2175</w:t>
      </w:r>
    </w:p>
    <w:p w:rsidR="00B74FB3" w:rsidRDefault="00B74FB3" w:rsidP="001E5076">
      <w:pPr>
        <w:tabs>
          <w:tab w:val="left" w:pos="360"/>
        </w:tabs>
        <w:suppressAutoHyphens/>
        <w:spacing w:after="0" w:line="240" w:lineRule="auto"/>
        <w:ind w:right="-86"/>
        <w:rPr>
          <w:rFonts w:cs="Times New Roman"/>
          <w:color w:val="000000"/>
        </w:rPr>
      </w:pPr>
    </w:p>
    <w:p w:rsidR="00B74FB3" w:rsidRPr="00A11F81" w:rsidRDefault="00B74FB3" w:rsidP="001E5076">
      <w:pPr>
        <w:pStyle w:val="Heading3"/>
        <w:tabs>
          <w:tab w:val="left" w:pos="360"/>
        </w:tabs>
        <w:suppressAutoHyphens/>
        <w:spacing w:before="0" w:line="240" w:lineRule="auto"/>
        <w:ind w:left="0" w:right="-86"/>
      </w:pPr>
      <w:bookmarkStart w:id="353" w:name="_Toc329950094"/>
      <w:bookmarkStart w:id="354" w:name="_Toc330198974"/>
      <w:bookmarkStart w:id="355" w:name="_Toc337108812"/>
      <w:bookmarkStart w:id="356" w:name="_Toc374609045"/>
      <w:bookmarkStart w:id="357" w:name="OPMexecutivedevelopmentseminar"/>
      <w:r w:rsidRPr="00A11F81">
        <w:rPr>
          <w:rFonts w:eastAsia="Arial Unicode MS"/>
        </w:rPr>
        <w:t>Executive Development Seminar: Leading Change</w:t>
      </w:r>
      <w:bookmarkEnd w:id="353"/>
      <w:bookmarkEnd w:id="354"/>
      <w:bookmarkEnd w:id="355"/>
      <w:bookmarkEnd w:id="356"/>
      <w:r w:rsidRPr="00A11F81">
        <w:rPr>
          <w:rFonts w:eastAsia="Arial Unicode MS"/>
        </w:rPr>
        <w:t xml:space="preserve">  </w:t>
      </w:r>
      <w:bookmarkEnd w:id="357"/>
    </w:p>
    <w:p w:rsidR="00B74FB3" w:rsidRDefault="00B74FB3" w:rsidP="001E5076">
      <w:pPr>
        <w:pStyle w:val="Default"/>
        <w:widowControl/>
        <w:tabs>
          <w:tab w:val="left" w:pos="360"/>
        </w:tabs>
        <w:spacing w:after="0" w:line="240" w:lineRule="auto"/>
        <w:ind w:right="-86"/>
      </w:pPr>
      <w:r w:rsidRPr="00FD41FC">
        <w:rPr>
          <w:rFonts w:cs="Times New Roman"/>
          <w:sz w:val="22"/>
          <w:szCs w:val="22"/>
        </w:rPr>
        <w:t xml:space="preserve">Designed for senior Federal and other public sector managers, this two-week program offers new awareness of various aspects of your agency. Thinking strategically, you will gain new knowledge, skills and understanding that will take you even further in your career. Through a group project, you will learn the fundamentals and finer aspects of strategic thinking, strategic planning and political research. You will also examine how policy is made and how to maximize the interests of all concerned parties. For more information, </w:t>
      </w:r>
      <w:hyperlink r:id="rId124" w:history="1">
        <w:r w:rsidRPr="00B53AB2">
          <w:rPr>
            <w:rStyle w:val="Hyperlink"/>
            <w:rFonts w:eastAsia="Arial Unicode MS" w:cs="Times New Roman"/>
            <w:sz w:val="22"/>
            <w:szCs w:val="22"/>
          </w:rPr>
          <w:t>click here.</w:t>
        </w:r>
      </w:hyperlink>
    </w:p>
    <w:p w:rsidR="001E5076" w:rsidRPr="00FD41FC" w:rsidRDefault="001E5076" w:rsidP="001E5076">
      <w:pPr>
        <w:pStyle w:val="Default"/>
        <w:widowControl/>
        <w:tabs>
          <w:tab w:val="left" w:pos="360"/>
        </w:tabs>
        <w:spacing w:after="0" w:line="240" w:lineRule="auto"/>
        <w:ind w:right="-86"/>
        <w:rPr>
          <w:rFonts w:cs="Times New Roman"/>
          <w:sz w:val="22"/>
          <w:szCs w:val="22"/>
        </w:rPr>
      </w:pPr>
    </w:p>
    <w:p w:rsidR="001E5076" w:rsidRDefault="00B74FB3" w:rsidP="001E5076">
      <w:pPr>
        <w:pStyle w:val="Default"/>
        <w:widowControl/>
        <w:tabs>
          <w:tab w:val="left" w:pos="360"/>
        </w:tabs>
        <w:spacing w:after="0" w:line="240" w:lineRule="auto"/>
        <w:ind w:right="-86"/>
        <w:rPr>
          <w:rFonts w:cs="Times New Roman"/>
        </w:rPr>
      </w:pPr>
      <w:r w:rsidRPr="001E6C30">
        <w:rPr>
          <w:rFonts w:cs="Times New Roman"/>
          <w:sz w:val="22"/>
        </w:rPr>
        <w:t>Feb 24-Mar 6, 2014 @ EMDC, Shepherdstown, WV $6000</w:t>
      </w:r>
      <w:r w:rsidRPr="001E6C30">
        <w:rPr>
          <w:rFonts w:cs="Times New Roman"/>
          <w:sz w:val="22"/>
        </w:rPr>
        <w:br/>
        <w:t>Apr 21-May 1, 2014 @ EMDC, Shepherdstown, WV $6000</w:t>
      </w:r>
      <w:r w:rsidRPr="001E6C30">
        <w:rPr>
          <w:rFonts w:cs="Times New Roman"/>
          <w:sz w:val="22"/>
        </w:rPr>
        <w:br/>
        <w:t xml:space="preserve">Jul 7-17, 2014 @ WMDC, Aurora, CO $6000 </w:t>
      </w:r>
      <w:r>
        <w:rPr>
          <w:rFonts w:cs="Times New Roman"/>
        </w:rPr>
        <w:br/>
      </w:r>
      <w:r w:rsidRPr="00F40436">
        <w:rPr>
          <w:rFonts w:cs="Times New Roman"/>
        </w:rPr>
        <w:t xml:space="preserve">Sep 8-18, </w:t>
      </w:r>
      <w:r>
        <w:rPr>
          <w:rFonts w:cs="Times New Roman"/>
        </w:rPr>
        <w:t>20</w:t>
      </w:r>
      <w:r w:rsidRPr="00F40436">
        <w:rPr>
          <w:rFonts w:cs="Times New Roman"/>
        </w:rPr>
        <w:t>14 @ EMDC, Shepherdstown, WV</w:t>
      </w:r>
      <w:r>
        <w:rPr>
          <w:rFonts w:cs="Times New Roman"/>
        </w:rPr>
        <w:t xml:space="preserve"> </w:t>
      </w:r>
      <w:r w:rsidRPr="00F40436">
        <w:rPr>
          <w:rFonts w:cs="Times New Roman"/>
        </w:rPr>
        <w:t>$6000</w:t>
      </w:r>
    </w:p>
    <w:p w:rsidR="00B74FB3" w:rsidRPr="00F40436" w:rsidRDefault="00B74FB3" w:rsidP="001E5076">
      <w:pPr>
        <w:pStyle w:val="Default"/>
        <w:widowControl/>
        <w:tabs>
          <w:tab w:val="left" w:pos="360"/>
        </w:tabs>
        <w:spacing w:after="0" w:line="240" w:lineRule="auto"/>
        <w:ind w:right="-86"/>
        <w:rPr>
          <w:rFonts w:cs="Times New Roman"/>
        </w:rPr>
      </w:pPr>
      <w:r w:rsidRPr="00F40436">
        <w:rPr>
          <w:rFonts w:cs="Times New Roman"/>
        </w:rPr>
        <w:t xml:space="preserve"> </w:t>
      </w:r>
    </w:p>
    <w:p w:rsidR="001E54AE" w:rsidRPr="00125092" w:rsidRDefault="00E01726" w:rsidP="001E5076">
      <w:pPr>
        <w:pStyle w:val="NoSpacing"/>
        <w:tabs>
          <w:tab w:val="left" w:pos="360"/>
        </w:tabs>
        <w:suppressAutoHyphens/>
        <w:ind w:right="-86"/>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Pr="00125092" w:rsidRDefault="005C1C29" w:rsidP="001E5076">
      <w:pPr>
        <w:pStyle w:val="NoSpacing"/>
        <w:tabs>
          <w:tab w:val="left" w:pos="360"/>
        </w:tabs>
        <w:suppressAutoHyphens/>
        <w:ind w:right="-86"/>
        <w:rPr>
          <w:rFonts w:cs="Times New Roman"/>
          <w:b/>
        </w:rPr>
      </w:pPr>
    </w:p>
    <w:p w:rsidR="005C1C29" w:rsidRPr="00A11F81" w:rsidRDefault="005C1C29" w:rsidP="001E5076">
      <w:pPr>
        <w:pStyle w:val="Heading2"/>
        <w:tabs>
          <w:tab w:val="left" w:pos="360"/>
        </w:tabs>
        <w:suppressAutoHyphens/>
        <w:spacing w:before="0" w:line="240" w:lineRule="auto"/>
        <w:ind w:left="0" w:right="-86"/>
      </w:pPr>
      <w:bookmarkStart w:id="358" w:name="_Penn_State_University"/>
      <w:bookmarkStart w:id="359" w:name="_Toc329950095"/>
      <w:bookmarkStart w:id="360" w:name="_Toc330198975"/>
      <w:bookmarkStart w:id="361" w:name="_Toc337108813"/>
      <w:bookmarkStart w:id="362" w:name="_Toc374609046"/>
      <w:bookmarkEnd w:id="358"/>
      <w:r w:rsidRPr="00A11F81">
        <w:t>Penn State University</w:t>
      </w:r>
      <w:bookmarkEnd w:id="359"/>
      <w:bookmarkEnd w:id="360"/>
      <w:bookmarkEnd w:id="361"/>
      <w:bookmarkEnd w:id="362"/>
    </w:p>
    <w:p w:rsidR="001E5076" w:rsidRDefault="001E5076" w:rsidP="001E5076">
      <w:pPr>
        <w:pStyle w:val="Heading3"/>
        <w:tabs>
          <w:tab w:val="left" w:pos="360"/>
        </w:tabs>
        <w:suppressAutoHyphens/>
        <w:spacing w:before="0" w:line="240" w:lineRule="auto"/>
        <w:ind w:left="0" w:right="-86"/>
      </w:pPr>
      <w:bookmarkStart w:id="363" w:name="_Toc329950096"/>
      <w:bookmarkStart w:id="364" w:name="_Toc330198976"/>
      <w:bookmarkStart w:id="365" w:name="_Toc337108814"/>
      <w:bookmarkStart w:id="366" w:name="_Toc374609047"/>
      <w:bookmarkStart w:id="367" w:name="OneRollins"/>
      <w:bookmarkEnd w:id="83"/>
    </w:p>
    <w:p w:rsidR="005C1C29" w:rsidRDefault="005C1C29" w:rsidP="001E5076">
      <w:pPr>
        <w:pStyle w:val="Heading3"/>
        <w:tabs>
          <w:tab w:val="left" w:pos="360"/>
        </w:tabs>
        <w:suppressAutoHyphens/>
        <w:spacing w:before="0" w:line="240" w:lineRule="auto"/>
        <w:ind w:left="0" w:right="-86"/>
      </w:pPr>
      <w:r w:rsidRPr="00A11F81">
        <w:t>Aligning Strategy, Leadership, and Culture: Keys to Competitive Advantage</w:t>
      </w:r>
      <w:bookmarkEnd w:id="363"/>
      <w:bookmarkEnd w:id="364"/>
      <w:bookmarkEnd w:id="365"/>
      <w:bookmarkEnd w:id="366"/>
    </w:p>
    <w:p w:rsidR="005C1C29" w:rsidRPr="00FD41FC" w:rsidRDefault="005C1C29" w:rsidP="001E5076">
      <w:pPr>
        <w:tabs>
          <w:tab w:val="left" w:pos="360"/>
        </w:tabs>
        <w:suppressAutoHyphens/>
        <w:spacing w:after="0" w:line="240" w:lineRule="auto"/>
        <w:ind w:right="-86"/>
        <w:rPr>
          <w:rFonts w:cs="Times New Roman"/>
          <w:i/>
        </w:rPr>
      </w:pPr>
      <w:r w:rsidRPr="00FD41FC">
        <w:rPr>
          <w:rFonts w:eastAsia="Times New Roman" w:cs="Times New Roman"/>
        </w:rPr>
        <w:t>This one-week course is designed for leaders charged with creating and implementing strategy</w:t>
      </w:r>
      <w:r w:rsidRPr="00FD41FC">
        <w:rPr>
          <w:rFonts w:eastAsia="Times New Roman" w:cs="Times New Roman"/>
          <w:sz w:val="28"/>
          <w:szCs w:val="28"/>
        </w:rPr>
        <w:t>.</w:t>
      </w:r>
      <w:r w:rsidRPr="00FD41FC">
        <w:rPr>
          <w:rFonts w:eastAsia="Times New Roman" w:cs="Times New Roman"/>
        </w:rPr>
        <w:t xml:space="preserve"> It provides participants with the integrated management perspective to maximize the performance of their organization. Participants will learn how the forces of culture impact performance and hone leadership skills that establish a common sense of purpose that drives commitment and cooperation.   For more information, </w:t>
      </w:r>
      <w:hyperlink r:id="rId125" w:history="1">
        <w:r w:rsidRPr="006B7040">
          <w:rPr>
            <w:rStyle w:val="Hyperlink"/>
            <w:rFonts w:cs="Times New Roman"/>
          </w:rPr>
          <w:t>click here.</w:t>
        </w:r>
      </w:hyperlink>
    </w:p>
    <w:p w:rsidR="005C1C29" w:rsidRPr="00FD41FC" w:rsidRDefault="005C1C29" w:rsidP="00FC1F21">
      <w:pPr>
        <w:tabs>
          <w:tab w:val="left" w:pos="360"/>
        </w:tabs>
        <w:suppressAutoHyphens/>
        <w:spacing w:after="0" w:line="240" w:lineRule="auto"/>
        <w:ind w:right="-90"/>
        <w:rPr>
          <w:rFonts w:cs="Times New Roman"/>
          <w:i/>
        </w:rPr>
      </w:pPr>
    </w:p>
    <w:p w:rsidR="005C1C29" w:rsidRPr="001E6C30" w:rsidRDefault="005C1C29" w:rsidP="00FC1F21">
      <w:pPr>
        <w:tabs>
          <w:tab w:val="left" w:pos="360"/>
        </w:tabs>
        <w:suppressAutoHyphens/>
        <w:spacing w:after="0" w:line="240" w:lineRule="auto"/>
        <w:ind w:right="-90"/>
        <w:rPr>
          <w:rFonts w:cs="Times New Roman"/>
        </w:rPr>
      </w:pPr>
      <w:r w:rsidRPr="001E6C30">
        <w:rPr>
          <w:rFonts w:cs="Times New Roman"/>
          <w:i/>
        </w:rPr>
        <w:t>Dates</w:t>
      </w:r>
      <w:r w:rsidRPr="001E6C30">
        <w:rPr>
          <w:rFonts w:cs="Times New Roman"/>
        </w:rPr>
        <w:t xml:space="preserve">: </w:t>
      </w:r>
      <w:r w:rsidR="00574C49">
        <w:rPr>
          <w:rFonts w:cs="Times New Roman"/>
          <w:bCs/>
        </w:rPr>
        <w:t>March 23-28, 2014 or</w:t>
      </w:r>
      <w:r w:rsidR="001E6C30" w:rsidRPr="001E6C30">
        <w:rPr>
          <w:rFonts w:cs="Times New Roman"/>
          <w:bCs/>
        </w:rPr>
        <w:t xml:space="preserve"> September 7-12, 2014</w:t>
      </w:r>
    </w:p>
    <w:p w:rsidR="005C1C29" w:rsidRPr="00CB287E" w:rsidRDefault="005C1C29" w:rsidP="00FC1F21">
      <w:pPr>
        <w:tabs>
          <w:tab w:val="left" w:pos="360"/>
        </w:tabs>
        <w:suppressAutoHyphens/>
        <w:spacing w:after="0" w:line="240" w:lineRule="auto"/>
        <w:ind w:right="-90"/>
        <w:rPr>
          <w:rFonts w:cs="Times New Roman"/>
          <w:color w:val="000000"/>
        </w:rPr>
      </w:pPr>
      <w:r w:rsidRPr="00CB287E">
        <w:rPr>
          <w:rFonts w:cs="Times New Roman"/>
          <w:i/>
          <w:color w:val="000000"/>
        </w:rPr>
        <w:t>Fee</w:t>
      </w:r>
      <w:r w:rsidRPr="00CB287E">
        <w:rPr>
          <w:rFonts w:cs="Times New Roman"/>
          <w:color w:val="000000"/>
        </w:rPr>
        <w:t>: $7,950</w:t>
      </w:r>
    </w:p>
    <w:p w:rsidR="005C1C29" w:rsidRDefault="005C1C29" w:rsidP="00FC1F21">
      <w:pPr>
        <w:tabs>
          <w:tab w:val="left" w:pos="360"/>
        </w:tabs>
        <w:suppressAutoHyphens/>
        <w:spacing w:after="0" w:line="240" w:lineRule="auto"/>
        <w:ind w:right="-90"/>
        <w:rPr>
          <w:rFonts w:cs="Times New Roman"/>
        </w:rPr>
      </w:pPr>
      <w:r w:rsidRPr="00CB287E">
        <w:rPr>
          <w:rFonts w:cs="Times New Roman"/>
          <w:i/>
          <w:color w:val="000000"/>
        </w:rPr>
        <w:t>Location</w:t>
      </w:r>
      <w:r w:rsidRPr="00CB287E">
        <w:rPr>
          <w:rFonts w:cs="Times New Roman"/>
          <w:color w:val="000000"/>
        </w:rPr>
        <w:t xml:space="preserve">: </w:t>
      </w:r>
      <w:r w:rsidRPr="00CB287E">
        <w:rPr>
          <w:rFonts w:cs="Times New Roman"/>
        </w:rPr>
        <w:t>University Park, PA</w:t>
      </w:r>
    </w:p>
    <w:p w:rsidR="005C1C29" w:rsidRDefault="005C1C29" w:rsidP="00E366E8">
      <w:pPr>
        <w:tabs>
          <w:tab w:val="left" w:pos="360"/>
        </w:tabs>
        <w:suppressAutoHyphens/>
        <w:spacing w:after="0" w:line="240" w:lineRule="auto"/>
        <w:ind w:right="-86"/>
        <w:rPr>
          <w:rFonts w:cs="Times New Roman"/>
        </w:rPr>
      </w:pPr>
      <w:r>
        <w:rPr>
          <w:rFonts w:cs="Times New Roman"/>
          <w:i/>
          <w:color w:val="000000"/>
        </w:rPr>
        <w:t>Contact:</w:t>
      </w:r>
      <w:r>
        <w:rPr>
          <w:rFonts w:cs="Times New Roman"/>
        </w:rPr>
        <w:t xml:space="preserve"> 1-800-311-6364 or </w:t>
      </w:r>
      <w:hyperlink r:id="rId126" w:history="1">
        <w:r w:rsidR="00E366E8" w:rsidRPr="00A73ECF">
          <w:rPr>
            <w:rStyle w:val="Hyperlink"/>
            <w:rFonts w:cs="Times New Roman"/>
          </w:rPr>
          <w:t>psep@psu.edu</w:t>
        </w:r>
      </w:hyperlink>
    </w:p>
    <w:p w:rsidR="00E366E8" w:rsidRDefault="00E366E8" w:rsidP="00E366E8">
      <w:pPr>
        <w:tabs>
          <w:tab w:val="left" w:pos="360"/>
        </w:tabs>
        <w:suppressAutoHyphens/>
        <w:spacing w:after="0" w:line="240" w:lineRule="auto"/>
        <w:ind w:right="-86"/>
        <w:rPr>
          <w:rFonts w:cs="Times New Roman"/>
        </w:rPr>
      </w:pPr>
    </w:p>
    <w:p w:rsidR="005C1C29" w:rsidRPr="00A11F81" w:rsidRDefault="005C1C29" w:rsidP="00E366E8">
      <w:pPr>
        <w:pStyle w:val="Heading3"/>
        <w:tabs>
          <w:tab w:val="left" w:pos="360"/>
        </w:tabs>
        <w:suppressAutoHyphens/>
        <w:spacing w:before="0" w:line="240" w:lineRule="auto"/>
        <w:ind w:left="0" w:right="-86"/>
        <w:rPr>
          <w:kern w:val="36"/>
        </w:rPr>
      </w:pPr>
      <w:bookmarkStart w:id="368" w:name="_Toc329950097"/>
      <w:bookmarkStart w:id="369" w:name="_Toc330198977"/>
      <w:bookmarkStart w:id="370" w:name="_Toc337108815"/>
      <w:bookmarkStart w:id="371" w:name="_Toc374609048"/>
      <w:r w:rsidRPr="00A11F81">
        <w:rPr>
          <w:kern w:val="36"/>
        </w:rPr>
        <w:t>Enterprise Integration &amp; Transformation: Beyond IT/Business Alignment</w:t>
      </w:r>
      <w:bookmarkEnd w:id="368"/>
      <w:bookmarkEnd w:id="369"/>
      <w:bookmarkEnd w:id="370"/>
      <w:bookmarkEnd w:id="371"/>
    </w:p>
    <w:p w:rsidR="005C1C29" w:rsidRPr="00FD41FC" w:rsidRDefault="005C1C29" w:rsidP="00E366E8">
      <w:pPr>
        <w:tabs>
          <w:tab w:val="left" w:pos="360"/>
        </w:tabs>
        <w:suppressAutoHyphens/>
        <w:spacing w:after="0" w:line="240" w:lineRule="auto"/>
        <w:ind w:right="-86"/>
        <w:rPr>
          <w:rFonts w:cs="Times New Roman"/>
          <w:color w:val="000000"/>
        </w:rPr>
      </w:pPr>
      <w:r w:rsidRPr="00FD41FC">
        <w:rPr>
          <w:rFonts w:cs="Times New Roman"/>
          <w:color w:val="000000"/>
        </w:rPr>
        <w:t xml:space="preserve">This unique executive education program, in affiliation with Gartner, uncovers critical enterprise principles and provides participants with a roadmap for achieving sustainable transformation through alignment. </w:t>
      </w:r>
      <w:r w:rsidRPr="00FD41FC">
        <w:rPr>
          <w:rFonts w:cs="Times New Roman"/>
          <w:iCs/>
          <w:color w:val="000000"/>
        </w:rPr>
        <w:t xml:space="preserve">Topics include </w:t>
      </w:r>
      <w:r w:rsidRPr="00FD41FC">
        <w:rPr>
          <w:rFonts w:cs="Times New Roman"/>
          <w:color w:val="000000"/>
        </w:rPr>
        <w:t xml:space="preserve">all aspects of IT and organizational integration and transformation -- from enterprise strategy, planning, and infrastructure issues to those surrounding external alliances and partnerships.  </w:t>
      </w:r>
      <w:r w:rsidRPr="00FD41FC">
        <w:rPr>
          <w:rFonts w:cs="Times New Roman"/>
          <w:iCs/>
          <w:color w:val="000000"/>
        </w:rPr>
        <w:t xml:space="preserve">The </w:t>
      </w:r>
      <w:r w:rsidRPr="00FD41FC">
        <w:rPr>
          <w:rFonts w:cs="Times New Roman"/>
          <w:iCs/>
          <w:color w:val="000000"/>
        </w:rPr>
        <w:lastRenderedPageBreak/>
        <w:t xml:space="preserve">program is for CIOs, </w:t>
      </w:r>
      <w:r w:rsidRPr="00FD41FC">
        <w:rPr>
          <w:rFonts w:cs="Times New Roman"/>
          <w:color w:val="000000"/>
        </w:rPr>
        <w:t>EVPs, senior strategists</w:t>
      </w:r>
      <w:r w:rsidRPr="00FD41FC">
        <w:rPr>
          <w:rFonts w:cs="Times New Roman"/>
          <w:iCs/>
          <w:color w:val="000000"/>
        </w:rPr>
        <w:t xml:space="preserve">, senior IT management, enterprise and business architects, business and IT strategists, enterprise transformation analysts, enterprise portfolio managers, </w:t>
      </w:r>
      <w:r w:rsidRPr="00FD41FC">
        <w:rPr>
          <w:rFonts w:cs="Times New Roman"/>
          <w:color w:val="000000"/>
        </w:rPr>
        <w:t>and other executives with leadership responsibility for their organization.</w:t>
      </w:r>
      <w:r w:rsidRPr="00FD41FC">
        <w:rPr>
          <w:rFonts w:cs="Times New Roman"/>
          <w:iCs/>
          <w:color w:val="000000"/>
        </w:rPr>
        <w:t xml:space="preserve">  For more information, </w:t>
      </w:r>
      <w:hyperlink r:id="rId127" w:history="1">
        <w:r w:rsidRPr="006B7040">
          <w:rPr>
            <w:rStyle w:val="Hyperlink"/>
            <w:rFonts w:cs="Times New Roman"/>
          </w:rPr>
          <w:t>click here.</w:t>
        </w:r>
      </w:hyperlink>
    </w:p>
    <w:p w:rsidR="005C1C29" w:rsidRPr="00CB287E" w:rsidRDefault="005C1C29" w:rsidP="00FC1F21">
      <w:pPr>
        <w:tabs>
          <w:tab w:val="left" w:pos="360"/>
        </w:tabs>
        <w:suppressAutoHyphens/>
        <w:spacing w:after="0" w:line="240" w:lineRule="auto"/>
        <w:ind w:right="-90"/>
        <w:rPr>
          <w:rFonts w:cs="Times New Roman"/>
        </w:rPr>
      </w:pPr>
    </w:p>
    <w:p w:rsidR="005C1C29" w:rsidRPr="00574C49" w:rsidRDefault="005C1C29" w:rsidP="00FC1F21">
      <w:pPr>
        <w:tabs>
          <w:tab w:val="left" w:pos="360"/>
        </w:tabs>
        <w:suppressAutoHyphens/>
        <w:spacing w:after="0" w:line="240" w:lineRule="auto"/>
        <w:ind w:right="-90"/>
        <w:rPr>
          <w:rFonts w:cs="Times New Roman"/>
          <w:color w:val="000000"/>
        </w:rPr>
      </w:pPr>
      <w:r w:rsidRPr="00574C49">
        <w:rPr>
          <w:rFonts w:cs="Times New Roman"/>
          <w:i/>
        </w:rPr>
        <w:t>Dates</w:t>
      </w:r>
      <w:r w:rsidRPr="00574C49">
        <w:rPr>
          <w:rFonts w:cs="Times New Roman"/>
        </w:rPr>
        <w:t xml:space="preserve">: </w:t>
      </w:r>
      <w:r w:rsidR="00574C49" w:rsidRPr="00574C49">
        <w:rPr>
          <w:rFonts w:cs="Times New Roman"/>
          <w:bCs/>
        </w:rPr>
        <w:t>November 17-21, 2014</w:t>
      </w:r>
      <w:r w:rsidRPr="00574C49">
        <w:rPr>
          <w:rFonts w:cs="Times New Roman"/>
          <w:color w:val="000000"/>
        </w:rPr>
        <w:br/>
      </w:r>
      <w:r w:rsidRPr="00574C49">
        <w:rPr>
          <w:rFonts w:cs="Times New Roman"/>
          <w:i/>
          <w:color w:val="000000"/>
        </w:rPr>
        <w:t xml:space="preserve">Fee: </w:t>
      </w:r>
      <w:r w:rsidRPr="00574C49">
        <w:rPr>
          <w:rFonts w:cs="Times New Roman"/>
          <w:color w:val="000000"/>
        </w:rPr>
        <w:t>$4,400</w:t>
      </w:r>
    </w:p>
    <w:p w:rsidR="005C1C29" w:rsidRPr="00CB287E" w:rsidRDefault="005C1C29" w:rsidP="00FC1F21">
      <w:pPr>
        <w:tabs>
          <w:tab w:val="left" w:pos="360"/>
        </w:tabs>
        <w:suppressAutoHyphens/>
        <w:spacing w:after="0" w:line="240" w:lineRule="auto"/>
        <w:ind w:right="-90"/>
        <w:rPr>
          <w:rFonts w:cs="Times New Roman"/>
        </w:rPr>
      </w:pPr>
      <w:r w:rsidRPr="00CB287E">
        <w:rPr>
          <w:rFonts w:cs="Times New Roman"/>
          <w:i/>
          <w:color w:val="000000"/>
        </w:rPr>
        <w:t>Location</w:t>
      </w:r>
      <w:r w:rsidRPr="00CB287E">
        <w:rPr>
          <w:rFonts w:cs="Times New Roman"/>
          <w:color w:val="000000"/>
        </w:rPr>
        <w:t xml:space="preserve">: </w:t>
      </w:r>
      <w:r w:rsidRPr="00CB287E">
        <w:rPr>
          <w:rFonts w:cs="Times New Roman"/>
        </w:rPr>
        <w:t>University Park, PA</w:t>
      </w:r>
    </w:p>
    <w:p w:rsidR="005C1C29" w:rsidRDefault="005C1C29" w:rsidP="00FC1F21">
      <w:pPr>
        <w:tabs>
          <w:tab w:val="left" w:pos="360"/>
        </w:tabs>
        <w:suppressAutoHyphens/>
        <w:spacing w:after="0" w:line="240" w:lineRule="auto"/>
        <w:ind w:right="-90"/>
        <w:rPr>
          <w:rFonts w:cs="Times New Roman"/>
        </w:rPr>
      </w:pPr>
      <w:r>
        <w:rPr>
          <w:rFonts w:cs="Times New Roman"/>
          <w:i/>
          <w:color w:val="000000"/>
        </w:rPr>
        <w:t>Contact:</w:t>
      </w:r>
      <w:r>
        <w:rPr>
          <w:rFonts w:cs="Times New Roman"/>
        </w:rPr>
        <w:t xml:space="preserve"> 1-800-311-6364 or </w:t>
      </w:r>
      <w:hyperlink r:id="rId128" w:history="1">
        <w:r w:rsidR="00E366E8" w:rsidRPr="00A73ECF">
          <w:rPr>
            <w:rStyle w:val="Hyperlink"/>
            <w:rFonts w:cs="Times New Roman"/>
          </w:rPr>
          <w:t>psep@psu.edu</w:t>
        </w:r>
      </w:hyperlink>
      <w:r w:rsidR="00E366E8">
        <w:rPr>
          <w:rFonts w:cs="Times New Roman"/>
        </w:rPr>
        <w:t xml:space="preserve"> </w:t>
      </w:r>
    </w:p>
    <w:p w:rsidR="005C1C29" w:rsidRPr="001E54AE" w:rsidRDefault="001E54AE" w:rsidP="00E366E8">
      <w:pPr>
        <w:pStyle w:val="NoSpacing"/>
        <w:tabs>
          <w:tab w:val="left" w:pos="360"/>
        </w:tabs>
        <w:suppressAutoHyphens/>
        <w:ind w:right="-86"/>
        <w:rPr>
          <w:rFonts w:cs="Times New Roman"/>
          <w:b/>
        </w:rPr>
      </w:pPr>
      <w:r>
        <w:br/>
      </w:r>
      <w:hyperlink w:anchor="brookingsecq1" w:history="1">
        <w:hyperlink w:anchor="_Leadership_Seminars_by_1" w:history="1">
          <w:r w:rsidRPr="00A11F81">
            <w:rPr>
              <w:rStyle w:val="Hyperlink"/>
              <w:rFonts w:cs="Times New Roman"/>
              <w:b/>
            </w:rPr>
            <w:t>Table of Contents</w:t>
          </w:r>
        </w:hyperlink>
      </w:hyperlink>
    </w:p>
    <w:p w:rsidR="00E366E8" w:rsidRDefault="00E366E8" w:rsidP="00E366E8">
      <w:pPr>
        <w:pStyle w:val="Heading2"/>
        <w:tabs>
          <w:tab w:val="left" w:pos="360"/>
        </w:tabs>
        <w:suppressAutoHyphens/>
        <w:spacing w:before="0" w:line="240" w:lineRule="auto"/>
        <w:ind w:left="0" w:right="-86"/>
      </w:pPr>
      <w:bookmarkStart w:id="372" w:name="_Toc337108816"/>
      <w:bookmarkStart w:id="373" w:name="_Toc374609049"/>
    </w:p>
    <w:p w:rsidR="005C1C29" w:rsidRPr="00121C60" w:rsidRDefault="005C1C29" w:rsidP="00E366E8">
      <w:pPr>
        <w:pStyle w:val="Heading2"/>
        <w:tabs>
          <w:tab w:val="left" w:pos="360"/>
        </w:tabs>
        <w:suppressAutoHyphens/>
        <w:spacing w:before="0" w:line="240" w:lineRule="auto"/>
        <w:ind w:left="0" w:right="-86"/>
      </w:pPr>
      <w:r>
        <w:t>Portland State University (Center for Public Service)</w:t>
      </w:r>
      <w:bookmarkEnd w:id="372"/>
      <w:bookmarkEnd w:id="373"/>
    </w:p>
    <w:p w:rsidR="00E366E8" w:rsidRDefault="00E366E8" w:rsidP="00E366E8">
      <w:pPr>
        <w:pStyle w:val="Heading3"/>
        <w:tabs>
          <w:tab w:val="left" w:pos="360"/>
        </w:tabs>
        <w:suppressAutoHyphens/>
        <w:spacing w:before="0" w:line="240" w:lineRule="auto"/>
        <w:ind w:left="0" w:right="-86"/>
      </w:pPr>
      <w:bookmarkStart w:id="374" w:name="_Toc374609050"/>
    </w:p>
    <w:p w:rsidR="005C1C29" w:rsidRPr="00067049" w:rsidRDefault="005C1C29" w:rsidP="00E366E8">
      <w:pPr>
        <w:pStyle w:val="Heading3"/>
        <w:tabs>
          <w:tab w:val="left" w:pos="360"/>
        </w:tabs>
        <w:suppressAutoHyphens/>
        <w:spacing w:before="0" w:line="240" w:lineRule="auto"/>
        <w:ind w:left="0" w:right="-86"/>
      </w:pPr>
      <w:r w:rsidRPr="00067049">
        <w:t>Emergency Leadership</w:t>
      </w:r>
      <w:r w:rsidR="00121C60">
        <w:t xml:space="preserve"> and Community Resilience</w:t>
      </w:r>
      <w:bookmarkEnd w:id="374"/>
    </w:p>
    <w:p w:rsidR="005C1C29" w:rsidRPr="00121C60" w:rsidRDefault="00121C60" w:rsidP="00E366E8">
      <w:pPr>
        <w:tabs>
          <w:tab w:val="left" w:pos="360"/>
        </w:tabs>
        <w:suppressAutoHyphens/>
        <w:spacing w:after="0" w:line="240" w:lineRule="auto"/>
        <w:ind w:right="-86"/>
        <w:rPr>
          <w:color w:val="000000"/>
        </w:rPr>
      </w:pPr>
      <w:r w:rsidRPr="00121C60">
        <w:rPr>
          <w:color w:val="000000"/>
        </w:rPr>
        <w:t>Th</w:t>
      </w:r>
      <w:r w:rsidR="00E366E8">
        <w:rPr>
          <w:color w:val="000000"/>
        </w:rPr>
        <w:t>is p</w:t>
      </w:r>
      <w:r w:rsidRPr="00121C60">
        <w:rPr>
          <w:color w:val="000000"/>
        </w:rPr>
        <w:t xml:space="preserve">rofessional </w:t>
      </w:r>
      <w:r w:rsidR="00E366E8">
        <w:rPr>
          <w:color w:val="000000"/>
        </w:rPr>
        <w:t>c</w:t>
      </w:r>
      <w:r w:rsidRPr="00121C60">
        <w:rPr>
          <w:color w:val="000000"/>
        </w:rPr>
        <w:t xml:space="preserve">ertificate </w:t>
      </w:r>
      <w:r w:rsidR="00E366E8">
        <w:rPr>
          <w:color w:val="000000"/>
        </w:rPr>
        <w:t>program</w:t>
      </w:r>
      <w:r w:rsidRPr="00121C60">
        <w:rPr>
          <w:color w:val="000000"/>
        </w:rPr>
        <w:t xml:space="preserve"> provides a foundation in the core concepts, contemporary practices, and theories of emergency preparation, response, and recovery. The courses offered through this program provide state-of-the art education, tools, and skills to effectively manage emergencies. </w:t>
      </w:r>
      <w:r w:rsidR="005C1C29">
        <w:rPr>
          <w:color w:val="000000"/>
        </w:rPr>
        <w:t xml:space="preserve">For more information, </w:t>
      </w:r>
      <w:hyperlink r:id="rId129" w:history="1">
        <w:r w:rsidR="005C1C29" w:rsidRPr="006B7040">
          <w:rPr>
            <w:rStyle w:val="Hyperlink"/>
          </w:rPr>
          <w:t>click here.</w:t>
        </w:r>
      </w:hyperlink>
    </w:p>
    <w:p w:rsidR="005C1C29" w:rsidRDefault="005C1C29" w:rsidP="00FC1F21">
      <w:pPr>
        <w:tabs>
          <w:tab w:val="left" w:pos="360"/>
        </w:tabs>
        <w:suppressAutoHyphens/>
        <w:spacing w:after="0" w:line="240" w:lineRule="auto"/>
        <w:ind w:right="-90"/>
        <w:rPr>
          <w:bCs/>
          <w:i/>
        </w:rPr>
      </w:pPr>
    </w:p>
    <w:p w:rsidR="005C1C29" w:rsidRPr="00B25432" w:rsidRDefault="005C1C29" w:rsidP="00FC1F21">
      <w:pPr>
        <w:tabs>
          <w:tab w:val="left" w:pos="360"/>
        </w:tabs>
        <w:suppressAutoHyphens/>
        <w:spacing w:after="0" w:line="240" w:lineRule="auto"/>
        <w:ind w:right="-90"/>
        <w:rPr>
          <w:bCs/>
        </w:rPr>
      </w:pPr>
      <w:r>
        <w:rPr>
          <w:bCs/>
          <w:i/>
        </w:rPr>
        <w:t>Program Dates:</w:t>
      </w:r>
      <w:r>
        <w:rPr>
          <w:bCs/>
        </w:rPr>
        <w:t xml:space="preserve"> 6 Courses</w:t>
      </w:r>
    </w:p>
    <w:p w:rsidR="005C1C29" w:rsidRDefault="005C1C29" w:rsidP="00FC1F21">
      <w:pPr>
        <w:tabs>
          <w:tab w:val="left" w:pos="360"/>
        </w:tabs>
        <w:suppressAutoHyphens/>
        <w:spacing w:after="0" w:line="240" w:lineRule="auto"/>
        <w:ind w:right="-90"/>
        <w:rPr>
          <w:bCs/>
        </w:rPr>
      </w:pPr>
      <w:r>
        <w:rPr>
          <w:bCs/>
        </w:rPr>
        <w:t xml:space="preserve">The Professional in Emergency Management: </w:t>
      </w:r>
      <w:r w:rsidR="00121C60">
        <w:rPr>
          <w:bCs/>
        </w:rPr>
        <w:t>TBD</w:t>
      </w:r>
    </w:p>
    <w:p w:rsidR="005C1C29" w:rsidRDefault="005C1C29" w:rsidP="00FC1F21">
      <w:pPr>
        <w:tabs>
          <w:tab w:val="left" w:pos="360"/>
        </w:tabs>
        <w:suppressAutoHyphens/>
        <w:spacing w:after="0" w:line="240" w:lineRule="auto"/>
        <w:ind w:right="-90"/>
        <w:rPr>
          <w:bCs/>
        </w:rPr>
      </w:pPr>
      <w:r>
        <w:rPr>
          <w:bCs/>
        </w:rPr>
        <w:t xml:space="preserve">Emergency Program Management: </w:t>
      </w:r>
      <w:r w:rsidR="00121C60">
        <w:rPr>
          <w:bCs/>
        </w:rPr>
        <w:t>TBD</w:t>
      </w:r>
      <w:r>
        <w:rPr>
          <w:bCs/>
        </w:rPr>
        <w:t xml:space="preserve"> </w:t>
      </w:r>
    </w:p>
    <w:p w:rsidR="005C1C29" w:rsidRDefault="005C1C29" w:rsidP="00FC1F21">
      <w:pPr>
        <w:tabs>
          <w:tab w:val="left" w:pos="360"/>
        </w:tabs>
        <w:suppressAutoHyphens/>
        <w:spacing w:after="0" w:line="240" w:lineRule="auto"/>
        <w:ind w:right="-90"/>
        <w:rPr>
          <w:bCs/>
        </w:rPr>
      </w:pPr>
      <w:r>
        <w:rPr>
          <w:bCs/>
        </w:rPr>
        <w:t xml:space="preserve">Understanding Community Expectations: </w:t>
      </w:r>
      <w:proofErr w:type="spellStart"/>
      <w:r>
        <w:rPr>
          <w:bCs/>
        </w:rPr>
        <w:t>Janurary</w:t>
      </w:r>
      <w:proofErr w:type="spellEnd"/>
      <w:r>
        <w:rPr>
          <w:bCs/>
        </w:rPr>
        <w:t xml:space="preserve"> 3-4, 2014 and March 7-8, 2014</w:t>
      </w:r>
    </w:p>
    <w:p w:rsidR="005C1C29" w:rsidRDefault="005C1C29" w:rsidP="00FC1F21">
      <w:pPr>
        <w:tabs>
          <w:tab w:val="left" w:pos="360"/>
        </w:tabs>
        <w:suppressAutoHyphens/>
        <w:spacing w:after="0" w:line="240" w:lineRule="auto"/>
        <w:ind w:right="-90"/>
        <w:rPr>
          <w:bCs/>
        </w:rPr>
      </w:pPr>
      <w:r>
        <w:rPr>
          <w:bCs/>
        </w:rPr>
        <w:t xml:space="preserve">Earth Sciences for Emergency Managers: </w:t>
      </w:r>
      <w:proofErr w:type="spellStart"/>
      <w:r>
        <w:rPr>
          <w:bCs/>
        </w:rPr>
        <w:t>Januarary</w:t>
      </w:r>
      <w:proofErr w:type="spellEnd"/>
      <w:r>
        <w:rPr>
          <w:bCs/>
        </w:rPr>
        <w:t xml:space="preserve"> 5-6, 2014 and March 9-10, 2014</w:t>
      </w:r>
    </w:p>
    <w:p w:rsidR="005C1C29" w:rsidRDefault="005C1C29" w:rsidP="00FC1F21">
      <w:pPr>
        <w:tabs>
          <w:tab w:val="left" w:pos="360"/>
        </w:tabs>
        <w:suppressAutoHyphens/>
        <w:spacing w:after="0" w:line="240" w:lineRule="auto"/>
        <w:ind w:right="-90"/>
        <w:rPr>
          <w:bCs/>
        </w:rPr>
      </w:pPr>
      <w:r>
        <w:rPr>
          <w:bCs/>
        </w:rPr>
        <w:t>Building Situational Awareness: April 4-5, 2014 and June 6 – 7, 2014</w:t>
      </w:r>
    </w:p>
    <w:p w:rsidR="005C1C29" w:rsidRDefault="005C1C29" w:rsidP="00FC1F21">
      <w:pPr>
        <w:tabs>
          <w:tab w:val="left" w:pos="360"/>
        </w:tabs>
        <w:suppressAutoHyphens/>
        <w:spacing w:after="0" w:line="240" w:lineRule="auto"/>
        <w:ind w:right="-90"/>
        <w:rPr>
          <w:bCs/>
        </w:rPr>
      </w:pPr>
      <w:r>
        <w:rPr>
          <w:bCs/>
        </w:rPr>
        <w:t>Crisis Communication and Disasters: April 6-7, 2014 and June 8-9 2014</w:t>
      </w:r>
    </w:p>
    <w:p w:rsidR="005C1C29" w:rsidRPr="00B25432" w:rsidRDefault="005C1C29" w:rsidP="00FC1F21">
      <w:pPr>
        <w:tabs>
          <w:tab w:val="left" w:pos="360"/>
        </w:tabs>
        <w:suppressAutoHyphens/>
        <w:spacing w:after="0" w:line="240" w:lineRule="auto"/>
        <w:ind w:right="-90"/>
        <w:rPr>
          <w:bCs/>
        </w:rPr>
      </w:pPr>
      <w:r>
        <w:rPr>
          <w:bCs/>
        </w:rPr>
        <w:t>(</w:t>
      </w:r>
      <w:r w:rsidRPr="00067049">
        <w:rPr>
          <w:bCs/>
          <w:i/>
        </w:rPr>
        <w:t>Applic</w:t>
      </w:r>
      <w:r>
        <w:rPr>
          <w:bCs/>
          <w:i/>
        </w:rPr>
        <w:t xml:space="preserve">ation Deadline: </w:t>
      </w:r>
      <w:r>
        <w:rPr>
          <w:bCs/>
        </w:rPr>
        <w:t>Rolling deadlines prior to each course. Contact for information.</w:t>
      </w:r>
      <w:r w:rsidRPr="00067049">
        <w:rPr>
          <w:bCs/>
          <w:i/>
        </w:rPr>
        <w:br/>
      </w:r>
      <w:r>
        <w:rPr>
          <w:bCs/>
          <w:i/>
        </w:rPr>
        <w:t>Cost</w:t>
      </w:r>
      <w:r w:rsidRPr="00067049">
        <w:rPr>
          <w:bCs/>
          <w:i/>
        </w:rPr>
        <w:t>:</w:t>
      </w:r>
      <w:r w:rsidR="00C464DF">
        <w:rPr>
          <w:bCs/>
          <w:i/>
        </w:rPr>
        <w:t xml:space="preserve"> </w:t>
      </w:r>
      <w:r w:rsidR="00C464DF">
        <w:rPr>
          <w:bCs/>
        </w:rPr>
        <w:t>$6,000 for certificate;</w:t>
      </w:r>
      <w:r w:rsidRPr="00067049">
        <w:rPr>
          <w:bCs/>
          <w:i/>
        </w:rPr>
        <w:t xml:space="preserve"> </w:t>
      </w:r>
      <w:r>
        <w:rPr>
          <w:bCs/>
        </w:rPr>
        <w:t>$1,</w:t>
      </w:r>
      <w:r w:rsidR="00C464DF">
        <w:rPr>
          <w:bCs/>
        </w:rPr>
        <w:t>280</w:t>
      </w:r>
      <w:r>
        <w:rPr>
          <w:bCs/>
        </w:rPr>
        <w:t xml:space="preserve"> per </w:t>
      </w:r>
      <w:r w:rsidR="00C464DF">
        <w:rPr>
          <w:bCs/>
        </w:rPr>
        <w:t xml:space="preserve">for-credit </w:t>
      </w:r>
      <w:r>
        <w:rPr>
          <w:bCs/>
        </w:rPr>
        <w:t>course</w:t>
      </w:r>
      <w:r w:rsidR="00C464DF">
        <w:rPr>
          <w:bCs/>
        </w:rPr>
        <w:t>; $1,000 per non-credit course</w:t>
      </w:r>
    </w:p>
    <w:p w:rsidR="005C1C29" w:rsidRPr="00067049" w:rsidRDefault="005C1C29" w:rsidP="00FC1F21">
      <w:pPr>
        <w:tabs>
          <w:tab w:val="left" w:pos="360"/>
        </w:tabs>
        <w:suppressAutoHyphens/>
        <w:spacing w:after="0" w:line="240" w:lineRule="auto"/>
        <w:ind w:right="-90"/>
        <w:rPr>
          <w:i/>
        </w:rPr>
      </w:pPr>
      <w:r w:rsidRPr="00067049">
        <w:rPr>
          <w:i/>
        </w:rPr>
        <w:t>Contact:</w:t>
      </w:r>
      <w:r>
        <w:rPr>
          <w:i/>
        </w:rPr>
        <w:t xml:space="preserve"> </w:t>
      </w:r>
      <w:r w:rsidRPr="00851C8E">
        <w:t xml:space="preserve">Christine </w:t>
      </w:r>
      <w:proofErr w:type="spellStart"/>
      <w:r w:rsidRPr="00851C8E">
        <w:t>Hanolsy</w:t>
      </w:r>
      <w:proofErr w:type="spellEnd"/>
      <w:r w:rsidRPr="00851C8E">
        <w:t>, Program Coordinator. hanolsy@pdx.edu, (503) 725-5114</w:t>
      </w:r>
      <w:r w:rsidRPr="00067049">
        <w:rPr>
          <w:i/>
        </w:rPr>
        <w:t xml:space="preserve"> </w:t>
      </w:r>
    </w:p>
    <w:p w:rsidR="005C1C29" w:rsidRPr="00067049" w:rsidRDefault="005C1C29" w:rsidP="00FC1F21">
      <w:pPr>
        <w:pStyle w:val="Heading3"/>
        <w:tabs>
          <w:tab w:val="left" w:pos="360"/>
        </w:tabs>
        <w:suppressAutoHyphens/>
        <w:spacing w:line="240" w:lineRule="auto"/>
        <w:ind w:left="0" w:right="-90"/>
      </w:pPr>
      <w:bookmarkStart w:id="375" w:name="_Toc374609051"/>
      <w:r w:rsidRPr="00067049">
        <w:t>Executive Master of Public Administration Program</w:t>
      </w:r>
      <w:bookmarkEnd w:id="375"/>
      <w:r w:rsidR="009B499F">
        <w:t xml:space="preserve"> (EMPA)</w:t>
      </w:r>
    </w:p>
    <w:p w:rsidR="005C1C29" w:rsidRPr="00067049" w:rsidRDefault="005C1C29" w:rsidP="00FC1F21">
      <w:pPr>
        <w:tabs>
          <w:tab w:val="left" w:pos="360"/>
        </w:tabs>
        <w:suppressAutoHyphens/>
        <w:spacing w:after="0" w:line="240" w:lineRule="auto"/>
        <w:ind w:right="-90"/>
        <w:rPr>
          <w:color w:val="000000"/>
        </w:rPr>
      </w:pPr>
      <w:r w:rsidRPr="00067049">
        <w:rPr>
          <w:color w:val="000000"/>
        </w:rPr>
        <w:t>Th</w:t>
      </w:r>
      <w:r w:rsidR="009B499F">
        <w:rPr>
          <w:color w:val="000000"/>
        </w:rPr>
        <w:t>is</w:t>
      </w:r>
      <w:r w:rsidRPr="00067049">
        <w:rPr>
          <w:color w:val="000000"/>
        </w:rPr>
        <w:t xml:space="preserve"> fully-accredited </w:t>
      </w:r>
      <w:r w:rsidR="009B499F">
        <w:rPr>
          <w:color w:val="000000"/>
        </w:rPr>
        <w:t>p</w:t>
      </w:r>
      <w:r w:rsidRPr="00067049">
        <w:rPr>
          <w:color w:val="000000"/>
        </w:rPr>
        <w:t>rogram is designed for ambitious and forward-looking public and nonprofit professionals who have at least ten years of significant work experience. The program is intended to prepare individuals for advanced leadership, with an assumption that they have already "earned their wings" as successful managers of people, programs, and organizational units.</w:t>
      </w:r>
      <w:r w:rsidR="009B499F">
        <w:rPr>
          <w:color w:val="000000"/>
        </w:rPr>
        <w:t xml:space="preserve">  </w:t>
      </w:r>
      <w:r w:rsidRPr="00067049">
        <w:rPr>
          <w:color w:val="000000"/>
        </w:rPr>
        <w:t>Program students have a clear commitment to public service and strong personal motivation to deepen their knowledge, sharpen their skills, and assume advanced leadership roles in public service.</w:t>
      </w:r>
      <w:r w:rsidR="009B499F">
        <w:rPr>
          <w:color w:val="000000"/>
        </w:rPr>
        <w:t xml:space="preserve">  </w:t>
      </w:r>
      <w:r w:rsidRPr="00067049">
        <w:rPr>
          <w:color w:val="000000"/>
        </w:rPr>
        <w:t>The EMPA Program increases the efficacy of public officials for ethical, competent, and effective public service leadership in federal, state, local, special district, tribal, and nonprofit organizations. The program integrates theory and practice through a co-production process engaging community groups, citizens, public service executives, academic colleagues, and practitioners with the Center for Public Service.</w:t>
      </w:r>
      <w:r w:rsidR="00A56CAE">
        <w:rPr>
          <w:color w:val="000000"/>
        </w:rPr>
        <w:t xml:space="preserve"> For more information, </w:t>
      </w:r>
      <w:hyperlink r:id="rId130" w:history="1">
        <w:r w:rsidR="00A56CAE" w:rsidRPr="00A56CAE">
          <w:rPr>
            <w:rStyle w:val="Hyperlink"/>
          </w:rPr>
          <w:t>click here.</w:t>
        </w:r>
      </w:hyperlink>
    </w:p>
    <w:p w:rsidR="005C1C29" w:rsidRDefault="005C1C29" w:rsidP="00FC1F21">
      <w:pPr>
        <w:tabs>
          <w:tab w:val="left" w:pos="360"/>
        </w:tabs>
        <w:suppressAutoHyphens/>
        <w:spacing w:after="0" w:line="240" w:lineRule="auto"/>
        <w:ind w:right="-90"/>
        <w:rPr>
          <w:bCs/>
          <w:i/>
        </w:rPr>
      </w:pPr>
    </w:p>
    <w:p w:rsidR="005C1C29" w:rsidRDefault="005C1C29" w:rsidP="00FC1F21">
      <w:pPr>
        <w:tabs>
          <w:tab w:val="left" w:pos="360"/>
        </w:tabs>
        <w:suppressAutoHyphens/>
        <w:spacing w:after="0" w:line="240" w:lineRule="auto"/>
        <w:ind w:right="-90"/>
        <w:rPr>
          <w:bCs/>
          <w:i/>
        </w:rPr>
      </w:pPr>
      <w:r w:rsidRPr="00067049">
        <w:rPr>
          <w:bCs/>
          <w:i/>
        </w:rPr>
        <w:t xml:space="preserve">Program Dates: </w:t>
      </w:r>
      <w:r w:rsidRPr="00851C8E">
        <w:rPr>
          <w:bCs/>
        </w:rPr>
        <w:t>Fall to Spring (2-year program)</w:t>
      </w:r>
    </w:p>
    <w:p w:rsidR="005C1C29" w:rsidRPr="00067049" w:rsidRDefault="005C1C29" w:rsidP="00FC1F21">
      <w:pPr>
        <w:tabs>
          <w:tab w:val="left" w:pos="360"/>
        </w:tabs>
        <w:suppressAutoHyphens/>
        <w:spacing w:after="0" w:line="240" w:lineRule="auto"/>
        <w:ind w:right="-90"/>
        <w:rPr>
          <w:i/>
        </w:rPr>
      </w:pPr>
      <w:r w:rsidRPr="00067049">
        <w:rPr>
          <w:bCs/>
          <w:i/>
        </w:rPr>
        <w:t xml:space="preserve">Application Deadline: </w:t>
      </w:r>
      <w:r w:rsidR="00410C7D">
        <w:rPr>
          <w:bCs/>
        </w:rPr>
        <w:t>April 1, 2014</w:t>
      </w:r>
      <w:r w:rsidRPr="00067049">
        <w:rPr>
          <w:bCs/>
          <w:i/>
        </w:rPr>
        <w:t xml:space="preserve"> </w:t>
      </w:r>
      <w:r w:rsidRPr="00067049">
        <w:rPr>
          <w:bCs/>
          <w:i/>
        </w:rPr>
        <w:br/>
      </w:r>
      <w:r>
        <w:rPr>
          <w:bCs/>
          <w:i/>
        </w:rPr>
        <w:t>Cost</w:t>
      </w:r>
      <w:r w:rsidRPr="00067049">
        <w:rPr>
          <w:bCs/>
          <w:i/>
        </w:rPr>
        <w:t xml:space="preserve">: </w:t>
      </w:r>
      <w:r>
        <w:rPr>
          <w:bCs/>
        </w:rPr>
        <w:t>TBD</w:t>
      </w:r>
    </w:p>
    <w:p w:rsidR="005C1C29" w:rsidRPr="00851C8E" w:rsidRDefault="005C1C29" w:rsidP="00FC1F21">
      <w:pPr>
        <w:tabs>
          <w:tab w:val="left" w:pos="360"/>
        </w:tabs>
        <w:suppressAutoHyphens/>
        <w:spacing w:after="0" w:line="240" w:lineRule="auto"/>
        <w:ind w:right="-90"/>
      </w:pPr>
      <w:r w:rsidRPr="00067049">
        <w:rPr>
          <w:i/>
        </w:rPr>
        <w:t xml:space="preserve">Contact: </w:t>
      </w:r>
      <w:r w:rsidRPr="00851C8E">
        <w:t xml:space="preserve">Marcy Newton, Program Coordinator, marcy.newton@pdx.edu, (503) 725-5165 </w:t>
      </w:r>
    </w:p>
    <w:p w:rsidR="009B499F" w:rsidRDefault="009B499F">
      <w:pPr>
        <w:rPr>
          <w:rFonts w:ascii="Times New Roman" w:eastAsiaTheme="majorEastAsia" w:hAnsi="Times New Roman" w:cstheme="majorBidi"/>
          <w:b/>
          <w:bCs/>
          <w:sz w:val="24"/>
        </w:rPr>
      </w:pPr>
      <w:r>
        <w:br w:type="page"/>
      </w:r>
    </w:p>
    <w:p w:rsidR="005C1C29" w:rsidRPr="00E0145D" w:rsidRDefault="00E01726" w:rsidP="00FC1F21">
      <w:pPr>
        <w:pStyle w:val="Heading3"/>
        <w:tabs>
          <w:tab w:val="left" w:pos="360"/>
        </w:tabs>
        <w:suppressAutoHyphens/>
        <w:spacing w:line="240" w:lineRule="auto"/>
        <w:ind w:left="0" w:right="-90"/>
      </w:pPr>
      <w:hyperlink r:id="rId131" w:history="1">
        <w:bookmarkStart w:id="376" w:name="_Toc374609052"/>
        <w:r w:rsidR="005C1C29" w:rsidRPr="00E0145D">
          <w:rPr>
            <w:rStyle w:val="Emphasis"/>
            <w:b/>
            <w:bCs/>
            <w:i w:val="0"/>
            <w:iCs w:val="0"/>
            <w:spacing w:val="0"/>
          </w:rPr>
          <w:t>Executive Seminar</w:t>
        </w:r>
      </w:hyperlink>
      <w:r w:rsidR="005C1C29" w:rsidRPr="00E0145D">
        <w:rPr>
          <w:rStyle w:val="Emphasis"/>
          <w:b/>
          <w:bCs/>
          <w:i w:val="0"/>
          <w:iCs w:val="0"/>
          <w:spacing w:val="0"/>
        </w:rPr>
        <w:t xml:space="preserve"> Program for Natural Resources</w:t>
      </w:r>
      <w:bookmarkEnd w:id="376"/>
    </w:p>
    <w:p w:rsidR="005C1C29" w:rsidRDefault="005C1C29" w:rsidP="00FC1F21">
      <w:pPr>
        <w:pStyle w:val="NormalWeb"/>
        <w:shd w:val="clear" w:color="auto" w:fill="FFFFFF"/>
        <w:tabs>
          <w:tab w:val="left" w:pos="360"/>
        </w:tabs>
        <w:suppressAutoHyphens/>
        <w:spacing w:before="0" w:after="0"/>
        <w:ind w:right="-90"/>
        <w:rPr>
          <w:color w:val="000000"/>
          <w:sz w:val="22"/>
          <w:szCs w:val="22"/>
        </w:rPr>
      </w:pPr>
      <w:r w:rsidRPr="00851C8E">
        <w:rPr>
          <w:color w:val="000000"/>
          <w:sz w:val="22"/>
          <w:szCs w:val="22"/>
        </w:rPr>
        <w:t>Th</w:t>
      </w:r>
      <w:r w:rsidR="009B499F">
        <w:rPr>
          <w:color w:val="000000"/>
          <w:sz w:val="22"/>
          <w:szCs w:val="22"/>
        </w:rPr>
        <w:t>is i</w:t>
      </w:r>
      <w:r w:rsidRPr="00851C8E">
        <w:rPr>
          <w:color w:val="000000"/>
          <w:sz w:val="22"/>
          <w:szCs w:val="22"/>
        </w:rPr>
        <w:t>s a professional education program for mid</w:t>
      </w:r>
      <w:r>
        <w:rPr>
          <w:color w:val="000000"/>
          <w:sz w:val="22"/>
          <w:szCs w:val="22"/>
        </w:rPr>
        <w:t>-</w:t>
      </w:r>
      <w:r w:rsidRPr="00851C8E">
        <w:rPr>
          <w:color w:val="000000"/>
          <w:sz w:val="22"/>
          <w:szCs w:val="22"/>
        </w:rPr>
        <w:t>career natural resource professionals in public, private, tribal, and non-profit organizations.</w:t>
      </w:r>
      <w:r>
        <w:rPr>
          <w:color w:val="000000"/>
          <w:sz w:val="22"/>
          <w:szCs w:val="22"/>
        </w:rPr>
        <w:t xml:space="preserve">  </w:t>
      </w:r>
      <w:r w:rsidRPr="00851C8E">
        <w:rPr>
          <w:color w:val="000000"/>
          <w:sz w:val="22"/>
          <w:szCs w:val="22"/>
        </w:rPr>
        <w:t xml:space="preserve">The program </w:t>
      </w:r>
      <w:r>
        <w:rPr>
          <w:color w:val="000000"/>
          <w:sz w:val="22"/>
          <w:szCs w:val="22"/>
        </w:rPr>
        <w:t>uses</w:t>
      </w:r>
      <w:r w:rsidRPr="00851C8E">
        <w:rPr>
          <w:color w:val="000000"/>
          <w:sz w:val="22"/>
          <w:szCs w:val="22"/>
        </w:rPr>
        <w:t> live case studies of controversial natural resource issues</w:t>
      </w:r>
      <w:r>
        <w:rPr>
          <w:color w:val="000000"/>
          <w:sz w:val="22"/>
          <w:szCs w:val="22"/>
        </w:rPr>
        <w:t>,</w:t>
      </w:r>
      <w:r w:rsidRPr="00851C8E">
        <w:rPr>
          <w:color w:val="000000"/>
          <w:sz w:val="22"/>
          <w:szCs w:val="22"/>
        </w:rPr>
        <w:t xml:space="preserve"> advance</w:t>
      </w:r>
      <w:r>
        <w:rPr>
          <w:color w:val="000000"/>
          <w:sz w:val="22"/>
          <w:szCs w:val="22"/>
        </w:rPr>
        <w:t xml:space="preserve"> </w:t>
      </w:r>
      <w:r w:rsidRPr="00851C8E">
        <w:rPr>
          <w:color w:val="000000"/>
          <w:sz w:val="22"/>
          <w:szCs w:val="22"/>
        </w:rPr>
        <w:t>leadership development</w:t>
      </w:r>
      <w:r>
        <w:rPr>
          <w:color w:val="000000"/>
          <w:sz w:val="22"/>
          <w:szCs w:val="22"/>
        </w:rPr>
        <w:t>,</w:t>
      </w:r>
      <w:r w:rsidRPr="00851C8E">
        <w:rPr>
          <w:color w:val="000000"/>
          <w:sz w:val="22"/>
          <w:szCs w:val="22"/>
        </w:rPr>
        <w:t xml:space="preserve"> and enhance understanding of governance principles. Each seminar reconstructs the natural resource policy controversy by visiting the site of the issue, reviewing background materials, and meeting with the d</w:t>
      </w:r>
      <w:r>
        <w:rPr>
          <w:color w:val="000000"/>
          <w:sz w:val="22"/>
          <w:szCs w:val="22"/>
        </w:rPr>
        <w:t xml:space="preserve">ecisive players in the conflict.  </w:t>
      </w:r>
      <w:r w:rsidRPr="00851C8E">
        <w:rPr>
          <w:color w:val="000000"/>
          <w:sz w:val="22"/>
          <w:szCs w:val="22"/>
        </w:rPr>
        <w:t xml:space="preserve">A total of </w:t>
      </w:r>
      <w:r>
        <w:rPr>
          <w:color w:val="000000"/>
          <w:sz w:val="22"/>
          <w:szCs w:val="22"/>
        </w:rPr>
        <w:t>three case studies and one capstone</w:t>
      </w:r>
      <w:r w:rsidRPr="00851C8E">
        <w:rPr>
          <w:color w:val="000000"/>
          <w:sz w:val="22"/>
          <w:szCs w:val="22"/>
        </w:rPr>
        <w:t xml:space="preserve"> are held during the program year. Three seminars of approximately one week each will be held on site to reconstruct cases. </w:t>
      </w:r>
      <w:r>
        <w:rPr>
          <w:color w:val="000000"/>
          <w:sz w:val="22"/>
          <w:szCs w:val="22"/>
        </w:rPr>
        <w:t xml:space="preserve">The </w:t>
      </w:r>
      <w:r w:rsidRPr="00851C8E">
        <w:rPr>
          <w:color w:val="000000"/>
          <w:sz w:val="22"/>
          <w:szCs w:val="22"/>
        </w:rPr>
        <w:t xml:space="preserve">fourth </w:t>
      </w:r>
      <w:r>
        <w:rPr>
          <w:color w:val="000000"/>
          <w:sz w:val="22"/>
          <w:szCs w:val="22"/>
        </w:rPr>
        <w:t>s</w:t>
      </w:r>
      <w:r w:rsidRPr="00851C8E">
        <w:rPr>
          <w:color w:val="000000"/>
          <w:sz w:val="22"/>
          <w:szCs w:val="22"/>
        </w:rPr>
        <w:t>ession</w:t>
      </w:r>
      <w:r>
        <w:rPr>
          <w:color w:val="000000"/>
          <w:sz w:val="22"/>
          <w:szCs w:val="22"/>
        </w:rPr>
        <w:t xml:space="preserve"> (capstone) runs two-days</w:t>
      </w:r>
      <w:r w:rsidRPr="00851C8E">
        <w:rPr>
          <w:color w:val="000000"/>
          <w:sz w:val="22"/>
          <w:szCs w:val="22"/>
        </w:rPr>
        <w:t xml:space="preserve"> </w:t>
      </w:r>
      <w:r>
        <w:rPr>
          <w:color w:val="000000"/>
          <w:sz w:val="22"/>
          <w:szCs w:val="22"/>
        </w:rPr>
        <w:t xml:space="preserve">and </w:t>
      </w:r>
      <w:r w:rsidRPr="00851C8E">
        <w:rPr>
          <w:color w:val="000000"/>
          <w:sz w:val="22"/>
          <w:szCs w:val="22"/>
        </w:rPr>
        <w:t>i</w:t>
      </w:r>
      <w:r>
        <w:rPr>
          <w:color w:val="000000"/>
          <w:sz w:val="22"/>
          <w:szCs w:val="22"/>
        </w:rPr>
        <w:t>s held in</w:t>
      </w:r>
      <w:r w:rsidRPr="00851C8E">
        <w:rPr>
          <w:color w:val="000000"/>
          <w:sz w:val="22"/>
          <w:szCs w:val="22"/>
        </w:rPr>
        <w:t xml:space="preserve"> the Portland area conclud</w:t>
      </w:r>
      <w:r>
        <w:rPr>
          <w:color w:val="000000"/>
          <w:sz w:val="22"/>
          <w:szCs w:val="22"/>
        </w:rPr>
        <w:t>ing</w:t>
      </w:r>
      <w:r w:rsidRPr="00851C8E">
        <w:rPr>
          <w:color w:val="000000"/>
          <w:sz w:val="22"/>
          <w:szCs w:val="22"/>
        </w:rPr>
        <w:t xml:space="preserve"> the program with a review of leadership principles, techniques for policy resolution, and a summarization of insights gained by the participants. PSU </w:t>
      </w:r>
      <w:r>
        <w:rPr>
          <w:color w:val="000000"/>
          <w:sz w:val="22"/>
          <w:szCs w:val="22"/>
        </w:rPr>
        <w:t>F</w:t>
      </w:r>
      <w:r w:rsidRPr="00851C8E">
        <w:rPr>
          <w:color w:val="000000"/>
          <w:sz w:val="22"/>
          <w:szCs w:val="22"/>
        </w:rPr>
        <w:t>aculty</w:t>
      </w:r>
      <w:r>
        <w:rPr>
          <w:color w:val="000000"/>
          <w:sz w:val="22"/>
          <w:szCs w:val="22"/>
        </w:rPr>
        <w:t xml:space="preserve"> provides</w:t>
      </w:r>
      <w:r w:rsidRPr="00851C8E">
        <w:rPr>
          <w:color w:val="000000"/>
          <w:sz w:val="22"/>
          <w:szCs w:val="22"/>
        </w:rPr>
        <w:t xml:space="preserve"> oversight and emphasizes sound administration practices</w:t>
      </w:r>
      <w:r>
        <w:rPr>
          <w:color w:val="000000"/>
          <w:sz w:val="22"/>
          <w:szCs w:val="22"/>
        </w:rPr>
        <w:t>,</w:t>
      </w:r>
      <w:r w:rsidRPr="00851C8E">
        <w:rPr>
          <w:color w:val="000000"/>
          <w:sz w:val="22"/>
          <w:szCs w:val="22"/>
        </w:rPr>
        <w:t xml:space="preserve"> as well as ways </w:t>
      </w:r>
      <w:r>
        <w:rPr>
          <w:color w:val="000000"/>
          <w:sz w:val="22"/>
          <w:szCs w:val="22"/>
        </w:rPr>
        <w:t xml:space="preserve">on how </w:t>
      </w:r>
      <w:r w:rsidRPr="00851C8E">
        <w:rPr>
          <w:color w:val="000000"/>
          <w:sz w:val="22"/>
          <w:szCs w:val="22"/>
        </w:rPr>
        <w:t>to improve policy outcomes.</w:t>
      </w:r>
      <w:r>
        <w:rPr>
          <w:color w:val="000000"/>
          <w:sz w:val="22"/>
          <w:szCs w:val="22"/>
        </w:rPr>
        <w:t xml:space="preserve">  For more information, </w:t>
      </w:r>
      <w:hyperlink r:id="rId132" w:history="1">
        <w:r w:rsidRPr="006B7040">
          <w:rPr>
            <w:rStyle w:val="Hyperlink"/>
            <w:sz w:val="22"/>
            <w:szCs w:val="22"/>
          </w:rPr>
          <w:t>click here.</w:t>
        </w:r>
      </w:hyperlink>
      <w:r>
        <w:rPr>
          <w:color w:val="000000"/>
          <w:sz w:val="22"/>
          <w:szCs w:val="22"/>
        </w:rPr>
        <w:t>.</w:t>
      </w:r>
    </w:p>
    <w:p w:rsidR="005C1C29" w:rsidRDefault="005C1C29" w:rsidP="00FC1F21">
      <w:pPr>
        <w:tabs>
          <w:tab w:val="left" w:pos="360"/>
        </w:tabs>
        <w:suppressAutoHyphens/>
        <w:spacing w:after="0" w:line="240" w:lineRule="auto"/>
        <w:ind w:right="-90"/>
        <w:rPr>
          <w:i/>
        </w:rPr>
      </w:pPr>
    </w:p>
    <w:p w:rsidR="005C1C29" w:rsidRPr="007B353B" w:rsidRDefault="005C1C29" w:rsidP="00FC1F21">
      <w:pPr>
        <w:tabs>
          <w:tab w:val="left" w:pos="360"/>
        </w:tabs>
        <w:suppressAutoHyphens/>
        <w:spacing w:after="0" w:line="240" w:lineRule="auto"/>
        <w:ind w:right="-90"/>
      </w:pPr>
      <w:r w:rsidRPr="007B353B">
        <w:rPr>
          <w:i/>
        </w:rPr>
        <w:t>Dates:</w:t>
      </w:r>
      <w:r w:rsidRPr="007B353B">
        <w:t xml:space="preserve"> </w:t>
      </w:r>
      <w:r>
        <w:t>TBD</w:t>
      </w:r>
    </w:p>
    <w:p w:rsidR="005C1C29" w:rsidRDefault="005C1C29" w:rsidP="00FC1F21">
      <w:pPr>
        <w:tabs>
          <w:tab w:val="left" w:pos="360"/>
        </w:tabs>
        <w:suppressAutoHyphens/>
        <w:spacing w:after="0" w:line="240" w:lineRule="auto"/>
        <w:ind w:right="-90"/>
        <w:rPr>
          <w:i/>
        </w:rPr>
      </w:pPr>
      <w:r w:rsidRPr="007B353B">
        <w:rPr>
          <w:i/>
        </w:rPr>
        <w:t>Application Deadline:</w:t>
      </w:r>
      <w:r>
        <w:t xml:space="preserve"> Contact us to check availability </w:t>
      </w:r>
    </w:p>
    <w:p w:rsidR="005C1C29" w:rsidRPr="007B353B" w:rsidRDefault="005C1C29" w:rsidP="00FC1F21">
      <w:pPr>
        <w:tabs>
          <w:tab w:val="left" w:pos="360"/>
        </w:tabs>
        <w:suppressAutoHyphens/>
        <w:spacing w:after="0" w:line="240" w:lineRule="auto"/>
        <w:ind w:right="-90"/>
      </w:pPr>
      <w:r w:rsidRPr="007B353B">
        <w:rPr>
          <w:i/>
        </w:rPr>
        <w:t>Location:</w:t>
      </w:r>
      <w:r w:rsidRPr="007B353B">
        <w:t xml:space="preserve"> </w:t>
      </w:r>
      <w:r>
        <w:t xml:space="preserve">Olympic National Park, WA; Coos Bay, OR; Burns and </w:t>
      </w:r>
      <w:proofErr w:type="spellStart"/>
      <w:r>
        <w:t>Frenchglen</w:t>
      </w:r>
      <w:proofErr w:type="spellEnd"/>
      <w:r>
        <w:t>, OR; and PSU Campus, Portland, OR</w:t>
      </w:r>
    </w:p>
    <w:p w:rsidR="005C1C29" w:rsidRDefault="005C1C29" w:rsidP="00FC1F21">
      <w:pPr>
        <w:tabs>
          <w:tab w:val="left" w:pos="360"/>
        </w:tabs>
        <w:suppressAutoHyphens/>
        <w:spacing w:after="0" w:line="240" w:lineRule="auto"/>
        <w:ind w:right="-90"/>
        <w:rPr>
          <w:b/>
        </w:rPr>
      </w:pPr>
      <w:r w:rsidRPr="007B353B">
        <w:rPr>
          <w:i/>
        </w:rPr>
        <w:t>Cost:</w:t>
      </w:r>
      <w:r w:rsidRPr="007B353B">
        <w:t xml:space="preserve"> </w:t>
      </w:r>
      <w:r>
        <w:t>$6,000 for all cases or $2,300 per case</w:t>
      </w:r>
    </w:p>
    <w:p w:rsidR="005C1C29" w:rsidRDefault="005C1C29" w:rsidP="00FC1F21">
      <w:pPr>
        <w:tabs>
          <w:tab w:val="left" w:pos="360"/>
        </w:tabs>
        <w:suppressAutoHyphens/>
        <w:spacing w:after="0" w:line="240" w:lineRule="auto"/>
        <w:ind w:right="-90"/>
      </w:pPr>
      <w:r w:rsidRPr="00994A84">
        <w:rPr>
          <w:i/>
        </w:rPr>
        <w:t>Contact</w:t>
      </w:r>
      <w:r w:rsidRPr="0074241A">
        <w:t xml:space="preserve">: </w:t>
      </w:r>
      <w:r w:rsidRPr="00851C8E">
        <w:t xml:space="preserve">Christine </w:t>
      </w:r>
      <w:proofErr w:type="spellStart"/>
      <w:r w:rsidRPr="00851C8E">
        <w:t>Hanolsy</w:t>
      </w:r>
      <w:proofErr w:type="spellEnd"/>
      <w:r w:rsidRPr="00851C8E">
        <w:t>, Program Coordinator</w:t>
      </w:r>
      <w:r>
        <w:t>,</w:t>
      </w:r>
      <w:r w:rsidRPr="00851C8E">
        <w:t xml:space="preserve"> hanolsy@pdx.edu, (503) 725-51</w:t>
      </w:r>
      <w:r>
        <w:t>14</w:t>
      </w:r>
    </w:p>
    <w:p w:rsidR="005C1C29" w:rsidRDefault="005C1C29" w:rsidP="00FC1F21">
      <w:pPr>
        <w:tabs>
          <w:tab w:val="left" w:pos="360"/>
        </w:tabs>
        <w:suppressAutoHyphens/>
        <w:spacing w:after="0" w:line="240" w:lineRule="auto"/>
        <w:ind w:right="-90"/>
      </w:pPr>
    </w:p>
    <w:p w:rsidR="005C1C29" w:rsidRPr="001E54AE" w:rsidRDefault="00E01726" w:rsidP="00D9461B">
      <w:pPr>
        <w:pStyle w:val="NoSpacing"/>
        <w:tabs>
          <w:tab w:val="left" w:pos="360"/>
        </w:tabs>
        <w:suppressAutoHyphens/>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D9461B" w:rsidRDefault="00D9461B" w:rsidP="00D9461B">
      <w:pPr>
        <w:pStyle w:val="Heading2"/>
        <w:tabs>
          <w:tab w:val="left" w:pos="360"/>
        </w:tabs>
        <w:suppressAutoHyphens/>
        <w:spacing w:before="0" w:line="240" w:lineRule="auto"/>
        <w:ind w:left="0"/>
        <w:rPr>
          <w:sz w:val="22"/>
          <w:szCs w:val="22"/>
        </w:rPr>
      </w:pPr>
      <w:bookmarkStart w:id="377" w:name="_Toc374609053"/>
    </w:p>
    <w:p w:rsidR="005C1C29" w:rsidRDefault="005C1C29" w:rsidP="00D9461B">
      <w:pPr>
        <w:pStyle w:val="Heading2"/>
        <w:tabs>
          <w:tab w:val="left" w:pos="360"/>
        </w:tabs>
        <w:suppressAutoHyphens/>
        <w:spacing w:before="0" w:line="240" w:lineRule="auto"/>
        <w:ind w:left="0"/>
      </w:pPr>
      <w:r>
        <w:t>Regis University</w:t>
      </w:r>
      <w:bookmarkEnd w:id="377"/>
    </w:p>
    <w:p w:rsidR="00D9461B" w:rsidRDefault="00D9461B" w:rsidP="00D9461B">
      <w:pPr>
        <w:pStyle w:val="Heading3"/>
        <w:tabs>
          <w:tab w:val="left" w:pos="360"/>
        </w:tabs>
        <w:suppressAutoHyphens/>
        <w:spacing w:before="0" w:line="240" w:lineRule="auto"/>
        <w:ind w:left="0"/>
        <w:rPr>
          <w:rFonts w:eastAsia="Calibri"/>
        </w:rPr>
      </w:pPr>
      <w:bookmarkStart w:id="378" w:name="_Toc374609054"/>
    </w:p>
    <w:p w:rsidR="005C1C29" w:rsidRDefault="005C1C29" w:rsidP="00D9461B">
      <w:pPr>
        <w:pStyle w:val="Heading3"/>
        <w:tabs>
          <w:tab w:val="left" w:pos="360"/>
        </w:tabs>
        <w:suppressAutoHyphens/>
        <w:spacing w:before="0" w:line="240" w:lineRule="auto"/>
        <w:ind w:left="0"/>
        <w:rPr>
          <w:rFonts w:eastAsia="Calibri"/>
        </w:rPr>
      </w:pPr>
      <w:r w:rsidRPr="00AD0DF0">
        <w:rPr>
          <w:rFonts w:eastAsia="Calibri"/>
        </w:rPr>
        <w:t>Executive Leadership</w:t>
      </w:r>
      <w:r>
        <w:rPr>
          <w:rFonts w:eastAsia="Calibri"/>
        </w:rPr>
        <w:t xml:space="preserve"> Certificate</w:t>
      </w:r>
      <w:bookmarkEnd w:id="378"/>
    </w:p>
    <w:p w:rsidR="005C1C29" w:rsidRPr="00AD0DF0" w:rsidRDefault="005C1C29" w:rsidP="00FC1F21">
      <w:pPr>
        <w:tabs>
          <w:tab w:val="left" w:pos="360"/>
        </w:tabs>
        <w:suppressAutoHyphens/>
        <w:spacing w:line="240" w:lineRule="auto"/>
        <w:ind w:right="-90"/>
      </w:pPr>
      <w:r w:rsidRPr="00E0145D">
        <w:rPr>
          <w:rFonts w:cs="Times New Roman"/>
        </w:rPr>
        <w:t>This program is designed for students who choose to build a philosophy and the skills for becoming effective leaders. It focuses on contemporary leadership theories, ethical leadership and future leadership roles.</w:t>
      </w:r>
      <w:r w:rsidR="003E2B27">
        <w:rPr>
          <w:rFonts w:cs="Times New Roman"/>
        </w:rPr>
        <w:t xml:space="preserve"> The program requires 15 </w:t>
      </w:r>
      <w:r>
        <w:rPr>
          <w:rFonts w:cs="Times New Roman"/>
        </w:rPr>
        <w:t xml:space="preserve">credit hours.  For more information, </w:t>
      </w:r>
      <w:hyperlink r:id="rId133" w:anchor="sm" w:history="1">
        <w:r w:rsidRPr="006B7040">
          <w:rPr>
            <w:rStyle w:val="Hyperlink"/>
          </w:rPr>
          <w:t>click here.</w:t>
        </w:r>
      </w:hyperlink>
      <w:r>
        <w:t xml:space="preserve"> </w:t>
      </w:r>
    </w:p>
    <w:p w:rsidR="005C1C29" w:rsidRPr="00E0145D" w:rsidRDefault="005C1C29" w:rsidP="00FC1F21">
      <w:pPr>
        <w:pStyle w:val="NoSpacing"/>
        <w:tabs>
          <w:tab w:val="left" w:pos="360"/>
        </w:tabs>
        <w:suppressAutoHyphens/>
        <w:ind w:right="-90"/>
        <w:rPr>
          <w:rFonts w:cs="Times New Roman"/>
          <w:i/>
        </w:rPr>
      </w:pPr>
      <w:r w:rsidRPr="00E0145D">
        <w:rPr>
          <w:rFonts w:cs="Times New Roman"/>
          <w:i/>
        </w:rPr>
        <w:t>Courses</w:t>
      </w:r>
      <w:r w:rsidRPr="00E0145D">
        <w:rPr>
          <w:rFonts w:cs="Times New Roman"/>
        </w:rPr>
        <w:t>:</w:t>
      </w:r>
      <w:r w:rsidRPr="00E0145D">
        <w:rPr>
          <w:rFonts w:cs="Times New Roman"/>
          <w:b/>
        </w:rPr>
        <w:t xml:space="preserve"> </w:t>
      </w:r>
      <w:r w:rsidRPr="00E0145D">
        <w:rPr>
          <w:rFonts w:cs="Times New Roman"/>
        </w:rPr>
        <w:t xml:space="preserve">For course descriptions, </w:t>
      </w:r>
      <w:hyperlink r:id="rId134" w:anchor="sm" w:history="1">
        <w:r w:rsidRPr="00E0145D">
          <w:rPr>
            <w:rStyle w:val="Hyperlink"/>
            <w:rFonts w:cs="Times New Roman"/>
          </w:rPr>
          <w:t>click here</w:t>
        </w:r>
      </w:hyperlink>
      <w:r w:rsidRPr="00E0145D">
        <w:rPr>
          <w:rFonts w:cs="Times New Roman"/>
          <w:i/>
        </w:rPr>
        <w:t>.</w:t>
      </w:r>
    </w:p>
    <w:p w:rsidR="005C1C29" w:rsidRPr="00E0145D" w:rsidRDefault="005C1C29" w:rsidP="00FC1F21">
      <w:pPr>
        <w:pStyle w:val="NoSpacing"/>
        <w:tabs>
          <w:tab w:val="left" w:pos="360"/>
        </w:tabs>
        <w:suppressAutoHyphens/>
        <w:ind w:right="-90"/>
        <w:rPr>
          <w:rFonts w:cs="Times New Roman"/>
        </w:rPr>
      </w:pPr>
      <w:r w:rsidRPr="00E0145D">
        <w:rPr>
          <w:rFonts w:cs="Times New Roman"/>
          <w:i/>
        </w:rPr>
        <w:t>Dates</w:t>
      </w:r>
      <w:r w:rsidRPr="00E0145D">
        <w:rPr>
          <w:rFonts w:cs="Times New Roman"/>
        </w:rPr>
        <w:t xml:space="preserve">: </w:t>
      </w:r>
      <w:r w:rsidR="003E2B27">
        <w:rPr>
          <w:rFonts w:cs="Times New Roman"/>
        </w:rPr>
        <w:t>For the 2014 schedule</w:t>
      </w:r>
      <w:r w:rsidRPr="00E0145D">
        <w:rPr>
          <w:rFonts w:cs="Times New Roman"/>
        </w:rPr>
        <w:t xml:space="preserve">, </w:t>
      </w:r>
      <w:hyperlink r:id="rId135" w:history="1">
        <w:r w:rsidRPr="006B7040">
          <w:rPr>
            <w:rStyle w:val="Hyperlink"/>
            <w:rFonts w:cs="Times New Roman"/>
          </w:rPr>
          <w:t>click here.</w:t>
        </w:r>
      </w:hyperlink>
    </w:p>
    <w:p w:rsidR="005C1C29" w:rsidRPr="00E0145D" w:rsidRDefault="005C1C29" w:rsidP="00FC1F21">
      <w:pPr>
        <w:pStyle w:val="NoSpacing"/>
        <w:tabs>
          <w:tab w:val="left" w:pos="360"/>
        </w:tabs>
        <w:suppressAutoHyphens/>
        <w:ind w:right="-90"/>
        <w:rPr>
          <w:rFonts w:cs="Times New Roman"/>
          <w:i/>
        </w:rPr>
      </w:pPr>
      <w:r w:rsidRPr="00E0145D">
        <w:rPr>
          <w:rFonts w:cs="Times New Roman"/>
          <w:i/>
        </w:rPr>
        <w:t xml:space="preserve">Location: </w:t>
      </w:r>
      <w:r w:rsidRPr="00E0145D">
        <w:rPr>
          <w:rFonts w:cs="Times New Roman"/>
        </w:rPr>
        <w:t>Online or in classroom</w:t>
      </w:r>
    </w:p>
    <w:p w:rsidR="005C1C29" w:rsidRPr="00E0145D" w:rsidRDefault="005C1C29" w:rsidP="00FC1F21">
      <w:pPr>
        <w:pStyle w:val="NoSpacing"/>
        <w:tabs>
          <w:tab w:val="left" w:pos="360"/>
        </w:tabs>
        <w:suppressAutoHyphens/>
        <w:ind w:right="-90"/>
        <w:rPr>
          <w:rFonts w:cs="Times New Roman"/>
          <w:i/>
        </w:rPr>
      </w:pPr>
      <w:r w:rsidRPr="00E0145D">
        <w:rPr>
          <w:rFonts w:cs="Times New Roman"/>
          <w:i/>
        </w:rPr>
        <w:t xml:space="preserve">Cost: </w:t>
      </w:r>
      <w:r w:rsidR="003E2B27">
        <w:rPr>
          <w:rFonts w:cs="Times New Roman"/>
        </w:rPr>
        <w:t>$690</w:t>
      </w:r>
      <w:r w:rsidRPr="00E0145D">
        <w:rPr>
          <w:rFonts w:cs="Times New Roman"/>
        </w:rPr>
        <w:t xml:space="preserve">/ per credit hour </w:t>
      </w:r>
    </w:p>
    <w:p w:rsidR="005C1C29" w:rsidRDefault="005C1C29" w:rsidP="00FC1F21">
      <w:pPr>
        <w:pStyle w:val="NoSpacing"/>
        <w:tabs>
          <w:tab w:val="left" w:pos="360"/>
        </w:tabs>
        <w:suppressAutoHyphens/>
        <w:ind w:right="-90"/>
      </w:pPr>
      <w:r w:rsidRPr="00E0145D">
        <w:rPr>
          <w:rFonts w:cs="Times New Roman"/>
          <w:i/>
        </w:rPr>
        <w:t xml:space="preserve">Apply: </w:t>
      </w:r>
      <w:r w:rsidRPr="00E0145D">
        <w:rPr>
          <w:rFonts w:cs="Times New Roman"/>
        </w:rPr>
        <w:t xml:space="preserve">To apply online </w:t>
      </w:r>
      <w:hyperlink r:id="rId136" w:history="1">
        <w:r w:rsidRPr="00E0145D">
          <w:rPr>
            <w:rStyle w:val="Hyperlink"/>
            <w:rFonts w:cs="Times New Roman"/>
          </w:rPr>
          <w:t>click here</w:t>
        </w:r>
      </w:hyperlink>
    </w:p>
    <w:p w:rsidR="005C1C29" w:rsidRDefault="005C1C29" w:rsidP="00FC1F21">
      <w:pPr>
        <w:pStyle w:val="NoSpacing"/>
        <w:tabs>
          <w:tab w:val="left" w:pos="360"/>
        </w:tabs>
        <w:suppressAutoHyphens/>
        <w:ind w:right="-90"/>
        <w:rPr>
          <w:rFonts w:cs="Times New Roman"/>
        </w:rPr>
      </w:pPr>
      <w:r w:rsidRPr="00DC00CA">
        <w:rPr>
          <w:rFonts w:cs="Times New Roman"/>
          <w:i/>
        </w:rPr>
        <w:t>Contact Number:</w:t>
      </w:r>
      <w:r w:rsidRPr="00DC00CA">
        <w:rPr>
          <w:rFonts w:cs="Times New Roman"/>
        </w:rPr>
        <w:t xml:space="preserve"> 800-944-7667 </w:t>
      </w:r>
    </w:p>
    <w:p w:rsidR="005C1C29" w:rsidRPr="00781EA3" w:rsidRDefault="005C1C29" w:rsidP="00781EA3">
      <w:pPr>
        <w:pStyle w:val="NoSpacing"/>
        <w:tabs>
          <w:tab w:val="left" w:pos="360"/>
        </w:tabs>
        <w:suppressAutoHyphens/>
        <w:ind w:right="-86"/>
      </w:pPr>
    </w:p>
    <w:p w:rsidR="005C1C29" w:rsidRDefault="005C1C29" w:rsidP="00781EA3">
      <w:pPr>
        <w:pStyle w:val="Heading3"/>
        <w:tabs>
          <w:tab w:val="left" w:pos="360"/>
        </w:tabs>
        <w:suppressAutoHyphens/>
        <w:spacing w:before="0" w:line="240" w:lineRule="auto"/>
        <w:ind w:left="0" w:right="-86"/>
        <w:rPr>
          <w:rFonts w:eastAsia="Calibri"/>
        </w:rPr>
      </w:pPr>
      <w:bookmarkStart w:id="379" w:name="_Toc374609055"/>
      <w:r w:rsidRPr="00AB2B09">
        <w:rPr>
          <w:rFonts w:eastAsia="Calibri"/>
        </w:rPr>
        <w:t>Executive Project Management</w:t>
      </w:r>
      <w:r>
        <w:rPr>
          <w:rFonts w:eastAsia="Calibri"/>
        </w:rPr>
        <w:t xml:space="preserve"> Certificate</w:t>
      </w:r>
      <w:bookmarkEnd w:id="379"/>
    </w:p>
    <w:p w:rsidR="005C1C29" w:rsidRDefault="00781EA3" w:rsidP="00FC1F21">
      <w:pPr>
        <w:tabs>
          <w:tab w:val="left" w:pos="360"/>
        </w:tabs>
        <w:suppressAutoHyphens/>
        <w:spacing w:line="240" w:lineRule="auto"/>
        <w:ind w:right="-90"/>
      </w:pPr>
      <w:r>
        <w:rPr>
          <w:rFonts w:cs="Times New Roman"/>
        </w:rPr>
        <w:t>This c</w:t>
      </w:r>
      <w:r w:rsidR="005C1C29" w:rsidRPr="00580864">
        <w:rPr>
          <w:rFonts w:cs="Times New Roman"/>
        </w:rPr>
        <w:t xml:space="preserve">ertificate </w:t>
      </w:r>
      <w:r>
        <w:rPr>
          <w:rFonts w:cs="Times New Roman"/>
        </w:rPr>
        <w:t xml:space="preserve">program </w:t>
      </w:r>
      <w:r w:rsidR="005C1C29" w:rsidRPr="00580864">
        <w:rPr>
          <w:rFonts w:cs="Times New Roman"/>
        </w:rPr>
        <w:t>is designed to meet the needs of students who require project management, leadership and people management skills. This certificate is designed for adults who wish to enhance their work–related knowledge and skills and to advance themselves educationally.</w:t>
      </w:r>
      <w:r w:rsidR="005C1C29">
        <w:rPr>
          <w:rFonts w:cs="Times New Roman"/>
        </w:rPr>
        <w:t xml:space="preserve"> For more information, </w:t>
      </w:r>
      <w:hyperlink r:id="rId137" w:anchor="sm" w:history="1">
        <w:r w:rsidR="005C1C29" w:rsidRPr="006B7040">
          <w:rPr>
            <w:rStyle w:val="Hyperlink"/>
          </w:rPr>
          <w:t>click here.</w:t>
        </w:r>
      </w:hyperlink>
      <w:r w:rsidR="005C1C29">
        <w:t xml:space="preserve"> </w:t>
      </w:r>
      <w:r>
        <w:t xml:space="preserve">  </w:t>
      </w:r>
    </w:p>
    <w:p w:rsidR="005C1C29" w:rsidRPr="00580864" w:rsidRDefault="005C1C29" w:rsidP="00FC1F21">
      <w:pPr>
        <w:pStyle w:val="NormalWeb"/>
        <w:tabs>
          <w:tab w:val="left" w:pos="360"/>
        </w:tabs>
        <w:suppressAutoHyphens/>
        <w:ind w:right="-90"/>
        <w:rPr>
          <w:rFonts w:cs="Times New Roman"/>
          <w:sz w:val="22"/>
          <w:szCs w:val="22"/>
        </w:rPr>
      </w:pPr>
      <w:r w:rsidRPr="00580864">
        <w:rPr>
          <w:rFonts w:cs="Times New Roman"/>
          <w:sz w:val="22"/>
          <w:szCs w:val="22"/>
        </w:rPr>
        <w:t xml:space="preserve">Regis University's New Ventures offers a </w:t>
      </w:r>
      <w:r w:rsidRPr="00580864">
        <w:rPr>
          <w:rStyle w:val="Strong"/>
          <w:rFonts w:cs="Times New Roman"/>
          <w:sz w:val="22"/>
          <w:szCs w:val="22"/>
        </w:rPr>
        <w:t>PMP Exam Preparation Workshop</w:t>
      </w:r>
      <w:r w:rsidRPr="00580864">
        <w:rPr>
          <w:rFonts w:cs="Times New Roman"/>
          <w:sz w:val="22"/>
          <w:szCs w:val="22"/>
        </w:rPr>
        <w:t xml:space="preserve">, which is available in an online or campus-based format. Attendees will earn 35+ contact hours or PDUs. </w:t>
      </w:r>
      <w:hyperlink r:id="rId138" w:tgtFrame="_blank" w:history="1">
        <w:r w:rsidRPr="00580864">
          <w:rPr>
            <w:rStyle w:val="Hyperlink"/>
            <w:rFonts w:cs="Times New Roman"/>
            <w:sz w:val="22"/>
            <w:szCs w:val="22"/>
          </w:rPr>
          <w:t>Learn more</w:t>
        </w:r>
      </w:hyperlink>
    </w:p>
    <w:p w:rsidR="005C1C29" w:rsidRPr="00AB2B09" w:rsidRDefault="005C1C29" w:rsidP="00FC1F21">
      <w:pPr>
        <w:pStyle w:val="NoSpacing"/>
        <w:tabs>
          <w:tab w:val="left" w:pos="360"/>
        </w:tabs>
        <w:suppressAutoHyphens/>
        <w:ind w:right="-90"/>
        <w:rPr>
          <w:i/>
        </w:rPr>
      </w:pPr>
      <w:r w:rsidRPr="00AB2B09">
        <w:rPr>
          <w:i/>
        </w:rPr>
        <w:t>Courses</w:t>
      </w:r>
      <w:r w:rsidRPr="00AB2B09">
        <w:t>:</w:t>
      </w:r>
      <w:r w:rsidRPr="00AB2B09">
        <w:rPr>
          <w:b/>
        </w:rPr>
        <w:t xml:space="preserve"> </w:t>
      </w:r>
      <w:r w:rsidRPr="00AB2B09">
        <w:t xml:space="preserve">For course descriptions, </w:t>
      </w:r>
      <w:hyperlink r:id="rId139" w:anchor="sm" w:history="1">
        <w:r w:rsidRPr="00AB2B09">
          <w:rPr>
            <w:rStyle w:val="Hyperlink"/>
          </w:rPr>
          <w:t>click here</w:t>
        </w:r>
      </w:hyperlink>
      <w:r w:rsidRPr="00AB2B09">
        <w:rPr>
          <w:i/>
        </w:rPr>
        <w:t>.</w:t>
      </w:r>
    </w:p>
    <w:p w:rsidR="005C1C29" w:rsidRDefault="005C1C29" w:rsidP="00FC1F21">
      <w:pPr>
        <w:pStyle w:val="NoSpacing"/>
        <w:tabs>
          <w:tab w:val="left" w:pos="360"/>
        </w:tabs>
        <w:suppressAutoHyphens/>
        <w:ind w:right="-90"/>
      </w:pPr>
      <w:r w:rsidRPr="00AB2B09">
        <w:rPr>
          <w:i/>
        </w:rPr>
        <w:t>Dates</w:t>
      </w:r>
      <w:r w:rsidRPr="00AB2B09">
        <w:t xml:space="preserve">: </w:t>
      </w:r>
      <w:r w:rsidR="003E2B27">
        <w:rPr>
          <w:rFonts w:cs="Times New Roman"/>
        </w:rPr>
        <w:t>For the 2014 schedule</w:t>
      </w:r>
      <w:r w:rsidRPr="00AB2B09">
        <w:t xml:space="preserve">, </w:t>
      </w:r>
      <w:hyperlink r:id="rId140" w:history="1">
        <w:r w:rsidRPr="006B7040">
          <w:rPr>
            <w:rStyle w:val="Hyperlink"/>
          </w:rPr>
          <w:t>click here.</w:t>
        </w:r>
      </w:hyperlink>
    </w:p>
    <w:p w:rsidR="005C1C29" w:rsidRPr="00EA4866" w:rsidRDefault="005C1C29" w:rsidP="00FC1F21">
      <w:pPr>
        <w:pStyle w:val="NoSpacing"/>
        <w:tabs>
          <w:tab w:val="left" w:pos="360"/>
        </w:tabs>
        <w:suppressAutoHyphens/>
        <w:ind w:right="-90"/>
        <w:rPr>
          <w:i/>
        </w:rPr>
      </w:pPr>
      <w:r w:rsidRPr="00EA4866">
        <w:rPr>
          <w:i/>
        </w:rPr>
        <w:t xml:space="preserve">Location: </w:t>
      </w:r>
      <w:r w:rsidRPr="00EA4866">
        <w:t>Online or in classroom</w:t>
      </w:r>
    </w:p>
    <w:p w:rsidR="005C1C29" w:rsidRPr="00EA4866" w:rsidRDefault="005C1C29" w:rsidP="00FC1F21">
      <w:pPr>
        <w:pStyle w:val="NoSpacing"/>
        <w:tabs>
          <w:tab w:val="left" w:pos="360"/>
        </w:tabs>
        <w:suppressAutoHyphens/>
        <w:ind w:right="-90"/>
        <w:rPr>
          <w:i/>
        </w:rPr>
      </w:pPr>
      <w:r w:rsidRPr="00EA4866">
        <w:rPr>
          <w:i/>
        </w:rPr>
        <w:t xml:space="preserve">Cost: </w:t>
      </w:r>
      <w:r w:rsidRPr="00EA4866">
        <w:t>$690/ per credit</w:t>
      </w:r>
    </w:p>
    <w:p w:rsidR="005C1C29" w:rsidRDefault="005C1C29" w:rsidP="00FC1F21">
      <w:pPr>
        <w:pStyle w:val="NoSpacing"/>
        <w:tabs>
          <w:tab w:val="left" w:pos="360"/>
        </w:tabs>
        <w:suppressAutoHyphens/>
        <w:ind w:right="-90"/>
      </w:pPr>
      <w:r w:rsidRPr="00EA4866">
        <w:rPr>
          <w:i/>
        </w:rPr>
        <w:t xml:space="preserve">Apply: </w:t>
      </w:r>
      <w:r w:rsidRPr="00EA4866">
        <w:t xml:space="preserve">To apply online </w:t>
      </w:r>
      <w:hyperlink r:id="rId141" w:history="1">
        <w:r w:rsidRPr="00EA4866">
          <w:rPr>
            <w:rStyle w:val="Hyperlink"/>
          </w:rPr>
          <w:t>click here</w:t>
        </w:r>
      </w:hyperlink>
    </w:p>
    <w:p w:rsidR="00410C7D" w:rsidRPr="00DA15CD" w:rsidRDefault="005C1C29" w:rsidP="00FC1F21">
      <w:pPr>
        <w:pStyle w:val="NoSpacing"/>
        <w:tabs>
          <w:tab w:val="left" w:pos="360"/>
        </w:tabs>
        <w:suppressAutoHyphens/>
        <w:ind w:right="-90"/>
        <w:rPr>
          <w:rFonts w:cs="Times New Roman"/>
        </w:rPr>
      </w:pPr>
      <w:r w:rsidRPr="00DC00CA">
        <w:rPr>
          <w:rFonts w:cs="Times New Roman"/>
          <w:i/>
        </w:rPr>
        <w:t>Contact Number:</w:t>
      </w:r>
      <w:r w:rsidRPr="00DC00CA">
        <w:rPr>
          <w:rFonts w:cs="Times New Roman"/>
        </w:rPr>
        <w:t xml:space="preserve"> 800-944-7667 </w:t>
      </w:r>
    </w:p>
    <w:p w:rsidR="005C1C29" w:rsidRDefault="005C1C29" w:rsidP="00FC1F21">
      <w:pPr>
        <w:pStyle w:val="Heading3"/>
        <w:tabs>
          <w:tab w:val="left" w:pos="360"/>
        </w:tabs>
        <w:suppressAutoHyphens/>
        <w:spacing w:line="240" w:lineRule="auto"/>
        <w:ind w:left="0" w:right="-90"/>
        <w:rPr>
          <w:rFonts w:eastAsia="Calibri"/>
        </w:rPr>
      </w:pPr>
      <w:bookmarkStart w:id="380" w:name="_Toc374609056"/>
      <w:r w:rsidRPr="005D391F">
        <w:rPr>
          <w:rFonts w:eastAsia="Calibri"/>
        </w:rPr>
        <w:lastRenderedPageBreak/>
        <w:t>Strategic Human Resource Integration</w:t>
      </w:r>
      <w:bookmarkEnd w:id="380"/>
    </w:p>
    <w:p w:rsidR="005C1C29" w:rsidRPr="005D391F" w:rsidRDefault="005C1C29" w:rsidP="00FC1F21">
      <w:pPr>
        <w:tabs>
          <w:tab w:val="left" w:pos="360"/>
        </w:tabs>
        <w:suppressAutoHyphens/>
        <w:spacing w:line="240" w:lineRule="auto"/>
        <w:ind w:right="-90"/>
      </w:pPr>
      <w:r w:rsidRPr="00580864">
        <w:rPr>
          <w:rFonts w:cs="Times New Roman"/>
        </w:rPr>
        <w:t>Th</w:t>
      </w:r>
      <w:r w:rsidR="00781EA3">
        <w:rPr>
          <w:rFonts w:cs="Times New Roman"/>
        </w:rPr>
        <w:t>is c</w:t>
      </w:r>
      <w:r w:rsidRPr="00580864">
        <w:rPr>
          <w:rFonts w:cs="Times New Roman"/>
        </w:rPr>
        <w:t xml:space="preserve">ertificate </w:t>
      </w:r>
      <w:r w:rsidR="00781EA3">
        <w:rPr>
          <w:rFonts w:cs="Times New Roman"/>
        </w:rPr>
        <w:t xml:space="preserve">program </w:t>
      </w:r>
      <w:r w:rsidRPr="00580864">
        <w:rPr>
          <w:rFonts w:cs="Times New Roman"/>
        </w:rPr>
        <w:t>is designed for students to examine strategies for transforming organizational culture, architecture, and leadership while reviewing the impact of the human resource functions on the total organization.</w:t>
      </w:r>
      <w:r>
        <w:rPr>
          <w:rFonts w:cs="Times New Roman"/>
        </w:rPr>
        <w:t xml:space="preserve"> For more information, </w:t>
      </w:r>
      <w:hyperlink r:id="rId142" w:anchor="sm" w:history="1">
        <w:r w:rsidRPr="006B7040">
          <w:rPr>
            <w:rStyle w:val="Hyperlink"/>
          </w:rPr>
          <w:t>click here.</w:t>
        </w:r>
      </w:hyperlink>
      <w:r>
        <w:t xml:space="preserve"> </w:t>
      </w:r>
    </w:p>
    <w:p w:rsidR="005C1C29" w:rsidRPr="004F4CD7" w:rsidRDefault="005C1C29" w:rsidP="00FC1F21">
      <w:pPr>
        <w:pStyle w:val="NoSpacing"/>
        <w:tabs>
          <w:tab w:val="left" w:pos="360"/>
        </w:tabs>
        <w:suppressAutoHyphens/>
        <w:ind w:right="-90"/>
        <w:rPr>
          <w:i/>
        </w:rPr>
      </w:pPr>
      <w:r w:rsidRPr="004F4CD7">
        <w:rPr>
          <w:i/>
        </w:rPr>
        <w:t>Courses</w:t>
      </w:r>
      <w:r w:rsidRPr="004F4CD7">
        <w:t>:</w:t>
      </w:r>
      <w:r w:rsidRPr="004F4CD7">
        <w:rPr>
          <w:b/>
        </w:rPr>
        <w:t xml:space="preserve"> </w:t>
      </w:r>
      <w:r w:rsidRPr="004F4CD7">
        <w:t xml:space="preserve">For course descriptions, </w:t>
      </w:r>
      <w:hyperlink r:id="rId143" w:anchor="sm" w:history="1">
        <w:r w:rsidRPr="004F4CD7">
          <w:rPr>
            <w:rStyle w:val="Hyperlink"/>
          </w:rPr>
          <w:t>click here</w:t>
        </w:r>
      </w:hyperlink>
      <w:r w:rsidRPr="004F4CD7">
        <w:rPr>
          <w:i/>
        </w:rPr>
        <w:t>.</w:t>
      </w:r>
    </w:p>
    <w:p w:rsidR="005C1C29" w:rsidRPr="004F4CD7" w:rsidRDefault="005C1C29" w:rsidP="00FC1F21">
      <w:pPr>
        <w:pStyle w:val="NoSpacing"/>
        <w:tabs>
          <w:tab w:val="left" w:pos="360"/>
        </w:tabs>
        <w:suppressAutoHyphens/>
        <w:ind w:right="-90"/>
      </w:pPr>
      <w:r w:rsidRPr="004F4CD7">
        <w:rPr>
          <w:i/>
        </w:rPr>
        <w:t>Dates</w:t>
      </w:r>
      <w:r w:rsidRPr="004F4CD7">
        <w:t xml:space="preserve">: </w:t>
      </w:r>
      <w:r w:rsidR="003E2B27">
        <w:rPr>
          <w:rFonts w:cs="Times New Roman"/>
        </w:rPr>
        <w:t>For the 2014 schedule</w:t>
      </w:r>
      <w:r w:rsidR="003E2B27">
        <w:t xml:space="preserve"> </w:t>
      </w:r>
      <w:hyperlink r:id="rId144" w:anchor="sm" w:history="1">
        <w:r w:rsidR="000E5A11">
          <w:rPr>
            <w:rStyle w:val="Hyperlink"/>
          </w:rPr>
          <w:t>click here</w:t>
        </w:r>
      </w:hyperlink>
      <w:r>
        <w:t xml:space="preserve"> </w:t>
      </w:r>
    </w:p>
    <w:p w:rsidR="005C1C29" w:rsidRPr="004F4CD7" w:rsidRDefault="005C1C29" w:rsidP="00FC1F21">
      <w:pPr>
        <w:pStyle w:val="NoSpacing"/>
        <w:tabs>
          <w:tab w:val="left" w:pos="360"/>
        </w:tabs>
        <w:suppressAutoHyphens/>
        <w:ind w:right="-90"/>
        <w:rPr>
          <w:i/>
        </w:rPr>
      </w:pPr>
      <w:r w:rsidRPr="004F4CD7">
        <w:rPr>
          <w:i/>
        </w:rPr>
        <w:t xml:space="preserve">Location: </w:t>
      </w:r>
      <w:r w:rsidRPr="004F4CD7">
        <w:t>Online or in classroom</w:t>
      </w:r>
    </w:p>
    <w:p w:rsidR="005C1C29" w:rsidRPr="004F4CD7" w:rsidRDefault="005C1C29" w:rsidP="00FC1F21">
      <w:pPr>
        <w:pStyle w:val="NoSpacing"/>
        <w:tabs>
          <w:tab w:val="left" w:pos="360"/>
        </w:tabs>
        <w:suppressAutoHyphens/>
        <w:ind w:right="-90"/>
        <w:rPr>
          <w:i/>
        </w:rPr>
      </w:pPr>
      <w:r w:rsidRPr="004F4CD7">
        <w:rPr>
          <w:i/>
        </w:rPr>
        <w:t xml:space="preserve">Cost: </w:t>
      </w:r>
      <w:r w:rsidRPr="004F4CD7">
        <w:t>$690/ per credit</w:t>
      </w:r>
    </w:p>
    <w:p w:rsidR="005C1C29" w:rsidRDefault="005C1C29" w:rsidP="00FC1F21">
      <w:pPr>
        <w:pStyle w:val="NoSpacing"/>
        <w:tabs>
          <w:tab w:val="left" w:pos="360"/>
        </w:tabs>
        <w:suppressAutoHyphens/>
        <w:ind w:right="-90"/>
      </w:pPr>
      <w:r w:rsidRPr="004F4CD7">
        <w:rPr>
          <w:i/>
        </w:rPr>
        <w:t xml:space="preserve">Apply: </w:t>
      </w:r>
      <w:r w:rsidRPr="004F4CD7">
        <w:t xml:space="preserve">To apply online, </w:t>
      </w:r>
      <w:hyperlink r:id="rId145" w:history="1">
        <w:r w:rsidRPr="004F4CD7">
          <w:rPr>
            <w:rStyle w:val="Hyperlink"/>
          </w:rPr>
          <w:t>click here</w:t>
        </w:r>
      </w:hyperlink>
    </w:p>
    <w:p w:rsidR="005C1C29" w:rsidRPr="000D4F75" w:rsidRDefault="005C1C29" w:rsidP="00FC1F21">
      <w:pPr>
        <w:pStyle w:val="NoSpacing"/>
        <w:tabs>
          <w:tab w:val="left" w:pos="360"/>
        </w:tabs>
        <w:suppressAutoHyphens/>
        <w:ind w:right="-90"/>
        <w:rPr>
          <w:rFonts w:cs="Times New Roman"/>
        </w:rPr>
      </w:pPr>
      <w:r w:rsidRPr="00DC00CA">
        <w:rPr>
          <w:rFonts w:cs="Times New Roman"/>
          <w:i/>
        </w:rPr>
        <w:t>Contact Number:</w:t>
      </w:r>
      <w:r w:rsidRPr="00DC00CA">
        <w:rPr>
          <w:rFonts w:cs="Times New Roman"/>
        </w:rPr>
        <w:t xml:space="preserve"> 800-944-7667 </w:t>
      </w:r>
    </w:p>
    <w:p w:rsidR="005C1C29" w:rsidRDefault="005C1C29" w:rsidP="00FC1F21">
      <w:pPr>
        <w:pStyle w:val="NoSpacing"/>
        <w:tabs>
          <w:tab w:val="left" w:pos="360"/>
        </w:tabs>
        <w:suppressAutoHyphens/>
        <w:ind w:right="-90"/>
        <w:rPr>
          <w:b/>
        </w:rPr>
      </w:pPr>
    </w:p>
    <w:bookmarkStart w:id="381" w:name="_Rollins_College"/>
    <w:bookmarkStart w:id="382" w:name="_Toc329950098"/>
    <w:bookmarkStart w:id="383" w:name="_Toc330198978"/>
    <w:bookmarkStart w:id="384" w:name="_Toc337108820"/>
    <w:bookmarkEnd w:id="381"/>
    <w:p w:rsidR="005C1C29" w:rsidRDefault="00E01726" w:rsidP="00AA28D1">
      <w:pPr>
        <w:pStyle w:val="NoSpacing"/>
        <w:tabs>
          <w:tab w:val="left" w:pos="360"/>
        </w:tabs>
        <w:suppressAutoHyphens/>
        <w:ind w:right="-86"/>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AA28D1" w:rsidRDefault="00AA28D1" w:rsidP="00AA28D1">
      <w:pPr>
        <w:pStyle w:val="NoSpacing"/>
        <w:tabs>
          <w:tab w:val="left" w:pos="360"/>
        </w:tabs>
        <w:suppressAutoHyphens/>
        <w:ind w:right="-86"/>
      </w:pPr>
    </w:p>
    <w:p w:rsidR="00AA28D1" w:rsidRPr="001E54AE" w:rsidRDefault="00AA28D1" w:rsidP="00AA28D1">
      <w:pPr>
        <w:pStyle w:val="NoSpacing"/>
        <w:tabs>
          <w:tab w:val="left" w:pos="360"/>
        </w:tabs>
        <w:suppressAutoHyphens/>
        <w:ind w:right="-86"/>
        <w:rPr>
          <w:rFonts w:cs="Times New Roman"/>
          <w:b/>
        </w:rPr>
      </w:pPr>
    </w:p>
    <w:p w:rsidR="005C1C29" w:rsidRDefault="005C1C29" w:rsidP="00AA28D1">
      <w:pPr>
        <w:pStyle w:val="Heading2"/>
        <w:tabs>
          <w:tab w:val="left" w:pos="360"/>
        </w:tabs>
        <w:suppressAutoHyphens/>
        <w:spacing w:before="0" w:line="240" w:lineRule="auto"/>
        <w:ind w:left="0" w:right="-86"/>
        <w:rPr>
          <w:rFonts w:cs="Times New Roman"/>
        </w:rPr>
      </w:pPr>
      <w:bookmarkStart w:id="385" w:name="_Toc374609057"/>
      <w:r>
        <w:rPr>
          <w:rFonts w:cs="Times New Roman"/>
        </w:rPr>
        <w:t>Rice University</w:t>
      </w:r>
      <w:bookmarkEnd w:id="385"/>
    </w:p>
    <w:p w:rsidR="00AA28D1" w:rsidRDefault="00AA28D1" w:rsidP="00AA28D1">
      <w:pPr>
        <w:pStyle w:val="Heading3"/>
        <w:tabs>
          <w:tab w:val="left" w:pos="360"/>
        </w:tabs>
        <w:suppressAutoHyphens/>
        <w:spacing w:before="0" w:line="240" w:lineRule="auto"/>
        <w:ind w:left="0" w:right="-86"/>
      </w:pPr>
    </w:p>
    <w:p w:rsidR="005C1C29" w:rsidRPr="00BA05AC" w:rsidRDefault="00E01726" w:rsidP="00AA28D1">
      <w:pPr>
        <w:pStyle w:val="Heading3"/>
        <w:tabs>
          <w:tab w:val="left" w:pos="360"/>
        </w:tabs>
        <w:suppressAutoHyphens/>
        <w:spacing w:before="0" w:line="240" w:lineRule="auto"/>
        <w:ind w:left="0" w:right="-86"/>
      </w:pPr>
      <w:hyperlink r:id="rId146" w:history="1">
        <w:bookmarkStart w:id="386" w:name="_Toc374609058"/>
        <w:r w:rsidR="005C1C29" w:rsidRPr="00BA05AC">
          <w:rPr>
            <w:rStyle w:val="Emphasis"/>
            <w:b/>
            <w:bCs/>
            <w:i w:val="0"/>
            <w:iCs w:val="0"/>
            <w:spacing w:val="0"/>
          </w:rPr>
          <w:t>Essentials</w:t>
        </w:r>
      </w:hyperlink>
      <w:r w:rsidR="005C1C29" w:rsidRPr="00BA05AC">
        <w:rPr>
          <w:rStyle w:val="Emphasis"/>
          <w:b/>
          <w:bCs/>
          <w:i w:val="0"/>
          <w:iCs w:val="0"/>
          <w:spacing w:val="0"/>
        </w:rPr>
        <w:t xml:space="preserve"> of Leadership</w:t>
      </w:r>
      <w:bookmarkEnd w:id="386"/>
    </w:p>
    <w:p w:rsidR="005C1C29" w:rsidRPr="00BA05AC" w:rsidRDefault="005C1C29" w:rsidP="00AA28D1">
      <w:pPr>
        <w:tabs>
          <w:tab w:val="left" w:pos="360"/>
        </w:tabs>
        <w:suppressAutoHyphens/>
        <w:spacing w:after="0" w:line="240" w:lineRule="auto"/>
        <w:ind w:right="-86"/>
        <w:rPr>
          <w:rFonts w:cs="Times New Roman"/>
        </w:rPr>
      </w:pPr>
      <w:r w:rsidRPr="00BA05AC">
        <w:rPr>
          <w:rFonts w:cs="Times New Roman"/>
        </w:rPr>
        <w:t>During the foundation course, participants will develop an understanding of the importance of leadership at all levels (i.e., leadership capacity) within highly successful companies</w:t>
      </w:r>
      <w:r w:rsidR="00E07086">
        <w:rPr>
          <w:rFonts w:cs="Times New Roman"/>
        </w:rPr>
        <w:t xml:space="preserve"> including an </w:t>
      </w:r>
      <w:r w:rsidRPr="00BA05AC">
        <w:rPr>
          <w:rFonts w:cs="Times New Roman"/>
        </w:rPr>
        <w:t xml:space="preserve">introspection of </w:t>
      </w:r>
      <w:r w:rsidR="00E07086">
        <w:rPr>
          <w:rFonts w:cs="Times New Roman"/>
        </w:rPr>
        <w:t xml:space="preserve">participant’s </w:t>
      </w:r>
      <w:r w:rsidRPr="00BA05AC">
        <w:rPr>
          <w:rFonts w:cs="Times New Roman"/>
        </w:rPr>
        <w:t>leadership styles</w:t>
      </w:r>
      <w:r w:rsidR="00E07086">
        <w:rPr>
          <w:rFonts w:cs="Times New Roman"/>
        </w:rPr>
        <w:t>.</w:t>
      </w:r>
      <w:r w:rsidRPr="00BA05AC">
        <w:rPr>
          <w:rFonts w:cs="Times New Roman"/>
        </w:rPr>
        <w:t xml:space="preserve"> Participants will consider the differences between leadership and management and that leadership is critical in any successful change initiative. Participants will also examine the role that individual disposition plays in the development of leadership style, team interactions, and leader effectiveness. Ultimately this course focuses on helping participants identify the areas of their management style that are strengths and will support their transition into greater levels of responsibility and, perhaps more importantly, identify critical development areas that may hinder their future performance.</w:t>
      </w:r>
      <w:r>
        <w:rPr>
          <w:rFonts w:cs="Times New Roman"/>
        </w:rPr>
        <w:t xml:space="preserve"> For more information, </w:t>
      </w:r>
      <w:hyperlink r:id="rId147" w:history="1">
        <w:r w:rsidRPr="006B7040">
          <w:rPr>
            <w:rStyle w:val="Hyperlink"/>
            <w:rFonts w:cs="Times New Roman"/>
          </w:rPr>
          <w:t>click here.</w:t>
        </w:r>
      </w:hyperlink>
    </w:p>
    <w:p w:rsidR="005C1C29" w:rsidRPr="00BA05AC" w:rsidRDefault="005C1C29" w:rsidP="00FC1F21">
      <w:pPr>
        <w:tabs>
          <w:tab w:val="left" w:pos="360"/>
        </w:tabs>
        <w:suppressAutoHyphens/>
        <w:spacing w:after="0" w:line="240" w:lineRule="auto"/>
        <w:ind w:right="-90"/>
        <w:rPr>
          <w:rFonts w:cs="Times New Roman"/>
        </w:rPr>
      </w:pPr>
    </w:p>
    <w:p w:rsidR="005C1C29" w:rsidRPr="00BA05AC" w:rsidRDefault="005C1C29" w:rsidP="00FC1F21">
      <w:pPr>
        <w:tabs>
          <w:tab w:val="left" w:pos="360"/>
        </w:tabs>
        <w:suppressAutoHyphens/>
        <w:spacing w:after="0" w:line="240" w:lineRule="auto"/>
        <w:ind w:right="-90"/>
        <w:rPr>
          <w:rFonts w:cs="Times New Roman"/>
          <w:bCs/>
        </w:rPr>
      </w:pPr>
      <w:r w:rsidRPr="00BA05AC">
        <w:rPr>
          <w:rFonts w:cs="Times New Roman"/>
          <w:bCs/>
          <w:i/>
        </w:rPr>
        <w:t>Dates:</w:t>
      </w:r>
      <w:r w:rsidR="00E07086">
        <w:rPr>
          <w:rFonts w:cs="Times New Roman"/>
          <w:bCs/>
          <w:i/>
        </w:rPr>
        <w:t xml:space="preserve"> </w:t>
      </w:r>
      <w:r w:rsidRPr="00BA05AC">
        <w:rPr>
          <w:rFonts w:cs="Times New Roman"/>
          <w:bCs/>
        </w:rPr>
        <w:t xml:space="preserve">January </w:t>
      </w:r>
      <w:r>
        <w:rPr>
          <w:rFonts w:cs="Times New Roman"/>
          <w:bCs/>
        </w:rPr>
        <w:t>21</w:t>
      </w:r>
      <w:r w:rsidRPr="00BA05AC">
        <w:rPr>
          <w:rFonts w:cs="Times New Roman"/>
          <w:bCs/>
        </w:rPr>
        <w:t xml:space="preserve"> –</w:t>
      </w:r>
      <w:r>
        <w:rPr>
          <w:rFonts w:cs="Times New Roman"/>
          <w:bCs/>
        </w:rPr>
        <w:t>22, 2014</w:t>
      </w:r>
    </w:p>
    <w:p w:rsidR="005C1C29" w:rsidRDefault="005C1C29" w:rsidP="00FC1F21">
      <w:pPr>
        <w:tabs>
          <w:tab w:val="left" w:pos="360"/>
        </w:tabs>
        <w:suppressAutoHyphens/>
        <w:spacing w:after="0" w:line="240" w:lineRule="auto"/>
        <w:ind w:right="-90"/>
        <w:rPr>
          <w:rFonts w:cs="Times New Roman"/>
          <w:bCs/>
          <w:i/>
        </w:rPr>
      </w:pPr>
      <w:r>
        <w:rPr>
          <w:rFonts w:cs="Times New Roman"/>
          <w:bCs/>
          <w:i/>
        </w:rPr>
        <w:t xml:space="preserve">Location: </w:t>
      </w:r>
      <w:r w:rsidRPr="00971AF7">
        <w:rPr>
          <w:rFonts w:cs="Times New Roman"/>
          <w:bCs/>
        </w:rPr>
        <w:t>Houston, TX</w:t>
      </w:r>
    </w:p>
    <w:p w:rsidR="005C1C29" w:rsidRPr="00BA05AC" w:rsidRDefault="005C1C29" w:rsidP="00FC1F21">
      <w:pPr>
        <w:tabs>
          <w:tab w:val="left" w:pos="360"/>
        </w:tabs>
        <w:suppressAutoHyphens/>
        <w:spacing w:after="0" w:line="240" w:lineRule="auto"/>
        <w:ind w:right="-90"/>
        <w:rPr>
          <w:rFonts w:cs="Times New Roman"/>
          <w:i/>
        </w:rPr>
      </w:pPr>
      <w:r w:rsidRPr="00BA05AC">
        <w:rPr>
          <w:rFonts w:cs="Times New Roman"/>
          <w:bCs/>
          <w:i/>
        </w:rPr>
        <w:t>Costs:</w:t>
      </w:r>
      <w:r w:rsidR="00E07086">
        <w:rPr>
          <w:rFonts w:cs="Times New Roman"/>
          <w:bCs/>
          <w:i/>
        </w:rPr>
        <w:t xml:space="preserve"> </w:t>
      </w:r>
      <w:r w:rsidR="000E5A11">
        <w:rPr>
          <w:rFonts w:cs="Times New Roman"/>
          <w:bCs/>
        </w:rPr>
        <w:t xml:space="preserve">$2,500 </w:t>
      </w:r>
    </w:p>
    <w:p w:rsidR="005C1C29" w:rsidRPr="001B7BF5" w:rsidRDefault="005C1C29" w:rsidP="00FC1F21">
      <w:pPr>
        <w:tabs>
          <w:tab w:val="left" w:pos="360"/>
        </w:tabs>
        <w:suppressAutoHyphens/>
        <w:spacing w:after="0" w:line="240" w:lineRule="auto"/>
        <w:ind w:right="-90"/>
        <w:rPr>
          <w:rFonts w:cs="Times New Roman"/>
        </w:rPr>
      </w:pPr>
      <w:r w:rsidRPr="00BA05AC">
        <w:rPr>
          <w:rFonts w:cs="Times New Roman"/>
          <w:i/>
        </w:rPr>
        <w:t>Contact Number:</w:t>
      </w:r>
      <w:r>
        <w:rPr>
          <w:rFonts w:cs="Times New Roman"/>
          <w:i/>
        </w:rPr>
        <w:t xml:space="preserve"> </w:t>
      </w:r>
      <w:r w:rsidRPr="00BA05AC">
        <w:rPr>
          <w:rFonts w:cs="Times New Roman"/>
        </w:rPr>
        <w:t>713.348.6060</w:t>
      </w:r>
      <w:r w:rsidR="001B7BF5">
        <w:rPr>
          <w:rFonts w:cs="Times New Roman"/>
        </w:rPr>
        <w:br/>
      </w:r>
      <w:r w:rsidR="001B7BF5">
        <w:rPr>
          <w:rFonts w:cs="Times New Roman"/>
        </w:rPr>
        <w:br/>
      </w:r>
      <w:r w:rsidRPr="001B7BF5">
        <w:rPr>
          <w:rStyle w:val="Heading3Char"/>
        </w:rPr>
        <w:t>Leader as Coach</w:t>
      </w:r>
    </w:p>
    <w:p w:rsidR="005C1C29" w:rsidRPr="00BA05AC" w:rsidRDefault="005C1C29" w:rsidP="00FC1F21">
      <w:pPr>
        <w:tabs>
          <w:tab w:val="left" w:pos="360"/>
        </w:tabs>
        <w:suppressAutoHyphens/>
        <w:spacing w:after="0" w:line="240" w:lineRule="auto"/>
        <w:ind w:right="-90"/>
        <w:rPr>
          <w:rFonts w:cs="Times New Roman"/>
        </w:rPr>
      </w:pPr>
      <w:r w:rsidRPr="00BA05AC">
        <w:rPr>
          <w:rFonts w:cs="Times New Roman"/>
        </w:rPr>
        <w:t>This course help</w:t>
      </w:r>
      <w:r w:rsidR="00E07086">
        <w:rPr>
          <w:rFonts w:cs="Times New Roman"/>
        </w:rPr>
        <w:t>s</w:t>
      </w:r>
      <w:r w:rsidRPr="00BA05AC">
        <w:rPr>
          <w:rFonts w:cs="Times New Roman"/>
        </w:rPr>
        <w:t xml:space="preserve"> leaders understand the frameworks and actions they can use to serve as talent magnets for and within their organizations </w:t>
      </w:r>
      <w:r w:rsidR="00E07086">
        <w:rPr>
          <w:rFonts w:cs="Times New Roman"/>
        </w:rPr>
        <w:t xml:space="preserve">as well as </w:t>
      </w:r>
      <w:r w:rsidRPr="00BA05AC">
        <w:rPr>
          <w:rFonts w:cs="Times New Roman"/>
        </w:rPr>
        <w:t xml:space="preserve">develop the capabilities of </w:t>
      </w:r>
      <w:r w:rsidR="00E07086">
        <w:rPr>
          <w:rFonts w:cs="Times New Roman"/>
        </w:rPr>
        <w:t xml:space="preserve">junior </w:t>
      </w:r>
      <w:r w:rsidRPr="00BA05AC">
        <w:rPr>
          <w:rFonts w:cs="Times New Roman"/>
        </w:rPr>
        <w:t xml:space="preserve">leaders. </w:t>
      </w:r>
      <w:r w:rsidR="00E07086">
        <w:rPr>
          <w:rFonts w:cs="Times New Roman"/>
        </w:rPr>
        <w:t xml:space="preserve">The course </w:t>
      </w:r>
      <w:r w:rsidRPr="00BA05AC">
        <w:rPr>
          <w:rFonts w:cs="Times New Roman"/>
        </w:rPr>
        <w:t>examine</w:t>
      </w:r>
      <w:r w:rsidR="00E07086">
        <w:rPr>
          <w:rFonts w:cs="Times New Roman"/>
        </w:rPr>
        <w:t>s</w:t>
      </w:r>
      <w:r w:rsidRPr="00BA05AC">
        <w:rPr>
          <w:rFonts w:cs="Times New Roman"/>
        </w:rPr>
        <w:t xml:space="preserve"> differing levels of leadership, transition points between these, and the balanced use of different systems to grow leadership competency</w:t>
      </w:r>
      <w:r w:rsidR="00E07086">
        <w:rPr>
          <w:rFonts w:cs="Times New Roman"/>
        </w:rPr>
        <w:t xml:space="preserve">. It emphasizes </w:t>
      </w:r>
      <w:r w:rsidRPr="00BA05AC">
        <w:rPr>
          <w:rFonts w:cs="Times New Roman"/>
        </w:rPr>
        <w:t xml:space="preserve">coaching and mentorship, </w:t>
      </w:r>
      <w:r w:rsidR="00E07086">
        <w:rPr>
          <w:rFonts w:cs="Times New Roman"/>
        </w:rPr>
        <w:t xml:space="preserve">and </w:t>
      </w:r>
      <w:r w:rsidRPr="00BA05AC">
        <w:rPr>
          <w:rFonts w:cs="Times New Roman"/>
        </w:rPr>
        <w:t xml:space="preserve">understanding </w:t>
      </w:r>
      <w:proofErr w:type="spellStart"/>
      <w:r w:rsidR="00E07086">
        <w:rPr>
          <w:rFonts w:cs="Times New Roman"/>
        </w:rPr>
        <w:t>thje</w:t>
      </w:r>
      <w:proofErr w:type="spellEnd"/>
      <w:r w:rsidR="00E07086">
        <w:rPr>
          <w:rFonts w:cs="Times New Roman"/>
        </w:rPr>
        <w:t xml:space="preserve"> role </w:t>
      </w:r>
      <w:r w:rsidRPr="00BA05AC">
        <w:rPr>
          <w:rFonts w:cs="Times New Roman"/>
        </w:rPr>
        <w:t>network</w:t>
      </w:r>
      <w:r w:rsidR="00E07086">
        <w:rPr>
          <w:rFonts w:cs="Times New Roman"/>
        </w:rPr>
        <w:t>s</w:t>
      </w:r>
      <w:r w:rsidRPr="00BA05AC">
        <w:rPr>
          <w:rFonts w:cs="Times New Roman"/>
        </w:rPr>
        <w:t xml:space="preserve">, job rotation, action learning and 360 degree feedback </w:t>
      </w:r>
      <w:r w:rsidR="00E07086">
        <w:rPr>
          <w:rFonts w:cs="Times New Roman"/>
        </w:rPr>
        <w:t xml:space="preserve">play in </w:t>
      </w:r>
      <w:r w:rsidRPr="00BA05AC">
        <w:rPr>
          <w:rFonts w:cs="Times New Roman"/>
        </w:rPr>
        <w:t>develop</w:t>
      </w:r>
      <w:r w:rsidR="00E07086">
        <w:rPr>
          <w:rFonts w:cs="Times New Roman"/>
        </w:rPr>
        <w:t>ing</w:t>
      </w:r>
      <w:r w:rsidRPr="00BA05AC">
        <w:rPr>
          <w:rFonts w:cs="Times New Roman"/>
        </w:rPr>
        <w:t xml:space="preserve"> the total leader. </w:t>
      </w:r>
      <w:r w:rsidR="00E07086">
        <w:rPr>
          <w:rFonts w:cs="Times New Roman"/>
        </w:rPr>
        <w:t xml:space="preserve">It </w:t>
      </w:r>
      <w:r w:rsidRPr="00BA05AC">
        <w:rPr>
          <w:rFonts w:cs="Times New Roman"/>
        </w:rPr>
        <w:t>also examine</w:t>
      </w:r>
      <w:r w:rsidR="00E07086">
        <w:rPr>
          <w:rFonts w:cs="Times New Roman"/>
        </w:rPr>
        <w:t>s</w:t>
      </w:r>
      <w:r w:rsidRPr="00BA05AC">
        <w:rPr>
          <w:rFonts w:cs="Times New Roman"/>
        </w:rPr>
        <w:t xml:space="preserve"> motivational concepts that support the best u</w:t>
      </w:r>
      <w:r w:rsidR="00E07086">
        <w:rPr>
          <w:rFonts w:cs="Times New Roman"/>
        </w:rPr>
        <w:t>se</w:t>
      </w:r>
      <w:r w:rsidRPr="00BA05AC">
        <w:rPr>
          <w:rFonts w:cs="Times New Roman"/>
        </w:rPr>
        <w:t xml:space="preserve"> of these activities, while matching these to the participants’ natural leadership style. As the war for talent continues to be a competitive differentiator, this course provides the capabilities to not only win talented individuals into organizations – but to embed the development of leaders into the management culture itself.</w:t>
      </w:r>
      <w:r>
        <w:rPr>
          <w:rFonts w:cs="Times New Roman"/>
        </w:rPr>
        <w:t xml:space="preserve"> For more information, </w:t>
      </w:r>
      <w:hyperlink r:id="rId148" w:history="1">
        <w:r w:rsidRPr="006B7040">
          <w:rPr>
            <w:rStyle w:val="Hyperlink"/>
            <w:rFonts w:cs="Times New Roman"/>
          </w:rPr>
          <w:t>click here.</w:t>
        </w:r>
      </w:hyperlink>
    </w:p>
    <w:p w:rsidR="005C1C29" w:rsidRPr="00BA05AC" w:rsidRDefault="005C1C29" w:rsidP="00FC1F21">
      <w:pPr>
        <w:tabs>
          <w:tab w:val="left" w:pos="360"/>
        </w:tabs>
        <w:suppressAutoHyphens/>
        <w:spacing w:after="0" w:line="240" w:lineRule="auto"/>
        <w:ind w:right="-90"/>
        <w:rPr>
          <w:rFonts w:cs="Times New Roman"/>
        </w:rPr>
      </w:pPr>
    </w:p>
    <w:p w:rsidR="005C1C29" w:rsidRPr="00BA05AC" w:rsidRDefault="005C1C29" w:rsidP="00FC1F21">
      <w:pPr>
        <w:tabs>
          <w:tab w:val="left" w:pos="360"/>
        </w:tabs>
        <w:suppressAutoHyphens/>
        <w:spacing w:after="0" w:line="240" w:lineRule="auto"/>
        <w:ind w:right="-90"/>
        <w:rPr>
          <w:rFonts w:cs="Times New Roman"/>
        </w:rPr>
      </w:pPr>
      <w:r w:rsidRPr="00BA05AC">
        <w:rPr>
          <w:rFonts w:cs="Times New Roman"/>
          <w:i/>
        </w:rPr>
        <w:t>Dates</w:t>
      </w:r>
      <w:r>
        <w:rPr>
          <w:rFonts w:cs="Times New Roman"/>
          <w:i/>
        </w:rPr>
        <w:t xml:space="preserve">: </w:t>
      </w:r>
      <w:r>
        <w:rPr>
          <w:rFonts w:cs="Times New Roman"/>
        </w:rPr>
        <w:t>February 4-5, 2014</w:t>
      </w:r>
    </w:p>
    <w:p w:rsidR="005C1C29" w:rsidRDefault="005C1C29" w:rsidP="00FC1F21">
      <w:pPr>
        <w:tabs>
          <w:tab w:val="left" w:pos="360"/>
        </w:tabs>
        <w:suppressAutoHyphens/>
        <w:spacing w:after="0" w:line="240" w:lineRule="auto"/>
        <w:ind w:right="-90"/>
        <w:rPr>
          <w:rFonts w:cs="Times New Roman"/>
          <w:bCs/>
          <w:i/>
        </w:rPr>
      </w:pPr>
      <w:r>
        <w:rPr>
          <w:rFonts w:cs="Times New Roman"/>
          <w:bCs/>
          <w:i/>
        </w:rPr>
        <w:t xml:space="preserve">Location: </w:t>
      </w:r>
      <w:r w:rsidRPr="00971AF7">
        <w:rPr>
          <w:rFonts w:cs="Times New Roman"/>
          <w:bCs/>
        </w:rPr>
        <w:t>Houston, TX</w:t>
      </w:r>
    </w:p>
    <w:p w:rsidR="005C1C29" w:rsidRPr="00BA05AC" w:rsidRDefault="005C1C29" w:rsidP="00FC1F21">
      <w:pPr>
        <w:tabs>
          <w:tab w:val="left" w:pos="360"/>
        </w:tabs>
        <w:suppressAutoHyphens/>
        <w:spacing w:after="0" w:line="240" w:lineRule="auto"/>
        <w:ind w:right="-90"/>
        <w:rPr>
          <w:rFonts w:cs="Times New Roman"/>
          <w:i/>
        </w:rPr>
      </w:pPr>
      <w:r w:rsidRPr="00BA05AC">
        <w:rPr>
          <w:rFonts w:cs="Times New Roman"/>
          <w:bCs/>
          <w:i/>
        </w:rPr>
        <w:t>Costs:</w:t>
      </w:r>
      <w:r w:rsidR="00E07086">
        <w:rPr>
          <w:rFonts w:cs="Times New Roman"/>
          <w:bCs/>
          <w:i/>
        </w:rPr>
        <w:t xml:space="preserve"> </w:t>
      </w:r>
      <w:r w:rsidRPr="00BA05AC">
        <w:rPr>
          <w:rFonts w:cs="Times New Roman"/>
          <w:bCs/>
        </w:rPr>
        <w:t xml:space="preserve">$2,500 </w:t>
      </w:r>
    </w:p>
    <w:p w:rsidR="00E07086" w:rsidRDefault="005C1C29" w:rsidP="00FC1F21">
      <w:pPr>
        <w:tabs>
          <w:tab w:val="left" w:pos="360"/>
        </w:tabs>
        <w:suppressAutoHyphens/>
        <w:spacing w:after="0" w:line="240" w:lineRule="auto"/>
        <w:ind w:right="-90"/>
        <w:rPr>
          <w:rStyle w:val="Heading3Char"/>
        </w:rPr>
      </w:pPr>
      <w:r w:rsidRPr="00BA05AC">
        <w:rPr>
          <w:rFonts w:cs="Times New Roman"/>
          <w:i/>
        </w:rPr>
        <w:t xml:space="preserve">Contact Number: </w:t>
      </w:r>
      <w:r w:rsidRPr="00BA05AC">
        <w:rPr>
          <w:rFonts w:cs="Times New Roman"/>
        </w:rPr>
        <w:t>713.348.6060</w:t>
      </w:r>
      <w:r w:rsidR="001B7BF5">
        <w:rPr>
          <w:rFonts w:cs="Times New Roman"/>
        </w:rPr>
        <w:br/>
      </w:r>
      <w:r w:rsidR="001B7BF5">
        <w:rPr>
          <w:rFonts w:cs="Times New Roman"/>
        </w:rPr>
        <w:br/>
      </w:r>
    </w:p>
    <w:p w:rsidR="000D4F75" w:rsidRPr="001B7BF5" w:rsidRDefault="00E07086" w:rsidP="00BD4800">
      <w:pPr>
        <w:rPr>
          <w:rStyle w:val="Heading3Char"/>
        </w:rPr>
      </w:pPr>
      <w:r>
        <w:rPr>
          <w:rStyle w:val="Heading3Char"/>
        </w:rPr>
        <w:br w:type="page"/>
      </w:r>
      <w:r w:rsidR="005C1C29" w:rsidRPr="001B7BF5">
        <w:rPr>
          <w:rStyle w:val="Heading3Char"/>
        </w:rPr>
        <w:lastRenderedPageBreak/>
        <w:t>Leading Change</w:t>
      </w:r>
    </w:p>
    <w:p w:rsidR="005C1C29" w:rsidRDefault="005C1C29" w:rsidP="00FC1F21">
      <w:pPr>
        <w:suppressAutoHyphens/>
      </w:pPr>
      <w:bookmarkStart w:id="387" w:name="_Toc365548934"/>
      <w:bookmarkStart w:id="388" w:name="_Toc372212239"/>
      <w:r w:rsidRPr="000D4F75">
        <w:t xml:space="preserve">The focus of this module is to examine change inhibitors that create stress, waste resources, slow change efforts, or lead to outright failure, and discover how to lead, cope and win in the face of great change. For more information, </w:t>
      </w:r>
      <w:hyperlink r:id="rId149" w:history="1">
        <w:r w:rsidRPr="000D4F75">
          <w:rPr>
            <w:rStyle w:val="Hyperlink"/>
            <w:rFonts w:cs="Times New Roman"/>
            <w:b/>
          </w:rPr>
          <w:t>click here.</w:t>
        </w:r>
        <w:bookmarkEnd w:id="387"/>
        <w:bookmarkEnd w:id="388"/>
      </w:hyperlink>
    </w:p>
    <w:p w:rsidR="005C1C29" w:rsidRPr="00BA05AC" w:rsidRDefault="005C1C29" w:rsidP="00FC1F21">
      <w:pPr>
        <w:tabs>
          <w:tab w:val="left" w:pos="360"/>
        </w:tabs>
        <w:suppressAutoHyphens/>
        <w:spacing w:after="0" w:line="240" w:lineRule="auto"/>
        <w:ind w:right="-90"/>
        <w:rPr>
          <w:rFonts w:cs="Times New Roman"/>
        </w:rPr>
      </w:pPr>
      <w:r w:rsidRPr="00BA05AC">
        <w:rPr>
          <w:rFonts w:cs="Times New Roman"/>
          <w:i/>
        </w:rPr>
        <w:t>Dates:</w:t>
      </w:r>
      <w:r w:rsidRPr="00BA05AC">
        <w:rPr>
          <w:rFonts w:cs="Times New Roman"/>
        </w:rPr>
        <w:t xml:space="preserve"> </w:t>
      </w:r>
      <w:r w:rsidRPr="00BA05AC">
        <w:rPr>
          <w:rFonts w:cs="Times New Roman"/>
        </w:rPr>
        <w:tab/>
        <w:t xml:space="preserve">March </w:t>
      </w:r>
      <w:r>
        <w:rPr>
          <w:rFonts w:cs="Times New Roman"/>
        </w:rPr>
        <w:t>18-19, 2014</w:t>
      </w:r>
    </w:p>
    <w:p w:rsidR="005C1C29" w:rsidRDefault="005C1C29" w:rsidP="00FC1F21">
      <w:pPr>
        <w:tabs>
          <w:tab w:val="left" w:pos="360"/>
        </w:tabs>
        <w:suppressAutoHyphens/>
        <w:spacing w:after="0" w:line="240" w:lineRule="auto"/>
        <w:ind w:right="-90"/>
        <w:rPr>
          <w:rFonts w:cs="Times New Roman"/>
          <w:bCs/>
          <w:i/>
        </w:rPr>
      </w:pPr>
      <w:r>
        <w:rPr>
          <w:rFonts w:cs="Times New Roman"/>
          <w:bCs/>
          <w:i/>
        </w:rPr>
        <w:t xml:space="preserve">Location: </w:t>
      </w:r>
      <w:r w:rsidRPr="00971AF7">
        <w:rPr>
          <w:rFonts w:cs="Times New Roman"/>
          <w:bCs/>
        </w:rPr>
        <w:t>Houston, TX</w:t>
      </w:r>
    </w:p>
    <w:p w:rsidR="005C1C29" w:rsidRPr="00BA05AC" w:rsidRDefault="005C1C29" w:rsidP="00FC1F21">
      <w:pPr>
        <w:tabs>
          <w:tab w:val="left" w:pos="360"/>
        </w:tabs>
        <w:suppressAutoHyphens/>
        <w:spacing w:after="0" w:line="240" w:lineRule="auto"/>
        <w:ind w:right="-90"/>
        <w:rPr>
          <w:rFonts w:cs="Times New Roman"/>
          <w:i/>
        </w:rPr>
      </w:pPr>
      <w:r w:rsidRPr="00BA05AC">
        <w:rPr>
          <w:rFonts w:cs="Times New Roman"/>
          <w:bCs/>
          <w:i/>
        </w:rPr>
        <w:t xml:space="preserve">Costs: </w:t>
      </w:r>
      <w:r w:rsidRPr="00BA05AC">
        <w:rPr>
          <w:rFonts w:cs="Times New Roman"/>
          <w:bCs/>
          <w:i/>
        </w:rPr>
        <w:tab/>
      </w:r>
      <w:r w:rsidRPr="00BA05AC">
        <w:rPr>
          <w:rFonts w:cs="Times New Roman"/>
          <w:bCs/>
        </w:rPr>
        <w:t xml:space="preserve">$2,500 </w:t>
      </w:r>
    </w:p>
    <w:p w:rsidR="005C1C29" w:rsidRDefault="005C1C29" w:rsidP="00FC1F21">
      <w:pPr>
        <w:tabs>
          <w:tab w:val="left" w:pos="360"/>
        </w:tabs>
        <w:suppressAutoHyphens/>
        <w:spacing w:after="0" w:line="240" w:lineRule="auto"/>
        <w:ind w:right="-90"/>
        <w:rPr>
          <w:rFonts w:cs="Times New Roman"/>
        </w:rPr>
      </w:pPr>
      <w:r>
        <w:rPr>
          <w:rFonts w:cs="Times New Roman"/>
          <w:i/>
        </w:rPr>
        <w:t>Contact Number:</w:t>
      </w:r>
      <w:r w:rsidRPr="00BA05AC">
        <w:rPr>
          <w:rFonts w:cs="Times New Roman"/>
          <w:i/>
        </w:rPr>
        <w:t xml:space="preserve"> </w:t>
      </w:r>
      <w:r w:rsidRPr="00BA05AC">
        <w:rPr>
          <w:rFonts w:cs="Times New Roman"/>
        </w:rPr>
        <w:t>713.348.6060</w:t>
      </w:r>
    </w:p>
    <w:p w:rsidR="006238C4" w:rsidRDefault="006238C4" w:rsidP="00FC1F21">
      <w:pPr>
        <w:tabs>
          <w:tab w:val="left" w:pos="360"/>
        </w:tabs>
        <w:suppressAutoHyphens/>
        <w:spacing w:after="0" w:line="240" w:lineRule="auto"/>
        <w:ind w:right="-90"/>
        <w:rPr>
          <w:rFonts w:cs="Times New Roman"/>
        </w:rPr>
      </w:pPr>
    </w:p>
    <w:p w:rsidR="005C1C29" w:rsidRPr="006238C4" w:rsidRDefault="006238C4" w:rsidP="00FC1F21">
      <w:pPr>
        <w:tabs>
          <w:tab w:val="left" w:pos="360"/>
        </w:tabs>
        <w:suppressAutoHyphens/>
        <w:spacing w:after="0" w:line="240" w:lineRule="auto"/>
        <w:ind w:right="-90"/>
        <w:rPr>
          <w:rFonts w:cs="Times New Roman"/>
          <w:color w:val="333333"/>
        </w:rPr>
      </w:pPr>
      <w:bookmarkStart w:id="389" w:name="_Toc374609059"/>
      <w:r w:rsidRPr="007476C3">
        <w:rPr>
          <w:rStyle w:val="Heading3Char"/>
        </w:rPr>
        <w:t>Thinking on Your Feet: Developing Creative Communication Skills</w:t>
      </w:r>
      <w:bookmarkEnd w:id="389"/>
      <w:r w:rsidRPr="007476C3">
        <w:rPr>
          <w:rStyle w:val="Heading3Char"/>
        </w:rPr>
        <w:br/>
      </w:r>
      <w:r w:rsidRPr="006238C4">
        <w:t xml:space="preserve">Life is filled with countless moments when you have to think on your feet, requiring you to be ready to improvise. In this innovative class, comedienne Kim </w:t>
      </w:r>
      <w:proofErr w:type="spellStart"/>
      <w:r w:rsidRPr="006238C4">
        <w:t>McGaw</w:t>
      </w:r>
      <w:proofErr w:type="spellEnd"/>
      <w:r w:rsidRPr="006238C4">
        <w:t xml:space="preserve"> will use exercises and games to help you develop the ability to make clever remarks and to heighten concentration and focus on the “role” of the moment. Participants will act out a variety of situations and learn to take control and avoid being intimidated by a person or an audience. Anyone who must adapt to changing circumstances in a work situation will find many takeaways in this unique and highly interactive class.</w:t>
      </w:r>
      <w:r w:rsidR="00D279D7">
        <w:t xml:space="preserve"> </w:t>
      </w:r>
      <w:r w:rsidR="005C1C29" w:rsidRPr="00971AF7">
        <w:rPr>
          <w:rFonts w:cs="Times New Roman"/>
          <w:color w:val="333333"/>
        </w:rPr>
        <w:t>Participants will sift through data to identify critical information, recognize key resources and decision points, and adjust mental simulations to continually assess direction and opportunity</w:t>
      </w:r>
      <w:r w:rsidR="005C1C29">
        <w:rPr>
          <w:rFonts w:ascii="Arial" w:hAnsi="Arial" w:cs="Arial"/>
          <w:color w:val="333333"/>
          <w:sz w:val="20"/>
          <w:szCs w:val="20"/>
        </w:rPr>
        <w:t xml:space="preserve">. </w:t>
      </w:r>
      <w:r w:rsidR="005C1C29" w:rsidRPr="00971AF7">
        <w:rPr>
          <w:rFonts w:cs="Times New Roman"/>
          <w:color w:val="333333"/>
        </w:rPr>
        <w:t>For more</w:t>
      </w:r>
      <w:r w:rsidR="005C1C29">
        <w:rPr>
          <w:rFonts w:cs="Times New Roman"/>
          <w:color w:val="333333"/>
        </w:rPr>
        <w:t xml:space="preserve"> information, </w:t>
      </w:r>
      <w:hyperlink r:id="rId150" w:history="1">
        <w:r w:rsidR="005C1C29" w:rsidRPr="006238C4">
          <w:rPr>
            <w:rStyle w:val="Hyperlink"/>
            <w:rFonts w:cs="Times New Roman"/>
          </w:rPr>
          <w:t>click here.</w:t>
        </w:r>
      </w:hyperlink>
    </w:p>
    <w:p w:rsidR="005C1C29" w:rsidRPr="00BA05AC" w:rsidRDefault="001F2C4F" w:rsidP="00FC1F21">
      <w:pPr>
        <w:tabs>
          <w:tab w:val="left" w:pos="360"/>
        </w:tabs>
        <w:suppressAutoHyphens/>
        <w:spacing w:after="0" w:line="240" w:lineRule="auto"/>
        <w:ind w:right="-90"/>
        <w:rPr>
          <w:rFonts w:cs="Times New Roman"/>
          <w:bCs/>
        </w:rPr>
      </w:pPr>
      <w:r>
        <w:rPr>
          <w:rFonts w:cs="Times New Roman"/>
          <w:i/>
        </w:rPr>
        <w:br/>
      </w:r>
      <w:r w:rsidR="005C1C29" w:rsidRPr="00BA05AC">
        <w:rPr>
          <w:rFonts w:cs="Times New Roman"/>
          <w:i/>
        </w:rPr>
        <w:t>Dates:</w:t>
      </w:r>
      <w:r w:rsidR="005C1C29" w:rsidRPr="00BA05AC">
        <w:rPr>
          <w:rFonts w:cs="Times New Roman"/>
        </w:rPr>
        <w:t xml:space="preserve"> </w:t>
      </w:r>
      <w:r w:rsidR="005C1C29" w:rsidRPr="00BA05AC">
        <w:rPr>
          <w:rFonts w:cs="Times New Roman"/>
        </w:rPr>
        <w:tab/>
      </w:r>
      <w:r w:rsidR="006238C4">
        <w:rPr>
          <w:rFonts w:cs="Times New Roman"/>
        </w:rPr>
        <w:t>February 24 – April 21, 2014</w:t>
      </w:r>
    </w:p>
    <w:p w:rsidR="005C1C29" w:rsidRDefault="005C1C29" w:rsidP="00FC1F21">
      <w:pPr>
        <w:tabs>
          <w:tab w:val="left" w:pos="360"/>
        </w:tabs>
        <w:suppressAutoHyphens/>
        <w:spacing w:after="0" w:line="240" w:lineRule="auto"/>
        <w:ind w:right="-90"/>
        <w:rPr>
          <w:rFonts w:cs="Times New Roman"/>
          <w:bCs/>
          <w:i/>
        </w:rPr>
      </w:pPr>
      <w:r>
        <w:rPr>
          <w:rFonts w:cs="Times New Roman"/>
          <w:bCs/>
          <w:i/>
        </w:rPr>
        <w:t xml:space="preserve">Location: </w:t>
      </w:r>
      <w:r w:rsidRPr="00971AF7">
        <w:rPr>
          <w:rFonts w:cs="Times New Roman"/>
          <w:bCs/>
        </w:rPr>
        <w:t>Houston, TX</w:t>
      </w:r>
    </w:p>
    <w:p w:rsidR="005C1C29" w:rsidRPr="001B7BF5" w:rsidRDefault="005C1C29" w:rsidP="00FC1F21">
      <w:pPr>
        <w:tabs>
          <w:tab w:val="left" w:pos="360"/>
        </w:tabs>
        <w:suppressAutoHyphens/>
        <w:spacing w:after="0" w:line="240" w:lineRule="auto"/>
        <w:ind w:right="-90"/>
        <w:rPr>
          <w:rStyle w:val="Heading3Char"/>
        </w:rPr>
      </w:pPr>
      <w:r w:rsidRPr="00BA05AC">
        <w:rPr>
          <w:rFonts w:cs="Times New Roman"/>
          <w:bCs/>
          <w:i/>
        </w:rPr>
        <w:t xml:space="preserve">Costs: </w:t>
      </w:r>
      <w:r w:rsidR="000E5A11">
        <w:rPr>
          <w:rFonts w:cs="Times New Roman"/>
          <w:bCs/>
        </w:rPr>
        <w:t>$</w:t>
      </w:r>
      <w:r w:rsidR="006238C4">
        <w:rPr>
          <w:rFonts w:cs="Times New Roman"/>
          <w:bCs/>
        </w:rPr>
        <w:t>399</w:t>
      </w:r>
      <w:r w:rsidR="006238C4">
        <w:rPr>
          <w:rFonts w:cs="Times New Roman"/>
          <w:bCs/>
        </w:rPr>
        <w:br/>
      </w:r>
      <w:r w:rsidR="006238C4">
        <w:rPr>
          <w:rStyle w:val="Emphasis"/>
          <w:rFonts w:cs="Times New Roman"/>
          <w:b w:val="0"/>
          <w:bCs w:val="0"/>
          <w:iCs w:val="0"/>
          <w:spacing w:val="0"/>
        </w:rPr>
        <w:t xml:space="preserve">Contact Number: </w:t>
      </w:r>
      <w:r w:rsidR="006238C4">
        <w:t>713-348-4803</w:t>
      </w:r>
      <w:r w:rsidR="001B7BF5">
        <w:br/>
      </w:r>
      <w:r w:rsidR="001B7BF5">
        <w:br/>
      </w:r>
      <w:r w:rsidRPr="001B7BF5">
        <w:rPr>
          <w:rStyle w:val="Heading3Char"/>
        </w:rPr>
        <w:t>Strategic Decision Making and Critical Reasoning</w:t>
      </w:r>
    </w:p>
    <w:p w:rsidR="005C1C29" w:rsidRDefault="00D279D7" w:rsidP="00FC1F21">
      <w:pPr>
        <w:tabs>
          <w:tab w:val="left" w:pos="360"/>
        </w:tabs>
        <w:suppressAutoHyphens/>
        <w:spacing w:after="0" w:line="240" w:lineRule="auto"/>
        <w:ind w:right="-90"/>
        <w:rPr>
          <w:rFonts w:cs="Times New Roman"/>
        </w:rPr>
      </w:pPr>
      <w:r>
        <w:rPr>
          <w:rFonts w:cs="Times New Roman"/>
        </w:rPr>
        <w:t>This</w:t>
      </w:r>
      <w:r w:rsidR="005C1C29" w:rsidRPr="00BA05AC">
        <w:rPr>
          <w:rFonts w:cs="Times New Roman"/>
        </w:rPr>
        <w:t xml:space="preserve"> leadership program </w:t>
      </w:r>
      <w:r>
        <w:rPr>
          <w:rFonts w:cs="Times New Roman"/>
        </w:rPr>
        <w:t xml:space="preserve">focuses on </w:t>
      </w:r>
      <w:r w:rsidR="005C1C29" w:rsidRPr="00BA05AC">
        <w:rPr>
          <w:rFonts w:cs="Times New Roman"/>
        </w:rPr>
        <w:t>understand</w:t>
      </w:r>
      <w:r>
        <w:rPr>
          <w:rFonts w:cs="Times New Roman"/>
        </w:rPr>
        <w:t>ing</w:t>
      </w:r>
      <w:r w:rsidR="005C1C29" w:rsidRPr="00BA05AC">
        <w:rPr>
          <w:rFonts w:cs="Times New Roman"/>
        </w:rPr>
        <w:t xml:space="preserve"> your decision-making process and enhanc</w:t>
      </w:r>
      <w:r>
        <w:rPr>
          <w:rFonts w:cs="Times New Roman"/>
        </w:rPr>
        <w:t>ing</w:t>
      </w:r>
      <w:r w:rsidR="005C1C29" w:rsidRPr="00BA05AC">
        <w:rPr>
          <w:rFonts w:cs="Times New Roman"/>
        </w:rPr>
        <w:t xml:space="preserve"> your strategic decision-making skills in your personal and professional life. </w:t>
      </w:r>
      <w:r w:rsidR="005C1C29">
        <w:rPr>
          <w:rFonts w:cs="Times New Roman"/>
        </w:rPr>
        <w:t xml:space="preserve">For more information, </w:t>
      </w:r>
      <w:hyperlink r:id="rId151" w:history="1">
        <w:r w:rsidR="005C1C29" w:rsidRPr="006B7040">
          <w:rPr>
            <w:rStyle w:val="Hyperlink"/>
            <w:rFonts w:cs="Times New Roman"/>
          </w:rPr>
          <w:t>click here.</w:t>
        </w:r>
      </w:hyperlink>
    </w:p>
    <w:p w:rsidR="005C1C29" w:rsidRPr="00971AF7" w:rsidRDefault="005C1C29" w:rsidP="00FC1F21">
      <w:pPr>
        <w:tabs>
          <w:tab w:val="left" w:pos="360"/>
        </w:tabs>
        <w:suppressAutoHyphens/>
        <w:spacing w:after="0" w:line="240" w:lineRule="auto"/>
        <w:ind w:right="-90"/>
        <w:rPr>
          <w:rFonts w:cs="Times New Roman"/>
          <w:color w:val="333333"/>
        </w:rPr>
      </w:pPr>
    </w:p>
    <w:p w:rsidR="005C1C29" w:rsidRPr="00BA05AC" w:rsidRDefault="005C1C29" w:rsidP="00FC1F21">
      <w:pPr>
        <w:tabs>
          <w:tab w:val="left" w:pos="360"/>
        </w:tabs>
        <w:suppressAutoHyphens/>
        <w:spacing w:after="0" w:line="240" w:lineRule="auto"/>
        <w:ind w:right="-90"/>
        <w:rPr>
          <w:rFonts w:cs="Times New Roman"/>
        </w:rPr>
      </w:pPr>
      <w:r w:rsidRPr="000E5A11">
        <w:rPr>
          <w:rFonts w:cs="Times New Roman"/>
          <w:i/>
        </w:rPr>
        <w:t>Dates:</w:t>
      </w:r>
      <w:r w:rsidR="000E5A11">
        <w:rPr>
          <w:rFonts w:cs="Times New Roman"/>
          <w:i/>
        </w:rPr>
        <w:t xml:space="preserve">  </w:t>
      </w:r>
      <w:r w:rsidR="000E5A11" w:rsidRPr="000E5A11">
        <w:rPr>
          <w:rFonts w:cs="Times New Roman"/>
        </w:rPr>
        <w:t>February 25-26, 2014</w:t>
      </w:r>
      <w:r w:rsidRPr="000E5A11">
        <w:rPr>
          <w:rFonts w:cs="Times New Roman"/>
        </w:rPr>
        <w:t xml:space="preserve"> </w:t>
      </w:r>
      <w:r w:rsidRPr="000E5A11">
        <w:rPr>
          <w:rFonts w:cs="Times New Roman"/>
        </w:rPr>
        <w:tab/>
      </w:r>
    </w:p>
    <w:p w:rsidR="005C1C29" w:rsidRDefault="005C1C29" w:rsidP="00FC1F21">
      <w:pPr>
        <w:tabs>
          <w:tab w:val="left" w:pos="360"/>
          <w:tab w:val="left" w:pos="2070"/>
        </w:tabs>
        <w:suppressAutoHyphens/>
        <w:spacing w:after="0" w:line="240" w:lineRule="auto"/>
        <w:ind w:right="-90"/>
        <w:rPr>
          <w:rFonts w:cs="Times New Roman"/>
          <w:bCs/>
          <w:i/>
        </w:rPr>
      </w:pPr>
      <w:r>
        <w:rPr>
          <w:rFonts w:cs="Times New Roman"/>
          <w:bCs/>
          <w:i/>
        </w:rPr>
        <w:t xml:space="preserve">Location: </w:t>
      </w:r>
      <w:r w:rsidRPr="00971AF7">
        <w:rPr>
          <w:rFonts w:cs="Times New Roman"/>
          <w:bCs/>
        </w:rPr>
        <w:t>Houston, TX</w:t>
      </w:r>
    </w:p>
    <w:p w:rsidR="005C1C29" w:rsidRPr="00BA05AC" w:rsidRDefault="005C1C29" w:rsidP="00FC1F21">
      <w:pPr>
        <w:tabs>
          <w:tab w:val="left" w:pos="360"/>
        </w:tabs>
        <w:suppressAutoHyphens/>
        <w:spacing w:after="0" w:line="240" w:lineRule="auto"/>
        <w:ind w:right="-90"/>
        <w:rPr>
          <w:rFonts w:cs="Times New Roman"/>
          <w:i/>
        </w:rPr>
      </w:pPr>
      <w:r w:rsidRPr="00BA05AC">
        <w:rPr>
          <w:rFonts w:cs="Times New Roman"/>
          <w:bCs/>
          <w:i/>
        </w:rPr>
        <w:t xml:space="preserve">Costs: </w:t>
      </w:r>
      <w:r w:rsidRPr="00BA05AC">
        <w:rPr>
          <w:rFonts w:cs="Times New Roman"/>
          <w:bCs/>
          <w:i/>
        </w:rPr>
        <w:tab/>
      </w:r>
      <w:r w:rsidRPr="00BA05AC">
        <w:rPr>
          <w:rFonts w:cs="Times New Roman"/>
          <w:bCs/>
        </w:rPr>
        <w:t xml:space="preserve">$2,500 </w:t>
      </w:r>
    </w:p>
    <w:p w:rsidR="001F2C4F" w:rsidRPr="006238C4" w:rsidRDefault="005C1C29" w:rsidP="00FC1F21">
      <w:pPr>
        <w:tabs>
          <w:tab w:val="left" w:pos="360"/>
        </w:tabs>
        <w:suppressAutoHyphens/>
        <w:spacing w:line="240" w:lineRule="auto"/>
        <w:ind w:right="-90"/>
        <w:rPr>
          <w:rFonts w:cs="Times New Roman"/>
          <w:color w:val="333333"/>
        </w:rPr>
      </w:pPr>
      <w:r>
        <w:rPr>
          <w:rFonts w:cs="Times New Roman"/>
          <w:i/>
        </w:rPr>
        <w:t>Contact Number:</w:t>
      </w:r>
      <w:r w:rsidRPr="00BA05AC">
        <w:rPr>
          <w:rFonts w:cs="Times New Roman"/>
          <w:i/>
        </w:rPr>
        <w:t xml:space="preserve"> </w:t>
      </w:r>
      <w:r w:rsidRPr="00BA05AC">
        <w:rPr>
          <w:rFonts w:cs="Times New Roman"/>
        </w:rPr>
        <w:t>713.348.6060</w:t>
      </w:r>
      <w:r w:rsidR="001F2C4F">
        <w:rPr>
          <w:rFonts w:cs="Times New Roman"/>
        </w:rPr>
        <w:br/>
      </w:r>
      <w:r w:rsidR="001F2C4F">
        <w:rPr>
          <w:rFonts w:cs="Times New Roman"/>
        </w:rPr>
        <w:br/>
      </w:r>
      <w:r w:rsidR="001F2C4F" w:rsidRPr="007476C3">
        <w:rPr>
          <w:rStyle w:val="Heading3Char"/>
        </w:rPr>
        <w:t xml:space="preserve">Strategic Tools for </w:t>
      </w:r>
      <w:r w:rsidR="007476C3" w:rsidRPr="007476C3">
        <w:rPr>
          <w:rStyle w:val="Heading3Char"/>
        </w:rPr>
        <w:t>Managing Organizational Change</w:t>
      </w:r>
      <w:r w:rsidR="001F2C4F">
        <w:rPr>
          <w:rFonts w:cs="Times New Roman"/>
          <w:b/>
          <w:sz w:val="24"/>
        </w:rPr>
        <w:br/>
      </w:r>
      <w:r w:rsidR="001F2C4F">
        <w:t>The McKinsey 7-S Model asserts that an effective organization is not necessarily the one that has the best strategies or skill set. Rather, it is the one that is most “in balance” where all seven S’s</w:t>
      </w:r>
      <w:r w:rsidR="00D279D7">
        <w:t xml:space="preserve"> </w:t>
      </w:r>
      <w:r w:rsidR="001F2C4F">
        <w:t xml:space="preserve">(strategy, structure, systems, style, staff, </w:t>
      </w:r>
      <w:proofErr w:type="spellStart"/>
      <w:r w:rsidR="001F2C4F">
        <w:t>superordinate</w:t>
      </w:r>
      <w:proofErr w:type="spellEnd"/>
      <w:r w:rsidR="001F2C4F">
        <w:t xml:space="preserve"> goals and skills) are directly related and supportive of each other. This framework which first appeared in Tom Peters’ and Robert Waterman’s book “In Search of Excellence” in the early 1980s, was adopted by the global management consultancy McKinsey &amp; Company and has been accepted globally as an important tool for change management. Professionals charged with managing organizational change will learn how to effectively implement the 7-S model to make desired and lasting changes </w:t>
      </w:r>
      <w:r w:rsidR="00D279D7">
        <w:t>in</w:t>
      </w:r>
      <w:r w:rsidR="001F2C4F">
        <w:t xml:space="preserve"> their organization.</w:t>
      </w:r>
    </w:p>
    <w:p w:rsidR="001F2C4F" w:rsidRPr="00BA05AC" w:rsidRDefault="001F2C4F" w:rsidP="00FC1F21">
      <w:pPr>
        <w:tabs>
          <w:tab w:val="left" w:pos="360"/>
        </w:tabs>
        <w:suppressAutoHyphens/>
        <w:spacing w:after="0" w:line="240" w:lineRule="auto"/>
        <w:ind w:right="-90"/>
        <w:rPr>
          <w:rFonts w:cs="Times New Roman"/>
          <w:bCs/>
        </w:rPr>
      </w:pPr>
      <w:r w:rsidRPr="00BA05AC">
        <w:rPr>
          <w:rFonts w:cs="Times New Roman"/>
          <w:i/>
        </w:rPr>
        <w:t>Dates:</w:t>
      </w:r>
      <w:r w:rsidRPr="00BA05AC">
        <w:rPr>
          <w:rFonts w:cs="Times New Roman"/>
        </w:rPr>
        <w:t xml:space="preserve"> </w:t>
      </w:r>
      <w:r w:rsidRPr="00BA05AC">
        <w:rPr>
          <w:rFonts w:cs="Times New Roman"/>
        </w:rPr>
        <w:tab/>
      </w:r>
      <w:r>
        <w:rPr>
          <w:rFonts w:cs="Times New Roman"/>
        </w:rPr>
        <w:t>April 11, 2014</w:t>
      </w:r>
    </w:p>
    <w:p w:rsidR="001F2C4F" w:rsidRDefault="001F2C4F" w:rsidP="00FC1F21">
      <w:pPr>
        <w:tabs>
          <w:tab w:val="left" w:pos="360"/>
        </w:tabs>
        <w:suppressAutoHyphens/>
        <w:spacing w:after="0" w:line="240" w:lineRule="auto"/>
        <w:ind w:right="-90"/>
        <w:rPr>
          <w:rFonts w:cs="Times New Roman"/>
          <w:bCs/>
          <w:i/>
        </w:rPr>
      </w:pPr>
      <w:r>
        <w:rPr>
          <w:rFonts w:cs="Times New Roman"/>
          <w:bCs/>
          <w:i/>
        </w:rPr>
        <w:t xml:space="preserve">Location: </w:t>
      </w:r>
      <w:r w:rsidRPr="00971AF7">
        <w:rPr>
          <w:rFonts w:cs="Times New Roman"/>
          <w:bCs/>
        </w:rPr>
        <w:t>Houston, TX</w:t>
      </w:r>
    </w:p>
    <w:p w:rsidR="001F2C4F" w:rsidRDefault="001F2C4F" w:rsidP="00FC1F21">
      <w:pPr>
        <w:tabs>
          <w:tab w:val="left" w:pos="360"/>
        </w:tabs>
        <w:suppressAutoHyphens/>
        <w:spacing w:after="0" w:line="240" w:lineRule="auto"/>
        <w:ind w:right="-90"/>
        <w:rPr>
          <w:rFonts w:cs="Times New Roman"/>
        </w:rPr>
      </w:pPr>
      <w:r w:rsidRPr="00BA05AC">
        <w:rPr>
          <w:rFonts w:cs="Times New Roman"/>
          <w:bCs/>
          <w:i/>
        </w:rPr>
        <w:t xml:space="preserve">Costs: </w:t>
      </w:r>
      <w:r>
        <w:rPr>
          <w:rFonts w:cs="Times New Roman"/>
          <w:bCs/>
        </w:rPr>
        <w:t>$345</w:t>
      </w:r>
      <w:r>
        <w:rPr>
          <w:rFonts w:cs="Times New Roman"/>
          <w:bCs/>
        </w:rPr>
        <w:br/>
      </w:r>
      <w:r>
        <w:rPr>
          <w:rStyle w:val="Emphasis"/>
          <w:rFonts w:cs="Times New Roman"/>
          <w:b w:val="0"/>
          <w:bCs w:val="0"/>
          <w:iCs w:val="0"/>
          <w:spacing w:val="0"/>
        </w:rPr>
        <w:t xml:space="preserve">Contact Number: </w:t>
      </w:r>
      <w:r>
        <w:t>713-348-4803</w:t>
      </w:r>
    </w:p>
    <w:p w:rsidR="000E5A11" w:rsidRDefault="000E5A11" w:rsidP="00FC1F21">
      <w:pPr>
        <w:tabs>
          <w:tab w:val="left" w:pos="360"/>
        </w:tabs>
        <w:suppressAutoHyphens/>
        <w:spacing w:after="0" w:line="240" w:lineRule="auto"/>
        <w:ind w:right="-90"/>
        <w:rPr>
          <w:rFonts w:cs="Times New Roman"/>
        </w:rPr>
      </w:pPr>
    </w:p>
    <w:bookmarkStart w:id="390" w:name="_Toc374609060"/>
    <w:p w:rsidR="001E54AE" w:rsidRPr="00125092" w:rsidRDefault="00E01726" w:rsidP="003629CF">
      <w:pPr>
        <w:pStyle w:val="NoSpacing"/>
        <w:tabs>
          <w:tab w:val="left" w:pos="360"/>
        </w:tabs>
        <w:suppressAutoHyphens/>
        <w:ind w:right="-86"/>
        <w:rPr>
          <w:rFonts w:cs="Times New Roman"/>
          <w:b/>
        </w:rPr>
      </w:pPr>
      <w:r>
        <w:lastRenderedPageBreak/>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5C1C29" w:rsidRPr="00A11F81" w:rsidRDefault="005C1C29" w:rsidP="003629CF">
      <w:pPr>
        <w:pStyle w:val="Heading2"/>
        <w:tabs>
          <w:tab w:val="left" w:pos="360"/>
        </w:tabs>
        <w:suppressAutoHyphens/>
        <w:spacing w:before="0" w:line="240" w:lineRule="auto"/>
        <w:ind w:left="0" w:right="-86"/>
      </w:pPr>
      <w:r w:rsidRPr="00A11F81">
        <w:t>Rollins College</w:t>
      </w:r>
      <w:bookmarkEnd w:id="382"/>
      <w:bookmarkEnd w:id="383"/>
      <w:bookmarkEnd w:id="384"/>
      <w:bookmarkEnd w:id="390"/>
    </w:p>
    <w:p w:rsidR="003629CF" w:rsidRDefault="003629CF" w:rsidP="003629CF">
      <w:pPr>
        <w:pStyle w:val="Heading3"/>
        <w:tabs>
          <w:tab w:val="left" w:pos="360"/>
        </w:tabs>
        <w:suppressAutoHyphens/>
        <w:spacing w:before="0" w:line="240" w:lineRule="auto"/>
        <w:ind w:left="0" w:right="-86"/>
      </w:pPr>
      <w:bookmarkStart w:id="391" w:name="_Toc329950099"/>
      <w:bookmarkStart w:id="392" w:name="_Toc330198979"/>
      <w:bookmarkStart w:id="393" w:name="_Toc337108821"/>
      <w:bookmarkStart w:id="394" w:name="_Toc374609061"/>
      <w:bookmarkStart w:id="395" w:name="Rollinscreativestrategy"/>
      <w:bookmarkEnd w:id="367"/>
    </w:p>
    <w:p w:rsidR="005C1C29" w:rsidRPr="00A11F81" w:rsidRDefault="005C1C29" w:rsidP="003629CF">
      <w:pPr>
        <w:pStyle w:val="Heading3"/>
        <w:tabs>
          <w:tab w:val="left" w:pos="360"/>
        </w:tabs>
        <w:suppressAutoHyphens/>
        <w:spacing w:before="0" w:line="240" w:lineRule="auto"/>
        <w:ind w:left="0" w:right="-86"/>
        <w:rPr>
          <w:rFonts w:cs="Times New Roman"/>
        </w:rPr>
      </w:pPr>
      <w:r w:rsidRPr="00A11F81">
        <w:t>Creative Strategy Development and Execution</w:t>
      </w:r>
      <w:bookmarkEnd w:id="391"/>
      <w:bookmarkEnd w:id="392"/>
      <w:bookmarkEnd w:id="393"/>
      <w:bookmarkEnd w:id="394"/>
      <w:r w:rsidRPr="00A11F81">
        <w:t xml:space="preserve"> </w:t>
      </w:r>
      <w:bookmarkEnd w:id="395"/>
    </w:p>
    <w:p w:rsidR="005C1C29" w:rsidRDefault="005C1C29" w:rsidP="00FC1F21">
      <w:pPr>
        <w:tabs>
          <w:tab w:val="left" w:pos="360"/>
        </w:tabs>
        <w:suppressAutoHyphens/>
        <w:spacing w:after="0" w:line="240" w:lineRule="auto"/>
        <w:ind w:right="-90"/>
      </w:pPr>
      <w:r w:rsidRPr="002609E2">
        <w:rPr>
          <w:rFonts w:eastAsia="Times New Roman" w:cs="Times New Roman"/>
        </w:rPr>
        <w:t xml:space="preserve">The more all organization members understand about </w:t>
      </w:r>
      <w:r w:rsidRPr="002609E2">
        <w:rPr>
          <w:rFonts w:eastAsia="Times New Roman" w:cs="Times New Roman"/>
          <w:i/>
          <w:iCs/>
        </w:rPr>
        <w:t>creative</w:t>
      </w:r>
      <w:r w:rsidRPr="002609E2">
        <w:rPr>
          <w:rFonts w:eastAsia="Times New Roman" w:cs="Times New Roman"/>
        </w:rPr>
        <w:t xml:space="preserve"> strategy development and execution</w:t>
      </w:r>
      <w:r w:rsidR="003629CF">
        <w:rPr>
          <w:rFonts w:eastAsia="Times New Roman" w:cs="Times New Roman"/>
        </w:rPr>
        <w:t>,</w:t>
      </w:r>
      <w:r w:rsidRPr="002609E2">
        <w:rPr>
          <w:rFonts w:eastAsia="Times New Roman" w:cs="Times New Roman"/>
        </w:rPr>
        <w:t xml:space="preserve"> the better the performance of the firm. Thus, this two-session workshop is appropriate for organization members </w:t>
      </w:r>
      <w:r w:rsidRPr="002609E2">
        <w:rPr>
          <w:rFonts w:eastAsia="Times New Roman" w:cs="Times New Roman"/>
          <w:i/>
          <w:iCs/>
        </w:rPr>
        <w:t>at all levels</w:t>
      </w:r>
      <w:r w:rsidRPr="002609E2">
        <w:rPr>
          <w:rFonts w:eastAsia="Times New Roman" w:cs="Times New Roman"/>
        </w:rPr>
        <w:t>. The word “creative” is critical, since it takes creativity to be successful in business today. This two-part workshop provides participants a lively and engaging “deep dive” into contemporary best practices in strategy development and execution. You will leave better-able to contribute to the success of your firm and your unit.</w:t>
      </w:r>
      <w:r>
        <w:rPr>
          <w:rFonts w:eastAsia="Times New Roman" w:cs="Times New Roman"/>
        </w:rPr>
        <w:t xml:space="preserve"> For more information, </w:t>
      </w:r>
      <w:hyperlink r:id="rId152" w:history="1">
        <w:r w:rsidRPr="006B7040">
          <w:rPr>
            <w:rStyle w:val="Hyperlink"/>
          </w:rPr>
          <w:t>click here.</w:t>
        </w:r>
      </w:hyperlink>
    </w:p>
    <w:p w:rsidR="00F7734A" w:rsidRDefault="00F7734A" w:rsidP="00FC1F21">
      <w:pPr>
        <w:tabs>
          <w:tab w:val="left" w:pos="360"/>
        </w:tabs>
        <w:suppressAutoHyphens/>
        <w:spacing w:after="0" w:line="240" w:lineRule="auto"/>
        <w:ind w:right="-90"/>
        <w:rPr>
          <w:rFonts w:cs="Times New Roman"/>
          <w:i/>
        </w:rPr>
      </w:pPr>
    </w:p>
    <w:p w:rsidR="005C1C29" w:rsidRPr="00A11F81" w:rsidRDefault="005C1C29" w:rsidP="00FC1F21">
      <w:pPr>
        <w:tabs>
          <w:tab w:val="left" w:pos="360"/>
        </w:tabs>
        <w:suppressAutoHyphens/>
        <w:spacing w:after="0" w:line="240" w:lineRule="auto"/>
        <w:ind w:right="-90"/>
        <w:rPr>
          <w:rFonts w:cs="Times New Roman"/>
        </w:rPr>
      </w:pPr>
      <w:r w:rsidRPr="00A11F81">
        <w:rPr>
          <w:rFonts w:cs="Times New Roman"/>
          <w:i/>
        </w:rPr>
        <w:t xml:space="preserve">Date: </w:t>
      </w:r>
      <w:r>
        <w:rPr>
          <w:rFonts w:cs="Times New Roman"/>
        </w:rPr>
        <w:t>TBD</w:t>
      </w:r>
    </w:p>
    <w:p w:rsidR="005C1C29" w:rsidRPr="00A11F81" w:rsidRDefault="005C1C29" w:rsidP="00FC1F21">
      <w:pPr>
        <w:tabs>
          <w:tab w:val="left" w:pos="360"/>
        </w:tabs>
        <w:suppressAutoHyphens/>
        <w:spacing w:after="0" w:line="240" w:lineRule="auto"/>
        <w:ind w:right="-90"/>
        <w:rPr>
          <w:rFonts w:cs="Times New Roman"/>
        </w:rPr>
      </w:pPr>
      <w:r w:rsidRPr="00A11F81">
        <w:rPr>
          <w:rFonts w:cs="Times New Roman"/>
          <w:i/>
        </w:rPr>
        <w:t>Location:</w:t>
      </w:r>
      <w:r w:rsidRPr="00A11F81">
        <w:rPr>
          <w:rFonts w:cs="Times New Roman"/>
        </w:rPr>
        <w:t xml:space="preserve"> Rollins College</w:t>
      </w:r>
      <w:r>
        <w:rPr>
          <w:rFonts w:cs="Times New Roman"/>
        </w:rPr>
        <w:t>, Winter Park, FL</w:t>
      </w:r>
    </w:p>
    <w:p w:rsidR="005C1C29" w:rsidRPr="00A11F81" w:rsidRDefault="005C1C29" w:rsidP="00FC1F21">
      <w:pPr>
        <w:tabs>
          <w:tab w:val="left" w:pos="360"/>
        </w:tabs>
        <w:suppressAutoHyphens/>
        <w:spacing w:after="0" w:line="240" w:lineRule="auto"/>
        <w:ind w:right="-90"/>
        <w:rPr>
          <w:rFonts w:cs="Times New Roman"/>
        </w:rPr>
      </w:pPr>
      <w:r w:rsidRPr="00A11F81">
        <w:rPr>
          <w:rFonts w:cs="Times New Roman"/>
          <w:i/>
        </w:rPr>
        <w:t>Fee:</w:t>
      </w:r>
      <w:r w:rsidRPr="00A11F81">
        <w:rPr>
          <w:rFonts w:cs="Times New Roman"/>
        </w:rPr>
        <w:t xml:space="preserve"> $</w:t>
      </w:r>
      <w:r>
        <w:rPr>
          <w:rFonts w:cs="Times New Roman"/>
        </w:rPr>
        <w:t>375</w:t>
      </w:r>
      <w:r w:rsidRPr="00A11F81">
        <w:rPr>
          <w:rFonts w:cs="Times New Roman"/>
        </w:rPr>
        <w:t xml:space="preserve"> per person </w:t>
      </w:r>
    </w:p>
    <w:p w:rsidR="005C1C29" w:rsidRDefault="005C1C29" w:rsidP="003629CF">
      <w:pPr>
        <w:pStyle w:val="NoSpacing"/>
        <w:tabs>
          <w:tab w:val="left" w:pos="360"/>
        </w:tabs>
        <w:suppressAutoHyphens/>
        <w:ind w:right="-86"/>
      </w:pPr>
    </w:p>
    <w:p w:rsidR="001E54AE" w:rsidRPr="00125092" w:rsidRDefault="00E01726" w:rsidP="003629CF">
      <w:pPr>
        <w:pStyle w:val="NoSpacing"/>
        <w:tabs>
          <w:tab w:val="left" w:pos="360"/>
        </w:tabs>
        <w:suppressAutoHyphens/>
        <w:ind w:right="-86"/>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3629CF">
      <w:pPr>
        <w:pStyle w:val="NoSpacing"/>
        <w:tabs>
          <w:tab w:val="left" w:pos="360"/>
        </w:tabs>
        <w:suppressAutoHyphens/>
        <w:ind w:right="-86"/>
      </w:pPr>
    </w:p>
    <w:p w:rsidR="003629CF" w:rsidRDefault="003629CF" w:rsidP="003629CF">
      <w:pPr>
        <w:pStyle w:val="NoSpacing"/>
        <w:tabs>
          <w:tab w:val="left" w:pos="360"/>
        </w:tabs>
        <w:suppressAutoHyphens/>
        <w:ind w:right="-86"/>
      </w:pPr>
    </w:p>
    <w:p w:rsidR="005C1C29" w:rsidRDefault="005C1C29" w:rsidP="003629CF">
      <w:pPr>
        <w:pStyle w:val="Heading2"/>
        <w:tabs>
          <w:tab w:val="left" w:pos="360"/>
        </w:tabs>
        <w:suppressAutoHyphens/>
        <w:spacing w:before="0" w:line="240" w:lineRule="auto"/>
        <w:ind w:left="0" w:right="-86"/>
      </w:pPr>
      <w:bookmarkStart w:id="396" w:name="_Toc374609062"/>
      <w:r>
        <w:t>Rosemont College Online</w:t>
      </w:r>
      <w:bookmarkEnd w:id="396"/>
    </w:p>
    <w:p w:rsidR="003629CF" w:rsidRDefault="003629CF" w:rsidP="003629CF">
      <w:pPr>
        <w:pStyle w:val="Heading3"/>
        <w:tabs>
          <w:tab w:val="left" w:pos="360"/>
        </w:tabs>
        <w:suppressAutoHyphens/>
        <w:spacing w:before="0" w:line="240" w:lineRule="auto"/>
        <w:ind w:left="0" w:right="-86"/>
      </w:pPr>
      <w:bookmarkStart w:id="397" w:name="_Toc374609063"/>
    </w:p>
    <w:p w:rsidR="005C1C29" w:rsidRPr="00783BF4" w:rsidRDefault="005C1C29" w:rsidP="003629CF">
      <w:pPr>
        <w:pStyle w:val="Heading3"/>
        <w:tabs>
          <w:tab w:val="left" w:pos="360"/>
        </w:tabs>
        <w:suppressAutoHyphens/>
        <w:spacing w:before="0" w:line="240" w:lineRule="auto"/>
        <w:ind w:left="0" w:right="-86"/>
      </w:pPr>
      <w:r w:rsidRPr="00783BF4">
        <w:t>Certificate in Leadership Program</w:t>
      </w:r>
      <w:bookmarkEnd w:id="397"/>
    </w:p>
    <w:p w:rsidR="005C1C29" w:rsidRPr="00783BF4" w:rsidRDefault="005C1C29" w:rsidP="003629CF">
      <w:pPr>
        <w:pStyle w:val="NoSpacing"/>
        <w:tabs>
          <w:tab w:val="left" w:pos="360"/>
        </w:tabs>
        <w:suppressAutoHyphens/>
        <w:ind w:right="-86"/>
        <w:rPr>
          <w:rFonts w:cs="Times New Roman"/>
        </w:rPr>
      </w:pPr>
      <w:r w:rsidRPr="00EC6B97">
        <w:rPr>
          <w:rFonts w:cs="Times New Roman"/>
        </w:rPr>
        <w:t xml:space="preserve">This </w:t>
      </w:r>
      <w:r w:rsidR="003629CF">
        <w:rPr>
          <w:rFonts w:cs="Times New Roman"/>
        </w:rPr>
        <w:t>c</w:t>
      </w:r>
      <w:r w:rsidRPr="00EC6B97">
        <w:rPr>
          <w:rFonts w:cs="Times New Roman"/>
        </w:rPr>
        <w:t xml:space="preserve">ertificate provides a sound, advanced level grounding in leadership theory, leadership research, and the skill sets required to work effectively in multiple contexts. It requires 15 credit hours of specific graduate level leadership courses offered in an accelerated format. It is an especially attractive option for those seeking additional education in leadership skills but who are currently unable to commit to a full degree program. Students will increase their knowledge of the history of leadership </w:t>
      </w:r>
      <w:r w:rsidR="003629CF">
        <w:rPr>
          <w:rFonts w:cs="Times New Roman"/>
        </w:rPr>
        <w:t>s</w:t>
      </w:r>
      <w:r w:rsidRPr="00EC6B97">
        <w:rPr>
          <w:rFonts w:cs="Times New Roman"/>
        </w:rPr>
        <w:t xml:space="preserve">tudies </w:t>
      </w:r>
      <w:r w:rsidR="003629CF">
        <w:rPr>
          <w:rFonts w:cs="Times New Roman"/>
        </w:rPr>
        <w:t>including</w:t>
      </w:r>
      <w:r w:rsidRPr="00EC6B97">
        <w:rPr>
          <w:rFonts w:cs="Times New Roman"/>
        </w:rPr>
        <w:t xml:space="preserve"> the theories of leadership and the nature of followership</w:t>
      </w:r>
      <w:r w:rsidR="003629CF">
        <w:rPr>
          <w:rFonts w:cs="Times New Roman"/>
        </w:rPr>
        <w:t xml:space="preserve">. </w:t>
      </w:r>
      <w:r>
        <w:rPr>
          <w:rFonts w:cs="Times New Roman"/>
        </w:rPr>
        <w:t xml:space="preserve">For more information, </w:t>
      </w:r>
      <w:hyperlink r:id="rId153" w:history="1">
        <w:r w:rsidRPr="006B7040">
          <w:rPr>
            <w:rStyle w:val="Hyperlink"/>
            <w:rFonts w:cs="Times New Roman"/>
          </w:rPr>
          <w:t>click here.</w:t>
        </w:r>
      </w:hyperlink>
    </w:p>
    <w:p w:rsidR="005C1C29" w:rsidRPr="00EC6B97" w:rsidRDefault="005C1C29" w:rsidP="00FC1F21">
      <w:pPr>
        <w:tabs>
          <w:tab w:val="left" w:pos="360"/>
        </w:tabs>
        <w:suppressAutoHyphens/>
        <w:spacing w:after="0" w:line="240" w:lineRule="auto"/>
        <w:ind w:right="-90"/>
        <w:textAlignment w:val="top"/>
        <w:rPr>
          <w:rFonts w:cs="Times New Roman"/>
          <w:color w:val="000000"/>
        </w:rPr>
      </w:pPr>
      <w:r w:rsidRPr="00EC6B97">
        <w:rPr>
          <w:rFonts w:cs="Times New Roman"/>
          <w:color w:val="000000"/>
        </w:rPr>
        <w:t xml:space="preserve">  </w:t>
      </w:r>
    </w:p>
    <w:p w:rsidR="005C1C29" w:rsidRPr="00EC6B97" w:rsidRDefault="005C1C29" w:rsidP="00FC1F21">
      <w:pPr>
        <w:pStyle w:val="NoSpacing"/>
        <w:tabs>
          <w:tab w:val="left" w:pos="360"/>
        </w:tabs>
        <w:suppressAutoHyphens/>
        <w:ind w:right="-90"/>
        <w:rPr>
          <w:rFonts w:cs="Times New Roman"/>
        </w:rPr>
      </w:pPr>
      <w:r w:rsidRPr="00EC6B97">
        <w:rPr>
          <w:rFonts w:cs="Times New Roman"/>
          <w:i/>
        </w:rPr>
        <w:t>Dates</w:t>
      </w:r>
      <w:r w:rsidRPr="00EC6B97">
        <w:rPr>
          <w:rFonts w:cs="Times New Roman"/>
        </w:rPr>
        <w:t>: Six starts each year: January, March, May, July, August, October</w:t>
      </w:r>
    </w:p>
    <w:p w:rsidR="005C1C29" w:rsidRPr="00EC6B97" w:rsidRDefault="005C1C29" w:rsidP="00FC1F21">
      <w:pPr>
        <w:pStyle w:val="NoSpacing"/>
        <w:tabs>
          <w:tab w:val="left" w:pos="360"/>
        </w:tabs>
        <w:suppressAutoHyphens/>
        <w:ind w:right="-90"/>
        <w:rPr>
          <w:rFonts w:cs="Times New Roman"/>
        </w:rPr>
      </w:pPr>
      <w:r w:rsidRPr="00EC6B97">
        <w:rPr>
          <w:rFonts w:cs="Times New Roman"/>
          <w:i/>
        </w:rPr>
        <w:t xml:space="preserve">Location: </w:t>
      </w:r>
      <w:r w:rsidRPr="00EC6B97">
        <w:rPr>
          <w:rFonts w:cs="Times New Roman"/>
        </w:rPr>
        <w:t>Entire program is online.  The main campus of the College is located in Rosemont, PA.</w:t>
      </w:r>
    </w:p>
    <w:p w:rsidR="005C1C29" w:rsidRPr="00EC6B97" w:rsidRDefault="005C1C29" w:rsidP="00FC1F21">
      <w:pPr>
        <w:pStyle w:val="NoSpacing"/>
        <w:tabs>
          <w:tab w:val="left" w:pos="360"/>
        </w:tabs>
        <w:suppressAutoHyphens/>
        <w:ind w:right="-90"/>
        <w:rPr>
          <w:rFonts w:cs="Times New Roman"/>
          <w:i/>
        </w:rPr>
      </w:pPr>
      <w:r w:rsidRPr="00EC6B97">
        <w:rPr>
          <w:rFonts w:cs="Times New Roman"/>
          <w:i/>
        </w:rPr>
        <w:t xml:space="preserve">Cost: </w:t>
      </w:r>
      <w:r w:rsidRPr="00EC6B97">
        <w:rPr>
          <w:rFonts w:eastAsia="Times New Roman" w:cs="Times New Roman"/>
        </w:rPr>
        <w:t>$615 per credit hour plus a $35 per credit hour general fee.</w:t>
      </w:r>
    </w:p>
    <w:p w:rsidR="005C1C29" w:rsidRDefault="005C1C29" w:rsidP="00FC1F21">
      <w:pPr>
        <w:pStyle w:val="NoSpacing"/>
        <w:tabs>
          <w:tab w:val="left" w:pos="360"/>
        </w:tabs>
        <w:suppressAutoHyphens/>
        <w:ind w:right="-90"/>
      </w:pPr>
      <w:r w:rsidRPr="00EC6B97">
        <w:rPr>
          <w:rFonts w:cs="Times New Roman"/>
          <w:i/>
        </w:rPr>
        <w:t xml:space="preserve">Apply: </w:t>
      </w:r>
      <w:r w:rsidRPr="00EC6B97">
        <w:rPr>
          <w:rFonts w:cs="Times New Roman"/>
        </w:rPr>
        <w:t xml:space="preserve">To apply online, </w:t>
      </w:r>
      <w:hyperlink r:id="rId154" w:history="1">
        <w:r w:rsidRPr="00EC6B97">
          <w:rPr>
            <w:rStyle w:val="Hyperlink"/>
            <w:rFonts w:cs="Times New Roman"/>
          </w:rPr>
          <w:t>click here</w:t>
        </w:r>
      </w:hyperlink>
    </w:p>
    <w:p w:rsidR="005C1C29" w:rsidRPr="00A23CD2" w:rsidRDefault="005C1C29" w:rsidP="00FC1F21">
      <w:pPr>
        <w:pStyle w:val="NoSpacing"/>
        <w:tabs>
          <w:tab w:val="left" w:pos="360"/>
        </w:tabs>
        <w:suppressAutoHyphens/>
        <w:ind w:right="-90"/>
        <w:rPr>
          <w:rFonts w:cs="Times New Roman"/>
        </w:rPr>
      </w:pPr>
      <w:r>
        <w:rPr>
          <w:rFonts w:cs="Times New Roman"/>
          <w:i/>
        </w:rPr>
        <w:t xml:space="preserve">Contact:  </w:t>
      </w:r>
      <w:r w:rsidRPr="00A23CD2">
        <w:rPr>
          <w:rFonts w:cs="Times New Roman"/>
        </w:rPr>
        <w:t>640-526-2966</w:t>
      </w:r>
    </w:p>
    <w:p w:rsidR="005C1C29" w:rsidRPr="00783BF4" w:rsidRDefault="005C1C29" w:rsidP="003629CF">
      <w:pPr>
        <w:pStyle w:val="NoSpacing"/>
        <w:tabs>
          <w:tab w:val="left" w:pos="360"/>
        </w:tabs>
        <w:suppressAutoHyphens/>
        <w:ind w:right="-86"/>
        <w:rPr>
          <w:rFonts w:cs="Times New Roman"/>
          <w:b/>
          <w:sz w:val="24"/>
          <w:szCs w:val="24"/>
        </w:rPr>
      </w:pPr>
    </w:p>
    <w:p w:rsidR="005C1C29" w:rsidRPr="001E54AE" w:rsidRDefault="00E01726" w:rsidP="003629CF">
      <w:pPr>
        <w:pStyle w:val="NoSpacing"/>
        <w:tabs>
          <w:tab w:val="left" w:pos="360"/>
        </w:tabs>
        <w:suppressAutoHyphens/>
        <w:ind w:right="-86"/>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3629CF">
      <w:pPr>
        <w:pStyle w:val="NoSpacing"/>
        <w:tabs>
          <w:tab w:val="left" w:pos="360"/>
        </w:tabs>
        <w:suppressAutoHyphens/>
        <w:ind w:right="-86"/>
        <w:rPr>
          <w:sz w:val="24"/>
          <w:szCs w:val="24"/>
        </w:rPr>
      </w:pPr>
    </w:p>
    <w:p w:rsidR="003629CF" w:rsidRPr="00736536" w:rsidRDefault="003629CF" w:rsidP="003629CF">
      <w:pPr>
        <w:pStyle w:val="NoSpacing"/>
        <w:tabs>
          <w:tab w:val="left" w:pos="360"/>
        </w:tabs>
        <w:suppressAutoHyphens/>
        <w:ind w:right="-86"/>
        <w:rPr>
          <w:sz w:val="24"/>
          <w:szCs w:val="24"/>
        </w:rPr>
      </w:pPr>
    </w:p>
    <w:p w:rsidR="005C1C29" w:rsidRDefault="005C1C29" w:rsidP="003629CF">
      <w:pPr>
        <w:pStyle w:val="Heading2"/>
        <w:tabs>
          <w:tab w:val="left" w:pos="360"/>
        </w:tabs>
        <w:suppressAutoHyphens/>
        <w:spacing w:before="0" w:line="240" w:lineRule="auto"/>
        <w:ind w:left="0" w:right="-86"/>
      </w:pPr>
      <w:bookmarkStart w:id="398" w:name="_Toc374609064"/>
      <w:r>
        <w:t>Rutgers University</w:t>
      </w:r>
      <w:bookmarkEnd w:id="398"/>
    </w:p>
    <w:p w:rsidR="003629CF" w:rsidRDefault="003629CF" w:rsidP="003629CF">
      <w:pPr>
        <w:pStyle w:val="Heading3"/>
        <w:tabs>
          <w:tab w:val="left" w:pos="360"/>
        </w:tabs>
        <w:suppressAutoHyphens/>
        <w:spacing w:before="0" w:line="240" w:lineRule="auto"/>
        <w:ind w:left="0" w:right="-86"/>
      </w:pPr>
      <w:bookmarkStart w:id="399" w:name="_Toc374609065"/>
    </w:p>
    <w:p w:rsidR="005C1C29" w:rsidRPr="00EC1CE9" w:rsidRDefault="005C1C29" w:rsidP="003629CF">
      <w:pPr>
        <w:pStyle w:val="Heading3"/>
        <w:tabs>
          <w:tab w:val="left" w:pos="360"/>
        </w:tabs>
        <w:suppressAutoHyphens/>
        <w:spacing w:before="0" w:line="240" w:lineRule="auto"/>
        <w:ind w:left="0" w:right="-86"/>
      </w:pPr>
      <w:r w:rsidRPr="00EC1CE9">
        <w:t>Building Your Business Case</w:t>
      </w:r>
      <w:bookmarkEnd w:id="399"/>
    </w:p>
    <w:p w:rsidR="005C1C29" w:rsidRDefault="005C1C29" w:rsidP="003629CF">
      <w:pPr>
        <w:pStyle w:val="NormalWeb"/>
        <w:tabs>
          <w:tab w:val="left" w:pos="360"/>
        </w:tabs>
        <w:suppressAutoHyphens/>
        <w:spacing w:before="0" w:after="0"/>
        <w:ind w:right="-86"/>
      </w:pPr>
      <w:r w:rsidRPr="00506F14">
        <w:rPr>
          <w:rFonts w:cs="Times New Roman"/>
          <w:sz w:val="22"/>
          <w:szCs w:val="22"/>
        </w:rPr>
        <w:t xml:space="preserve">This course can provide you with the advanced tools, knowledge and insight to empower you to successfully participate in senior-level discussions and effectively move your innovative ideas from concept to market. Learners will leave class with a cadre of new tools and be better prepared to participate in decisions that shape the future direction of </w:t>
      </w:r>
      <w:r w:rsidRPr="007F16BF">
        <w:rPr>
          <w:rFonts w:cs="Times New Roman"/>
          <w:sz w:val="22"/>
          <w:szCs w:val="22"/>
        </w:rPr>
        <w:t xml:space="preserve">innovation at your organization and drive your personal sense of engagement and satisfaction. For more information, </w:t>
      </w:r>
      <w:hyperlink r:id="rId155" w:history="1">
        <w:r w:rsidRPr="006B7040">
          <w:rPr>
            <w:rStyle w:val="Hyperlink"/>
            <w:rFonts w:cs="Times New Roman"/>
            <w:sz w:val="22"/>
            <w:szCs w:val="22"/>
          </w:rPr>
          <w:t>click here.</w:t>
        </w:r>
      </w:hyperlink>
    </w:p>
    <w:p w:rsidR="003629CF" w:rsidRPr="007F16BF" w:rsidRDefault="003629CF" w:rsidP="003629CF">
      <w:pPr>
        <w:pStyle w:val="NormalWeb"/>
        <w:tabs>
          <w:tab w:val="left" w:pos="360"/>
        </w:tabs>
        <w:suppressAutoHyphens/>
        <w:spacing w:before="0" w:after="0"/>
        <w:ind w:right="-86"/>
        <w:rPr>
          <w:rFonts w:cs="Times New Roman"/>
          <w:sz w:val="22"/>
          <w:szCs w:val="22"/>
        </w:rPr>
      </w:pPr>
    </w:p>
    <w:p w:rsidR="005C1C29" w:rsidRPr="00EC6B97" w:rsidRDefault="005C1C29" w:rsidP="00FC1F21">
      <w:pPr>
        <w:pStyle w:val="NoSpacing"/>
        <w:tabs>
          <w:tab w:val="left" w:pos="360"/>
        </w:tabs>
        <w:suppressAutoHyphens/>
        <w:ind w:right="-90"/>
        <w:rPr>
          <w:rFonts w:cs="Times New Roman"/>
        </w:rPr>
      </w:pPr>
      <w:r w:rsidRPr="00EC6B97">
        <w:rPr>
          <w:rFonts w:cs="Times New Roman"/>
          <w:i/>
        </w:rPr>
        <w:t>Dates</w:t>
      </w:r>
      <w:r>
        <w:rPr>
          <w:rFonts w:cs="Times New Roman"/>
        </w:rPr>
        <w:t xml:space="preserve">: </w:t>
      </w:r>
      <w:r w:rsidR="005339F7">
        <w:rPr>
          <w:rFonts w:cs="Times New Roman"/>
        </w:rPr>
        <w:t>TBD</w:t>
      </w:r>
    </w:p>
    <w:p w:rsidR="005C1C29" w:rsidRPr="007F16BF" w:rsidRDefault="005C1C29" w:rsidP="00FC1F21">
      <w:pPr>
        <w:pStyle w:val="NoSpacing"/>
        <w:tabs>
          <w:tab w:val="left" w:pos="360"/>
        </w:tabs>
        <w:suppressAutoHyphens/>
        <w:ind w:right="-90"/>
        <w:rPr>
          <w:rFonts w:cs="Times New Roman"/>
        </w:rPr>
      </w:pPr>
      <w:r w:rsidRPr="00EC6B97">
        <w:rPr>
          <w:rFonts w:cs="Times New Roman"/>
          <w:i/>
        </w:rPr>
        <w:t xml:space="preserve">Location: </w:t>
      </w:r>
      <w:r>
        <w:rPr>
          <w:rFonts w:cs="Times New Roman"/>
        </w:rPr>
        <w:t>Princeton, NJ</w:t>
      </w:r>
    </w:p>
    <w:p w:rsidR="005C1C29" w:rsidRPr="00EC6B97" w:rsidRDefault="005C1C29" w:rsidP="00FC1F21">
      <w:pPr>
        <w:pStyle w:val="NoSpacing"/>
        <w:tabs>
          <w:tab w:val="left" w:pos="360"/>
        </w:tabs>
        <w:suppressAutoHyphens/>
        <w:ind w:right="-90"/>
        <w:rPr>
          <w:rFonts w:cs="Times New Roman"/>
          <w:i/>
        </w:rPr>
      </w:pPr>
      <w:r w:rsidRPr="00EC6B97">
        <w:rPr>
          <w:rFonts w:cs="Times New Roman"/>
          <w:i/>
        </w:rPr>
        <w:t xml:space="preserve">Cost: </w:t>
      </w:r>
      <w:r w:rsidRPr="00EC6B97">
        <w:rPr>
          <w:rFonts w:eastAsia="Times New Roman" w:cs="Times New Roman"/>
        </w:rPr>
        <w:t>$</w:t>
      </w:r>
      <w:r>
        <w:rPr>
          <w:rFonts w:eastAsia="Times New Roman" w:cs="Times New Roman"/>
        </w:rPr>
        <w:t>1,850 (</w:t>
      </w:r>
      <w:r w:rsidRPr="00506F14">
        <w:rPr>
          <w:rFonts w:cs="Times New Roman"/>
        </w:rPr>
        <w:t>includes instruction, materials, continental breakfast, lunch, and refreshments</w:t>
      </w:r>
      <w:r>
        <w:rPr>
          <w:rFonts w:cs="Times New Roman"/>
        </w:rPr>
        <w:t>)</w:t>
      </w:r>
    </w:p>
    <w:p w:rsidR="005C1C29" w:rsidRDefault="005C1C29" w:rsidP="00FC1F21">
      <w:pPr>
        <w:pStyle w:val="NoSpacing"/>
        <w:tabs>
          <w:tab w:val="left" w:pos="360"/>
        </w:tabs>
        <w:suppressAutoHyphens/>
        <w:ind w:right="-90"/>
      </w:pPr>
      <w:r w:rsidRPr="007F16BF">
        <w:rPr>
          <w:rFonts w:cs="Times New Roman"/>
          <w:i/>
        </w:rPr>
        <w:lastRenderedPageBreak/>
        <w:t>Contact Information</w:t>
      </w:r>
      <w:r w:rsidRPr="00506F14">
        <w:rPr>
          <w:rFonts w:cs="Times New Roman"/>
        </w:rPr>
        <w:t xml:space="preserve">:  </w:t>
      </w:r>
      <w:r w:rsidRPr="007F16BF">
        <w:rPr>
          <w:rFonts w:cs="Times New Roman"/>
          <w:i/>
        </w:rPr>
        <w:t>Phone</w:t>
      </w:r>
      <w:r w:rsidRPr="00506F14">
        <w:rPr>
          <w:rFonts w:cs="Times New Roman"/>
        </w:rPr>
        <w:t xml:space="preserve"> 856.225.6685 or </w:t>
      </w:r>
      <w:r w:rsidRPr="007F16BF">
        <w:rPr>
          <w:rFonts w:cs="Times New Roman"/>
          <w:i/>
        </w:rPr>
        <w:t>Email</w:t>
      </w:r>
      <w:r w:rsidRPr="00506F14">
        <w:rPr>
          <w:rFonts w:cs="Times New Roman"/>
        </w:rPr>
        <w:t xml:space="preserve"> execed@camden.rutgers.edu</w:t>
      </w:r>
    </w:p>
    <w:p w:rsidR="005C1C29" w:rsidRPr="00EC1CE9" w:rsidRDefault="005C1C29" w:rsidP="00FC1F21">
      <w:pPr>
        <w:pStyle w:val="Heading3"/>
        <w:tabs>
          <w:tab w:val="left" w:pos="360"/>
        </w:tabs>
        <w:suppressAutoHyphens/>
        <w:spacing w:line="240" w:lineRule="auto"/>
        <w:ind w:left="0" w:right="-90"/>
      </w:pPr>
      <w:bookmarkStart w:id="400" w:name="_Toc374609066"/>
      <w:r>
        <w:t>Surviving and Thriving in a Changing Environment</w:t>
      </w:r>
      <w:bookmarkEnd w:id="400"/>
    </w:p>
    <w:p w:rsidR="005C1C29" w:rsidRPr="007F16BF" w:rsidRDefault="005C1C29" w:rsidP="00FC1F21">
      <w:pPr>
        <w:pStyle w:val="NoSpacing"/>
        <w:tabs>
          <w:tab w:val="left" w:pos="360"/>
        </w:tabs>
        <w:suppressAutoHyphens/>
        <w:ind w:right="-90"/>
      </w:pPr>
      <w:r w:rsidRPr="007F16BF">
        <w:rPr>
          <w:rFonts w:eastAsia="Times New Roman" w:cs="Times New Roman"/>
        </w:rPr>
        <w:t xml:space="preserve">Communicating and leading change is vital to every manager’s role. But, it is the ability to remain confident and engage with change in an empowering and inspiring way that will help influence other’s perception of the process that will set you apart from any leader. This </w:t>
      </w:r>
      <w:r w:rsidR="003629CF">
        <w:rPr>
          <w:rFonts w:eastAsia="Times New Roman" w:cs="Times New Roman"/>
        </w:rPr>
        <w:t>one</w:t>
      </w:r>
      <w:r w:rsidRPr="007F16BF">
        <w:rPr>
          <w:rFonts w:eastAsia="Times New Roman" w:cs="Times New Roman"/>
        </w:rPr>
        <w:t xml:space="preserve">-day program explores the skills necessary to sustain change by focusing on the areas of emotional intelligence, persuasion and influence, and application of proven change management models. For more information, </w:t>
      </w:r>
      <w:hyperlink r:id="rId156" w:history="1">
        <w:r w:rsidRPr="006B7040">
          <w:rPr>
            <w:rStyle w:val="Hyperlink"/>
          </w:rPr>
          <w:t>click here.</w:t>
        </w:r>
      </w:hyperlink>
    </w:p>
    <w:p w:rsidR="005C1C29" w:rsidRDefault="005C1C29" w:rsidP="00FC1F21">
      <w:pPr>
        <w:pStyle w:val="NoSpacing"/>
        <w:tabs>
          <w:tab w:val="left" w:pos="360"/>
        </w:tabs>
        <w:suppressAutoHyphens/>
        <w:ind w:right="-90"/>
        <w:rPr>
          <w:rFonts w:cs="Times New Roman"/>
          <w:b/>
        </w:rPr>
      </w:pPr>
      <w:r w:rsidRPr="008629A3">
        <w:rPr>
          <w:rFonts w:cs="Times New Roman"/>
          <w:b/>
        </w:rPr>
        <w:t xml:space="preserve"> </w:t>
      </w:r>
    </w:p>
    <w:p w:rsidR="005C1C29" w:rsidRPr="008629A3" w:rsidRDefault="005C1C29" w:rsidP="00FC1F21">
      <w:pPr>
        <w:pStyle w:val="NoSpacing"/>
        <w:tabs>
          <w:tab w:val="left" w:pos="360"/>
        </w:tabs>
        <w:suppressAutoHyphens/>
        <w:ind w:right="-90"/>
        <w:rPr>
          <w:rFonts w:cs="Times New Roman"/>
        </w:rPr>
      </w:pPr>
      <w:r w:rsidRPr="008629A3">
        <w:rPr>
          <w:rFonts w:cs="Times New Roman"/>
          <w:i/>
        </w:rPr>
        <w:t>Dates</w:t>
      </w:r>
      <w:r w:rsidRPr="008629A3">
        <w:rPr>
          <w:rFonts w:cs="Times New Roman"/>
        </w:rPr>
        <w:t>:</w:t>
      </w:r>
      <w:r>
        <w:rPr>
          <w:rFonts w:cs="Times New Roman"/>
        </w:rPr>
        <w:t xml:space="preserve"> </w:t>
      </w:r>
      <w:r w:rsidR="005339F7">
        <w:rPr>
          <w:rFonts w:cs="Times New Roman"/>
        </w:rPr>
        <w:t>TBD</w:t>
      </w:r>
    </w:p>
    <w:p w:rsidR="005C1C29" w:rsidRPr="008629A3" w:rsidRDefault="005C1C29" w:rsidP="00FC1F21">
      <w:pPr>
        <w:pStyle w:val="NoSpacing"/>
        <w:tabs>
          <w:tab w:val="left" w:pos="360"/>
        </w:tabs>
        <w:suppressAutoHyphens/>
        <w:ind w:right="-90"/>
        <w:rPr>
          <w:rFonts w:cs="Times New Roman"/>
        </w:rPr>
      </w:pPr>
      <w:r w:rsidRPr="008629A3">
        <w:rPr>
          <w:rFonts w:cs="Times New Roman"/>
          <w:i/>
        </w:rPr>
        <w:t>Location</w:t>
      </w:r>
      <w:r w:rsidRPr="008629A3">
        <w:rPr>
          <w:rFonts w:cs="Times New Roman"/>
        </w:rPr>
        <w:t xml:space="preserve">: </w:t>
      </w:r>
      <w:r>
        <w:rPr>
          <w:rFonts w:cs="Times New Roman"/>
        </w:rPr>
        <w:t>South Jersey</w:t>
      </w:r>
    </w:p>
    <w:p w:rsidR="005C1C29" w:rsidRPr="008629A3" w:rsidRDefault="005C1C29" w:rsidP="00FC1F21">
      <w:pPr>
        <w:pStyle w:val="NoSpacing"/>
        <w:tabs>
          <w:tab w:val="left" w:pos="360"/>
        </w:tabs>
        <w:suppressAutoHyphens/>
        <w:ind w:right="-90"/>
        <w:rPr>
          <w:rFonts w:cs="Times New Roman"/>
        </w:rPr>
      </w:pPr>
      <w:r w:rsidRPr="008629A3">
        <w:rPr>
          <w:rFonts w:cs="Times New Roman"/>
          <w:i/>
        </w:rPr>
        <w:t>Costs</w:t>
      </w:r>
      <w:r>
        <w:rPr>
          <w:rFonts w:cs="Times New Roman"/>
        </w:rPr>
        <w:t>:</w:t>
      </w:r>
      <w:r w:rsidRPr="008629A3">
        <w:rPr>
          <w:rFonts w:cs="Times New Roman"/>
        </w:rPr>
        <w:t xml:space="preserve"> </w:t>
      </w:r>
      <w:r>
        <w:rPr>
          <w:rFonts w:cs="Times New Roman"/>
        </w:rPr>
        <w:t>$795 (I</w:t>
      </w:r>
      <w:r w:rsidRPr="008629A3">
        <w:rPr>
          <w:rFonts w:cs="Times New Roman"/>
        </w:rPr>
        <w:t>ncludes instruction, materials, continental breakfast, l</w:t>
      </w:r>
      <w:r>
        <w:rPr>
          <w:rFonts w:cs="Times New Roman"/>
        </w:rPr>
        <w:t>unch, refreshments and parking.)</w:t>
      </w:r>
    </w:p>
    <w:p w:rsidR="005C1C29" w:rsidRDefault="005C1C29" w:rsidP="00FC1F21">
      <w:pPr>
        <w:pStyle w:val="NoSpacing"/>
        <w:tabs>
          <w:tab w:val="left" w:pos="360"/>
        </w:tabs>
        <w:suppressAutoHyphens/>
        <w:ind w:right="-90"/>
      </w:pPr>
      <w:r w:rsidRPr="007F16BF">
        <w:rPr>
          <w:rFonts w:cs="Times New Roman"/>
          <w:i/>
        </w:rPr>
        <w:t>Contact Information</w:t>
      </w:r>
      <w:r w:rsidRPr="00506F14">
        <w:rPr>
          <w:rFonts w:cs="Times New Roman"/>
        </w:rPr>
        <w:t xml:space="preserve">:  </w:t>
      </w:r>
      <w:r w:rsidRPr="007F16BF">
        <w:rPr>
          <w:rFonts w:cs="Times New Roman"/>
          <w:i/>
        </w:rPr>
        <w:t>Phone</w:t>
      </w:r>
      <w:r w:rsidRPr="00506F14">
        <w:rPr>
          <w:rFonts w:cs="Times New Roman"/>
        </w:rPr>
        <w:t xml:space="preserve"> 856.225.6685 or </w:t>
      </w:r>
      <w:r w:rsidRPr="007F16BF">
        <w:rPr>
          <w:rFonts w:cs="Times New Roman"/>
          <w:i/>
        </w:rPr>
        <w:t>Email</w:t>
      </w:r>
      <w:r w:rsidRPr="00506F14">
        <w:rPr>
          <w:rFonts w:cs="Times New Roman"/>
        </w:rPr>
        <w:t xml:space="preserve"> execed@camden.rutgers.edu</w:t>
      </w:r>
    </w:p>
    <w:p w:rsidR="005C1C29" w:rsidRPr="000D4F75" w:rsidRDefault="005C1C29" w:rsidP="00FC1F21">
      <w:pPr>
        <w:pStyle w:val="NoSpacing"/>
        <w:tabs>
          <w:tab w:val="left" w:pos="360"/>
        </w:tabs>
        <w:suppressAutoHyphens/>
        <w:ind w:right="-90"/>
        <w:rPr>
          <w:rFonts w:cs="Times New Roman"/>
        </w:rPr>
      </w:pPr>
      <w:r>
        <w:rPr>
          <w:rFonts w:cs="Times New Roman"/>
        </w:rPr>
        <w:tab/>
      </w:r>
    </w:p>
    <w:p w:rsidR="005C1C29" w:rsidRPr="00506F14" w:rsidRDefault="005C1C29" w:rsidP="00FC1F21">
      <w:pPr>
        <w:pStyle w:val="Heading3"/>
        <w:tabs>
          <w:tab w:val="left" w:pos="360"/>
        </w:tabs>
        <w:suppressAutoHyphens/>
        <w:spacing w:line="240" w:lineRule="auto"/>
        <w:ind w:left="0" w:right="-90"/>
      </w:pPr>
      <w:bookmarkStart w:id="401" w:name="_Toc374609067"/>
      <w:r>
        <w:t>7.5 Key Strategies for Effective Supervision</w:t>
      </w:r>
      <w:bookmarkEnd w:id="401"/>
    </w:p>
    <w:p w:rsidR="005C1C29" w:rsidRDefault="005C1C29" w:rsidP="00FC1F21">
      <w:pPr>
        <w:pStyle w:val="NoSpacing"/>
        <w:tabs>
          <w:tab w:val="left" w:pos="360"/>
        </w:tabs>
        <w:suppressAutoHyphens/>
        <w:ind w:right="-90"/>
      </w:pPr>
      <w:r w:rsidRPr="00506F14">
        <w:rPr>
          <w:rFonts w:cs="Times New Roman"/>
        </w:rPr>
        <w:t>This course can help develop the toolbox that all supervisors and team leaders need to effectively manage people in the workplace. This two-day program can sharpen the skills of existing supervisors as well as develop the required skills for those making the transition to supervising others.</w:t>
      </w:r>
      <w:r>
        <w:rPr>
          <w:rFonts w:cs="Times New Roman"/>
        </w:rPr>
        <w:t xml:space="preserve">  </w:t>
      </w:r>
      <w:r w:rsidRPr="00506F14">
        <w:rPr>
          <w:rFonts w:cs="Times New Roman"/>
        </w:rPr>
        <w:t>The program format is designed to include practical exercises, case studies and group discussion in order to allow participants to practice new skills and be ready to implement them immediately.</w:t>
      </w:r>
      <w:r>
        <w:rPr>
          <w:rFonts w:cs="Times New Roman"/>
        </w:rPr>
        <w:t xml:space="preserve"> For more information, </w:t>
      </w:r>
      <w:hyperlink r:id="rId157" w:history="1">
        <w:r w:rsidRPr="006B7040">
          <w:rPr>
            <w:rStyle w:val="Hyperlink"/>
          </w:rPr>
          <w:t>click here.</w:t>
        </w:r>
      </w:hyperlink>
    </w:p>
    <w:p w:rsidR="005C1C29" w:rsidRPr="00506F14" w:rsidRDefault="005C1C29" w:rsidP="00FC1F21">
      <w:pPr>
        <w:pStyle w:val="NoSpacing"/>
        <w:tabs>
          <w:tab w:val="left" w:pos="360"/>
        </w:tabs>
        <w:suppressAutoHyphens/>
        <w:ind w:right="-90"/>
        <w:rPr>
          <w:rFonts w:cs="Times New Roman"/>
        </w:rPr>
      </w:pPr>
    </w:p>
    <w:p w:rsidR="005C1C29" w:rsidRDefault="005C1C29" w:rsidP="00FC1F21">
      <w:pPr>
        <w:pStyle w:val="NoSpacing"/>
        <w:tabs>
          <w:tab w:val="left" w:pos="360"/>
        </w:tabs>
        <w:suppressAutoHyphens/>
        <w:ind w:right="-90"/>
        <w:rPr>
          <w:rFonts w:cs="Times New Roman"/>
        </w:rPr>
      </w:pPr>
      <w:r w:rsidRPr="00506F14">
        <w:rPr>
          <w:rFonts w:cs="Times New Roman"/>
          <w:i/>
        </w:rPr>
        <w:t>Dates</w:t>
      </w:r>
      <w:r>
        <w:rPr>
          <w:rFonts w:cs="Times New Roman"/>
        </w:rPr>
        <w:t>:</w:t>
      </w:r>
      <w:r w:rsidRPr="00506F14">
        <w:rPr>
          <w:rFonts w:cs="Times New Roman"/>
        </w:rPr>
        <w:t xml:space="preserve"> </w:t>
      </w:r>
      <w:r w:rsidR="005339F7">
        <w:rPr>
          <w:rFonts w:cs="Times New Roman"/>
        </w:rPr>
        <w:t>TBD</w:t>
      </w:r>
    </w:p>
    <w:p w:rsidR="005C1C29" w:rsidRPr="00506F14" w:rsidRDefault="005C1C29" w:rsidP="00FC1F21">
      <w:pPr>
        <w:pStyle w:val="NoSpacing"/>
        <w:tabs>
          <w:tab w:val="left" w:pos="360"/>
        </w:tabs>
        <w:suppressAutoHyphens/>
        <w:ind w:right="-90"/>
        <w:rPr>
          <w:rFonts w:cs="Times New Roman"/>
        </w:rPr>
      </w:pPr>
      <w:r w:rsidRPr="00506F14">
        <w:rPr>
          <w:rFonts w:cs="Times New Roman"/>
          <w:i/>
        </w:rPr>
        <w:t>Location</w:t>
      </w:r>
      <w:r w:rsidRPr="00506F14">
        <w:rPr>
          <w:rFonts w:cs="Times New Roman"/>
        </w:rPr>
        <w:t xml:space="preserve">: </w:t>
      </w:r>
      <w:r>
        <w:rPr>
          <w:rFonts w:cs="Times New Roman"/>
        </w:rPr>
        <w:t>Mt. Laurel</w:t>
      </w:r>
      <w:r w:rsidRPr="00506F14">
        <w:rPr>
          <w:rFonts w:cs="Times New Roman"/>
        </w:rPr>
        <w:t>, NJ</w:t>
      </w:r>
    </w:p>
    <w:p w:rsidR="005C1C29" w:rsidRDefault="005C1C29" w:rsidP="00FC1F21">
      <w:pPr>
        <w:pStyle w:val="NoSpacing"/>
        <w:tabs>
          <w:tab w:val="left" w:pos="360"/>
        </w:tabs>
        <w:suppressAutoHyphens/>
        <w:ind w:right="-90"/>
        <w:rPr>
          <w:rFonts w:cs="Times New Roman"/>
        </w:rPr>
      </w:pPr>
      <w:r>
        <w:rPr>
          <w:rFonts w:cs="Times New Roman"/>
          <w:i/>
        </w:rPr>
        <w:t>Costs</w:t>
      </w:r>
      <w:r w:rsidRPr="00506F14">
        <w:rPr>
          <w:rFonts w:cs="Times New Roman"/>
        </w:rPr>
        <w:t>: $1,850</w:t>
      </w:r>
      <w:r>
        <w:rPr>
          <w:rFonts w:cs="Times New Roman"/>
        </w:rPr>
        <w:t xml:space="preserve"> (I</w:t>
      </w:r>
      <w:r w:rsidRPr="00506F14">
        <w:rPr>
          <w:rFonts w:cs="Times New Roman"/>
        </w:rPr>
        <w:t>ncludes instruction, materials, continental breakfast, l</w:t>
      </w:r>
      <w:r>
        <w:rPr>
          <w:rFonts w:cs="Times New Roman"/>
        </w:rPr>
        <w:t>unch, and refreshments)</w:t>
      </w:r>
    </w:p>
    <w:p w:rsidR="00410C7D" w:rsidRDefault="005C1C29" w:rsidP="00FC1F21">
      <w:pPr>
        <w:pStyle w:val="NoSpacing"/>
        <w:tabs>
          <w:tab w:val="left" w:pos="360"/>
        </w:tabs>
        <w:suppressAutoHyphens/>
        <w:ind w:right="-90"/>
      </w:pPr>
      <w:r w:rsidRPr="007F16BF">
        <w:rPr>
          <w:rFonts w:cs="Times New Roman"/>
          <w:i/>
        </w:rPr>
        <w:t>Contact Information</w:t>
      </w:r>
      <w:r w:rsidRPr="00506F14">
        <w:rPr>
          <w:rFonts w:cs="Times New Roman"/>
        </w:rPr>
        <w:t xml:space="preserve">:  </w:t>
      </w:r>
      <w:r w:rsidRPr="007F16BF">
        <w:rPr>
          <w:rFonts w:cs="Times New Roman"/>
          <w:i/>
        </w:rPr>
        <w:t>Phone</w:t>
      </w:r>
      <w:r w:rsidRPr="00506F14">
        <w:rPr>
          <w:rFonts w:cs="Times New Roman"/>
        </w:rPr>
        <w:t xml:space="preserve"> 856.225.6685 or </w:t>
      </w:r>
      <w:r w:rsidRPr="007F16BF">
        <w:rPr>
          <w:rFonts w:cs="Times New Roman"/>
          <w:i/>
        </w:rPr>
        <w:t>Email</w:t>
      </w:r>
      <w:r w:rsidRPr="00506F14">
        <w:rPr>
          <w:rFonts w:cs="Times New Roman"/>
        </w:rPr>
        <w:t xml:space="preserve"> execed@camden.rutgers.edu</w:t>
      </w:r>
    </w:p>
    <w:p w:rsidR="00410C7D" w:rsidRDefault="00410C7D" w:rsidP="003629CF">
      <w:pPr>
        <w:pStyle w:val="NoSpacing"/>
        <w:tabs>
          <w:tab w:val="left" w:pos="360"/>
        </w:tabs>
        <w:suppressAutoHyphens/>
        <w:ind w:right="-86"/>
      </w:pPr>
    </w:p>
    <w:p w:rsidR="003629CF" w:rsidRDefault="00E01726" w:rsidP="003629CF">
      <w:pPr>
        <w:pStyle w:val="NoSpacing"/>
        <w:tabs>
          <w:tab w:val="left" w:pos="360"/>
        </w:tabs>
        <w:suppressAutoHyphens/>
        <w:ind w:right="-86"/>
      </w:pPr>
      <w:hyperlink w:anchor="brookingsecq1" w:history="1">
        <w:hyperlink w:anchor="_Leadership_Seminars_by_1" w:history="1">
          <w:r w:rsidR="001E54AE" w:rsidRPr="00A11F81">
            <w:rPr>
              <w:rStyle w:val="Hyperlink"/>
              <w:rFonts w:cs="Times New Roman"/>
              <w:b/>
            </w:rPr>
            <w:t>Table of Contents</w:t>
          </w:r>
        </w:hyperlink>
      </w:hyperlink>
    </w:p>
    <w:p w:rsidR="003629CF" w:rsidRDefault="003629CF" w:rsidP="003629CF">
      <w:pPr>
        <w:pStyle w:val="NoSpacing"/>
        <w:tabs>
          <w:tab w:val="left" w:pos="360"/>
        </w:tabs>
        <w:suppressAutoHyphens/>
        <w:ind w:right="-86"/>
      </w:pPr>
    </w:p>
    <w:p w:rsidR="005C1C29" w:rsidRPr="001E54AE" w:rsidRDefault="00E01726" w:rsidP="003629CF">
      <w:pPr>
        <w:pStyle w:val="NoSpacing"/>
        <w:tabs>
          <w:tab w:val="left" w:pos="360"/>
        </w:tabs>
        <w:suppressAutoHyphens/>
        <w:ind w:right="-86"/>
        <w:rPr>
          <w:rFonts w:cs="Times New Roman"/>
          <w:b/>
        </w:rPr>
      </w:pPr>
      <w:hyperlink w:anchor="rollinsecq1" w:history="1"/>
    </w:p>
    <w:p w:rsidR="005C1C29" w:rsidRPr="00A07D36" w:rsidRDefault="005C1C29" w:rsidP="003629CF">
      <w:pPr>
        <w:pStyle w:val="Heading2"/>
        <w:tabs>
          <w:tab w:val="left" w:pos="360"/>
        </w:tabs>
        <w:suppressAutoHyphens/>
        <w:spacing w:before="0" w:line="240" w:lineRule="auto"/>
        <w:ind w:left="0" w:right="-86"/>
      </w:pPr>
      <w:bookmarkStart w:id="402" w:name="_Toc374609068"/>
      <w:bookmarkStart w:id="403" w:name="_Toc329950100"/>
      <w:bookmarkStart w:id="404" w:name="_Toc330198980"/>
      <w:bookmarkStart w:id="405" w:name="_Toc337108822"/>
      <w:bookmarkStart w:id="406" w:name="OneSantaClara"/>
      <w:r>
        <w:t>Seton Hall University</w:t>
      </w:r>
      <w:bookmarkEnd w:id="402"/>
    </w:p>
    <w:p w:rsidR="003629CF" w:rsidRDefault="003629CF" w:rsidP="003629CF">
      <w:pPr>
        <w:pStyle w:val="Heading3"/>
        <w:tabs>
          <w:tab w:val="left" w:pos="360"/>
        </w:tabs>
        <w:suppressAutoHyphens/>
        <w:spacing w:before="0" w:line="240" w:lineRule="auto"/>
        <w:ind w:left="0" w:right="-86"/>
      </w:pPr>
      <w:bookmarkStart w:id="407" w:name="_Toc374609069"/>
    </w:p>
    <w:p w:rsidR="005C1C29" w:rsidRPr="00A87F67" w:rsidRDefault="005C1C29" w:rsidP="003629CF">
      <w:pPr>
        <w:pStyle w:val="Heading3"/>
        <w:tabs>
          <w:tab w:val="left" w:pos="360"/>
        </w:tabs>
        <w:suppressAutoHyphens/>
        <w:spacing w:before="0" w:line="240" w:lineRule="auto"/>
        <w:ind w:left="0" w:right="-86"/>
      </w:pPr>
      <w:r w:rsidRPr="00A87F67">
        <w:t>Professional Certificates</w:t>
      </w:r>
      <w:bookmarkEnd w:id="407"/>
    </w:p>
    <w:p w:rsidR="005C1C29" w:rsidRDefault="005C1C29" w:rsidP="003629CF">
      <w:pPr>
        <w:pStyle w:val="NormalWeb"/>
        <w:tabs>
          <w:tab w:val="left" w:pos="360"/>
        </w:tabs>
        <w:suppressAutoHyphens/>
        <w:spacing w:before="0" w:after="0"/>
        <w:ind w:right="-86"/>
      </w:pPr>
      <w:r w:rsidRPr="00A07D36">
        <w:rPr>
          <w:sz w:val="22"/>
          <w:szCs w:val="22"/>
        </w:rPr>
        <w:t xml:space="preserve">Seton Hall offers six Professional Certificates either as part of a Masters degree or on a standalone basis. Each certificate is comprised of four courses or 12 credits. </w:t>
      </w:r>
      <w:r w:rsidR="003629CF">
        <w:rPr>
          <w:sz w:val="22"/>
          <w:szCs w:val="22"/>
        </w:rPr>
        <w:t>The</w:t>
      </w:r>
      <w:r w:rsidRPr="00A07D36">
        <w:rPr>
          <w:sz w:val="22"/>
          <w:szCs w:val="22"/>
        </w:rPr>
        <w:t xml:space="preserve"> </w:t>
      </w:r>
      <w:r w:rsidRPr="00CF0E76">
        <w:rPr>
          <w:sz w:val="22"/>
          <w:szCs w:val="22"/>
        </w:rPr>
        <w:t>Graduate Communication Professional Certificates</w:t>
      </w:r>
      <w:r w:rsidRPr="00A07D36">
        <w:rPr>
          <w:sz w:val="22"/>
          <w:szCs w:val="22"/>
        </w:rPr>
        <w:t xml:space="preserve"> allow </w:t>
      </w:r>
      <w:r w:rsidR="003629CF">
        <w:rPr>
          <w:sz w:val="22"/>
          <w:szCs w:val="22"/>
        </w:rPr>
        <w:t>s</w:t>
      </w:r>
      <w:r w:rsidRPr="00A07D36">
        <w:rPr>
          <w:sz w:val="22"/>
          <w:szCs w:val="22"/>
        </w:rPr>
        <w:t xml:space="preserve">tudents to pursue specialized graduate education in pertinent communication and leadership areas of interest. Students are able to study communication and leadership skills that will enhance their professional capabilities and expand their knowledge and experiences. Students are able to apply the skills and knowledge they develop through the program courses both during and immediately after completion. Students will earn a professional certificate upon completion and, if they choose, apply the 12 credits towards the full master's degree in Strategic Communication. </w:t>
      </w:r>
      <w:r>
        <w:rPr>
          <w:sz w:val="22"/>
          <w:szCs w:val="22"/>
        </w:rPr>
        <w:t xml:space="preserve">For more information, </w:t>
      </w:r>
      <w:hyperlink r:id="rId158" w:history="1">
        <w:r w:rsidRPr="006B7040">
          <w:rPr>
            <w:rStyle w:val="Hyperlink"/>
            <w:sz w:val="22"/>
            <w:szCs w:val="22"/>
          </w:rPr>
          <w:t>click here.</w:t>
        </w:r>
      </w:hyperlink>
    </w:p>
    <w:p w:rsidR="003629CF" w:rsidRPr="00A07D36" w:rsidRDefault="003629CF" w:rsidP="003629CF">
      <w:pPr>
        <w:pStyle w:val="NormalWeb"/>
        <w:tabs>
          <w:tab w:val="left" w:pos="360"/>
        </w:tabs>
        <w:suppressAutoHyphens/>
        <w:spacing w:before="0" w:after="0"/>
        <w:ind w:right="-86"/>
        <w:rPr>
          <w:sz w:val="22"/>
          <w:szCs w:val="22"/>
        </w:rPr>
      </w:pPr>
    </w:p>
    <w:p w:rsidR="005C1C29" w:rsidRPr="00A07D36" w:rsidRDefault="005C1C29" w:rsidP="00FC1F21">
      <w:pPr>
        <w:pStyle w:val="NoSpacing"/>
        <w:tabs>
          <w:tab w:val="left" w:pos="360"/>
        </w:tabs>
        <w:suppressAutoHyphens/>
        <w:ind w:right="-90"/>
        <w:rPr>
          <w:i/>
        </w:rPr>
      </w:pPr>
      <w:r>
        <w:rPr>
          <w:i/>
        </w:rPr>
        <w:t>C</w:t>
      </w:r>
      <w:r w:rsidRPr="00A07D36">
        <w:rPr>
          <w:i/>
        </w:rPr>
        <w:t>ourses</w:t>
      </w:r>
      <w:r w:rsidRPr="00A07D36">
        <w:t>:</w:t>
      </w:r>
      <w:r w:rsidRPr="00A07D36">
        <w:rPr>
          <w:b/>
        </w:rPr>
        <w:t xml:space="preserve"> </w:t>
      </w:r>
      <w:r w:rsidRPr="00A07D36">
        <w:t xml:space="preserve">For course descriptions, </w:t>
      </w:r>
      <w:hyperlink r:id="rId159" w:anchor="page=3" w:history="1">
        <w:r w:rsidRPr="00A07D36">
          <w:rPr>
            <w:rStyle w:val="Hyperlink"/>
          </w:rPr>
          <w:t>click here</w:t>
        </w:r>
      </w:hyperlink>
      <w:r w:rsidRPr="00A07D36">
        <w:rPr>
          <w:i/>
        </w:rPr>
        <w:t>.</w:t>
      </w:r>
    </w:p>
    <w:p w:rsidR="005C1C29" w:rsidRPr="00A07D36" w:rsidRDefault="005C1C29" w:rsidP="00FC1F21">
      <w:pPr>
        <w:pStyle w:val="NoSpacing"/>
        <w:tabs>
          <w:tab w:val="left" w:pos="360"/>
        </w:tabs>
        <w:suppressAutoHyphens/>
        <w:ind w:right="-90"/>
      </w:pPr>
      <w:r w:rsidRPr="00A07D36">
        <w:rPr>
          <w:i/>
        </w:rPr>
        <w:t>Dates</w:t>
      </w:r>
      <w:r w:rsidR="00AE293B">
        <w:t>:  Jan 2014, May 2014 or Sept 2014</w:t>
      </w:r>
    </w:p>
    <w:p w:rsidR="005C1C29" w:rsidRPr="00A07D36" w:rsidRDefault="005C1C29" w:rsidP="00FC1F21">
      <w:pPr>
        <w:pStyle w:val="NoSpacing"/>
        <w:tabs>
          <w:tab w:val="left" w:pos="360"/>
        </w:tabs>
        <w:suppressAutoHyphens/>
        <w:ind w:right="-90"/>
        <w:rPr>
          <w:i/>
        </w:rPr>
      </w:pPr>
      <w:r w:rsidRPr="00A07D36">
        <w:rPr>
          <w:i/>
        </w:rPr>
        <w:t xml:space="preserve">Location: </w:t>
      </w:r>
      <w:r w:rsidRPr="00A07D36">
        <w:t>Seton Hall University (New Jersey)</w:t>
      </w:r>
    </w:p>
    <w:p w:rsidR="005C1C29" w:rsidRPr="00A07D36" w:rsidRDefault="005C1C29" w:rsidP="00FC1F21">
      <w:pPr>
        <w:pStyle w:val="NoSpacing"/>
        <w:tabs>
          <w:tab w:val="left" w:pos="360"/>
        </w:tabs>
        <w:suppressAutoHyphens/>
        <w:ind w:right="-90"/>
        <w:rPr>
          <w:i/>
        </w:rPr>
      </w:pPr>
      <w:r w:rsidRPr="00A07D36">
        <w:rPr>
          <w:i/>
        </w:rPr>
        <w:t xml:space="preserve">Costs: </w:t>
      </w:r>
      <w:r w:rsidRPr="00A07D36">
        <w:t>$1,033 per credit</w:t>
      </w:r>
    </w:p>
    <w:p w:rsidR="005C1C29" w:rsidRDefault="005C1C29" w:rsidP="00FC1F21">
      <w:pPr>
        <w:pStyle w:val="NoSpacing"/>
        <w:tabs>
          <w:tab w:val="left" w:pos="360"/>
        </w:tabs>
        <w:suppressAutoHyphens/>
        <w:ind w:right="-90"/>
      </w:pPr>
      <w:r w:rsidRPr="00A07D36">
        <w:rPr>
          <w:i/>
        </w:rPr>
        <w:t xml:space="preserve">Apply: </w:t>
      </w:r>
      <w:r w:rsidRPr="00A07D36">
        <w:t xml:space="preserve">To apply online, </w:t>
      </w:r>
      <w:hyperlink r:id="rId160" w:history="1">
        <w:r w:rsidRPr="00A07D36">
          <w:rPr>
            <w:rStyle w:val="Hyperlink"/>
          </w:rPr>
          <w:t>Apply</w:t>
        </w:r>
      </w:hyperlink>
      <w:r w:rsidRPr="00A07D36">
        <w:t xml:space="preserve"> here.</w:t>
      </w:r>
    </w:p>
    <w:p w:rsidR="005C1C29" w:rsidRDefault="005C1C29" w:rsidP="00FC1F21">
      <w:pPr>
        <w:pStyle w:val="NoSpacing"/>
        <w:tabs>
          <w:tab w:val="left" w:pos="360"/>
        </w:tabs>
        <w:suppressAutoHyphens/>
        <w:ind w:right="-90"/>
      </w:pPr>
    </w:p>
    <w:p w:rsidR="005C1C29" w:rsidRPr="00A07D36" w:rsidRDefault="005C1C29" w:rsidP="00FC1F21">
      <w:pPr>
        <w:pStyle w:val="NoSpacing"/>
        <w:tabs>
          <w:tab w:val="left" w:pos="360"/>
        </w:tabs>
        <w:suppressAutoHyphens/>
        <w:ind w:right="-90"/>
      </w:pPr>
    </w:p>
    <w:p w:rsidR="005C1C29" w:rsidRPr="001E54AE" w:rsidRDefault="00E01726" w:rsidP="00FC1F21">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Pr="003C535D" w:rsidRDefault="005C1C29" w:rsidP="00FC1F21">
      <w:pPr>
        <w:pStyle w:val="Heading2"/>
        <w:tabs>
          <w:tab w:val="left" w:pos="360"/>
        </w:tabs>
        <w:suppressAutoHyphens/>
        <w:spacing w:line="240" w:lineRule="auto"/>
        <w:ind w:left="0" w:right="-90"/>
      </w:pPr>
      <w:bookmarkStart w:id="408" w:name="_Toc374609070"/>
      <w:r>
        <w:t>St. Joseph’s University</w:t>
      </w:r>
      <w:bookmarkEnd w:id="408"/>
    </w:p>
    <w:p w:rsidR="005C1C29" w:rsidRPr="00303FF5" w:rsidRDefault="005C1C29" w:rsidP="00FC1F21">
      <w:pPr>
        <w:pStyle w:val="Heading3"/>
        <w:tabs>
          <w:tab w:val="left" w:pos="360"/>
        </w:tabs>
        <w:suppressAutoHyphens/>
        <w:spacing w:line="240" w:lineRule="auto"/>
        <w:ind w:left="0" w:right="-90"/>
        <w:rPr>
          <w:rFonts w:eastAsia="Times New Roman"/>
        </w:rPr>
      </w:pPr>
      <w:bookmarkStart w:id="409" w:name="_Toc374609071"/>
      <w:r w:rsidRPr="00303FF5">
        <w:rPr>
          <w:rFonts w:eastAsia="Times New Roman"/>
        </w:rPr>
        <w:t xml:space="preserve">Organization Dynamics </w:t>
      </w:r>
      <w:r>
        <w:rPr>
          <w:rFonts w:eastAsia="Times New Roman"/>
        </w:rPr>
        <w:t>and Leadership</w:t>
      </w:r>
      <w:bookmarkEnd w:id="409"/>
      <w:r w:rsidRPr="00303FF5">
        <w:rPr>
          <w:rFonts w:eastAsia="Times New Roman"/>
        </w:rPr>
        <w:t xml:space="preserve"> </w:t>
      </w:r>
    </w:p>
    <w:p w:rsidR="005C1C29" w:rsidRPr="00303FF5" w:rsidRDefault="003629CF" w:rsidP="00FC1F21">
      <w:pPr>
        <w:tabs>
          <w:tab w:val="left" w:pos="360"/>
        </w:tabs>
        <w:suppressAutoHyphens/>
        <w:spacing w:line="240" w:lineRule="auto"/>
        <w:ind w:right="-90"/>
        <w:rPr>
          <w:rFonts w:cs="Times New Roman"/>
        </w:rPr>
      </w:pPr>
      <w:r>
        <w:rPr>
          <w:rFonts w:cs="Times New Roman"/>
        </w:rPr>
        <w:t>This program</w:t>
      </w:r>
      <w:r w:rsidR="005C1C29" w:rsidRPr="00303FF5">
        <w:rPr>
          <w:rFonts w:eastAsia="Times New Roman" w:cs="Times New Roman"/>
        </w:rPr>
        <w:t xml:space="preserve"> enhance</w:t>
      </w:r>
      <w:r>
        <w:rPr>
          <w:rFonts w:eastAsia="Times New Roman" w:cs="Times New Roman"/>
        </w:rPr>
        <w:t>s</w:t>
      </w:r>
      <w:r w:rsidR="005C1C29" w:rsidRPr="00303FF5">
        <w:rPr>
          <w:rFonts w:eastAsia="Times New Roman" w:cs="Times New Roman"/>
        </w:rPr>
        <w:t xml:space="preserve"> the capability of project managers, government officials, supervisors, military officers, human resources administrators, and middle management by cultivating their ability to lead. It is designed for busy professionals who have clear understandings of their educational objectives and who want to earn their master's degree or certificate without interrupting their careers. This program is an ideal option for people who</w:t>
      </w:r>
      <w:r w:rsidR="005C1C29">
        <w:rPr>
          <w:rFonts w:eastAsia="Times New Roman" w:cs="Times New Roman"/>
        </w:rPr>
        <w:t xml:space="preserve"> have some work experience; and, is ideal second degree for those who</w:t>
      </w:r>
      <w:r w:rsidR="005C1C29" w:rsidRPr="00303FF5">
        <w:rPr>
          <w:rFonts w:eastAsia="Times New Roman" w:cs="Times New Roman"/>
        </w:rPr>
        <w:t xml:space="preserve"> already have an MBA or Master's in another field and want to </w:t>
      </w:r>
      <w:r w:rsidR="005C1C29">
        <w:rPr>
          <w:rFonts w:eastAsia="Times New Roman" w:cs="Times New Roman"/>
        </w:rPr>
        <w:t>explore more about</w:t>
      </w:r>
      <w:r w:rsidR="005C1C29" w:rsidRPr="00303FF5">
        <w:rPr>
          <w:rFonts w:eastAsia="Times New Roman" w:cs="Times New Roman"/>
        </w:rPr>
        <w:t xml:space="preserve"> the human side of organizations.</w:t>
      </w:r>
    </w:p>
    <w:p w:rsidR="005C1C29" w:rsidRPr="007C2DB0" w:rsidRDefault="005C1C29" w:rsidP="00FC1F21">
      <w:pPr>
        <w:pStyle w:val="NoSpacing"/>
        <w:tabs>
          <w:tab w:val="left" w:pos="360"/>
        </w:tabs>
        <w:suppressAutoHyphens/>
        <w:ind w:right="-90"/>
      </w:pPr>
      <w:r w:rsidRPr="003C535D">
        <w:rPr>
          <w:i/>
        </w:rPr>
        <w:t>Courses online:</w:t>
      </w:r>
      <w:r>
        <w:rPr>
          <w:b/>
          <w:i/>
        </w:rPr>
        <w:t xml:space="preserve"> </w:t>
      </w:r>
      <w:r w:rsidRPr="006C0475">
        <w:t>For</w:t>
      </w:r>
      <w:r w:rsidRPr="006C0475">
        <w:rPr>
          <w:b/>
          <w:i/>
        </w:rPr>
        <w:t xml:space="preserve"> </w:t>
      </w:r>
      <w:r w:rsidRPr="00DF135C">
        <w:t>the</w:t>
      </w:r>
      <w:r>
        <w:rPr>
          <w:b/>
          <w:i/>
        </w:rPr>
        <w:t xml:space="preserve"> </w:t>
      </w:r>
      <w:r>
        <w:t xml:space="preserve">online program </w:t>
      </w:r>
      <w:hyperlink r:id="rId161" w:history="1">
        <w:r w:rsidRPr="006B7040">
          <w:rPr>
            <w:rStyle w:val="Hyperlink"/>
            <w:rFonts w:cs="Times New Roman"/>
          </w:rPr>
          <w:t>click here.</w:t>
        </w:r>
      </w:hyperlink>
    </w:p>
    <w:p w:rsidR="005C1C29" w:rsidRPr="00004B08" w:rsidRDefault="005C1C29" w:rsidP="00FC1F21">
      <w:pPr>
        <w:pStyle w:val="NoSpacing"/>
        <w:tabs>
          <w:tab w:val="left" w:pos="360"/>
        </w:tabs>
        <w:suppressAutoHyphens/>
        <w:ind w:right="-90"/>
      </w:pPr>
      <w:r w:rsidRPr="003C535D">
        <w:rPr>
          <w:i/>
        </w:rPr>
        <w:t>Dates</w:t>
      </w:r>
      <w:r w:rsidRPr="003C535D">
        <w:t>:</w:t>
      </w:r>
      <w:r w:rsidRPr="00004B08">
        <w:t xml:space="preserve"> </w:t>
      </w:r>
      <w:r>
        <w:t>Rolling</w:t>
      </w:r>
    </w:p>
    <w:p w:rsidR="005C1C29" w:rsidRPr="00004B08" w:rsidRDefault="005C1C29" w:rsidP="00FC1F21">
      <w:pPr>
        <w:pStyle w:val="NoSpacing"/>
        <w:tabs>
          <w:tab w:val="left" w:pos="360"/>
        </w:tabs>
        <w:suppressAutoHyphens/>
        <w:ind w:right="-90"/>
      </w:pPr>
      <w:r w:rsidRPr="003C535D">
        <w:rPr>
          <w:i/>
        </w:rPr>
        <w:t>Location</w:t>
      </w:r>
      <w:r w:rsidRPr="003C535D">
        <w:t>:</w:t>
      </w:r>
      <w:r w:rsidRPr="00004B08">
        <w:t xml:space="preserve"> St. Joseph’s University, Philadelphia, PA 19131</w:t>
      </w:r>
      <w:r>
        <w:t>, or online</w:t>
      </w:r>
    </w:p>
    <w:p w:rsidR="005C1C29" w:rsidRPr="003C535D" w:rsidRDefault="005C1C29" w:rsidP="00FC1F21">
      <w:pPr>
        <w:pStyle w:val="NoSpacing"/>
        <w:tabs>
          <w:tab w:val="left" w:pos="360"/>
        </w:tabs>
        <w:suppressAutoHyphens/>
        <w:ind w:right="-90"/>
      </w:pPr>
      <w:r w:rsidRPr="003C535D">
        <w:rPr>
          <w:i/>
        </w:rPr>
        <w:t>Cost</w:t>
      </w:r>
      <w:r w:rsidRPr="003C535D">
        <w:t xml:space="preserve">: $752 per credit hour </w:t>
      </w:r>
    </w:p>
    <w:p w:rsidR="005C1C29" w:rsidRPr="00AE293B" w:rsidRDefault="005C1C29" w:rsidP="00FC1F21">
      <w:pPr>
        <w:pStyle w:val="NoSpacing"/>
        <w:tabs>
          <w:tab w:val="left" w:pos="360"/>
        </w:tabs>
        <w:suppressAutoHyphens/>
        <w:ind w:right="-90"/>
        <w:rPr>
          <w:rFonts w:cstheme="minorHAnsi"/>
        </w:rPr>
      </w:pPr>
      <w:r w:rsidRPr="003C535D">
        <w:rPr>
          <w:i/>
        </w:rPr>
        <w:t>Application</w:t>
      </w:r>
      <w:r w:rsidRPr="003C535D">
        <w:t xml:space="preserve">: </w:t>
      </w:r>
      <w:r w:rsidRPr="00AE293B">
        <w:rPr>
          <w:rFonts w:cstheme="minorHAnsi"/>
        </w:rPr>
        <w:t xml:space="preserve">Applications are accepted on a rolling basis. To apply online, please click </w:t>
      </w:r>
      <w:hyperlink r:id="rId162" w:history="1">
        <w:proofErr w:type="spellStart"/>
        <w:r w:rsidRPr="00AE293B">
          <w:rPr>
            <w:rFonts w:cstheme="minorHAnsi"/>
            <w:color w:val="0000FF"/>
            <w:u w:val="single"/>
          </w:rPr>
          <w:t>click</w:t>
        </w:r>
        <w:proofErr w:type="spellEnd"/>
        <w:r w:rsidRPr="00AE293B">
          <w:rPr>
            <w:rFonts w:cstheme="minorHAnsi"/>
            <w:color w:val="0000FF"/>
            <w:u w:val="single"/>
          </w:rPr>
          <w:t xml:space="preserve"> here</w:t>
        </w:r>
      </w:hyperlink>
      <w:r w:rsidRPr="00AE293B">
        <w:rPr>
          <w:rFonts w:cstheme="minorHAnsi"/>
          <w:u w:val="single"/>
        </w:rPr>
        <w:t>.</w:t>
      </w:r>
    </w:p>
    <w:p w:rsidR="005C1C29" w:rsidRPr="00AE293B" w:rsidRDefault="00AE293B" w:rsidP="00FC1F21">
      <w:pPr>
        <w:pStyle w:val="NoSpacing"/>
        <w:tabs>
          <w:tab w:val="left" w:pos="360"/>
        </w:tabs>
        <w:suppressAutoHyphens/>
        <w:ind w:right="-90"/>
        <w:rPr>
          <w:rFonts w:cstheme="minorHAnsi"/>
          <w:b/>
        </w:rPr>
      </w:pPr>
      <w:r w:rsidRPr="00AE293B">
        <w:rPr>
          <w:rFonts w:cstheme="minorHAnsi"/>
          <w:i/>
        </w:rPr>
        <w:t>Contact Number:</w:t>
      </w:r>
      <w:r w:rsidRPr="00AE293B">
        <w:rPr>
          <w:rFonts w:cstheme="minorHAnsi"/>
        </w:rPr>
        <w:t xml:space="preserve">  </w:t>
      </w:r>
      <w:r w:rsidRPr="00AE293B">
        <w:rPr>
          <w:rStyle w:val="Strong"/>
          <w:rFonts w:cstheme="minorHAnsi"/>
          <w:b w:val="0"/>
          <w:color w:val="000000"/>
        </w:rPr>
        <w:t>(866) 758-7670</w:t>
      </w:r>
    </w:p>
    <w:p w:rsidR="00AE293B" w:rsidRPr="00A65259" w:rsidRDefault="00AE293B" w:rsidP="00710977">
      <w:pPr>
        <w:pStyle w:val="NoSpacing"/>
        <w:tabs>
          <w:tab w:val="left" w:pos="360"/>
        </w:tabs>
        <w:suppressAutoHyphens/>
        <w:ind w:right="-86"/>
      </w:pPr>
    </w:p>
    <w:p w:rsidR="005C1C29" w:rsidRPr="00A11F81" w:rsidRDefault="005C1C29" w:rsidP="00710977">
      <w:pPr>
        <w:pStyle w:val="NoSpacing"/>
        <w:tabs>
          <w:tab w:val="left" w:pos="360"/>
        </w:tabs>
        <w:suppressAutoHyphens/>
        <w:ind w:right="-86"/>
        <w:rPr>
          <w:rFonts w:cs="Times New Roman"/>
          <w:b/>
        </w:rPr>
      </w:pPr>
      <w:r w:rsidRPr="00004B08">
        <w:rPr>
          <w:rFonts w:cs="Times New Roman"/>
        </w:rPr>
        <w:t xml:space="preserve"> </w:t>
      </w:r>
      <w:r w:rsidR="00E01726">
        <w:fldChar w:fldCharType="begin"/>
      </w:r>
      <w:r>
        <w:instrText>HYPERLINK \l "rollinsecq1"</w:instrText>
      </w:r>
      <w:r w:rsidR="00E01726">
        <w:fldChar w:fldCharType="separate"/>
      </w:r>
      <w:hyperlink w:anchor="brookingsecq1" w:history="1">
        <w:hyperlink w:anchor="_Leadership_Seminars_by_1" w:history="1">
          <w:r w:rsidR="001E54AE" w:rsidRPr="00A11F81">
            <w:rPr>
              <w:rStyle w:val="Hyperlink"/>
              <w:rFonts w:cs="Times New Roman"/>
              <w:b/>
            </w:rPr>
            <w:t>Table of Contents</w:t>
          </w:r>
        </w:hyperlink>
      </w:hyperlink>
    </w:p>
    <w:p w:rsidR="005C1C29" w:rsidRDefault="00E01726" w:rsidP="00710977">
      <w:pPr>
        <w:tabs>
          <w:tab w:val="left" w:pos="360"/>
        </w:tabs>
        <w:suppressAutoHyphens/>
        <w:spacing w:after="0" w:line="240" w:lineRule="auto"/>
        <w:ind w:right="-86"/>
      </w:pPr>
      <w:r>
        <w:fldChar w:fldCharType="end"/>
      </w:r>
      <w:bookmarkStart w:id="410" w:name="_Toc329950104"/>
      <w:bookmarkStart w:id="411" w:name="_Toc330198984"/>
      <w:bookmarkStart w:id="412" w:name="_Toc337108826"/>
      <w:bookmarkStart w:id="413" w:name="OneSeattle"/>
      <w:bookmarkEnd w:id="403"/>
      <w:bookmarkEnd w:id="404"/>
      <w:bookmarkEnd w:id="405"/>
      <w:bookmarkEnd w:id="406"/>
    </w:p>
    <w:p w:rsidR="00710977" w:rsidRPr="00A65259" w:rsidRDefault="00710977" w:rsidP="00710977">
      <w:pPr>
        <w:tabs>
          <w:tab w:val="left" w:pos="360"/>
        </w:tabs>
        <w:suppressAutoHyphens/>
        <w:spacing w:after="0" w:line="240" w:lineRule="auto"/>
        <w:ind w:right="-86"/>
        <w:rPr>
          <w:rFonts w:cs="Times New Roman"/>
        </w:rPr>
      </w:pPr>
    </w:p>
    <w:p w:rsidR="005C1C29" w:rsidRPr="00A11F81" w:rsidRDefault="005C1C29" w:rsidP="00710977">
      <w:pPr>
        <w:pStyle w:val="Heading2"/>
        <w:tabs>
          <w:tab w:val="left" w:pos="360"/>
        </w:tabs>
        <w:suppressAutoHyphens/>
        <w:spacing w:before="0" w:line="240" w:lineRule="auto"/>
        <w:ind w:left="0" w:right="-86"/>
      </w:pPr>
      <w:bookmarkStart w:id="414" w:name="_Toc374609072"/>
      <w:r w:rsidRPr="00A11F81">
        <w:t>Seattle University</w:t>
      </w:r>
      <w:bookmarkEnd w:id="410"/>
      <w:bookmarkEnd w:id="411"/>
      <w:bookmarkEnd w:id="412"/>
      <w:bookmarkEnd w:id="414"/>
      <w:r w:rsidRPr="00A11F81">
        <w:t xml:space="preserve"> </w:t>
      </w:r>
    </w:p>
    <w:p w:rsidR="00710977" w:rsidRDefault="00710977" w:rsidP="00710977">
      <w:pPr>
        <w:pStyle w:val="Heading3"/>
        <w:tabs>
          <w:tab w:val="left" w:pos="360"/>
        </w:tabs>
        <w:suppressAutoHyphens/>
        <w:spacing w:before="0" w:line="240" w:lineRule="auto"/>
        <w:ind w:left="0" w:right="-86"/>
      </w:pPr>
      <w:bookmarkStart w:id="415" w:name="_Toc337108827"/>
      <w:bookmarkStart w:id="416" w:name="_Toc374609073"/>
      <w:bookmarkStart w:id="417" w:name="_Toc329950105"/>
      <w:bookmarkStart w:id="418" w:name="_Toc330198985"/>
      <w:bookmarkStart w:id="419" w:name="OneStanford"/>
      <w:bookmarkEnd w:id="413"/>
    </w:p>
    <w:p w:rsidR="005C1C29" w:rsidRPr="001237DA" w:rsidRDefault="005C1C29" w:rsidP="00710977">
      <w:pPr>
        <w:pStyle w:val="Heading3"/>
        <w:tabs>
          <w:tab w:val="left" w:pos="360"/>
        </w:tabs>
        <w:suppressAutoHyphens/>
        <w:spacing w:before="0" w:line="240" w:lineRule="auto"/>
        <w:ind w:left="0" w:right="-86"/>
      </w:pPr>
      <w:r w:rsidRPr="001237DA">
        <w:t>The Executive Leadership Program</w:t>
      </w:r>
      <w:bookmarkEnd w:id="415"/>
      <w:bookmarkEnd w:id="416"/>
    </w:p>
    <w:p w:rsidR="005C1C29" w:rsidRPr="001237DA" w:rsidRDefault="005C1C29" w:rsidP="00710977">
      <w:pPr>
        <w:pStyle w:val="NoSpacing"/>
        <w:tabs>
          <w:tab w:val="left" w:pos="360"/>
        </w:tabs>
        <w:suppressAutoHyphens/>
        <w:ind w:right="-86"/>
      </w:pPr>
      <w:r w:rsidRPr="001237DA">
        <w:t>Th</w:t>
      </w:r>
      <w:r w:rsidR="00710977">
        <w:t>is p</w:t>
      </w:r>
      <w:r w:rsidRPr="001237DA">
        <w:t xml:space="preserve">rogram is a highly-respected, graduate-level certificate program in its thirteenth year. The curriculum is carefully integrated to provide an intensive exploration of leadership and its personal meaning in each participant’s life. The outcome of the program is a deeper knowledge of leadership, greater confidence, and a keen awareness of the values that guide executive decisions. </w:t>
      </w:r>
      <w:r>
        <w:t xml:space="preserve"> For more information, </w:t>
      </w:r>
      <w:hyperlink r:id="rId163" w:history="1">
        <w:r w:rsidRPr="006B7040">
          <w:rPr>
            <w:rStyle w:val="Hyperlink"/>
          </w:rPr>
          <w:t>click here.</w:t>
        </w:r>
      </w:hyperlink>
      <w:r w:rsidRPr="001237DA">
        <w:t xml:space="preserve"> </w:t>
      </w:r>
    </w:p>
    <w:p w:rsidR="005C1C29" w:rsidRPr="001237DA" w:rsidRDefault="005C1C29" w:rsidP="00FC1F21">
      <w:pPr>
        <w:tabs>
          <w:tab w:val="left" w:pos="360"/>
        </w:tabs>
        <w:suppressAutoHyphens/>
        <w:spacing w:after="0" w:line="240" w:lineRule="auto"/>
        <w:ind w:right="-90"/>
      </w:pPr>
    </w:p>
    <w:p w:rsidR="005C1C29" w:rsidRPr="001237DA" w:rsidRDefault="005C1C29" w:rsidP="00FC1F21">
      <w:pPr>
        <w:tabs>
          <w:tab w:val="left" w:pos="360"/>
        </w:tabs>
        <w:suppressAutoHyphens/>
        <w:spacing w:after="0" w:line="240" w:lineRule="auto"/>
        <w:ind w:right="-90"/>
      </w:pPr>
      <w:r w:rsidRPr="001237DA">
        <w:rPr>
          <w:i/>
        </w:rPr>
        <w:t xml:space="preserve">Program Dates: </w:t>
      </w:r>
      <w:r w:rsidRPr="001237DA">
        <w:t xml:space="preserve"> </w:t>
      </w:r>
      <w:r w:rsidR="00E66A3F">
        <w:t xml:space="preserve">Every fall and spring </w:t>
      </w:r>
    </w:p>
    <w:p w:rsidR="005C1C29" w:rsidRPr="001237DA" w:rsidRDefault="005C1C29" w:rsidP="00FC1F21">
      <w:pPr>
        <w:tabs>
          <w:tab w:val="left" w:pos="360"/>
        </w:tabs>
        <w:suppressAutoHyphens/>
        <w:spacing w:after="0" w:line="240" w:lineRule="auto"/>
        <w:ind w:right="-90"/>
        <w:rPr>
          <w:i/>
        </w:rPr>
      </w:pPr>
      <w:r>
        <w:rPr>
          <w:i/>
        </w:rPr>
        <w:t>Cost</w:t>
      </w:r>
      <w:r w:rsidRPr="001237DA">
        <w:rPr>
          <w:i/>
        </w:rPr>
        <w:t>:</w:t>
      </w:r>
      <w:r>
        <w:rPr>
          <w:i/>
        </w:rPr>
        <w:t xml:space="preserve"> </w:t>
      </w:r>
      <w:r>
        <w:t>$13,600 per quarter *subject to change</w:t>
      </w:r>
    </w:p>
    <w:p w:rsidR="005C1C29" w:rsidRDefault="005C1C29" w:rsidP="00FC1F21">
      <w:pPr>
        <w:tabs>
          <w:tab w:val="left" w:pos="360"/>
        </w:tabs>
        <w:suppressAutoHyphens/>
        <w:spacing w:after="0" w:line="240" w:lineRule="auto"/>
        <w:ind w:right="-90"/>
      </w:pPr>
      <w:r w:rsidRPr="001237DA">
        <w:rPr>
          <w:i/>
        </w:rPr>
        <w:t xml:space="preserve">Contact Number: </w:t>
      </w:r>
      <w:r w:rsidRPr="001237DA">
        <w:t>206.296.2529</w:t>
      </w:r>
    </w:p>
    <w:bookmarkEnd w:id="417"/>
    <w:bookmarkEnd w:id="418"/>
    <w:p w:rsidR="005C1C29" w:rsidRPr="001237DA" w:rsidRDefault="005C1C29" w:rsidP="00710977">
      <w:pPr>
        <w:pStyle w:val="NoSpacing"/>
        <w:tabs>
          <w:tab w:val="left" w:pos="360"/>
        </w:tabs>
        <w:suppressAutoHyphens/>
        <w:ind w:right="-86"/>
        <w:rPr>
          <w:rFonts w:cs="Times New Roman"/>
          <w:b/>
        </w:rPr>
      </w:pPr>
    </w:p>
    <w:p w:rsidR="005C1C29" w:rsidRPr="001237DA" w:rsidRDefault="00E01726" w:rsidP="00710977">
      <w:pPr>
        <w:pStyle w:val="NoSpacing"/>
        <w:tabs>
          <w:tab w:val="left" w:pos="360"/>
        </w:tabs>
        <w:suppressAutoHyphens/>
        <w:ind w:right="-86"/>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710977">
      <w:pPr>
        <w:pStyle w:val="NoSpacing"/>
        <w:tabs>
          <w:tab w:val="left" w:pos="360"/>
        </w:tabs>
        <w:suppressAutoHyphens/>
        <w:ind w:right="-86"/>
        <w:rPr>
          <w:rFonts w:cs="Times New Roman"/>
        </w:rPr>
      </w:pPr>
    </w:p>
    <w:p w:rsidR="005C1C29" w:rsidRDefault="005C1C29" w:rsidP="00710977">
      <w:pPr>
        <w:pStyle w:val="Heading2"/>
        <w:tabs>
          <w:tab w:val="left" w:pos="360"/>
        </w:tabs>
        <w:suppressAutoHyphens/>
        <w:spacing w:before="0" w:line="240" w:lineRule="auto"/>
        <w:ind w:left="0" w:right="-86"/>
      </w:pPr>
      <w:bookmarkStart w:id="420" w:name="_Toc374609074"/>
      <w:proofErr w:type="spellStart"/>
      <w:r>
        <w:t>Skillsoft</w:t>
      </w:r>
      <w:proofErr w:type="spellEnd"/>
      <w:r>
        <w:t>: eLearning and Performance Support S</w:t>
      </w:r>
      <w:r w:rsidRPr="001602B5">
        <w:t>olutions</w:t>
      </w:r>
      <w:bookmarkEnd w:id="420"/>
    </w:p>
    <w:p w:rsidR="00710977" w:rsidRDefault="00710977" w:rsidP="00710977">
      <w:pPr>
        <w:tabs>
          <w:tab w:val="left" w:pos="360"/>
        </w:tabs>
        <w:suppressAutoHyphens/>
        <w:spacing w:after="0" w:line="240" w:lineRule="auto"/>
        <w:ind w:right="-86"/>
      </w:pPr>
    </w:p>
    <w:p w:rsidR="005C1C29" w:rsidRPr="000D4F75" w:rsidRDefault="00E01726" w:rsidP="00710977">
      <w:pPr>
        <w:tabs>
          <w:tab w:val="left" w:pos="360"/>
        </w:tabs>
        <w:suppressAutoHyphens/>
        <w:spacing w:after="0" w:line="240" w:lineRule="auto"/>
        <w:ind w:right="-86"/>
        <w:rPr>
          <w:rFonts w:cs="Times New Roman"/>
        </w:rPr>
      </w:pPr>
      <w:hyperlink r:id="rId164" w:history="1">
        <w:proofErr w:type="spellStart"/>
        <w:r w:rsidR="005C1C29" w:rsidRPr="0062605F">
          <w:rPr>
            <w:rStyle w:val="Hyperlink"/>
            <w:rFonts w:cs="Times New Roman"/>
          </w:rPr>
          <w:t>Skillsoft</w:t>
        </w:r>
        <w:proofErr w:type="spellEnd"/>
      </w:hyperlink>
      <w:r w:rsidR="005C1C29" w:rsidRPr="001602B5">
        <w:rPr>
          <w:rFonts w:cs="Times New Roman"/>
        </w:rPr>
        <w:t xml:space="preserve"> is a pioneer in the field of learning with a long history of innovation. </w:t>
      </w:r>
      <w:proofErr w:type="spellStart"/>
      <w:r w:rsidR="005C1C29" w:rsidRPr="001602B5">
        <w:rPr>
          <w:rFonts w:cs="Times New Roman"/>
        </w:rPr>
        <w:t>Skillsoft</w:t>
      </w:r>
      <w:proofErr w:type="spellEnd"/>
      <w:r w:rsidR="005C1C29" w:rsidRPr="001602B5">
        <w:rPr>
          <w:rFonts w:cs="Times New Roman"/>
        </w:rPr>
        <w:t xml:space="preserve"> provides cloud</w:t>
      </w:r>
      <w:r w:rsidR="00710977">
        <w:rPr>
          <w:rFonts w:cs="Times New Roman"/>
        </w:rPr>
        <w:t>-</w:t>
      </w:r>
      <w:r w:rsidR="005C1C29" w:rsidRPr="001602B5">
        <w:rPr>
          <w:rFonts w:cs="Times New Roman"/>
        </w:rPr>
        <w:t xml:space="preserve">based learning solutions for its customers worldwide, ranging from global enterprises, government, and education to mid-sized and small businesses. </w:t>
      </w:r>
      <w:proofErr w:type="spellStart"/>
      <w:r w:rsidR="005C1C29" w:rsidRPr="001602B5">
        <w:rPr>
          <w:rFonts w:cs="Times New Roman"/>
        </w:rPr>
        <w:t>Skillsoft's</w:t>
      </w:r>
      <w:proofErr w:type="spellEnd"/>
      <w:r w:rsidR="005C1C29" w:rsidRPr="001602B5">
        <w:rPr>
          <w:rFonts w:cs="Times New Roman"/>
        </w:rPr>
        <w:t xml:space="preserve"> customer support teams draw on a wealth of in</w:t>
      </w:r>
      <w:r w:rsidR="00710977">
        <w:rPr>
          <w:rFonts w:cs="Times New Roman"/>
        </w:rPr>
        <w:t>-</w:t>
      </w:r>
      <w:r w:rsidR="005C1C29" w:rsidRPr="001602B5">
        <w:rPr>
          <w:rFonts w:cs="Times New Roman"/>
        </w:rPr>
        <w:t xml:space="preserve">house experience and a comprehensive learning e-library to develop off-the-shelf and custom learning programs tailored to cost-effectively meet customer needs. </w:t>
      </w:r>
      <w:proofErr w:type="spellStart"/>
      <w:r w:rsidR="005C1C29" w:rsidRPr="001602B5">
        <w:rPr>
          <w:rFonts w:cs="Times New Roman"/>
        </w:rPr>
        <w:t>Skillsoft's</w:t>
      </w:r>
      <w:proofErr w:type="spellEnd"/>
      <w:r w:rsidR="005C1C29" w:rsidRPr="001602B5">
        <w:rPr>
          <w:rFonts w:cs="Times New Roman"/>
        </w:rPr>
        <w:t xml:space="preserve"> courses, books and videos have been developed by industry leading learning experts to ensure that they maximize business skills, performance, and talent development. </w:t>
      </w:r>
      <w:hyperlink r:id="rId165" w:history="1">
        <w:proofErr w:type="spellStart"/>
        <w:r w:rsidR="005C1C29" w:rsidRPr="0062605F">
          <w:rPr>
            <w:rStyle w:val="Hyperlink"/>
            <w:rFonts w:cs="Times New Roman"/>
          </w:rPr>
          <w:t>Skillsoft</w:t>
        </w:r>
        <w:proofErr w:type="spellEnd"/>
      </w:hyperlink>
      <w:r w:rsidR="005C1C29" w:rsidRPr="00165D8A">
        <w:rPr>
          <w:rFonts w:cs="Times New Roman"/>
          <w:bCs/>
          <w:iCs/>
        </w:rPr>
        <w:t xml:space="preserve"> maintains mappings for </w:t>
      </w:r>
      <w:r w:rsidR="005C1C29">
        <w:rPr>
          <w:rFonts w:cs="Times New Roman"/>
          <w:bCs/>
          <w:iCs/>
        </w:rPr>
        <w:t>a variety of c</w:t>
      </w:r>
      <w:r w:rsidR="005C1C29" w:rsidRPr="00165D8A">
        <w:rPr>
          <w:rFonts w:cs="Times New Roman"/>
          <w:bCs/>
          <w:iCs/>
        </w:rPr>
        <w:t xml:space="preserve">ompetency models. These mappings help to direct the individual learner to specific </w:t>
      </w:r>
      <w:proofErr w:type="spellStart"/>
      <w:r w:rsidR="005C1C29" w:rsidRPr="00165D8A">
        <w:rPr>
          <w:rFonts w:cs="Times New Roman"/>
          <w:bCs/>
          <w:iCs/>
        </w:rPr>
        <w:t>Skillsoft</w:t>
      </w:r>
      <w:proofErr w:type="spellEnd"/>
      <w:r w:rsidR="005C1C29" w:rsidRPr="00165D8A">
        <w:rPr>
          <w:rFonts w:cs="Times New Roman"/>
          <w:bCs/>
          <w:iCs/>
        </w:rPr>
        <w:t xml:space="preserve"> learning assets that are directly aligned with the particular subject area and training requirements.</w:t>
      </w:r>
      <w:r w:rsidR="005C1C29">
        <w:rPr>
          <w:rFonts w:cs="Times New Roman"/>
          <w:bCs/>
          <w:iCs/>
        </w:rPr>
        <w:t xml:space="preserve"> N</w:t>
      </w:r>
      <w:r w:rsidR="005C1C29" w:rsidRPr="00165D8A">
        <w:rPr>
          <w:rFonts w:cs="Times New Roman"/>
          <w:bCs/>
          <w:iCs/>
        </w:rPr>
        <w:t xml:space="preserve">early 500 hours of </w:t>
      </w:r>
      <w:r w:rsidR="004C179A" w:rsidRPr="00165D8A">
        <w:rPr>
          <w:rFonts w:cs="Times New Roman"/>
          <w:bCs/>
          <w:iCs/>
        </w:rPr>
        <w:t>e-learning</w:t>
      </w:r>
      <w:r w:rsidR="005C1C29" w:rsidRPr="00165D8A">
        <w:rPr>
          <w:rFonts w:cs="Times New Roman"/>
          <w:bCs/>
          <w:iCs/>
        </w:rPr>
        <w:t xml:space="preserve"> assets, 1,000 online books and book summaries, and 200 videos </w:t>
      </w:r>
      <w:r w:rsidR="005C1C29">
        <w:rPr>
          <w:rFonts w:cs="Times New Roman"/>
          <w:bCs/>
          <w:iCs/>
        </w:rPr>
        <w:t xml:space="preserve">are </w:t>
      </w:r>
      <w:r w:rsidR="005C1C29" w:rsidRPr="00165D8A">
        <w:rPr>
          <w:rFonts w:cs="Times New Roman"/>
          <w:bCs/>
          <w:iCs/>
        </w:rPr>
        <w:t xml:space="preserve">aligned to the OPM Guide to Senior Executive Service Qualifications (ECQ’s).  </w:t>
      </w:r>
    </w:p>
    <w:p w:rsidR="005C1C29" w:rsidRDefault="005C1C29" w:rsidP="00FC1F21">
      <w:pPr>
        <w:pStyle w:val="Heading3"/>
        <w:tabs>
          <w:tab w:val="left" w:pos="360"/>
        </w:tabs>
        <w:suppressAutoHyphens/>
        <w:spacing w:line="240" w:lineRule="auto"/>
        <w:ind w:left="0" w:right="-90"/>
        <w:rPr>
          <w:rFonts w:cs="Times New Roman"/>
          <w:b w:val="0"/>
          <w:i/>
        </w:rPr>
      </w:pPr>
      <w:bookmarkStart w:id="421" w:name="_Toc374609075"/>
      <w:proofErr w:type="spellStart"/>
      <w:r w:rsidRPr="000E4684">
        <w:lastRenderedPageBreak/>
        <w:t>Skillsoft</w:t>
      </w:r>
      <w:proofErr w:type="spellEnd"/>
      <w:r w:rsidRPr="000E4684">
        <w:t xml:space="preserve"> OPM-ECQ Leading Change</w:t>
      </w:r>
      <w:bookmarkEnd w:id="421"/>
      <w:r w:rsidRPr="000E4684">
        <w:br/>
      </w:r>
    </w:p>
    <w:p w:rsidR="005C1C29" w:rsidRDefault="005C1C29" w:rsidP="00FC1F21">
      <w:pPr>
        <w:tabs>
          <w:tab w:val="left" w:pos="360"/>
        </w:tabs>
        <w:suppressAutoHyphens/>
        <w:spacing w:after="120" w:line="240" w:lineRule="auto"/>
        <w:ind w:right="-90"/>
        <w:rPr>
          <w:rFonts w:cs="Times New Roman"/>
          <w:b/>
          <w:i/>
        </w:rPr>
      </w:pPr>
      <w:r>
        <w:rPr>
          <w:rFonts w:cs="Times New Roman"/>
          <w:b/>
          <w:i/>
        </w:rPr>
        <w:t xml:space="preserve">Content Summary:  </w:t>
      </w:r>
    </w:p>
    <w:tbl>
      <w:tblPr>
        <w:tblpPr w:leftFromText="180" w:rightFromText="180" w:vertAnchor="text" w:tblpX="720" w:tblpY="1"/>
        <w:tblOverlap w:val="never"/>
        <w:tblW w:w="8508" w:type="dxa"/>
        <w:tblLook w:val="04A0"/>
      </w:tblPr>
      <w:tblGrid>
        <w:gridCol w:w="2928"/>
        <w:gridCol w:w="1460"/>
        <w:gridCol w:w="1460"/>
        <w:gridCol w:w="1240"/>
        <w:gridCol w:w="1420"/>
      </w:tblGrid>
      <w:tr w:rsidR="005C1C29" w:rsidRPr="005F386D" w:rsidTr="005A472D">
        <w:trPr>
          <w:trHeight w:val="255"/>
        </w:trPr>
        <w:tc>
          <w:tcPr>
            <w:tcW w:w="2928" w:type="dxa"/>
            <w:tcBorders>
              <w:top w:val="single" w:sz="4" w:space="0" w:color="auto"/>
              <w:left w:val="single" w:sz="4" w:space="0" w:color="auto"/>
              <w:bottom w:val="nil"/>
              <w:right w:val="single" w:sz="4" w:space="0" w:color="auto"/>
            </w:tcBorders>
            <w:shd w:val="clear" w:color="000000" w:fill="FFFFFF"/>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2920" w:type="dxa"/>
            <w:gridSpan w:val="2"/>
            <w:tcBorders>
              <w:top w:val="single" w:sz="4" w:space="0" w:color="auto"/>
              <w:left w:val="nil"/>
              <w:bottom w:val="single" w:sz="4" w:space="0" w:color="auto"/>
              <w:right w:val="single" w:sz="4" w:space="0" w:color="000000"/>
            </w:tcBorders>
            <w:shd w:val="clear" w:color="000000" w:fill="000080"/>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Courses &amp; Simulations</w:t>
            </w:r>
          </w:p>
        </w:tc>
        <w:tc>
          <w:tcPr>
            <w:tcW w:w="1240" w:type="dxa"/>
            <w:vMerge w:val="restart"/>
            <w:tcBorders>
              <w:top w:val="single" w:sz="4" w:space="0" w:color="auto"/>
              <w:left w:val="nil"/>
              <w:right w:val="single" w:sz="4" w:space="0" w:color="auto"/>
            </w:tcBorders>
            <w:shd w:val="clear" w:color="000000" w:fill="000080"/>
            <w:vAlign w:val="center"/>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Book</w:t>
            </w:r>
            <w:r>
              <w:rPr>
                <w:rFonts w:ascii="Arial" w:eastAsia="Times New Roman" w:hAnsi="Arial" w:cs="Arial"/>
                <w:b/>
                <w:bCs/>
                <w:color w:val="FFFFFF"/>
                <w:sz w:val="20"/>
                <w:szCs w:val="20"/>
              </w:rPr>
              <w:t>s</w:t>
            </w:r>
          </w:p>
        </w:tc>
        <w:tc>
          <w:tcPr>
            <w:tcW w:w="1420" w:type="dxa"/>
            <w:vMerge w:val="restart"/>
            <w:tcBorders>
              <w:top w:val="single" w:sz="4" w:space="0" w:color="auto"/>
              <w:left w:val="nil"/>
              <w:right w:val="single" w:sz="4" w:space="0" w:color="auto"/>
            </w:tcBorders>
            <w:shd w:val="clear" w:color="000000" w:fill="000080"/>
            <w:vAlign w:val="center"/>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Videos</w:t>
            </w:r>
          </w:p>
        </w:tc>
      </w:tr>
      <w:tr w:rsidR="005C1C29" w:rsidRPr="005F386D" w:rsidTr="005A472D">
        <w:trPr>
          <w:trHeight w:val="255"/>
        </w:trPr>
        <w:tc>
          <w:tcPr>
            <w:tcW w:w="2928" w:type="dxa"/>
            <w:tcBorders>
              <w:top w:val="nil"/>
              <w:left w:val="single" w:sz="4" w:space="0" w:color="auto"/>
              <w:bottom w:val="single" w:sz="4" w:space="0" w:color="auto"/>
              <w:right w:val="single" w:sz="4" w:space="0" w:color="auto"/>
            </w:tcBorders>
            <w:shd w:val="clear" w:color="000000" w:fill="FFFFFF"/>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46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Hours</w:t>
            </w:r>
          </w:p>
        </w:tc>
        <w:tc>
          <w:tcPr>
            <w:tcW w:w="146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Assets</w:t>
            </w:r>
          </w:p>
        </w:tc>
        <w:tc>
          <w:tcPr>
            <w:tcW w:w="1240" w:type="dxa"/>
            <w:vMerge/>
            <w:tcBorders>
              <w:left w:val="nil"/>
              <w:bottom w:val="single" w:sz="4" w:space="0" w:color="auto"/>
              <w:right w:val="single" w:sz="4" w:space="0" w:color="auto"/>
            </w:tcBorders>
            <w:shd w:val="clear" w:color="000000" w:fill="000080"/>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b/>
                <w:bCs/>
                <w:color w:val="FFFFFF"/>
                <w:sz w:val="20"/>
                <w:szCs w:val="20"/>
              </w:rPr>
            </w:pPr>
          </w:p>
        </w:tc>
        <w:tc>
          <w:tcPr>
            <w:tcW w:w="1420" w:type="dxa"/>
            <w:vMerge/>
            <w:tcBorders>
              <w:left w:val="nil"/>
              <w:bottom w:val="single" w:sz="4" w:space="0" w:color="auto"/>
              <w:right w:val="single" w:sz="4" w:space="0" w:color="auto"/>
            </w:tcBorders>
            <w:shd w:val="clear" w:color="000000" w:fill="000080"/>
            <w:vAlign w:val="center"/>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b/>
                <w:bCs/>
                <w:color w:val="FFFFFF"/>
                <w:sz w:val="20"/>
                <w:szCs w:val="20"/>
              </w:rPr>
            </w:pPr>
          </w:p>
        </w:tc>
      </w:tr>
      <w:tr w:rsidR="005C1C29" w:rsidRPr="005F386D" w:rsidTr="005A472D">
        <w:trPr>
          <w:trHeight w:val="255"/>
        </w:trPr>
        <w:tc>
          <w:tcPr>
            <w:tcW w:w="2928" w:type="dxa"/>
            <w:tcBorders>
              <w:top w:val="nil"/>
              <w:left w:val="single" w:sz="4" w:space="0" w:color="auto"/>
              <w:bottom w:val="single" w:sz="4" w:space="0" w:color="auto"/>
              <w:right w:val="single" w:sz="4" w:space="0" w:color="auto"/>
            </w:tcBorders>
            <w:shd w:val="clear" w:color="000000" w:fill="D9D9D9"/>
            <w:noWrap/>
            <w:vAlign w:val="bottom"/>
            <w:hideMark/>
          </w:tcPr>
          <w:p w:rsidR="005C1C29" w:rsidRPr="005F386D" w:rsidRDefault="005C1C29" w:rsidP="00FC1F21">
            <w:pPr>
              <w:tabs>
                <w:tab w:val="left" w:pos="360"/>
              </w:tabs>
              <w:suppressAutoHyphens/>
              <w:spacing w:after="0" w:line="240" w:lineRule="auto"/>
              <w:ind w:right="-90"/>
              <w:rPr>
                <w:rFonts w:ascii="Arial" w:eastAsia="Times New Roman" w:hAnsi="Arial" w:cs="Arial"/>
                <w:b/>
                <w:bCs/>
                <w:sz w:val="20"/>
                <w:szCs w:val="20"/>
              </w:rPr>
            </w:pPr>
            <w:r w:rsidRPr="005F386D">
              <w:rPr>
                <w:rFonts w:ascii="Arial" w:eastAsia="Times New Roman" w:hAnsi="Arial" w:cs="Arial"/>
                <w:b/>
                <w:bCs/>
                <w:sz w:val="20"/>
                <w:szCs w:val="20"/>
              </w:rPr>
              <w:t>ECQ #1-LEADING CHANGE</w:t>
            </w:r>
          </w:p>
        </w:tc>
        <w:tc>
          <w:tcPr>
            <w:tcW w:w="146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b/>
                <w:bCs/>
                <w:sz w:val="20"/>
                <w:szCs w:val="20"/>
              </w:rPr>
            </w:pPr>
            <w:r w:rsidRPr="005F386D">
              <w:rPr>
                <w:rFonts w:ascii="Arial" w:eastAsia="Times New Roman" w:hAnsi="Arial" w:cs="Arial"/>
                <w:b/>
                <w:bCs/>
                <w:sz w:val="20"/>
                <w:szCs w:val="20"/>
              </w:rPr>
              <w:t>86.9</w:t>
            </w:r>
          </w:p>
        </w:tc>
        <w:tc>
          <w:tcPr>
            <w:tcW w:w="146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b/>
                <w:bCs/>
                <w:sz w:val="20"/>
                <w:szCs w:val="20"/>
              </w:rPr>
            </w:pPr>
            <w:r w:rsidRPr="005F386D">
              <w:rPr>
                <w:rFonts w:ascii="Arial" w:eastAsia="Times New Roman" w:hAnsi="Arial" w:cs="Arial"/>
                <w:b/>
                <w:bCs/>
                <w:sz w:val="20"/>
                <w:szCs w:val="20"/>
              </w:rPr>
              <w:t>104</w:t>
            </w:r>
          </w:p>
        </w:tc>
        <w:tc>
          <w:tcPr>
            <w:tcW w:w="124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b/>
                <w:bCs/>
                <w:sz w:val="20"/>
                <w:szCs w:val="20"/>
              </w:rPr>
            </w:pPr>
            <w:r w:rsidRPr="005F386D">
              <w:rPr>
                <w:rFonts w:ascii="Arial" w:eastAsia="Times New Roman" w:hAnsi="Arial" w:cs="Arial"/>
                <w:b/>
                <w:bCs/>
                <w:sz w:val="20"/>
                <w:szCs w:val="20"/>
              </w:rPr>
              <w:t>219</w:t>
            </w:r>
          </w:p>
        </w:tc>
        <w:tc>
          <w:tcPr>
            <w:tcW w:w="142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b/>
                <w:bCs/>
                <w:sz w:val="20"/>
                <w:szCs w:val="20"/>
              </w:rPr>
            </w:pPr>
            <w:r w:rsidRPr="005F386D">
              <w:rPr>
                <w:rFonts w:ascii="Arial" w:eastAsia="Times New Roman" w:hAnsi="Arial" w:cs="Arial"/>
                <w:b/>
                <w:bCs/>
                <w:sz w:val="20"/>
                <w:szCs w:val="20"/>
              </w:rPr>
              <w:t>53</w:t>
            </w:r>
          </w:p>
        </w:tc>
      </w:tr>
      <w:tr w:rsidR="005C1C29" w:rsidRPr="005F386D" w:rsidTr="005A472D">
        <w:trPr>
          <w:trHeight w:val="255"/>
        </w:trPr>
        <w:tc>
          <w:tcPr>
            <w:tcW w:w="2928" w:type="dxa"/>
            <w:tcBorders>
              <w:top w:val="nil"/>
              <w:left w:val="single" w:sz="4" w:space="0" w:color="auto"/>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rPr>
                <w:rFonts w:ascii="Arial" w:eastAsia="Times New Roman" w:hAnsi="Arial" w:cs="Arial"/>
                <w:sz w:val="20"/>
                <w:szCs w:val="20"/>
              </w:rPr>
            </w:pPr>
            <w:r w:rsidRPr="005F386D">
              <w:rPr>
                <w:rFonts w:ascii="Arial" w:eastAsia="Times New Roman" w:hAnsi="Arial" w:cs="Arial"/>
                <w:sz w:val="20"/>
                <w:szCs w:val="20"/>
              </w:rPr>
              <w:t>Creativity and Innovation</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11.8</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14</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54</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16</w:t>
            </w:r>
          </w:p>
        </w:tc>
      </w:tr>
      <w:tr w:rsidR="005C1C29" w:rsidRPr="005F386D" w:rsidTr="005A472D">
        <w:trPr>
          <w:trHeight w:val="255"/>
        </w:trPr>
        <w:tc>
          <w:tcPr>
            <w:tcW w:w="2928" w:type="dxa"/>
            <w:tcBorders>
              <w:top w:val="nil"/>
              <w:left w:val="single" w:sz="4" w:space="0" w:color="auto"/>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rPr>
                <w:rFonts w:ascii="Arial" w:eastAsia="Times New Roman" w:hAnsi="Arial" w:cs="Arial"/>
                <w:sz w:val="20"/>
                <w:szCs w:val="20"/>
              </w:rPr>
            </w:pPr>
            <w:r w:rsidRPr="005F386D">
              <w:rPr>
                <w:rFonts w:ascii="Arial" w:eastAsia="Times New Roman" w:hAnsi="Arial" w:cs="Arial"/>
                <w:sz w:val="20"/>
                <w:szCs w:val="20"/>
              </w:rPr>
              <w:t>External Awareness</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13.3</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16</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33</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7</w:t>
            </w:r>
          </w:p>
        </w:tc>
      </w:tr>
      <w:tr w:rsidR="005C1C29" w:rsidRPr="005F386D" w:rsidTr="005A472D">
        <w:trPr>
          <w:trHeight w:val="255"/>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FC1F21">
            <w:pPr>
              <w:tabs>
                <w:tab w:val="left" w:pos="360"/>
              </w:tabs>
              <w:suppressAutoHyphens/>
              <w:spacing w:after="0" w:line="240" w:lineRule="auto"/>
              <w:ind w:right="-90"/>
              <w:rPr>
                <w:rFonts w:ascii="Arial" w:eastAsia="Times New Roman" w:hAnsi="Arial" w:cs="Arial"/>
                <w:color w:val="000000"/>
                <w:sz w:val="20"/>
                <w:szCs w:val="20"/>
              </w:rPr>
            </w:pPr>
            <w:r w:rsidRPr="005F386D">
              <w:rPr>
                <w:rFonts w:ascii="Arial" w:eastAsia="Times New Roman" w:hAnsi="Arial" w:cs="Arial"/>
                <w:color w:val="000000"/>
                <w:sz w:val="20"/>
                <w:szCs w:val="20"/>
              </w:rPr>
              <w:t>Flexibility</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12.4</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13</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36</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4</w:t>
            </w:r>
          </w:p>
        </w:tc>
      </w:tr>
      <w:tr w:rsidR="005C1C29" w:rsidRPr="005F386D" w:rsidTr="005A472D">
        <w:trPr>
          <w:trHeight w:val="255"/>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FC1F21">
            <w:pPr>
              <w:tabs>
                <w:tab w:val="left" w:pos="360"/>
              </w:tabs>
              <w:suppressAutoHyphens/>
              <w:spacing w:after="0" w:line="240" w:lineRule="auto"/>
              <w:ind w:right="-90"/>
              <w:rPr>
                <w:rFonts w:ascii="Arial" w:eastAsia="Times New Roman" w:hAnsi="Arial" w:cs="Arial"/>
                <w:sz w:val="20"/>
                <w:szCs w:val="20"/>
              </w:rPr>
            </w:pPr>
            <w:r w:rsidRPr="005F386D">
              <w:rPr>
                <w:rFonts w:ascii="Arial" w:eastAsia="Times New Roman" w:hAnsi="Arial" w:cs="Arial"/>
                <w:sz w:val="20"/>
                <w:szCs w:val="20"/>
              </w:rPr>
              <w:t>Resilience</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29.1</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34</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24</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9</w:t>
            </w:r>
          </w:p>
        </w:tc>
      </w:tr>
      <w:tr w:rsidR="005C1C29" w:rsidRPr="005F386D" w:rsidTr="005A472D">
        <w:trPr>
          <w:trHeight w:val="144"/>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FC1F21">
            <w:pPr>
              <w:tabs>
                <w:tab w:val="left" w:pos="360"/>
              </w:tabs>
              <w:suppressAutoHyphens/>
              <w:spacing w:after="0" w:line="240" w:lineRule="auto"/>
              <w:ind w:right="-90"/>
              <w:rPr>
                <w:rFonts w:ascii="Arial" w:eastAsia="Times New Roman" w:hAnsi="Arial" w:cs="Arial"/>
                <w:sz w:val="20"/>
                <w:szCs w:val="20"/>
              </w:rPr>
            </w:pPr>
            <w:r w:rsidRPr="009D235D">
              <w:rPr>
                <w:rFonts w:ascii="Arial" w:eastAsia="Times New Roman" w:hAnsi="Arial" w:cs="Arial"/>
                <w:sz w:val="20"/>
                <w:szCs w:val="20"/>
              </w:rPr>
              <w:t>Service Motivation</w:t>
            </w:r>
          </w:p>
        </w:tc>
        <w:tc>
          <w:tcPr>
            <w:tcW w:w="5580" w:type="dxa"/>
            <w:gridSpan w:val="4"/>
            <w:tcBorders>
              <w:top w:val="nil"/>
              <w:left w:val="nil"/>
              <w:bottom w:val="single" w:sz="4" w:space="0" w:color="auto"/>
              <w:right w:val="single" w:sz="4" w:space="0" w:color="auto"/>
            </w:tcBorders>
            <w:shd w:val="clear" w:color="auto" w:fill="auto"/>
            <w:noWrap/>
            <w:vAlign w:val="center"/>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9D235D">
              <w:rPr>
                <w:rFonts w:ascii="Arial" w:eastAsia="Times New Roman" w:hAnsi="Arial" w:cs="Arial"/>
                <w:i/>
                <w:sz w:val="20"/>
                <w:szCs w:val="20"/>
              </w:rPr>
              <w:t>No Specific</w:t>
            </w:r>
            <w:r>
              <w:rPr>
                <w:rFonts w:ascii="Arial" w:eastAsia="Times New Roman" w:hAnsi="Arial" w:cs="Arial"/>
                <w:i/>
                <w:sz w:val="20"/>
                <w:szCs w:val="20"/>
              </w:rPr>
              <w:t xml:space="preserve"> Assets Currently Aligned</w:t>
            </w:r>
          </w:p>
        </w:tc>
      </w:tr>
      <w:tr w:rsidR="005C1C29" w:rsidRPr="005F386D" w:rsidTr="005A472D">
        <w:trPr>
          <w:trHeight w:val="255"/>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FC1F21">
            <w:pPr>
              <w:tabs>
                <w:tab w:val="left" w:pos="360"/>
              </w:tabs>
              <w:suppressAutoHyphens/>
              <w:spacing w:after="0" w:line="240" w:lineRule="auto"/>
              <w:ind w:right="-90"/>
              <w:rPr>
                <w:rFonts w:ascii="Arial" w:eastAsia="Times New Roman" w:hAnsi="Arial" w:cs="Arial"/>
                <w:sz w:val="20"/>
                <w:szCs w:val="20"/>
              </w:rPr>
            </w:pPr>
            <w:r w:rsidRPr="005F386D">
              <w:rPr>
                <w:rFonts w:ascii="Arial" w:eastAsia="Times New Roman" w:hAnsi="Arial" w:cs="Arial"/>
                <w:sz w:val="20"/>
                <w:szCs w:val="20"/>
              </w:rPr>
              <w:t>Strategic Thinking</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18</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36</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12</w:t>
            </w:r>
          </w:p>
        </w:tc>
      </w:tr>
      <w:tr w:rsidR="005C1C29" w:rsidRPr="005F386D" w:rsidTr="005A472D">
        <w:trPr>
          <w:trHeight w:val="255"/>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FC1F21">
            <w:pPr>
              <w:tabs>
                <w:tab w:val="left" w:pos="360"/>
              </w:tabs>
              <w:suppressAutoHyphens/>
              <w:spacing w:after="0" w:line="240" w:lineRule="auto"/>
              <w:ind w:right="-90"/>
              <w:rPr>
                <w:rFonts w:ascii="Arial" w:eastAsia="Times New Roman" w:hAnsi="Arial" w:cs="Arial"/>
                <w:sz w:val="20"/>
                <w:szCs w:val="20"/>
              </w:rPr>
            </w:pPr>
            <w:r w:rsidRPr="005F386D">
              <w:rPr>
                <w:rFonts w:ascii="Arial" w:eastAsia="Times New Roman" w:hAnsi="Arial" w:cs="Arial"/>
                <w:sz w:val="20"/>
                <w:szCs w:val="20"/>
              </w:rPr>
              <w:t>Vision</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7.3</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9</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36</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FC1F21">
            <w:pPr>
              <w:tabs>
                <w:tab w:val="left" w:pos="360"/>
              </w:tabs>
              <w:suppressAutoHyphen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5</w:t>
            </w:r>
          </w:p>
        </w:tc>
      </w:tr>
    </w:tbl>
    <w:p w:rsidR="005C1C29" w:rsidRDefault="005C1C29" w:rsidP="00FC1F21">
      <w:pPr>
        <w:tabs>
          <w:tab w:val="left" w:pos="360"/>
        </w:tabs>
        <w:suppressAutoHyphens/>
        <w:spacing w:after="0" w:line="240" w:lineRule="auto"/>
        <w:ind w:right="-90"/>
        <w:rPr>
          <w:rFonts w:cs="Times New Roman"/>
          <w:b/>
          <w:i/>
        </w:rPr>
      </w:pPr>
      <w:r>
        <w:rPr>
          <w:rFonts w:cs="Times New Roman"/>
          <w:b/>
          <w:i/>
        </w:rPr>
        <w:br w:type="textWrapping" w:clear="all"/>
      </w:r>
    </w:p>
    <w:p w:rsidR="005C1C29" w:rsidRDefault="00E01726" w:rsidP="00FC1F21">
      <w:pPr>
        <w:tabs>
          <w:tab w:val="left" w:pos="360"/>
        </w:tabs>
        <w:suppressAutoHyphens/>
        <w:spacing w:after="0" w:line="240" w:lineRule="auto"/>
        <w:ind w:right="-90"/>
        <w:rPr>
          <w:rFonts w:cs="Times New Roman"/>
        </w:rPr>
      </w:pPr>
      <w:hyperlink r:id="rId166" w:history="1">
        <w:r w:rsidR="005C1C29">
          <w:rPr>
            <w:rStyle w:val="Hyperlink"/>
            <w:rFonts w:cs="Times New Roman"/>
          </w:rPr>
          <w:t>Click here</w:t>
        </w:r>
      </w:hyperlink>
      <w:r w:rsidR="005C1C29">
        <w:rPr>
          <w:rFonts w:cs="Times New Roman"/>
        </w:rPr>
        <w:t xml:space="preserve"> for a complete list of assets and descriptions specific to each ECQ competency.</w:t>
      </w:r>
    </w:p>
    <w:p w:rsidR="005C1C29" w:rsidRDefault="005C1C29" w:rsidP="00FC1F21">
      <w:pPr>
        <w:tabs>
          <w:tab w:val="left" w:pos="360"/>
        </w:tabs>
        <w:suppressAutoHyphens/>
        <w:spacing w:after="0" w:line="240" w:lineRule="auto"/>
        <w:ind w:right="-90"/>
        <w:rPr>
          <w:rFonts w:cs="Times New Roman"/>
        </w:rPr>
      </w:pPr>
    </w:p>
    <w:p w:rsidR="005C1C29" w:rsidRDefault="005C1C29" w:rsidP="00FC1F21">
      <w:pPr>
        <w:tabs>
          <w:tab w:val="left" w:pos="360"/>
        </w:tabs>
        <w:suppressAutoHyphens/>
        <w:spacing w:after="0" w:line="240" w:lineRule="auto"/>
        <w:ind w:right="-90"/>
        <w:rPr>
          <w:rFonts w:cs="Times New Roman"/>
        </w:rPr>
      </w:pPr>
      <w:r w:rsidRPr="001A5C95">
        <w:rPr>
          <w:rFonts w:cs="Times New Roman"/>
          <w:i/>
        </w:rPr>
        <w:t>Dates:</w:t>
      </w:r>
      <w:r>
        <w:rPr>
          <w:rFonts w:cs="Times New Roman"/>
          <w:b/>
          <w:i/>
        </w:rPr>
        <w:t xml:space="preserve">  </w:t>
      </w:r>
      <w:r w:rsidR="00E66A3F">
        <w:rPr>
          <w:rFonts w:cs="Times New Roman"/>
        </w:rPr>
        <w:t>rolling basis</w:t>
      </w:r>
    </w:p>
    <w:p w:rsidR="005C1C29" w:rsidRDefault="005C1C29" w:rsidP="00FC1F21">
      <w:pPr>
        <w:tabs>
          <w:tab w:val="left" w:pos="360"/>
        </w:tabs>
        <w:suppressAutoHyphens/>
        <w:spacing w:after="0" w:line="240" w:lineRule="auto"/>
        <w:ind w:right="-90"/>
        <w:rPr>
          <w:rFonts w:cs="Times New Roman"/>
        </w:rPr>
      </w:pPr>
      <w:r w:rsidRPr="001A5C95">
        <w:rPr>
          <w:rFonts w:cs="Times New Roman"/>
          <w:i/>
        </w:rPr>
        <w:t>Location</w:t>
      </w:r>
      <w:r>
        <w:rPr>
          <w:rFonts w:cs="Times New Roman"/>
          <w:b/>
          <w:i/>
        </w:rPr>
        <w:t xml:space="preserve">:  </w:t>
      </w:r>
      <w:r>
        <w:rPr>
          <w:rFonts w:cs="Times New Roman"/>
        </w:rPr>
        <w:t>W</w:t>
      </w:r>
      <w:r w:rsidRPr="00DC1FB1">
        <w:rPr>
          <w:rFonts w:cs="Times New Roman"/>
        </w:rPr>
        <w:t>eb-enabled content</w:t>
      </w:r>
      <w:r>
        <w:rPr>
          <w:rFonts w:cs="Times New Roman"/>
        </w:rPr>
        <w:t xml:space="preserve"> available with internet connectivity    </w:t>
      </w:r>
    </w:p>
    <w:p w:rsidR="005C1C29" w:rsidRDefault="005C1C29" w:rsidP="00FC1F21">
      <w:pPr>
        <w:tabs>
          <w:tab w:val="left" w:pos="360"/>
        </w:tabs>
        <w:suppressAutoHyphens/>
        <w:spacing w:after="0" w:line="240" w:lineRule="auto"/>
        <w:ind w:right="-90"/>
        <w:rPr>
          <w:rFonts w:cs="Times New Roman"/>
        </w:rPr>
      </w:pPr>
      <w:r w:rsidRPr="001A5C95">
        <w:rPr>
          <w:rFonts w:cs="Times New Roman"/>
          <w:i/>
        </w:rPr>
        <w:t>Cost</w:t>
      </w:r>
      <w:r>
        <w:rPr>
          <w:rFonts w:cs="Times New Roman"/>
          <w:b/>
          <w:i/>
        </w:rPr>
        <w:t xml:space="preserve">: </w:t>
      </w:r>
      <w:r w:rsidRPr="00877613">
        <w:rPr>
          <w:rFonts w:cs="Times New Roman"/>
        </w:rPr>
        <w:t xml:space="preserve">Most US Federal agencies are currently licensed for a range of </w:t>
      </w:r>
      <w:proofErr w:type="spellStart"/>
      <w:r w:rsidRPr="00877613">
        <w:rPr>
          <w:rFonts w:cs="Times New Roman"/>
        </w:rPr>
        <w:t>Skillsoft</w:t>
      </w:r>
      <w:proofErr w:type="spellEnd"/>
      <w:r w:rsidRPr="00877613">
        <w:rPr>
          <w:rFonts w:cs="Times New Roman"/>
        </w:rPr>
        <w:t xml:space="preserve"> learning assets that can support Leadership Development initiatives.</w:t>
      </w:r>
      <w:r>
        <w:rPr>
          <w:rFonts w:cs="Times New Roman"/>
        </w:rPr>
        <w:t xml:space="preserve">  </w:t>
      </w:r>
      <w:r w:rsidRPr="00877613">
        <w:rPr>
          <w:rFonts w:cs="Times New Roman"/>
        </w:rPr>
        <w:t xml:space="preserve">Please contact your organization’s Training Administrator for specific information and access.   </w:t>
      </w:r>
    </w:p>
    <w:p w:rsidR="005C1C29" w:rsidRDefault="005C1C29" w:rsidP="00FC1F21">
      <w:pPr>
        <w:tabs>
          <w:tab w:val="left" w:pos="360"/>
        </w:tabs>
        <w:suppressAutoHyphens/>
        <w:spacing w:after="0" w:line="240" w:lineRule="auto"/>
        <w:ind w:right="-90"/>
      </w:pPr>
      <w:r w:rsidRPr="001A5C95">
        <w:rPr>
          <w:rFonts w:cs="Times New Roman"/>
          <w:i/>
        </w:rPr>
        <w:t>More Information</w:t>
      </w:r>
      <w:r w:rsidRPr="004344F7">
        <w:rPr>
          <w:rFonts w:cs="Times New Roman"/>
          <w:b/>
          <w:i/>
        </w:rPr>
        <w:t>:</w:t>
      </w:r>
      <w:r>
        <w:rPr>
          <w:rFonts w:cs="Times New Roman"/>
          <w:b/>
          <w:i/>
        </w:rPr>
        <w:t xml:space="preserve"> </w:t>
      </w:r>
      <w:r w:rsidRPr="004344F7">
        <w:rPr>
          <w:rFonts w:cs="Times New Roman"/>
        </w:rPr>
        <w:t xml:space="preserve"> </w:t>
      </w:r>
      <w:hyperlink r:id="rId167" w:history="1">
        <w:r w:rsidRPr="006B7040">
          <w:rPr>
            <w:rStyle w:val="Hyperlink"/>
          </w:rPr>
          <w:t>click here.</w:t>
        </w:r>
      </w:hyperlink>
      <w:r>
        <w:rPr>
          <w:rFonts w:cs="Times New Roman"/>
        </w:rPr>
        <w:br/>
      </w:r>
      <w:hyperlink r:id="rId168" w:history="1">
        <w:r>
          <w:rPr>
            <w:rStyle w:val="Hyperlink"/>
            <w:rFonts w:cs="Times New Roman"/>
          </w:rPr>
          <w:t>Click here</w:t>
        </w:r>
      </w:hyperlink>
      <w:r>
        <w:rPr>
          <w:rFonts w:cs="Times New Roman"/>
        </w:rPr>
        <w:t xml:space="preserve"> for resources related to OPM’s </w:t>
      </w:r>
      <w:r w:rsidRPr="00C01AAD">
        <w:rPr>
          <w:rFonts w:cs="Times New Roman"/>
        </w:rPr>
        <w:t>Federal Supervisory Training</w:t>
      </w:r>
    </w:p>
    <w:p w:rsidR="005C1C29" w:rsidRDefault="005C1C29" w:rsidP="00710977">
      <w:pPr>
        <w:tabs>
          <w:tab w:val="left" w:pos="360"/>
        </w:tabs>
        <w:suppressAutoHyphens/>
        <w:spacing w:after="0" w:line="240" w:lineRule="auto"/>
        <w:ind w:right="-86"/>
        <w:rPr>
          <w:rFonts w:cs="Times New Roman"/>
        </w:rPr>
      </w:pPr>
      <w:r w:rsidRPr="00C01AAD">
        <w:rPr>
          <w:rFonts w:cs="Times New Roman"/>
        </w:rPr>
        <w:t>Email</w:t>
      </w:r>
      <w:r>
        <w:t xml:space="preserve"> </w:t>
      </w:r>
      <w:hyperlink r:id="rId169" w:history="1">
        <w:r w:rsidRPr="00A21B99">
          <w:rPr>
            <w:rStyle w:val="Hyperlink"/>
            <w:rFonts w:cs="Times New Roman"/>
            <w:i/>
          </w:rPr>
          <w:t>LeadershipTraining@Skillsoft.com</w:t>
        </w:r>
      </w:hyperlink>
      <w:r w:rsidRPr="00A21B99">
        <w:rPr>
          <w:rFonts w:cs="Times New Roman"/>
          <w:i/>
        </w:rPr>
        <w:t xml:space="preserve"> </w:t>
      </w:r>
      <w:r w:rsidRPr="00A21B99">
        <w:rPr>
          <w:rFonts w:cs="Times New Roman"/>
        </w:rPr>
        <w:t>for</w:t>
      </w:r>
      <w:r w:rsidRPr="00877613">
        <w:rPr>
          <w:rFonts w:cs="Times New Roman"/>
        </w:rPr>
        <w:t xml:space="preserve"> </w:t>
      </w:r>
      <w:r>
        <w:rPr>
          <w:rFonts w:cs="Times New Roman"/>
        </w:rPr>
        <w:t xml:space="preserve">additional </w:t>
      </w:r>
      <w:r w:rsidRPr="00877613">
        <w:rPr>
          <w:rFonts w:cs="Times New Roman"/>
        </w:rPr>
        <w:t>guidance.</w:t>
      </w:r>
      <w:r>
        <w:rPr>
          <w:rFonts w:cs="Times New Roman"/>
          <w:b/>
          <w:i/>
        </w:rPr>
        <w:t xml:space="preserve">  </w:t>
      </w:r>
    </w:p>
    <w:p w:rsidR="005C1C29" w:rsidRDefault="005C1C29" w:rsidP="00710977">
      <w:pPr>
        <w:pStyle w:val="NoSpacing"/>
        <w:tabs>
          <w:tab w:val="left" w:pos="360"/>
        </w:tabs>
        <w:suppressAutoHyphens/>
        <w:ind w:right="-86"/>
      </w:pPr>
    </w:p>
    <w:p w:rsidR="001E54AE" w:rsidRDefault="00E01726" w:rsidP="00710977">
      <w:pPr>
        <w:pStyle w:val="NoSpacing"/>
        <w:tabs>
          <w:tab w:val="left" w:pos="360"/>
        </w:tabs>
        <w:suppressAutoHyphens/>
        <w:ind w:right="-86"/>
      </w:pPr>
      <w:hyperlink w:anchor="brookingsecq1" w:history="1">
        <w:hyperlink w:anchor="_Leadership_Seminars_by_1" w:history="1">
          <w:r w:rsidR="001E54AE" w:rsidRPr="00A11F81">
            <w:rPr>
              <w:rStyle w:val="Hyperlink"/>
              <w:rFonts w:cs="Times New Roman"/>
              <w:b/>
            </w:rPr>
            <w:t>Table of Contents</w:t>
          </w:r>
        </w:hyperlink>
      </w:hyperlink>
    </w:p>
    <w:p w:rsidR="00710977" w:rsidRPr="00125092" w:rsidRDefault="00710977" w:rsidP="00710977">
      <w:pPr>
        <w:pStyle w:val="NoSpacing"/>
        <w:tabs>
          <w:tab w:val="left" w:pos="360"/>
        </w:tabs>
        <w:suppressAutoHyphens/>
        <w:ind w:right="-86"/>
        <w:rPr>
          <w:rFonts w:cs="Times New Roman"/>
          <w:b/>
        </w:rPr>
      </w:pPr>
    </w:p>
    <w:p w:rsidR="005C1C29" w:rsidRPr="00A11F81" w:rsidRDefault="005C1C29" w:rsidP="00710977">
      <w:pPr>
        <w:pStyle w:val="NoSpacing"/>
        <w:tabs>
          <w:tab w:val="left" w:pos="360"/>
        </w:tabs>
        <w:suppressAutoHyphens/>
        <w:ind w:right="-86"/>
        <w:rPr>
          <w:rFonts w:cs="Times New Roman"/>
        </w:rPr>
      </w:pPr>
    </w:p>
    <w:p w:rsidR="005C1C29" w:rsidRPr="00A11F81" w:rsidRDefault="005C1C29" w:rsidP="00710977">
      <w:pPr>
        <w:pStyle w:val="Heading2"/>
        <w:tabs>
          <w:tab w:val="left" w:pos="360"/>
        </w:tabs>
        <w:suppressAutoHyphens/>
        <w:spacing w:before="0" w:line="240" w:lineRule="auto"/>
        <w:ind w:left="0" w:right="-86"/>
      </w:pPr>
      <w:bookmarkStart w:id="422" w:name="_Stanford_University"/>
      <w:bookmarkStart w:id="423" w:name="_Toc374609076"/>
      <w:bookmarkStart w:id="424" w:name="_Toc329950106"/>
      <w:bookmarkStart w:id="425" w:name="_Toc330198986"/>
      <w:bookmarkStart w:id="426" w:name="_Toc337108831"/>
      <w:bookmarkEnd w:id="422"/>
      <w:r w:rsidRPr="00A11F81">
        <w:t>Southern Methodist University</w:t>
      </w:r>
      <w:bookmarkEnd w:id="423"/>
      <w:r w:rsidRPr="00A11F81">
        <w:t xml:space="preserve"> </w:t>
      </w:r>
    </w:p>
    <w:p w:rsidR="00710977" w:rsidRDefault="00710977" w:rsidP="00710977">
      <w:pPr>
        <w:pStyle w:val="Heading3"/>
        <w:tabs>
          <w:tab w:val="left" w:pos="360"/>
        </w:tabs>
        <w:suppressAutoHyphens/>
        <w:spacing w:before="0" w:line="240" w:lineRule="auto"/>
        <w:ind w:left="0" w:right="-86"/>
      </w:pPr>
      <w:bookmarkStart w:id="427" w:name="_Toc374609077"/>
    </w:p>
    <w:p w:rsidR="005C1C29" w:rsidRPr="00E66A3F" w:rsidRDefault="005C1C29" w:rsidP="00710977">
      <w:pPr>
        <w:pStyle w:val="Heading3"/>
        <w:tabs>
          <w:tab w:val="left" w:pos="360"/>
        </w:tabs>
        <w:suppressAutoHyphens/>
        <w:spacing w:before="0" w:line="240" w:lineRule="auto"/>
        <w:ind w:left="0" w:right="-86"/>
      </w:pPr>
      <w:r w:rsidRPr="00E66A3F">
        <w:t>Certificate in Leadership</w:t>
      </w:r>
      <w:bookmarkEnd w:id="427"/>
    </w:p>
    <w:p w:rsidR="005C1C29" w:rsidRPr="00E66A3F" w:rsidRDefault="005C1C29" w:rsidP="00FC1F21">
      <w:pPr>
        <w:pStyle w:val="NormalWeb"/>
        <w:tabs>
          <w:tab w:val="left" w:pos="360"/>
        </w:tabs>
        <w:suppressAutoHyphens/>
        <w:spacing w:before="0" w:after="0"/>
        <w:ind w:right="-90"/>
        <w:rPr>
          <w:rFonts w:cs="Times New Roman"/>
          <w:sz w:val="22"/>
          <w:szCs w:val="22"/>
        </w:rPr>
      </w:pPr>
      <w:r w:rsidRPr="00E66A3F">
        <w:rPr>
          <w:rFonts w:cs="Times New Roman"/>
          <w:sz w:val="22"/>
          <w:szCs w:val="22"/>
        </w:rPr>
        <w:t xml:space="preserve">Today’s successful leaders are broad thinkers with a global perspective that extends far beyond their own self-interest. In 10 challenging sessions, this dynamic course for mid-level and experienced leaders will transform your leadership vision and approach from the inside out. You’ll master the nuances and challenges of assembling and managing external teams. You’ll develop your own personal style of authentic leadership that enables you to coach others, nurture talent and lead change across organizations and multigenerational teams. You’ll learn how to maximize your company’s most valuable, volatile asset—human capital—and strengthen your skills in strategic thinking that looks beyond the crisis of the hour.  For more information, </w:t>
      </w:r>
      <w:hyperlink r:id="rId170" w:history="1">
        <w:r w:rsidR="00E66A3F" w:rsidRPr="00E66A3F">
          <w:rPr>
            <w:rStyle w:val="Hyperlink"/>
            <w:rFonts w:cs="Times New Roman"/>
            <w:sz w:val="22"/>
            <w:szCs w:val="22"/>
          </w:rPr>
          <w:t>click here</w:t>
        </w:r>
      </w:hyperlink>
      <w:r w:rsidR="00E66A3F">
        <w:rPr>
          <w:rFonts w:cs="Times New Roman"/>
          <w:sz w:val="22"/>
          <w:szCs w:val="22"/>
        </w:rPr>
        <w:t>.</w:t>
      </w:r>
    </w:p>
    <w:p w:rsidR="005C1C29" w:rsidRPr="00E66A3F" w:rsidRDefault="005C1C29" w:rsidP="00FC1F21">
      <w:pPr>
        <w:pStyle w:val="NormalWeb"/>
        <w:tabs>
          <w:tab w:val="left" w:pos="360"/>
        </w:tabs>
        <w:suppressAutoHyphens/>
        <w:spacing w:before="0" w:after="0"/>
        <w:ind w:right="-90"/>
        <w:rPr>
          <w:rFonts w:cs="Times New Roman"/>
          <w:sz w:val="22"/>
          <w:szCs w:val="22"/>
        </w:rPr>
      </w:pPr>
    </w:p>
    <w:p w:rsidR="005C1C29" w:rsidRPr="00E66A3F" w:rsidRDefault="005C1C29" w:rsidP="00FC1F21">
      <w:pPr>
        <w:pStyle w:val="NormalWeb"/>
        <w:tabs>
          <w:tab w:val="left" w:pos="360"/>
        </w:tabs>
        <w:suppressAutoHyphens/>
        <w:spacing w:before="0" w:after="0"/>
        <w:ind w:right="-90"/>
        <w:rPr>
          <w:rFonts w:asciiTheme="minorHAnsi" w:hAnsiTheme="minorHAnsi" w:cstheme="minorHAnsi"/>
          <w:sz w:val="22"/>
          <w:szCs w:val="22"/>
        </w:rPr>
      </w:pPr>
      <w:r w:rsidRPr="00E66A3F">
        <w:rPr>
          <w:rFonts w:cs="Times New Roman"/>
          <w:i/>
          <w:sz w:val="22"/>
          <w:szCs w:val="22"/>
        </w:rPr>
        <w:t xml:space="preserve">Program </w:t>
      </w:r>
      <w:r w:rsidRPr="00E66A3F">
        <w:rPr>
          <w:rFonts w:asciiTheme="minorHAnsi" w:hAnsiTheme="minorHAnsi" w:cstheme="minorHAnsi"/>
          <w:i/>
          <w:sz w:val="22"/>
          <w:szCs w:val="22"/>
        </w:rPr>
        <w:t>Dates</w:t>
      </w:r>
      <w:r w:rsidRPr="00E66A3F">
        <w:rPr>
          <w:rFonts w:asciiTheme="minorHAnsi" w:hAnsiTheme="minorHAnsi" w:cstheme="minorHAnsi"/>
          <w:sz w:val="22"/>
          <w:szCs w:val="22"/>
        </w:rPr>
        <w:t xml:space="preserve">:  </w:t>
      </w:r>
      <w:r w:rsidR="00E66A3F" w:rsidRPr="00E66A3F">
        <w:rPr>
          <w:rStyle w:val="Strong"/>
          <w:rFonts w:asciiTheme="minorHAnsi" w:hAnsiTheme="minorHAnsi" w:cstheme="minorHAnsi"/>
          <w:b w:val="0"/>
          <w:sz w:val="22"/>
          <w:szCs w:val="22"/>
          <w:bdr w:val="none" w:sz="0" w:space="0" w:color="auto" w:frame="1"/>
          <w:shd w:val="clear" w:color="auto" w:fill="FFFFFF"/>
        </w:rPr>
        <w:t>February 25 - April 29, 2014</w:t>
      </w:r>
      <w:r w:rsidR="00E66A3F" w:rsidRPr="00E66A3F">
        <w:rPr>
          <w:rStyle w:val="Strong"/>
          <w:rFonts w:asciiTheme="minorHAnsi" w:hAnsiTheme="minorHAnsi" w:cstheme="minorHAnsi"/>
          <w:sz w:val="22"/>
          <w:szCs w:val="22"/>
          <w:bdr w:val="none" w:sz="0" w:space="0" w:color="auto" w:frame="1"/>
          <w:shd w:val="clear" w:color="auto" w:fill="D8D4D2"/>
        </w:rPr>
        <w:t> </w:t>
      </w:r>
    </w:p>
    <w:p w:rsidR="005C1C29" w:rsidRPr="00E66A3F" w:rsidRDefault="005C1C29" w:rsidP="00FC1F21">
      <w:pPr>
        <w:pStyle w:val="NormalWeb"/>
        <w:tabs>
          <w:tab w:val="left" w:pos="360"/>
        </w:tabs>
        <w:suppressAutoHyphens/>
        <w:spacing w:before="0" w:after="0"/>
        <w:ind w:right="-90"/>
        <w:rPr>
          <w:rFonts w:asciiTheme="minorHAnsi" w:hAnsiTheme="minorHAnsi" w:cstheme="minorHAnsi"/>
          <w:sz w:val="22"/>
          <w:szCs w:val="22"/>
        </w:rPr>
      </w:pPr>
      <w:r w:rsidRPr="00E66A3F">
        <w:rPr>
          <w:rFonts w:asciiTheme="minorHAnsi" w:hAnsiTheme="minorHAnsi" w:cstheme="minorHAnsi"/>
          <w:i/>
          <w:sz w:val="22"/>
          <w:szCs w:val="22"/>
        </w:rPr>
        <w:t>Program Location</w:t>
      </w:r>
      <w:r w:rsidRPr="00E66A3F">
        <w:rPr>
          <w:rFonts w:asciiTheme="minorHAnsi" w:hAnsiTheme="minorHAnsi" w:cstheme="minorHAnsi"/>
          <w:sz w:val="22"/>
          <w:szCs w:val="22"/>
        </w:rPr>
        <w:t>:  Dallas, TX</w:t>
      </w:r>
    </w:p>
    <w:p w:rsidR="005C1C29" w:rsidRPr="00E66A3F" w:rsidRDefault="005C1C29" w:rsidP="00FC1F21">
      <w:pPr>
        <w:pStyle w:val="NormalWeb"/>
        <w:tabs>
          <w:tab w:val="left" w:pos="360"/>
        </w:tabs>
        <w:suppressAutoHyphens/>
        <w:spacing w:before="0" w:after="0"/>
        <w:ind w:right="-90"/>
        <w:rPr>
          <w:rFonts w:asciiTheme="minorHAnsi" w:hAnsiTheme="minorHAnsi" w:cstheme="minorHAnsi"/>
          <w:sz w:val="22"/>
          <w:szCs w:val="22"/>
        </w:rPr>
      </w:pPr>
      <w:r w:rsidRPr="00E66A3F">
        <w:rPr>
          <w:rFonts w:asciiTheme="minorHAnsi" w:hAnsiTheme="minorHAnsi" w:cstheme="minorHAnsi"/>
          <w:i/>
          <w:sz w:val="22"/>
          <w:szCs w:val="22"/>
        </w:rPr>
        <w:t>Cost</w:t>
      </w:r>
      <w:r w:rsidRPr="00E66A3F">
        <w:rPr>
          <w:rFonts w:asciiTheme="minorHAnsi" w:hAnsiTheme="minorHAnsi" w:cstheme="minorHAnsi"/>
          <w:sz w:val="22"/>
          <w:szCs w:val="22"/>
        </w:rPr>
        <w:t>:  $3,695</w:t>
      </w:r>
    </w:p>
    <w:p w:rsidR="005C1C29" w:rsidRPr="00E66A3F" w:rsidRDefault="005C1C29" w:rsidP="00FC1F21">
      <w:pPr>
        <w:pStyle w:val="NormalWeb"/>
        <w:tabs>
          <w:tab w:val="left" w:pos="360"/>
        </w:tabs>
        <w:suppressAutoHyphens/>
        <w:spacing w:before="0" w:after="0"/>
        <w:ind w:right="-90"/>
        <w:rPr>
          <w:rFonts w:asciiTheme="minorHAnsi" w:hAnsiTheme="minorHAnsi" w:cstheme="minorHAnsi"/>
          <w:sz w:val="22"/>
          <w:szCs w:val="22"/>
        </w:rPr>
      </w:pPr>
      <w:r w:rsidRPr="00E66A3F">
        <w:rPr>
          <w:rFonts w:asciiTheme="minorHAnsi" w:hAnsiTheme="minorHAnsi" w:cstheme="minorHAnsi"/>
          <w:i/>
          <w:sz w:val="22"/>
          <w:szCs w:val="22"/>
        </w:rPr>
        <w:t>Contact Number</w:t>
      </w:r>
      <w:r w:rsidRPr="00E66A3F">
        <w:rPr>
          <w:rFonts w:asciiTheme="minorHAnsi" w:hAnsiTheme="minorHAnsi" w:cstheme="minorHAnsi"/>
          <w:sz w:val="22"/>
          <w:szCs w:val="22"/>
        </w:rPr>
        <w:t>:  214-768-3335</w:t>
      </w:r>
    </w:p>
    <w:p w:rsidR="005C1C29" w:rsidRDefault="005C1C29" w:rsidP="00FC1F21">
      <w:pPr>
        <w:pStyle w:val="Heading2"/>
        <w:tabs>
          <w:tab w:val="left" w:pos="360"/>
        </w:tabs>
        <w:suppressAutoHyphens/>
        <w:spacing w:before="0" w:line="240" w:lineRule="auto"/>
        <w:ind w:left="0" w:right="-90"/>
      </w:pPr>
    </w:p>
    <w:p w:rsidR="005C1C29" w:rsidRDefault="005C1C29" w:rsidP="00FC1F21">
      <w:pPr>
        <w:pStyle w:val="Heading3"/>
        <w:tabs>
          <w:tab w:val="left" w:pos="360"/>
        </w:tabs>
        <w:suppressAutoHyphens/>
        <w:spacing w:before="0" w:line="240" w:lineRule="auto"/>
        <w:ind w:left="0" w:right="-90"/>
      </w:pPr>
      <w:bookmarkStart w:id="428" w:name="_Toc374609078"/>
      <w:r>
        <w:t>Global Enterprise Leadership in the Energy Industry</w:t>
      </w:r>
      <w:bookmarkEnd w:id="428"/>
    </w:p>
    <w:p w:rsidR="005C1C29" w:rsidRPr="00106FFC" w:rsidRDefault="005C1C29" w:rsidP="00FC1F21">
      <w:pPr>
        <w:tabs>
          <w:tab w:val="left" w:pos="360"/>
        </w:tabs>
        <w:suppressAutoHyphens/>
        <w:spacing w:after="0" w:line="240" w:lineRule="auto"/>
        <w:ind w:right="-90"/>
        <w:rPr>
          <w:rFonts w:cs="Times New Roman"/>
        </w:rPr>
      </w:pPr>
      <w:r w:rsidRPr="00106FFC">
        <w:rPr>
          <w:rFonts w:cs="Times New Roman"/>
          <w:color w:val="000000"/>
        </w:rPr>
        <w:t xml:space="preserve">Designed for current and emerging leaders whose decisions and authority shape their enterprises, this dynamic new program will help you shape a global vision and the skills to achieve it. Sessions will feature breakthrough insights on key issues from world recognized thought leaders and expert faculty from SMU </w:t>
      </w:r>
      <w:r w:rsidRPr="00106FFC">
        <w:rPr>
          <w:rFonts w:cs="Times New Roman"/>
          <w:color w:val="000000"/>
        </w:rPr>
        <w:lastRenderedPageBreak/>
        <w:t>Cox and other top-ranked business schools. Research-based content will expose you to the latest approaches in strategy development, financial management, leadership and communication. In three days, you'll develop a richer understanding of the world and your industry, enhanced skills for higher levels of responsibility and an expanded network of senior-level peers.</w:t>
      </w:r>
      <w:r>
        <w:rPr>
          <w:rFonts w:cs="Times New Roman"/>
          <w:color w:val="000000"/>
        </w:rPr>
        <w:t xml:space="preserve"> For more information, </w:t>
      </w:r>
      <w:hyperlink r:id="rId171" w:history="1">
        <w:r w:rsidRPr="006B7040">
          <w:rPr>
            <w:rStyle w:val="Hyperlink"/>
            <w:rFonts w:cs="Times New Roman"/>
          </w:rPr>
          <w:t>click here.</w:t>
        </w:r>
      </w:hyperlink>
    </w:p>
    <w:p w:rsidR="005C1C29" w:rsidRDefault="005C1C29" w:rsidP="00FC1F21">
      <w:pPr>
        <w:pStyle w:val="NormalWeb"/>
        <w:tabs>
          <w:tab w:val="left" w:pos="360"/>
        </w:tabs>
        <w:suppressAutoHyphens/>
        <w:spacing w:before="0" w:after="0"/>
        <w:ind w:right="-90"/>
        <w:rPr>
          <w:rFonts w:cs="Times New Roman"/>
          <w:color w:val="000000"/>
          <w:sz w:val="22"/>
          <w:szCs w:val="22"/>
        </w:rPr>
      </w:pPr>
    </w:p>
    <w:p w:rsidR="005C1C29" w:rsidRPr="00106FFC" w:rsidRDefault="005C1C29" w:rsidP="00FC1F21">
      <w:pPr>
        <w:pStyle w:val="NormalWeb"/>
        <w:tabs>
          <w:tab w:val="left" w:pos="360"/>
        </w:tabs>
        <w:suppressAutoHyphens/>
        <w:spacing w:before="0" w:after="0"/>
        <w:ind w:right="-90"/>
        <w:rPr>
          <w:rFonts w:cs="Times New Roman"/>
          <w:color w:val="000000"/>
          <w:sz w:val="22"/>
          <w:szCs w:val="22"/>
        </w:rPr>
      </w:pPr>
      <w:r w:rsidRPr="00106FFC">
        <w:rPr>
          <w:rFonts w:cs="Times New Roman"/>
          <w:i/>
          <w:color w:val="000000"/>
          <w:sz w:val="22"/>
          <w:szCs w:val="22"/>
        </w:rPr>
        <w:t>Program Dates</w:t>
      </w:r>
      <w:r w:rsidRPr="00106FFC">
        <w:rPr>
          <w:rFonts w:cs="Times New Roman"/>
          <w:color w:val="000000"/>
          <w:sz w:val="22"/>
          <w:szCs w:val="22"/>
        </w:rPr>
        <w:t xml:space="preserve">: </w:t>
      </w:r>
      <w:r>
        <w:rPr>
          <w:rFonts w:cs="Times New Roman"/>
          <w:color w:val="000000"/>
          <w:sz w:val="22"/>
          <w:szCs w:val="22"/>
        </w:rPr>
        <w:t>TBD</w:t>
      </w:r>
      <w:r w:rsidR="00507CCD">
        <w:rPr>
          <w:rFonts w:cs="Times New Roman"/>
          <w:color w:val="000000"/>
          <w:sz w:val="22"/>
          <w:szCs w:val="22"/>
        </w:rPr>
        <w:t xml:space="preserve"> </w:t>
      </w:r>
      <w:r w:rsidR="000F564C">
        <w:rPr>
          <w:rFonts w:cs="Times New Roman"/>
          <w:color w:val="000000"/>
          <w:sz w:val="22"/>
          <w:szCs w:val="22"/>
        </w:rPr>
        <w:t>(Spring 2014)</w:t>
      </w:r>
    </w:p>
    <w:p w:rsidR="005C1C29" w:rsidRPr="00106FFC" w:rsidRDefault="005C1C29" w:rsidP="00FC1F21">
      <w:pPr>
        <w:pStyle w:val="NormalWeb"/>
        <w:tabs>
          <w:tab w:val="left" w:pos="360"/>
        </w:tabs>
        <w:suppressAutoHyphens/>
        <w:spacing w:before="0" w:after="0"/>
        <w:ind w:right="-90"/>
        <w:rPr>
          <w:rFonts w:cs="Times New Roman"/>
          <w:color w:val="000000"/>
          <w:sz w:val="22"/>
          <w:szCs w:val="22"/>
        </w:rPr>
      </w:pPr>
      <w:r w:rsidRPr="00106FFC">
        <w:rPr>
          <w:rFonts w:cs="Times New Roman"/>
          <w:i/>
          <w:color w:val="000000"/>
          <w:sz w:val="22"/>
          <w:szCs w:val="22"/>
        </w:rPr>
        <w:t>Program Location</w:t>
      </w:r>
      <w:r w:rsidRPr="00106FFC">
        <w:rPr>
          <w:rFonts w:cs="Times New Roman"/>
          <w:color w:val="000000"/>
          <w:sz w:val="22"/>
          <w:szCs w:val="22"/>
        </w:rPr>
        <w:t>: Dallas, TX</w:t>
      </w:r>
    </w:p>
    <w:p w:rsidR="005C1C29" w:rsidRPr="00F30D5E" w:rsidRDefault="005C1C29" w:rsidP="00FC1F21">
      <w:pPr>
        <w:pStyle w:val="NormalWeb"/>
        <w:tabs>
          <w:tab w:val="left" w:pos="360"/>
        </w:tabs>
        <w:suppressAutoHyphens/>
        <w:spacing w:before="0" w:after="0"/>
        <w:ind w:right="-90"/>
        <w:rPr>
          <w:rFonts w:asciiTheme="minorHAnsi" w:hAnsiTheme="minorHAnsi" w:cstheme="minorHAnsi"/>
          <w:color w:val="000000"/>
          <w:sz w:val="22"/>
          <w:szCs w:val="22"/>
        </w:rPr>
      </w:pPr>
      <w:r w:rsidRPr="00F30D5E">
        <w:rPr>
          <w:rFonts w:asciiTheme="minorHAnsi" w:hAnsiTheme="minorHAnsi" w:cstheme="minorHAnsi"/>
          <w:i/>
          <w:color w:val="000000"/>
          <w:sz w:val="22"/>
          <w:szCs w:val="22"/>
        </w:rPr>
        <w:t>Cost</w:t>
      </w:r>
      <w:r w:rsidRPr="00507CCD">
        <w:rPr>
          <w:rFonts w:asciiTheme="minorHAnsi" w:hAnsiTheme="minorHAnsi" w:cstheme="minorHAnsi"/>
          <w:color w:val="000000"/>
          <w:sz w:val="22"/>
          <w:szCs w:val="22"/>
        </w:rPr>
        <w:t xml:space="preserve">: </w:t>
      </w:r>
      <w:r w:rsidR="00507CCD">
        <w:rPr>
          <w:rFonts w:asciiTheme="minorHAnsi" w:hAnsiTheme="minorHAnsi" w:cstheme="minorHAnsi"/>
          <w:color w:val="000000"/>
          <w:sz w:val="22"/>
          <w:szCs w:val="22"/>
        </w:rPr>
        <w:t>$4,350</w:t>
      </w:r>
    </w:p>
    <w:p w:rsidR="005C1C29" w:rsidRPr="00106FFC" w:rsidRDefault="005C1C29" w:rsidP="00FC1F21">
      <w:pPr>
        <w:pStyle w:val="NormalWeb"/>
        <w:tabs>
          <w:tab w:val="left" w:pos="360"/>
        </w:tabs>
        <w:suppressAutoHyphens/>
        <w:spacing w:before="0" w:after="0"/>
        <w:ind w:right="-90"/>
        <w:rPr>
          <w:rFonts w:cs="Times New Roman"/>
          <w:color w:val="000000"/>
          <w:sz w:val="22"/>
          <w:szCs w:val="22"/>
        </w:rPr>
      </w:pPr>
      <w:r w:rsidRPr="00F30D5E">
        <w:rPr>
          <w:rFonts w:asciiTheme="minorHAnsi" w:hAnsiTheme="minorHAnsi" w:cstheme="minorHAnsi"/>
          <w:i/>
          <w:color w:val="000000"/>
          <w:sz w:val="22"/>
          <w:szCs w:val="22"/>
        </w:rPr>
        <w:t>Contact Number</w:t>
      </w:r>
      <w:r w:rsidRPr="00F30D5E">
        <w:rPr>
          <w:rFonts w:asciiTheme="minorHAnsi" w:hAnsiTheme="minorHAnsi" w:cstheme="minorHAnsi"/>
          <w:color w:val="000000"/>
          <w:sz w:val="22"/>
          <w:szCs w:val="22"/>
        </w:rPr>
        <w:t>: 214</w:t>
      </w:r>
      <w:r w:rsidRPr="00106FFC">
        <w:rPr>
          <w:rFonts w:cs="Times New Roman"/>
          <w:color w:val="000000"/>
          <w:sz w:val="22"/>
          <w:szCs w:val="22"/>
        </w:rPr>
        <w:t>-768-3335</w:t>
      </w:r>
    </w:p>
    <w:p w:rsidR="005C1C29" w:rsidRDefault="005C1C29" w:rsidP="00FC1F21">
      <w:pPr>
        <w:pStyle w:val="Heading3"/>
        <w:tabs>
          <w:tab w:val="left" w:pos="360"/>
        </w:tabs>
        <w:suppressAutoHyphens/>
        <w:spacing w:line="240" w:lineRule="auto"/>
        <w:ind w:left="0" w:right="-90"/>
      </w:pPr>
      <w:bookmarkStart w:id="429" w:name="_Toc374609079"/>
      <w:r>
        <w:t>Strategic Leadership Skills in the Oil and Gas Industry</w:t>
      </w:r>
      <w:bookmarkEnd w:id="429"/>
    </w:p>
    <w:p w:rsidR="005C1C29" w:rsidRPr="00F30D5E" w:rsidRDefault="005C1C29" w:rsidP="00FC1F21">
      <w:pPr>
        <w:tabs>
          <w:tab w:val="left" w:pos="360"/>
        </w:tabs>
        <w:suppressAutoHyphens/>
        <w:spacing w:line="240" w:lineRule="auto"/>
        <w:ind w:right="-90"/>
        <w:rPr>
          <w:rFonts w:cs="Times New Roman"/>
        </w:rPr>
      </w:pPr>
      <w:r w:rsidRPr="00106FFC">
        <w:rPr>
          <w:rFonts w:cs="Times New Roman"/>
        </w:rPr>
        <w:t xml:space="preserve">Research has shown that effective leaders have developed a pattern of success based on critical competencies that have been honed throughout their careers. In this program, you’ll be exposed to highly creative faculty who will give you the tools to think and work differently as you move through the leadership roles and challenges of </w:t>
      </w:r>
      <w:r w:rsidRPr="00F30D5E">
        <w:rPr>
          <w:rFonts w:cs="Times New Roman"/>
        </w:rPr>
        <w:t xml:space="preserve">the oil and gas industry for the next decade. For more information, </w:t>
      </w:r>
      <w:hyperlink r:id="rId172" w:history="1">
        <w:r w:rsidRPr="00507CCD">
          <w:rPr>
            <w:rStyle w:val="Hyperlink"/>
            <w:rFonts w:cs="Times New Roman"/>
          </w:rPr>
          <w:t>click here</w:t>
        </w:r>
      </w:hyperlink>
      <w:r w:rsidRPr="00507CCD">
        <w:rPr>
          <w:rFonts w:cs="Times New Roman"/>
        </w:rPr>
        <w:t>.</w:t>
      </w:r>
      <w:r w:rsidR="00507CCD">
        <w:t xml:space="preserve"> </w:t>
      </w:r>
    </w:p>
    <w:p w:rsidR="00507CCD" w:rsidRDefault="005C1C29" w:rsidP="00FC1F21">
      <w:pPr>
        <w:tabs>
          <w:tab w:val="left" w:pos="360"/>
        </w:tabs>
        <w:suppressAutoHyphens/>
        <w:spacing w:after="0" w:line="240" w:lineRule="auto"/>
        <w:ind w:right="-90"/>
        <w:rPr>
          <w:rFonts w:cs="Times New Roman"/>
        </w:rPr>
      </w:pPr>
      <w:r w:rsidRPr="00F30D5E">
        <w:rPr>
          <w:rFonts w:cs="Times New Roman"/>
          <w:i/>
        </w:rPr>
        <w:t>Program Dates</w:t>
      </w:r>
      <w:r w:rsidRPr="00F30D5E">
        <w:rPr>
          <w:rFonts w:cs="Times New Roman"/>
        </w:rPr>
        <w:t xml:space="preserve">: </w:t>
      </w:r>
      <w:r w:rsidR="00507CCD">
        <w:rPr>
          <w:rFonts w:cs="Times New Roman"/>
        </w:rPr>
        <w:t>April 13-17, 2014</w:t>
      </w:r>
    </w:p>
    <w:p w:rsidR="005C1C29" w:rsidRPr="00F30D5E" w:rsidRDefault="005C1C29" w:rsidP="00FC1F21">
      <w:pPr>
        <w:tabs>
          <w:tab w:val="left" w:pos="360"/>
        </w:tabs>
        <w:suppressAutoHyphens/>
        <w:spacing w:after="0" w:line="240" w:lineRule="auto"/>
        <w:ind w:right="-90"/>
        <w:rPr>
          <w:rFonts w:cstheme="minorHAnsi"/>
        </w:rPr>
      </w:pPr>
      <w:r w:rsidRPr="00F30D5E">
        <w:rPr>
          <w:rFonts w:cstheme="minorHAnsi"/>
          <w:i/>
        </w:rPr>
        <w:t>Program Location</w:t>
      </w:r>
      <w:r w:rsidRPr="00F30D5E">
        <w:rPr>
          <w:rFonts w:cstheme="minorHAnsi"/>
        </w:rPr>
        <w:t>: Dallas, TX</w:t>
      </w:r>
    </w:p>
    <w:p w:rsidR="005C1C29" w:rsidRPr="00F30D5E" w:rsidRDefault="005C1C29" w:rsidP="00FC1F21">
      <w:pPr>
        <w:tabs>
          <w:tab w:val="left" w:pos="360"/>
        </w:tabs>
        <w:suppressAutoHyphens/>
        <w:spacing w:after="0" w:line="240" w:lineRule="auto"/>
        <w:ind w:right="-90"/>
        <w:rPr>
          <w:rFonts w:cstheme="minorHAnsi"/>
        </w:rPr>
      </w:pPr>
      <w:r w:rsidRPr="00F30D5E">
        <w:rPr>
          <w:rFonts w:cstheme="minorHAnsi"/>
          <w:i/>
        </w:rPr>
        <w:t>Cost</w:t>
      </w:r>
      <w:r w:rsidR="00507CCD">
        <w:rPr>
          <w:rFonts w:cstheme="minorHAnsi"/>
        </w:rPr>
        <w:t xml:space="preserve">: </w:t>
      </w:r>
      <w:r w:rsidRPr="00F30D5E">
        <w:rPr>
          <w:rFonts w:cstheme="minorHAnsi"/>
        </w:rPr>
        <w:t>$6,750</w:t>
      </w:r>
    </w:p>
    <w:p w:rsidR="005C1C29" w:rsidRPr="00F30D5E" w:rsidRDefault="005C1C29" w:rsidP="00FC1F21">
      <w:pPr>
        <w:tabs>
          <w:tab w:val="left" w:pos="360"/>
        </w:tabs>
        <w:suppressAutoHyphens/>
        <w:spacing w:after="0" w:line="240" w:lineRule="auto"/>
        <w:ind w:right="-90"/>
        <w:rPr>
          <w:rFonts w:cstheme="minorHAnsi"/>
        </w:rPr>
      </w:pPr>
      <w:r w:rsidRPr="00F30D5E">
        <w:rPr>
          <w:rFonts w:cstheme="minorHAnsi"/>
          <w:i/>
        </w:rPr>
        <w:t>Contact Number</w:t>
      </w:r>
      <w:r w:rsidRPr="00F30D5E">
        <w:rPr>
          <w:rFonts w:cstheme="minorHAnsi"/>
        </w:rPr>
        <w:t>: 214-768-3335</w:t>
      </w:r>
    </w:p>
    <w:p w:rsidR="005C1C29" w:rsidRDefault="005C1C29" w:rsidP="00507CCD">
      <w:pPr>
        <w:pStyle w:val="NoSpacing"/>
        <w:tabs>
          <w:tab w:val="left" w:pos="360"/>
        </w:tabs>
        <w:suppressAutoHyphens/>
        <w:ind w:right="-86"/>
      </w:pPr>
    </w:p>
    <w:p w:rsidR="001E54AE" w:rsidRPr="00125092" w:rsidRDefault="00E01726" w:rsidP="00507CCD">
      <w:pPr>
        <w:pStyle w:val="NoSpacing"/>
        <w:tabs>
          <w:tab w:val="left" w:pos="360"/>
        </w:tabs>
        <w:suppressAutoHyphens/>
        <w:ind w:right="-86"/>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F30D5E" w:rsidRDefault="00F30D5E" w:rsidP="00507CCD">
      <w:pPr>
        <w:pStyle w:val="Heading2"/>
        <w:tabs>
          <w:tab w:val="left" w:pos="360"/>
        </w:tabs>
        <w:suppressAutoHyphens/>
        <w:spacing w:before="0" w:line="240" w:lineRule="auto"/>
        <w:ind w:left="0" w:right="-86"/>
      </w:pPr>
    </w:p>
    <w:p w:rsidR="00507CCD" w:rsidRPr="00507CCD" w:rsidRDefault="00507CCD" w:rsidP="00507CCD">
      <w:pPr>
        <w:spacing w:after="0" w:line="240" w:lineRule="auto"/>
      </w:pPr>
    </w:p>
    <w:p w:rsidR="005C1C29" w:rsidRDefault="005C1C29" w:rsidP="00507CCD">
      <w:pPr>
        <w:pStyle w:val="Heading2"/>
        <w:tabs>
          <w:tab w:val="left" w:pos="360"/>
        </w:tabs>
        <w:suppressAutoHyphens/>
        <w:spacing w:before="0" w:line="240" w:lineRule="auto"/>
        <w:ind w:left="0" w:right="-86"/>
      </w:pPr>
      <w:bookmarkStart w:id="430" w:name="_Toc374609080"/>
      <w:r w:rsidRPr="00A11F81">
        <w:t>Stanford University</w:t>
      </w:r>
      <w:bookmarkEnd w:id="424"/>
      <w:bookmarkEnd w:id="425"/>
      <w:bookmarkEnd w:id="426"/>
      <w:bookmarkEnd w:id="430"/>
      <w:r w:rsidRPr="00A11F81">
        <w:t xml:space="preserve"> </w:t>
      </w:r>
    </w:p>
    <w:p w:rsidR="00507CCD" w:rsidRDefault="00507CCD" w:rsidP="00507CCD">
      <w:pPr>
        <w:pStyle w:val="Heading3"/>
        <w:tabs>
          <w:tab w:val="left" w:pos="360"/>
        </w:tabs>
        <w:suppressAutoHyphens/>
        <w:spacing w:before="0" w:line="240" w:lineRule="auto"/>
        <w:ind w:left="0" w:right="-86"/>
      </w:pPr>
      <w:bookmarkStart w:id="431" w:name="_Toc374609081"/>
      <w:bookmarkEnd w:id="419"/>
    </w:p>
    <w:p w:rsidR="005C1C29" w:rsidRPr="00B13604" w:rsidRDefault="005C1C29" w:rsidP="00507CCD">
      <w:pPr>
        <w:pStyle w:val="Heading3"/>
        <w:tabs>
          <w:tab w:val="left" w:pos="360"/>
        </w:tabs>
        <w:suppressAutoHyphens/>
        <w:spacing w:before="0" w:line="240" w:lineRule="auto"/>
        <w:ind w:left="0" w:right="-86"/>
      </w:pPr>
      <w:r w:rsidRPr="00B13604">
        <w:t>Stanford Executive Program</w:t>
      </w:r>
      <w:bookmarkEnd w:id="431"/>
    </w:p>
    <w:p w:rsidR="005C1C29" w:rsidRDefault="005C1C29" w:rsidP="00FC1F21">
      <w:pPr>
        <w:tabs>
          <w:tab w:val="left" w:pos="360"/>
        </w:tabs>
        <w:suppressAutoHyphens/>
        <w:spacing w:after="0" w:line="240" w:lineRule="auto"/>
        <w:ind w:right="-90"/>
      </w:pPr>
      <w:r w:rsidRPr="00697430">
        <w:t>Th</w:t>
      </w:r>
      <w:r w:rsidR="00507CCD">
        <w:t>is p</w:t>
      </w:r>
      <w:r w:rsidRPr="00697430">
        <w:t>rogram equip</w:t>
      </w:r>
      <w:r w:rsidR="00507CCD">
        <w:t>s</w:t>
      </w:r>
      <w:r w:rsidRPr="00697430">
        <w:t xml:space="preserve"> senior executives with the knowledge, relationships, and tools necessary to drive results at the highest levels of global management. Participants in the program embark on a comprehensive academic journey that prepares them to successfully navigate the diverse challenges facing top executives in today's dynamic global marketplace.</w:t>
      </w:r>
      <w:r>
        <w:t xml:space="preserve"> For more information, </w:t>
      </w:r>
      <w:hyperlink r:id="rId173" w:history="1">
        <w:r w:rsidRPr="006B7040">
          <w:rPr>
            <w:rStyle w:val="Hyperlink"/>
          </w:rPr>
          <w:t>click here.</w:t>
        </w:r>
      </w:hyperlink>
    </w:p>
    <w:p w:rsidR="005C1C29" w:rsidRDefault="005C1C29" w:rsidP="00FC1F21">
      <w:pPr>
        <w:tabs>
          <w:tab w:val="left" w:pos="360"/>
        </w:tabs>
        <w:suppressAutoHyphens/>
        <w:spacing w:after="0" w:line="240" w:lineRule="auto"/>
        <w:ind w:right="-90"/>
        <w:rPr>
          <w:i/>
        </w:rPr>
      </w:pPr>
    </w:p>
    <w:p w:rsidR="005C1C29" w:rsidRPr="00697430" w:rsidRDefault="005C1C29" w:rsidP="00FC1F21">
      <w:pPr>
        <w:tabs>
          <w:tab w:val="left" w:pos="360"/>
        </w:tabs>
        <w:suppressAutoHyphens/>
        <w:spacing w:after="0" w:line="240" w:lineRule="auto"/>
        <w:ind w:right="-90"/>
        <w:rPr>
          <w:i/>
        </w:rPr>
      </w:pPr>
      <w:r w:rsidRPr="00697430">
        <w:rPr>
          <w:i/>
        </w:rPr>
        <w:t xml:space="preserve">Program Dates: </w:t>
      </w:r>
      <w:r w:rsidR="00F30D5E">
        <w:t>June 22 - August 4, 2014</w:t>
      </w:r>
    </w:p>
    <w:p w:rsidR="005C1C29" w:rsidRPr="00697430" w:rsidRDefault="005C1C29" w:rsidP="00FC1F21">
      <w:pPr>
        <w:tabs>
          <w:tab w:val="left" w:pos="360"/>
        </w:tabs>
        <w:suppressAutoHyphens/>
        <w:spacing w:after="0" w:line="240" w:lineRule="auto"/>
        <w:ind w:right="-90"/>
        <w:rPr>
          <w:i/>
        </w:rPr>
      </w:pPr>
      <w:r w:rsidRPr="00697430">
        <w:rPr>
          <w:i/>
        </w:rPr>
        <w:t xml:space="preserve">Application Deadline: </w:t>
      </w:r>
      <w:r w:rsidR="00F30D5E">
        <w:t>April 30, 2014</w:t>
      </w:r>
    </w:p>
    <w:p w:rsidR="005C1C29" w:rsidRPr="00697430" w:rsidRDefault="005C1C29" w:rsidP="00FC1F21">
      <w:pPr>
        <w:tabs>
          <w:tab w:val="left" w:pos="360"/>
        </w:tabs>
        <w:suppressAutoHyphens/>
        <w:spacing w:after="0" w:line="240" w:lineRule="auto"/>
        <w:ind w:right="-90"/>
        <w:rPr>
          <w:i/>
        </w:rPr>
      </w:pPr>
      <w:r w:rsidRPr="00697430">
        <w:rPr>
          <w:i/>
        </w:rPr>
        <w:t xml:space="preserve">Location: </w:t>
      </w:r>
      <w:r w:rsidRPr="009E10FB">
        <w:t>Stanford University</w:t>
      </w:r>
    </w:p>
    <w:p w:rsidR="005C1C29" w:rsidRPr="009E10FB" w:rsidRDefault="005C1C29" w:rsidP="00FC1F21">
      <w:pPr>
        <w:tabs>
          <w:tab w:val="left" w:pos="360"/>
        </w:tabs>
        <w:suppressAutoHyphens/>
        <w:spacing w:after="0" w:line="240" w:lineRule="auto"/>
        <w:ind w:right="-90"/>
      </w:pPr>
      <w:r w:rsidRPr="00697430">
        <w:rPr>
          <w:i/>
        </w:rPr>
        <w:t xml:space="preserve">Cost: </w:t>
      </w:r>
      <w:r w:rsidR="00F30D5E">
        <w:t xml:space="preserve">$61,500 </w:t>
      </w:r>
    </w:p>
    <w:p w:rsidR="005C1C29" w:rsidRPr="00697430" w:rsidRDefault="005C1C29" w:rsidP="00FC1F21">
      <w:pPr>
        <w:tabs>
          <w:tab w:val="left" w:pos="360"/>
        </w:tabs>
        <w:suppressAutoHyphens/>
        <w:spacing w:after="0" w:line="240" w:lineRule="auto"/>
        <w:ind w:right="-90"/>
        <w:rPr>
          <w:i/>
        </w:rPr>
      </w:pPr>
      <w:r w:rsidRPr="00697430">
        <w:rPr>
          <w:i/>
        </w:rPr>
        <w:t>Individual Leadership Skills Development (Optional): $5,800 USD</w:t>
      </w:r>
    </w:p>
    <w:p w:rsidR="005C1C29" w:rsidRDefault="005C1C29" w:rsidP="00FC1F21">
      <w:pPr>
        <w:tabs>
          <w:tab w:val="left" w:pos="360"/>
        </w:tabs>
        <w:suppressAutoHyphens/>
        <w:spacing w:after="0" w:line="240" w:lineRule="auto"/>
        <w:ind w:right="-90"/>
      </w:pPr>
      <w:r w:rsidRPr="00697430">
        <w:rPr>
          <w:i/>
        </w:rPr>
        <w:t xml:space="preserve">Contact Number: </w:t>
      </w:r>
      <w:r w:rsidRPr="009E10FB">
        <w:t>650.723.3341</w:t>
      </w:r>
    </w:p>
    <w:p w:rsidR="005C1C29" w:rsidRPr="0087782B" w:rsidRDefault="00E01726" w:rsidP="00FC1F21">
      <w:pPr>
        <w:pStyle w:val="Heading3"/>
        <w:tabs>
          <w:tab w:val="left" w:pos="360"/>
        </w:tabs>
        <w:suppressAutoHyphens/>
        <w:spacing w:line="240" w:lineRule="auto"/>
        <w:ind w:left="0" w:right="-90"/>
      </w:pPr>
      <w:hyperlink r:id="rId174" w:history="1">
        <w:bookmarkStart w:id="432" w:name="_Toc374609082"/>
        <w:r w:rsidR="005C1C29" w:rsidRPr="0087782B">
          <w:rPr>
            <w:rStyle w:val="Emphasis"/>
            <w:b/>
            <w:bCs/>
            <w:i w:val="0"/>
            <w:iCs w:val="0"/>
            <w:spacing w:val="0"/>
          </w:rPr>
          <w:t>Executive Leadership Development</w:t>
        </w:r>
        <w:r w:rsidR="005C1C29" w:rsidRPr="0087782B">
          <w:rPr>
            <w:rStyle w:val="Hyperlink"/>
            <w:color w:val="auto"/>
            <w:u w:val="none"/>
          </w:rPr>
          <w:t>:</w:t>
        </w:r>
        <w:r w:rsidR="005C1C29" w:rsidRPr="0087782B">
          <w:rPr>
            <w:rStyle w:val="apple-converted-space"/>
          </w:rPr>
          <w:t> </w:t>
        </w:r>
        <w:r w:rsidR="005C1C29" w:rsidRPr="0087782B">
          <w:rPr>
            <w:rStyle w:val="Emphasis"/>
            <w:b/>
            <w:bCs/>
            <w:i w:val="0"/>
            <w:iCs w:val="0"/>
            <w:spacing w:val="0"/>
          </w:rPr>
          <w:t>Analysis to Action</w:t>
        </w:r>
        <w:bookmarkEnd w:id="432"/>
      </w:hyperlink>
    </w:p>
    <w:p w:rsidR="005C1C29" w:rsidRPr="00697430" w:rsidRDefault="005C1C29" w:rsidP="00FC1F21">
      <w:pPr>
        <w:tabs>
          <w:tab w:val="left" w:pos="360"/>
        </w:tabs>
        <w:suppressAutoHyphens/>
        <w:spacing w:after="0" w:line="240" w:lineRule="auto"/>
        <w:ind w:right="-90"/>
      </w:pPr>
      <w:r w:rsidRPr="007A2309">
        <w:t>The program strengthen</w:t>
      </w:r>
      <w:r w:rsidR="009C3103">
        <w:t>s</w:t>
      </w:r>
      <w:r w:rsidRPr="007A2309">
        <w:t xml:space="preserve"> participants' analytical tools, management acumen, and interpersonal skills, thereby preparing managers to build effective teams, resolve strategic problems, drive change through the organization, and ultimately get to the next level. </w:t>
      </w:r>
      <w:r w:rsidR="009C3103">
        <w:t>It</w:t>
      </w:r>
      <w:r w:rsidRPr="007A2309">
        <w:t xml:space="preserve"> </w:t>
      </w:r>
      <w:r w:rsidR="009C3103">
        <w:t xml:space="preserve">also helps </w:t>
      </w:r>
      <w:r w:rsidRPr="007A2309">
        <w:t>refin</w:t>
      </w:r>
      <w:r w:rsidR="009C3103">
        <w:t>e your</w:t>
      </w:r>
      <w:r w:rsidRPr="007A2309">
        <w:t xml:space="preserve"> personal leadership skills to solve problems independently and to lead with confidence</w:t>
      </w:r>
      <w:r w:rsidR="009C3103">
        <w:t xml:space="preserve">, </w:t>
      </w:r>
      <w:r w:rsidRPr="007A2309">
        <w:t>sharpen</w:t>
      </w:r>
      <w:r w:rsidR="009C3103">
        <w:t xml:space="preserve"> your</w:t>
      </w:r>
      <w:r w:rsidRPr="007A2309">
        <w:t xml:space="preserve"> analytical skills, </w:t>
      </w:r>
      <w:r w:rsidR="009C3103">
        <w:t>build</w:t>
      </w:r>
      <w:r w:rsidRPr="007A2309">
        <w:t xml:space="preserve"> awareness of how </w:t>
      </w:r>
      <w:r w:rsidR="009C3103">
        <w:t xml:space="preserve">you </w:t>
      </w:r>
      <w:r w:rsidRPr="007A2309">
        <w:t xml:space="preserve">are perceived as </w:t>
      </w:r>
      <w:r w:rsidR="009C3103">
        <w:t xml:space="preserve">a </w:t>
      </w:r>
      <w:r w:rsidRPr="007A2309">
        <w:t xml:space="preserve">leader, and </w:t>
      </w:r>
      <w:r w:rsidR="009C3103">
        <w:t>achieve your</w:t>
      </w:r>
      <w:r w:rsidRPr="007A2309">
        <w:t xml:space="preserve"> leadership objectives.</w:t>
      </w:r>
      <w:r>
        <w:t xml:space="preserve"> For more information, </w:t>
      </w:r>
      <w:hyperlink r:id="rId175" w:history="1">
        <w:r w:rsidRPr="006B7040">
          <w:rPr>
            <w:rStyle w:val="Hyperlink"/>
          </w:rPr>
          <w:t>click here.</w:t>
        </w:r>
      </w:hyperlink>
    </w:p>
    <w:p w:rsidR="005C1C29" w:rsidRDefault="005C1C29" w:rsidP="00FC1F21">
      <w:pPr>
        <w:tabs>
          <w:tab w:val="left" w:pos="360"/>
        </w:tabs>
        <w:suppressAutoHyphens/>
        <w:spacing w:after="0" w:line="240" w:lineRule="auto"/>
        <w:ind w:right="-90"/>
        <w:rPr>
          <w:i/>
        </w:rPr>
      </w:pPr>
    </w:p>
    <w:p w:rsidR="005C1C29" w:rsidRPr="00F30D5E" w:rsidRDefault="005C1C29" w:rsidP="00FC1F21">
      <w:pPr>
        <w:tabs>
          <w:tab w:val="left" w:pos="360"/>
        </w:tabs>
        <w:suppressAutoHyphens/>
        <w:spacing w:after="0" w:line="240" w:lineRule="auto"/>
        <w:ind w:right="-90"/>
        <w:rPr>
          <w:i/>
        </w:rPr>
      </w:pPr>
      <w:r w:rsidRPr="00F30D5E">
        <w:rPr>
          <w:i/>
        </w:rPr>
        <w:t xml:space="preserve">Program Dates: </w:t>
      </w:r>
      <w:r w:rsidRPr="00F30D5E">
        <w:t>January 12 – 24 and April 13 – 18, 2014 (this is a two-module program)</w:t>
      </w:r>
    </w:p>
    <w:p w:rsidR="005C1C29" w:rsidRPr="00F30D5E" w:rsidRDefault="005C1C29" w:rsidP="00FC1F21">
      <w:pPr>
        <w:tabs>
          <w:tab w:val="left" w:pos="360"/>
        </w:tabs>
        <w:suppressAutoHyphens/>
        <w:spacing w:after="0" w:line="240" w:lineRule="auto"/>
        <w:ind w:right="-90"/>
        <w:rPr>
          <w:i/>
        </w:rPr>
      </w:pPr>
      <w:r w:rsidRPr="00F30D5E">
        <w:rPr>
          <w:i/>
        </w:rPr>
        <w:t xml:space="preserve">Location: </w:t>
      </w:r>
      <w:r w:rsidRPr="00F30D5E">
        <w:t>Stanford University</w:t>
      </w:r>
    </w:p>
    <w:p w:rsidR="005C1C29" w:rsidRPr="00F30D5E" w:rsidRDefault="005C1C29" w:rsidP="00FC1F21">
      <w:pPr>
        <w:tabs>
          <w:tab w:val="left" w:pos="360"/>
        </w:tabs>
        <w:suppressAutoHyphens/>
        <w:spacing w:after="0" w:line="240" w:lineRule="auto"/>
        <w:ind w:right="-90"/>
        <w:rPr>
          <w:i/>
        </w:rPr>
      </w:pPr>
      <w:r w:rsidRPr="00F30D5E">
        <w:rPr>
          <w:i/>
        </w:rPr>
        <w:lastRenderedPageBreak/>
        <w:t xml:space="preserve">Cost: </w:t>
      </w:r>
      <w:r w:rsidR="00F30D5E" w:rsidRPr="00F30D5E">
        <w:t xml:space="preserve">$31,000 </w:t>
      </w:r>
    </w:p>
    <w:p w:rsidR="005C1C29" w:rsidRPr="00F30D5E" w:rsidRDefault="005C1C29" w:rsidP="00FC1F21">
      <w:pPr>
        <w:tabs>
          <w:tab w:val="left" w:pos="360"/>
        </w:tabs>
        <w:suppressAutoHyphens/>
        <w:spacing w:after="0" w:line="240" w:lineRule="auto"/>
        <w:ind w:right="-90"/>
        <w:rPr>
          <w:i/>
        </w:rPr>
      </w:pPr>
      <w:r w:rsidRPr="00F30D5E">
        <w:rPr>
          <w:i/>
        </w:rPr>
        <w:t xml:space="preserve">Additional Leadership Coaching (Optional): </w:t>
      </w:r>
      <w:r w:rsidR="00F30D5E" w:rsidRPr="00F30D5E">
        <w:t xml:space="preserve">$3,000 </w:t>
      </w:r>
    </w:p>
    <w:p w:rsidR="005C1C29" w:rsidRPr="00F30D5E" w:rsidRDefault="005C1C29" w:rsidP="009C3103">
      <w:pPr>
        <w:tabs>
          <w:tab w:val="left" w:pos="360"/>
        </w:tabs>
        <w:suppressAutoHyphens/>
        <w:spacing w:after="0" w:line="240" w:lineRule="auto"/>
        <w:ind w:right="-86"/>
        <w:rPr>
          <w:i/>
        </w:rPr>
      </w:pPr>
      <w:r w:rsidRPr="00F30D5E">
        <w:rPr>
          <w:i/>
        </w:rPr>
        <w:t xml:space="preserve">Contact Number: </w:t>
      </w:r>
      <w:r w:rsidRPr="00F30D5E">
        <w:t>650.723.3341</w:t>
      </w:r>
    </w:p>
    <w:p w:rsidR="005C1C29" w:rsidRPr="00125092" w:rsidRDefault="005C1C29" w:rsidP="009C3103">
      <w:pPr>
        <w:pStyle w:val="NoSpacing"/>
        <w:tabs>
          <w:tab w:val="left" w:pos="360"/>
        </w:tabs>
        <w:suppressAutoHyphens/>
        <w:ind w:right="-86"/>
        <w:rPr>
          <w:rFonts w:cs="Times New Roman"/>
          <w:b/>
        </w:rPr>
      </w:pPr>
    </w:p>
    <w:p w:rsidR="005C1C29" w:rsidRPr="00697430" w:rsidRDefault="005C1C29" w:rsidP="009C3103">
      <w:pPr>
        <w:pStyle w:val="Heading3"/>
        <w:tabs>
          <w:tab w:val="left" w:pos="360"/>
        </w:tabs>
        <w:suppressAutoHyphens/>
        <w:spacing w:before="0" w:line="240" w:lineRule="auto"/>
        <w:ind w:left="0" w:right="-86"/>
      </w:pPr>
      <w:bookmarkStart w:id="433" w:name="_Toc374609083"/>
      <w:bookmarkStart w:id="434" w:name="_Toc329950108"/>
      <w:bookmarkStart w:id="435" w:name="_Toc330198988"/>
      <w:bookmarkStart w:id="436" w:name="_Toc337108833"/>
      <w:bookmarkStart w:id="437" w:name="Stanfordexecutiveprograminstrategy"/>
      <w:r w:rsidRPr="00697430">
        <w:t>Executive Program for Women Leaders</w:t>
      </w:r>
      <w:bookmarkEnd w:id="433"/>
    </w:p>
    <w:p w:rsidR="005C1C29" w:rsidRDefault="005C1C29" w:rsidP="009C3103">
      <w:pPr>
        <w:tabs>
          <w:tab w:val="left" w:pos="360"/>
        </w:tabs>
        <w:suppressAutoHyphens/>
        <w:spacing w:after="0" w:line="240" w:lineRule="auto"/>
        <w:ind w:right="-86"/>
      </w:pPr>
      <w:r w:rsidRPr="007A2309">
        <w:t>In facing the challenges of managing their careers to maximize professional and personal goals, women often struggle with how to develop their own leadership styles and effectively enhance their power and status within an organization. To reach the highest levels of management, it is essential for women to recognize, understand, and transform common business challenges into career-building opportunities.</w:t>
      </w:r>
      <w:r>
        <w:t xml:space="preserve"> For more information, </w:t>
      </w:r>
      <w:hyperlink r:id="rId176" w:history="1">
        <w:r w:rsidRPr="006B7040">
          <w:rPr>
            <w:rStyle w:val="Hyperlink"/>
          </w:rPr>
          <w:t>click here</w:t>
        </w:r>
      </w:hyperlink>
      <w:r w:rsidR="009C3103">
        <w:t>.</w:t>
      </w:r>
    </w:p>
    <w:p w:rsidR="009C3103" w:rsidRPr="007A2309" w:rsidRDefault="009C3103" w:rsidP="009C3103">
      <w:pPr>
        <w:tabs>
          <w:tab w:val="left" w:pos="360"/>
        </w:tabs>
        <w:suppressAutoHyphens/>
        <w:spacing w:after="0" w:line="240" w:lineRule="auto"/>
        <w:ind w:right="-86"/>
      </w:pPr>
    </w:p>
    <w:p w:rsidR="005C1C29" w:rsidRPr="003E5F02" w:rsidRDefault="005C1C29" w:rsidP="00FC1F21">
      <w:pPr>
        <w:tabs>
          <w:tab w:val="left" w:pos="360"/>
        </w:tabs>
        <w:suppressAutoHyphens/>
        <w:spacing w:after="0" w:line="240" w:lineRule="auto"/>
        <w:ind w:right="-90"/>
      </w:pPr>
      <w:r>
        <w:rPr>
          <w:i/>
        </w:rPr>
        <w:t xml:space="preserve">Program Dates: </w:t>
      </w:r>
      <w:r w:rsidRPr="003E5F02">
        <w:t>May 4- 9, 2014</w:t>
      </w:r>
    </w:p>
    <w:p w:rsidR="005C1C29" w:rsidRPr="00697430" w:rsidRDefault="005C1C29" w:rsidP="00FC1F21">
      <w:pPr>
        <w:tabs>
          <w:tab w:val="left" w:pos="360"/>
        </w:tabs>
        <w:suppressAutoHyphens/>
        <w:spacing w:after="0" w:line="240" w:lineRule="auto"/>
        <w:ind w:right="-90"/>
        <w:rPr>
          <w:i/>
        </w:rPr>
      </w:pPr>
      <w:r>
        <w:rPr>
          <w:i/>
        </w:rPr>
        <w:t xml:space="preserve">Application Deadline: </w:t>
      </w:r>
      <w:r w:rsidR="00F30D5E">
        <w:t>April 4, 2014</w:t>
      </w:r>
    </w:p>
    <w:p w:rsidR="005C1C29" w:rsidRPr="007A2309" w:rsidRDefault="005C1C29" w:rsidP="00FC1F21">
      <w:pPr>
        <w:tabs>
          <w:tab w:val="left" w:pos="360"/>
        </w:tabs>
        <w:suppressAutoHyphens/>
        <w:spacing w:after="0" w:line="240" w:lineRule="auto"/>
        <w:ind w:right="-90"/>
        <w:rPr>
          <w:i/>
        </w:rPr>
      </w:pPr>
      <w:r w:rsidRPr="00697430">
        <w:rPr>
          <w:i/>
        </w:rPr>
        <w:t xml:space="preserve">Location: </w:t>
      </w:r>
      <w:r w:rsidRPr="003E5F02">
        <w:t>Stanford</w:t>
      </w:r>
      <w:r w:rsidRPr="00697430">
        <w:rPr>
          <w:i/>
        </w:rPr>
        <w:t xml:space="preserve"> </w:t>
      </w:r>
      <w:r w:rsidRPr="003E5F02">
        <w:t>University</w:t>
      </w:r>
    </w:p>
    <w:p w:rsidR="005C1C29" w:rsidRPr="003E5F02" w:rsidRDefault="005C1C29" w:rsidP="00FC1F21">
      <w:pPr>
        <w:tabs>
          <w:tab w:val="left" w:pos="360"/>
        </w:tabs>
        <w:suppressAutoHyphens/>
        <w:spacing w:after="0" w:line="240" w:lineRule="auto"/>
        <w:ind w:right="-90"/>
      </w:pPr>
      <w:r w:rsidRPr="00697430">
        <w:rPr>
          <w:i/>
        </w:rPr>
        <w:t>Cost</w:t>
      </w:r>
      <w:r w:rsidRPr="007A2309">
        <w:rPr>
          <w:i/>
        </w:rPr>
        <w:t xml:space="preserve">: </w:t>
      </w:r>
      <w:r w:rsidR="00F30D5E">
        <w:t xml:space="preserve">$11,000  </w:t>
      </w:r>
    </w:p>
    <w:p w:rsidR="005C1C29" w:rsidRPr="003E5F02" w:rsidRDefault="005C1C29" w:rsidP="00FC1F21">
      <w:pPr>
        <w:tabs>
          <w:tab w:val="left" w:pos="360"/>
        </w:tabs>
        <w:suppressAutoHyphens/>
        <w:spacing w:after="0" w:line="240" w:lineRule="auto"/>
        <w:ind w:right="-90"/>
      </w:pPr>
      <w:r w:rsidRPr="00697430">
        <w:rPr>
          <w:i/>
        </w:rPr>
        <w:t xml:space="preserve">Contact Number: </w:t>
      </w:r>
      <w:r w:rsidRPr="003E5F02">
        <w:t>650.723.3341</w:t>
      </w:r>
    </w:p>
    <w:p w:rsidR="005C1C29" w:rsidRPr="00697430" w:rsidRDefault="005C1C29" w:rsidP="00FC1F21">
      <w:pPr>
        <w:pStyle w:val="Heading3"/>
        <w:tabs>
          <w:tab w:val="left" w:pos="360"/>
        </w:tabs>
        <w:suppressAutoHyphens/>
        <w:spacing w:line="240" w:lineRule="auto"/>
        <w:ind w:left="0" w:right="-90"/>
      </w:pPr>
      <w:bookmarkStart w:id="438" w:name="_Toc374609084"/>
      <w:bookmarkEnd w:id="434"/>
      <w:bookmarkEnd w:id="435"/>
      <w:bookmarkEnd w:id="436"/>
      <w:bookmarkEnd w:id="437"/>
      <w:r w:rsidRPr="00697430">
        <w:t>Executive Program in Strategy and Organization</w:t>
      </w:r>
      <w:bookmarkEnd w:id="438"/>
    </w:p>
    <w:p w:rsidR="005C1C29" w:rsidRDefault="005C1C29" w:rsidP="00FC1F21">
      <w:pPr>
        <w:tabs>
          <w:tab w:val="left" w:pos="360"/>
        </w:tabs>
        <w:suppressAutoHyphens/>
        <w:spacing w:after="0" w:line="240" w:lineRule="auto"/>
        <w:ind w:right="-90"/>
        <w:rPr>
          <w:i/>
        </w:rPr>
      </w:pPr>
      <w:r w:rsidRPr="00697430">
        <w:t>Th</w:t>
      </w:r>
      <w:r w:rsidR="009C3103">
        <w:t>is p</w:t>
      </w:r>
      <w:r w:rsidRPr="00697430">
        <w:t>rogram enables executives to apply the results of pioneering multidisciplinary research in strategic management and organizational theory to their specific business situations. Participants explore how their own organization's competencies and shortcomings translate into strategic challenges and opportunities and come away with the skills necessary to build appropriate action plans.</w:t>
      </w:r>
      <w:r>
        <w:t xml:space="preserve"> For more information, </w:t>
      </w:r>
      <w:hyperlink r:id="rId177" w:history="1">
        <w:r w:rsidRPr="006B7040">
          <w:rPr>
            <w:rStyle w:val="Hyperlink"/>
          </w:rPr>
          <w:t>click here</w:t>
        </w:r>
      </w:hyperlink>
      <w:r w:rsidR="009C3103">
        <w:rPr>
          <w:i/>
        </w:rPr>
        <w:t>.</w:t>
      </w:r>
    </w:p>
    <w:p w:rsidR="009C3103" w:rsidRPr="009C3103" w:rsidRDefault="009C3103" w:rsidP="00FC1F21">
      <w:pPr>
        <w:tabs>
          <w:tab w:val="left" w:pos="360"/>
        </w:tabs>
        <w:suppressAutoHyphens/>
        <w:spacing w:after="0" w:line="240" w:lineRule="auto"/>
        <w:ind w:right="-90"/>
      </w:pPr>
    </w:p>
    <w:p w:rsidR="005C1C29" w:rsidRPr="00FF3123" w:rsidRDefault="00F30D5E" w:rsidP="00FC1F21">
      <w:pPr>
        <w:tabs>
          <w:tab w:val="left" w:pos="360"/>
        </w:tabs>
        <w:suppressAutoHyphens/>
        <w:spacing w:after="0" w:line="240" w:lineRule="auto"/>
        <w:ind w:right="-90"/>
        <w:rPr>
          <w:i/>
        </w:rPr>
      </w:pPr>
      <w:r>
        <w:rPr>
          <w:i/>
        </w:rPr>
        <w:t xml:space="preserve">Program Dates: </w:t>
      </w:r>
      <w:r w:rsidRPr="00A34B43">
        <w:t>July 13 - 25</w:t>
      </w:r>
      <w:r w:rsidR="005C1C29" w:rsidRPr="00A34B43">
        <w:t>, 2013</w:t>
      </w:r>
    </w:p>
    <w:p w:rsidR="005C1C29" w:rsidRPr="00FF3123" w:rsidRDefault="00F30D5E" w:rsidP="00FC1F21">
      <w:pPr>
        <w:tabs>
          <w:tab w:val="left" w:pos="360"/>
        </w:tabs>
        <w:suppressAutoHyphens/>
        <w:spacing w:after="0" w:line="240" w:lineRule="auto"/>
        <w:ind w:right="-90"/>
        <w:rPr>
          <w:i/>
        </w:rPr>
      </w:pPr>
      <w:r>
        <w:rPr>
          <w:i/>
        </w:rPr>
        <w:t xml:space="preserve">Application Deadline: </w:t>
      </w:r>
      <w:r w:rsidRPr="00A34B43">
        <w:t>June 2</w:t>
      </w:r>
      <w:r w:rsidR="005C1C29" w:rsidRPr="00A34B43">
        <w:t>, 2013</w:t>
      </w:r>
      <w:r w:rsidR="005C1C29" w:rsidRPr="00697430">
        <w:rPr>
          <w:i/>
        </w:rPr>
        <w:br/>
        <w:t xml:space="preserve">Location: </w:t>
      </w:r>
      <w:r w:rsidR="005C1C29" w:rsidRPr="00A34B43">
        <w:t>Stanford University</w:t>
      </w:r>
    </w:p>
    <w:p w:rsidR="005C1C29" w:rsidRDefault="005C1C29" w:rsidP="00FC1F21">
      <w:pPr>
        <w:tabs>
          <w:tab w:val="left" w:pos="360"/>
        </w:tabs>
        <w:suppressAutoHyphens/>
        <w:spacing w:after="0" w:line="240" w:lineRule="auto"/>
        <w:ind w:right="-90"/>
        <w:rPr>
          <w:i/>
        </w:rPr>
      </w:pPr>
      <w:r w:rsidRPr="00697430">
        <w:rPr>
          <w:i/>
        </w:rPr>
        <w:t>Cost</w:t>
      </w:r>
      <w:r w:rsidR="00F30D5E">
        <w:rPr>
          <w:i/>
        </w:rPr>
        <w:t xml:space="preserve">: </w:t>
      </w:r>
      <w:r w:rsidR="00F30D5E" w:rsidRPr="00F30D5E">
        <w:t>$22,500</w:t>
      </w:r>
      <w:r w:rsidR="00F30D5E">
        <w:rPr>
          <w:i/>
        </w:rPr>
        <w:t xml:space="preserve"> </w:t>
      </w:r>
    </w:p>
    <w:p w:rsidR="005C1C29" w:rsidRPr="00697430" w:rsidRDefault="005C1C29" w:rsidP="009C3103">
      <w:pPr>
        <w:tabs>
          <w:tab w:val="left" w:pos="360"/>
        </w:tabs>
        <w:suppressAutoHyphens/>
        <w:spacing w:after="0" w:line="240" w:lineRule="auto"/>
        <w:ind w:right="-86"/>
        <w:rPr>
          <w:i/>
        </w:rPr>
      </w:pPr>
      <w:r w:rsidRPr="00697430">
        <w:rPr>
          <w:i/>
        </w:rPr>
        <w:t xml:space="preserve">Contact Number: </w:t>
      </w:r>
      <w:r w:rsidRPr="00F30D5E">
        <w:t>650.723.3341</w:t>
      </w:r>
    </w:p>
    <w:p w:rsidR="009C3103" w:rsidRDefault="009C3103" w:rsidP="009C3103">
      <w:pPr>
        <w:pStyle w:val="Heading3"/>
        <w:tabs>
          <w:tab w:val="left" w:pos="360"/>
        </w:tabs>
        <w:suppressAutoHyphens/>
        <w:spacing w:before="0" w:line="240" w:lineRule="auto"/>
        <w:ind w:left="0" w:right="-86"/>
      </w:pPr>
      <w:bookmarkStart w:id="439" w:name="_Toc374609085"/>
      <w:bookmarkStart w:id="440" w:name="OneUofA"/>
    </w:p>
    <w:p w:rsidR="005C1C29" w:rsidRPr="00697430" w:rsidRDefault="005C1C29" w:rsidP="009C3103">
      <w:pPr>
        <w:pStyle w:val="Heading3"/>
        <w:tabs>
          <w:tab w:val="left" w:pos="360"/>
        </w:tabs>
        <w:suppressAutoHyphens/>
        <w:spacing w:before="0" w:line="240" w:lineRule="auto"/>
        <w:ind w:left="0" w:right="-86"/>
      </w:pPr>
      <w:r w:rsidRPr="00697430">
        <w:t>Leading Change and Organizational Renewal</w:t>
      </w:r>
      <w:bookmarkEnd w:id="439"/>
    </w:p>
    <w:p w:rsidR="005C1C29" w:rsidRPr="00697430" w:rsidRDefault="005C1C29" w:rsidP="009C3103">
      <w:pPr>
        <w:tabs>
          <w:tab w:val="left" w:pos="360"/>
        </w:tabs>
        <w:suppressAutoHyphens/>
        <w:spacing w:after="0" w:line="240" w:lineRule="auto"/>
        <w:ind w:right="-86"/>
      </w:pPr>
      <w:r w:rsidRPr="00697430">
        <w:t>To maintain its competitive edge, your organization must be able to anticipate foreseeable changes and effectively react to those thrust upon it by market forces. Leveraging the latest research in organizational behavior and performance, this program gives you real-world examples of how to overcome barriers to strategic change and teaches you how to promote innovation and change throughout your organization without sacrificing short-term goals.</w:t>
      </w:r>
      <w:r w:rsidR="00F7734A">
        <w:t xml:space="preserve"> </w:t>
      </w:r>
      <w:r w:rsidRPr="00697430">
        <w:t>Leading Change and Organizational Renewal emphasizes learning in action and provides tools, time, and structure for participants to apply the learning to their own business situations. Directed by senior faculty from both the Stanford Graduate School of Business and Harvard Business School, this program represents a unique collaboration between leading researchers and practitioners in the area of organizational change and renewal. Structured workgroups provide high-level participant interaction outside the classroom, with participants giving group presentations at the end of the program.</w:t>
      </w:r>
      <w:r w:rsidR="00A34B43">
        <w:t xml:space="preserve">  For more information, </w:t>
      </w:r>
      <w:hyperlink r:id="rId178" w:history="1">
        <w:r w:rsidR="00A34B43" w:rsidRPr="00A34B43">
          <w:rPr>
            <w:rStyle w:val="Hyperlink"/>
          </w:rPr>
          <w:t>click here</w:t>
        </w:r>
      </w:hyperlink>
      <w:r w:rsidR="00A34B43">
        <w:t>.</w:t>
      </w:r>
    </w:p>
    <w:p w:rsidR="005C1C29" w:rsidRPr="00697430" w:rsidRDefault="005C1C29" w:rsidP="00FC1F21">
      <w:pPr>
        <w:tabs>
          <w:tab w:val="left" w:pos="360"/>
        </w:tabs>
        <w:suppressAutoHyphens/>
        <w:spacing w:after="0" w:line="240" w:lineRule="auto"/>
        <w:ind w:right="-90"/>
        <w:rPr>
          <w:i/>
        </w:rPr>
      </w:pPr>
    </w:p>
    <w:p w:rsidR="005C1C29" w:rsidRPr="003E5F02" w:rsidRDefault="005C1C29" w:rsidP="00FC1F21">
      <w:pPr>
        <w:tabs>
          <w:tab w:val="left" w:pos="360"/>
        </w:tabs>
        <w:suppressAutoHyphens/>
        <w:spacing w:after="0" w:line="240" w:lineRule="auto"/>
        <w:ind w:right="-90"/>
      </w:pPr>
      <w:r>
        <w:rPr>
          <w:i/>
        </w:rPr>
        <w:t>P</w:t>
      </w:r>
      <w:r w:rsidRPr="00697430">
        <w:rPr>
          <w:i/>
        </w:rPr>
        <w:t>rogram Dates</w:t>
      </w:r>
      <w:r w:rsidRPr="003E5F02">
        <w:t xml:space="preserve">: </w:t>
      </w:r>
      <w:r w:rsidR="000F564C">
        <w:t>March 16-21, 2014; June 1-6, 2014</w:t>
      </w:r>
    </w:p>
    <w:p w:rsidR="005C1C29" w:rsidRPr="00697430" w:rsidRDefault="005C1C29" w:rsidP="00FC1F21">
      <w:pPr>
        <w:tabs>
          <w:tab w:val="left" w:pos="360"/>
        </w:tabs>
        <w:suppressAutoHyphens/>
        <w:spacing w:after="0" w:line="240" w:lineRule="auto"/>
        <w:ind w:right="-90"/>
        <w:rPr>
          <w:i/>
        </w:rPr>
      </w:pPr>
      <w:r w:rsidRPr="00697430">
        <w:rPr>
          <w:i/>
        </w:rPr>
        <w:t xml:space="preserve">Application Deadline: </w:t>
      </w:r>
      <w:r w:rsidRPr="003E5F02">
        <w:t>October 7, 2013</w:t>
      </w:r>
    </w:p>
    <w:p w:rsidR="005C1C29" w:rsidRPr="00697430" w:rsidRDefault="005C1C29" w:rsidP="00FC1F21">
      <w:pPr>
        <w:tabs>
          <w:tab w:val="left" w:pos="360"/>
        </w:tabs>
        <w:suppressAutoHyphens/>
        <w:spacing w:after="0" w:line="240" w:lineRule="auto"/>
        <w:ind w:right="-90"/>
        <w:rPr>
          <w:i/>
        </w:rPr>
      </w:pPr>
      <w:r w:rsidRPr="00697430">
        <w:rPr>
          <w:i/>
        </w:rPr>
        <w:t xml:space="preserve">Location: </w:t>
      </w:r>
      <w:r w:rsidR="000F564C">
        <w:t>Harvard Business School</w:t>
      </w:r>
    </w:p>
    <w:p w:rsidR="005C1C29" w:rsidRPr="003E5F02" w:rsidRDefault="005C1C29" w:rsidP="00FC1F21">
      <w:pPr>
        <w:tabs>
          <w:tab w:val="left" w:pos="360"/>
        </w:tabs>
        <w:suppressAutoHyphens/>
        <w:spacing w:after="0" w:line="240" w:lineRule="auto"/>
        <w:ind w:right="-90"/>
      </w:pPr>
      <w:r w:rsidRPr="00697430">
        <w:rPr>
          <w:i/>
        </w:rPr>
        <w:t xml:space="preserve">Cost: </w:t>
      </w:r>
      <w:r w:rsidRPr="003E5F02">
        <w:t>$14,000</w:t>
      </w:r>
    </w:p>
    <w:p w:rsidR="005C1C29" w:rsidRPr="003E5F02" w:rsidRDefault="005C1C29" w:rsidP="00FC1F21">
      <w:pPr>
        <w:tabs>
          <w:tab w:val="left" w:pos="360"/>
        </w:tabs>
        <w:suppressAutoHyphens/>
        <w:spacing w:after="0" w:line="240" w:lineRule="auto"/>
        <w:ind w:right="-90"/>
      </w:pPr>
      <w:r w:rsidRPr="00697430">
        <w:rPr>
          <w:i/>
        </w:rPr>
        <w:t xml:space="preserve">Contact Number: </w:t>
      </w:r>
      <w:r w:rsidRPr="003E5F02">
        <w:t>650.723.3341</w:t>
      </w:r>
    </w:p>
    <w:p w:rsidR="005C1C29" w:rsidRDefault="005C1C29" w:rsidP="00FC1F21">
      <w:pPr>
        <w:pStyle w:val="NoSpacing"/>
        <w:tabs>
          <w:tab w:val="left" w:pos="360"/>
        </w:tabs>
        <w:suppressAutoHyphens/>
        <w:ind w:right="-90"/>
      </w:pPr>
    </w:p>
    <w:p w:rsidR="001E54AE" w:rsidRPr="00125092" w:rsidRDefault="00E01726" w:rsidP="00FC1F21">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Pr="00A11F81" w:rsidRDefault="005C1C29" w:rsidP="009C3103">
      <w:pPr>
        <w:pStyle w:val="Heading2"/>
        <w:tabs>
          <w:tab w:val="left" w:pos="360"/>
        </w:tabs>
        <w:suppressAutoHyphens/>
        <w:spacing w:before="0" w:line="240" w:lineRule="auto"/>
        <w:ind w:left="0" w:right="-86"/>
      </w:pPr>
      <w:bookmarkStart w:id="441" w:name="_Toc329950110"/>
      <w:bookmarkStart w:id="442" w:name="_Toc330198990"/>
      <w:bookmarkStart w:id="443" w:name="_Toc337108835"/>
      <w:bookmarkStart w:id="444" w:name="_Toc374609086"/>
      <w:r w:rsidRPr="00A11F81">
        <w:lastRenderedPageBreak/>
        <w:t>University of Arizona</w:t>
      </w:r>
      <w:bookmarkEnd w:id="441"/>
      <w:bookmarkEnd w:id="442"/>
      <w:bookmarkEnd w:id="443"/>
      <w:bookmarkEnd w:id="444"/>
      <w:r w:rsidRPr="00A11F81">
        <w:t xml:space="preserve"> </w:t>
      </w:r>
    </w:p>
    <w:p w:rsidR="009C3103" w:rsidRDefault="009C3103" w:rsidP="009C3103">
      <w:pPr>
        <w:pStyle w:val="Heading3"/>
        <w:tabs>
          <w:tab w:val="left" w:pos="360"/>
        </w:tabs>
        <w:suppressAutoHyphens/>
        <w:spacing w:before="0" w:line="240" w:lineRule="auto"/>
        <w:ind w:left="0" w:right="-86"/>
      </w:pPr>
      <w:bookmarkStart w:id="445" w:name="_Toc329950111"/>
      <w:bookmarkStart w:id="446" w:name="_Toc330198991"/>
      <w:bookmarkStart w:id="447" w:name="_Toc337108836"/>
      <w:bookmarkStart w:id="448" w:name="_Toc374609087"/>
      <w:bookmarkStart w:id="449" w:name="Arizonaleadershipforpublicservice"/>
      <w:bookmarkEnd w:id="440"/>
    </w:p>
    <w:p w:rsidR="005C1C29" w:rsidRPr="00A11F81" w:rsidRDefault="005C1C29" w:rsidP="009C3103">
      <w:pPr>
        <w:pStyle w:val="Heading3"/>
        <w:tabs>
          <w:tab w:val="left" w:pos="360"/>
        </w:tabs>
        <w:suppressAutoHyphens/>
        <w:spacing w:before="0" w:line="240" w:lineRule="auto"/>
        <w:ind w:left="0" w:right="-86"/>
      </w:pPr>
      <w:r w:rsidRPr="00A11F81">
        <w:t>Leadership for Public Service Professionals</w:t>
      </w:r>
      <w:bookmarkEnd w:id="445"/>
      <w:bookmarkEnd w:id="446"/>
      <w:bookmarkEnd w:id="447"/>
      <w:bookmarkEnd w:id="448"/>
    </w:p>
    <w:bookmarkEnd w:id="449"/>
    <w:p w:rsidR="005C1C29" w:rsidRPr="00A11F81" w:rsidRDefault="005C1C29" w:rsidP="009C3103">
      <w:pPr>
        <w:tabs>
          <w:tab w:val="left" w:pos="360"/>
        </w:tabs>
        <w:suppressAutoHyphens/>
        <w:spacing w:after="0" w:line="240" w:lineRule="auto"/>
        <w:ind w:right="-86"/>
        <w:rPr>
          <w:rFonts w:cs="Times New Roman"/>
        </w:rPr>
      </w:pPr>
      <w:r w:rsidRPr="00A11F81">
        <w:rPr>
          <w:rFonts w:cs="Times New Roman"/>
        </w:rPr>
        <w:t xml:space="preserve">This </w:t>
      </w:r>
      <w:r w:rsidRPr="00F5413B">
        <w:rPr>
          <w:rFonts w:cs="Times New Roman"/>
        </w:rPr>
        <w:t>five-day program</w:t>
      </w:r>
      <w:r w:rsidRPr="00A11F81">
        <w:rPr>
          <w:rFonts w:cs="Times New Roman"/>
        </w:rPr>
        <w:t xml:space="preserve"> will help you to develop your leadership arsenal, establish professional networks with colleagues in the Southwestern region, and rejuvenate your leadership energies. The program consists of a combination of classroom instruction, guest lectures, group discussions, case studies, and self-directed learning. Hands-on experience applying newly learned skills provides reinforcement of learning concepts and develops competencies beyond typical learning. </w:t>
      </w:r>
      <w:r>
        <w:rPr>
          <w:rFonts w:cs="Times New Roman"/>
        </w:rPr>
        <w:t xml:space="preserve">  For more information, </w:t>
      </w:r>
      <w:hyperlink r:id="rId179" w:history="1">
        <w:r w:rsidR="0084154C" w:rsidRPr="0084154C">
          <w:rPr>
            <w:rStyle w:val="Hyperlink"/>
            <w:rFonts w:cs="Times New Roman"/>
          </w:rPr>
          <w:t>click here.</w:t>
        </w:r>
      </w:hyperlink>
    </w:p>
    <w:p w:rsidR="005C1C29" w:rsidRPr="00A11F81" w:rsidRDefault="005C1C29" w:rsidP="00FC1F21">
      <w:pPr>
        <w:tabs>
          <w:tab w:val="left" w:pos="360"/>
        </w:tabs>
        <w:suppressAutoHyphens/>
        <w:spacing w:after="0" w:line="240" w:lineRule="auto"/>
        <w:ind w:right="-90"/>
        <w:rPr>
          <w:rFonts w:cs="Times New Roman"/>
        </w:rPr>
      </w:pPr>
    </w:p>
    <w:p w:rsidR="005C1C29" w:rsidRDefault="005C1C29" w:rsidP="00FC1F21">
      <w:pPr>
        <w:tabs>
          <w:tab w:val="left" w:pos="360"/>
        </w:tabs>
        <w:suppressAutoHyphens/>
        <w:spacing w:after="0" w:line="240" w:lineRule="auto"/>
        <w:ind w:right="-90"/>
        <w:rPr>
          <w:rFonts w:cs="Times New Roman"/>
        </w:rPr>
      </w:pPr>
      <w:r w:rsidRPr="00A11F81">
        <w:rPr>
          <w:rFonts w:cs="Times New Roman"/>
          <w:i/>
        </w:rPr>
        <w:t>Dates</w:t>
      </w:r>
      <w:r w:rsidRPr="00A11F81">
        <w:rPr>
          <w:rFonts w:cs="Times New Roman"/>
        </w:rPr>
        <w:t xml:space="preserve">: </w:t>
      </w:r>
      <w:r w:rsidR="00F5413B">
        <w:rPr>
          <w:rFonts w:cs="Times New Roman"/>
        </w:rPr>
        <w:t>September 15-19, 2014</w:t>
      </w:r>
    </w:p>
    <w:p w:rsidR="005C1C29" w:rsidRPr="00A11F81" w:rsidRDefault="005C1C29" w:rsidP="00FC1F21">
      <w:pPr>
        <w:tabs>
          <w:tab w:val="left" w:pos="360"/>
        </w:tabs>
        <w:suppressAutoHyphens/>
        <w:spacing w:after="0" w:line="240" w:lineRule="auto"/>
        <w:ind w:right="-90"/>
        <w:rPr>
          <w:rFonts w:cs="Times New Roman"/>
        </w:rPr>
      </w:pPr>
      <w:r>
        <w:rPr>
          <w:rFonts w:cs="Times New Roman"/>
          <w:i/>
        </w:rPr>
        <w:t>Cost</w:t>
      </w:r>
      <w:r w:rsidRPr="000A071B">
        <w:rPr>
          <w:rFonts w:cs="Times New Roman"/>
        </w:rPr>
        <w:t>:</w:t>
      </w:r>
      <w:r>
        <w:rPr>
          <w:rFonts w:cs="Times New Roman"/>
        </w:rPr>
        <w:t xml:space="preserve"> $2,000</w:t>
      </w:r>
    </w:p>
    <w:p w:rsidR="005C1C29" w:rsidRPr="00A11F81" w:rsidRDefault="005C1C29" w:rsidP="00FC1F21">
      <w:pPr>
        <w:tabs>
          <w:tab w:val="left" w:pos="360"/>
        </w:tabs>
        <w:suppressAutoHyphens/>
        <w:spacing w:after="0" w:line="240" w:lineRule="auto"/>
        <w:ind w:right="-90"/>
        <w:rPr>
          <w:rFonts w:cs="Times New Roman"/>
          <w:b/>
        </w:rPr>
      </w:pPr>
      <w:r w:rsidRPr="00A11F81">
        <w:rPr>
          <w:rFonts w:cs="Times New Roman"/>
          <w:i/>
        </w:rPr>
        <w:t>Location</w:t>
      </w:r>
      <w:r w:rsidRPr="00A11F81">
        <w:rPr>
          <w:rFonts w:cs="Times New Roman"/>
        </w:rPr>
        <w:t xml:space="preserve">: Lodge at </w:t>
      </w:r>
      <w:proofErr w:type="spellStart"/>
      <w:r w:rsidRPr="00A11F81">
        <w:rPr>
          <w:rFonts w:cs="Times New Roman"/>
        </w:rPr>
        <w:t>Ventana</w:t>
      </w:r>
      <w:proofErr w:type="spellEnd"/>
      <w:r w:rsidRPr="00A11F81">
        <w:rPr>
          <w:rFonts w:cs="Times New Roman"/>
        </w:rPr>
        <w:t xml:space="preserve"> Canyon, Tucson, AZ   </w:t>
      </w:r>
      <w:bookmarkStart w:id="450" w:name="OneUofAR"/>
    </w:p>
    <w:p w:rsidR="005C1C29" w:rsidRPr="00EF78BF" w:rsidRDefault="005C1C29" w:rsidP="00F5413B">
      <w:pPr>
        <w:pStyle w:val="NormalWeb"/>
        <w:tabs>
          <w:tab w:val="left" w:pos="360"/>
        </w:tabs>
        <w:suppressAutoHyphens/>
        <w:spacing w:before="0" w:after="0"/>
        <w:rPr>
          <w:rFonts w:ascii="Verdana" w:eastAsia="Times New Roman" w:hAnsi="Verdana" w:cs="Times New Roman"/>
          <w:color w:val="000000"/>
          <w:sz w:val="22"/>
          <w:szCs w:val="22"/>
        </w:rPr>
      </w:pPr>
      <w:r w:rsidRPr="00EF78BF">
        <w:rPr>
          <w:rFonts w:cs="Times New Roman"/>
          <w:i/>
          <w:sz w:val="22"/>
          <w:szCs w:val="22"/>
        </w:rPr>
        <w:t>Contact Number</w:t>
      </w:r>
      <w:r w:rsidRPr="00EF78BF">
        <w:rPr>
          <w:rFonts w:cs="Times New Roman"/>
          <w:sz w:val="22"/>
          <w:szCs w:val="22"/>
        </w:rPr>
        <w:t xml:space="preserve">: </w:t>
      </w:r>
      <w:r w:rsidRPr="00EF78BF">
        <w:rPr>
          <w:rFonts w:eastAsia="Times New Roman" w:cs="Times New Roman"/>
          <w:color w:val="000000"/>
          <w:sz w:val="22"/>
          <w:szCs w:val="22"/>
        </w:rPr>
        <w:t>520.621.3688</w:t>
      </w:r>
    </w:p>
    <w:p w:rsidR="005C1C29" w:rsidRPr="00A11F81" w:rsidRDefault="005C1C29" w:rsidP="00F5413B">
      <w:pPr>
        <w:tabs>
          <w:tab w:val="left" w:pos="360"/>
        </w:tabs>
        <w:suppressAutoHyphens/>
        <w:spacing w:after="0" w:line="240" w:lineRule="auto"/>
        <w:rPr>
          <w:rFonts w:cs="Times New Roman"/>
          <w:b/>
          <w:color w:val="000000"/>
        </w:rPr>
      </w:pPr>
    </w:p>
    <w:p w:rsidR="001E54AE" w:rsidRPr="00125092" w:rsidRDefault="00E01726" w:rsidP="00F5413B">
      <w:pPr>
        <w:pStyle w:val="NoSpacing"/>
        <w:tabs>
          <w:tab w:val="left" w:pos="360"/>
        </w:tabs>
        <w:suppressAutoHyphens/>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F5413B">
      <w:pPr>
        <w:pStyle w:val="NoSpacing"/>
        <w:tabs>
          <w:tab w:val="left" w:pos="360"/>
        </w:tabs>
        <w:suppressAutoHyphens/>
        <w:rPr>
          <w:rFonts w:cs="Times New Roman"/>
          <w:b/>
        </w:rPr>
      </w:pPr>
    </w:p>
    <w:p w:rsidR="00F5413B" w:rsidRPr="00125092" w:rsidRDefault="00F5413B" w:rsidP="00F5413B">
      <w:pPr>
        <w:pStyle w:val="NoSpacing"/>
        <w:tabs>
          <w:tab w:val="left" w:pos="360"/>
        </w:tabs>
        <w:suppressAutoHyphens/>
        <w:rPr>
          <w:rFonts w:cs="Times New Roman"/>
          <w:b/>
        </w:rPr>
      </w:pPr>
    </w:p>
    <w:p w:rsidR="005C1C29" w:rsidRPr="00DF137E" w:rsidRDefault="005C1C29" w:rsidP="00F5413B">
      <w:pPr>
        <w:pStyle w:val="Heading2"/>
        <w:tabs>
          <w:tab w:val="left" w:pos="360"/>
        </w:tabs>
        <w:suppressAutoHyphens/>
        <w:spacing w:before="0" w:line="240" w:lineRule="auto"/>
        <w:ind w:left="0"/>
      </w:pPr>
      <w:bookmarkStart w:id="451" w:name="_University_of_Arkansas"/>
      <w:bookmarkStart w:id="452" w:name="_Toc329950112"/>
      <w:bookmarkStart w:id="453" w:name="_Toc330198992"/>
      <w:bookmarkStart w:id="454" w:name="_Toc337108837"/>
      <w:bookmarkStart w:id="455" w:name="_Toc374609088"/>
      <w:bookmarkEnd w:id="451"/>
      <w:r w:rsidRPr="00DF137E">
        <w:t>University of Arkansas</w:t>
      </w:r>
      <w:bookmarkEnd w:id="452"/>
      <w:bookmarkEnd w:id="453"/>
      <w:bookmarkEnd w:id="454"/>
      <w:bookmarkEnd w:id="455"/>
      <w:r w:rsidRPr="00DF137E">
        <w:t xml:space="preserve"> </w:t>
      </w:r>
    </w:p>
    <w:p w:rsidR="00F5413B" w:rsidRDefault="00F5413B" w:rsidP="00F5413B">
      <w:pPr>
        <w:pStyle w:val="Heading3"/>
        <w:tabs>
          <w:tab w:val="left" w:pos="360"/>
        </w:tabs>
        <w:suppressAutoHyphens/>
        <w:spacing w:before="0" w:line="240" w:lineRule="auto"/>
        <w:ind w:left="0"/>
      </w:pPr>
      <w:bookmarkStart w:id="456" w:name="_Toc329950113"/>
      <w:bookmarkStart w:id="457" w:name="_Toc330198993"/>
      <w:bookmarkStart w:id="458" w:name="_Toc337108838"/>
      <w:bookmarkStart w:id="459" w:name="_Toc374609089"/>
      <w:bookmarkStart w:id="460" w:name="Arkansasemerginleadersprogram"/>
      <w:bookmarkEnd w:id="450"/>
    </w:p>
    <w:p w:rsidR="005C1C29" w:rsidRPr="00894DE8" w:rsidRDefault="005C1C29" w:rsidP="00F5413B">
      <w:pPr>
        <w:pStyle w:val="Heading3"/>
        <w:tabs>
          <w:tab w:val="left" w:pos="360"/>
        </w:tabs>
        <w:suppressAutoHyphens/>
        <w:spacing w:before="0" w:line="240" w:lineRule="auto"/>
        <w:ind w:left="0"/>
      </w:pPr>
      <w:r w:rsidRPr="00894DE8">
        <w:t>Walton Emerging Leaders Program</w:t>
      </w:r>
      <w:bookmarkEnd w:id="456"/>
      <w:bookmarkEnd w:id="457"/>
      <w:bookmarkEnd w:id="458"/>
      <w:bookmarkEnd w:id="459"/>
    </w:p>
    <w:p w:rsidR="005C1C29" w:rsidRPr="00A11F81" w:rsidRDefault="005C1C29" w:rsidP="00FC1F21">
      <w:pPr>
        <w:tabs>
          <w:tab w:val="left" w:pos="360"/>
        </w:tabs>
        <w:suppressAutoHyphens/>
        <w:spacing w:after="0" w:line="240" w:lineRule="auto"/>
        <w:ind w:right="-90"/>
        <w:rPr>
          <w:rFonts w:cs="Times New Roman"/>
        </w:rPr>
      </w:pPr>
      <w:bookmarkStart w:id="461" w:name="Arkansasmanagerialleadership"/>
      <w:bookmarkEnd w:id="460"/>
      <w:r w:rsidRPr="00637787">
        <w:t>Th</w:t>
      </w:r>
      <w:r w:rsidR="00F5413B">
        <w:t xml:space="preserve">is program </w:t>
      </w:r>
      <w:r w:rsidRPr="00637787">
        <w:t>enhance</w:t>
      </w:r>
      <w:r w:rsidR="00F5413B">
        <w:t>s</w:t>
      </w:r>
      <w:r w:rsidRPr="00637787">
        <w:t xml:space="preserve"> the leadership skills of professionals by focusing on clarity as the essence of leadership. </w:t>
      </w:r>
      <w:r w:rsidR="00F5413B">
        <w:t>It</w:t>
      </w:r>
      <w:r w:rsidRPr="00637787">
        <w:t xml:space="preserve"> utilizes an introspective and experiential approach to examine the leadership capacities of individual attendees, increase their ability to develop robust leadership skills and demonstrate greater organizational understanding. Attendees of this nine-day program will learn skills to impact personal and organizational performance and practice those skills within their own organization.</w:t>
      </w:r>
      <w:r>
        <w:t xml:space="preserve"> For more information, </w:t>
      </w:r>
      <w:hyperlink r:id="rId180" w:history="1">
        <w:r w:rsidR="0084154C" w:rsidRPr="0084154C">
          <w:rPr>
            <w:rStyle w:val="Hyperlink"/>
          </w:rPr>
          <w:t>click here</w:t>
        </w:r>
      </w:hyperlink>
      <w:r w:rsidR="00F5413B">
        <w:t>.</w:t>
      </w:r>
    </w:p>
    <w:p w:rsidR="005C1C29" w:rsidRPr="0088576C" w:rsidRDefault="005C1C29" w:rsidP="00FC1F21">
      <w:pPr>
        <w:pStyle w:val="NoSpacing"/>
        <w:tabs>
          <w:tab w:val="left" w:pos="360"/>
        </w:tabs>
        <w:suppressAutoHyphens/>
        <w:ind w:right="-90"/>
        <w:rPr>
          <w:b/>
          <w:i/>
        </w:rPr>
      </w:pPr>
      <w:r w:rsidRPr="00637787">
        <w:t xml:space="preserve"> </w:t>
      </w:r>
    </w:p>
    <w:p w:rsidR="005C1C29" w:rsidRPr="0088576C" w:rsidRDefault="005C1C29" w:rsidP="00FC1F21">
      <w:pPr>
        <w:pStyle w:val="NoSpacing"/>
        <w:tabs>
          <w:tab w:val="left" w:pos="360"/>
        </w:tabs>
        <w:suppressAutoHyphens/>
        <w:ind w:right="-90"/>
      </w:pPr>
      <w:r w:rsidRPr="0088576C">
        <w:rPr>
          <w:i/>
        </w:rPr>
        <w:t>Dates</w:t>
      </w:r>
      <w:r>
        <w:rPr>
          <w:i/>
        </w:rPr>
        <w:t>:</w:t>
      </w:r>
      <w:r w:rsidRPr="00F5413B">
        <w:t xml:space="preserve"> </w:t>
      </w:r>
      <w:r w:rsidR="000F564C">
        <w:t>March 5-7, 2014; April 2-4, 2014; May 7-9, 2014</w:t>
      </w:r>
    </w:p>
    <w:p w:rsidR="005C1C29" w:rsidRPr="0088576C" w:rsidRDefault="005C1C29" w:rsidP="00FC1F21">
      <w:pPr>
        <w:pStyle w:val="NoSpacing"/>
        <w:tabs>
          <w:tab w:val="left" w:pos="360"/>
        </w:tabs>
        <w:suppressAutoHyphens/>
        <w:ind w:right="-90"/>
        <w:rPr>
          <w:i/>
        </w:rPr>
      </w:pPr>
      <w:r w:rsidRPr="0088576C">
        <w:rPr>
          <w:i/>
        </w:rPr>
        <w:t xml:space="preserve">Location: </w:t>
      </w:r>
      <w:r>
        <w:t>University of Arkansas</w:t>
      </w:r>
      <w:r w:rsidRPr="0088576C">
        <w:t xml:space="preserve"> (</w:t>
      </w:r>
      <w:r>
        <w:t>Fayetteville, AR</w:t>
      </w:r>
      <w:r w:rsidRPr="0088576C">
        <w:t>)</w:t>
      </w:r>
    </w:p>
    <w:p w:rsidR="005C1C29" w:rsidRPr="0088576C" w:rsidRDefault="005C1C29" w:rsidP="00FC1F21">
      <w:pPr>
        <w:pStyle w:val="NoSpacing"/>
        <w:tabs>
          <w:tab w:val="left" w:pos="360"/>
        </w:tabs>
        <w:suppressAutoHyphens/>
        <w:ind w:right="-90"/>
        <w:rPr>
          <w:i/>
        </w:rPr>
      </w:pPr>
      <w:r w:rsidRPr="0088576C">
        <w:rPr>
          <w:i/>
        </w:rPr>
        <w:t xml:space="preserve">Cost: </w:t>
      </w:r>
      <w:r w:rsidRPr="0088576C">
        <w:t>$</w:t>
      </w:r>
      <w:r>
        <w:t>5,500</w:t>
      </w:r>
    </w:p>
    <w:p w:rsidR="005C1C29" w:rsidRPr="0088576C" w:rsidRDefault="005C1C29" w:rsidP="00F5413B">
      <w:pPr>
        <w:pStyle w:val="NoSpacing"/>
        <w:tabs>
          <w:tab w:val="left" w:pos="360"/>
        </w:tabs>
        <w:suppressAutoHyphens/>
        <w:rPr>
          <w:i/>
        </w:rPr>
      </w:pPr>
      <w:r>
        <w:rPr>
          <w:i/>
        </w:rPr>
        <w:t>Register:</w:t>
      </w:r>
      <w:r w:rsidRPr="00F5413B">
        <w:t xml:space="preserve"> </w:t>
      </w:r>
      <w:r>
        <w:t xml:space="preserve">For registration information, please visit </w:t>
      </w:r>
      <w:r w:rsidR="00F5413B">
        <w:t xml:space="preserve">the </w:t>
      </w:r>
      <w:hyperlink r:id="rId181" w:history="1">
        <w:r w:rsidRPr="00637787">
          <w:rPr>
            <w:rStyle w:val="Hyperlink"/>
          </w:rPr>
          <w:t>website</w:t>
        </w:r>
      </w:hyperlink>
      <w:r w:rsidR="00F5413B">
        <w:t>.</w:t>
      </w:r>
    </w:p>
    <w:p w:rsidR="005C1C29" w:rsidRDefault="005C1C29" w:rsidP="00F5413B">
      <w:pPr>
        <w:pStyle w:val="NoSpacing"/>
        <w:tabs>
          <w:tab w:val="left" w:pos="360"/>
        </w:tabs>
        <w:suppressAutoHyphens/>
        <w:rPr>
          <w:rFonts w:eastAsia="Arial Unicode MS"/>
        </w:rPr>
      </w:pPr>
      <w:bookmarkStart w:id="462" w:name="_Toc329950114"/>
      <w:bookmarkStart w:id="463" w:name="_Toc330198994"/>
      <w:bookmarkStart w:id="464" w:name="_Toc337108839"/>
    </w:p>
    <w:p w:rsidR="005C1C29" w:rsidRPr="003B6C57" w:rsidRDefault="005C1C29" w:rsidP="00F5413B">
      <w:pPr>
        <w:pStyle w:val="Heading3"/>
        <w:tabs>
          <w:tab w:val="left" w:pos="360"/>
        </w:tabs>
        <w:suppressAutoHyphens/>
        <w:spacing w:before="0" w:line="240" w:lineRule="auto"/>
        <w:ind w:left="0"/>
        <w:rPr>
          <w:rFonts w:eastAsiaTheme="minorEastAsia" w:cs="Times New Roman"/>
        </w:rPr>
      </w:pPr>
      <w:bookmarkStart w:id="465" w:name="_Toc374609090"/>
      <w:r w:rsidRPr="00A11F81">
        <w:rPr>
          <w:rFonts w:eastAsia="Arial Unicode MS"/>
        </w:rPr>
        <w:t>Managerial Leadership</w:t>
      </w:r>
      <w:bookmarkEnd w:id="462"/>
      <w:bookmarkEnd w:id="463"/>
      <w:bookmarkEnd w:id="464"/>
      <w:bookmarkEnd w:id="465"/>
      <w:r w:rsidR="00F5413B">
        <w:rPr>
          <w:rFonts w:eastAsia="Arial Unicode MS"/>
        </w:rPr>
        <w:t xml:space="preserve"> Series</w:t>
      </w:r>
    </w:p>
    <w:p w:rsidR="005C1C29" w:rsidRDefault="005C1C29" w:rsidP="00F5413B">
      <w:pPr>
        <w:tabs>
          <w:tab w:val="left" w:pos="360"/>
        </w:tabs>
        <w:suppressAutoHyphens/>
        <w:autoSpaceDE w:val="0"/>
        <w:adjustRightInd w:val="0"/>
        <w:spacing w:after="0" w:line="240" w:lineRule="auto"/>
        <w:rPr>
          <w:rFonts w:cs="Times New Roman"/>
          <w:b/>
          <w:u w:val="single"/>
        </w:rPr>
      </w:pPr>
      <w:bookmarkStart w:id="466" w:name="Oneberkeley"/>
      <w:bookmarkEnd w:id="461"/>
      <w:r w:rsidRPr="00894DE8">
        <w:rPr>
          <w:rFonts w:cs="Times New Roman"/>
        </w:rPr>
        <w:t>Th</w:t>
      </w:r>
      <w:r w:rsidR="00F5413B">
        <w:rPr>
          <w:rFonts w:cs="Times New Roman"/>
        </w:rPr>
        <w:t xml:space="preserve">is series </w:t>
      </w:r>
      <w:r w:rsidRPr="00894DE8">
        <w:rPr>
          <w:rFonts w:cs="Times New Roman"/>
        </w:rPr>
        <w:t>empower</w:t>
      </w:r>
      <w:r w:rsidR="00F5413B">
        <w:rPr>
          <w:rFonts w:cs="Times New Roman"/>
        </w:rPr>
        <w:t>s</w:t>
      </w:r>
      <w:r w:rsidRPr="00894DE8">
        <w:rPr>
          <w:rFonts w:cs="Times New Roman"/>
        </w:rPr>
        <w:t xml:space="preserve"> managers with the tools necessary to be a more effective and proficient leader. To accommodate the demanding schedules of today's leaders, participants may choose to attend the entire series or attend only one day. This allows for customization of the learning path to meet an individual's specific professional needs. Contact our center to learn which courses might be best for you or to customize your own learning path.</w:t>
      </w:r>
      <w:r>
        <w:rPr>
          <w:rFonts w:cs="Times New Roman"/>
        </w:rPr>
        <w:t xml:space="preserve">  For more information, </w:t>
      </w:r>
      <w:hyperlink r:id="rId182" w:history="1">
        <w:r w:rsidR="0084154C" w:rsidRPr="0084154C">
          <w:rPr>
            <w:rStyle w:val="Hyperlink"/>
            <w:rFonts w:cs="Times New Roman"/>
          </w:rPr>
          <w:t>click here.</w:t>
        </w:r>
      </w:hyperlink>
    </w:p>
    <w:p w:rsidR="005C1C29" w:rsidRPr="00894DE8" w:rsidRDefault="005C1C29" w:rsidP="00FC1F21">
      <w:pPr>
        <w:pStyle w:val="NoSpacing"/>
        <w:tabs>
          <w:tab w:val="left" w:pos="360"/>
        </w:tabs>
        <w:suppressAutoHyphens/>
        <w:ind w:right="-90"/>
        <w:rPr>
          <w:rFonts w:cs="Times New Roman"/>
          <w:b/>
          <w:i/>
        </w:rPr>
      </w:pPr>
    </w:p>
    <w:p w:rsidR="005C1C29" w:rsidRPr="00894DE8" w:rsidRDefault="005C1C29" w:rsidP="00FC1F21">
      <w:pPr>
        <w:pStyle w:val="NoSpacing"/>
        <w:tabs>
          <w:tab w:val="left" w:pos="360"/>
        </w:tabs>
        <w:suppressAutoHyphens/>
        <w:ind w:right="-90"/>
        <w:rPr>
          <w:rFonts w:cs="Times New Roman"/>
          <w:i/>
        </w:rPr>
      </w:pPr>
      <w:r w:rsidRPr="00894DE8">
        <w:rPr>
          <w:rFonts w:cs="Times New Roman"/>
          <w:i/>
        </w:rPr>
        <w:t>Courses</w:t>
      </w:r>
      <w:r w:rsidRPr="00894DE8">
        <w:rPr>
          <w:rFonts w:cs="Times New Roman"/>
        </w:rPr>
        <w:t>:</w:t>
      </w:r>
      <w:r w:rsidRPr="00894DE8">
        <w:rPr>
          <w:rFonts w:cs="Times New Roman"/>
          <w:b/>
        </w:rPr>
        <w:t xml:space="preserve"> </w:t>
      </w:r>
      <w:r w:rsidRPr="00894DE8">
        <w:rPr>
          <w:rFonts w:cs="Times New Roman"/>
        </w:rPr>
        <w:t xml:space="preserve">For course descriptions, </w:t>
      </w:r>
      <w:hyperlink r:id="rId183" w:history="1">
        <w:r w:rsidR="0084154C" w:rsidRPr="0084154C">
          <w:rPr>
            <w:rStyle w:val="Hyperlink"/>
            <w:rFonts w:cs="Times New Roman"/>
          </w:rPr>
          <w:t>click here.</w:t>
        </w:r>
      </w:hyperlink>
    </w:p>
    <w:p w:rsidR="005C1C29" w:rsidRPr="00894DE8" w:rsidRDefault="005C1C29" w:rsidP="00FC1F21">
      <w:pPr>
        <w:pStyle w:val="NoSpacing"/>
        <w:tabs>
          <w:tab w:val="left" w:pos="360"/>
        </w:tabs>
        <w:suppressAutoHyphens/>
        <w:ind w:right="-90"/>
        <w:rPr>
          <w:rFonts w:cs="Times New Roman"/>
        </w:rPr>
      </w:pPr>
      <w:r w:rsidRPr="00894DE8">
        <w:rPr>
          <w:rFonts w:cs="Times New Roman"/>
          <w:i/>
        </w:rPr>
        <w:t>Dates</w:t>
      </w:r>
      <w:r>
        <w:rPr>
          <w:rFonts w:cs="Times New Roman"/>
        </w:rPr>
        <w:t xml:space="preserve">: </w:t>
      </w:r>
      <w:r w:rsidR="00CE30A4">
        <w:rPr>
          <w:rFonts w:cs="Times New Roman"/>
        </w:rPr>
        <w:t xml:space="preserve">April 10-11 and 24-25, 2014 in </w:t>
      </w:r>
      <w:proofErr w:type="spellStart"/>
      <w:r w:rsidR="00CE30A4">
        <w:rPr>
          <w:rFonts w:cs="Times New Roman"/>
        </w:rPr>
        <w:t>Litle</w:t>
      </w:r>
      <w:proofErr w:type="spellEnd"/>
      <w:r w:rsidR="00CE30A4">
        <w:rPr>
          <w:rFonts w:cs="Times New Roman"/>
        </w:rPr>
        <w:t xml:space="preserve"> Rock; May 1-2 and 15-16, 2014 in Northwest Arkansas</w:t>
      </w:r>
    </w:p>
    <w:p w:rsidR="005C1C29" w:rsidRPr="00894DE8" w:rsidRDefault="005C1C29" w:rsidP="00FC1F21">
      <w:pPr>
        <w:pStyle w:val="NoSpacing"/>
        <w:tabs>
          <w:tab w:val="left" w:pos="360"/>
        </w:tabs>
        <w:suppressAutoHyphens/>
        <w:ind w:right="-90"/>
        <w:rPr>
          <w:rFonts w:cs="Times New Roman"/>
          <w:i/>
        </w:rPr>
      </w:pPr>
      <w:r w:rsidRPr="00894DE8">
        <w:rPr>
          <w:rFonts w:cs="Times New Roman"/>
          <w:i/>
        </w:rPr>
        <w:t xml:space="preserve">Location: </w:t>
      </w:r>
      <w:r w:rsidR="0084154C">
        <w:rPr>
          <w:rFonts w:cs="Times New Roman"/>
        </w:rPr>
        <w:t>Little Rock and Northwest</w:t>
      </w:r>
      <w:r w:rsidRPr="00894DE8">
        <w:rPr>
          <w:rFonts w:cs="Times New Roman"/>
        </w:rPr>
        <w:t xml:space="preserve"> Arkansas </w:t>
      </w:r>
    </w:p>
    <w:p w:rsidR="005C1C29" w:rsidRPr="00CE30A4" w:rsidRDefault="005C1C29" w:rsidP="00F5413B">
      <w:pPr>
        <w:pStyle w:val="NoSpacing"/>
        <w:tabs>
          <w:tab w:val="left" w:pos="360"/>
        </w:tabs>
        <w:suppressAutoHyphens/>
        <w:rPr>
          <w:rFonts w:cs="Times New Roman"/>
          <w:i/>
        </w:rPr>
      </w:pPr>
      <w:r w:rsidRPr="00894DE8">
        <w:rPr>
          <w:rFonts w:cs="Times New Roman"/>
          <w:i/>
        </w:rPr>
        <w:t xml:space="preserve">Cost: </w:t>
      </w:r>
      <w:r w:rsidRPr="00894DE8">
        <w:rPr>
          <w:rFonts w:cs="Times New Roman"/>
        </w:rPr>
        <w:t>$2,400 for the entire series</w:t>
      </w:r>
      <w:r w:rsidR="00CE30A4">
        <w:rPr>
          <w:rFonts w:cs="Times New Roman"/>
        </w:rPr>
        <w:br/>
      </w:r>
      <w:r w:rsidRPr="00894DE8">
        <w:rPr>
          <w:rFonts w:cs="Times New Roman"/>
          <w:i/>
        </w:rPr>
        <w:t xml:space="preserve">Register: </w:t>
      </w:r>
      <w:r w:rsidRPr="00894DE8">
        <w:rPr>
          <w:rFonts w:cs="Times New Roman"/>
        </w:rPr>
        <w:t>For registration information,</w:t>
      </w:r>
      <w:r w:rsidR="0084154C">
        <w:rPr>
          <w:rFonts w:cs="Times New Roman"/>
        </w:rPr>
        <w:t xml:space="preserve"> </w:t>
      </w:r>
      <w:hyperlink r:id="rId184" w:history="1">
        <w:r w:rsidR="0084154C" w:rsidRPr="0084154C">
          <w:rPr>
            <w:rStyle w:val="Hyperlink"/>
            <w:rFonts w:cs="Times New Roman"/>
          </w:rPr>
          <w:t>click here.</w:t>
        </w:r>
      </w:hyperlink>
    </w:p>
    <w:p w:rsidR="005C1C29" w:rsidRPr="00F5413B" w:rsidRDefault="005C1C29" w:rsidP="00F5413B">
      <w:pPr>
        <w:pStyle w:val="NoSpacing"/>
        <w:tabs>
          <w:tab w:val="left" w:pos="360"/>
        </w:tabs>
        <w:suppressAutoHyphens/>
        <w:rPr>
          <w:rFonts w:cs="Times New Roman"/>
        </w:rPr>
      </w:pPr>
    </w:p>
    <w:p w:rsidR="001E54AE" w:rsidRPr="00125092" w:rsidRDefault="00E01726" w:rsidP="00F5413B">
      <w:pPr>
        <w:pStyle w:val="NoSpacing"/>
        <w:tabs>
          <w:tab w:val="left" w:pos="360"/>
        </w:tabs>
        <w:suppressAutoHyphens/>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F5413B">
      <w:pPr>
        <w:pStyle w:val="NoSpacing"/>
        <w:tabs>
          <w:tab w:val="left" w:pos="360"/>
        </w:tabs>
        <w:suppressAutoHyphens/>
        <w:rPr>
          <w:rFonts w:cs="Times New Roman"/>
          <w:b/>
        </w:rPr>
      </w:pPr>
    </w:p>
    <w:p w:rsidR="00F5413B" w:rsidRDefault="00F5413B" w:rsidP="00F5413B">
      <w:pPr>
        <w:pStyle w:val="NoSpacing"/>
        <w:tabs>
          <w:tab w:val="left" w:pos="360"/>
        </w:tabs>
        <w:suppressAutoHyphens/>
        <w:rPr>
          <w:rFonts w:cs="Times New Roman"/>
          <w:b/>
        </w:rPr>
      </w:pPr>
    </w:p>
    <w:p w:rsidR="00F5413B" w:rsidRDefault="00F5413B">
      <w:pPr>
        <w:rPr>
          <w:rFonts w:ascii="Times New Roman" w:eastAsiaTheme="majorEastAsia" w:hAnsi="Times New Roman" w:cstheme="majorBidi"/>
          <w:b/>
          <w:bCs/>
          <w:sz w:val="28"/>
          <w:szCs w:val="26"/>
          <w:u w:val="single"/>
        </w:rPr>
      </w:pPr>
      <w:bookmarkStart w:id="467" w:name="_Toc374609091"/>
      <w:r>
        <w:br w:type="page"/>
      </w:r>
    </w:p>
    <w:p w:rsidR="005C1C29" w:rsidRDefault="005C1C29" w:rsidP="00F5413B">
      <w:pPr>
        <w:pStyle w:val="Heading2"/>
        <w:tabs>
          <w:tab w:val="left" w:pos="360"/>
        </w:tabs>
        <w:suppressAutoHyphens/>
        <w:spacing w:before="0" w:line="240" w:lineRule="auto"/>
        <w:ind w:left="0"/>
      </w:pPr>
      <w:r>
        <w:lastRenderedPageBreak/>
        <w:t>University of Buffalo</w:t>
      </w:r>
      <w:bookmarkEnd w:id="467"/>
    </w:p>
    <w:p w:rsidR="00F5413B" w:rsidRDefault="00F5413B" w:rsidP="00F5413B">
      <w:pPr>
        <w:pStyle w:val="Heading3"/>
        <w:tabs>
          <w:tab w:val="left" w:pos="360"/>
        </w:tabs>
        <w:suppressAutoHyphens/>
        <w:spacing w:before="0" w:line="240" w:lineRule="auto"/>
        <w:ind w:left="0"/>
      </w:pPr>
      <w:bookmarkStart w:id="468" w:name="_Toc374609092"/>
    </w:p>
    <w:p w:rsidR="005C1C29" w:rsidRPr="006B2C2F" w:rsidRDefault="005C1C29" w:rsidP="00F5413B">
      <w:pPr>
        <w:pStyle w:val="Heading3"/>
        <w:tabs>
          <w:tab w:val="left" w:pos="360"/>
        </w:tabs>
        <w:suppressAutoHyphens/>
        <w:spacing w:before="0" w:line="240" w:lineRule="auto"/>
        <w:ind w:left="0"/>
      </w:pPr>
      <w:r w:rsidRPr="006B2C2F">
        <w:t>Supervisory Skills</w:t>
      </w:r>
      <w:bookmarkEnd w:id="468"/>
      <w:r w:rsidR="00F5413B">
        <w:t xml:space="preserve"> Certificate Program</w:t>
      </w:r>
    </w:p>
    <w:p w:rsidR="005C1C29" w:rsidRDefault="00F5413B" w:rsidP="00FC1F21">
      <w:pPr>
        <w:tabs>
          <w:tab w:val="left" w:pos="360"/>
        </w:tabs>
        <w:suppressAutoHyphens/>
        <w:spacing w:after="0" w:line="240" w:lineRule="auto"/>
        <w:ind w:right="-90"/>
        <w:rPr>
          <w:rFonts w:cs="Times New Roman"/>
        </w:rPr>
      </w:pPr>
      <w:r>
        <w:rPr>
          <w:rFonts w:cs="Times New Roman"/>
          <w:color w:val="333333"/>
        </w:rPr>
        <w:t xml:space="preserve">This program </w:t>
      </w:r>
      <w:r w:rsidR="005C1C29" w:rsidRPr="006B2C2F">
        <w:rPr>
          <w:rFonts w:cs="Times New Roman"/>
          <w:color w:val="333333"/>
        </w:rPr>
        <w:t>focuse</w:t>
      </w:r>
      <w:r>
        <w:rPr>
          <w:rFonts w:cs="Times New Roman"/>
          <w:color w:val="333333"/>
        </w:rPr>
        <w:t>s</w:t>
      </w:r>
      <w:r w:rsidR="005C1C29" w:rsidRPr="006B2C2F">
        <w:rPr>
          <w:rFonts w:cs="Times New Roman"/>
          <w:color w:val="333333"/>
        </w:rPr>
        <w:t xml:space="preserve"> on </w:t>
      </w:r>
      <w:r>
        <w:rPr>
          <w:rFonts w:cs="Times New Roman"/>
          <w:color w:val="333333"/>
        </w:rPr>
        <w:t xml:space="preserve">the </w:t>
      </w:r>
      <w:r w:rsidR="005C1C29" w:rsidRPr="006B2C2F">
        <w:rPr>
          <w:rFonts w:cs="Times New Roman"/>
          <w:color w:val="333333"/>
        </w:rPr>
        <w:t xml:space="preserve">abilities and skills individuals need to be successful in the workplace. </w:t>
      </w:r>
      <w:r>
        <w:rPr>
          <w:rFonts w:cs="Times New Roman"/>
          <w:color w:val="333333"/>
        </w:rPr>
        <w:t xml:space="preserve">It </w:t>
      </w:r>
      <w:r w:rsidR="005C1C29" w:rsidRPr="006B2C2F">
        <w:rPr>
          <w:rFonts w:cs="Times New Roman"/>
          <w:color w:val="333333"/>
        </w:rPr>
        <w:t xml:space="preserve">covers finding, orienting, and retaining the right employee for your organization. Behavioral interviewing, enculturation and employee engagement </w:t>
      </w:r>
      <w:r>
        <w:rPr>
          <w:rFonts w:cs="Times New Roman"/>
          <w:color w:val="333333"/>
        </w:rPr>
        <w:t>are</w:t>
      </w:r>
      <w:r w:rsidR="005C1C29" w:rsidRPr="006B2C2F">
        <w:rPr>
          <w:rFonts w:cs="Times New Roman"/>
          <w:color w:val="333333"/>
        </w:rPr>
        <w:t xml:space="preserve"> also explored.</w:t>
      </w:r>
      <w:r w:rsidR="005C1C29">
        <w:rPr>
          <w:rFonts w:cs="Times New Roman"/>
          <w:color w:val="333333"/>
        </w:rPr>
        <w:t xml:space="preserve"> For more information, </w:t>
      </w:r>
      <w:hyperlink r:id="rId185" w:history="1">
        <w:r w:rsidR="005C1C29" w:rsidRPr="006B7040">
          <w:rPr>
            <w:rStyle w:val="Hyperlink"/>
            <w:rFonts w:cs="Times New Roman"/>
          </w:rPr>
          <w:t>click here.</w:t>
        </w:r>
      </w:hyperlink>
    </w:p>
    <w:p w:rsidR="005C1C29" w:rsidRDefault="005C1C29" w:rsidP="00FC1F21">
      <w:pPr>
        <w:tabs>
          <w:tab w:val="left" w:pos="360"/>
        </w:tabs>
        <w:suppressAutoHyphens/>
        <w:spacing w:after="0" w:line="240" w:lineRule="auto"/>
        <w:ind w:right="-90"/>
        <w:rPr>
          <w:rFonts w:cs="Times New Roman"/>
          <w:bCs/>
          <w:i/>
        </w:rPr>
      </w:pPr>
    </w:p>
    <w:p w:rsidR="005C1C29" w:rsidRPr="00EE34CA" w:rsidRDefault="005C1C29" w:rsidP="00FC1F21">
      <w:pPr>
        <w:tabs>
          <w:tab w:val="left" w:pos="360"/>
        </w:tabs>
        <w:suppressAutoHyphens/>
        <w:spacing w:after="0" w:line="240" w:lineRule="auto"/>
        <w:ind w:right="-90"/>
        <w:rPr>
          <w:rFonts w:cs="Times New Roman"/>
          <w:i/>
        </w:rPr>
      </w:pPr>
      <w:r w:rsidRPr="00EE34CA">
        <w:rPr>
          <w:rFonts w:cs="Times New Roman"/>
          <w:bCs/>
          <w:i/>
        </w:rPr>
        <w:t>Dates:</w:t>
      </w:r>
      <w:r w:rsidR="00CE30A4">
        <w:rPr>
          <w:rFonts w:cs="Times New Roman"/>
          <w:bCs/>
          <w:i/>
        </w:rPr>
        <w:t xml:space="preserve"> </w:t>
      </w:r>
      <w:r w:rsidR="00920C3F">
        <w:rPr>
          <w:rFonts w:cs="Times New Roman"/>
          <w:bCs/>
        </w:rPr>
        <w:t>February 6-March 7, 2014</w:t>
      </w:r>
      <w:r w:rsidR="00920C3F" w:rsidRPr="00EE34CA">
        <w:rPr>
          <w:rFonts w:cs="Times New Roman"/>
          <w:bCs/>
          <w:i/>
        </w:rPr>
        <w:t xml:space="preserve"> </w:t>
      </w:r>
      <w:r w:rsidRPr="00EE34CA">
        <w:rPr>
          <w:rFonts w:cs="Times New Roman"/>
          <w:bCs/>
          <w:i/>
        </w:rPr>
        <w:br/>
        <w:t xml:space="preserve">Application Deadline: </w:t>
      </w:r>
      <w:r w:rsidRPr="00EE34CA">
        <w:rPr>
          <w:rFonts w:cs="Times New Roman"/>
          <w:bCs/>
        </w:rPr>
        <w:t>One week prior to program start</w:t>
      </w:r>
      <w:r w:rsidRPr="00EE34CA">
        <w:rPr>
          <w:rFonts w:cs="Times New Roman"/>
          <w:bCs/>
          <w:i/>
        </w:rPr>
        <w:br/>
      </w:r>
      <w:r>
        <w:rPr>
          <w:rFonts w:cs="Times New Roman"/>
          <w:bCs/>
          <w:i/>
        </w:rPr>
        <w:t>Costs</w:t>
      </w:r>
      <w:r w:rsidRPr="00EE34CA">
        <w:rPr>
          <w:rFonts w:cs="Times New Roman"/>
          <w:bCs/>
          <w:i/>
        </w:rPr>
        <w:t xml:space="preserve">: </w:t>
      </w:r>
      <w:r w:rsidRPr="00EE34CA">
        <w:rPr>
          <w:rFonts w:cs="Times New Roman"/>
          <w:bCs/>
        </w:rPr>
        <w:t>$895.00 USD</w:t>
      </w:r>
      <w:r w:rsidRPr="00EE34CA">
        <w:rPr>
          <w:rFonts w:cs="Times New Roman"/>
          <w:i/>
        </w:rPr>
        <w:t xml:space="preserve"> </w:t>
      </w:r>
    </w:p>
    <w:p w:rsidR="005C1C29" w:rsidRDefault="005C1C29" w:rsidP="00FC1F21">
      <w:pPr>
        <w:tabs>
          <w:tab w:val="left" w:pos="360"/>
        </w:tabs>
        <w:suppressAutoHyphens/>
        <w:spacing w:after="0" w:line="240" w:lineRule="auto"/>
        <w:ind w:right="-90"/>
        <w:rPr>
          <w:rFonts w:cs="Times New Roman"/>
        </w:rPr>
      </w:pPr>
      <w:r w:rsidRPr="00EE34CA">
        <w:rPr>
          <w:rFonts w:cs="Times New Roman"/>
          <w:i/>
        </w:rPr>
        <w:t xml:space="preserve">Contact Number: </w:t>
      </w:r>
      <w:r w:rsidRPr="00EE34CA">
        <w:rPr>
          <w:rFonts w:cs="Times New Roman"/>
        </w:rPr>
        <w:t>716-645-3200</w:t>
      </w:r>
    </w:p>
    <w:p w:rsidR="005C1C29" w:rsidRPr="00F5413B" w:rsidRDefault="005C1C29" w:rsidP="00FC1F21">
      <w:pPr>
        <w:tabs>
          <w:tab w:val="left" w:pos="360"/>
        </w:tabs>
        <w:suppressAutoHyphens/>
        <w:spacing w:after="0" w:line="240" w:lineRule="auto"/>
        <w:ind w:right="-90"/>
        <w:rPr>
          <w:rFonts w:cs="Times New Roman"/>
        </w:rPr>
      </w:pPr>
    </w:p>
    <w:p w:rsidR="005C1C29" w:rsidRDefault="00E01726" w:rsidP="00F5413B">
      <w:pPr>
        <w:pStyle w:val="NoSpacing"/>
        <w:tabs>
          <w:tab w:val="left" w:pos="360"/>
        </w:tabs>
        <w:suppressAutoHyphens/>
        <w:ind w:right="-90"/>
      </w:pPr>
      <w:hyperlink w:anchor="brookingsecq1" w:history="1">
        <w:hyperlink w:anchor="_Leadership_Seminars_by_1" w:history="1">
          <w:r w:rsidR="001E54AE" w:rsidRPr="00A11F81">
            <w:rPr>
              <w:rStyle w:val="Hyperlink"/>
              <w:rFonts w:cs="Times New Roman"/>
              <w:b/>
            </w:rPr>
            <w:t>Table of Contents</w:t>
          </w:r>
        </w:hyperlink>
      </w:hyperlink>
    </w:p>
    <w:p w:rsidR="00F5413B" w:rsidRDefault="00F5413B" w:rsidP="00F5413B">
      <w:pPr>
        <w:pStyle w:val="NoSpacing"/>
        <w:tabs>
          <w:tab w:val="left" w:pos="360"/>
        </w:tabs>
        <w:suppressAutoHyphens/>
        <w:ind w:right="-90"/>
      </w:pPr>
    </w:p>
    <w:p w:rsidR="00F5413B" w:rsidRDefault="00F5413B" w:rsidP="00F5413B">
      <w:pPr>
        <w:pStyle w:val="NoSpacing"/>
        <w:tabs>
          <w:tab w:val="left" w:pos="360"/>
        </w:tabs>
        <w:suppressAutoHyphens/>
        <w:ind w:right="-90"/>
        <w:rPr>
          <w:rFonts w:cs="Times New Roman"/>
          <w:bCs/>
          <w:u w:val="single"/>
        </w:rPr>
      </w:pPr>
    </w:p>
    <w:p w:rsidR="005C1C29" w:rsidRDefault="005C1C29" w:rsidP="00F5413B">
      <w:pPr>
        <w:pStyle w:val="Heading2"/>
        <w:tabs>
          <w:tab w:val="left" w:pos="360"/>
        </w:tabs>
        <w:suppressAutoHyphens/>
        <w:spacing w:before="0" w:line="240" w:lineRule="auto"/>
        <w:ind w:left="0" w:right="-86"/>
      </w:pPr>
      <w:bookmarkStart w:id="469" w:name="_Toc329950115"/>
      <w:bookmarkStart w:id="470" w:name="_Toc330198995"/>
      <w:bookmarkStart w:id="471" w:name="_Toc337108840"/>
      <w:bookmarkStart w:id="472" w:name="_Toc374609093"/>
      <w:r w:rsidRPr="00A11F81">
        <w:t>University of California Berkeley</w:t>
      </w:r>
      <w:bookmarkStart w:id="473" w:name="UCBerkeleycorporaterespleader"/>
      <w:bookmarkEnd w:id="466"/>
      <w:bookmarkEnd w:id="469"/>
      <w:bookmarkEnd w:id="470"/>
      <w:bookmarkEnd w:id="471"/>
      <w:bookmarkEnd w:id="472"/>
    </w:p>
    <w:p w:rsidR="00F5413B" w:rsidRDefault="00F5413B" w:rsidP="00F5413B">
      <w:pPr>
        <w:pStyle w:val="Heading3"/>
        <w:tabs>
          <w:tab w:val="left" w:pos="360"/>
        </w:tabs>
        <w:suppressAutoHyphens/>
        <w:spacing w:before="0" w:line="240" w:lineRule="auto"/>
        <w:ind w:left="0" w:right="-86"/>
      </w:pPr>
      <w:bookmarkStart w:id="474" w:name="_Toc337108841"/>
      <w:bookmarkStart w:id="475" w:name="_Toc374609094"/>
      <w:bookmarkStart w:id="476" w:name="_Toc329950116"/>
      <w:bookmarkStart w:id="477" w:name="_Toc330198996"/>
      <w:bookmarkEnd w:id="473"/>
    </w:p>
    <w:p w:rsidR="005C1C29" w:rsidRPr="0088576C" w:rsidRDefault="005C1C29" w:rsidP="00F5413B">
      <w:pPr>
        <w:pStyle w:val="Heading3"/>
        <w:tabs>
          <w:tab w:val="left" w:pos="360"/>
        </w:tabs>
        <w:suppressAutoHyphens/>
        <w:spacing w:before="0" w:line="240" w:lineRule="auto"/>
        <w:ind w:left="0" w:right="-86"/>
      </w:pPr>
      <w:r>
        <w:t>Certificate Program in Leadership and Management</w:t>
      </w:r>
      <w:bookmarkEnd w:id="474"/>
      <w:bookmarkEnd w:id="475"/>
    </w:p>
    <w:p w:rsidR="005C1C29" w:rsidRPr="00966FAE" w:rsidRDefault="00F5413B" w:rsidP="00F5413B">
      <w:pPr>
        <w:pStyle w:val="NoSpacing"/>
        <w:tabs>
          <w:tab w:val="left" w:pos="360"/>
        </w:tabs>
        <w:suppressAutoHyphens/>
        <w:ind w:right="-86"/>
      </w:pPr>
      <w:r>
        <w:t>The program provides practical, skill-based learning to help you b</w:t>
      </w:r>
      <w:r w:rsidR="005C1C29" w:rsidRPr="00966FAE">
        <w:t>ecome a more effective leader, manager or supervisor. Grounded in the practical aspects of day-to-day management, the curriculum develops knowledge and skills useful to a position of influence, even if you are not in a formal management role. Courses in how to build managerial excellence equip you to better understand the latest principles, strategic concepts, philosophies and advanced applications in management and leadership. The curriculum is overseen by an advisory board of business and education leaders and approved by the University of California, Berkeley, Haas School of Business, ensuring your educati</w:t>
      </w:r>
      <w:r w:rsidR="005C1C29">
        <w:t xml:space="preserve">on is relevant and up-to date. For more information, </w:t>
      </w:r>
      <w:hyperlink r:id="rId186" w:history="1">
        <w:r w:rsidR="005C1C29" w:rsidRPr="006B7040">
          <w:rPr>
            <w:rStyle w:val="Hyperlink"/>
          </w:rPr>
          <w:t>click here.</w:t>
        </w:r>
      </w:hyperlink>
    </w:p>
    <w:p w:rsidR="005C1C29" w:rsidRPr="00966FAE" w:rsidRDefault="005C1C29" w:rsidP="00FC1F21">
      <w:pPr>
        <w:pStyle w:val="NoSpacing"/>
        <w:tabs>
          <w:tab w:val="left" w:pos="360"/>
        </w:tabs>
        <w:suppressAutoHyphens/>
        <w:ind w:right="-90"/>
      </w:pPr>
      <w:r w:rsidRPr="00966FAE">
        <w:t xml:space="preserve"> </w:t>
      </w:r>
    </w:p>
    <w:p w:rsidR="005C1C29" w:rsidRPr="0088576C" w:rsidRDefault="005C1C29" w:rsidP="00FC1F21">
      <w:pPr>
        <w:pStyle w:val="NoSpacing"/>
        <w:tabs>
          <w:tab w:val="left" w:pos="360"/>
        </w:tabs>
        <w:suppressAutoHyphens/>
        <w:ind w:right="-90"/>
        <w:rPr>
          <w:i/>
        </w:rPr>
      </w:pPr>
      <w:r w:rsidRPr="0088576C">
        <w:rPr>
          <w:i/>
        </w:rPr>
        <w:t>Courses</w:t>
      </w:r>
      <w:r w:rsidRPr="0088576C">
        <w:t>:</w:t>
      </w:r>
      <w:r w:rsidRPr="0088576C">
        <w:rPr>
          <w:b/>
        </w:rPr>
        <w:t xml:space="preserve"> </w:t>
      </w:r>
      <w:r>
        <w:t>For course descriptions, click the above link and then click on individual course titles in the grid under “Courses.”</w:t>
      </w:r>
    </w:p>
    <w:p w:rsidR="005C1C29" w:rsidRPr="0088576C" w:rsidRDefault="005C1C29" w:rsidP="00FC1F21">
      <w:pPr>
        <w:pStyle w:val="NoSpacing"/>
        <w:tabs>
          <w:tab w:val="left" w:pos="360"/>
        </w:tabs>
        <w:suppressAutoHyphens/>
        <w:ind w:right="-90"/>
      </w:pPr>
      <w:r w:rsidRPr="0088576C">
        <w:rPr>
          <w:i/>
        </w:rPr>
        <w:t>Dates</w:t>
      </w:r>
      <w:r w:rsidRPr="0088576C">
        <w:t xml:space="preserve">: </w:t>
      </w:r>
      <w:r w:rsidR="0084154C">
        <w:t>January 2014, September 2014</w:t>
      </w:r>
    </w:p>
    <w:p w:rsidR="005C1C29" w:rsidRPr="0088576C" w:rsidRDefault="005C1C29" w:rsidP="00FC1F21">
      <w:pPr>
        <w:pStyle w:val="NoSpacing"/>
        <w:tabs>
          <w:tab w:val="left" w:pos="360"/>
        </w:tabs>
        <w:suppressAutoHyphens/>
        <w:ind w:right="-90"/>
        <w:rPr>
          <w:i/>
        </w:rPr>
      </w:pPr>
      <w:r w:rsidRPr="0088576C">
        <w:rPr>
          <w:i/>
        </w:rPr>
        <w:t xml:space="preserve">Location: </w:t>
      </w:r>
      <w:r w:rsidRPr="00DA0CEF">
        <w:t>UC Berkeley Extension</w:t>
      </w:r>
      <w:r>
        <w:t xml:space="preserve"> (centers in San Francisco, Berkeley, and Belmont).</w:t>
      </w:r>
    </w:p>
    <w:p w:rsidR="005C1C29" w:rsidRPr="0088576C" w:rsidRDefault="005C1C29" w:rsidP="00FC1F21">
      <w:pPr>
        <w:pStyle w:val="NoSpacing"/>
        <w:tabs>
          <w:tab w:val="left" w:pos="360"/>
        </w:tabs>
        <w:suppressAutoHyphens/>
        <w:ind w:right="-90"/>
        <w:rPr>
          <w:i/>
        </w:rPr>
      </w:pPr>
      <w:r w:rsidRPr="0088576C">
        <w:rPr>
          <w:i/>
        </w:rPr>
        <w:t xml:space="preserve">Cost: </w:t>
      </w:r>
      <w:r w:rsidRPr="007738B3">
        <w:t xml:space="preserve">Each course is priced individually, and you pay the course fee at the time of enrollment. The certificate has </w:t>
      </w:r>
      <w:r>
        <w:t>an estimated total cost of $5,095 (</w:t>
      </w:r>
      <w:r w:rsidRPr="007738B3">
        <w:t>not including course materials). Course fees are subject to change.</w:t>
      </w:r>
    </w:p>
    <w:p w:rsidR="005C1C29" w:rsidRPr="0088576C" w:rsidRDefault="005C1C29" w:rsidP="00F5413B">
      <w:pPr>
        <w:pStyle w:val="NoSpacing"/>
        <w:tabs>
          <w:tab w:val="left" w:pos="360"/>
        </w:tabs>
        <w:suppressAutoHyphens/>
        <w:ind w:right="-86"/>
        <w:rPr>
          <w:i/>
        </w:rPr>
      </w:pPr>
      <w:r w:rsidRPr="0088576C">
        <w:rPr>
          <w:i/>
        </w:rPr>
        <w:t xml:space="preserve">Apply: </w:t>
      </w:r>
      <w:r>
        <w:t xml:space="preserve">To register for the program, </w:t>
      </w:r>
      <w:hyperlink r:id="rId187" w:history="1">
        <w:r w:rsidR="0084154C" w:rsidRPr="0084154C">
          <w:rPr>
            <w:rStyle w:val="Hyperlink"/>
          </w:rPr>
          <w:t>click here.</w:t>
        </w:r>
      </w:hyperlink>
    </w:p>
    <w:p w:rsidR="005C1C29" w:rsidRPr="0088576C" w:rsidRDefault="005C1C29" w:rsidP="00F5413B">
      <w:pPr>
        <w:pStyle w:val="NoSpacing"/>
        <w:tabs>
          <w:tab w:val="left" w:pos="360"/>
        </w:tabs>
        <w:suppressAutoHyphens/>
        <w:ind w:right="-86"/>
        <w:rPr>
          <w:b/>
        </w:rPr>
      </w:pPr>
    </w:p>
    <w:p w:rsidR="005C1C29" w:rsidRDefault="005C1C29" w:rsidP="00F5413B">
      <w:pPr>
        <w:pStyle w:val="Heading3"/>
        <w:tabs>
          <w:tab w:val="left" w:pos="360"/>
        </w:tabs>
        <w:suppressAutoHyphens/>
        <w:spacing w:before="0" w:line="240" w:lineRule="auto"/>
        <w:ind w:left="0" w:right="-86"/>
      </w:pPr>
      <w:bookmarkStart w:id="478" w:name="_Toc329950121"/>
      <w:bookmarkStart w:id="479" w:name="_Toc330199001"/>
      <w:bookmarkStart w:id="480" w:name="_Toc337108847"/>
      <w:bookmarkStart w:id="481" w:name="_Toc374609095"/>
      <w:bookmarkStart w:id="482" w:name="UCBerkeleyexecprograminnovation"/>
      <w:bookmarkEnd w:id="476"/>
      <w:bookmarkEnd w:id="477"/>
      <w:r w:rsidRPr="00A11F81">
        <w:t>Executive Program in Innovation</w:t>
      </w:r>
      <w:bookmarkEnd w:id="478"/>
      <w:bookmarkEnd w:id="479"/>
      <w:bookmarkEnd w:id="480"/>
      <w:bookmarkEnd w:id="481"/>
    </w:p>
    <w:bookmarkEnd w:id="482"/>
    <w:p w:rsidR="005C1C29" w:rsidRPr="007D6948" w:rsidRDefault="005C1C29" w:rsidP="00F5413B">
      <w:pPr>
        <w:pStyle w:val="NormalWeb"/>
        <w:tabs>
          <w:tab w:val="left" w:pos="360"/>
        </w:tabs>
        <w:suppressAutoHyphens/>
        <w:spacing w:before="0" w:after="0"/>
        <w:ind w:right="-86"/>
        <w:rPr>
          <w:rFonts w:cs="Times New Roman"/>
          <w:b/>
          <w:sz w:val="22"/>
          <w:szCs w:val="22"/>
          <w:u w:val="single"/>
        </w:rPr>
      </w:pPr>
      <w:r w:rsidRPr="007D6948">
        <w:rPr>
          <w:rFonts w:cs="Times New Roman"/>
          <w:sz w:val="22"/>
          <w:szCs w:val="22"/>
        </w:rPr>
        <w:t xml:space="preserve">Over five days, distinguished Haas faculty team up with business leaders from prominent Bay Area companies to guide sessions that empower individuals and organizations through state-of-the-art innovation practices. Coursework and discussions challenge you to retool your existing management style into one that nurtures creativity and creates a culture of innovation. In-depth sessions train how to use external influences such as technology, the environment, and regulatory changes as opportunities for innovation and how to efficiently leverage great ideas across an organization. The curriculum is enriched by case studies of prominent brands in media, technology and consumer industries and a live panel of Silicon Valley entrepreneurs. For more information, </w:t>
      </w:r>
      <w:hyperlink r:id="rId188" w:history="1">
        <w:r w:rsidRPr="006B7040">
          <w:rPr>
            <w:rStyle w:val="Hyperlink"/>
            <w:rFonts w:cs="Times New Roman"/>
            <w:sz w:val="22"/>
            <w:szCs w:val="22"/>
          </w:rPr>
          <w:t>click here.</w:t>
        </w:r>
      </w:hyperlink>
    </w:p>
    <w:p w:rsidR="005C1C29" w:rsidRPr="007D6948" w:rsidRDefault="005C1C29" w:rsidP="00FC1F21">
      <w:pPr>
        <w:tabs>
          <w:tab w:val="left" w:pos="360"/>
        </w:tabs>
        <w:suppressAutoHyphens/>
        <w:spacing w:after="0" w:line="240" w:lineRule="auto"/>
        <w:ind w:right="-90"/>
        <w:rPr>
          <w:rFonts w:cs="Times New Roman"/>
          <w:i/>
          <w:color w:val="000000"/>
        </w:rPr>
      </w:pPr>
    </w:p>
    <w:p w:rsidR="005C1C29" w:rsidRPr="00A11F81" w:rsidRDefault="005C1C29" w:rsidP="00FC1F21">
      <w:pPr>
        <w:tabs>
          <w:tab w:val="left" w:pos="360"/>
        </w:tabs>
        <w:suppressAutoHyphens/>
        <w:spacing w:after="0" w:line="240" w:lineRule="auto"/>
        <w:ind w:right="-90"/>
        <w:rPr>
          <w:rFonts w:cs="Times New Roman"/>
          <w:i/>
          <w:color w:val="000000"/>
        </w:rPr>
      </w:pPr>
      <w:r w:rsidRPr="00A11F81">
        <w:rPr>
          <w:rFonts w:cs="Times New Roman"/>
          <w:i/>
          <w:color w:val="000000"/>
        </w:rPr>
        <w:t xml:space="preserve">Dates: </w:t>
      </w:r>
      <w:r w:rsidR="00920C3F">
        <w:rPr>
          <w:rFonts w:cs="Times New Roman"/>
          <w:color w:val="000000"/>
        </w:rPr>
        <w:t>June 2-June 6, 2014</w:t>
      </w:r>
    </w:p>
    <w:p w:rsidR="005C1C29" w:rsidRPr="00A11F81" w:rsidRDefault="005C1C29" w:rsidP="00FC1F21">
      <w:pPr>
        <w:tabs>
          <w:tab w:val="left" w:pos="360"/>
        </w:tabs>
        <w:suppressAutoHyphens/>
        <w:spacing w:after="0" w:line="240" w:lineRule="auto"/>
        <w:ind w:right="-90"/>
        <w:rPr>
          <w:rFonts w:cs="Times New Roman"/>
          <w:i/>
          <w:color w:val="000000"/>
        </w:rPr>
      </w:pPr>
      <w:r w:rsidRPr="00A11F81">
        <w:rPr>
          <w:rFonts w:cs="Times New Roman"/>
          <w:i/>
          <w:color w:val="000000"/>
        </w:rPr>
        <w:t xml:space="preserve">Location: </w:t>
      </w:r>
      <w:r w:rsidRPr="00A11F81">
        <w:rPr>
          <w:rFonts w:cs="Times New Roman"/>
          <w:color w:val="000000"/>
        </w:rPr>
        <w:t>UC Berkeley Campus</w:t>
      </w:r>
    </w:p>
    <w:p w:rsidR="005C1C29" w:rsidRDefault="005C1C29" w:rsidP="00FC1F21">
      <w:pPr>
        <w:tabs>
          <w:tab w:val="left" w:pos="360"/>
        </w:tabs>
        <w:suppressAutoHyphens/>
        <w:spacing w:after="0" w:line="240" w:lineRule="auto"/>
        <w:ind w:right="-90"/>
        <w:rPr>
          <w:rFonts w:cs="Times New Roman"/>
          <w:color w:val="000000"/>
        </w:rPr>
      </w:pPr>
      <w:r w:rsidRPr="00A11F81">
        <w:rPr>
          <w:rFonts w:cs="Times New Roman"/>
          <w:i/>
          <w:color w:val="000000"/>
        </w:rPr>
        <w:t xml:space="preserve">Fee: </w:t>
      </w:r>
      <w:r w:rsidRPr="00A11F81">
        <w:rPr>
          <w:rFonts w:cs="Times New Roman"/>
          <w:color w:val="000000"/>
        </w:rPr>
        <w:t>$7,900</w:t>
      </w:r>
    </w:p>
    <w:p w:rsidR="005C1C29" w:rsidRDefault="005C1C29" w:rsidP="00FC1F21">
      <w:pPr>
        <w:pStyle w:val="NoSpacing"/>
        <w:tabs>
          <w:tab w:val="left" w:pos="360"/>
        </w:tabs>
        <w:suppressAutoHyphens/>
        <w:ind w:right="-90"/>
      </w:pPr>
    </w:p>
    <w:p w:rsidR="005C1C29" w:rsidRPr="00AA305B" w:rsidRDefault="005C1C29" w:rsidP="00F5413B">
      <w:pPr>
        <w:pStyle w:val="Heading3"/>
        <w:tabs>
          <w:tab w:val="left" w:pos="360"/>
        </w:tabs>
        <w:suppressAutoHyphens/>
        <w:spacing w:before="0" w:line="240" w:lineRule="auto"/>
        <w:ind w:left="0" w:right="-86"/>
      </w:pPr>
      <w:bookmarkStart w:id="483" w:name="_Toc337108848"/>
      <w:bookmarkStart w:id="484" w:name="_Toc374609096"/>
      <w:r w:rsidRPr="00AA305B">
        <w:lastRenderedPageBreak/>
        <w:t>Leadership, Influence and Power in Organizations</w:t>
      </w:r>
      <w:bookmarkEnd w:id="483"/>
      <w:bookmarkEnd w:id="484"/>
    </w:p>
    <w:p w:rsidR="005C1C29" w:rsidRDefault="005C1C29" w:rsidP="00F5413B">
      <w:pPr>
        <w:tabs>
          <w:tab w:val="left" w:pos="360"/>
        </w:tabs>
        <w:suppressAutoHyphens/>
        <w:spacing w:after="0" w:line="240" w:lineRule="auto"/>
        <w:ind w:right="-86"/>
      </w:pPr>
      <w:r w:rsidRPr="00AA305B">
        <w:t>Explore how leaders use power and influence to achieve organizational commitment and effectiveness. Discuss topics of organizational culture, appropriate types of power, influence with and without authority, business ethics, and effective goal setting and planning. Research and case studies about the global economy, Silicon Valley innovation and current events provide you with the tools to develop personal leadership skills and styles.</w:t>
      </w:r>
      <w:r>
        <w:t xml:space="preserve">  For more information, </w:t>
      </w:r>
      <w:hyperlink r:id="rId189" w:history="1">
        <w:r w:rsidR="00FC3057" w:rsidRPr="00FC3057">
          <w:rPr>
            <w:rStyle w:val="Hyperlink"/>
          </w:rPr>
          <w:t>click here.</w:t>
        </w:r>
      </w:hyperlink>
    </w:p>
    <w:p w:rsidR="005C1C29" w:rsidRDefault="005C1C29" w:rsidP="00F5413B">
      <w:pPr>
        <w:tabs>
          <w:tab w:val="left" w:pos="360"/>
        </w:tabs>
        <w:suppressAutoHyphens/>
        <w:spacing w:after="0" w:line="240" w:lineRule="auto"/>
        <w:ind w:right="-86"/>
      </w:pPr>
    </w:p>
    <w:p w:rsidR="005C1C29" w:rsidRPr="007B353B" w:rsidRDefault="005C1C29" w:rsidP="00F5413B">
      <w:pPr>
        <w:tabs>
          <w:tab w:val="left" w:pos="360"/>
        </w:tabs>
        <w:suppressAutoHyphens/>
        <w:spacing w:after="0" w:line="240" w:lineRule="auto"/>
        <w:ind w:right="-86"/>
      </w:pPr>
      <w:r w:rsidRPr="007B353B">
        <w:rPr>
          <w:i/>
        </w:rPr>
        <w:t>Dates:</w:t>
      </w:r>
      <w:r w:rsidRPr="007B353B">
        <w:t xml:space="preserve"> </w:t>
      </w:r>
      <w:r>
        <w:t>TBD</w:t>
      </w:r>
    </w:p>
    <w:p w:rsidR="005C1C29" w:rsidRPr="007B353B" w:rsidRDefault="005C1C29" w:rsidP="00F5413B">
      <w:pPr>
        <w:tabs>
          <w:tab w:val="left" w:pos="360"/>
        </w:tabs>
        <w:suppressAutoHyphens/>
        <w:spacing w:after="0" w:line="240" w:lineRule="auto"/>
        <w:ind w:right="-86"/>
      </w:pPr>
      <w:r w:rsidRPr="007B353B">
        <w:rPr>
          <w:i/>
        </w:rPr>
        <w:t>Location:</w:t>
      </w:r>
      <w:r w:rsidRPr="007B353B">
        <w:t xml:space="preserve"> </w:t>
      </w:r>
      <w:r>
        <w:t>San Francisco</w:t>
      </w:r>
      <w:r w:rsidRPr="007B353B">
        <w:t>, CA</w:t>
      </w:r>
    </w:p>
    <w:p w:rsidR="005C1C29" w:rsidRDefault="005C1C29" w:rsidP="00F5413B">
      <w:pPr>
        <w:tabs>
          <w:tab w:val="left" w:pos="360"/>
        </w:tabs>
        <w:suppressAutoHyphens/>
        <w:spacing w:after="0" w:line="240" w:lineRule="auto"/>
        <w:ind w:right="-86"/>
        <w:rPr>
          <w:b/>
        </w:rPr>
      </w:pPr>
      <w:r w:rsidRPr="007B353B">
        <w:rPr>
          <w:i/>
        </w:rPr>
        <w:t>Cost:</w:t>
      </w:r>
      <w:r w:rsidRPr="007B353B">
        <w:t xml:space="preserve"> </w:t>
      </w:r>
      <w:r>
        <w:t>$750</w:t>
      </w:r>
    </w:p>
    <w:p w:rsidR="005C1C29" w:rsidRDefault="005C1C29" w:rsidP="00F5413B">
      <w:pPr>
        <w:tabs>
          <w:tab w:val="left" w:pos="360"/>
        </w:tabs>
        <w:suppressAutoHyphens/>
        <w:spacing w:after="0" w:line="240" w:lineRule="auto"/>
        <w:ind w:right="-86"/>
      </w:pPr>
      <w:r w:rsidRPr="00353899">
        <w:rPr>
          <w:i/>
        </w:rPr>
        <w:t xml:space="preserve">Contact Number: </w:t>
      </w:r>
      <w:r w:rsidRPr="00C832D4">
        <w:t>510-642-4231</w:t>
      </w:r>
    </w:p>
    <w:p w:rsidR="005C1C29" w:rsidRDefault="005C1C29" w:rsidP="00F5413B">
      <w:pPr>
        <w:pStyle w:val="NoSpacing"/>
        <w:tabs>
          <w:tab w:val="left" w:pos="360"/>
        </w:tabs>
        <w:suppressAutoHyphens/>
        <w:ind w:right="-86"/>
      </w:pPr>
    </w:p>
    <w:p w:rsidR="005C1C29" w:rsidRPr="00AA305B" w:rsidRDefault="005C1C29" w:rsidP="00F5413B">
      <w:pPr>
        <w:pStyle w:val="Heading3"/>
        <w:tabs>
          <w:tab w:val="left" w:pos="360"/>
        </w:tabs>
        <w:suppressAutoHyphens/>
        <w:spacing w:before="0" w:line="240" w:lineRule="auto"/>
        <w:ind w:left="0" w:right="-86"/>
      </w:pPr>
      <w:bookmarkStart w:id="485" w:name="_Toc337108849"/>
      <w:bookmarkStart w:id="486" w:name="_Toc374609097"/>
      <w:r w:rsidRPr="00AA305B">
        <w:t>Moving On Up: Women and Leadership</w:t>
      </w:r>
      <w:bookmarkEnd w:id="485"/>
      <w:bookmarkEnd w:id="486"/>
    </w:p>
    <w:p w:rsidR="005C1C29" w:rsidRDefault="005C1C29" w:rsidP="00F5413B">
      <w:pPr>
        <w:tabs>
          <w:tab w:val="left" w:pos="360"/>
        </w:tabs>
        <w:suppressAutoHyphens/>
        <w:spacing w:after="0" w:line="240" w:lineRule="auto"/>
        <w:ind w:right="-86"/>
      </w:pPr>
      <w:r w:rsidRPr="00AA305B">
        <w:t>Learn practical and simple techniques to become an effective leader. Explore Equilibrium Dynamics, a practical approach to emotional competence. Examine strategies to help advance your career, including how to create a communicative and collaborative environment, build teams, capitalize on better retention and improved performance, communicate across ethnic and generational differences and use intuition to build confidence. Through lecture, discussion and interactive exercises, you learn skills, strategies and techniques that help you excel and advance in today’s workplace.</w:t>
      </w:r>
      <w:r>
        <w:t xml:space="preserve">  For more information, </w:t>
      </w:r>
      <w:hyperlink r:id="rId190" w:history="1">
        <w:r w:rsidR="00FC3057" w:rsidRPr="00FC3057">
          <w:rPr>
            <w:rStyle w:val="Hyperlink"/>
          </w:rPr>
          <w:t>click here.</w:t>
        </w:r>
      </w:hyperlink>
    </w:p>
    <w:p w:rsidR="005C1C29" w:rsidRDefault="005C1C29" w:rsidP="00F5413B">
      <w:pPr>
        <w:tabs>
          <w:tab w:val="left" w:pos="360"/>
        </w:tabs>
        <w:suppressAutoHyphens/>
        <w:spacing w:after="0" w:line="240" w:lineRule="auto"/>
        <w:ind w:right="-86"/>
      </w:pPr>
    </w:p>
    <w:p w:rsidR="005C1C29" w:rsidRPr="007B353B" w:rsidRDefault="005C1C29" w:rsidP="00F5413B">
      <w:pPr>
        <w:tabs>
          <w:tab w:val="left" w:pos="360"/>
        </w:tabs>
        <w:suppressAutoHyphens/>
        <w:spacing w:after="0" w:line="240" w:lineRule="auto"/>
        <w:ind w:right="-86"/>
      </w:pPr>
      <w:r w:rsidRPr="007B353B">
        <w:rPr>
          <w:i/>
        </w:rPr>
        <w:t>Dates:</w:t>
      </w:r>
      <w:r w:rsidRPr="007B353B">
        <w:t xml:space="preserve"> </w:t>
      </w:r>
      <w:r>
        <w:t>TBD</w:t>
      </w:r>
    </w:p>
    <w:p w:rsidR="005C1C29" w:rsidRPr="007B353B" w:rsidRDefault="005C1C29" w:rsidP="00F5413B">
      <w:pPr>
        <w:tabs>
          <w:tab w:val="left" w:pos="360"/>
        </w:tabs>
        <w:suppressAutoHyphens/>
        <w:spacing w:after="0" w:line="240" w:lineRule="auto"/>
        <w:ind w:right="-86"/>
      </w:pPr>
      <w:r w:rsidRPr="007B353B">
        <w:rPr>
          <w:i/>
        </w:rPr>
        <w:t>Location:</w:t>
      </w:r>
      <w:r w:rsidRPr="007B353B">
        <w:t xml:space="preserve"> </w:t>
      </w:r>
      <w:r>
        <w:t>Berkeley</w:t>
      </w:r>
      <w:r w:rsidRPr="007B353B">
        <w:t>, CA</w:t>
      </w:r>
    </w:p>
    <w:p w:rsidR="005C1C29" w:rsidRDefault="005C1C29" w:rsidP="00F5413B">
      <w:pPr>
        <w:tabs>
          <w:tab w:val="left" w:pos="360"/>
        </w:tabs>
        <w:suppressAutoHyphens/>
        <w:spacing w:after="0" w:line="240" w:lineRule="auto"/>
        <w:ind w:right="-86"/>
        <w:rPr>
          <w:b/>
        </w:rPr>
      </w:pPr>
      <w:r w:rsidRPr="007B353B">
        <w:rPr>
          <w:i/>
        </w:rPr>
        <w:t>Cost:</w:t>
      </w:r>
      <w:r w:rsidRPr="007B353B">
        <w:t xml:space="preserve"> </w:t>
      </w:r>
      <w:r>
        <w:t>$625</w:t>
      </w:r>
    </w:p>
    <w:p w:rsidR="005C1C29" w:rsidRDefault="005C1C29" w:rsidP="00F5413B">
      <w:pPr>
        <w:tabs>
          <w:tab w:val="left" w:pos="360"/>
        </w:tabs>
        <w:suppressAutoHyphens/>
        <w:spacing w:after="0" w:line="240" w:lineRule="auto"/>
        <w:ind w:right="-86"/>
      </w:pPr>
      <w:r w:rsidRPr="00353899">
        <w:rPr>
          <w:i/>
        </w:rPr>
        <w:t xml:space="preserve">Contact Number: </w:t>
      </w:r>
      <w:r w:rsidRPr="00C832D4">
        <w:t>510-642-4231</w:t>
      </w:r>
    </w:p>
    <w:p w:rsidR="00F5413B" w:rsidRPr="00CE30A4" w:rsidRDefault="00F5413B" w:rsidP="00F5413B">
      <w:pPr>
        <w:tabs>
          <w:tab w:val="left" w:pos="360"/>
        </w:tabs>
        <w:suppressAutoHyphens/>
        <w:spacing w:after="0" w:line="240" w:lineRule="auto"/>
        <w:ind w:right="-86"/>
      </w:pPr>
    </w:p>
    <w:p w:rsidR="005C1C29" w:rsidRPr="00AA305B" w:rsidRDefault="005C1C29" w:rsidP="00F5413B">
      <w:pPr>
        <w:pStyle w:val="Heading3"/>
        <w:tabs>
          <w:tab w:val="left" w:pos="360"/>
        </w:tabs>
        <w:suppressAutoHyphens/>
        <w:spacing w:before="0" w:line="240" w:lineRule="auto"/>
        <w:ind w:left="0" w:right="-86"/>
      </w:pPr>
      <w:bookmarkStart w:id="487" w:name="_Toc337108850"/>
      <w:bookmarkStart w:id="488" w:name="_Toc374609098"/>
      <w:r w:rsidRPr="00AA305B">
        <w:t>Optimal Performance on the Job: Achieving Work-Life Integration</w:t>
      </w:r>
      <w:bookmarkEnd w:id="487"/>
      <w:bookmarkEnd w:id="488"/>
    </w:p>
    <w:p w:rsidR="005C1C29" w:rsidRDefault="005C1C29" w:rsidP="00F5413B">
      <w:pPr>
        <w:tabs>
          <w:tab w:val="left" w:pos="360"/>
        </w:tabs>
        <w:suppressAutoHyphens/>
        <w:spacing w:after="0" w:line="240" w:lineRule="auto"/>
        <w:ind w:right="-86"/>
      </w:pPr>
      <w:r w:rsidRPr="00AA305B">
        <w:t>In this interactive seminar, you learn to become more productive and increase job satisfaction by accessing the three essential qualities for peak performance. Achieve your goals more rapidly by effectively setting goals and focusing on top priorities. Awaken your higher human brain to play its proper leadership role in setting a clear mission and eliminating the inner conflict, procrastination and self-sabotage that may be halting your progress.</w:t>
      </w:r>
      <w:r>
        <w:t xml:space="preserve">  For information, </w:t>
      </w:r>
      <w:hyperlink r:id="rId191" w:history="1">
        <w:r w:rsidR="0041781F" w:rsidRPr="0041781F">
          <w:rPr>
            <w:rStyle w:val="Hyperlink"/>
          </w:rPr>
          <w:t>click here.</w:t>
        </w:r>
      </w:hyperlink>
    </w:p>
    <w:p w:rsidR="005C1C29" w:rsidRDefault="005C1C29" w:rsidP="00F5413B">
      <w:pPr>
        <w:tabs>
          <w:tab w:val="left" w:pos="360"/>
        </w:tabs>
        <w:suppressAutoHyphens/>
        <w:spacing w:after="0" w:line="240" w:lineRule="auto"/>
        <w:ind w:right="-86"/>
      </w:pPr>
    </w:p>
    <w:p w:rsidR="005C1C29" w:rsidRPr="007B353B" w:rsidRDefault="005C1C29" w:rsidP="00F5413B">
      <w:pPr>
        <w:tabs>
          <w:tab w:val="left" w:pos="360"/>
        </w:tabs>
        <w:suppressAutoHyphens/>
        <w:spacing w:after="0" w:line="240" w:lineRule="auto"/>
        <w:ind w:right="-86"/>
      </w:pPr>
      <w:r w:rsidRPr="007B353B">
        <w:rPr>
          <w:i/>
        </w:rPr>
        <w:t>Dates:</w:t>
      </w:r>
      <w:r w:rsidRPr="007B353B">
        <w:t xml:space="preserve"> </w:t>
      </w:r>
      <w:r w:rsidR="00C67C69">
        <w:t>TBD</w:t>
      </w:r>
    </w:p>
    <w:p w:rsidR="005C1C29" w:rsidRPr="007B353B" w:rsidRDefault="005C1C29" w:rsidP="00F5413B">
      <w:pPr>
        <w:tabs>
          <w:tab w:val="left" w:pos="360"/>
        </w:tabs>
        <w:suppressAutoHyphens/>
        <w:spacing w:after="0" w:line="240" w:lineRule="auto"/>
        <w:ind w:right="-86"/>
      </w:pPr>
      <w:r w:rsidRPr="007B353B">
        <w:rPr>
          <w:i/>
        </w:rPr>
        <w:t>Application Deadline:</w:t>
      </w:r>
      <w:r>
        <w:t xml:space="preserve"> July 8th</w:t>
      </w:r>
    </w:p>
    <w:p w:rsidR="005C1C29" w:rsidRPr="007B353B" w:rsidRDefault="005C1C29" w:rsidP="00F5413B">
      <w:pPr>
        <w:tabs>
          <w:tab w:val="left" w:pos="360"/>
        </w:tabs>
        <w:suppressAutoHyphens/>
        <w:spacing w:after="0" w:line="240" w:lineRule="auto"/>
        <w:ind w:right="-86"/>
      </w:pPr>
      <w:r w:rsidRPr="007B353B">
        <w:rPr>
          <w:i/>
        </w:rPr>
        <w:t>Location:</w:t>
      </w:r>
      <w:r w:rsidRPr="007B353B">
        <w:t xml:space="preserve"> </w:t>
      </w:r>
      <w:r>
        <w:t>Berkeley</w:t>
      </w:r>
      <w:r w:rsidRPr="007B353B">
        <w:t>, CA</w:t>
      </w:r>
    </w:p>
    <w:p w:rsidR="005C1C29" w:rsidRDefault="005C1C29" w:rsidP="00F5413B">
      <w:pPr>
        <w:tabs>
          <w:tab w:val="left" w:pos="360"/>
          <w:tab w:val="left" w:pos="2860"/>
        </w:tabs>
        <w:suppressAutoHyphens/>
        <w:spacing w:after="0" w:line="240" w:lineRule="auto"/>
        <w:ind w:right="-86"/>
        <w:rPr>
          <w:b/>
        </w:rPr>
      </w:pPr>
      <w:r w:rsidRPr="007B353B">
        <w:rPr>
          <w:i/>
        </w:rPr>
        <w:t>Cost:</w:t>
      </w:r>
      <w:r w:rsidRPr="007B353B">
        <w:t xml:space="preserve"> </w:t>
      </w:r>
      <w:r>
        <w:t>$295</w:t>
      </w:r>
      <w:r>
        <w:tab/>
      </w:r>
    </w:p>
    <w:p w:rsidR="0041781F" w:rsidRDefault="005C1C29" w:rsidP="00F5413B">
      <w:pPr>
        <w:tabs>
          <w:tab w:val="left" w:pos="360"/>
        </w:tabs>
        <w:suppressAutoHyphens/>
        <w:spacing w:after="0" w:line="240" w:lineRule="auto"/>
        <w:ind w:right="-86"/>
      </w:pPr>
      <w:r w:rsidRPr="00353899">
        <w:rPr>
          <w:i/>
        </w:rPr>
        <w:t xml:space="preserve">Contact Number: </w:t>
      </w:r>
      <w:r w:rsidRPr="00C832D4">
        <w:t>510-642-4231</w:t>
      </w:r>
      <w:bookmarkStart w:id="489" w:name="_Toc337108851"/>
    </w:p>
    <w:p w:rsidR="00F5413B" w:rsidRDefault="00F5413B" w:rsidP="00F5413B">
      <w:pPr>
        <w:tabs>
          <w:tab w:val="left" w:pos="360"/>
        </w:tabs>
        <w:suppressAutoHyphens/>
        <w:spacing w:after="0" w:line="240" w:lineRule="auto"/>
        <w:ind w:right="-86"/>
      </w:pPr>
    </w:p>
    <w:p w:rsidR="005C1C29" w:rsidRPr="000839C4" w:rsidRDefault="005C1C29" w:rsidP="00F5413B">
      <w:pPr>
        <w:pStyle w:val="Heading3"/>
        <w:tabs>
          <w:tab w:val="left" w:pos="360"/>
        </w:tabs>
        <w:suppressAutoHyphens/>
        <w:spacing w:before="0" w:line="240" w:lineRule="auto"/>
        <w:ind w:left="0" w:right="-86"/>
        <w:rPr>
          <w:rFonts w:cs="Times New Roman"/>
          <w:b w:val="0"/>
        </w:rPr>
      </w:pPr>
      <w:bookmarkStart w:id="490" w:name="_Toc374609099"/>
      <w:r w:rsidRPr="000839C4">
        <w:t>Optimizing Team Leadership: An Intensive Practice Lab</w:t>
      </w:r>
      <w:bookmarkEnd w:id="489"/>
      <w:bookmarkEnd w:id="490"/>
    </w:p>
    <w:p w:rsidR="005C1C29" w:rsidRDefault="005C1C29" w:rsidP="00F5413B">
      <w:pPr>
        <w:tabs>
          <w:tab w:val="left" w:pos="360"/>
        </w:tabs>
        <w:suppressAutoHyphens/>
        <w:spacing w:after="0" w:line="240" w:lineRule="auto"/>
        <w:ind w:right="-86"/>
      </w:pPr>
      <w:r w:rsidRPr="008E5B26">
        <w:t xml:space="preserve">Teams today include temporary high priority or technical innovation project teams, governing boards for non-profit agencies or professional organizations, broad-based alliances that work on critical social issues, global merger integration or multi-cultural reorganization teams. </w:t>
      </w:r>
      <w:r>
        <w:t xml:space="preserve">In this </w:t>
      </w:r>
      <w:r w:rsidRPr="008E5B26">
        <w:t xml:space="preserve">intensive and experiential </w:t>
      </w:r>
      <w:r>
        <w:t>hands-on workshop, learn</w:t>
      </w:r>
      <w:r w:rsidRPr="008E5B26">
        <w:t xml:space="preserve"> unique team leadership development </w:t>
      </w:r>
      <w:r>
        <w:t>skills</w:t>
      </w:r>
      <w:r w:rsidRPr="008E5B26">
        <w:t xml:space="preserve"> that</w:t>
      </w:r>
      <w:r>
        <w:t xml:space="preserve"> you can</w:t>
      </w:r>
      <w:r w:rsidRPr="008E5B26">
        <w:t xml:space="preserve"> plan, practice and immediately </w:t>
      </w:r>
      <w:r>
        <w:t xml:space="preserve">begin to </w:t>
      </w:r>
      <w:r w:rsidRPr="008E5B26">
        <w:t xml:space="preserve">apply in order to build and lead </w:t>
      </w:r>
      <w:r>
        <w:t xml:space="preserve">your </w:t>
      </w:r>
      <w:r w:rsidRPr="008E5B26">
        <w:t xml:space="preserve">own extraordinary teams --- effectively, efficiently and with </w:t>
      </w:r>
      <w:r w:rsidRPr="00F41FAB">
        <w:t>warp speed</w:t>
      </w:r>
      <w:r w:rsidRPr="008E5B26">
        <w:rPr>
          <w:i/>
        </w:rPr>
        <w:t xml:space="preserve"> </w:t>
      </w:r>
      <w:r w:rsidRPr="008E5B26">
        <w:t>results.</w:t>
      </w:r>
      <w:r>
        <w:t xml:space="preserve"> For mo</w:t>
      </w:r>
      <w:r w:rsidR="00F5413B">
        <w:t>r</w:t>
      </w:r>
      <w:r>
        <w:t xml:space="preserve">e information, </w:t>
      </w:r>
      <w:hyperlink r:id="rId192" w:history="1">
        <w:r w:rsidR="0041781F" w:rsidRPr="0041781F">
          <w:rPr>
            <w:rStyle w:val="Hyperlink"/>
          </w:rPr>
          <w:t>click here</w:t>
        </w:r>
      </w:hyperlink>
      <w:r w:rsidR="0041781F">
        <w:t>.</w:t>
      </w:r>
    </w:p>
    <w:p w:rsidR="005C1C29" w:rsidRDefault="005C1C29" w:rsidP="00F5413B">
      <w:pPr>
        <w:tabs>
          <w:tab w:val="left" w:pos="360"/>
        </w:tabs>
        <w:suppressAutoHyphens/>
        <w:spacing w:after="0" w:line="240" w:lineRule="auto"/>
        <w:ind w:right="-86"/>
      </w:pPr>
    </w:p>
    <w:p w:rsidR="005C1C29" w:rsidRPr="007B353B" w:rsidRDefault="005C1C29" w:rsidP="00F5413B">
      <w:pPr>
        <w:tabs>
          <w:tab w:val="left" w:pos="360"/>
        </w:tabs>
        <w:suppressAutoHyphens/>
        <w:spacing w:after="0" w:line="240" w:lineRule="auto"/>
        <w:ind w:right="-86"/>
      </w:pPr>
      <w:r w:rsidRPr="007B353B">
        <w:rPr>
          <w:i/>
        </w:rPr>
        <w:t>Dates:</w:t>
      </w:r>
      <w:r w:rsidRPr="007B353B">
        <w:t xml:space="preserve"> </w:t>
      </w:r>
      <w:r>
        <w:t>TBD</w:t>
      </w:r>
    </w:p>
    <w:p w:rsidR="005C1C29" w:rsidRPr="007B353B" w:rsidRDefault="005C1C29" w:rsidP="00F5413B">
      <w:pPr>
        <w:tabs>
          <w:tab w:val="left" w:pos="360"/>
        </w:tabs>
        <w:suppressAutoHyphens/>
        <w:spacing w:after="0" w:line="240" w:lineRule="auto"/>
        <w:ind w:right="-86"/>
      </w:pPr>
      <w:r w:rsidRPr="007B353B">
        <w:rPr>
          <w:i/>
        </w:rPr>
        <w:t>Location:</w:t>
      </w:r>
      <w:r w:rsidRPr="007B353B">
        <w:t xml:space="preserve"> </w:t>
      </w:r>
      <w:r>
        <w:t>San Francisco</w:t>
      </w:r>
      <w:r w:rsidRPr="007B353B">
        <w:t>, CA</w:t>
      </w:r>
    </w:p>
    <w:p w:rsidR="005C1C29" w:rsidRDefault="005C1C29" w:rsidP="00F5413B">
      <w:pPr>
        <w:tabs>
          <w:tab w:val="left" w:pos="360"/>
        </w:tabs>
        <w:suppressAutoHyphens/>
        <w:spacing w:after="0" w:line="240" w:lineRule="auto"/>
        <w:ind w:right="-86"/>
        <w:rPr>
          <w:b/>
        </w:rPr>
      </w:pPr>
      <w:r w:rsidRPr="007B353B">
        <w:rPr>
          <w:i/>
        </w:rPr>
        <w:t>Cost:</w:t>
      </w:r>
      <w:r w:rsidRPr="007B353B">
        <w:t xml:space="preserve"> </w:t>
      </w:r>
      <w:r>
        <w:t>$695</w:t>
      </w:r>
    </w:p>
    <w:p w:rsidR="005C1C29" w:rsidRDefault="005C1C29" w:rsidP="00F5413B">
      <w:pPr>
        <w:tabs>
          <w:tab w:val="left" w:pos="360"/>
        </w:tabs>
        <w:suppressAutoHyphens/>
        <w:spacing w:after="0" w:line="240" w:lineRule="auto"/>
        <w:ind w:right="-86"/>
      </w:pPr>
      <w:r w:rsidRPr="00353899">
        <w:rPr>
          <w:i/>
        </w:rPr>
        <w:t xml:space="preserve">Contact Number: </w:t>
      </w:r>
      <w:r w:rsidRPr="00C832D4">
        <w:t>510-642-4231</w:t>
      </w:r>
    </w:p>
    <w:p w:rsidR="005C1C29" w:rsidRPr="00FE41BB" w:rsidRDefault="005C1C29" w:rsidP="00F5413B">
      <w:pPr>
        <w:pStyle w:val="Heading3"/>
        <w:tabs>
          <w:tab w:val="left" w:pos="360"/>
        </w:tabs>
        <w:suppressAutoHyphens/>
        <w:spacing w:before="0" w:line="240" w:lineRule="auto"/>
        <w:ind w:left="0" w:right="-86"/>
      </w:pPr>
      <w:bookmarkStart w:id="491" w:name="_Toc337108852"/>
      <w:bookmarkStart w:id="492" w:name="_Toc374609100"/>
      <w:r w:rsidRPr="00FE41BB">
        <w:lastRenderedPageBreak/>
        <w:t>Organization and Management</w:t>
      </w:r>
      <w:bookmarkEnd w:id="491"/>
      <w:bookmarkEnd w:id="492"/>
    </w:p>
    <w:p w:rsidR="005C1C29" w:rsidRDefault="005C1C29" w:rsidP="00F5413B">
      <w:pPr>
        <w:tabs>
          <w:tab w:val="left" w:pos="360"/>
        </w:tabs>
        <w:suppressAutoHyphens/>
        <w:spacing w:after="0" w:line="240" w:lineRule="auto"/>
        <w:ind w:right="-86"/>
      </w:pPr>
      <w:r w:rsidRPr="00AA305B">
        <w:t>Study high-level leadership strategies, and gain skills in resolving disputes, managing diversity and building productive teams. Using case studies and small group discussions, explore issues such as organizational conflict and power, management development, interpersonal influence, and the advantages and drawbacks of participative management.</w:t>
      </w:r>
      <w:r>
        <w:t xml:space="preserve"> For more information, </w:t>
      </w:r>
      <w:hyperlink r:id="rId193" w:history="1">
        <w:r w:rsidR="0041781F" w:rsidRPr="0041781F">
          <w:rPr>
            <w:rStyle w:val="Hyperlink"/>
          </w:rPr>
          <w:t>click here.</w:t>
        </w:r>
      </w:hyperlink>
    </w:p>
    <w:p w:rsidR="005C1C29" w:rsidRPr="002C16CA" w:rsidRDefault="005C1C29" w:rsidP="00F5413B">
      <w:pPr>
        <w:tabs>
          <w:tab w:val="left" w:pos="360"/>
        </w:tabs>
        <w:suppressAutoHyphens/>
        <w:spacing w:after="0" w:line="240" w:lineRule="auto"/>
        <w:ind w:right="-86"/>
        <w:rPr>
          <w:i/>
        </w:rPr>
      </w:pPr>
    </w:p>
    <w:p w:rsidR="005C1C29" w:rsidRPr="007B353B" w:rsidRDefault="005C1C29" w:rsidP="00F5413B">
      <w:pPr>
        <w:tabs>
          <w:tab w:val="left" w:pos="360"/>
        </w:tabs>
        <w:suppressAutoHyphens/>
        <w:spacing w:after="0" w:line="240" w:lineRule="auto"/>
        <w:ind w:right="-86"/>
      </w:pPr>
      <w:r w:rsidRPr="007B353B">
        <w:rPr>
          <w:i/>
        </w:rPr>
        <w:t>Dates:</w:t>
      </w:r>
      <w:r w:rsidRPr="007B353B">
        <w:t xml:space="preserve"> </w:t>
      </w:r>
      <w:r>
        <w:t xml:space="preserve">Saturdays, </w:t>
      </w:r>
      <w:r w:rsidR="00C67C69">
        <w:t>TBD</w:t>
      </w:r>
    </w:p>
    <w:p w:rsidR="005C1C29" w:rsidRPr="007B353B" w:rsidRDefault="005C1C29" w:rsidP="00F5413B">
      <w:pPr>
        <w:tabs>
          <w:tab w:val="left" w:pos="360"/>
        </w:tabs>
        <w:suppressAutoHyphens/>
        <w:spacing w:after="0" w:line="240" w:lineRule="auto"/>
        <w:ind w:right="-86"/>
      </w:pPr>
      <w:r w:rsidRPr="007B353B">
        <w:rPr>
          <w:i/>
        </w:rPr>
        <w:t>Location:</w:t>
      </w:r>
      <w:r w:rsidRPr="007B353B">
        <w:t xml:space="preserve"> </w:t>
      </w:r>
      <w:r>
        <w:t>San Francisco</w:t>
      </w:r>
      <w:r w:rsidRPr="007B353B">
        <w:t>, CA</w:t>
      </w:r>
    </w:p>
    <w:p w:rsidR="005C1C29" w:rsidRDefault="005C1C29" w:rsidP="00F5413B">
      <w:pPr>
        <w:tabs>
          <w:tab w:val="left" w:pos="360"/>
        </w:tabs>
        <w:suppressAutoHyphens/>
        <w:spacing w:after="0" w:line="240" w:lineRule="auto"/>
        <w:ind w:right="-86"/>
        <w:rPr>
          <w:b/>
        </w:rPr>
      </w:pPr>
      <w:r w:rsidRPr="007B353B">
        <w:rPr>
          <w:i/>
        </w:rPr>
        <w:t>Cost:</w:t>
      </w:r>
      <w:r w:rsidRPr="007B353B">
        <w:t xml:space="preserve"> </w:t>
      </w:r>
      <w:r>
        <w:t>$750</w:t>
      </w:r>
    </w:p>
    <w:p w:rsidR="005C1C29" w:rsidRDefault="005C1C29" w:rsidP="00F5413B">
      <w:pPr>
        <w:tabs>
          <w:tab w:val="left" w:pos="360"/>
        </w:tabs>
        <w:suppressAutoHyphens/>
        <w:spacing w:after="0" w:line="240" w:lineRule="auto"/>
        <w:ind w:right="-86"/>
      </w:pPr>
      <w:r w:rsidRPr="00353899">
        <w:rPr>
          <w:i/>
        </w:rPr>
        <w:t xml:space="preserve">Contact Number: </w:t>
      </w:r>
      <w:r w:rsidRPr="00C832D4">
        <w:t>510-642-4231</w:t>
      </w:r>
    </w:p>
    <w:p w:rsidR="005C1C29" w:rsidRDefault="005C1C29" w:rsidP="00F5413B">
      <w:pPr>
        <w:tabs>
          <w:tab w:val="left" w:pos="360"/>
        </w:tabs>
        <w:suppressAutoHyphens/>
        <w:spacing w:after="0" w:line="240" w:lineRule="auto"/>
        <w:ind w:right="-86"/>
      </w:pPr>
    </w:p>
    <w:p w:rsidR="005C1C29" w:rsidRDefault="00E01726" w:rsidP="00F5413B">
      <w:pPr>
        <w:pStyle w:val="NoSpacing"/>
        <w:tabs>
          <w:tab w:val="left" w:pos="360"/>
        </w:tabs>
        <w:suppressAutoHyphens/>
        <w:ind w:right="-86"/>
      </w:pPr>
      <w:hyperlink w:anchor="brookingsecq1" w:history="1">
        <w:hyperlink w:anchor="_Leadership_Seminars_by_1" w:history="1">
          <w:r w:rsidR="001E54AE" w:rsidRPr="00A11F81">
            <w:rPr>
              <w:rStyle w:val="Hyperlink"/>
              <w:rFonts w:cs="Times New Roman"/>
              <w:b/>
            </w:rPr>
            <w:t>Table of Contents</w:t>
          </w:r>
        </w:hyperlink>
      </w:hyperlink>
    </w:p>
    <w:p w:rsidR="00E424C3" w:rsidRDefault="00E424C3" w:rsidP="00F5413B">
      <w:pPr>
        <w:pStyle w:val="NoSpacing"/>
        <w:tabs>
          <w:tab w:val="left" w:pos="360"/>
        </w:tabs>
        <w:suppressAutoHyphens/>
        <w:ind w:right="-86"/>
      </w:pPr>
    </w:p>
    <w:p w:rsidR="00E424C3" w:rsidRPr="00060856" w:rsidRDefault="00E424C3" w:rsidP="00F5413B">
      <w:pPr>
        <w:pStyle w:val="NoSpacing"/>
        <w:tabs>
          <w:tab w:val="left" w:pos="360"/>
        </w:tabs>
        <w:suppressAutoHyphens/>
        <w:ind w:right="-86"/>
        <w:rPr>
          <w:rFonts w:cs="Times New Roman"/>
          <w:b/>
        </w:rPr>
      </w:pPr>
    </w:p>
    <w:p w:rsidR="005C1C29" w:rsidRPr="00A11F81" w:rsidRDefault="005C1C29" w:rsidP="00F5413B">
      <w:pPr>
        <w:pStyle w:val="Heading2"/>
        <w:tabs>
          <w:tab w:val="left" w:pos="360"/>
        </w:tabs>
        <w:suppressAutoHyphens/>
        <w:spacing w:before="0" w:line="240" w:lineRule="auto"/>
        <w:ind w:left="0" w:right="-86"/>
      </w:pPr>
      <w:bookmarkStart w:id="493" w:name="_Toc329950122"/>
      <w:bookmarkStart w:id="494" w:name="_Toc330199002"/>
      <w:bookmarkStart w:id="495" w:name="_Toc337108855"/>
      <w:bookmarkStart w:id="496" w:name="_Toc374609101"/>
      <w:bookmarkStart w:id="497" w:name="OneUCLA"/>
      <w:r w:rsidRPr="00A11F81">
        <w:t>University of California Los Angeles</w:t>
      </w:r>
      <w:bookmarkEnd w:id="493"/>
      <w:bookmarkEnd w:id="494"/>
      <w:bookmarkEnd w:id="495"/>
      <w:bookmarkEnd w:id="496"/>
      <w:r w:rsidRPr="00A11F81">
        <w:t xml:space="preserve"> </w:t>
      </w:r>
      <w:bookmarkStart w:id="498" w:name="UCLAchangemanagement"/>
      <w:bookmarkEnd w:id="497"/>
    </w:p>
    <w:p w:rsidR="00E424C3" w:rsidRDefault="00E424C3" w:rsidP="00F5413B">
      <w:pPr>
        <w:pStyle w:val="Heading3"/>
        <w:tabs>
          <w:tab w:val="left" w:pos="360"/>
        </w:tabs>
        <w:suppressAutoHyphens/>
        <w:spacing w:before="0" w:line="240" w:lineRule="auto"/>
        <w:ind w:left="0" w:right="-86"/>
      </w:pPr>
      <w:bookmarkStart w:id="499" w:name="_Toc329950123"/>
      <w:bookmarkStart w:id="500" w:name="_Toc330199003"/>
      <w:bookmarkStart w:id="501" w:name="_Toc337108856"/>
      <w:bookmarkStart w:id="502" w:name="_Toc374609102"/>
      <w:bookmarkEnd w:id="498"/>
    </w:p>
    <w:p w:rsidR="005C1C29" w:rsidRPr="00A11F81" w:rsidRDefault="005C1C29" w:rsidP="00F5413B">
      <w:pPr>
        <w:pStyle w:val="Heading3"/>
        <w:tabs>
          <w:tab w:val="left" w:pos="360"/>
        </w:tabs>
        <w:suppressAutoHyphens/>
        <w:spacing w:before="0" w:line="240" w:lineRule="auto"/>
        <w:ind w:left="0" w:right="-86"/>
      </w:pPr>
      <w:r w:rsidRPr="00A11F81">
        <w:t>Mergers &amp; Acquisitions</w:t>
      </w:r>
      <w:bookmarkEnd w:id="499"/>
      <w:bookmarkEnd w:id="500"/>
      <w:bookmarkEnd w:id="501"/>
      <w:bookmarkEnd w:id="502"/>
    </w:p>
    <w:p w:rsidR="005C1C29" w:rsidRPr="00A11F81" w:rsidRDefault="005C1C29" w:rsidP="00F5413B">
      <w:pPr>
        <w:tabs>
          <w:tab w:val="left" w:pos="360"/>
        </w:tabs>
        <w:suppressAutoHyphens/>
        <w:spacing w:after="0" w:line="240" w:lineRule="auto"/>
        <w:ind w:right="-86"/>
        <w:rPr>
          <w:rFonts w:cs="Times New Roman"/>
        </w:rPr>
      </w:pPr>
      <w:r w:rsidRPr="00A11F81">
        <w:rPr>
          <w:rFonts w:cs="Times New Roman"/>
        </w:rPr>
        <w:t xml:space="preserve">Recent seismic shifts in the business and financial landscape have radically transformed the field of M&amp;A. </w:t>
      </w:r>
      <w:r w:rsidR="00E424C3">
        <w:rPr>
          <w:rFonts w:cs="Times New Roman"/>
        </w:rPr>
        <w:t xml:space="preserve">This program </w:t>
      </w:r>
      <w:r w:rsidRPr="00A11F81">
        <w:rPr>
          <w:rFonts w:cs="Times New Roman"/>
        </w:rPr>
        <w:t xml:space="preserve">delivers timely, comprehensive, fact-based insights into making successful deals in today’s volatile environment. </w:t>
      </w:r>
      <w:r w:rsidR="00E424C3">
        <w:rPr>
          <w:rFonts w:cs="Times New Roman"/>
        </w:rPr>
        <w:t>T</w:t>
      </w:r>
      <w:r w:rsidRPr="00A11F81">
        <w:rPr>
          <w:rFonts w:cs="Times New Roman"/>
        </w:rPr>
        <w:t xml:space="preserve">ake away immediately applicable strategies and hone the skills you need now to shape the future success of your enterprise. </w:t>
      </w:r>
      <w:r>
        <w:rPr>
          <w:rFonts w:cs="Times New Roman"/>
        </w:rPr>
        <w:t xml:space="preserve">For more information, </w:t>
      </w:r>
      <w:hyperlink r:id="rId194" w:history="1">
        <w:r w:rsidRPr="006B7040">
          <w:rPr>
            <w:rStyle w:val="Hyperlink"/>
            <w:rFonts w:cs="Times New Roman"/>
          </w:rPr>
          <w:t>click here</w:t>
        </w:r>
      </w:hyperlink>
      <w:r w:rsidR="00E424C3">
        <w:t>.</w:t>
      </w:r>
    </w:p>
    <w:p w:rsidR="005C1C29" w:rsidRPr="00A11F81" w:rsidRDefault="005C1C29" w:rsidP="00F5413B">
      <w:pPr>
        <w:tabs>
          <w:tab w:val="left" w:pos="360"/>
        </w:tabs>
        <w:suppressAutoHyphens/>
        <w:spacing w:after="0" w:line="240" w:lineRule="auto"/>
        <w:ind w:right="-86"/>
        <w:rPr>
          <w:rFonts w:cs="Times New Roman"/>
          <w:i/>
        </w:rPr>
      </w:pPr>
    </w:p>
    <w:p w:rsidR="005C1C29" w:rsidRPr="00A11F81" w:rsidRDefault="005C1C29" w:rsidP="00FC1F21">
      <w:pPr>
        <w:tabs>
          <w:tab w:val="left" w:pos="360"/>
        </w:tabs>
        <w:suppressAutoHyphens/>
        <w:spacing w:after="0" w:line="240" w:lineRule="auto"/>
        <w:ind w:right="-90"/>
        <w:rPr>
          <w:rFonts w:cs="Times New Roman"/>
        </w:rPr>
      </w:pPr>
      <w:r w:rsidRPr="00A11F81">
        <w:rPr>
          <w:rFonts w:cs="Times New Roman"/>
          <w:i/>
        </w:rPr>
        <w:t>Dates</w:t>
      </w:r>
      <w:r w:rsidRPr="00A11F81">
        <w:rPr>
          <w:rFonts w:cs="Times New Roman"/>
        </w:rPr>
        <w:t xml:space="preserve">: </w:t>
      </w:r>
      <w:r w:rsidR="00BE5AE2" w:rsidRPr="00BE5AE2">
        <w:rPr>
          <w:rFonts w:cs="Times New Roman"/>
        </w:rPr>
        <w:t>March 18-21, 2014</w:t>
      </w:r>
    </w:p>
    <w:p w:rsidR="005C1C29" w:rsidRPr="00A11F81" w:rsidRDefault="005C1C29" w:rsidP="00FC1F21">
      <w:pPr>
        <w:tabs>
          <w:tab w:val="left" w:pos="360"/>
          <w:tab w:val="left" w:pos="2715"/>
        </w:tabs>
        <w:suppressAutoHyphens/>
        <w:spacing w:after="0" w:line="240" w:lineRule="auto"/>
        <w:ind w:right="-90"/>
        <w:rPr>
          <w:rFonts w:cs="Times New Roman"/>
        </w:rPr>
      </w:pPr>
      <w:r w:rsidRPr="00A11F81">
        <w:rPr>
          <w:rFonts w:cs="Times New Roman"/>
          <w:i/>
        </w:rPr>
        <w:t>Location</w:t>
      </w:r>
      <w:r>
        <w:rPr>
          <w:rFonts w:cs="Times New Roman"/>
        </w:rPr>
        <w:t>: Los Angeles, CA</w:t>
      </w:r>
      <w:r w:rsidRPr="00A11F81">
        <w:rPr>
          <w:rFonts w:cs="Times New Roman"/>
        </w:rPr>
        <w:tab/>
      </w:r>
    </w:p>
    <w:p w:rsidR="005C1C29" w:rsidRDefault="005C1C29" w:rsidP="00FC1F21">
      <w:pPr>
        <w:tabs>
          <w:tab w:val="left" w:pos="360"/>
        </w:tabs>
        <w:suppressAutoHyphens/>
        <w:spacing w:after="0" w:line="240" w:lineRule="auto"/>
        <w:ind w:right="-90"/>
        <w:rPr>
          <w:rFonts w:cs="Times New Roman"/>
        </w:rPr>
      </w:pPr>
      <w:r w:rsidRPr="00A11F81">
        <w:rPr>
          <w:rFonts w:cs="Times New Roman"/>
          <w:i/>
        </w:rPr>
        <w:t>Cost</w:t>
      </w:r>
      <w:r w:rsidRPr="00A11F81">
        <w:rPr>
          <w:rFonts w:cs="Times New Roman"/>
        </w:rPr>
        <w:t>: $</w:t>
      </w:r>
      <w:r>
        <w:rPr>
          <w:rFonts w:cs="Times New Roman"/>
        </w:rPr>
        <w:t>6,250</w:t>
      </w:r>
    </w:p>
    <w:p w:rsidR="005C1C29" w:rsidRPr="002F2284" w:rsidRDefault="005C1C29" w:rsidP="00FC1F21">
      <w:pPr>
        <w:tabs>
          <w:tab w:val="left" w:pos="360"/>
        </w:tabs>
        <w:suppressAutoHyphens/>
        <w:spacing w:after="0" w:line="240" w:lineRule="auto"/>
        <w:ind w:right="-90"/>
        <w:rPr>
          <w:rFonts w:cs="Times New Roman"/>
        </w:rPr>
      </w:pPr>
      <w:r w:rsidRPr="002F2284">
        <w:rPr>
          <w:rFonts w:cs="Times New Roman"/>
          <w:i/>
        </w:rPr>
        <w:t>Contact Number</w:t>
      </w:r>
      <w:r w:rsidRPr="002F2284">
        <w:rPr>
          <w:rFonts w:cs="Times New Roman"/>
        </w:rPr>
        <w:t xml:space="preserve">: </w:t>
      </w:r>
      <w:r w:rsidRPr="002F2284">
        <w:rPr>
          <w:rFonts w:cs="Times New Roman"/>
          <w:color w:val="333333"/>
        </w:rPr>
        <w:t>(310) 825-2001</w:t>
      </w:r>
    </w:p>
    <w:p w:rsidR="005C1C29" w:rsidRPr="00A11F81" w:rsidRDefault="005C1C29" w:rsidP="00FC1F21">
      <w:pPr>
        <w:pStyle w:val="Heading3"/>
        <w:tabs>
          <w:tab w:val="left" w:pos="360"/>
        </w:tabs>
        <w:suppressAutoHyphens/>
        <w:spacing w:line="240" w:lineRule="auto"/>
        <w:ind w:left="0" w:right="-90"/>
      </w:pPr>
      <w:bookmarkStart w:id="503" w:name="_Toc329950124"/>
      <w:bookmarkStart w:id="504" w:name="_Toc330199004"/>
      <w:bookmarkStart w:id="505" w:name="_Toc337108857"/>
      <w:bookmarkStart w:id="506" w:name="_Toc374609103"/>
      <w:r w:rsidRPr="00A11F81">
        <w:t>LGBT Leadership Institute</w:t>
      </w:r>
      <w:bookmarkEnd w:id="503"/>
      <w:bookmarkEnd w:id="504"/>
      <w:bookmarkEnd w:id="505"/>
      <w:bookmarkEnd w:id="506"/>
    </w:p>
    <w:p w:rsidR="005C1C29" w:rsidRPr="00A11F81" w:rsidRDefault="005C1C29" w:rsidP="00FC1F21">
      <w:pPr>
        <w:tabs>
          <w:tab w:val="left" w:pos="360"/>
        </w:tabs>
        <w:suppressAutoHyphens/>
        <w:spacing w:after="0" w:line="240" w:lineRule="auto"/>
        <w:ind w:right="-90"/>
        <w:rPr>
          <w:rFonts w:cs="Times New Roman"/>
        </w:rPr>
      </w:pPr>
      <w:r>
        <w:rPr>
          <w:rFonts w:cs="Times New Roman"/>
        </w:rPr>
        <w:t>E</w:t>
      </w:r>
      <w:r w:rsidRPr="00A11F81">
        <w:rPr>
          <w:rFonts w:cs="Times New Roman"/>
        </w:rPr>
        <w:t>nhance your credibility and strengthen your position within your organization; create and sustain effective relationships and alliances that advance your career; maximize your personal, professional, and organizational potential through better teamwork and team leadership; think, lead, and manage in ways that celebrate your attributes and perspectives; develop valuable personal and business connections with fellow managers from leading organizations and corporations.</w:t>
      </w:r>
      <w:r>
        <w:rPr>
          <w:rFonts w:cs="Times New Roman"/>
        </w:rPr>
        <w:t xml:space="preserve"> For more information, </w:t>
      </w:r>
      <w:hyperlink r:id="rId195" w:history="1">
        <w:r w:rsidRPr="006B7040">
          <w:rPr>
            <w:rStyle w:val="Hyperlink"/>
            <w:rFonts w:cs="Times New Roman"/>
          </w:rPr>
          <w:t>click here.</w:t>
        </w:r>
      </w:hyperlink>
    </w:p>
    <w:p w:rsidR="005C1C29" w:rsidRPr="00A11F81" w:rsidRDefault="005C1C29" w:rsidP="00FC1F21">
      <w:pPr>
        <w:tabs>
          <w:tab w:val="left" w:pos="360"/>
        </w:tabs>
        <w:suppressAutoHyphens/>
        <w:spacing w:after="0" w:line="240" w:lineRule="auto"/>
        <w:ind w:right="-90"/>
        <w:rPr>
          <w:rFonts w:cs="Times New Roman"/>
          <w:i/>
        </w:rPr>
      </w:pPr>
    </w:p>
    <w:p w:rsidR="005C1C29" w:rsidRPr="00A11F81" w:rsidRDefault="005C1C29" w:rsidP="00FC1F21">
      <w:pPr>
        <w:tabs>
          <w:tab w:val="left" w:pos="360"/>
        </w:tabs>
        <w:suppressAutoHyphens/>
        <w:spacing w:after="0" w:line="240" w:lineRule="auto"/>
        <w:ind w:right="-90"/>
        <w:rPr>
          <w:rFonts w:cs="Times New Roman"/>
        </w:rPr>
      </w:pPr>
      <w:r w:rsidRPr="00A11F81">
        <w:rPr>
          <w:rFonts w:cs="Times New Roman"/>
          <w:i/>
        </w:rPr>
        <w:t>Dates</w:t>
      </w:r>
      <w:r w:rsidRPr="00A11F81">
        <w:rPr>
          <w:rFonts w:cs="Times New Roman"/>
        </w:rPr>
        <w:t xml:space="preserve">: </w:t>
      </w:r>
      <w:r w:rsidR="00BE5AE2" w:rsidRPr="00BE5AE2">
        <w:rPr>
          <w:rFonts w:cs="Times New Roman"/>
        </w:rPr>
        <w:t>April 8,</w:t>
      </w:r>
      <w:r w:rsidR="00BE5AE2">
        <w:rPr>
          <w:rFonts w:cs="Times New Roman"/>
        </w:rPr>
        <w:t xml:space="preserve"> June 10-13, July 8, &amp; August 12,</w:t>
      </w:r>
      <w:r w:rsidR="00BE5AE2" w:rsidRPr="00BE5AE2">
        <w:rPr>
          <w:rFonts w:cs="Times New Roman"/>
        </w:rPr>
        <w:t xml:space="preserve"> 2014</w:t>
      </w:r>
    </w:p>
    <w:p w:rsidR="005C1C29" w:rsidRPr="00A11F81" w:rsidRDefault="005C1C29" w:rsidP="00FC1F21">
      <w:pPr>
        <w:tabs>
          <w:tab w:val="left" w:pos="360"/>
        </w:tabs>
        <w:suppressAutoHyphens/>
        <w:spacing w:after="0" w:line="240" w:lineRule="auto"/>
        <w:ind w:right="-90"/>
        <w:rPr>
          <w:rFonts w:cs="Times New Roman"/>
        </w:rPr>
      </w:pPr>
      <w:r w:rsidRPr="00A11F81">
        <w:rPr>
          <w:rFonts w:cs="Times New Roman"/>
          <w:i/>
        </w:rPr>
        <w:t>Location</w:t>
      </w:r>
      <w:r w:rsidRPr="00A11F81">
        <w:rPr>
          <w:rFonts w:cs="Times New Roman"/>
        </w:rPr>
        <w:t xml:space="preserve">: </w:t>
      </w:r>
      <w:r>
        <w:rPr>
          <w:rFonts w:cs="Times New Roman"/>
        </w:rPr>
        <w:t>Los Angeles, CA</w:t>
      </w:r>
    </w:p>
    <w:p w:rsidR="005C1C29" w:rsidRDefault="005C1C29" w:rsidP="00FC1F21">
      <w:pPr>
        <w:tabs>
          <w:tab w:val="left" w:pos="360"/>
        </w:tabs>
        <w:suppressAutoHyphens/>
        <w:spacing w:after="0" w:line="240" w:lineRule="auto"/>
        <w:ind w:right="-90"/>
        <w:rPr>
          <w:rFonts w:cs="Times New Roman"/>
        </w:rPr>
      </w:pPr>
      <w:r w:rsidRPr="00A11F81">
        <w:rPr>
          <w:rFonts w:cs="Times New Roman"/>
          <w:i/>
        </w:rPr>
        <w:t>Cost</w:t>
      </w:r>
      <w:r w:rsidRPr="00A11F81">
        <w:rPr>
          <w:rFonts w:cs="Times New Roman"/>
        </w:rPr>
        <w:t>: $5,950</w:t>
      </w:r>
    </w:p>
    <w:p w:rsidR="005C1C29" w:rsidRPr="00A11F81" w:rsidRDefault="005C1C29" w:rsidP="00FC1F21">
      <w:pPr>
        <w:tabs>
          <w:tab w:val="left" w:pos="360"/>
        </w:tabs>
        <w:suppressAutoHyphens/>
        <w:spacing w:after="0" w:line="240" w:lineRule="auto"/>
        <w:ind w:right="-90"/>
        <w:rPr>
          <w:rFonts w:cs="Times New Roman"/>
        </w:rPr>
      </w:pPr>
      <w:r w:rsidRPr="002F2284">
        <w:rPr>
          <w:rFonts w:cs="Times New Roman"/>
          <w:i/>
        </w:rPr>
        <w:t>Contact Number</w:t>
      </w:r>
      <w:r w:rsidRPr="002F2284">
        <w:rPr>
          <w:rFonts w:cs="Times New Roman"/>
        </w:rPr>
        <w:t xml:space="preserve">: </w:t>
      </w:r>
      <w:r w:rsidRPr="002F2284">
        <w:rPr>
          <w:rFonts w:cs="Times New Roman"/>
          <w:color w:val="333333"/>
        </w:rPr>
        <w:t>(310) 825-2001</w:t>
      </w:r>
    </w:p>
    <w:p w:rsidR="005C1C29" w:rsidRPr="00A11F81" w:rsidRDefault="005C1C29" w:rsidP="00FC1F21">
      <w:pPr>
        <w:pStyle w:val="Heading3"/>
        <w:tabs>
          <w:tab w:val="left" w:pos="360"/>
        </w:tabs>
        <w:suppressAutoHyphens/>
        <w:spacing w:line="240" w:lineRule="auto"/>
        <w:ind w:left="0" w:right="-90"/>
      </w:pPr>
      <w:bookmarkStart w:id="507" w:name="_Toc329950125"/>
      <w:bookmarkStart w:id="508" w:name="_Toc330199005"/>
      <w:bookmarkStart w:id="509" w:name="_Toc337108858"/>
      <w:bookmarkStart w:id="510" w:name="_Toc374609104"/>
      <w:bookmarkStart w:id="511" w:name="UCLAstrategicmanagement"/>
      <w:r w:rsidRPr="00A11F81">
        <w:t>African American Leadership Institute</w:t>
      </w:r>
      <w:bookmarkEnd w:id="507"/>
      <w:bookmarkEnd w:id="508"/>
      <w:bookmarkEnd w:id="509"/>
      <w:bookmarkEnd w:id="510"/>
    </w:p>
    <w:bookmarkEnd w:id="511"/>
    <w:p w:rsidR="005C1C29" w:rsidRPr="00D869A3" w:rsidRDefault="00E424C3" w:rsidP="00FC1F21">
      <w:pPr>
        <w:tabs>
          <w:tab w:val="left" w:pos="360"/>
        </w:tabs>
        <w:suppressAutoHyphens/>
        <w:spacing w:after="0" w:line="240" w:lineRule="auto"/>
        <w:ind w:right="-90"/>
        <w:rPr>
          <w:rFonts w:cs="Times New Roman"/>
        </w:rPr>
      </w:pPr>
      <w:r>
        <w:rPr>
          <w:rFonts w:cs="Times New Roman"/>
        </w:rPr>
        <w:t xml:space="preserve">Distilling the </w:t>
      </w:r>
      <w:r w:rsidR="005C1C29" w:rsidRPr="00A11F81">
        <w:rPr>
          <w:rFonts w:cs="Times New Roman"/>
        </w:rPr>
        <w:t>wisdom and experience of the nation's top African American corporate leaders and public figures</w:t>
      </w:r>
      <w:r>
        <w:rPr>
          <w:rFonts w:cs="Times New Roman"/>
        </w:rPr>
        <w:t>, i</w:t>
      </w:r>
      <w:r w:rsidR="005C1C29" w:rsidRPr="00A11F81">
        <w:rPr>
          <w:rFonts w:cs="Times New Roman"/>
        </w:rPr>
        <w:t>dentif</w:t>
      </w:r>
      <w:r>
        <w:rPr>
          <w:rFonts w:cs="Times New Roman"/>
        </w:rPr>
        <w:t xml:space="preserve">y </w:t>
      </w:r>
      <w:r w:rsidR="005C1C29" w:rsidRPr="00A11F81">
        <w:rPr>
          <w:rFonts w:cs="Times New Roman"/>
        </w:rPr>
        <w:t>the tools required to prepare today's African American executives for tomorrow's organizational leadership.</w:t>
      </w:r>
      <w:r w:rsidR="005C1C29">
        <w:rPr>
          <w:rFonts w:cs="Times New Roman"/>
        </w:rPr>
        <w:t xml:space="preserve"> </w:t>
      </w:r>
      <w:r>
        <w:rPr>
          <w:rFonts w:cs="Times New Roman"/>
        </w:rPr>
        <w:t xml:space="preserve">During a 5-month engagement </w:t>
      </w:r>
      <w:r w:rsidR="005C1C29" w:rsidRPr="00A11F81">
        <w:rPr>
          <w:rFonts w:cs="Times New Roman"/>
        </w:rPr>
        <w:t>on the state of African American leadership, you will dig deep into key issues from a personal, interpersonal, and organizational perspective and take away a practical toolkit to increase productivity.</w:t>
      </w:r>
      <w:r w:rsidR="005C1C29" w:rsidRPr="00A11F81">
        <w:rPr>
          <w:rFonts w:cs="Times New Roman"/>
          <w:i/>
        </w:rPr>
        <w:t xml:space="preserve"> </w:t>
      </w:r>
      <w:r w:rsidR="005C1C29">
        <w:rPr>
          <w:rFonts w:cs="Times New Roman"/>
        </w:rPr>
        <w:t xml:space="preserve">For more information, </w:t>
      </w:r>
      <w:hyperlink r:id="rId196" w:history="1">
        <w:r w:rsidR="005C1C29" w:rsidRPr="006B7040">
          <w:rPr>
            <w:rStyle w:val="Hyperlink"/>
            <w:rFonts w:cs="Times New Roman"/>
          </w:rPr>
          <w:t>click here</w:t>
        </w:r>
      </w:hyperlink>
      <w:r>
        <w:t>.</w:t>
      </w:r>
    </w:p>
    <w:p w:rsidR="005C1C29" w:rsidRPr="00A11F81" w:rsidRDefault="005C1C29" w:rsidP="00FC1F21">
      <w:pPr>
        <w:tabs>
          <w:tab w:val="left" w:pos="360"/>
        </w:tabs>
        <w:suppressAutoHyphens/>
        <w:spacing w:after="0" w:line="240" w:lineRule="auto"/>
        <w:ind w:right="-90"/>
        <w:rPr>
          <w:rFonts w:cs="Times New Roman"/>
          <w:i/>
        </w:rPr>
      </w:pPr>
    </w:p>
    <w:p w:rsidR="005C1C29" w:rsidRPr="00A11F81" w:rsidRDefault="005C1C29" w:rsidP="00FC1F21">
      <w:pPr>
        <w:tabs>
          <w:tab w:val="left" w:pos="360"/>
        </w:tabs>
        <w:suppressAutoHyphens/>
        <w:spacing w:after="0" w:line="240" w:lineRule="auto"/>
        <w:ind w:right="-90"/>
        <w:rPr>
          <w:rFonts w:cs="Times New Roman"/>
        </w:rPr>
      </w:pPr>
      <w:r w:rsidRPr="00A11F81">
        <w:rPr>
          <w:rFonts w:cs="Times New Roman"/>
          <w:i/>
        </w:rPr>
        <w:t>Dates</w:t>
      </w:r>
      <w:r>
        <w:rPr>
          <w:rFonts w:cs="Times New Roman"/>
        </w:rPr>
        <w:t xml:space="preserve">:  </w:t>
      </w:r>
      <w:r w:rsidR="00BE5AE2">
        <w:rPr>
          <w:rFonts w:cs="Times New Roman"/>
        </w:rPr>
        <w:t>March 25, May20-23, June 24, &amp; July 22, 2014</w:t>
      </w:r>
    </w:p>
    <w:p w:rsidR="005C1C29" w:rsidRPr="00A11F81" w:rsidRDefault="005C1C29" w:rsidP="00FC1F21">
      <w:pPr>
        <w:tabs>
          <w:tab w:val="left" w:pos="360"/>
        </w:tabs>
        <w:suppressAutoHyphens/>
        <w:spacing w:after="0" w:line="240" w:lineRule="auto"/>
        <w:ind w:right="-90"/>
        <w:rPr>
          <w:rFonts w:cs="Times New Roman"/>
        </w:rPr>
      </w:pPr>
      <w:r w:rsidRPr="00A11F81">
        <w:rPr>
          <w:rFonts w:cs="Times New Roman"/>
          <w:i/>
        </w:rPr>
        <w:t>Location</w:t>
      </w:r>
      <w:r w:rsidRPr="00A11F81">
        <w:rPr>
          <w:rFonts w:cs="Times New Roman"/>
        </w:rPr>
        <w:t xml:space="preserve">: </w:t>
      </w:r>
      <w:r>
        <w:rPr>
          <w:rFonts w:cs="Times New Roman"/>
        </w:rPr>
        <w:t>Los Angeles, CA</w:t>
      </w:r>
    </w:p>
    <w:p w:rsidR="005C1C29" w:rsidRDefault="005C1C29" w:rsidP="00FC1F21">
      <w:pPr>
        <w:tabs>
          <w:tab w:val="left" w:pos="360"/>
        </w:tabs>
        <w:suppressAutoHyphens/>
        <w:spacing w:after="0" w:line="240" w:lineRule="auto"/>
        <w:ind w:right="-90"/>
        <w:rPr>
          <w:rFonts w:cs="Times New Roman"/>
        </w:rPr>
      </w:pPr>
      <w:r w:rsidRPr="00A11F81">
        <w:rPr>
          <w:rFonts w:cs="Times New Roman"/>
          <w:i/>
        </w:rPr>
        <w:t>Cost</w:t>
      </w:r>
      <w:r w:rsidRPr="00A11F81">
        <w:rPr>
          <w:rFonts w:cs="Times New Roman"/>
        </w:rPr>
        <w:t>: $5,950</w:t>
      </w:r>
    </w:p>
    <w:p w:rsidR="005C1C29" w:rsidRPr="002F2284" w:rsidRDefault="005C1C29" w:rsidP="00FC1F21">
      <w:pPr>
        <w:tabs>
          <w:tab w:val="left" w:pos="360"/>
        </w:tabs>
        <w:suppressAutoHyphens/>
        <w:spacing w:after="0" w:line="240" w:lineRule="auto"/>
        <w:ind w:right="-90"/>
        <w:rPr>
          <w:rFonts w:cs="Times New Roman"/>
        </w:rPr>
      </w:pPr>
      <w:r w:rsidRPr="002F2284">
        <w:rPr>
          <w:rFonts w:cs="Times New Roman"/>
          <w:i/>
        </w:rPr>
        <w:t>Contact Number</w:t>
      </w:r>
      <w:r w:rsidRPr="002F2284">
        <w:rPr>
          <w:rFonts w:cs="Times New Roman"/>
        </w:rPr>
        <w:t xml:space="preserve">: </w:t>
      </w:r>
      <w:r w:rsidRPr="002F2284">
        <w:rPr>
          <w:rFonts w:cs="Times New Roman"/>
          <w:color w:val="333333"/>
        </w:rPr>
        <w:t>(310) 825-2001</w:t>
      </w:r>
    </w:p>
    <w:p w:rsidR="005C1C29" w:rsidRPr="00A11F81" w:rsidRDefault="005C1C29" w:rsidP="00FC1F21">
      <w:pPr>
        <w:pStyle w:val="Heading3"/>
        <w:tabs>
          <w:tab w:val="left" w:pos="360"/>
        </w:tabs>
        <w:suppressAutoHyphens/>
        <w:spacing w:line="240" w:lineRule="auto"/>
        <w:ind w:left="0" w:right="-90"/>
      </w:pPr>
      <w:bookmarkStart w:id="512" w:name="_Toc329950126"/>
      <w:bookmarkStart w:id="513" w:name="_Toc330199006"/>
      <w:bookmarkStart w:id="514" w:name="_Toc337108859"/>
      <w:bookmarkStart w:id="515" w:name="_Toc374609105"/>
      <w:r w:rsidRPr="00A11F81">
        <w:lastRenderedPageBreak/>
        <w:t>Director Education and Certification</w:t>
      </w:r>
      <w:bookmarkEnd w:id="512"/>
      <w:bookmarkEnd w:id="513"/>
      <w:bookmarkEnd w:id="514"/>
      <w:bookmarkEnd w:id="515"/>
    </w:p>
    <w:p w:rsidR="005C1C29" w:rsidRDefault="005C1C29" w:rsidP="00FC1F21">
      <w:pPr>
        <w:tabs>
          <w:tab w:val="left" w:pos="360"/>
        </w:tabs>
        <w:suppressAutoHyphens/>
        <w:spacing w:after="0" w:line="240" w:lineRule="auto"/>
        <w:ind w:right="-90"/>
      </w:pPr>
      <w:r w:rsidRPr="00A11F81">
        <w:rPr>
          <w:rFonts w:cs="Times New Roman"/>
        </w:rPr>
        <w:t xml:space="preserve">Gain what you need to guide and support your executive leadership team around the crucial issues of strategy, structure and succession. We offer a powerful combination of foundational topics and advanced insight on the </w:t>
      </w:r>
      <w:r w:rsidR="003E74FA" w:rsidRPr="00A11F81">
        <w:rPr>
          <w:rFonts w:cs="Times New Roman"/>
        </w:rPr>
        <w:t>timeliest</w:t>
      </w:r>
      <w:r w:rsidRPr="00A11F81">
        <w:rPr>
          <w:rFonts w:cs="Times New Roman"/>
        </w:rPr>
        <w:t xml:space="preserve"> and pressing issues facing boards today, taught by world class faculty and distinguished speakers </w:t>
      </w:r>
      <w:r w:rsidR="003E74FA">
        <w:rPr>
          <w:rFonts w:cs="Times New Roman"/>
        </w:rPr>
        <w:t xml:space="preserve">from </w:t>
      </w:r>
      <w:r w:rsidRPr="00A11F81">
        <w:rPr>
          <w:rFonts w:cs="Times New Roman"/>
        </w:rPr>
        <w:t>the nation’s most prestigious organizations. Whether a seasoned director or new to the responsibility, you will emerge from this experience with greater powers to provide active, informed and independent guidance to your senior leadership team.</w:t>
      </w:r>
      <w:r w:rsidRPr="003E74FA">
        <w:rPr>
          <w:rFonts w:cs="Times New Roman"/>
        </w:rPr>
        <w:t xml:space="preserve"> </w:t>
      </w:r>
      <w:r>
        <w:rPr>
          <w:rFonts w:cs="Times New Roman"/>
        </w:rPr>
        <w:t xml:space="preserve">For more information, </w:t>
      </w:r>
      <w:hyperlink r:id="rId197" w:history="1">
        <w:r w:rsidRPr="006B7040">
          <w:rPr>
            <w:rStyle w:val="Hyperlink"/>
          </w:rPr>
          <w:t>click here.</w:t>
        </w:r>
      </w:hyperlink>
    </w:p>
    <w:p w:rsidR="005C1C29" w:rsidRPr="00A11F81" w:rsidRDefault="005C1C29" w:rsidP="00FC1F21">
      <w:pPr>
        <w:tabs>
          <w:tab w:val="left" w:pos="360"/>
        </w:tabs>
        <w:suppressAutoHyphens/>
        <w:spacing w:after="0" w:line="240" w:lineRule="auto"/>
        <w:ind w:right="-90"/>
        <w:rPr>
          <w:rFonts w:cs="Times New Roman"/>
          <w:i/>
        </w:rPr>
      </w:pPr>
    </w:p>
    <w:p w:rsidR="005C1C29" w:rsidRPr="00A11F81" w:rsidRDefault="005C1C29" w:rsidP="00FC1F21">
      <w:pPr>
        <w:tabs>
          <w:tab w:val="left" w:pos="360"/>
        </w:tabs>
        <w:suppressAutoHyphens/>
        <w:spacing w:after="0" w:line="240" w:lineRule="auto"/>
        <w:ind w:right="-90"/>
        <w:rPr>
          <w:rFonts w:cs="Times New Roman"/>
        </w:rPr>
      </w:pPr>
      <w:r w:rsidRPr="00A11F81">
        <w:rPr>
          <w:rFonts w:cs="Times New Roman"/>
          <w:i/>
        </w:rPr>
        <w:t>Dates</w:t>
      </w:r>
      <w:r w:rsidRPr="00A11F81">
        <w:rPr>
          <w:rFonts w:cs="Times New Roman"/>
        </w:rPr>
        <w:t>:</w:t>
      </w:r>
      <w:r w:rsidR="00BE5AE2">
        <w:rPr>
          <w:rFonts w:cs="Times New Roman"/>
        </w:rPr>
        <w:t xml:space="preserve"> April 29-May 1</w:t>
      </w:r>
      <w:r w:rsidR="003E74FA">
        <w:rPr>
          <w:rFonts w:cs="Times New Roman"/>
        </w:rPr>
        <w:t>, 2014</w:t>
      </w:r>
      <w:r w:rsidR="00BE5AE2">
        <w:rPr>
          <w:rFonts w:cs="Times New Roman"/>
        </w:rPr>
        <w:t xml:space="preserve"> or</w:t>
      </w:r>
      <w:r w:rsidRPr="00A11F81">
        <w:rPr>
          <w:rFonts w:cs="Times New Roman"/>
        </w:rPr>
        <w:t xml:space="preserve"> </w:t>
      </w:r>
      <w:r w:rsidR="00BE5AE2">
        <w:rPr>
          <w:rFonts w:cs="Times New Roman"/>
        </w:rPr>
        <w:t>October 13-15, 2014</w:t>
      </w:r>
    </w:p>
    <w:p w:rsidR="005C1C29" w:rsidRPr="00A11F81" w:rsidRDefault="005C1C29" w:rsidP="00E424C3">
      <w:pPr>
        <w:tabs>
          <w:tab w:val="left" w:pos="360"/>
        </w:tabs>
        <w:suppressAutoHyphens/>
        <w:spacing w:after="0" w:line="240" w:lineRule="auto"/>
        <w:ind w:right="-86"/>
        <w:rPr>
          <w:rFonts w:cs="Times New Roman"/>
        </w:rPr>
      </w:pPr>
      <w:r w:rsidRPr="00A11F81">
        <w:rPr>
          <w:rFonts w:cs="Times New Roman"/>
          <w:i/>
        </w:rPr>
        <w:t>Location</w:t>
      </w:r>
      <w:r w:rsidRPr="00A11F81">
        <w:rPr>
          <w:rFonts w:cs="Times New Roman"/>
        </w:rPr>
        <w:t xml:space="preserve">: </w:t>
      </w:r>
      <w:r>
        <w:rPr>
          <w:rFonts w:cs="Times New Roman"/>
        </w:rPr>
        <w:t>Los Angeles, CA</w:t>
      </w:r>
    </w:p>
    <w:p w:rsidR="005C1C29" w:rsidRDefault="005C1C29" w:rsidP="00E424C3">
      <w:pPr>
        <w:tabs>
          <w:tab w:val="left" w:pos="360"/>
        </w:tabs>
        <w:suppressAutoHyphens/>
        <w:spacing w:after="0" w:line="240" w:lineRule="auto"/>
        <w:ind w:right="-86"/>
        <w:rPr>
          <w:rFonts w:cs="Times New Roman"/>
        </w:rPr>
      </w:pPr>
      <w:r w:rsidRPr="00A11F81">
        <w:rPr>
          <w:rFonts w:cs="Times New Roman"/>
          <w:i/>
        </w:rPr>
        <w:t>Cost</w:t>
      </w:r>
      <w:r w:rsidRPr="00A11F81">
        <w:rPr>
          <w:rFonts w:cs="Times New Roman"/>
        </w:rPr>
        <w:t>: $</w:t>
      </w:r>
      <w:r>
        <w:rPr>
          <w:rFonts w:cs="Times New Roman"/>
        </w:rPr>
        <w:t>6,250</w:t>
      </w:r>
    </w:p>
    <w:p w:rsidR="005C1C29" w:rsidRPr="002F2284" w:rsidRDefault="005C1C29" w:rsidP="00E424C3">
      <w:pPr>
        <w:tabs>
          <w:tab w:val="left" w:pos="360"/>
        </w:tabs>
        <w:suppressAutoHyphens/>
        <w:spacing w:after="0" w:line="240" w:lineRule="auto"/>
        <w:ind w:right="-86"/>
        <w:rPr>
          <w:rFonts w:cs="Times New Roman"/>
        </w:rPr>
      </w:pPr>
      <w:r w:rsidRPr="002F2284">
        <w:rPr>
          <w:rFonts w:cs="Times New Roman"/>
          <w:i/>
        </w:rPr>
        <w:t>Contact Number</w:t>
      </w:r>
      <w:r w:rsidRPr="002F2284">
        <w:rPr>
          <w:rFonts w:cs="Times New Roman"/>
        </w:rPr>
        <w:t xml:space="preserve">: </w:t>
      </w:r>
      <w:r w:rsidRPr="002F2284">
        <w:rPr>
          <w:rFonts w:cs="Times New Roman"/>
          <w:color w:val="333333"/>
        </w:rPr>
        <w:t>(310) 825-2001</w:t>
      </w:r>
    </w:p>
    <w:p w:rsidR="005C1C29" w:rsidRPr="00060856" w:rsidRDefault="00E01726" w:rsidP="00E424C3">
      <w:pPr>
        <w:pStyle w:val="NoSpacing"/>
        <w:tabs>
          <w:tab w:val="left" w:pos="360"/>
        </w:tabs>
        <w:suppressAutoHyphens/>
        <w:ind w:right="-86"/>
        <w:rPr>
          <w:rFonts w:cs="Times New Roman"/>
          <w:b/>
        </w:rPr>
      </w:pPr>
      <w:hyperlink w:anchor="UCLAecq1" w:history="1"/>
    </w:p>
    <w:p w:rsidR="005C1C29" w:rsidRPr="00A11F81" w:rsidRDefault="005C1C29" w:rsidP="00E424C3">
      <w:pPr>
        <w:pStyle w:val="Heading3"/>
        <w:tabs>
          <w:tab w:val="left" w:pos="360"/>
        </w:tabs>
        <w:suppressAutoHyphens/>
        <w:spacing w:before="0" w:line="240" w:lineRule="auto"/>
        <w:ind w:left="0" w:right="-86"/>
      </w:pPr>
      <w:bookmarkStart w:id="516" w:name="_Toc329950127"/>
      <w:bookmarkStart w:id="517" w:name="_Toc330199007"/>
      <w:bookmarkStart w:id="518" w:name="_Toc337108860"/>
      <w:bookmarkStart w:id="519" w:name="_Toc374609106"/>
      <w:r w:rsidRPr="00A11F81">
        <w:t>Executive Program</w:t>
      </w:r>
      <w:bookmarkEnd w:id="516"/>
      <w:bookmarkEnd w:id="517"/>
      <w:bookmarkEnd w:id="518"/>
      <w:bookmarkEnd w:id="519"/>
    </w:p>
    <w:p w:rsidR="005C1C29" w:rsidRDefault="005C1C29" w:rsidP="003E74FA">
      <w:pPr>
        <w:tabs>
          <w:tab w:val="left" w:pos="360"/>
        </w:tabs>
        <w:suppressAutoHyphens/>
        <w:spacing w:after="0" w:line="240" w:lineRule="auto"/>
        <w:ind w:right="-86"/>
      </w:pPr>
      <w:r w:rsidRPr="00A11F81">
        <w:rPr>
          <w:rFonts w:cs="Times New Roman"/>
        </w:rPr>
        <w:t>Th</w:t>
      </w:r>
      <w:r w:rsidR="003E74FA">
        <w:rPr>
          <w:rFonts w:cs="Times New Roman"/>
        </w:rPr>
        <w:t xml:space="preserve">is program </w:t>
      </w:r>
      <w:r w:rsidRPr="00A11F81">
        <w:rPr>
          <w:rFonts w:cs="Times New Roman"/>
        </w:rPr>
        <w:t xml:space="preserve">puts you on the leadership map with strategies, skills and acumen that will stretch your thinking and hone your abilities as a leader and a manager capable of achieving sustainable growth in your business. Encompassing all business functions of the global enterprise, a series of highly relevant, hands-on sessions galvanize your problem solving, team building and change management skills. </w:t>
      </w:r>
      <w:r w:rsidR="003E74FA">
        <w:rPr>
          <w:rFonts w:cs="Times New Roman"/>
        </w:rPr>
        <w:t xml:space="preserve">This program </w:t>
      </w:r>
      <w:r w:rsidRPr="00A11F81">
        <w:rPr>
          <w:rFonts w:cs="Times New Roman"/>
        </w:rPr>
        <w:t>combine</w:t>
      </w:r>
      <w:r w:rsidR="003E74FA">
        <w:rPr>
          <w:rFonts w:cs="Times New Roman"/>
        </w:rPr>
        <w:t>s</w:t>
      </w:r>
      <w:r w:rsidRPr="00A11F81">
        <w:rPr>
          <w:rFonts w:cs="Times New Roman"/>
        </w:rPr>
        <w:t xml:space="preserve"> research-based expertise and real-world experience to deliver frameworks you and your peers can apply immediately and as your responsibilities increase to catalyze positive change.</w:t>
      </w:r>
      <w:r w:rsidR="003E74FA">
        <w:rPr>
          <w:rFonts w:cs="Times New Roman"/>
        </w:rPr>
        <w:t xml:space="preserve">  For more information, </w:t>
      </w:r>
      <w:hyperlink r:id="rId198" w:history="1">
        <w:r w:rsidRPr="006B7040">
          <w:rPr>
            <w:rStyle w:val="Hyperlink"/>
          </w:rPr>
          <w:t>click here.</w:t>
        </w:r>
      </w:hyperlink>
      <w:r>
        <w:t xml:space="preserve"> </w:t>
      </w:r>
    </w:p>
    <w:p w:rsidR="005C1C29" w:rsidRPr="00A11F81" w:rsidRDefault="005C1C29" w:rsidP="00FC1F21">
      <w:pPr>
        <w:tabs>
          <w:tab w:val="left" w:pos="360"/>
        </w:tabs>
        <w:suppressAutoHyphens/>
        <w:spacing w:after="0" w:line="240" w:lineRule="auto"/>
        <w:ind w:right="-90"/>
        <w:rPr>
          <w:rFonts w:cs="Times New Roman"/>
        </w:rPr>
      </w:pPr>
    </w:p>
    <w:p w:rsidR="005C1C29" w:rsidRPr="00A11F81" w:rsidRDefault="005C1C29" w:rsidP="00FC1F21">
      <w:pPr>
        <w:tabs>
          <w:tab w:val="left" w:pos="360"/>
        </w:tabs>
        <w:suppressAutoHyphens/>
        <w:spacing w:after="0" w:line="240" w:lineRule="auto"/>
        <w:ind w:right="-90"/>
        <w:rPr>
          <w:rFonts w:cs="Times New Roman"/>
        </w:rPr>
      </w:pPr>
      <w:r>
        <w:rPr>
          <w:rFonts w:cs="Times New Roman"/>
        </w:rPr>
        <w:t>Date</w:t>
      </w:r>
      <w:r w:rsidR="00386456">
        <w:rPr>
          <w:rFonts w:cs="Times New Roman"/>
        </w:rPr>
        <w:t xml:space="preserve">s: March </w:t>
      </w:r>
      <w:r>
        <w:rPr>
          <w:rFonts w:cs="Times New Roman"/>
        </w:rPr>
        <w:t xml:space="preserve">1 – </w:t>
      </w:r>
      <w:r w:rsidR="00386456">
        <w:rPr>
          <w:rFonts w:cs="Times New Roman"/>
        </w:rPr>
        <w:t>June 1</w:t>
      </w:r>
      <w:r w:rsidR="003E74FA">
        <w:rPr>
          <w:rFonts w:cs="Times New Roman"/>
        </w:rPr>
        <w:t>3</w:t>
      </w:r>
      <w:r>
        <w:rPr>
          <w:rFonts w:cs="Times New Roman"/>
        </w:rPr>
        <w:t>, 2014</w:t>
      </w:r>
      <w:r w:rsidR="003E74FA">
        <w:rPr>
          <w:rFonts w:cs="Times New Roman"/>
        </w:rPr>
        <w:t xml:space="preserve"> </w:t>
      </w:r>
      <w:r>
        <w:rPr>
          <w:rFonts w:cs="Times New Roman"/>
        </w:rPr>
        <w:t>(</w:t>
      </w:r>
      <w:r w:rsidR="00386456">
        <w:rPr>
          <w:rFonts w:cs="Times New Roman"/>
        </w:rPr>
        <w:t>Classes held primarily on a weekly basis</w:t>
      </w:r>
      <w:r>
        <w:rPr>
          <w:rFonts w:cs="Times New Roman"/>
        </w:rPr>
        <w:t xml:space="preserve">—for specific dates </w:t>
      </w:r>
      <w:hyperlink r:id="rId199" w:history="1">
        <w:r>
          <w:rPr>
            <w:rStyle w:val="Hyperlink"/>
            <w:rFonts w:cs="Times New Roman"/>
          </w:rPr>
          <w:t>click here</w:t>
        </w:r>
      </w:hyperlink>
      <w:r>
        <w:rPr>
          <w:rFonts w:cs="Times New Roman"/>
        </w:rPr>
        <w:t>)</w:t>
      </w:r>
      <w:r w:rsidRPr="00A11F81">
        <w:rPr>
          <w:rFonts w:cs="Times New Roman"/>
        </w:rPr>
        <w:t xml:space="preserve"> </w:t>
      </w:r>
    </w:p>
    <w:p w:rsidR="005C1C29" w:rsidRPr="00386456" w:rsidRDefault="005C1C29" w:rsidP="00FC1F21">
      <w:pPr>
        <w:tabs>
          <w:tab w:val="left" w:pos="360"/>
        </w:tabs>
        <w:suppressAutoHyphens/>
        <w:spacing w:after="0" w:line="240" w:lineRule="auto"/>
        <w:ind w:right="-90"/>
        <w:rPr>
          <w:rFonts w:cs="Times New Roman"/>
        </w:rPr>
      </w:pPr>
      <w:r w:rsidRPr="00386456">
        <w:rPr>
          <w:rFonts w:cs="Times New Roman"/>
        </w:rPr>
        <w:t>Location: Los Angeles, CA</w:t>
      </w:r>
    </w:p>
    <w:p w:rsidR="005C1C29" w:rsidRDefault="005C1C29" w:rsidP="00FC1F21">
      <w:pPr>
        <w:tabs>
          <w:tab w:val="left" w:pos="360"/>
        </w:tabs>
        <w:suppressAutoHyphens/>
        <w:spacing w:after="0" w:line="240" w:lineRule="auto"/>
        <w:ind w:right="-90"/>
        <w:rPr>
          <w:rFonts w:cs="Times New Roman"/>
        </w:rPr>
      </w:pPr>
      <w:r w:rsidRPr="00A11F81">
        <w:rPr>
          <w:rFonts w:cs="Times New Roman"/>
          <w:i/>
        </w:rPr>
        <w:t>Cost</w:t>
      </w:r>
      <w:r w:rsidRPr="00A11F81">
        <w:rPr>
          <w:rFonts w:cs="Times New Roman"/>
        </w:rPr>
        <w:t>: $16,995</w:t>
      </w:r>
    </w:p>
    <w:p w:rsidR="005C1C29" w:rsidRPr="000D4F75" w:rsidRDefault="005C1C29" w:rsidP="00E424C3">
      <w:pPr>
        <w:tabs>
          <w:tab w:val="left" w:pos="360"/>
        </w:tabs>
        <w:suppressAutoHyphens/>
        <w:spacing w:after="0" w:line="240" w:lineRule="auto"/>
        <w:ind w:right="-86"/>
        <w:rPr>
          <w:rFonts w:cs="Times New Roman"/>
        </w:rPr>
      </w:pPr>
      <w:r w:rsidRPr="002F2284">
        <w:rPr>
          <w:rFonts w:cs="Times New Roman"/>
          <w:i/>
        </w:rPr>
        <w:t>Contact Number</w:t>
      </w:r>
      <w:r w:rsidRPr="002F2284">
        <w:rPr>
          <w:rFonts w:cs="Times New Roman"/>
        </w:rPr>
        <w:t xml:space="preserve">: </w:t>
      </w:r>
      <w:r w:rsidRPr="002F2284">
        <w:rPr>
          <w:rFonts w:cs="Times New Roman"/>
          <w:color w:val="333333"/>
        </w:rPr>
        <w:t>(310) 825-2001</w:t>
      </w:r>
    </w:p>
    <w:p w:rsidR="005C1C29" w:rsidRPr="00060856" w:rsidRDefault="005C1C29" w:rsidP="00E424C3">
      <w:pPr>
        <w:pStyle w:val="NoSpacing"/>
        <w:tabs>
          <w:tab w:val="left" w:pos="360"/>
        </w:tabs>
        <w:suppressAutoHyphens/>
        <w:ind w:right="-86"/>
        <w:rPr>
          <w:rFonts w:cs="Times New Roman"/>
          <w:b/>
        </w:rPr>
      </w:pPr>
    </w:p>
    <w:p w:rsidR="005C1C29" w:rsidRPr="00A11F81" w:rsidRDefault="005C1C29" w:rsidP="00E424C3">
      <w:pPr>
        <w:pStyle w:val="Heading3"/>
        <w:tabs>
          <w:tab w:val="left" w:pos="360"/>
        </w:tabs>
        <w:suppressAutoHyphens/>
        <w:spacing w:before="0" w:line="240" w:lineRule="auto"/>
        <w:ind w:left="0" w:right="-86"/>
      </w:pPr>
      <w:bookmarkStart w:id="520" w:name="_Toc329950128"/>
      <w:bookmarkStart w:id="521" w:name="_Toc330199008"/>
      <w:bookmarkStart w:id="522" w:name="_Toc337108861"/>
      <w:bookmarkStart w:id="523" w:name="_Toc374609107"/>
      <w:r w:rsidRPr="00A11F81">
        <w:t>Women’s Leadership Institute</w:t>
      </w:r>
      <w:bookmarkEnd w:id="520"/>
      <w:bookmarkEnd w:id="521"/>
      <w:bookmarkEnd w:id="522"/>
      <w:bookmarkEnd w:id="523"/>
    </w:p>
    <w:p w:rsidR="005C1C29" w:rsidRDefault="005C1C29" w:rsidP="00E424C3">
      <w:pPr>
        <w:tabs>
          <w:tab w:val="left" w:pos="360"/>
        </w:tabs>
        <w:suppressAutoHyphens/>
        <w:spacing w:after="0" w:line="240" w:lineRule="auto"/>
        <w:ind w:right="-86"/>
      </w:pPr>
      <w:r w:rsidRPr="00A11F81">
        <w:rPr>
          <w:rFonts w:cs="Times New Roman"/>
        </w:rPr>
        <w:t xml:space="preserve">Your organization's need to find fresh perspectives to drive sustainable growth may have cracked the glass ceiling, but it hasn't shattered it yet. How can you push your candidacy to join the senior executive ranks while remaining authentic to your personal leadership style? </w:t>
      </w:r>
      <w:r w:rsidR="003E74FA">
        <w:rPr>
          <w:rFonts w:cs="Times New Roman"/>
        </w:rPr>
        <w:t xml:space="preserve">This program </w:t>
      </w:r>
      <w:r w:rsidRPr="00A11F81">
        <w:rPr>
          <w:rFonts w:cs="Times New Roman"/>
        </w:rPr>
        <w:t>delivers the strategies and frameworks to place you firmly on your organization’s leadership map.</w:t>
      </w:r>
      <w:r>
        <w:rPr>
          <w:rFonts w:cs="Times New Roman"/>
        </w:rPr>
        <w:t xml:space="preserve"> For more information, </w:t>
      </w:r>
      <w:hyperlink r:id="rId200" w:history="1">
        <w:r w:rsidRPr="006B7040">
          <w:rPr>
            <w:rStyle w:val="Hyperlink"/>
          </w:rPr>
          <w:t>click here.</w:t>
        </w:r>
      </w:hyperlink>
    </w:p>
    <w:p w:rsidR="005C1C29" w:rsidRPr="00A11F81" w:rsidRDefault="005C1C29" w:rsidP="00FC1F21">
      <w:pPr>
        <w:tabs>
          <w:tab w:val="left" w:pos="360"/>
        </w:tabs>
        <w:suppressAutoHyphens/>
        <w:spacing w:after="0" w:line="240" w:lineRule="auto"/>
        <w:ind w:right="-90"/>
        <w:rPr>
          <w:rFonts w:cs="Times New Roman"/>
          <w:i/>
        </w:rPr>
      </w:pPr>
    </w:p>
    <w:p w:rsidR="005C1C29" w:rsidRPr="00A11F81" w:rsidRDefault="005C1C29" w:rsidP="00FC1F21">
      <w:pPr>
        <w:tabs>
          <w:tab w:val="left" w:pos="360"/>
        </w:tabs>
        <w:suppressAutoHyphens/>
        <w:spacing w:after="0" w:line="240" w:lineRule="auto"/>
        <w:ind w:right="-90"/>
        <w:rPr>
          <w:rFonts w:cs="Times New Roman"/>
        </w:rPr>
      </w:pPr>
      <w:r w:rsidRPr="00A11F81">
        <w:rPr>
          <w:rFonts w:cs="Times New Roman"/>
          <w:i/>
        </w:rPr>
        <w:t>Dates</w:t>
      </w:r>
      <w:r w:rsidRPr="00A11F81">
        <w:rPr>
          <w:rFonts w:cs="Times New Roman"/>
        </w:rPr>
        <w:t xml:space="preserve">: </w:t>
      </w:r>
      <w:r w:rsidR="00386456">
        <w:rPr>
          <w:rFonts w:cs="Times New Roman"/>
        </w:rPr>
        <w:t>August 12, October 7-10, November 4, &amp; December 2, 2014</w:t>
      </w:r>
    </w:p>
    <w:p w:rsidR="005C1C29" w:rsidRPr="00A11F81" w:rsidRDefault="005C1C29" w:rsidP="00FC1F21">
      <w:pPr>
        <w:tabs>
          <w:tab w:val="left" w:pos="360"/>
        </w:tabs>
        <w:suppressAutoHyphens/>
        <w:spacing w:after="0" w:line="240" w:lineRule="auto"/>
        <w:ind w:right="-90"/>
        <w:rPr>
          <w:rFonts w:cs="Times New Roman"/>
        </w:rPr>
      </w:pPr>
      <w:r w:rsidRPr="00A11F81">
        <w:rPr>
          <w:rFonts w:cs="Times New Roman"/>
          <w:i/>
        </w:rPr>
        <w:t>Location</w:t>
      </w:r>
      <w:r w:rsidRPr="00A11F81">
        <w:rPr>
          <w:rFonts w:cs="Times New Roman"/>
        </w:rPr>
        <w:t xml:space="preserve">: </w:t>
      </w:r>
      <w:r>
        <w:rPr>
          <w:rFonts w:cs="Times New Roman"/>
        </w:rPr>
        <w:t>Los Angeles, CA</w:t>
      </w:r>
    </w:p>
    <w:p w:rsidR="005C1C29" w:rsidRDefault="005C1C29" w:rsidP="00FC1F21">
      <w:pPr>
        <w:tabs>
          <w:tab w:val="left" w:pos="360"/>
        </w:tabs>
        <w:suppressAutoHyphens/>
        <w:spacing w:after="0" w:line="240" w:lineRule="auto"/>
        <w:ind w:right="-90"/>
        <w:rPr>
          <w:rFonts w:cs="Times New Roman"/>
        </w:rPr>
      </w:pPr>
      <w:r w:rsidRPr="00A11F81">
        <w:rPr>
          <w:rFonts w:cs="Times New Roman"/>
          <w:i/>
        </w:rPr>
        <w:t>Cost</w:t>
      </w:r>
      <w:r w:rsidRPr="00A11F81">
        <w:rPr>
          <w:rFonts w:cs="Times New Roman"/>
        </w:rPr>
        <w:t>: $5,950</w:t>
      </w:r>
    </w:p>
    <w:p w:rsidR="005C1C29" w:rsidRPr="002F2284" w:rsidRDefault="005C1C29" w:rsidP="00E424C3">
      <w:pPr>
        <w:tabs>
          <w:tab w:val="left" w:pos="360"/>
        </w:tabs>
        <w:suppressAutoHyphens/>
        <w:spacing w:after="0" w:line="240" w:lineRule="auto"/>
        <w:ind w:right="-86"/>
        <w:rPr>
          <w:rFonts w:cs="Times New Roman"/>
        </w:rPr>
      </w:pPr>
      <w:r w:rsidRPr="002F2284">
        <w:rPr>
          <w:rFonts w:cs="Times New Roman"/>
          <w:i/>
        </w:rPr>
        <w:t>Contact Number</w:t>
      </w:r>
      <w:r w:rsidRPr="002F2284">
        <w:rPr>
          <w:rFonts w:cs="Times New Roman"/>
        </w:rPr>
        <w:t xml:space="preserve">: </w:t>
      </w:r>
      <w:r w:rsidRPr="002F2284">
        <w:rPr>
          <w:rFonts w:cs="Times New Roman"/>
          <w:color w:val="333333"/>
        </w:rPr>
        <w:t>(310) 825-2001</w:t>
      </w:r>
    </w:p>
    <w:p w:rsidR="005C1C29" w:rsidRPr="00060856" w:rsidRDefault="005C1C29" w:rsidP="00E424C3">
      <w:pPr>
        <w:pStyle w:val="NoSpacing"/>
        <w:tabs>
          <w:tab w:val="left" w:pos="360"/>
        </w:tabs>
        <w:suppressAutoHyphens/>
        <w:ind w:right="-86"/>
        <w:rPr>
          <w:rFonts w:cs="Times New Roman"/>
          <w:b/>
        </w:rPr>
      </w:pPr>
    </w:p>
    <w:p w:rsidR="005C1C29" w:rsidRPr="00A11F81" w:rsidRDefault="005C1C29" w:rsidP="00E424C3">
      <w:pPr>
        <w:pStyle w:val="Heading3"/>
        <w:tabs>
          <w:tab w:val="left" w:pos="360"/>
        </w:tabs>
        <w:suppressAutoHyphens/>
        <w:spacing w:before="0" w:line="240" w:lineRule="auto"/>
        <w:ind w:left="0" w:right="-86"/>
      </w:pPr>
      <w:bookmarkStart w:id="524" w:name="_Toc329950129"/>
      <w:bookmarkStart w:id="525" w:name="_Toc330199009"/>
      <w:bookmarkStart w:id="526" w:name="_Toc337108862"/>
      <w:bookmarkStart w:id="527" w:name="_Toc374609108"/>
      <w:r w:rsidRPr="00A11F81">
        <w:t>Leadership Institute for Managers with Disabilities</w:t>
      </w:r>
      <w:bookmarkEnd w:id="524"/>
      <w:bookmarkEnd w:id="525"/>
      <w:bookmarkEnd w:id="526"/>
      <w:bookmarkEnd w:id="527"/>
    </w:p>
    <w:p w:rsidR="005C1C29" w:rsidRDefault="004C179A" w:rsidP="00E424C3">
      <w:pPr>
        <w:tabs>
          <w:tab w:val="left" w:pos="360"/>
        </w:tabs>
        <w:suppressAutoHyphens/>
        <w:spacing w:after="0" w:line="240" w:lineRule="auto"/>
        <w:ind w:right="-86"/>
      </w:pPr>
      <w:r w:rsidRPr="00A11F81">
        <w:rPr>
          <w:rFonts w:cs="Times New Roman"/>
        </w:rPr>
        <w:t>Your entire</w:t>
      </w:r>
      <w:r w:rsidR="005C1C29" w:rsidRPr="00A11F81">
        <w:rPr>
          <w:rFonts w:cs="Times New Roman"/>
        </w:rPr>
        <w:t xml:space="preserve"> career, you’ve prided yourself on making a difference—and you’ve done it in the face of misconceptions and stereotyping all along the way. Now you’re entering the executive leadership ranks, the stakes are higher and the obstacles aren’t going away. You’re ready for the kind of breakthrough strategies that will advance your career and enhance your reputation as a broadly capable manager.</w:t>
      </w:r>
      <w:r w:rsidR="005C1C29">
        <w:rPr>
          <w:rFonts w:cs="Times New Roman"/>
        </w:rPr>
        <w:t xml:space="preserve"> </w:t>
      </w:r>
      <w:r w:rsidR="003E74FA">
        <w:rPr>
          <w:rFonts w:cs="Times New Roman"/>
        </w:rPr>
        <w:t xml:space="preserve">This program </w:t>
      </w:r>
      <w:r w:rsidR="005C1C29" w:rsidRPr="00A11F81">
        <w:rPr>
          <w:rFonts w:cs="Times New Roman"/>
        </w:rPr>
        <w:t>produces powerful leaders, expert at leveraging diverse perspectives and harnessing innovation to drive the future success of their companies.</w:t>
      </w:r>
      <w:r w:rsidR="005C1C29">
        <w:rPr>
          <w:rFonts w:cs="Times New Roman"/>
        </w:rPr>
        <w:t xml:space="preserve"> For more information, </w:t>
      </w:r>
      <w:hyperlink r:id="rId201" w:history="1">
        <w:r w:rsidR="005C1C29" w:rsidRPr="006B7040">
          <w:rPr>
            <w:rStyle w:val="Hyperlink"/>
          </w:rPr>
          <w:t>click here.</w:t>
        </w:r>
      </w:hyperlink>
      <w:r w:rsidR="005C1C29">
        <w:t xml:space="preserve"> </w:t>
      </w:r>
    </w:p>
    <w:p w:rsidR="005C1C29" w:rsidRPr="00A11F81" w:rsidRDefault="005C1C29" w:rsidP="00FC1F21">
      <w:pPr>
        <w:tabs>
          <w:tab w:val="left" w:pos="360"/>
        </w:tabs>
        <w:suppressAutoHyphens/>
        <w:spacing w:after="0" w:line="240" w:lineRule="auto"/>
        <w:ind w:right="-90"/>
        <w:rPr>
          <w:rFonts w:cs="Times New Roman"/>
          <w:i/>
        </w:rPr>
      </w:pPr>
    </w:p>
    <w:p w:rsidR="005C1C29" w:rsidRPr="00A11F81" w:rsidRDefault="005C1C29" w:rsidP="00FC1F21">
      <w:pPr>
        <w:tabs>
          <w:tab w:val="left" w:pos="360"/>
        </w:tabs>
        <w:suppressAutoHyphens/>
        <w:spacing w:after="0" w:line="240" w:lineRule="auto"/>
        <w:ind w:right="-90"/>
        <w:rPr>
          <w:rFonts w:cs="Times New Roman"/>
        </w:rPr>
      </w:pPr>
      <w:r w:rsidRPr="00A11F81">
        <w:rPr>
          <w:rFonts w:cs="Times New Roman"/>
          <w:i/>
        </w:rPr>
        <w:t>Dates</w:t>
      </w:r>
      <w:r w:rsidRPr="00A11F81">
        <w:rPr>
          <w:rFonts w:cs="Times New Roman"/>
        </w:rPr>
        <w:t xml:space="preserve">: </w:t>
      </w:r>
      <w:r w:rsidR="00386456">
        <w:rPr>
          <w:rFonts w:cs="Times New Roman"/>
        </w:rPr>
        <w:t>August 26, October 21-24, November 18, &amp; December 16, 2014</w:t>
      </w:r>
      <w:r>
        <w:rPr>
          <w:rFonts w:cs="Times New Roman"/>
        </w:rPr>
        <w:t xml:space="preserve"> </w:t>
      </w:r>
    </w:p>
    <w:p w:rsidR="005C1C29" w:rsidRPr="00A11F81" w:rsidRDefault="005C1C29" w:rsidP="00FC1F21">
      <w:pPr>
        <w:tabs>
          <w:tab w:val="left" w:pos="360"/>
        </w:tabs>
        <w:suppressAutoHyphens/>
        <w:spacing w:after="0" w:line="240" w:lineRule="auto"/>
        <w:ind w:right="-90"/>
        <w:rPr>
          <w:rFonts w:cs="Times New Roman"/>
        </w:rPr>
      </w:pPr>
      <w:r w:rsidRPr="00A11F81">
        <w:rPr>
          <w:rFonts w:cs="Times New Roman"/>
          <w:i/>
        </w:rPr>
        <w:t>Location</w:t>
      </w:r>
      <w:r w:rsidRPr="00A11F81">
        <w:rPr>
          <w:rFonts w:cs="Times New Roman"/>
        </w:rPr>
        <w:t xml:space="preserve">: </w:t>
      </w:r>
      <w:r>
        <w:rPr>
          <w:rFonts w:cs="Times New Roman"/>
        </w:rPr>
        <w:t>Los Angeles, CA</w:t>
      </w:r>
    </w:p>
    <w:p w:rsidR="005C1C29" w:rsidRDefault="005C1C29" w:rsidP="00FC1F21">
      <w:pPr>
        <w:tabs>
          <w:tab w:val="left" w:pos="360"/>
        </w:tabs>
        <w:suppressAutoHyphens/>
        <w:spacing w:after="0" w:line="240" w:lineRule="auto"/>
        <w:ind w:right="-90"/>
        <w:rPr>
          <w:rFonts w:cs="Times New Roman"/>
        </w:rPr>
      </w:pPr>
      <w:r w:rsidRPr="00A11F81">
        <w:rPr>
          <w:rFonts w:cs="Times New Roman"/>
          <w:i/>
        </w:rPr>
        <w:t>Cost</w:t>
      </w:r>
      <w:r w:rsidRPr="00A11F81">
        <w:rPr>
          <w:rFonts w:cs="Times New Roman"/>
        </w:rPr>
        <w:t>: $5,950</w:t>
      </w:r>
    </w:p>
    <w:p w:rsidR="005C1C29" w:rsidRPr="002F2284" w:rsidRDefault="005C1C29" w:rsidP="00FC1F21">
      <w:pPr>
        <w:tabs>
          <w:tab w:val="left" w:pos="360"/>
        </w:tabs>
        <w:suppressAutoHyphens/>
        <w:spacing w:after="0" w:line="240" w:lineRule="auto"/>
        <w:ind w:right="-90"/>
        <w:rPr>
          <w:rFonts w:cs="Times New Roman"/>
        </w:rPr>
      </w:pPr>
      <w:r w:rsidRPr="002F2284">
        <w:rPr>
          <w:rFonts w:cs="Times New Roman"/>
          <w:i/>
        </w:rPr>
        <w:t>Contact Number</w:t>
      </w:r>
      <w:r w:rsidRPr="002F2284">
        <w:rPr>
          <w:rFonts w:cs="Times New Roman"/>
        </w:rPr>
        <w:t xml:space="preserve">: </w:t>
      </w:r>
      <w:r w:rsidRPr="002F2284">
        <w:rPr>
          <w:rFonts w:cs="Times New Roman"/>
          <w:color w:val="333333"/>
        </w:rPr>
        <w:t>(310) 825-2001</w:t>
      </w:r>
    </w:p>
    <w:p w:rsidR="005C1C29" w:rsidRPr="00A11F81" w:rsidRDefault="005C1C29" w:rsidP="00E424C3">
      <w:pPr>
        <w:pStyle w:val="Heading3"/>
        <w:tabs>
          <w:tab w:val="left" w:pos="360"/>
        </w:tabs>
        <w:suppressAutoHyphens/>
        <w:spacing w:before="0" w:line="240" w:lineRule="auto"/>
        <w:ind w:left="0" w:right="-86"/>
      </w:pPr>
      <w:bookmarkStart w:id="528" w:name="_Toc329950130"/>
      <w:bookmarkStart w:id="529" w:name="_Toc330199010"/>
      <w:bookmarkStart w:id="530" w:name="_Toc337108863"/>
      <w:bookmarkStart w:id="531" w:name="_Toc374609109"/>
      <w:r w:rsidRPr="00A11F81">
        <w:lastRenderedPageBreak/>
        <w:t>Advanced Program in Human Resource Management</w:t>
      </w:r>
      <w:bookmarkEnd w:id="528"/>
      <w:bookmarkEnd w:id="529"/>
      <w:bookmarkEnd w:id="530"/>
      <w:bookmarkEnd w:id="531"/>
    </w:p>
    <w:p w:rsidR="005C1C29" w:rsidRDefault="005C1C29" w:rsidP="00E424C3">
      <w:pPr>
        <w:tabs>
          <w:tab w:val="left" w:pos="360"/>
        </w:tabs>
        <w:suppressAutoHyphens/>
        <w:spacing w:after="0" w:line="240" w:lineRule="auto"/>
        <w:ind w:right="-86"/>
      </w:pPr>
      <w:r w:rsidRPr="00A11F81">
        <w:rPr>
          <w:rFonts w:cs="Times New Roman"/>
        </w:rPr>
        <w:t>The effective management of human capital will be pivotal to your organization’s ability to survive and thrive, and so will you. Here’s how. Th</w:t>
      </w:r>
      <w:r w:rsidR="003E74FA">
        <w:rPr>
          <w:rFonts w:cs="Times New Roman"/>
        </w:rPr>
        <w:t xml:space="preserve">is program </w:t>
      </w:r>
      <w:r w:rsidRPr="00A11F81">
        <w:rPr>
          <w:rFonts w:cs="Times New Roman"/>
        </w:rPr>
        <w:t>shows you how to align HR strategies with your organization’s wider business objectives, how to maximize ROI from your shrinking executive development budget, and how to keep today’s hard choices from putting your business in an even harder place. We put your future in your hands</w:t>
      </w:r>
      <w:r w:rsidR="003E74FA">
        <w:rPr>
          <w:rFonts w:cs="Times New Roman"/>
        </w:rPr>
        <w:t xml:space="preserve">, </w:t>
      </w:r>
      <w:r w:rsidRPr="00A11F81">
        <w:rPr>
          <w:rFonts w:cs="Times New Roman"/>
        </w:rPr>
        <w:t>so you can do the same for your people.</w:t>
      </w:r>
      <w:r>
        <w:rPr>
          <w:rFonts w:cs="Times New Roman"/>
        </w:rPr>
        <w:t xml:space="preserve"> For more information, </w:t>
      </w:r>
      <w:hyperlink r:id="rId202" w:history="1">
        <w:r w:rsidRPr="006B7040">
          <w:rPr>
            <w:rStyle w:val="Hyperlink"/>
          </w:rPr>
          <w:t>click here.</w:t>
        </w:r>
      </w:hyperlink>
    </w:p>
    <w:p w:rsidR="00F7734A" w:rsidRDefault="005C1C29" w:rsidP="00FC1F21">
      <w:pPr>
        <w:tabs>
          <w:tab w:val="left" w:pos="360"/>
        </w:tabs>
        <w:suppressAutoHyphens/>
        <w:spacing w:after="0" w:line="240" w:lineRule="auto"/>
        <w:ind w:right="-90"/>
        <w:rPr>
          <w:rFonts w:cs="Times New Roman"/>
          <w:i/>
        </w:rPr>
      </w:pPr>
      <w:r w:rsidRPr="00A11F81">
        <w:rPr>
          <w:rFonts w:cs="Times New Roman"/>
          <w:i/>
        </w:rPr>
        <w:t xml:space="preserve"> </w:t>
      </w:r>
    </w:p>
    <w:p w:rsidR="005C1C29" w:rsidRPr="000603BF" w:rsidRDefault="005C1C29" w:rsidP="00FC1F21">
      <w:pPr>
        <w:tabs>
          <w:tab w:val="left" w:pos="360"/>
        </w:tabs>
        <w:suppressAutoHyphens/>
        <w:spacing w:after="0" w:line="240" w:lineRule="auto"/>
        <w:ind w:right="-90"/>
        <w:rPr>
          <w:rFonts w:cs="Times New Roman"/>
        </w:rPr>
      </w:pPr>
      <w:r w:rsidRPr="00A11F81">
        <w:rPr>
          <w:rFonts w:cs="Times New Roman"/>
          <w:i/>
        </w:rPr>
        <w:t>Dates</w:t>
      </w:r>
      <w:r w:rsidRPr="00A11F81">
        <w:rPr>
          <w:rFonts w:cs="Times New Roman"/>
        </w:rPr>
        <w:t xml:space="preserve">: </w:t>
      </w:r>
      <w:r w:rsidR="000603BF">
        <w:rPr>
          <w:rFonts w:cs="Times New Roman"/>
        </w:rPr>
        <w:t xml:space="preserve">Available as a custom program. </w:t>
      </w:r>
      <w:r w:rsidR="000603BF" w:rsidRPr="000603BF">
        <w:rPr>
          <w:rFonts w:cs="Times New Roman"/>
        </w:rPr>
        <w:t>To be added on wait list for future dates,</w:t>
      </w:r>
      <w:r w:rsidR="000603BF">
        <w:rPr>
          <w:rFonts w:cs="Times New Roman"/>
        </w:rPr>
        <w:t xml:space="preserve"> </w:t>
      </w:r>
      <w:hyperlink r:id="rId203" w:tooltip="Contact a Client Care Specialist" w:history="1">
        <w:r w:rsidR="000603BF" w:rsidRPr="000603BF">
          <w:rPr>
            <w:rStyle w:val="Hyperlink"/>
            <w:rFonts w:cs="Times New Roman"/>
          </w:rPr>
          <w:t>Contact a Client Care Specialist</w:t>
        </w:r>
      </w:hyperlink>
    </w:p>
    <w:p w:rsidR="005C1C29" w:rsidRPr="00A11F81" w:rsidRDefault="005C1C29" w:rsidP="00FC1F21">
      <w:pPr>
        <w:tabs>
          <w:tab w:val="left" w:pos="360"/>
        </w:tabs>
        <w:suppressAutoHyphens/>
        <w:spacing w:after="0" w:line="240" w:lineRule="auto"/>
        <w:ind w:right="-90"/>
        <w:rPr>
          <w:rFonts w:cs="Times New Roman"/>
        </w:rPr>
      </w:pPr>
      <w:r w:rsidRPr="00A11F81">
        <w:rPr>
          <w:rFonts w:cs="Times New Roman"/>
          <w:i/>
        </w:rPr>
        <w:t>Location</w:t>
      </w:r>
      <w:r w:rsidRPr="00A11F81">
        <w:rPr>
          <w:rFonts w:cs="Times New Roman"/>
        </w:rPr>
        <w:t xml:space="preserve">: </w:t>
      </w:r>
      <w:r>
        <w:rPr>
          <w:rFonts w:cs="Times New Roman"/>
        </w:rPr>
        <w:t>Los Angeles, CA</w:t>
      </w:r>
    </w:p>
    <w:p w:rsidR="005C1C29" w:rsidRPr="00A11F81" w:rsidRDefault="005C1C29" w:rsidP="00E424C3">
      <w:pPr>
        <w:tabs>
          <w:tab w:val="left" w:pos="360"/>
        </w:tabs>
        <w:suppressAutoHyphens/>
        <w:spacing w:after="0" w:line="240" w:lineRule="auto"/>
        <w:ind w:right="-86"/>
        <w:rPr>
          <w:rFonts w:cs="Times New Roman"/>
        </w:rPr>
      </w:pPr>
      <w:r w:rsidRPr="00A11F81">
        <w:rPr>
          <w:rFonts w:cs="Times New Roman"/>
          <w:i/>
        </w:rPr>
        <w:t>Cost</w:t>
      </w:r>
      <w:r w:rsidRPr="00A11F81">
        <w:rPr>
          <w:rFonts w:cs="Times New Roman"/>
        </w:rPr>
        <w:t>: $6,250</w:t>
      </w:r>
    </w:p>
    <w:p w:rsidR="005C1C29" w:rsidRPr="00060856" w:rsidRDefault="005C1C29" w:rsidP="00E424C3">
      <w:pPr>
        <w:pStyle w:val="NoSpacing"/>
        <w:tabs>
          <w:tab w:val="left" w:pos="360"/>
        </w:tabs>
        <w:suppressAutoHyphens/>
        <w:ind w:right="-86"/>
        <w:rPr>
          <w:rFonts w:cs="Times New Roman"/>
          <w:b/>
        </w:rPr>
      </w:pPr>
    </w:p>
    <w:p w:rsidR="005C1C29" w:rsidRPr="00A11F81" w:rsidRDefault="005C1C29" w:rsidP="00E424C3">
      <w:pPr>
        <w:pStyle w:val="Heading3"/>
        <w:tabs>
          <w:tab w:val="left" w:pos="360"/>
        </w:tabs>
        <w:suppressAutoHyphens/>
        <w:spacing w:before="0" w:line="240" w:lineRule="auto"/>
        <w:ind w:left="0" w:right="-86"/>
      </w:pPr>
      <w:bookmarkStart w:id="532" w:name="_Toc329950131"/>
      <w:bookmarkStart w:id="533" w:name="_Toc330199011"/>
      <w:bookmarkStart w:id="534" w:name="_Toc337108864"/>
      <w:bookmarkStart w:id="535" w:name="_Toc374609110"/>
      <w:r w:rsidRPr="00A11F81">
        <w:t>Creativity and Innovation in the Organization</w:t>
      </w:r>
      <w:bookmarkEnd w:id="532"/>
      <w:bookmarkEnd w:id="533"/>
      <w:bookmarkEnd w:id="534"/>
      <w:bookmarkEnd w:id="535"/>
    </w:p>
    <w:p w:rsidR="005C1C29" w:rsidRPr="005A1E47" w:rsidRDefault="005C1C29" w:rsidP="00E424C3">
      <w:pPr>
        <w:tabs>
          <w:tab w:val="left" w:pos="360"/>
        </w:tabs>
        <w:suppressAutoHyphens/>
        <w:spacing w:after="0" w:line="240" w:lineRule="auto"/>
        <w:ind w:right="-86"/>
        <w:rPr>
          <w:rFonts w:cs="Times New Roman"/>
        </w:rPr>
      </w:pPr>
      <w:r w:rsidRPr="00A11F81">
        <w:rPr>
          <w:rFonts w:cs="Times New Roman"/>
        </w:rPr>
        <w:t>The future of your business is being created today. And especially in uncertain times, success is often a matter of innovate or die. Where do the best ideas come from, and how can you be sure to reap their rewards? The answers are here. Creativity and Innovation in the Organization prepares you to foster a creative mindset across your enterprise—and to exploit uncertainty and chaos to unleash powerful ideas that drive results.</w:t>
      </w:r>
      <w:r>
        <w:rPr>
          <w:rFonts w:cs="Times New Roman"/>
          <w:i/>
        </w:rPr>
        <w:t xml:space="preserve"> </w:t>
      </w:r>
      <w:r>
        <w:rPr>
          <w:rFonts w:cs="Times New Roman"/>
        </w:rPr>
        <w:t xml:space="preserve">For more information, </w:t>
      </w:r>
      <w:hyperlink r:id="rId204" w:history="1">
        <w:r w:rsidRPr="006B7040">
          <w:rPr>
            <w:rStyle w:val="Hyperlink"/>
          </w:rPr>
          <w:t>click here.</w:t>
        </w:r>
      </w:hyperlink>
    </w:p>
    <w:p w:rsidR="005C1C29" w:rsidRPr="00A11F81" w:rsidRDefault="005C1C29" w:rsidP="00FC1F21">
      <w:pPr>
        <w:tabs>
          <w:tab w:val="left" w:pos="360"/>
        </w:tabs>
        <w:suppressAutoHyphens/>
        <w:spacing w:after="0" w:line="240" w:lineRule="auto"/>
        <w:ind w:right="-90"/>
        <w:rPr>
          <w:rFonts w:cs="Times New Roman"/>
          <w:i/>
        </w:rPr>
      </w:pPr>
    </w:p>
    <w:p w:rsidR="005C1C29" w:rsidRPr="00A11F81" w:rsidRDefault="005C1C29" w:rsidP="00FC1F21">
      <w:pPr>
        <w:tabs>
          <w:tab w:val="left" w:pos="360"/>
        </w:tabs>
        <w:suppressAutoHyphens/>
        <w:spacing w:after="0" w:line="240" w:lineRule="auto"/>
        <w:ind w:right="-90"/>
        <w:rPr>
          <w:rFonts w:cs="Times New Roman"/>
        </w:rPr>
      </w:pPr>
      <w:r w:rsidRPr="00A11F81">
        <w:rPr>
          <w:rFonts w:cs="Times New Roman"/>
          <w:i/>
        </w:rPr>
        <w:t>Dates</w:t>
      </w:r>
      <w:r w:rsidRPr="00A11F81">
        <w:rPr>
          <w:rFonts w:cs="Times New Roman"/>
        </w:rPr>
        <w:t xml:space="preserve">: </w:t>
      </w:r>
      <w:r w:rsidR="00892453">
        <w:rPr>
          <w:rFonts w:cs="Times New Roman"/>
        </w:rPr>
        <w:t>TBD</w:t>
      </w:r>
    </w:p>
    <w:p w:rsidR="005C1C29" w:rsidRPr="00A11F81" w:rsidRDefault="005C1C29" w:rsidP="00FC1F21">
      <w:pPr>
        <w:tabs>
          <w:tab w:val="left" w:pos="360"/>
        </w:tabs>
        <w:suppressAutoHyphens/>
        <w:spacing w:after="0" w:line="240" w:lineRule="auto"/>
        <w:ind w:right="-90"/>
        <w:rPr>
          <w:rFonts w:cs="Times New Roman"/>
        </w:rPr>
      </w:pPr>
      <w:r w:rsidRPr="00A11F81">
        <w:rPr>
          <w:rFonts w:cs="Times New Roman"/>
          <w:i/>
        </w:rPr>
        <w:t>Location</w:t>
      </w:r>
      <w:r w:rsidRPr="00A11F81">
        <w:rPr>
          <w:rFonts w:cs="Times New Roman"/>
        </w:rPr>
        <w:t xml:space="preserve">: </w:t>
      </w:r>
      <w:r>
        <w:rPr>
          <w:rFonts w:cs="Times New Roman"/>
        </w:rPr>
        <w:t>Los Angeles, CA</w:t>
      </w:r>
    </w:p>
    <w:p w:rsidR="005C1C29" w:rsidRPr="00A11F81" w:rsidRDefault="005C1C29" w:rsidP="00FC1F21">
      <w:pPr>
        <w:tabs>
          <w:tab w:val="left" w:pos="360"/>
        </w:tabs>
        <w:suppressAutoHyphens/>
        <w:spacing w:after="0" w:line="240" w:lineRule="auto"/>
        <w:ind w:right="-90"/>
        <w:rPr>
          <w:rFonts w:cs="Times New Roman"/>
        </w:rPr>
      </w:pPr>
      <w:r w:rsidRPr="00A11F81">
        <w:rPr>
          <w:rFonts w:cs="Times New Roman"/>
          <w:i/>
        </w:rPr>
        <w:t>Cost</w:t>
      </w:r>
      <w:r w:rsidRPr="00A11F81">
        <w:rPr>
          <w:rFonts w:cs="Times New Roman"/>
        </w:rPr>
        <w:t>: $6,495</w:t>
      </w:r>
    </w:p>
    <w:p w:rsidR="005C1C29" w:rsidRDefault="00F7734A" w:rsidP="003E74FA">
      <w:pPr>
        <w:tabs>
          <w:tab w:val="left" w:pos="360"/>
        </w:tabs>
        <w:suppressAutoHyphens/>
        <w:spacing w:after="0" w:line="240" w:lineRule="auto"/>
        <w:ind w:right="-86"/>
        <w:rPr>
          <w:rFonts w:cs="Times New Roman"/>
          <w:color w:val="333333"/>
        </w:rPr>
      </w:pPr>
      <w:r w:rsidRPr="00F7734A">
        <w:rPr>
          <w:rFonts w:cs="Times New Roman"/>
          <w:i/>
        </w:rPr>
        <w:t>Contact Information</w:t>
      </w:r>
      <w:r w:rsidR="005C1C29" w:rsidRPr="00F7734A">
        <w:rPr>
          <w:rFonts w:cs="Times New Roman"/>
        </w:rPr>
        <w:t xml:space="preserve">: </w:t>
      </w:r>
      <w:r w:rsidR="005C1C29" w:rsidRPr="00F7734A">
        <w:rPr>
          <w:rFonts w:cs="Times New Roman"/>
          <w:color w:val="333333"/>
        </w:rPr>
        <w:t>(310) 825-2001</w:t>
      </w:r>
    </w:p>
    <w:p w:rsidR="003E74FA" w:rsidRPr="00F7734A" w:rsidRDefault="003E74FA" w:rsidP="003E74FA">
      <w:pPr>
        <w:tabs>
          <w:tab w:val="left" w:pos="360"/>
        </w:tabs>
        <w:suppressAutoHyphens/>
        <w:spacing w:after="0" w:line="240" w:lineRule="auto"/>
        <w:ind w:right="-86"/>
        <w:rPr>
          <w:rFonts w:cs="Times New Roman"/>
          <w:color w:val="333333"/>
        </w:rPr>
      </w:pPr>
    </w:p>
    <w:bookmarkStart w:id="536" w:name="_University_of_California_6"/>
    <w:bookmarkStart w:id="537" w:name="_Toc329950132"/>
    <w:bookmarkStart w:id="538" w:name="_Toc330199012"/>
    <w:bookmarkStart w:id="539" w:name="_Toc337108865"/>
    <w:bookmarkStart w:id="540" w:name="_Toc374609111"/>
    <w:bookmarkEnd w:id="536"/>
    <w:p w:rsidR="001E54AE" w:rsidRDefault="00E01726" w:rsidP="003E74FA">
      <w:pPr>
        <w:pStyle w:val="NoSpacing"/>
        <w:tabs>
          <w:tab w:val="left" w:pos="360"/>
        </w:tabs>
        <w:suppressAutoHyphens/>
        <w:ind w:right="-86"/>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3E74FA" w:rsidRDefault="003E74FA" w:rsidP="003E74FA">
      <w:pPr>
        <w:pStyle w:val="NoSpacing"/>
        <w:tabs>
          <w:tab w:val="left" w:pos="360"/>
        </w:tabs>
        <w:suppressAutoHyphens/>
        <w:ind w:right="-86"/>
      </w:pPr>
    </w:p>
    <w:p w:rsidR="003E74FA" w:rsidRPr="00125092" w:rsidRDefault="003E74FA" w:rsidP="003E74FA">
      <w:pPr>
        <w:pStyle w:val="NoSpacing"/>
        <w:tabs>
          <w:tab w:val="left" w:pos="360"/>
        </w:tabs>
        <w:suppressAutoHyphens/>
        <w:ind w:right="-86"/>
        <w:rPr>
          <w:rFonts w:cs="Times New Roman"/>
          <w:b/>
        </w:rPr>
      </w:pPr>
    </w:p>
    <w:p w:rsidR="005C1C29" w:rsidRPr="00374430" w:rsidRDefault="005C1C29" w:rsidP="003E74FA">
      <w:pPr>
        <w:pStyle w:val="Heading2"/>
        <w:tabs>
          <w:tab w:val="left" w:pos="360"/>
        </w:tabs>
        <w:suppressAutoHyphens/>
        <w:spacing w:before="0" w:line="240" w:lineRule="auto"/>
        <w:ind w:left="0" w:right="-86"/>
      </w:pPr>
      <w:r w:rsidRPr="00374430">
        <w:t>University of California San Diego</w:t>
      </w:r>
      <w:bookmarkStart w:id="541" w:name="_Toc329950133"/>
      <w:bookmarkStart w:id="542" w:name="_Toc330199013"/>
      <w:bookmarkStart w:id="543" w:name="_Toc337108866"/>
      <w:bookmarkEnd w:id="537"/>
      <w:bookmarkEnd w:id="538"/>
      <w:bookmarkEnd w:id="539"/>
      <w:bookmarkEnd w:id="540"/>
    </w:p>
    <w:p w:rsidR="005C1C29" w:rsidRPr="00374430" w:rsidRDefault="005C1C29" w:rsidP="003E74FA">
      <w:pPr>
        <w:tabs>
          <w:tab w:val="left" w:pos="360"/>
        </w:tabs>
        <w:suppressAutoHyphens/>
        <w:spacing w:after="0" w:line="240" w:lineRule="auto"/>
        <w:ind w:right="-86"/>
      </w:pPr>
    </w:p>
    <w:p w:rsidR="005C1C29" w:rsidRPr="00374430" w:rsidRDefault="005C1C29" w:rsidP="003E74FA">
      <w:pPr>
        <w:pStyle w:val="Heading3"/>
        <w:tabs>
          <w:tab w:val="left" w:pos="360"/>
        </w:tabs>
        <w:suppressAutoHyphens/>
        <w:spacing w:before="0" w:line="240" w:lineRule="auto"/>
        <w:ind w:left="0" w:right="-86"/>
      </w:pPr>
      <w:bookmarkStart w:id="544" w:name="_Toc374609112"/>
      <w:r w:rsidRPr="00374430">
        <w:t>Leadership Assessment</w:t>
      </w:r>
      <w:bookmarkEnd w:id="544"/>
    </w:p>
    <w:p w:rsidR="005C1C29" w:rsidRPr="00374430" w:rsidRDefault="005C1C29" w:rsidP="003E74FA">
      <w:pPr>
        <w:pStyle w:val="NoSpacing"/>
        <w:tabs>
          <w:tab w:val="left" w:pos="270"/>
          <w:tab w:val="left" w:pos="360"/>
        </w:tabs>
        <w:suppressAutoHyphens/>
        <w:ind w:right="-86"/>
      </w:pPr>
      <w:r w:rsidRPr="00374430">
        <w:t xml:space="preserve">This highly effective program assesses and develops leaders by building an organization-specific competency model. This customized learning experience provides both the individual and the organization with critical information about the strength of its leadership and business skills and offers strategies for continued development. For more information, </w:t>
      </w:r>
      <w:hyperlink r:id="rId205" w:history="1">
        <w:r w:rsidRPr="00374430">
          <w:rPr>
            <w:rStyle w:val="Hyperlink"/>
          </w:rPr>
          <w:t>click here.</w:t>
        </w:r>
      </w:hyperlink>
      <w:r w:rsidRPr="00374430">
        <w:t xml:space="preserve"> </w:t>
      </w:r>
    </w:p>
    <w:p w:rsidR="005C1C29" w:rsidRPr="00374430" w:rsidRDefault="005C1C29" w:rsidP="00FC1F21">
      <w:pPr>
        <w:pStyle w:val="Heading3"/>
        <w:tabs>
          <w:tab w:val="left" w:pos="360"/>
        </w:tabs>
        <w:suppressAutoHyphens/>
        <w:spacing w:line="240" w:lineRule="auto"/>
        <w:ind w:left="0" w:right="-90"/>
      </w:pPr>
      <w:bookmarkStart w:id="545" w:name="_Toc374609113"/>
      <w:r w:rsidRPr="00374430">
        <w:t>Custom Programs</w:t>
      </w:r>
      <w:bookmarkEnd w:id="545"/>
    </w:p>
    <w:p w:rsidR="005C1C29" w:rsidRPr="00374430" w:rsidRDefault="005C1C29" w:rsidP="00FC1F21">
      <w:pPr>
        <w:pStyle w:val="NoSpacing"/>
        <w:tabs>
          <w:tab w:val="left" w:pos="360"/>
        </w:tabs>
        <w:suppressAutoHyphens/>
        <w:ind w:right="-90"/>
      </w:pPr>
      <w:r w:rsidRPr="00374430">
        <w:t xml:space="preserve">Our custom programs deliver graduate-level executive education to your doorstep. We address your specific development needs and provide high-impact training for key managers and executives in today's competitive business environment. Distinguished </w:t>
      </w:r>
      <w:r w:rsidR="004C179A" w:rsidRPr="00374430">
        <w:t>faculty is</w:t>
      </w:r>
      <w:r w:rsidRPr="00374430">
        <w:t xml:space="preserve"> drawn from both within and outside the UC family, giving us access to the best practicum available. For more information, </w:t>
      </w:r>
      <w:hyperlink r:id="rId206" w:history="1">
        <w:r w:rsidRPr="00374430">
          <w:rPr>
            <w:rStyle w:val="Hyperlink"/>
          </w:rPr>
          <w:t>click here.</w:t>
        </w:r>
      </w:hyperlink>
    </w:p>
    <w:p w:rsidR="005C1C29" w:rsidRPr="00374430" w:rsidRDefault="005C1C29" w:rsidP="00FC1F21">
      <w:pPr>
        <w:pStyle w:val="NoSpacing"/>
        <w:tabs>
          <w:tab w:val="left" w:pos="360"/>
        </w:tabs>
        <w:suppressAutoHyphens/>
        <w:ind w:right="-90"/>
        <w:rPr>
          <w:b/>
          <w:i/>
        </w:rPr>
      </w:pPr>
    </w:p>
    <w:p w:rsidR="005C1C29" w:rsidRPr="00374430" w:rsidRDefault="005C1C29" w:rsidP="00FC1F21">
      <w:pPr>
        <w:pStyle w:val="NoSpacing"/>
        <w:tabs>
          <w:tab w:val="left" w:pos="360"/>
        </w:tabs>
        <w:suppressAutoHyphens/>
        <w:ind w:right="-90"/>
        <w:rPr>
          <w:i/>
        </w:rPr>
      </w:pPr>
      <w:r w:rsidRPr="00374430">
        <w:rPr>
          <w:i/>
        </w:rPr>
        <w:t xml:space="preserve">Courses &amp; Dates: </w:t>
      </w:r>
      <w:hyperlink r:id="rId207" w:history="1">
        <w:r w:rsidRPr="00374430">
          <w:rPr>
            <w:rStyle w:val="Hyperlink"/>
          </w:rPr>
          <w:t>http://rady.ucsd.edu/exec/open/</w:t>
        </w:r>
      </w:hyperlink>
      <w:r w:rsidRPr="00374430">
        <w:t xml:space="preserve">   </w:t>
      </w:r>
    </w:p>
    <w:p w:rsidR="005C1C29" w:rsidRPr="00374430" w:rsidRDefault="005C1C29" w:rsidP="00FC1F21">
      <w:pPr>
        <w:pStyle w:val="NoSpacing"/>
        <w:tabs>
          <w:tab w:val="left" w:pos="360"/>
        </w:tabs>
        <w:suppressAutoHyphens/>
        <w:ind w:right="-90"/>
        <w:rPr>
          <w:i/>
        </w:rPr>
      </w:pPr>
      <w:r w:rsidRPr="00374430">
        <w:rPr>
          <w:i/>
        </w:rPr>
        <w:t xml:space="preserve">Location: </w:t>
      </w:r>
      <w:r w:rsidRPr="00374430">
        <w:t>University of California, San Diego (La Jolla, CA)</w:t>
      </w:r>
    </w:p>
    <w:p w:rsidR="005C1C29" w:rsidRPr="00374430" w:rsidRDefault="005C1C29" w:rsidP="00FC1F21">
      <w:pPr>
        <w:pStyle w:val="NoSpacing"/>
        <w:tabs>
          <w:tab w:val="left" w:pos="360"/>
        </w:tabs>
        <w:suppressAutoHyphens/>
        <w:ind w:right="-90"/>
        <w:rPr>
          <w:i/>
        </w:rPr>
      </w:pPr>
      <w:r w:rsidRPr="00374430">
        <w:rPr>
          <w:i/>
        </w:rPr>
        <w:t xml:space="preserve">Cost: </w:t>
      </w:r>
      <w:r w:rsidRPr="00374430">
        <w:t>Courses range from $295-$3,300 USD</w:t>
      </w:r>
    </w:p>
    <w:p w:rsidR="005C1C29" w:rsidRPr="00374430" w:rsidRDefault="005C1C29" w:rsidP="00FC1F21">
      <w:pPr>
        <w:pStyle w:val="NoSpacing"/>
        <w:tabs>
          <w:tab w:val="left" w:pos="360"/>
        </w:tabs>
        <w:suppressAutoHyphens/>
        <w:ind w:right="-90"/>
      </w:pPr>
      <w:r w:rsidRPr="00374430">
        <w:rPr>
          <w:i/>
        </w:rPr>
        <w:t xml:space="preserve">Apply: </w:t>
      </w:r>
      <w:r w:rsidRPr="00374430">
        <w:t>No applications required</w:t>
      </w:r>
    </w:p>
    <w:p w:rsidR="005C1C29" w:rsidRPr="00374430" w:rsidRDefault="005C1C29" w:rsidP="00FC1F21">
      <w:pPr>
        <w:pStyle w:val="NoSpacing"/>
        <w:tabs>
          <w:tab w:val="left" w:pos="360"/>
        </w:tabs>
        <w:suppressAutoHyphens/>
        <w:ind w:right="-90"/>
      </w:pPr>
      <w:r w:rsidRPr="00374430">
        <w:rPr>
          <w:i/>
        </w:rPr>
        <w:t xml:space="preserve">Contact </w:t>
      </w:r>
      <w:r w:rsidR="004C179A" w:rsidRPr="00374430">
        <w:rPr>
          <w:i/>
        </w:rPr>
        <w:t>Information</w:t>
      </w:r>
      <w:r w:rsidRPr="00374430">
        <w:rPr>
          <w:i/>
        </w:rPr>
        <w:t xml:space="preserve">: </w:t>
      </w:r>
      <w:r w:rsidRPr="00374430">
        <w:rPr>
          <w:b/>
        </w:rPr>
        <w:t xml:space="preserve"> </w:t>
      </w:r>
      <w:r w:rsidRPr="00374430">
        <w:t xml:space="preserve">(858) 822-6004 </w:t>
      </w:r>
    </w:p>
    <w:p w:rsidR="003E74FA" w:rsidRDefault="003E74FA">
      <w:pPr>
        <w:rPr>
          <w:rFonts w:ascii="Times New Roman" w:eastAsia="Arial Unicode MS" w:hAnsi="Times New Roman" w:cstheme="majorBidi"/>
          <w:b/>
          <w:bCs/>
          <w:sz w:val="24"/>
        </w:rPr>
      </w:pPr>
      <w:bookmarkStart w:id="546" w:name="_Toc374609114"/>
      <w:r>
        <w:rPr>
          <w:rFonts w:eastAsia="Arial Unicode MS"/>
        </w:rPr>
        <w:br w:type="page"/>
      </w:r>
    </w:p>
    <w:p w:rsidR="005C1C29" w:rsidRPr="00374430" w:rsidRDefault="005C1C29" w:rsidP="00FC1F21">
      <w:pPr>
        <w:pStyle w:val="Heading3"/>
        <w:tabs>
          <w:tab w:val="left" w:pos="360"/>
        </w:tabs>
        <w:suppressAutoHyphens/>
        <w:spacing w:line="240" w:lineRule="auto"/>
        <w:ind w:left="0" w:right="-90"/>
        <w:rPr>
          <w:rFonts w:eastAsia="Arial Unicode MS"/>
        </w:rPr>
      </w:pPr>
      <w:r w:rsidRPr="00374430">
        <w:rPr>
          <w:rFonts w:eastAsia="Arial Unicode MS"/>
        </w:rPr>
        <w:lastRenderedPageBreak/>
        <w:t>Change Management</w:t>
      </w:r>
      <w:bookmarkEnd w:id="541"/>
      <w:bookmarkEnd w:id="542"/>
      <w:bookmarkEnd w:id="543"/>
      <w:bookmarkEnd w:id="546"/>
      <w:r w:rsidRPr="00374430">
        <w:rPr>
          <w:rFonts w:eastAsia="Arial Unicode MS"/>
        </w:rPr>
        <w:t xml:space="preserve"> </w:t>
      </w:r>
    </w:p>
    <w:p w:rsidR="005C1C29" w:rsidRPr="00374430" w:rsidRDefault="005C1C29" w:rsidP="00FC1F21">
      <w:pPr>
        <w:pStyle w:val="NoSpacing"/>
        <w:tabs>
          <w:tab w:val="left" w:pos="360"/>
        </w:tabs>
        <w:suppressAutoHyphens/>
        <w:ind w:right="-90"/>
      </w:pPr>
      <w:r w:rsidRPr="00374430">
        <w:rPr>
          <w:rFonts w:cs="Times New Roman"/>
        </w:rPr>
        <w:t xml:space="preserve">Successful implementation of change is contingent on helping people embrace a new way of doing things. The traditional tools of communication and persuasion are often insufficient in dealing with emotionally based resistance. After learning the J-Curve model, you’ll be able to use a unique set of tools to immediately speed the implementation of any change.  For more information, </w:t>
      </w:r>
      <w:hyperlink r:id="rId208" w:history="1">
        <w:r w:rsidRPr="00374430">
          <w:rPr>
            <w:rStyle w:val="Hyperlink"/>
          </w:rPr>
          <w:t>click here.</w:t>
        </w:r>
      </w:hyperlink>
    </w:p>
    <w:p w:rsidR="005C1C29" w:rsidRPr="00374430" w:rsidRDefault="005C1C29" w:rsidP="00FC1F21">
      <w:pPr>
        <w:pStyle w:val="NoSpacing"/>
        <w:tabs>
          <w:tab w:val="left" w:pos="360"/>
        </w:tabs>
        <w:suppressAutoHyphens/>
        <w:ind w:right="-90"/>
        <w:rPr>
          <w:rFonts w:cs="Times New Roman"/>
        </w:rPr>
      </w:pPr>
    </w:p>
    <w:p w:rsidR="005C1C29" w:rsidRPr="00374430" w:rsidRDefault="005C1C29" w:rsidP="00FC1F21">
      <w:pPr>
        <w:pStyle w:val="NoSpacing"/>
        <w:tabs>
          <w:tab w:val="left" w:pos="360"/>
        </w:tabs>
        <w:suppressAutoHyphens/>
        <w:ind w:right="-90"/>
        <w:rPr>
          <w:rFonts w:cs="Times New Roman"/>
        </w:rPr>
      </w:pPr>
      <w:r w:rsidRPr="00374430">
        <w:rPr>
          <w:rFonts w:cs="Times New Roman"/>
          <w:i/>
        </w:rPr>
        <w:t xml:space="preserve">Date: </w:t>
      </w:r>
      <w:r w:rsidR="00374430" w:rsidRPr="00374430">
        <w:rPr>
          <w:rFonts w:cs="Times New Roman"/>
        </w:rPr>
        <w:t>April 15, 2014</w:t>
      </w:r>
    </w:p>
    <w:p w:rsidR="005C1C29" w:rsidRPr="00374430" w:rsidRDefault="005C1C29" w:rsidP="00FC1F21">
      <w:pPr>
        <w:pStyle w:val="NoSpacing"/>
        <w:tabs>
          <w:tab w:val="left" w:pos="360"/>
        </w:tabs>
        <w:suppressAutoHyphens/>
        <w:ind w:right="-90"/>
        <w:rPr>
          <w:rFonts w:cs="Times New Roman"/>
        </w:rPr>
      </w:pPr>
      <w:r w:rsidRPr="00374430">
        <w:rPr>
          <w:rFonts w:cs="Times New Roman"/>
          <w:i/>
        </w:rPr>
        <w:t xml:space="preserve">Location:  </w:t>
      </w:r>
      <w:r w:rsidRPr="00374430">
        <w:rPr>
          <w:rFonts w:cs="Times New Roman"/>
        </w:rPr>
        <w:t>San Diego</w:t>
      </w:r>
    </w:p>
    <w:p w:rsidR="005C1C29" w:rsidRPr="00374430" w:rsidRDefault="005C1C29" w:rsidP="00FC1F21">
      <w:pPr>
        <w:tabs>
          <w:tab w:val="left" w:pos="360"/>
        </w:tabs>
        <w:suppressAutoHyphens/>
        <w:spacing w:after="0" w:line="240" w:lineRule="auto"/>
        <w:ind w:right="-90"/>
        <w:rPr>
          <w:rFonts w:cs="Times New Roman"/>
          <w:color w:val="000000"/>
        </w:rPr>
      </w:pPr>
      <w:r w:rsidRPr="00374430">
        <w:rPr>
          <w:rFonts w:cs="Times New Roman"/>
          <w:i/>
          <w:color w:val="000000"/>
        </w:rPr>
        <w:t xml:space="preserve">Fees: </w:t>
      </w:r>
      <w:r w:rsidRPr="00374430">
        <w:rPr>
          <w:rFonts w:cs="Times New Roman"/>
          <w:color w:val="000000"/>
        </w:rPr>
        <w:t>$325</w:t>
      </w:r>
    </w:p>
    <w:p w:rsidR="005C1C29" w:rsidRPr="004400F4" w:rsidRDefault="005C1C29" w:rsidP="00FC1F21">
      <w:pPr>
        <w:tabs>
          <w:tab w:val="left" w:pos="360"/>
        </w:tabs>
        <w:suppressAutoHyphens/>
        <w:spacing w:after="0" w:line="240" w:lineRule="auto"/>
        <w:ind w:right="-90"/>
        <w:rPr>
          <w:rFonts w:cs="Times New Roman"/>
          <w:i/>
          <w:color w:val="000000"/>
        </w:rPr>
      </w:pPr>
      <w:r w:rsidRPr="00374430">
        <w:rPr>
          <w:rFonts w:cs="Times New Roman"/>
          <w:i/>
          <w:color w:val="000000"/>
        </w:rPr>
        <w:t xml:space="preserve">Contact Information:  </w:t>
      </w:r>
      <w:hyperlink r:id="rId209" w:history="1">
        <w:r w:rsidRPr="00374430">
          <w:rPr>
            <w:rStyle w:val="Hyperlink"/>
            <w:rFonts w:cs="Times New Roman"/>
          </w:rPr>
          <w:t>radyexecdev@ucsd.edu</w:t>
        </w:r>
      </w:hyperlink>
      <w:r w:rsidRPr="00374430">
        <w:rPr>
          <w:rFonts w:cs="Times New Roman"/>
          <w:color w:val="000000"/>
        </w:rPr>
        <w:t xml:space="preserve"> or (</w:t>
      </w:r>
      <w:r w:rsidRPr="00374430">
        <w:t>858) 822-6004</w:t>
      </w:r>
    </w:p>
    <w:p w:rsidR="005C1C29" w:rsidRDefault="005C1C29" w:rsidP="003E74FA">
      <w:pPr>
        <w:pStyle w:val="NoSpacing"/>
        <w:tabs>
          <w:tab w:val="left" w:pos="360"/>
        </w:tabs>
        <w:suppressAutoHyphens/>
        <w:ind w:right="-86"/>
        <w:rPr>
          <w:rFonts w:eastAsia="Arial Unicode MS"/>
        </w:rPr>
      </w:pPr>
      <w:bookmarkStart w:id="547" w:name="_Toc329950134"/>
      <w:bookmarkStart w:id="548" w:name="_Toc330199014"/>
      <w:bookmarkStart w:id="549" w:name="_Toc337108867"/>
    </w:p>
    <w:bookmarkEnd w:id="547"/>
    <w:bookmarkEnd w:id="548"/>
    <w:bookmarkEnd w:id="549"/>
    <w:p w:rsidR="005C1C29" w:rsidRDefault="00E01726" w:rsidP="003E74FA">
      <w:pPr>
        <w:pStyle w:val="NoSpacing"/>
        <w:tabs>
          <w:tab w:val="left" w:pos="360"/>
        </w:tabs>
        <w:suppressAutoHyphens/>
        <w:ind w:right="-86"/>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3E74FA" w:rsidRDefault="003E74FA" w:rsidP="003E74FA">
      <w:pPr>
        <w:pStyle w:val="NoSpacing"/>
        <w:tabs>
          <w:tab w:val="left" w:pos="360"/>
        </w:tabs>
        <w:suppressAutoHyphens/>
        <w:ind w:right="-86"/>
      </w:pPr>
    </w:p>
    <w:p w:rsidR="003E74FA" w:rsidRPr="001E54AE" w:rsidRDefault="003E74FA" w:rsidP="003E74FA">
      <w:pPr>
        <w:pStyle w:val="NoSpacing"/>
        <w:tabs>
          <w:tab w:val="left" w:pos="360"/>
        </w:tabs>
        <w:suppressAutoHyphens/>
        <w:ind w:right="-86"/>
        <w:rPr>
          <w:rFonts w:cs="Times New Roman"/>
          <w:b/>
        </w:rPr>
      </w:pPr>
    </w:p>
    <w:p w:rsidR="005C1C29" w:rsidRPr="00A11F81" w:rsidRDefault="005C1C29" w:rsidP="003E74FA">
      <w:pPr>
        <w:pStyle w:val="Heading2"/>
        <w:tabs>
          <w:tab w:val="left" w:pos="360"/>
        </w:tabs>
        <w:suppressAutoHyphens/>
        <w:spacing w:before="0" w:line="240" w:lineRule="auto"/>
        <w:ind w:left="0" w:right="-86"/>
      </w:pPr>
      <w:bookmarkStart w:id="550" w:name="_Toc329950135"/>
      <w:bookmarkStart w:id="551" w:name="_Toc330199015"/>
      <w:bookmarkStart w:id="552" w:name="_Toc337108868"/>
      <w:bookmarkStart w:id="553" w:name="_Toc374609115"/>
      <w:bookmarkStart w:id="554" w:name="OneUChicago"/>
      <w:r w:rsidRPr="00A11F81">
        <w:t>University of Chicago</w:t>
      </w:r>
      <w:bookmarkEnd w:id="550"/>
      <w:bookmarkEnd w:id="551"/>
      <w:bookmarkEnd w:id="552"/>
      <w:bookmarkEnd w:id="553"/>
      <w:r w:rsidRPr="00A11F81">
        <w:t xml:space="preserve"> </w:t>
      </w:r>
    </w:p>
    <w:p w:rsidR="003E74FA" w:rsidRDefault="003E74FA" w:rsidP="003E74FA">
      <w:pPr>
        <w:pStyle w:val="Heading3"/>
        <w:tabs>
          <w:tab w:val="left" w:pos="360"/>
        </w:tabs>
        <w:suppressAutoHyphens/>
        <w:spacing w:before="0" w:line="240" w:lineRule="auto"/>
        <w:ind w:left="0" w:right="-86"/>
      </w:pPr>
      <w:bookmarkStart w:id="555" w:name="_Toc329950136"/>
      <w:bookmarkStart w:id="556" w:name="_Toc330199016"/>
      <w:bookmarkStart w:id="557" w:name="_Toc337108869"/>
      <w:bookmarkStart w:id="558" w:name="_Toc374609116"/>
      <w:bookmarkStart w:id="559" w:name="UChicagobuildingandimplgrowth"/>
      <w:bookmarkEnd w:id="554"/>
    </w:p>
    <w:p w:rsidR="005C1C29" w:rsidRPr="00A11F81" w:rsidRDefault="005C1C29" w:rsidP="003E74FA">
      <w:pPr>
        <w:pStyle w:val="Heading3"/>
        <w:tabs>
          <w:tab w:val="left" w:pos="360"/>
        </w:tabs>
        <w:suppressAutoHyphens/>
        <w:spacing w:before="0" w:line="240" w:lineRule="auto"/>
        <w:ind w:left="0" w:right="-86"/>
      </w:pPr>
      <w:r w:rsidRPr="00A11F81">
        <w:t>The Advanced Strategy: Building and Implementing Growth Strategies</w:t>
      </w:r>
      <w:bookmarkEnd w:id="555"/>
      <w:bookmarkEnd w:id="556"/>
      <w:bookmarkEnd w:id="557"/>
      <w:bookmarkEnd w:id="558"/>
    </w:p>
    <w:bookmarkEnd w:id="559"/>
    <w:p w:rsidR="005C1C29" w:rsidRDefault="005C1C29" w:rsidP="00FC1F21">
      <w:pPr>
        <w:tabs>
          <w:tab w:val="left" w:pos="360"/>
        </w:tabs>
        <w:suppressAutoHyphens/>
        <w:spacing w:after="0" w:line="240" w:lineRule="auto"/>
        <w:ind w:right="-90"/>
        <w:rPr>
          <w:rFonts w:cs="Times New Roman"/>
        </w:rPr>
      </w:pPr>
      <w:r w:rsidRPr="00A11F81">
        <w:rPr>
          <w:rFonts w:cs="Times New Roman"/>
          <w:bCs/>
        </w:rPr>
        <w:t>With the unrelenting pace of change and competition today, clear strategic thinking is more important than ever. To survive and prosper in a globalized market, corporate strategists will have to not only formulate the correct strategy, but also implement it effectively. After attending this five-day program, you will gain new insights and tools to lead your corporate strategy successfully.</w:t>
      </w:r>
      <w:r>
        <w:rPr>
          <w:rFonts w:cs="Times New Roman"/>
          <w:bCs/>
        </w:rPr>
        <w:t xml:space="preserve"> For more information, </w:t>
      </w:r>
      <w:hyperlink r:id="rId210" w:history="1">
        <w:r w:rsidRPr="006B7040">
          <w:rPr>
            <w:rStyle w:val="Hyperlink"/>
            <w:rFonts w:cs="Times New Roman"/>
          </w:rPr>
          <w:t>click here.</w:t>
        </w:r>
      </w:hyperlink>
    </w:p>
    <w:p w:rsidR="005C1C29" w:rsidRPr="00A11F81" w:rsidRDefault="005C1C29" w:rsidP="00FC1F21">
      <w:pPr>
        <w:tabs>
          <w:tab w:val="left" w:pos="360"/>
        </w:tabs>
        <w:suppressAutoHyphens/>
        <w:spacing w:after="0" w:line="240" w:lineRule="auto"/>
        <w:ind w:right="-90"/>
        <w:rPr>
          <w:rFonts w:cs="Times New Roman"/>
          <w:bCs/>
        </w:rPr>
      </w:pPr>
    </w:p>
    <w:p w:rsidR="005C1C29" w:rsidRPr="00A11F81" w:rsidRDefault="005C1C29" w:rsidP="00FC1F21">
      <w:pPr>
        <w:tabs>
          <w:tab w:val="left" w:pos="360"/>
        </w:tabs>
        <w:suppressAutoHyphens/>
        <w:spacing w:after="0" w:line="240" w:lineRule="auto"/>
        <w:ind w:right="-90"/>
        <w:rPr>
          <w:rFonts w:cs="Times New Roman"/>
          <w:bCs/>
          <w:i/>
        </w:rPr>
      </w:pPr>
      <w:r>
        <w:rPr>
          <w:rFonts w:cs="Times New Roman"/>
          <w:bCs/>
          <w:i/>
        </w:rPr>
        <w:t>Dates</w:t>
      </w:r>
      <w:r w:rsidRPr="00A11F81">
        <w:rPr>
          <w:rFonts w:cs="Times New Roman"/>
          <w:bCs/>
          <w:i/>
        </w:rPr>
        <w:t>:</w:t>
      </w:r>
      <w:r>
        <w:rPr>
          <w:rFonts w:cs="Times New Roman"/>
          <w:bCs/>
          <w:i/>
        </w:rPr>
        <w:t xml:space="preserve"> </w:t>
      </w:r>
      <w:proofErr w:type="spellStart"/>
      <w:r w:rsidR="00463223">
        <w:rPr>
          <w:rFonts w:cs="Times New Roman"/>
          <w:bCs/>
        </w:rPr>
        <w:t>Februaury</w:t>
      </w:r>
      <w:proofErr w:type="spellEnd"/>
      <w:r w:rsidR="00463223">
        <w:rPr>
          <w:rFonts w:cs="Times New Roman"/>
          <w:bCs/>
        </w:rPr>
        <w:t xml:space="preserve"> 24-28 or October 20-24, 2014</w:t>
      </w:r>
    </w:p>
    <w:p w:rsidR="005C1C29" w:rsidRPr="00A11F81" w:rsidRDefault="005C1C29" w:rsidP="00FC1F21">
      <w:pPr>
        <w:tabs>
          <w:tab w:val="left" w:pos="360"/>
        </w:tabs>
        <w:suppressAutoHyphens/>
        <w:spacing w:after="0" w:line="240" w:lineRule="auto"/>
        <w:ind w:right="-90"/>
        <w:rPr>
          <w:rFonts w:cs="Times New Roman"/>
        </w:rPr>
      </w:pPr>
      <w:r w:rsidRPr="00A11F81">
        <w:rPr>
          <w:rFonts w:cs="Times New Roman"/>
          <w:bCs/>
          <w:i/>
        </w:rPr>
        <w:t>Location</w:t>
      </w:r>
      <w:r w:rsidRPr="00A11F81">
        <w:rPr>
          <w:rFonts w:cs="Times New Roman"/>
          <w:bCs/>
        </w:rPr>
        <w:t>: Chicago campus</w:t>
      </w:r>
    </w:p>
    <w:p w:rsidR="000D4F75" w:rsidRDefault="005C1C29" w:rsidP="00D54946">
      <w:pPr>
        <w:tabs>
          <w:tab w:val="left" w:pos="360"/>
        </w:tabs>
        <w:suppressAutoHyphens/>
        <w:spacing w:after="0" w:line="240" w:lineRule="auto"/>
        <w:ind w:right="-86"/>
        <w:rPr>
          <w:rFonts w:cs="Times New Roman"/>
          <w:bCs/>
        </w:rPr>
      </w:pPr>
      <w:r w:rsidRPr="00A11F81">
        <w:rPr>
          <w:rFonts w:cs="Times New Roman"/>
          <w:bCs/>
          <w:i/>
        </w:rPr>
        <w:t>Cost</w:t>
      </w:r>
      <w:r w:rsidR="00463223">
        <w:rPr>
          <w:rFonts w:cs="Times New Roman"/>
          <w:bCs/>
        </w:rPr>
        <w:t>: $9</w:t>
      </w:r>
      <w:r w:rsidRPr="00A11F81">
        <w:rPr>
          <w:rFonts w:cs="Times New Roman"/>
          <w:bCs/>
        </w:rPr>
        <w:t>,</w:t>
      </w:r>
      <w:r w:rsidR="00463223">
        <w:rPr>
          <w:rFonts w:cs="Times New Roman"/>
          <w:bCs/>
        </w:rPr>
        <w:t>100</w:t>
      </w:r>
    </w:p>
    <w:p w:rsidR="00D54946" w:rsidRPr="00243BAF" w:rsidRDefault="00D54946" w:rsidP="00D54946">
      <w:pPr>
        <w:tabs>
          <w:tab w:val="left" w:pos="360"/>
        </w:tabs>
        <w:suppressAutoHyphens/>
        <w:spacing w:after="0" w:line="240" w:lineRule="auto"/>
        <w:ind w:right="-86"/>
        <w:rPr>
          <w:rFonts w:cs="Times New Roman"/>
          <w:bCs/>
        </w:rPr>
      </w:pPr>
    </w:p>
    <w:p w:rsidR="005C1C29" w:rsidRPr="00A11F81" w:rsidRDefault="005C1C29" w:rsidP="00D54946">
      <w:pPr>
        <w:pStyle w:val="Heading3"/>
        <w:tabs>
          <w:tab w:val="left" w:pos="360"/>
        </w:tabs>
        <w:suppressAutoHyphens/>
        <w:spacing w:before="0" w:line="240" w:lineRule="auto"/>
        <w:ind w:left="0" w:right="-86"/>
      </w:pPr>
      <w:bookmarkStart w:id="560" w:name="_Toc329950137"/>
      <w:bookmarkStart w:id="561" w:name="_Toc330199017"/>
      <w:bookmarkStart w:id="562" w:name="_Toc337108870"/>
      <w:bookmarkStart w:id="563" w:name="_Toc374609117"/>
      <w:bookmarkStart w:id="564" w:name="UChicagoexecprogcorporate"/>
      <w:r w:rsidRPr="00A11F81">
        <w:t>Executive Program in Corporate Strategy</w:t>
      </w:r>
      <w:bookmarkEnd w:id="560"/>
      <w:bookmarkEnd w:id="561"/>
      <w:bookmarkEnd w:id="562"/>
      <w:bookmarkEnd w:id="563"/>
    </w:p>
    <w:bookmarkEnd w:id="564"/>
    <w:p w:rsidR="005C1C29" w:rsidRPr="00A40939" w:rsidRDefault="005C1C29" w:rsidP="00D54946">
      <w:pPr>
        <w:tabs>
          <w:tab w:val="left" w:pos="360"/>
          <w:tab w:val="left" w:pos="720"/>
        </w:tabs>
        <w:suppressAutoHyphens/>
        <w:spacing w:after="0" w:line="240" w:lineRule="auto"/>
        <w:ind w:right="-86"/>
        <w:rPr>
          <w:rFonts w:cs="Times New Roman"/>
        </w:rPr>
      </w:pPr>
      <w:r w:rsidRPr="00A40939">
        <w:rPr>
          <w:rStyle w:val="labelteaserml1"/>
          <w:rFonts w:ascii="Times New Roman" w:hAnsi="Times New Roman" w:cs="Times New Roman"/>
          <w:color w:val="auto"/>
          <w:sz w:val="22"/>
          <w:szCs w:val="22"/>
        </w:rPr>
        <w:t xml:space="preserve">In today's turbulent business world, most companies find themselves in a complex competitive environment in which the formulation and execution of corporate strategy are most critical than ever before. This course presents cutting-edge content </w:t>
      </w:r>
      <w:r w:rsidR="00D54946">
        <w:rPr>
          <w:rStyle w:val="labelteaserml1"/>
          <w:rFonts w:ascii="Times New Roman" w:hAnsi="Times New Roman" w:cs="Times New Roman"/>
          <w:color w:val="auto"/>
          <w:sz w:val="22"/>
          <w:szCs w:val="22"/>
        </w:rPr>
        <w:t xml:space="preserve">including entry, positioning, pricing, new venture, technology, diversification, scope, and vertical </w:t>
      </w:r>
      <w:proofErr w:type="spellStart"/>
      <w:r w:rsidR="00D54946">
        <w:rPr>
          <w:rStyle w:val="labelteaserml1"/>
          <w:rFonts w:ascii="Times New Roman" w:hAnsi="Times New Roman" w:cs="Times New Roman"/>
          <w:color w:val="auto"/>
          <w:sz w:val="22"/>
          <w:szCs w:val="22"/>
        </w:rPr>
        <w:t>integreation</w:t>
      </w:r>
      <w:proofErr w:type="spellEnd"/>
      <w:r w:rsidR="00D54946">
        <w:rPr>
          <w:rStyle w:val="labelteaserml1"/>
          <w:rFonts w:ascii="Times New Roman" w:hAnsi="Times New Roman" w:cs="Times New Roman"/>
          <w:color w:val="auto"/>
          <w:sz w:val="22"/>
          <w:szCs w:val="22"/>
        </w:rPr>
        <w:t xml:space="preserve"> decisions and organizational issues associated with effectively developing and implementing strategies.  </w:t>
      </w:r>
      <w:r w:rsidRPr="00A40939">
        <w:rPr>
          <w:rStyle w:val="labelteaserml1"/>
          <w:rFonts w:ascii="Times New Roman" w:hAnsi="Times New Roman" w:cs="Times New Roman"/>
          <w:color w:val="auto"/>
          <w:sz w:val="22"/>
          <w:szCs w:val="22"/>
        </w:rPr>
        <w:t>Participants will learn techniques to understand the competitive structure of an industry and a company’s value proposition for competitive advantage. For more information</w:t>
      </w:r>
      <w:r w:rsidRPr="00A40939">
        <w:rPr>
          <w:rStyle w:val="labelteaserml1"/>
          <w:rFonts w:ascii="Times New Roman" w:hAnsi="Times New Roman" w:cs="Times New Roman"/>
          <w:color w:val="auto"/>
        </w:rPr>
        <w:t xml:space="preserve">, </w:t>
      </w:r>
      <w:hyperlink r:id="rId211" w:history="1">
        <w:r w:rsidRPr="006B7040">
          <w:rPr>
            <w:rStyle w:val="Hyperlink"/>
            <w:rFonts w:cs="Times New Roman"/>
          </w:rPr>
          <w:t>click here.</w:t>
        </w:r>
      </w:hyperlink>
    </w:p>
    <w:p w:rsidR="005C1C29" w:rsidRPr="00D54946" w:rsidRDefault="005C1C29" w:rsidP="00FC1F21">
      <w:pPr>
        <w:tabs>
          <w:tab w:val="left" w:pos="360"/>
        </w:tabs>
        <w:suppressAutoHyphens/>
        <w:spacing w:after="0" w:line="240" w:lineRule="auto"/>
        <w:ind w:right="-90"/>
        <w:rPr>
          <w:rFonts w:cs="Times New Roman"/>
          <w:bCs/>
        </w:rPr>
      </w:pPr>
    </w:p>
    <w:p w:rsidR="005C1C29" w:rsidRPr="00A11F81" w:rsidRDefault="005C1C29" w:rsidP="00FC1F21">
      <w:pPr>
        <w:tabs>
          <w:tab w:val="left" w:pos="360"/>
        </w:tabs>
        <w:suppressAutoHyphens/>
        <w:spacing w:after="0" w:line="240" w:lineRule="auto"/>
        <w:ind w:right="-90"/>
        <w:rPr>
          <w:rFonts w:cs="Times New Roman"/>
          <w:bCs/>
        </w:rPr>
      </w:pPr>
      <w:r w:rsidRPr="00A11F81">
        <w:rPr>
          <w:rFonts w:cs="Times New Roman"/>
          <w:bCs/>
          <w:i/>
        </w:rPr>
        <w:t xml:space="preserve">Dates: </w:t>
      </w:r>
      <w:r w:rsidR="001C036F">
        <w:rPr>
          <w:rFonts w:cs="Times New Roman"/>
          <w:bCs/>
        </w:rPr>
        <w:t>June 9 – 13, 2014 or October 6 – 10, 2014</w:t>
      </w:r>
    </w:p>
    <w:p w:rsidR="005C1C29" w:rsidRPr="00A11F81" w:rsidRDefault="005C1C29" w:rsidP="00FC1F21">
      <w:pPr>
        <w:tabs>
          <w:tab w:val="left" w:pos="360"/>
        </w:tabs>
        <w:suppressAutoHyphens/>
        <w:spacing w:after="0" w:line="240" w:lineRule="auto"/>
        <w:ind w:right="-90"/>
        <w:rPr>
          <w:rFonts w:cs="Times New Roman"/>
        </w:rPr>
      </w:pPr>
      <w:r w:rsidRPr="00A11F81">
        <w:rPr>
          <w:rFonts w:cs="Times New Roman"/>
          <w:bCs/>
          <w:i/>
        </w:rPr>
        <w:t>Location</w:t>
      </w:r>
      <w:r w:rsidRPr="00A11F81">
        <w:rPr>
          <w:rFonts w:cs="Times New Roman"/>
          <w:bCs/>
        </w:rPr>
        <w:t>: Chicago campus</w:t>
      </w:r>
    </w:p>
    <w:p w:rsidR="005C1C29" w:rsidRDefault="005C1C29" w:rsidP="00D54946">
      <w:pPr>
        <w:tabs>
          <w:tab w:val="left" w:pos="360"/>
        </w:tabs>
        <w:suppressAutoHyphens/>
        <w:spacing w:after="0" w:line="240" w:lineRule="auto"/>
        <w:ind w:right="-86"/>
        <w:rPr>
          <w:rFonts w:cs="Times New Roman"/>
          <w:bCs/>
        </w:rPr>
      </w:pPr>
      <w:r w:rsidRPr="00A11F81">
        <w:rPr>
          <w:rFonts w:cs="Times New Roman"/>
          <w:bCs/>
          <w:i/>
        </w:rPr>
        <w:t>Cost</w:t>
      </w:r>
      <w:r w:rsidR="001C036F">
        <w:rPr>
          <w:rFonts w:cs="Times New Roman"/>
          <w:bCs/>
        </w:rPr>
        <w:t>: $9</w:t>
      </w:r>
      <w:r w:rsidRPr="00A11F81">
        <w:rPr>
          <w:rFonts w:cs="Times New Roman"/>
          <w:bCs/>
        </w:rPr>
        <w:t>,</w:t>
      </w:r>
      <w:bookmarkStart w:id="565" w:name="UChicagoleadingandimplementingchange"/>
      <w:r w:rsidR="001C036F">
        <w:rPr>
          <w:rFonts w:cs="Times New Roman"/>
          <w:bCs/>
        </w:rPr>
        <w:t>100</w:t>
      </w:r>
    </w:p>
    <w:p w:rsidR="00D54946" w:rsidRPr="00243BAF" w:rsidRDefault="00D54946" w:rsidP="00D54946">
      <w:pPr>
        <w:tabs>
          <w:tab w:val="left" w:pos="360"/>
        </w:tabs>
        <w:suppressAutoHyphens/>
        <w:spacing w:after="0" w:line="240" w:lineRule="auto"/>
        <w:ind w:right="-86"/>
        <w:rPr>
          <w:rFonts w:cs="Times New Roman"/>
          <w:bCs/>
        </w:rPr>
      </w:pPr>
    </w:p>
    <w:p w:rsidR="005C1C29" w:rsidRPr="00A11F81" w:rsidRDefault="005C1C29" w:rsidP="00D54946">
      <w:pPr>
        <w:pStyle w:val="Heading3"/>
        <w:tabs>
          <w:tab w:val="left" w:pos="360"/>
        </w:tabs>
        <w:suppressAutoHyphens/>
        <w:spacing w:before="0" w:line="240" w:lineRule="auto"/>
        <w:ind w:left="0" w:right="-86"/>
      </w:pPr>
      <w:bookmarkStart w:id="566" w:name="_Toc329950138"/>
      <w:bookmarkStart w:id="567" w:name="_Toc330199018"/>
      <w:bookmarkStart w:id="568" w:name="_Toc337108871"/>
      <w:bookmarkStart w:id="569" w:name="_Toc374609118"/>
      <w:r w:rsidRPr="00A11F81">
        <w:t>Leading and Implementing Change and Innovation</w:t>
      </w:r>
      <w:bookmarkEnd w:id="566"/>
      <w:bookmarkEnd w:id="567"/>
      <w:bookmarkEnd w:id="568"/>
      <w:bookmarkEnd w:id="569"/>
    </w:p>
    <w:bookmarkEnd w:id="565"/>
    <w:p w:rsidR="005C1C29" w:rsidRDefault="005C1C29" w:rsidP="00D54946">
      <w:pPr>
        <w:tabs>
          <w:tab w:val="left" w:pos="360"/>
        </w:tabs>
        <w:suppressAutoHyphens/>
        <w:spacing w:after="0" w:line="240" w:lineRule="auto"/>
        <w:ind w:right="-86"/>
        <w:rPr>
          <w:rFonts w:cs="Times New Roman"/>
        </w:rPr>
      </w:pPr>
      <w:r w:rsidRPr="00A11F81">
        <w:rPr>
          <w:rFonts w:cs="Times New Roman"/>
          <w:bCs/>
        </w:rPr>
        <w:t>Today’s business environment requires an unprecedented degree of innovation and agility. Today’s leaders must develop and implement effective business strategies while maintaining drive, morale, motivation, innovation, and vision in their people and in their organizations. Through this program, you will learn strategies for setting and maintaining the direction for renewal, for boosting learning and innovative thinking, for turning resistance into cooperation, and for extracting maximum benefit from new opportunities.</w:t>
      </w:r>
      <w:r>
        <w:rPr>
          <w:rFonts w:cs="Times New Roman"/>
          <w:bCs/>
        </w:rPr>
        <w:t xml:space="preserve"> For more information, </w:t>
      </w:r>
      <w:hyperlink r:id="rId212" w:history="1">
        <w:r w:rsidRPr="006B7040">
          <w:rPr>
            <w:rStyle w:val="Hyperlink"/>
            <w:rFonts w:cs="Times New Roman"/>
          </w:rPr>
          <w:t>click here.</w:t>
        </w:r>
      </w:hyperlink>
    </w:p>
    <w:p w:rsidR="005C1C29" w:rsidRPr="00A11F81" w:rsidRDefault="005C1C29" w:rsidP="00FC1F21">
      <w:pPr>
        <w:tabs>
          <w:tab w:val="left" w:pos="360"/>
        </w:tabs>
        <w:suppressAutoHyphens/>
        <w:spacing w:after="0" w:line="240" w:lineRule="auto"/>
        <w:ind w:right="-90"/>
        <w:rPr>
          <w:rFonts w:cs="Times New Roman"/>
          <w:bCs/>
          <w:i/>
        </w:rPr>
      </w:pPr>
    </w:p>
    <w:p w:rsidR="005C1C29" w:rsidRPr="00A11F81" w:rsidRDefault="005C1C29" w:rsidP="00FC1F21">
      <w:pPr>
        <w:tabs>
          <w:tab w:val="left" w:pos="360"/>
        </w:tabs>
        <w:suppressAutoHyphens/>
        <w:spacing w:after="0" w:line="240" w:lineRule="auto"/>
        <w:ind w:right="-90"/>
        <w:rPr>
          <w:rFonts w:cs="Times New Roman"/>
          <w:bCs/>
        </w:rPr>
      </w:pPr>
      <w:r w:rsidRPr="00A11F81">
        <w:rPr>
          <w:rFonts w:cs="Times New Roman"/>
          <w:bCs/>
          <w:i/>
        </w:rPr>
        <w:t>Dates</w:t>
      </w:r>
      <w:r w:rsidRPr="00A11F81">
        <w:rPr>
          <w:rFonts w:cs="Times New Roman"/>
          <w:bCs/>
        </w:rPr>
        <w:t xml:space="preserve">:  October </w:t>
      </w:r>
      <w:r w:rsidR="002A3651">
        <w:rPr>
          <w:rFonts w:cs="Times New Roman"/>
          <w:bCs/>
        </w:rPr>
        <w:t>13</w:t>
      </w:r>
      <w:r>
        <w:rPr>
          <w:rFonts w:cs="Times New Roman"/>
          <w:bCs/>
        </w:rPr>
        <w:t>-</w:t>
      </w:r>
      <w:r w:rsidR="002A3651">
        <w:rPr>
          <w:rFonts w:cs="Times New Roman"/>
          <w:bCs/>
        </w:rPr>
        <w:t>17</w:t>
      </w:r>
      <w:r w:rsidRPr="00A11F81">
        <w:rPr>
          <w:rFonts w:cs="Times New Roman"/>
          <w:bCs/>
        </w:rPr>
        <w:t>, 201</w:t>
      </w:r>
      <w:r w:rsidR="002A3651">
        <w:rPr>
          <w:rFonts w:cs="Times New Roman"/>
          <w:bCs/>
        </w:rPr>
        <w:t>4</w:t>
      </w:r>
    </w:p>
    <w:p w:rsidR="005C1C29" w:rsidRPr="00A11F81" w:rsidRDefault="005C1C29" w:rsidP="00FC1F21">
      <w:pPr>
        <w:tabs>
          <w:tab w:val="left" w:pos="360"/>
        </w:tabs>
        <w:suppressAutoHyphens/>
        <w:spacing w:after="0" w:line="240" w:lineRule="auto"/>
        <w:ind w:right="-90"/>
        <w:rPr>
          <w:rFonts w:cs="Times New Roman"/>
        </w:rPr>
      </w:pPr>
      <w:r w:rsidRPr="00A11F81">
        <w:rPr>
          <w:rFonts w:cs="Times New Roman"/>
          <w:bCs/>
          <w:i/>
        </w:rPr>
        <w:t>Location</w:t>
      </w:r>
      <w:r w:rsidRPr="00A11F81">
        <w:rPr>
          <w:rFonts w:cs="Times New Roman"/>
          <w:bCs/>
        </w:rPr>
        <w:t>: Chicago campus</w:t>
      </w:r>
    </w:p>
    <w:p w:rsidR="005C1C29" w:rsidRDefault="005C1C29" w:rsidP="00FC1F21">
      <w:pPr>
        <w:tabs>
          <w:tab w:val="left" w:pos="360"/>
        </w:tabs>
        <w:suppressAutoHyphens/>
        <w:spacing w:after="0" w:line="240" w:lineRule="auto"/>
        <w:ind w:right="-90"/>
        <w:rPr>
          <w:rFonts w:cs="Times New Roman"/>
          <w:bCs/>
        </w:rPr>
      </w:pPr>
      <w:r w:rsidRPr="00A11F81">
        <w:rPr>
          <w:rFonts w:cs="Times New Roman"/>
          <w:bCs/>
          <w:i/>
        </w:rPr>
        <w:t>Cost</w:t>
      </w:r>
      <w:r w:rsidRPr="00A11F81">
        <w:rPr>
          <w:rFonts w:cs="Times New Roman"/>
          <w:bCs/>
        </w:rPr>
        <w:t>: $</w:t>
      </w:r>
      <w:bookmarkStart w:id="570" w:name="UChicagostrategicbuisnessleadership"/>
      <w:r w:rsidR="002A3651">
        <w:rPr>
          <w:rFonts w:cs="Times New Roman"/>
          <w:bCs/>
        </w:rPr>
        <w:t>9</w:t>
      </w:r>
      <w:r w:rsidRPr="00A11F81">
        <w:rPr>
          <w:rFonts w:cs="Times New Roman"/>
          <w:bCs/>
        </w:rPr>
        <w:t>,</w:t>
      </w:r>
      <w:r w:rsidR="002A3651">
        <w:rPr>
          <w:rFonts w:cs="Times New Roman"/>
          <w:bCs/>
        </w:rPr>
        <w:t>100</w:t>
      </w:r>
    </w:p>
    <w:p w:rsidR="005C1C29" w:rsidRPr="00A11F81" w:rsidRDefault="005C1C29" w:rsidP="00DB10A3">
      <w:pPr>
        <w:pStyle w:val="Heading3"/>
        <w:tabs>
          <w:tab w:val="left" w:pos="360"/>
        </w:tabs>
        <w:suppressAutoHyphens/>
        <w:spacing w:before="0" w:line="240" w:lineRule="auto"/>
        <w:ind w:left="0" w:right="-90"/>
      </w:pPr>
      <w:bookmarkStart w:id="571" w:name="_Toc329950139"/>
      <w:bookmarkStart w:id="572" w:name="_Toc330199019"/>
      <w:bookmarkStart w:id="573" w:name="_Toc337108872"/>
      <w:bookmarkStart w:id="574" w:name="_Toc374609119"/>
      <w:r w:rsidRPr="00A11F81">
        <w:lastRenderedPageBreak/>
        <w:t xml:space="preserve">Strategic Business Leadership: </w:t>
      </w:r>
      <w:bookmarkEnd w:id="571"/>
      <w:bookmarkEnd w:id="572"/>
      <w:bookmarkEnd w:id="573"/>
      <w:r>
        <w:t>Engagement, Performance and Execution</w:t>
      </w:r>
      <w:bookmarkEnd w:id="574"/>
    </w:p>
    <w:bookmarkEnd w:id="570"/>
    <w:p w:rsidR="005C1C29" w:rsidRDefault="005C1C29" w:rsidP="00DB10A3">
      <w:pPr>
        <w:tabs>
          <w:tab w:val="left" w:pos="360"/>
          <w:tab w:val="left" w:pos="720"/>
        </w:tabs>
        <w:suppressAutoHyphens/>
        <w:spacing w:after="0" w:line="240" w:lineRule="auto"/>
        <w:ind w:right="-90"/>
        <w:rPr>
          <w:rFonts w:cs="Times New Roman"/>
        </w:rPr>
      </w:pPr>
      <w:r w:rsidRPr="00E50AD3">
        <w:rPr>
          <w:rStyle w:val="labelteaserml1"/>
          <w:rFonts w:ascii="Times New Roman" w:hAnsi="Times New Roman" w:cs="Times New Roman"/>
          <w:sz w:val="22"/>
          <w:szCs w:val="22"/>
        </w:rPr>
        <w:t>Agility in execution is critical in today’s challenging and complex business environment. This program will equip executives to effectively lead and be more productive in contemporary organizations. Executives will learn to manage cross-functional, cross-organizational relationships; develop social capital; and create and manage organizational strategic partners. Leadership agility is an essential quality for success. Participants will learn and practice their leadership agility, enhance their ability to read organizations, and hone their skills in strategy execution.</w:t>
      </w:r>
      <w:r>
        <w:rPr>
          <w:rStyle w:val="labelteaserml1"/>
          <w:rFonts w:ascii="Times New Roman" w:hAnsi="Times New Roman" w:cs="Times New Roman"/>
          <w:sz w:val="22"/>
          <w:szCs w:val="22"/>
        </w:rPr>
        <w:t xml:space="preserve"> For more information, </w:t>
      </w:r>
      <w:hyperlink r:id="rId213" w:history="1">
        <w:r w:rsidRPr="006B7040">
          <w:rPr>
            <w:rStyle w:val="Hyperlink"/>
            <w:rFonts w:cs="Times New Roman"/>
          </w:rPr>
          <w:t>click here.</w:t>
        </w:r>
      </w:hyperlink>
    </w:p>
    <w:p w:rsidR="005C1C29" w:rsidRPr="00A11F81" w:rsidRDefault="005C1C29" w:rsidP="00DB10A3">
      <w:pPr>
        <w:tabs>
          <w:tab w:val="left" w:pos="360"/>
          <w:tab w:val="left" w:pos="540"/>
        </w:tabs>
        <w:suppressAutoHyphens/>
        <w:spacing w:after="0" w:line="240" w:lineRule="auto"/>
        <w:ind w:right="-90"/>
        <w:rPr>
          <w:rFonts w:cs="Times New Roman"/>
          <w:bCs/>
        </w:rPr>
      </w:pPr>
      <w:r w:rsidRPr="00E50AD3">
        <w:rPr>
          <w:rFonts w:cs="Times New Roman"/>
          <w:bCs/>
        </w:rPr>
        <w:br/>
      </w:r>
      <w:r w:rsidRPr="00A11F81">
        <w:rPr>
          <w:rFonts w:cs="Times New Roman"/>
          <w:bCs/>
          <w:i/>
        </w:rPr>
        <w:t>Dates</w:t>
      </w:r>
      <w:r w:rsidRPr="00A11F81">
        <w:rPr>
          <w:rFonts w:cs="Times New Roman"/>
          <w:bCs/>
        </w:rPr>
        <w:t xml:space="preserve">: </w:t>
      </w:r>
      <w:r w:rsidR="00F97F6F">
        <w:rPr>
          <w:rFonts w:cs="Times New Roman"/>
          <w:bCs/>
        </w:rPr>
        <w:t>March 31 – April 4, 2014 or July 21-25, 2014</w:t>
      </w:r>
    </w:p>
    <w:p w:rsidR="005C1C29" w:rsidRPr="00A11F81" w:rsidRDefault="005C1C29" w:rsidP="00DB10A3">
      <w:pPr>
        <w:tabs>
          <w:tab w:val="left" w:pos="360"/>
          <w:tab w:val="left" w:pos="540"/>
        </w:tabs>
        <w:suppressAutoHyphens/>
        <w:spacing w:after="0" w:line="240" w:lineRule="auto"/>
        <w:ind w:right="-90"/>
        <w:rPr>
          <w:rFonts w:cs="Times New Roman"/>
        </w:rPr>
      </w:pPr>
      <w:r w:rsidRPr="00A11F81">
        <w:rPr>
          <w:rFonts w:cs="Times New Roman"/>
          <w:bCs/>
          <w:i/>
        </w:rPr>
        <w:t>Location</w:t>
      </w:r>
      <w:r w:rsidRPr="00A11F81">
        <w:rPr>
          <w:rFonts w:cs="Times New Roman"/>
          <w:bCs/>
        </w:rPr>
        <w:t>: Chicago campus</w:t>
      </w:r>
    </w:p>
    <w:p w:rsidR="005C1C29" w:rsidRDefault="005C1C29" w:rsidP="00DB10A3">
      <w:pPr>
        <w:tabs>
          <w:tab w:val="left" w:pos="360"/>
          <w:tab w:val="left" w:pos="720"/>
        </w:tabs>
        <w:suppressAutoHyphens/>
        <w:spacing w:after="0" w:line="240" w:lineRule="auto"/>
        <w:ind w:right="-90"/>
        <w:rPr>
          <w:rFonts w:cs="Times New Roman"/>
          <w:bCs/>
        </w:rPr>
      </w:pPr>
      <w:r w:rsidRPr="00A11F81">
        <w:rPr>
          <w:rFonts w:cs="Times New Roman"/>
          <w:bCs/>
          <w:i/>
        </w:rPr>
        <w:t>Cost</w:t>
      </w:r>
      <w:r w:rsidR="00F97F6F">
        <w:rPr>
          <w:rFonts w:cs="Times New Roman"/>
          <w:bCs/>
        </w:rPr>
        <w:t>: $9</w:t>
      </w:r>
      <w:r w:rsidRPr="00A11F81">
        <w:rPr>
          <w:rFonts w:cs="Times New Roman"/>
          <w:bCs/>
        </w:rPr>
        <w:t>,</w:t>
      </w:r>
      <w:r w:rsidR="00F97F6F">
        <w:rPr>
          <w:rFonts w:cs="Times New Roman"/>
          <w:bCs/>
        </w:rPr>
        <w:t>100</w:t>
      </w:r>
      <w:bookmarkStart w:id="575" w:name="UChicagotransitiontogeneralmanagement"/>
    </w:p>
    <w:p w:rsidR="00DB10A3" w:rsidRPr="001E54AE" w:rsidRDefault="00DB10A3" w:rsidP="00DB10A3">
      <w:pPr>
        <w:tabs>
          <w:tab w:val="left" w:pos="360"/>
          <w:tab w:val="left" w:pos="720"/>
        </w:tabs>
        <w:suppressAutoHyphens/>
        <w:spacing w:after="0" w:line="240" w:lineRule="auto"/>
        <w:ind w:right="-90"/>
        <w:rPr>
          <w:rFonts w:cs="Times New Roman"/>
          <w:bCs/>
        </w:rPr>
      </w:pPr>
    </w:p>
    <w:p w:rsidR="005C1C29" w:rsidRPr="00A11F81" w:rsidRDefault="005C1C29" w:rsidP="00DB10A3">
      <w:pPr>
        <w:pStyle w:val="Heading3"/>
        <w:tabs>
          <w:tab w:val="left" w:pos="360"/>
        </w:tabs>
        <w:suppressAutoHyphens/>
        <w:spacing w:before="0" w:line="240" w:lineRule="auto"/>
        <w:ind w:left="0" w:right="-90"/>
      </w:pPr>
      <w:bookmarkStart w:id="576" w:name="_Toc329950140"/>
      <w:bookmarkStart w:id="577" w:name="_Toc330199020"/>
      <w:bookmarkStart w:id="578" w:name="_Toc337108873"/>
      <w:bookmarkStart w:id="579" w:name="_Toc374609120"/>
      <w:r w:rsidRPr="00A11F81">
        <w:t>Executive Development Program: The Transition to General Management</w:t>
      </w:r>
      <w:bookmarkEnd w:id="576"/>
      <w:bookmarkEnd w:id="577"/>
      <w:bookmarkEnd w:id="578"/>
      <w:bookmarkEnd w:id="579"/>
    </w:p>
    <w:bookmarkEnd w:id="575"/>
    <w:p w:rsidR="005C1C29" w:rsidRDefault="005C1C29" w:rsidP="00DB10A3">
      <w:pPr>
        <w:tabs>
          <w:tab w:val="left" w:pos="360"/>
        </w:tabs>
        <w:suppressAutoHyphens/>
        <w:spacing w:after="0" w:line="240" w:lineRule="auto"/>
        <w:ind w:right="-90"/>
        <w:rPr>
          <w:rFonts w:cs="Times New Roman"/>
        </w:rPr>
      </w:pPr>
      <w:r w:rsidRPr="00E50AD3">
        <w:rPr>
          <w:rFonts w:cs="Times New Roman"/>
        </w:rPr>
        <w:t>Th</w:t>
      </w:r>
      <w:r w:rsidR="00D54946">
        <w:rPr>
          <w:rFonts w:cs="Times New Roman"/>
        </w:rPr>
        <w:t>is p</w:t>
      </w:r>
      <w:r w:rsidRPr="00E50AD3">
        <w:rPr>
          <w:rFonts w:cs="Times New Roman"/>
        </w:rPr>
        <w:t>rogram prepare</w:t>
      </w:r>
      <w:r w:rsidR="00D54946">
        <w:rPr>
          <w:rFonts w:cs="Times New Roman"/>
        </w:rPr>
        <w:t>s</w:t>
      </w:r>
      <w:r w:rsidRPr="00E50AD3">
        <w:rPr>
          <w:rFonts w:cs="Times New Roman"/>
        </w:rPr>
        <w:t xml:space="preserve"> successful functional level executives for general management responsibilities. This intensive two-week program is taught by an outstanding group of professors from the University of Chicago Booth School of Business. The program's core faculty members have extensive experience and expertise in global business and teaching executives. </w:t>
      </w:r>
      <w:r>
        <w:rPr>
          <w:rFonts w:cs="Times New Roman"/>
        </w:rPr>
        <w:t xml:space="preserve"> For more information, </w:t>
      </w:r>
      <w:hyperlink r:id="rId214" w:history="1">
        <w:r w:rsidRPr="006B7040">
          <w:rPr>
            <w:rStyle w:val="Hyperlink"/>
            <w:rFonts w:cs="Times New Roman"/>
          </w:rPr>
          <w:t>click here.</w:t>
        </w:r>
      </w:hyperlink>
    </w:p>
    <w:p w:rsidR="005C1C29" w:rsidRPr="00A11F81" w:rsidRDefault="005C1C29" w:rsidP="00DB10A3">
      <w:pPr>
        <w:tabs>
          <w:tab w:val="left" w:pos="360"/>
        </w:tabs>
        <w:suppressAutoHyphens/>
        <w:spacing w:after="0" w:line="240" w:lineRule="auto"/>
        <w:ind w:right="-90"/>
        <w:rPr>
          <w:rFonts w:cs="Times New Roman"/>
          <w:i/>
        </w:rPr>
      </w:pPr>
    </w:p>
    <w:p w:rsidR="005C1C29" w:rsidRPr="00A11F81" w:rsidRDefault="005C1C29" w:rsidP="00DB10A3">
      <w:pPr>
        <w:tabs>
          <w:tab w:val="left" w:pos="360"/>
        </w:tabs>
        <w:suppressAutoHyphens/>
        <w:spacing w:after="0" w:line="240" w:lineRule="auto"/>
        <w:ind w:right="-90"/>
        <w:rPr>
          <w:rFonts w:cs="Times New Roman"/>
        </w:rPr>
      </w:pPr>
      <w:r w:rsidRPr="00A11F81">
        <w:rPr>
          <w:rFonts w:cs="Times New Roman"/>
          <w:i/>
        </w:rPr>
        <w:t>Dates</w:t>
      </w:r>
      <w:r w:rsidRPr="00A11F81">
        <w:rPr>
          <w:rFonts w:cs="Times New Roman"/>
        </w:rPr>
        <w:t xml:space="preserve">:  </w:t>
      </w:r>
      <w:r w:rsidR="00F97F6F">
        <w:rPr>
          <w:rFonts w:cs="Times New Roman"/>
        </w:rPr>
        <w:t>May 12-23, 2014 or September 15-26, 2014</w:t>
      </w:r>
    </w:p>
    <w:p w:rsidR="005C1C29" w:rsidRPr="00A11F81" w:rsidRDefault="005C1C29" w:rsidP="00DB10A3">
      <w:pPr>
        <w:tabs>
          <w:tab w:val="left" w:pos="360"/>
        </w:tabs>
        <w:suppressAutoHyphens/>
        <w:spacing w:after="0" w:line="240" w:lineRule="auto"/>
        <w:ind w:right="-90"/>
        <w:rPr>
          <w:rFonts w:cs="Times New Roman"/>
        </w:rPr>
      </w:pPr>
      <w:r w:rsidRPr="00A11F81">
        <w:rPr>
          <w:rFonts w:cs="Times New Roman"/>
          <w:i/>
        </w:rPr>
        <w:t>Location</w:t>
      </w:r>
      <w:r w:rsidRPr="00A11F81">
        <w:rPr>
          <w:rFonts w:cs="Times New Roman"/>
        </w:rPr>
        <w:t>: Chicago campus</w:t>
      </w:r>
    </w:p>
    <w:p w:rsidR="005C1C29" w:rsidRDefault="005C1C29" w:rsidP="00DB10A3">
      <w:pPr>
        <w:tabs>
          <w:tab w:val="left" w:pos="360"/>
        </w:tabs>
        <w:suppressAutoHyphens/>
        <w:spacing w:after="0" w:line="240" w:lineRule="auto"/>
        <w:ind w:right="-90"/>
        <w:rPr>
          <w:rFonts w:cs="Times New Roman"/>
        </w:rPr>
      </w:pPr>
      <w:r w:rsidRPr="00A11F81">
        <w:rPr>
          <w:rFonts w:cs="Times New Roman"/>
          <w:i/>
        </w:rPr>
        <w:t>Cost</w:t>
      </w:r>
      <w:r w:rsidRPr="00A11F81">
        <w:rPr>
          <w:rFonts w:cs="Times New Roman"/>
        </w:rPr>
        <w:t>: $2</w:t>
      </w:r>
      <w:r w:rsidR="00F97F6F">
        <w:rPr>
          <w:rFonts w:cs="Times New Roman"/>
        </w:rPr>
        <w:t>3</w:t>
      </w:r>
      <w:r>
        <w:rPr>
          <w:rFonts w:cs="Times New Roman"/>
        </w:rPr>
        <w:t>,</w:t>
      </w:r>
      <w:r w:rsidR="00F97F6F">
        <w:rPr>
          <w:rFonts w:cs="Times New Roman"/>
        </w:rPr>
        <w:t>3</w:t>
      </w:r>
      <w:r>
        <w:rPr>
          <w:rFonts w:cs="Times New Roman"/>
        </w:rPr>
        <w:t>00</w:t>
      </w:r>
      <w:bookmarkStart w:id="580" w:name="_Toc329950141"/>
      <w:bookmarkStart w:id="581" w:name="_Toc330199021"/>
      <w:bookmarkStart w:id="582" w:name="_Toc337108874"/>
    </w:p>
    <w:p w:rsidR="00DB10A3" w:rsidRPr="00243BAF" w:rsidRDefault="00DB10A3" w:rsidP="00DB10A3">
      <w:pPr>
        <w:tabs>
          <w:tab w:val="left" w:pos="360"/>
        </w:tabs>
        <w:suppressAutoHyphens/>
        <w:spacing w:after="0" w:line="240" w:lineRule="auto"/>
        <w:ind w:right="-90"/>
        <w:rPr>
          <w:rFonts w:cs="Times New Roman"/>
        </w:rPr>
      </w:pPr>
    </w:p>
    <w:p w:rsidR="005C1C29" w:rsidRPr="00A11F81" w:rsidRDefault="005C1C29" w:rsidP="00DB10A3">
      <w:pPr>
        <w:pStyle w:val="Heading3"/>
        <w:tabs>
          <w:tab w:val="left" w:pos="360"/>
        </w:tabs>
        <w:suppressAutoHyphens/>
        <w:spacing w:before="0" w:line="240" w:lineRule="auto"/>
        <w:ind w:left="0" w:right="-90"/>
      </w:pPr>
      <w:bookmarkStart w:id="583" w:name="_Toc374609121"/>
      <w:r w:rsidRPr="00A11F81">
        <w:t>Essentials of Effective Management: The Psychology of Management</w:t>
      </w:r>
      <w:bookmarkEnd w:id="580"/>
      <w:bookmarkEnd w:id="581"/>
      <w:bookmarkEnd w:id="582"/>
      <w:bookmarkEnd w:id="583"/>
    </w:p>
    <w:p w:rsidR="005C1C29" w:rsidRPr="00E7458D" w:rsidRDefault="005C1C29" w:rsidP="00DB10A3">
      <w:pPr>
        <w:tabs>
          <w:tab w:val="left" w:pos="360"/>
        </w:tabs>
        <w:suppressAutoHyphens/>
        <w:spacing w:after="0" w:line="240" w:lineRule="auto"/>
        <w:ind w:right="-90"/>
        <w:rPr>
          <w:rFonts w:cs="Times New Roman"/>
        </w:rPr>
      </w:pPr>
      <w:r w:rsidRPr="00A11F81">
        <w:rPr>
          <w:rFonts w:cs="Times New Roman"/>
        </w:rPr>
        <w:t>The course, grounded in social psychology, will focus on situational cases of behavior, including one’s own. The course will introduce frameworks and principles aimed at more effectively managing oneself and others. Participants will examine topics such as motivation, social perception and interpersonal dynamics, influence and persuasion, group decision-making, organizational culture and commitment, ethics, and leadership.</w:t>
      </w:r>
      <w:r>
        <w:rPr>
          <w:rFonts w:cs="Times New Roman"/>
        </w:rPr>
        <w:t xml:space="preserve">  For more information, </w:t>
      </w:r>
      <w:hyperlink r:id="rId215" w:history="1">
        <w:r w:rsidRPr="006B7040">
          <w:rPr>
            <w:rStyle w:val="Hyperlink"/>
            <w:rFonts w:cs="Times New Roman"/>
          </w:rPr>
          <w:t>click here.</w:t>
        </w:r>
      </w:hyperlink>
    </w:p>
    <w:p w:rsidR="005C1C29" w:rsidRPr="00A11F81" w:rsidRDefault="005C1C29" w:rsidP="00DB10A3">
      <w:pPr>
        <w:tabs>
          <w:tab w:val="left" w:pos="360"/>
        </w:tabs>
        <w:suppressAutoHyphens/>
        <w:spacing w:after="0" w:line="240" w:lineRule="auto"/>
        <w:ind w:left="540"/>
        <w:rPr>
          <w:rFonts w:cs="Times New Roman"/>
          <w:i/>
        </w:rPr>
      </w:pPr>
    </w:p>
    <w:p w:rsidR="005C1C29" w:rsidRPr="00A11F81" w:rsidRDefault="005C1C29" w:rsidP="00DB10A3">
      <w:pPr>
        <w:tabs>
          <w:tab w:val="left" w:pos="360"/>
        </w:tabs>
        <w:suppressAutoHyphens/>
        <w:spacing w:after="0" w:line="240" w:lineRule="auto"/>
        <w:rPr>
          <w:rFonts w:cs="Times New Roman"/>
        </w:rPr>
      </w:pPr>
      <w:r w:rsidRPr="00A11F81">
        <w:rPr>
          <w:rFonts w:cs="Times New Roman"/>
          <w:i/>
        </w:rPr>
        <w:t>Dates</w:t>
      </w:r>
      <w:r w:rsidRPr="00A11F81">
        <w:rPr>
          <w:rFonts w:cs="Times New Roman"/>
        </w:rPr>
        <w:t>:</w:t>
      </w:r>
      <w:r w:rsidR="00F97F6F">
        <w:rPr>
          <w:rFonts w:cs="Times New Roman"/>
        </w:rPr>
        <w:t xml:space="preserve"> April</w:t>
      </w:r>
      <w:r>
        <w:rPr>
          <w:rFonts w:cs="Times New Roman"/>
        </w:rPr>
        <w:t xml:space="preserve"> </w:t>
      </w:r>
      <w:r w:rsidR="00F97F6F">
        <w:rPr>
          <w:rFonts w:cs="Times New Roman"/>
        </w:rPr>
        <w:t>7-11</w:t>
      </w:r>
      <w:r>
        <w:rPr>
          <w:rFonts w:cs="Times New Roman"/>
        </w:rPr>
        <w:t>,</w:t>
      </w:r>
      <w:r w:rsidRPr="00A11F81">
        <w:rPr>
          <w:rFonts w:cs="Times New Roman"/>
        </w:rPr>
        <w:t xml:space="preserve"> 201</w:t>
      </w:r>
      <w:r w:rsidR="00F97F6F">
        <w:rPr>
          <w:rFonts w:cs="Times New Roman"/>
        </w:rPr>
        <w:t>4 or</w:t>
      </w:r>
      <w:r>
        <w:rPr>
          <w:rFonts w:cs="Times New Roman"/>
        </w:rPr>
        <w:t xml:space="preserve"> </w:t>
      </w:r>
      <w:r w:rsidR="00F97F6F">
        <w:rPr>
          <w:rFonts w:cs="Times New Roman"/>
        </w:rPr>
        <w:t>Sept</w:t>
      </w:r>
      <w:r w:rsidRPr="00A11F81">
        <w:rPr>
          <w:rFonts w:cs="Times New Roman"/>
        </w:rPr>
        <w:t xml:space="preserve">ember </w:t>
      </w:r>
      <w:r w:rsidR="00F97F6F">
        <w:rPr>
          <w:rFonts w:cs="Times New Roman"/>
        </w:rPr>
        <w:t>8</w:t>
      </w:r>
      <w:r w:rsidRPr="00A11F81">
        <w:rPr>
          <w:rFonts w:cs="Times New Roman"/>
        </w:rPr>
        <w:t>-</w:t>
      </w:r>
      <w:r>
        <w:rPr>
          <w:rFonts w:cs="Times New Roman"/>
        </w:rPr>
        <w:t>1</w:t>
      </w:r>
      <w:r w:rsidR="00F97F6F">
        <w:rPr>
          <w:rFonts w:cs="Times New Roman"/>
        </w:rPr>
        <w:t>2</w:t>
      </w:r>
      <w:r w:rsidRPr="00A11F81">
        <w:rPr>
          <w:rFonts w:cs="Times New Roman"/>
        </w:rPr>
        <w:t>, 201</w:t>
      </w:r>
      <w:r w:rsidR="00F97F6F">
        <w:rPr>
          <w:rFonts w:cs="Times New Roman"/>
        </w:rPr>
        <w:t>4</w:t>
      </w:r>
    </w:p>
    <w:p w:rsidR="005C1C29" w:rsidRPr="00A11F81" w:rsidRDefault="005C1C29" w:rsidP="00DB10A3">
      <w:pPr>
        <w:tabs>
          <w:tab w:val="left" w:pos="360"/>
        </w:tabs>
        <w:suppressAutoHyphens/>
        <w:spacing w:after="0" w:line="240" w:lineRule="auto"/>
        <w:rPr>
          <w:rFonts w:cs="Times New Roman"/>
        </w:rPr>
      </w:pPr>
      <w:r w:rsidRPr="00A11F81">
        <w:rPr>
          <w:rFonts w:cs="Times New Roman"/>
          <w:i/>
        </w:rPr>
        <w:t>Location</w:t>
      </w:r>
      <w:r w:rsidRPr="00A11F81">
        <w:rPr>
          <w:rFonts w:cs="Times New Roman"/>
        </w:rPr>
        <w:t>: Chicago campus</w:t>
      </w:r>
    </w:p>
    <w:p w:rsidR="005C1C29" w:rsidRDefault="005C1C29" w:rsidP="00DB10A3">
      <w:pPr>
        <w:tabs>
          <w:tab w:val="left" w:pos="360"/>
        </w:tabs>
        <w:suppressAutoHyphens/>
        <w:spacing w:after="0" w:line="240" w:lineRule="auto"/>
        <w:rPr>
          <w:rFonts w:cs="Times New Roman"/>
        </w:rPr>
      </w:pPr>
      <w:r w:rsidRPr="00A11F81">
        <w:rPr>
          <w:rFonts w:cs="Times New Roman"/>
          <w:i/>
        </w:rPr>
        <w:t>Fee</w:t>
      </w:r>
      <w:r w:rsidRPr="00A11F81">
        <w:rPr>
          <w:rFonts w:cs="Times New Roman"/>
        </w:rPr>
        <w:t>:  $</w:t>
      </w:r>
      <w:r w:rsidR="00F97F6F">
        <w:rPr>
          <w:rFonts w:cs="Times New Roman"/>
        </w:rPr>
        <w:t>9,100</w:t>
      </w:r>
    </w:p>
    <w:p w:rsidR="005C1C29" w:rsidRPr="00060856" w:rsidRDefault="005C1C29" w:rsidP="00DB10A3">
      <w:pPr>
        <w:pStyle w:val="NoSpacing"/>
        <w:tabs>
          <w:tab w:val="left" w:pos="360"/>
        </w:tabs>
        <w:suppressAutoHyphens/>
        <w:rPr>
          <w:rFonts w:cs="Times New Roman"/>
          <w:b/>
        </w:rPr>
      </w:pPr>
    </w:p>
    <w:p w:rsidR="005C1C29" w:rsidRDefault="005C1C29" w:rsidP="00DB10A3">
      <w:pPr>
        <w:pStyle w:val="Heading3"/>
        <w:tabs>
          <w:tab w:val="left" w:pos="360"/>
        </w:tabs>
        <w:suppressAutoHyphens/>
        <w:spacing w:before="0" w:line="240" w:lineRule="auto"/>
        <w:ind w:left="0"/>
      </w:pPr>
      <w:bookmarkStart w:id="584" w:name="_Toc374609122"/>
      <w:bookmarkStart w:id="585" w:name="_Toc329950142"/>
      <w:bookmarkStart w:id="586" w:name="_Toc330199022"/>
      <w:bookmarkStart w:id="587" w:name="_Toc337108875"/>
      <w:bookmarkStart w:id="588" w:name="OneUMinnesota"/>
      <w:r>
        <w:t>Chicago Management Institute</w:t>
      </w:r>
      <w:bookmarkEnd w:id="584"/>
    </w:p>
    <w:p w:rsidR="005C1C29" w:rsidRDefault="005C1C29" w:rsidP="00DB10A3">
      <w:pPr>
        <w:tabs>
          <w:tab w:val="left" w:pos="360"/>
        </w:tabs>
        <w:suppressAutoHyphens/>
        <w:spacing w:after="0" w:line="240" w:lineRule="auto"/>
        <w:rPr>
          <w:rFonts w:cs="Times New Roman"/>
        </w:rPr>
      </w:pPr>
      <w:r w:rsidRPr="00E91C81">
        <w:rPr>
          <w:rStyle w:val="Strong"/>
          <w:rFonts w:cs="Times New Roman"/>
          <w:b w:val="0"/>
        </w:rPr>
        <w:t>CMI presents highlights of our best programs</w:t>
      </w:r>
      <w:r w:rsidRPr="00E91C81">
        <w:rPr>
          <w:rFonts w:cs="Times New Roman"/>
        </w:rPr>
        <w:t xml:space="preserve"> in a format that minimizes disruptions to daily life and career— and maximizes opportunities to gain a competitive advantage for your company, and for yourself.</w:t>
      </w:r>
      <w:r w:rsidRPr="00E91C81">
        <w:rPr>
          <w:rFonts w:cs="Times New Roman"/>
        </w:rPr>
        <w:br/>
      </w:r>
      <w:r w:rsidRPr="00E91C81">
        <w:rPr>
          <w:rStyle w:val="Strong"/>
          <w:rFonts w:cs="Times New Roman"/>
          <w:b w:val="0"/>
        </w:rPr>
        <w:t>The format is convenient:</w:t>
      </w:r>
      <w:r w:rsidRPr="00E91C81">
        <w:rPr>
          <w:rFonts w:cs="Times New Roman"/>
        </w:rPr>
        <w:t xml:space="preserve"> Classes convene every other Friday and on two Saturdays for a total of 15 class days over six months. The content is compelling: You will learn general management essentials taught by world-renowned faculty from one of the most prestigious and highly acclaimed business schools.</w:t>
      </w:r>
      <w:r>
        <w:rPr>
          <w:rFonts w:cs="Times New Roman"/>
        </w:rPr>
        <w:t xml:space="preserve">  For more information, </w:t>
      </w:r>
      <w:hyperlink r:id="rId216" w:history="1">
        <w:r w:rsidRPr="006B7040">
          <w:rPr>
            <w:rStyle w:val="Hyperlink"/>
            <w:rFonts w:cs="Times New Roman"/>
          </w:rPr>
          <w:t>click here.</w:t>
        </w:r>
      </w:hyperlink>
    </w:p>
    <w:p w:rsidR="005C1C29" w:rsidRPr="00A11F81" w:rsidRDefault="005C1C29" w:rsidP="00DB10A3">
      <w:pPr>
        <w:tabs>
          <w:tab w:val="left" w:pos="360"/>
        </w:tabs>
        <w:suppressAutoHyphens/>
        <w:spacing w:after="0" w:line="240" w:lineRule="auto"/>
        <w:rPr>
          <w:rFonts w:cs="Times New Roman"/>
        </w:rPr>
      </w:pPr>
      <w:r w:rsidRPr="00E91C81">
        <w:rPr>
          <w:rFonts w:cs="Times New Roman"/>
        </w:rPr>
        <w:br/>
      </w:r>
      <w:r w:rsidRPr="00A11F81">
        <w:rPr>
          <w:rFonts w:cs="Times New Roman"/>
          <w:i/>
        </w:rPr>
        <w:t>Dates</w:t>
      </w:r>
      <w:r w:rsidRPr="00A11F81">
        <w:rPr>
          <w:rFonts w:cs="Times New Roman"/>
        </w:rPr>
        <w:t xml:space="preserve">:   </w:t>
      </w:r>
      <w:r>
        <w:rPr>
          <w:rFonts w:cs="Times New Roman"/>
        </w:rPr>
        <w:t>January 10 – June 27</w:t>
      </w:r>
      <w:r w:rsidRPr="00A11F81">
        <w:rPr>
          <w:rFonts w:cs="Times New Roman"/>
        </w:rPr>
        <w:t>, 201</w:t>
      </w:r>
      <w:r>
        <w:rPr>
          <w:rFonts w:cs="Times New Roman"/>
        </w:rPr>
        <w:t>4</w:t>
      </w:r>
    </w:p>
    <w:p w:rsidR="005C1C29" w:rsidRPr="00A11F81" w:rsidRDefault="005C1C29" w:rsidP="00DB10A3">
      <w:pPr>
        <w:tabs>
          <w:tab w:val="left" w:pos="360"/>
        </w:tabs>
        <w:suppressAutoHyphens/>
        <w:spacing w:after="0" w:line="240" w:lineRule="auto"/>
        <w:rPr>
          <w:rFonts w:cs="Times New Roman"/>
        </w:rPr>
      </w:pPr>
      <w:r w:rsidRPr="00A11F81">
        <w:rPr>
          <w:rFonts w:cs="Times New Roman"/>
          <w:i/>
        </w:rPr>
        <w:t>Location</w:t>
      </w:r>
      <w:r w:rsidRPr="00A11F81">
        <w:rPr>
          <w:rFonts w:cs="Times New Roman"/>
        </w:rPr>
        <w:t>: Chicago campus</w:t>
      </w:r>
    </w:p>
    <w:p w:rsidR="005C1C29" w:rsidRPr="00A11F81" w:rsidRDefault="005C1C29" w:rsidP="00DB10A3">
      <w:pPr>
        <w:tabs>
          <w:tab w:val="left" w:pos="360"/>
        </w:tabs>
        <w:suppressAutoHyphens/>
        <w:spacing w:after="0" w:line="240" w:lineRule="auto"/>
        <w:rPr>
          <w:rFonts w:cs="Times New Roman"/>
        </w:rPr>
      </w:pPr>
      <w:r w:rsidRPr="00A11F81">
        <w:rPr>
          <w:rFonts w:cs="Times New Roman"/>
          <w:i/>
        </w:rPr>
        <w:t>Fee</w:t>
      </w:r>
      <w:r w:rsidRPr="00A11F81">
        <w:rPr>
          <w:rFonts w:cs="Times New Roman"/>
        </w:rPr>
        <w:t>:  $</w:t>
      </w:r>
      <w:r w:rsidR="00D72497">
        <w:rPr>
          <w:rFonts w:cs="Times New Roman"/>
        </w:rPr>
        <w:t>22,400</w:t>
      </w:r>
    </w:p>
    <w:p w:rsidR="005C1C29" w:rsidRPr="00E91C81" w:rsidRDefault="005C1C29" w:rsidP="00DB10A3">
      <w:pPr>
        <w:tabs>
          <w:tab w:val="left" w:pos="360"/>
        </w:tabs>
        <w:suppressAutoHyphens/>
        <w:spacing w:after="0" w:line="240" w:lineRule="auto"/>
        <w:rPr>
          <w:rFonts w:cs="Times New Roman"/>
        </w:rPr>
      </w:pPr>
    </w:p>
    <w:bookmarkStart w:id="589" w:name="_Toc374609123"/>
    <w:p w:rsidR="001E54AE" w:rsidRDefault="00E01726" w:rsidP="00DB10A3">
      <w:pPr>
        <w:pStyle w:val="NoSpacing"/>
        <w:tabs>
          <w:tab w:val="left" w:pos="360"/>
        </w:tabs>
        <w:suppressAutoHyphens/>
        <w:ind w:right="-90"/>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DB10A3" w:rsidRDefault="00DB10A3" w:rsidP="00DB10A3">
      <w:pPr>
        <w:pStyle w:val="NoSpacing"/>
        <w:tabs>
          <w:tab w:val="left" w:pos="360"/>
        </w:tabs>
        <w:suppressAutoHyphens/>
        <w:ind w:right="-90"/>
      </w:pPr>
    </w:p>
    <w:p w:rsidR="00DB10A3" w:rsidRPr="00125092" w:rsidRDefault="00DB10A3" w:rsidP="00DB10A3">
      <w:pPr>
        <w:pStyle w:val="NoSpacing"/>
        <w:tabs>
          <w:tab w:val="left" w:pos="360"/>
        </w:tabs>
        <w:suppressAutoHyphens/>
        <w:ind w:right="-90"/>
        <w:rPr>
          <w:rFonts w:cs="Times New Roman"/>
          <w:b/>
        </w:rPr>
      </w:pPr>
    </w:p>
    <w:p w:rsidR="00DB10A3" w:rsidRDefault="00DB10A3">
      <w:pPr>
        <w:rPr>
          <w:rFonts w:ascii="Times New Roman" w:eastAsiaTheme="majorEastAsia" w:hAnsi="Times New Roman" w:cstheme="majorBidi"/>
          <w:b/>
          <w:bCs/>
          <w:sz w:val="28"/>
          <w:szCs w:val="26"/>
          <w:u w:val="single"/>
        </w:rPr>
      </w:pPr>
      <w:r>
        <w:br w:type="page"/>
      </w:r>
    </w:p>
    <w:p w:rsidR="005C1C29" w:rsidRDefault="005C1C29" w:rsidP="00DB10A3">
      <w:pPr>
        <w:pStyle w:val="Heading2"/>
        <w:tabs>
          <w:tab w:val="left" w:pos="360"/>
        </w:tabs>
        <w:suppressAutoHyphens/>
        <w:spacing w:before="0" w:line="240" w:lineRule="auto"/>
        <w:ind w:left="0"/>
      </w:pPr>
      <w:r>
        <w:lastRenderedPageBreak/>
        <w:t>University of Miami</w:t>
      </w:r>
      <w:bookmarkEnd w:id="589"/>
    </w:p>
    <w:p w:rsidR="005C1C29" w:rsidRPr="00C20919" w:rsidRDefault="005C1C29" w:rsidP="00DB10A3">
      <w:pPr>
        <w:tabs>
          <w:tab w:val="left" w:pos="360"/>
        </w:tabs>
        <w:suppressAutoHyphens/>
        <w:autoSpaceDE w:val="0"/>
        <w:autoSpaceDN w:val="0"/>
        <w:adjustRightInd w:val="0"/>
        <w:spacing w:after="0" w:line="240" w:lineRule="auto"/>
        <w:rPr>
          <w:rFonts w:cs="Times New Roman"/>
          <w:color w:val="000000"/>
          <w:sz w:val="24"/>
          <w:szCs w:val="24"/>
        </w:rPr>
      </w:pPr>
    </w:p>
    <w:p w:rsidR="005C1C29" w:rsidRPr="00C20919" w:rsidRDefault="005C1C29" w:rsidP="00DB10A3">
      <w:pPr>
        <w:pStyle w:val="Heading3"/>
        <w:tabs>
          <w:tab w:val="left" w:pos="360"/>
        </w:tabs>
        <w:suppressAutoHyphens/>
        <w:spacing w:before="0" w:line="240" w:lineRule="auto"/>
        <w:ind w:left="0"/>
      </w:pPr>
      <w:bookmarkStart w:id="590" w:name="_Toc374609124"/>
      <w:r w:rsidRPr="00C20919">
        <w:t>Lean Six Sigma Green Belt Certification Program</w:t>
      </w:r>
      <w:bookmarkEnd w:id="590"/>
      <w:r w:rsidRPr="00C20919">
        <w:t xml:space="preserve"> </w:t>
      </w:r>
    </w:p>
    <w:p w:rsidR="005C1C29" w:rsidRDefault="005C1C29" w:rsidP="00DB10A3">
      <w:pPr>
        <w:pStyle w:val="NoSpacing"/>
        <w:tabs>
          <w:tab w:val="left" w:pos="360"/>
        </w:tabs>
        <w:suppressAutoHyphens/>
        <w:rPr>
          <w:rFonts w:cs="Times New Roman"/>
        </w:rPr>
      </w:pPr>
      <w:r w:rsidRPr="00C20919">
        <w:rPr>
          <w:rFonts w:cs="Times New Roman"/>
        </w:rPr>
        <w:t xml:space="preserve">As business becomes increasingly complex, global and competitive, the demand for executives, managers and other professionals who have the skills to eliminate waste, reduce defects, shrink inventory, and make other critical business process improvements has grown dramatically. The University of Miami Lean Six Sigma Green Belt Certification Program is designed to meet this demand. </w:t>
      </w:r>
      <w:r>
        <w:rPr>
          <w:rFonts w:cs="Times New Roman"/>
        </w:rPr>
        <w:t xml:space="preserve">For more information, </w:t>
      </w:r>
      <w:hyperlink r:id="rId217" w:history="1">
        <w:r w:rsidRPr="006B7040">
          <w:rPr>
            <w:rStyle w:val="Hyperlink"/>
            <w:rFonts w:cs="Times New Roman"/>
          </w:rPr>
          <w:t>click here</w:t>
        </w:r>
      </w:hyperlink>
      <w:r w:rsidR="00DB10A3">
        <w:t>.</w:t>
      </w:r>
    </w:p>
    <w:p w:rsidR="005C1C29" w:rsidRPr="00C20919" w:rsidRDefault="005C1C29" w:rsidP="00DB10A3">
      <w:pPr>
        <w:pStyle w:val="NoSpacing"/>
        <w:tabs>
          <w:tab w:val="left" w:pos="360"/>
        </w:tabs>
        <w:suppressAutoHyphens/>
        <w:rPr>
          <w:rFonts w:cs="Times New Roman"/>
        </w:rPr>
      </w:pPr>
    </w:p>
    <w:p w:rsidR="005C1C29" w:rsidRPr="00C20919" w:rsidRDefault="005C1C29" w:rsidP="00DB10A3">
      <w:pPr>
        <w:pStyle w:val="NoSpacing"/>
        <w:tabs>
          <w:tab w:val="left" w:pos="360"/>
        </w:tabs>
        <w:suppressAutoHyphens/>
        <w:rPr>
          <w:rFonts w:cs="Times New Roman"/>
        </w:rPr>
      </w:pPr>
      <w:r w:rsidRPr="00C20919">
        <w:rPr>
          <w:rFonts w:cs="Times New Roman"/>
          <w:i/>
          <w:iCs/>
        </w:rPr>
        <w:t xml:space="preserve">Dates: </w:t>
      </w:r>
      <w:r w:rsidR="00EF261D">
        <w:rPr>
          <w:rFonts w:cs="Times New Roman"/>
        </w:rPr>
        <w:t>August 2014</w:t>
      </w:r>
      <w:r>
        <w:rPr>
          <w:rFonts w:cs="Times New Roman"/>
        </w:rPr>
        <w:t xml:space="preserve"> </w:t>
      </w:r>
      <w:r w:rsidRPr="00C20919">
        <w:rPr>
          <w:rFonts w:cs="Times New Roman"/>
        </w:rPr>
        <w:t xml:space="preserve">(classes spread over 16 days) </w:t>
      </w:r>
    </w:p>
    <w:p w:rsidR="005C1C29" w:rsidRPr="00C20919" w:rsidRDefault="005C1C29" w:rsidP="00DB10A3">
      <w:pPr>
        <w:pStyle w:val="NoSpacing"/>
        <w:tabs>
          <w:tab w:val="left" w:pos="360"/>
        </w:tabs>
        <w:suppressAutoHyphens/>
        <w:rPr>
          <w:rFonts w:cs="Times New Roman"/>
        </w:rPr>
      </w:pPr>
      <w:r>
        <w:rPr>
          <w:rFonts w:cs="Times New Roman"/>
          <w:i/>
          <w:iCs/>
        </w:rPr>
        <w:t>Costs</w:t>
      </w:r>
      <w:r w:rsidRPr="00C20919">
        <w:rPr>
          <w:rFonts w:cs="Times New Roman"/>
          <w:i/>
          <w:iCs/>
        </w:rPr>
        <w:t xml:space="preserve">: </w:t>
      </w:r>
      <w:r w:rsidR="00EF261D">
        <w:rPr>
          <w:rFonts w:cs="Times New Roman"/>
        </w:rPr>
        <w:t>$4,000</w:t>
      </w:r>
    </w:p>
    <w:p w:rsidR="005C1C29" w:rsidRDefault="005C1C29" w:rsidP="00DB10A3">
      <w:pPr>
        <w:pStyle w:val="NoSpacing"/>
        <w:tabs>
          <w:tab w:val="left" w:pos="360"/>
        </w:tabs>
        <w:suppressAutoHyphens/>
        <w:rPr>
          <w:rFonts w:cs="Times New Roman"/>
        </w:rPr>
      </w:pPr>
      <w:r w:rsidRPr="00C20919">
        <w:rPr>
          <w:rFonts w:cs="Times New Roman"/>
          <w:i/>
          <w:iCs/>
        </w:rPr>
        <w:t xml:space="preserve">Contact Number: </w:t>
      </w:r>
      <w:r w:rsidRPr="00C20919">
        <w:rPr>
          <w:rFonts w:cs="Times New Roman"/>
        </w:rPr>
        <w:t>305-284-9154</w:t>
      </w:r>
    </w:p>
    <w:p w:rsidR="005C1C29" w:rsidRDefault="005C1C29" w:rsidP="00DB10A3">
      <w:pPr>
        <w:pStyle w:val="NoSpacing"/>
        <w:tabs>
          <w:tab w:val="left" w:pos="360"/>
        </w:tabs>
        <w:suppressAutoHyphens/>
        <w:rPr>
          <w:rFonts w:cs="Times New Roman"/>
        </w:rPr>
      </w:pPr>
    </w:p>
    <w:p w:rsidR="001E54AE" w:rsidRDefault="00E01726" w:rsidP="00DB10A3">
      <w:pPr>
        <w:pStyle w:val="NoSpacing"/>
        <w:tabs>
          <w:tab w:val="left" w:pos="360"/>
        </w:tabs>
        <w:suppressAutoHyphens/>
        <w:ind w:right="-90"/>
      </w:pPr>
      <w:hyperlink w:anchor="brookingsecq1" w:history="1">
        <w:hyperlink w:anchor="_Leadership_Seminars_by_1" w:history="1">
          <w:r w:rsidR="001E54AE" w:rsidRPr="00A11F81">
            <w:rPr>
              <w:rStyle w:val="Hyperlink"/>
              <w:rFonts w:cs="Times New Roman"/>
              <w:b/>
            </w:rPr>
            <w:t>Table of Contents</w:t>
          </w:r>
        </w:hyperlink>
      </w:hyperlink>
    </w:p>
    <w:p w:rsidR="00DB10A3" w:rsidRPr="00125092" w:rsidRDefault="00DB10A3" w:rsidP="00DB10A3">
      <w:pPr>
        <w:pStyle w:val="NoSpacing"/>
        <w:tabs>
          <w:tab w:val="left" w:pos="360"/>
        </w:tabs>
        <w:suppressAutoHyphens/>
        <w:ind w:right="-90"/>
        <w:rPr>
          <w:rFonts w:cs="Times New Roman"/>
          <w:b/>
        </w:rPr>
      </w:pPr>
    </w:p>
    <w:p w:rsidR="005C1C29" w:rsidRPr="00C20919" w:rsidRDefault="005C1C29" w:rsidP="00DB10A3">
      <w:pPr>
        <w:tabs>
          <w:tab w:val="left" w:pos="360"/>
        </w:tabs>
        <w:suppressAutoHyphens/>
        <w:autoSpaceDE w:val="0"/>
        <w:autoSpaceDN w:val="0"/>
        <w:adjustRightInd w:val="0"/>
        <w:spacing w:after="0" w:line="240" w:lineRule="auto"/>
        <w:rPr>
          <w:rFonts w:cs="Times New Roman"/>
        </w:rPr>
      </w:pPr>
    </w:p>
    <w:p w:rsidR="005C1C29" w:rsidRPr="00A11F81" w:rsidRDefault="005C1C29" w:rsidP="00DB10A3">
      <w:pPr>
        <w:pStyle w:val="Heading2"/>
        <w:tabs>
          <w:tab w:val="left" w:pos="360"/>
        </w:tabs>
        <w:suppressAutoHyphens/>
        <w:spacing w:before="0" w:line="240" w:lineRule="auto"/>
        <w:ind w:left="0"/>
      </w:pPr>
      <w:bookmarkStart w:id="591" w:name="_Toc374609125"/>
      <w:r w:rsidRPr="00A11F81">
        <w:t>University of Minnesota</w:t>
      </w:r>
      <w:bookmarkEnd w:id="585"/>
      <w:bookmarkEnd w:id="586"/>
      <w:bookmarkEnd w:id="587"/>
      <w:bookmarkEnd w:id="591"/>
      <w:r w:rsidRPr="00A11F81">
        <w:t xml:space="preserve"> </w:t>
      </w:r>
    </w:p>
    <w:p w:rsidR="005C1C29" w:rsidRPr="00060856" w:rsidRDefault="005C1C29" w:rsidP="00DB10A3">
      <w:pPr>
        <w:pStyle w:val="NoSpacing"/>
        <w:tabs>
          <w:tab w:val="left" w:pos="360"/>
        </w:tabs>
        <w:suppressAutoHyphens/>
        <w:rPr>
          <w:rFonts w:cs="Times New Roman"/>
          <w:b/>
        </w:rPr>
      </w:pPr>
      <w:bookmarkStart w:id="592" w:name="UMinnesotabuildingdesignthinking"/>
      <w:bookmarkEnd w:id="588"/>
    </w:p>
    <w:p w:rsidR="005C1C29" w:rsidRPr="00A11F81" w:rsidRDefault="005C1C29" w:rsidP="00DB10A3">
      <w:pPr>
        <w:pStyle w:val="Heading3"/>
        <w:tabs>
          <w:tab w:val="left" w:pos="360"/>
        </w:tabs>
        <w:suppressAutoHyphens/>
        <w:spacing w:before="0" w:line="240" w:lineRule="auto"/>
        <w:ind w:left="0"/>
      </w:pPr>
      <w:bookmarkStart w:id="593" w:name="_Toc329950148"/>
      <w:bookmarkStart w:id="594" w:name="_Toc330199028"/>
      <w:bookmarkStart w:id="595" w:name="_Toc337108881"/>
      <w:bookmarkStart w:id="596" w:name="_Toc374609126"/>
      <w:bookmarkStart w:id="597" w:name="UMinnesotaminnexecprogram"/>
      <w:bookmarkEnd w:id="592"/>
      <w:r w:rsidRPr="00A11F81">
        <w:t>Minnesota Executive Program</w:t>
      </w:r>
      <w:bookmarkEnd w:id="593"/>
      <w:bookmarkEnd w:id="594"/>
      <w:bookmarkEnd w:id="595"/>
      <w:bookmarkEnd w:id="596"/>
    </w:p>
    <w:bookmarkEnd w:id="597"/>
    <w:p w:rsidR="005C1C29" w:rsidRDefault="005C1C29" w:rsidP="00FC1F21">
      <w:pPr>
        <w:tabs>
          <w:tab w:val="left" w:pos="360"/>
        </w:tabs>
        <w:suppressAutoHyphens/>
        <w:spacing w:after="0" w:line="240" w:lineRule="auto"/>
        <w:rPr>
          <w:rFonts w:cs="Times New Roman"/>
        </w:rPr>
      </w:pPr>
      <w:r w:rsidRPr="00A11F81">
        <w:rPr>
          <w:rFonts w:cs="Times New Roman"/>
        </w:rPr>
        <w:t>Th</w:t>
      </w:r>
      <w:r w:rsidR="00DB10A3">
        <w:rPr>
          <w:rFonts w:cs="Times New Roman"/>
        </w:rPr>
        <w:t xml:space="preserve">is program </w:t>
      </w:r>
      <w:r w:rsidRPr="00A11F81">
        <w:rPr>
          <w:rFonts w:cs="Times New Roman"/>
        </w:rPr>
        <w:t>is a powerful advanced business strategy and leadership program designed for top executives. It's an efficient, successful method for gaining a clear understanding of the economic environment and competencies working with strategic models, as well as the ability to leverage technology, gain market share, and effectively engage and lead people.</w:t>
      </w:r>
      <w:r>
        <w:rPr>
          <w:rFonts w:cs="Times New Roman"/>
        </w:rPr>
        <w:t xml:space="preserve"> For more information, </w:t>
      </w:r>
      <w:hyperlink r:id="rId218" w:history="1">
        <w:r w:rsidRPr="006B7040">
          <w:rPr>
            <w:rStyle w:val="Hyperlink"/>
            <w:rFonts w:cs="Times New Roman"/>
          </w:rPr>
          <w:t>click here.</w:t>
        </w:r>
      </w:hyperlink>
    </w:p>
    <w:p w:rsidR="005C1C29" w:rsidRDefault="005C1C29" w:rsidP="00FC1F21">
      <w:pPr>
        <w:tabs>
          <w:tab w:val="left" w:pos="360"/>
        </w:tabs>
        <w:suppressAutoHyphens/>
        <w:spacing w:after="0" w:line="240" w:lineRule="auto"/>
        <w:rPr>
          <w:rFonts w:cs="Times New Roman"/>
          <w:i/>
        </w:rPr>
      </w:pPr>
    </w:p>
    <w:p w:rsidR="005C1C29" w:rsidRPr="00391D3B" w:rsidRDefault="005C1C29" w:rsidP="00FC1F21">
      <w:pPr>
        <w:tabs>
          <w:tab w:val="left" w:pos="360"/>
        </w:tabs>
        <w:suppressAutoHyphens/>
        <w:spacing w:after="0" w:line="240" w:lineRule="auto"/>
        <w:rPr>
          <w:rFonts w:cs="Times New Roman"/>
        </w:rPr>
      </w:pPr>
      <w:r w:rsidRPr="00A11F81">
        <w:rPr>
          <w:rFonts w:cs="Times New Roman"/>
          <w:i/>
        </w:rPr>
        <w:t>Dates</w:t>
      </w:r>
      <w:r w:rsidRPr="00A11F81">
        <w:rPr>
          <w:rFonts w:cs="Times New Roman"/>
        </w:rPr>
        <w:t xml:space="preserve">: </w:t>
      </w:r>
      <w:r w:rsidR="00920C3F">
        <w:rPr>
          <w:rFonts w:cs="Times New Roman"/>
        </w:rPr>
        <w:t>TBD</w:t>
      </w:r>
    </w:p>
    <w:p w:rsidR="005C1C29" w:rsidRPr="00A11F81" w:rsidRDefault="005C1C29" w:rsidP="00FC1F21">
      <w:pPr>
        <w:tabs>
          <w:tab w:val="left" w:pos="360"/>
        </w:tabs>
        <w:suppressAutoHyphens/>
        <w:spacing w:after="0" w:line="240" w:lineRule="auto"/>
        <w:rPr>
          <w:rFonts w:cs="Times New Roman"/>
        </w:rPr>
      </w:pPr>
      <w:r w:rsidRPr="00A11F81">
        <w:rPr>
          <w:rFonts w:cs="Times New Roman"/>
          <w:i/>
        </w:rPr>
        <w:t>Location</w:t>
      </w:r>
      <w:r w:rsidRPr="00A11F81">
        <w:rPr>
          <w:rFonts w:cs="Times New Roman"/>
        </w:rPr>
        <w:t>: University of Minnesota</w:t>
      </w:r>
    </w:p>
    <w:p w:rsidR="005C1C29" w:rsidRDefault="005C1C29" w:rsidP="00FC1F21">
      <w:pPr>
        <w:tabs>
          <w:tab w:val="left" w:pos="360"/>
        </w:tabs>
        <w:suppressAutoHyphens/>
        <w:spacing w:after="0" w:line="240" w:lineRule="auto"/>
        <w:rPr>
          <w:rFonts w:cs="Times New Roman"/>
        </w:rPr>
      </w:pPr>
      <w:r w:rsidRPr="00A11F81">
        <w:rPr>
          <w:rFonts w:cs="Times New Roman"/>
          <w:i/>
        </w:rPr>
        <w:t>Cost</w:t>
      </w:r>
      <w:r w:rsidRPr="00A11F81">
        <w:rPr>
          <w:rFonts w:cs="Times New Roman"/>
        </w:rPr>
        <w:t>: MEP Modules $18,500; MEP Pre-finance seminar $2,200</w:t>
      </w:r>
    </w:p>
    <w:p w:rsidR="005C1C29" w:rsidRDefault="005C1C29" w:rsidP="00FC1F21">
      <w:pPr>
        <w:tabs>
          <w:tab w:val="left" w:pos="360"/>
        </w:tabs>
        <w:suppressAutoHyphens/>
        <w:spacing w:after="0" w:line="240" w:lineRule="auto"/>
        <w:rPr>
          <w:rFonts w:cs="Times New Roman"/>
        </w:rPr>
      </w:pPr>
      <w:r>
        <w:rPr>
          <w:rFonts w:cs="Times New Roman"/>
          <w:i/>
        </w:rPr>
        <w:t>Contact</w:t>
      </w:r>
      <w:r w:rsidRPr="00391D3B">
        <w:rPr>
          <w:rFonts w:cs="Times New Roman"/>
        </w:rPr>
        <w:t>:</w:t>
      </w:r>
      <w:r>
        <w:rPr>
          <w:rFonts w:cs="Times New Roman"/>
        </w:rPr>
        <w:t xml:space="preserve"> </w:t>
      </w:r>
      <w:r w:rsidRPr="00391D3B">
        <w:rPr>
          <w:rFonts w:cs="Times New Roman"/>
        </w:rPr>
        <w:t>612-624-3821</w:t>
      </w:r>
    </w:p>
    <w:p w:rsidR="005C1C29" w:rsidRPr="00A11F81" w:rsidRDefault="005C1C29" w:rsidP="00DB10A3">
      <w:pPr>
        <w:tabs>
          <w:tab w:val="left" w:pos="360"/>
        </w:tabs>
        <w:suppressAutoHyphens/>
        <w:spacing w:after="0" w:line="240" w:lineRule="auto"/>
        <w:rPr>
          <w:rFonts w:cs="Times New Roman"/>
          <w:b/>
        </w:rPr>
      </w:pPr>
    </w:p>
    <w:bookmarkStart w:id="598" w:name="OneUNCChapelHill"/>
    <w:p w:rsidR="001E54AE" w:rsidRPr="00125092" w:rsidRDefault="00E01726" w:rsidP="00DB10A3">
      <w:pPr>
        <w:pStyle w:val="NoSpacing"/>
        <w:tabs>
          <w:tab w:val="left" w:pos="360"/>
        </w:tabs>
        <w:suppressAutoHyphens/>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5C1C29" w:rsidRDefault="005C1C29" w:rsidP="00DB10A3">
      <w:pPr>
        <w:pStyle w:val="NoSpacing"/>
        <w:tabs>
          <w:tab w:val="left" w:pos="360"/>
        </w:tabs>
        <w:suppressAutoHyphens/>
        <w:rPr>
          <w:rFonts w:cs="Times New Roman"/>
          <w:b/>
        </w:rPr>
      </w:pPr>
    </w:p>
    <w:p w:rsidR="00DB10A3" w:rsidRPr="00A11F81" w:rsidRDefault="00DB10A3" w:rsidP="00DB10A3">
      <w:pPr>
        <w:pStyle w:val="NoSpacing"/>
        <w:tabs>
          <w:tab w:val="left" w:pos="360"/>
        </w:tabs>
        <w:suppressAutoHyphens/>
        <w:rPr>
          <w:rFonts w:cs="Times New Roman"/>
          <w:b/>
        </w:rPr>
      </w:pPr>
    </w:p>
    <w:p w:rsidR="005C1C29" w:rsidRPr="00A11F81" w:rsidRDefault="005C1C29" w:rsidP="00DB10A3">
      <w:pPr>
        <w:pStyle w:val="Heading2"/>
        <w:tabs>
          <w:tab w:val="left" w:pos="360"/>
        </w:tabs>
        <w:suppressAutoHyphens/>
        <w:spacing w:before="0" w:line="240" w:lineRule="auto"/>
        <w:ind w:left="0"/>
      </w:pPr>
      <w:bookmarkStart w:id="599" w:name="_Toc329950152"/>
      <w:bookmarkStart w:id="600" w:name="_Toc330199032"/>
      <w:bookmarkStart w:id="601" w:name="_Toc337108885"/>
      <w:bookmarkStart w:id="602" w:name="_Toc374609127"/>
      <w:r w:rsidRPr="00A11F81">
        <w:t>University of North Carolina at Chapel Hill</w:t>
      </w:r>
      <w:bookmarkEnd w:id="599"/>
      <w:bookmarkEnd w:id="600"/>
      <w:bookmarkEnd w:id="601"/>
      <w:bookmarkEnd w:id="602"/>
      <w:r w:rsidRPr="00A11F81">
        <w:t xml:space="preserve"> </w:t>
      </w:r>
    </w:p>
    <w:p w:rsidR="00DB10A3" w:rsidRDefault="00DB10A3" w:rsidP="00DB10A3">
      <w:pPr>
        <w:pStyle w:val="Heading3"/>
        <w:tabs>
          <w:tab w:val="left" w:pos="360"/>
        </w:tabs>
        <w:suppressAutoHyphens/>
        <w:spacing w:before="0" w:line="240" w:lineRule="auto"/>
        <w:ind w:left="0"/>
      </w:pPr>
      <w:bookmarkStart w:id="603" w:name="UNCopenenrollment"/>
      <w:bookmarkStart w:id="604" w:name="_Toc329950153"/>
      <w:bookmarkStart w:id="605" w:name="_Toc330199033"/>
      <w:bookmarkStart w:id="606" w:name="_Toc337108886"/>
      <w:bookmarkStart w:id="607" w:name="_Toc374609128"/>
      <w:bookmarkEnd w:id="598"/>
    </w:p>
    <w:p w:rsidR="005C1C29" w:rsidRPr="00A11F81" w:rsidRDefault="005C1C29" w:rsidP="00DB10A3">
      <w:pPr>
        <w:pStyle w:val="Heading3"/>
        <w:tabs>
          <w:tab w:val="left" w:pos="360"/>
        </w:tabs>
        <w:suppressAutoHyphens/>
        <w:spacing w:before="0" w:line="240" w:lineRule="auto"/>
        <w:ind w:left="0"/>
      </w:pPr>
      <w:r w:rsidRPr="00A11F81">
        <w:t>Executive Development Institute</w:t>
      </w:r>
      <w:bookmarkEnd w:id="603"/>
      <w:bookmarkEnd w:id="604"/>
      <w:bookmarkEnd w:id="605"/>
      <w:bookmarkEnd w:id="606"/>
      <w:bookmarkEnd w:id="607"/>
    </w:p>
    <w:p w:rsidR="005C1C29" w:rsidRPr="00A11F81" w:rsidRDefault="005C1C29" w:rsidP="00DB10A3">
      <w:pPr>
        <w:tabs>
          <w:tab w:val="left" w:pos="360"/>
        </w:tabs>
        <w:suppressAutoHyphens/>
        <w:spacing w:after="0" w:line="240" w:lineRule="auto"/>
        <w:rPr>
          <w:rFonts w:cs="Times New Roman"/>
        </w:rPr>
      </w:pPr>
      <w:r w:rsidRPr="00A11F81">
        <w:rPr>
          <w:rFonts w:cs="Times New Roman"/>
        </w:rPr>
        <w:t xml:space="preserve">The </w:t>
      </w:r>
      <w:r w:rsidR="00DB10A3">
        <w:rPr>
          <w:rFonts w:cs="Times New Roman"/>
        </w:rPr>
        <w:t>i</w:t>
      </w:r>
      <w:r w:rsidRPr="00A11F81">
        <w:rPr>
          <w:rFonts w:cs="Times New Roman"/>
        </w:rPr>
        <w:t>nstitute paves the way for managers and directors who are taking the next step toward strategic leadership. Over the course of this two-week executive management program you will gain the business knowledge needed to advance your career.</w:t>
      </w:r>
      <w:r>
        <w:rPr>
          <w:rFonts w:cs="Times New Roman"/>
        </w:rPr>
        <w:t xml:space="preserve"> For more information, </w:t>
      </w:r>
      <w:hyperlink r:id="rId219" w:history="1">
        <w:r w:rsidRPr="006B7040">
          <w:rPr>
            <w:rStyle w:val="Hyperlink"/>
            <w:rFonts w:cs="Times New Roman"/>
          </w:rPr>
          <w:t>click here</w:t>
        </w:r>
      </w:hyperlink>
      <w:r w:rsidR="00DB10A3">
        <w:t>.</w:t>
      </w:r>
    </w:p>
    <w:p w:rsidR="005C1C29" w:rsidRPr="00A11F81" w:rsidRDefault="005C1C29" w:rsidP="00FC1F21">
      <w:pPr>
        <w:tabs>
          <w:tab w:val="left" w:pos="360"/>
        </w:tabs>
        <w:suppressAutoHyphens/>
        <w:spacing w:after="0" w:line="240" w:lineRule="auto"/>
        <w:jc w:val="both"/>
        <w:rPr>
          <w:rFonts w:cs="Times New Roman"/>
          <w:b/>
          <w:i/>
        </w:rPr>
      </w:pPr>
    </w:p>
    <w:p w:rsidR="005C1C29" w:rsidRPr="00EF261D" w:rsidRDefault="005C1C29" w:rsidP="00FC1F21">
      <w:pPr>
        <w:tabs>
          <w:tab w:val="left" w:pos="360"/>
        </w:tabs>
        <w:suppressAutoHyphens/>
        <w:spacing w:after="0" w:line="240" w:lineRule="auto"/>
        <w:jc w:val="both"/>
        <w:rPr>
          <w:rFonts w:cstheme="minorHAnsi"/>
        </w:rPr>
      </w:pPr>
      <w:r w:rsidRPr="00EF261D">
        <w:rPr>
          <w:rFonts w:cstheme="minorHAnsi"/>
          <w:i/>
        </w:rPr>
        <w:t xml:space="preserve">Dates: </w:t>
      </w:r>
      <w:r w:rsidR="00EF261D" w:rsidRPr="00EF261D">
        <w:rPr>
          <w:rFonts w:cstheme="minorHAnsi"/>
          <w:color w:val="000000"/>
        </w:rPr>
        <w:t>June 1-13, 2014</w:t>
      </w:r>
    </w:p>
    <w:p w:rsidR="005C1C29" w:rsidRPr="00A11F81" w:rsidRDefault="005C1C29" w:rsidP="00FC1F21">
      <w:pPr>
        <w:tabs>
          <w:tab w:val="left" w:pos="360"/>
        </w:tabs>
        <w:suppressAutoHyphens/>
        <w:spacing w:after="0" w:line="240" w:lineRule="auto"/>
        <w:jc w:val="both"/>
        <w:rPr>
          <w:rFonts w:cs="Times New Roman"/>
        </w:rPr>
      </w:pPr>
      <w:r w:rsidRPr="00A11F81">
        <w:rPr>
          <w:rStyle w:val="Strong"/>
          <w:rFonts w:cs="Times New Roman"/>
          <w:b w:val="0"/>
          <w:i/>
        </w:rPr>
        <w:t>Fees:</w:t>
      </w:r>
      <w:r w:rsidRPr="00A11F81">
        <w:rPr>
          <w:rStyle w:val="Strong"/>
          <w:rFonts w:cs="Times New Roman"/>
          <w:b w:val="0"/>
        </w:rPr>
        <w:t xml:space="preserve"> </w:t>
      </w:r>
      <w:r w:rsidRPr="00A11F81">
        <w:rPr>
          <w:rFonts w:cs="Times New Roman"/>
        </w:rPr>
        <w:t>$16,000</w:t>
      </w:r>
    </w:p>
    <w:p w:rsidR="005C1C29" w:rsidRDefault="005C1C29" w:rsidP="00FC1F21">
      <w:pPr>
        <w:tabs>
          <w:tab w:val="left" w:pos="360"/>
        </w:tabs>
        <w:suppressAutoHyphens/>
        <w:spacing w:after="0" w:line="240" w:lineRule="auto"/>
        <w:jc w:val="both"/>
        <w:rPr>
          <w:rFonts w:cs="Times New Roman"/>
        </w:rPr>
      </w:pPr>
      <w:r w:rsidRPr="00A11F81">
        <w:rPr>
          <w:rFonts w:cs="Times New Roman"/>
          <w:i/>
        </w:rPr>
        <w:t>Location</w:t>
      </w:r>
      <w:r w:rsidRPr="00A11F81">
        <w:rPr>
          <w:rFonts w:cs="Times New Roman"/>
        </w:rPr>
        <w:t>: The Rizzo Conference Center; Chapel Hill, North Carolina</w:t>
      </w:r>
    </w:p>
    <w:p w:rsidR="005C1C29" w:rsidRDefault="005C1C29" w:rsidP="00DB10A3">
      <w:pPr>
        <w:tabs>
          <w:tab w:val="left" w:pos="360"/>
        </w:tabs>
        <w:suppressAutoHyphens/>
        <w:spacing w:after="0" w:line="240" w:lineRule="auto"/>
        <w:jc w:val="both"/>
      </w:pPr>
      <w:r>
        <w:rPr>
          <w:rFonts w:cs="Times New Roman"/>
          <w:i/>
        </w:rPr>
        <w:t xml:space="preserve">Contact: </w:t>
      </w:r>
      <w:r>
        <w:rPr>
          <w:rFonts w:cs="Times New Roman"/>
        </w:rPr>
        <w:t xml:space="preserve">1-800-UNC-EXEC or </w:t>
      </w:r>
      <w:hyperlink r:id="rId220" w:history="1">
        <w:r w:rsidRPr="00BD0C7C">
          <w:rPr>
            <w:rStyle w:val="Hyperlink"/>
            <w:rFonts w:cs="Times New Roman"/>
          </w:rPr>
          <w:t>unc_exec@unc.edu</w:t>
        </w:r>
      </w:hyperlink>
    </w:p>
    <w:p w:rsidR="00DB10A3" w:rsidRPr="00BD0C7C" w:rsidRDefault="00DB10A3" w:rsidP="00DB10A3">
      <w:pPr>
        <w:tabs>
          <w:tab w:val="left" w:pos="360"/>
        </w:tabs>
        <w:suppressAutoHyphens/>
        <w:spacing w:after="0" w:line="240" w:lineRule="auto"/>
        <w:jc w:val="both"/>
        <w:rPr>
          <w:rFonts w:cs="Times New Roman"/>
        </w:rPr>
      </w:pPr>
    </w:p>
    <w:p w:rsidR="005C1C29" w:rsidRPr="004273F6" w:rsidRDefault="005C1C29" w:rsidP="00DB10A3">
      <w:pPr>
        <w:pStyle w:val="Heading3"/>
        <w:tabs>
          <w:tab w:val="left" w:pos="360"/>
        </w:tabs>
        <w:suppressAutoHyphens/>
        <w:spacing w:before="0" w:line="240" w:lineRule="auto"/>
        <w:ind w:left="0"/>
      </w:pPr>
      <w:bookmarkStart w:id="608" w:name="_Toc329950154"/>
      <w:bookmarkStart w:id="609" w:name="_Toc330199034"/>
      <w:bookmarkStart w:id="610" w:name="_Toc337108887"/>
      <w:bookmarkStart w:id="611" w:name="_Toc374609129"/>
      <w:r w:rsidRPr="004273F6">
        <w:t>Business and Human Resources: Leading HR and Your Organization into the Future</w:t>
      </w:r>
      <w:bookmarkEnd w:id="608"/>
      <w:bookmarkEnd w:id="609"/>
      <w:bookmarkEnd w:id="610"/>
      <w:bookmarkEnd w:id="611"/>
    </w:p>
    <w:p w:rsidR="005C1C29" w:rsidRPr="00A11F81" w:rsidRDefault="005C1C29" w:rsidP="00DB10A3">
      <w:pPr>
        <w:tabs>
          <w:tab w:val="left" w:pos="360"/>
        </w:tabs>
        <w:suppressAutoHyphens/>
        <w:spacing w:after="0" w:line="240" w:lineRule="auto"/>
        <w:rPr>
          <w:rFonts w:cs="Times New Roman"/>
        </w:rPr>
      </w:pPr>
      <w:r w:rsidRPr="00A11F81">
        <w:rPr>
          <w:rFonts w:cs="Times New Roman"/>
          <w:color w:val="333333"/>
        </w:rPr>
        <w:t>Th</w:t>
      </w:r>
      <w:r w:rsidR="00DB10A3">
        <w:rPr>
          <w:rFonts w:cs="Times New Roman"/>
          <w:color w:val="333333"/>
        </w:rPr>
        <w:t xml:space="preserve">is program </w:t>
      </w:r>
      <w:proofErr w:type="spellStart"/>
      <w:r w:rsidRPr="00A11F81">
        <w:rPr>
          <w:rFonts w:cs="Times New Roman"/>
          <w:color w:val="333333"/>
        </w:rPr>
        <w:t>program</w:t>
      </w:r>
      <w:proofErr w:type="spellEnd"/>
      <w:r w:rsidRPr="00A11F81">
        <w:rPr>
          <w:rFonts w:cs="Times New Roman"/>
          <w:color w:val="333333"/>
        </w:rPr>
        <w:t xml:space="preserve"> equip</w:t>
      </w:r>
      <w:r w:rsidR="00DB10A3">
        <w:rPr>
          <w:rFonts w:cs="Times New Roman"/>
          <w:color w:val="333333"/>
        </w:rPr>
        <w:t>s</w:t>
      </w:r>
      <w:r w:rsidRPr="00A11F81">
        <w:rPr>
          <w:rFonts w:cs="Times New Roman"/>
          <w:color w:val="333333"/>
        </w:rPr>
        <w:t xml:space="preserve"> senior HR leaders with the most up-to-date business knowledge and skills needed to operate in today’s rapidly changing, global business environment. By attending this program, senior HR leaders will add many business competencies to their repertoire of human resource </w:t>
      </w:r>
      <w:r w:rsidRPr="00A11F81">
        <w:rPr>
          <w:rFonts w:cs="Times New Roman"/>
          <w:color w:val="333333"/>
        </w:rPr>
        <w:lastRenderedPageBreak/>
        <w:t>management skills and will learn how to move their organizations forward.</w:t>
      </w:r>
      <w:r>
        <w:rPr>
          <w:rFonts w:cs="Times New Roman"/>
          <w:color w:val="333333"/>
        </w:rPr>
        <w:t xml:space="preserve"> For more information, </w:t>
      </w:r>
      <w:hyperlink r:id="rId221" w:history="1">
        <w:r w:rsidRPr="006B7040">
          <w:rPr>
            <w:rStyle w:val="Hyperlink"/>
            <w:rFonts w:cs="Times New Roman"/>
          </w:rPr>
          <w:t>click here.</w:t>
        </w:r>
      </w:hyperlink>
    </w:p>
    <w:p w:rsidR="005C1C29" w:rsidRPr="00A11F81" w:rsidRDefault="005C1C29" w:rsidP="00FC1F21">
      <w:pPr>
        <w:tabs>
          <w:tab w:val="left" w:pos="360"/>
        </w:tabs>
        <w:suppressAutoHyphens/>
        <w:spacing w:after="0" w:line="240" w:lineRule="auto"/>
        <w:jc w:val="both"/>
        <w:rPr>
          <w:rFonts w:cs="Times New Roman"/>
          <w:b/>
          <w:i/>
        </w:rPr>
      </w:pPr>
    </w:p>
    <w:p w:rsidR="005C1C29" w:rsidRPr="00A11F81" w:rsidRDefault="005C1C29" w:rsidP="00FC1F21">
      <w:pPr>
        <w:tabs>
          <w:tab w:val="left" w:pos="360"/>
        </w:tabs>
        <w:suppressAutoHyphens/>
        <w:spacing w:after="0" w:line="240" w:lineRule="auto"/>
        <w:jc w:val="both"/>
        <w:rPr>
          <w:rFonts w:cs="Times New Roman"/>
        </w:rPr>
      </w:pPr>
      <w:r w:rsidRPr="00A11F81">
        <w:rPr>
          <w:rFonts w:cs="Times New Roman"/>
          <w:i/>
        </w:rPr>
        <w:t>Dates</w:t>
      </w:r>
      <w:r w:rsidRPr="00EF261D">
        <w:rPr>
          <w:rFonts w:cstheme="minorHAnsi"/>
          <w:i/>
        </w:rPr>
        <w:t xml:space="preserve">: </w:t>
      </w:r>
      <w:r w:rsidR="00EF261D" w:rsidRPr="00EF261D">
        <w:rPr>
          <w:rFonts w:cstheme="minorHAnsi"/>
          <w:color w:val="000000"/>
        </w:rPr>
        <w:t>April 21-25, 2014</w:t>
      </w:r>
    </w:p>
    <w:p w:rsidR="005C1C29" w:rsidRPr="00A11F81" w:rsidRDefault="005C1C29" w:rsidP="00FC1F21">
      <w:pPr>
        <w:tabs>
          <w:tab w:val="left" w:pos="360"/>
        </w:tabs>
        <w:suppressAutoHyphens/>
        <w:spacing w:after="0" w:line="240" w:lineRule="auto"/>
        <w:jc w:val="both"/>
        <w:rPr>
          <w:rFonts w:cs="Times New Roman"/>
        </w:rPr>
      </w:pPr>
      <w:r w:rsidRPr="00A11F81">
        <w:rPr>
          <w:rStyle w:val="Strong"/>
          <w:rFonts w:cs="Times New Roman"/>
          <w:b w:val="0"/>
          <w:i/>
        </w:rPr>
        <w:t>Fees:</w:t>
      </w:r>
      <w:r w:rsidRPr="00A11F81">
        <w:rPr>
          <w:rStyle w:val="Strong"/>
          <w:rFonts w:cs="Times New Roman"/>
          <w:b w:val="0"/>
        </w:rPr>
        <w:t xml:space="preserve"> </w:t>
      </w:r>
      <w:r w:rsidRPr="00A11F81">
        <w:rPr>
          <w:rFonts w:cs="Times New Roman"/>
        </w:rPr>
        <w:t>$5,750</w:t>
      </w:r>
    </w:p>
    <w:p w:rsidR="005C1C29" w:rsidRDefault="005C1C29" w:rsidP="00DB10A3">
      <w:pPr>
        <w:tabs>
          <w:tab w:val="left" w:pos="360"/>
        </w:tabs>
        <w:suppressAutoHyphens/>
        <w:spacing w:after="0" w:line="240" w:lineRule="auto"/>
        <w:jc w:val="both"/>
        <w:rPr>
          <w:rFonts w:cs="Times New Roman"/>
        </w:rPr>
      </w:pPr>
      <w:r w:rsidRPr="00A11F81">
        <w:rPr>
          <w:rFonts w:cs="Times New Roman"/>
          <w:i/>
        </w:rPr>
        <w:t>Location</w:t>
      </w:r>
      <w:r w:rsidRPr="00A11F81">
        <w:rPr>
          <w:rFonts w:cs="Times New Roman"/>
        </w:rPr>
        <w:t>: The Rizzo Conference Center; Chapel Hill, North Carolina</w:t>
      </w:r>
    </w:p>
    <w:p w:rsidR="005C1C29" w:rsidRDefault="005C1C29" w:rsidP="00DB10A3">
      <w:pPr>
        <w:tabs>
          <w:tab w:val="left" w:pos="360"/>
        </w:tabs>
        <w:suppressAutoHyphens/>
        <w:spacing w:after="0" w:line="240" w:lineRule="auto"/>
        <w:jc w:val="both"/>
      </w:pPr>
      <w:r>
        <w:rPr>
          <w:rFonts w:cs="Times New Roman"/>
          <w:i/>
        </w:rPr>
        <w:t xml:space="preserve">Contact: </w:t>
      </w:r>
      <w:r>
        <w:rPr>
          <w:rFonts w:cs="Times New Roman"/>
        </w:rPr>
        <w:t xml:space="preserve">1-800-UNC-EXEC or </w:t>
      </w:r>
      <w:hyperlink r:id="rId222" w:history="1">
        <w:r w:rsidRPr="00BD0C7C">
          <w:rPr>
            <w:rStyle w:val="Hyperlink"/>
            <w:rFonts w:cs="Times New Roman"/>
          </w:rPr>
          <w:t>unc_exec@unc.edu</w:t>
        </w:r>
      </w:hyperlink>
    </w:p>
    <w:p w:rsidR="00DB10A3" w:rsidRPr="00BD0C7C" w:rsidRDefault="00DB10A3" w:rsidP="00DB10A3">
      <w:pPr>
        <w:tabs>
          <w:tab w:val="left" w:pos="360"/>
        </w:tabs>
        <w:suppressAutoHyphens/>
        <w:spacing w:after="0" w:line="240" w:lineRule="auto"/>
        <w:jc w:val="both"/>
        <w:rPr>
          <w:rFonts w:cs="Times New Roman"/>
        </w:rPr>
      </w:pPr>
    </w:p>
    <w:p w:rsidR="005C1C29" w:rsidRPr="00DF137E" w:rsidRDefault="005C1C29" w:rsidP="00DB10A3">
      <w:pPr>
        <w:pStyle w:val="Heading3"/>
        <w:tabs>
          <w:tab w:val="left" w:pos="360"/>
        </w:tabs>
        <w:suppressAutoHyphens/>
        <w:spacing w:before="0" w:line="240" w:lineRule="auto"/>
        <w:ind w:left="0"/>
      </w:pPr>
      <w:bookmarkStart w:id="612" w:name="_Toc329950155"/>
      <w:bookmarkStart w:id="613" w:name="_Toc330199035"/>
      <w:bookmarkStart w:id="614" w:name="_Toc337108888"/>
      <w:bookmarkStart w:id="615" w:name="_Toc374609130"/>
      <w:r w:rsidRPr="00A11F81">
        <w:t>Leadership Effectiveness Workshop</w:t>
      </w:r>
      <w:bookmarkEnd w:id="612"/>
      <w:bookmarkEnd w:id="613"/>
      <w:bookmarkEnd w:id="614"/>
      <w:bookmarkEnd w:id="615"/>
    </w:p>
    <w:p w:rsidR="005C1C29" w:rsidRPr="00A11F81" w:rsidRDefault="005C1C29" w:rsidP="00DB10A3">
      <w:pPr>
        <w:tabs>
          <w:tab w:val="left" w:pos="360"/>
        </w:tabs>
        <w:suppressAutoHyphens/>
        <w:spacing w:after="0" w:line="240" w:lineRule="auto"/>
        <w:rPr>
          <w:rFonts w:cs="Times New Roman"/>
        </w:rPr>
      </w:pPr>
      <w:r w:rsidRPr="00A11F81">
        <w:rPr>
          <w:rFonts w:cs="Times New Roman"/>
          <w:color w:val="333333"/>
        </w:rPr>
        <w:t>Th</w:t>
      </w:r>
      <w:r w:rsidR="00DB10A3">
        <w:rPr>
          <w:rFonts w:cs="Times New Roman"/>
          <w:color w:val="333333"/>
        </w:rPr>
        <w:t>is wo</w:t>
      </w:r>
      <w:r w:rsidRPr="00A11F81">
        <w:rPr>
          <w:rFonts w:cs="Times New Roman"/>
          <w:color w:val="333333"/>
        </w:rPr>
        <w:t>rkshop allow</w:t>
      </w:r>
      <w:r w:rsidR="00DB10A3">
        <w:rPr>
          <w:rFonts w:cs="Times New Roman"/>
          <w:color w:val="333333"/>
        </w:rPr>
        <w:t>s</w:t>
      </w:r>
      <w:r w:rsidRPr="00A11F81">
        <w:rPr>
          <w:rFonts w:cs="Times New Roman"/>
          <w:color w:val="333333"/>
        </w:rPr>
        <w:t xml:space="preserve"> individuals to sharpen the leadership skills needed for both personal and professional growth. Learn more about your own leadership style and how to effectively maximize your strengths as a leader with this three day seminar.</w:t>
      </w:r>
      <w:r>
        <w:rPr>
          <w:rFonts w:cs="Times New Roman"/>
          <w:color w:val="333333"/>
        </w:rPr>
        <w:t xml:space="preserve"> For more information, </w:t>
      </w:r>
      <w:hyperlink r:id="rId223" w:history="1">
        <w:r w:rsidRPr="006B7040">
          <w:rPr>
            <w:rStyle w:val="Hyperlink"/>
            <w:rFonts w:cs="Times New Roman"/>
          </w:rPr>
          <w:t>click here.</w:t>
        </w:r>
      </w:hyperlink>
    </w:p>
    <w:p w:rsidR="005C1C29" w:rsidRPr="00A11F81" w:rsidRDefault="005C1C29" w:rsidP="00FC1F21">
      <w:pPr>
        <w:tabs>
          <w:tab w:val="left" w:pos="360"/>
        </w:tabs>
        <w:suppressAutoHyphens/>
        <w:spacing w:after="0" w:line="240" w:lineRule="auto"/>
        <w:jc w:val="both"/>
        <w:rPr>
          <w:rFonts w:cs="Times New Roman"/>
          <w:b/>
        </w:rPr>
      </w:pPr>
    </w:p>
    <w:p w:rsidR="005C1C29" w:rsidRPr="00A11F81" w:rsidRDefault="005C1C29" w:rsidP="00FC1F21">
      <w:pPr>
        <w:tabs>
          <w:tab w:val="left" w:pos="360"/>
        </w:tabs>
        <w:suppressAutoHyphens/>
        <w:spacing w:after="0" w:line="240" w:lineRule="auto"/>
        <w:jc w:val="both"/>
        <w:rPr>
          <w:rFonts w:cs="Times New Roman"/>
        </w:rPr>
      </w:pPr>
      <w:r w:rsidRPr="00A11F81">
        <w:rPr>
          <w:rFonts w:cs="Times New Roman"/>
          <w:i/>
        </w:rPr>
        <w:t>Dates</w:t>
      </w:r>
      <w:r w:rsidRPr="00EF261D">
        <w:rPr>
          <w:rFonts w:cstheme="minorHAnsi"/>
          <w:i/>
        </w:rPr>
        <w:t xml:space="preserve">: </w:t>
      </w:r>
      <w:r w:rsidR="00EF261D" w:rsidRPr="00EF261D">
        <w:rPr>
          <w:rFonts w:cstheme="minorHAnsi"/>
          <w:color w:val="000000"/>
        </w:rPr>
        <w:t>May 19-21, 2014</w:t>
      </w:r>
    </w:p>
    <w:p w:rsidR="005C1C29" w:rsidRPr="00A11F81" w:rsidRDefault="005C1C29" w:rsidP="00FC1F21">
      <w:pPr>
        <w:tabs>
          <w:tab w:val="left" w:pos="360"/>
        </w:tabs>
        <w:suppressAutoHyphens/>
        <w:spacing w:after="0" w:line="240" w:lineRule="auto"/>
        <w:jc w:val="both"/>
        <w:rPr>
          <w:rFonts w:cs="Times New Roman"/>
        </w:rPr>
      </w:pPr>
      <w:r w:rsidRPr="00A11F81">
        <w:rPr>
          <w:rStyle w:val="Strong"/>
          <w:rFonts w:cs="Times New Roman"/>
          <w:b w:val="0"/>
          <w:i/>
        </w:rPr>
        <w:t>Fees:</w:t>
      </w:r>
      <w:r w:rsidRPr="00A11F81">
        <w:rPr>
          <w:rStyle w:val="Strong"/>
          <w:rFonts w:cs="Times New Roman"/>
          <w:b w:val="0"/>
        </w:rPr>
        <w:t xml:space="preserve"> </w:t>
      </w:r>
      <w:r w:rsidRPr="00A11F81">
        <w:rPr>
          <w:rFonts w:cs="Times New Roman"/>
        </w:rPr>
        <w:t>$3,700</w:t>
      </w:r>
    </w:p>
    <w:p w:rsidR="005C1C29" w:rsidRPr="00A11F81" w:rsidRDefault="005C1C29" w:rsidP="00FC1F21">
      <w:pPr>
        <w:tabs>
          <w:tab w:val="left" w:pos="360"/>
        </w:tabs>
        <w:suppressAutoHyphens/>
        <w:spacing w:after="0" w:line="240" w:lineRule="auto"/>
        <w:jc w:val="both"/>
        <w:rPr>
          <w:rFonts w:cs="Times New Roman"/>
        </w:rPr>
      </w:pPr>
      <w:r w:rsidRPr="00A11F81">
        <w:rPr>
          <w:rFonts w:cs="Times New Roman"/>
          <w:i/>
        </w:rPr>
        <w:t>Location</w:t>
      </w:r>
      <w:r w:rsidRPr="00A11F81">
        <w:rPr>
          <w:rFonts w:cs="Times New Roman"/>
        </w:rPr>
        <w:t>: The Rizzo Conference Center; Chapel Hill, North Carolina</w:t>
      </w:r>
    </w:p>
    <w:p w:rsidR="005C1C29" w:rsidRDefault="005C1C29" w:rsidP="00FC1F21">
      <w:pPr>
        <w:tabs>
          <w:tab w:val="left" w:pos="360"/>
        </w:tabs>
        <w:suppressAutoHyphens/>
        <w:spacing w:after="0" w:line="240" w:lineRule="auto"/>
        <w:jc w:val="both"/>
      </w:pPr>
      <w:r>
        <w:rPr>
          <w:rFonts w:cs="Times New Roman"/>
          <w:i/>
        </w:rPr>
        <w:t xml:space="preserve">Contact: </w:t>
      </w:r>
      <w:r>
        <w:rPr>
          <w:rFonts w:cs="Times New Roman"/>
        </w:rPr>
        <w:t xml:space="preserve">1-800-UNC-EXEC or </w:t>
      </w:r>
      <w:hyperlink r:id="rId224" w:history="1">
        <w:r w:rsidRPr="00BD0C7C">
          <w:rPr>
            <w:rStyle w:val="Hyperlink"/>
            <w:rFonts w:cs="Times New Roman"/>
          </w:rPr>
          <w:t>unc_exec@unc.edu</w:t>
        </w:r>
      </w:hyperlink>
    </w:p>
    <w:p w:rsidR="00DB10A3" w:rsidRPr="00BD0C7C" w:rsidRDefault="00DB10A3" w:rsidP="00FC1F21">
      <w:pPr>
        <w:tabs>
          <w:tab w:val="left" w:pos="360"/>
        </w:tabs>
        <w:suppressAutoHyphens/>
        <w:spacing w:after="0" w:line="240" w:lineRule="auto"/>
        <w:jc w:val="both"/>
        <w:rPr>
          <w:rFonts w:cs="Times New Roman"/>
        </w:rPr>
      </w:pPr>
    </w:p>
    <w:p w:rsidR="005C1C29" w:rsidRPr="00A11F81" w:rsidRDefault="005C1C29" w:rsidP="00DB10A3">
      <w:pPr>
        <w:pStyle w:val="Heading3"/>
        <w:tabs>
          <w:tab w:val="left" w:pos="360"/>
        </w:tabs>
        <w:suppressAutoHyphens/>
        <w:spacing w:before="0" w:line="240" w:lineRule="auto"/>
        <w:ind w:left="0"/>
      </w:pPr>
      <w:bookmarkStart w:id="616" w:name="_Toc329950156"/>
      <w:bookmarkStart w:id="617" w:name="_Toc330199036"/>
      <w:bookmarkStart w:id="618" w:name="_Toc337108889"/>
      <w:bookmarkStart w:id="619" w:name="_Toc374609131"/>
      <w:r w:rsidRPr="00A11F81">
        <w:t>Women in Business</w:t>
      </w:r>
      <w:bookmarkEnd w:id="616"/>
      <w:bookmarkEnd w:id="617"/>
      <w:bookmarkEnd w:id="618"/>
      <w:bookmarkEnd w:id="619"/>
    </w:p>
    <w:p w:rsidR="005C1C29" w:rsidRPr="00A11F81" w:rsidRDefault="00C439E9" w:rsidP="00DB10A3">
      <w:pPr>
        <w:tabs>
          <w:tab w:val="left" w:pos="360"/>
        </w:tabs>
        <w:suppressAutoHyphens/>
        <w:spacing w:after="0" w:line="240" w:lineRule="auto"/>
        <w:rPr>
          <w:rFonts w:cs="Times New Roman"/>
        </w:rPr>
      </w:pPr>
      <w:r>
        <w:rPr>
          <w:rFonts w:cs="Times New Roman"/>
          <w:color w:val="333333"/>
        </w:rPr>
        <w:t xml:space="preserve">Focusing on the </w:t>
      </w:r>
      <w:r w:rsidR="005C1C29" w:rsidRPr="00A11F81">
        <w:rPr>
          <w:rFonts w:cs="Times New Roman"/>
          <w:color w:val="333333"/>
        </w:rPr>
        <w:t>differences between leading and managing and how to successfully navigate this transition alongside other professional women</w:t>
      </w:r>
      <w:r>
        <w:rPr>
          <w:rFonts w:cs="Times New Roman"/>
          <w:color w:val="333333"/>
        </w:rPr>
        <w:t xml:space="preserve">, this program </w:t>
      </w:r>
      <w:r w:rsidR="005C1C29" w:rsidRPr="00A11F81">
        <w:rPr>
          <w:rFonts w:cs="Times New Roman"/>
          <w:color w:val="333333"/>
        </w:rPr>
        <w:t>evolve</w:t>
      </w:r>
      <w:r>
        <w:rPr>
          <w:rFonts w:cs="Times New Roman"/>
          <w:color w:val="333333"/>
        </w:rPr>
        <w:t>s</w:t>
      </w:r>
      <w:r w:rsidR="005C1C29" w:rsidRPr="00A11F81">
        <w:rPr>
          <w:rFonts w:cs="Times New Roman"/>
          <w:color w:val="333333"/>
        </w:rPr>
        <w:t xml:space="preserve"> your decision-making and negotiating processes </w:t>
      </w:r>
      <w:r>
        <w:rPr>
          <w:rFonts w:cs="Times New Roman"/>
          <w:color w:val="333333"/>
        </w:rPr>
        <w:t xml:space="preserve">and </w:t>
      </w:r>
      <w:r w:rsidR="00DB10A3">
        <w:rPr>
          <w:rFonts w:cs="Times New Roman"/>
          <w:color w:val="333333"/>
        </w:rPr>
        <w:t>provide</w:t>
      </w:r>
      <w:r>
        <w:rPr>
          <w:rFonts w:cs="Times New Roman"/>
          <w:color w:val="333333"/>
        </w:rPr>
        <w:t>s</w:t>
      </w:r>
      <w:r w:rsidR="00DB10A3">
        <w:rPr>
          <w:rFonts w:cs="Times New Roman"/>
          <w:color w:val="333333"/>
        </w:rPr>
        <w:t xml:space="preserve"> </w:t>
      </w:r>
      <w:r w:rsidR="005C1C29" w:rsidRPr="00A11F81">
        <w:rPr>
          <w:rFonts w:cs="Times New Roman"/>
          <w:color w:val="333333"/>
        </w:rPr>
        <w:t>practical business skills.</w:t>
      </w:r>
      <w:r w:rsidR="005C1C29">
        <w:rPr>
          <w:rFonts w:cs="Times New Roman"/>
          <w:color w:val="333333"/>
        </w:rPr>
        <w:t xml:space="preserve"> For more information, </w:t>
      </w:r>
      <w:hyperlink r:id="rId225" w:history="1">
        <w:r w:rsidR="005C1C29" w:rsidRPr="006B7040">
          <w:rPr>
            <w:rStyle w:val="Hyperlink"/>
            <w:rFonts w:cs="Times New Roman"/>
          </w:rPr>
          <w:t>click here</w:t>
        </w:r>
      </w:hyperlink>
      <w:r w:rsidR="00DB10A3">
        <w:t>.</w:t>
      </w:r>
    </w:p>
    <w:p w:rsidR="005C1C29" w:rsidRPr="00DB10A3" w:rsidRDefault="005C1C29" w:rsidP="00DB10A3">
      <w:pPr>
        <w:tabs>
          <w:tab w:val="left" w:pos="360"/>
        </w:tabs>
        <w:suppressAutoHyphens/>
        <w:spacing w:after="0" w:line="240" w:lineRule="auto"/>
        <w:jc w:val="both"/>
        <w:rPr>
          <w:rFonts w:cstheme="minorHAnsi"/>
        </w:rPr>
      </w:pPr>
    </w:p>
    <w:p w:rsidR="005C1C29" w:rsidRPr="00EF261D" w:rsidRDefault="005C1C29" w:rsidP="00DB10A3">
      <w:pPr>
        <w:tabs>
          <w:tab w:val="left" w:pos="360"/>
        </w:tabs>
        <w:suppressAutoHyphens/>
        <w:spacing w:after="0" w:line="240" w:lineRule="auto"/>
        <w:jc w:val="both"/>
        <w:rPr>
          <w:rFonts w:cstheme="minorHAnsi"/>
        </w:rPr>
      </w:pPr>
      <w:r w:rsidRPr="00EF261D">
        <w:rPr>
          <w:rFonts w:cstheme="minorHAnsi"/>
          <w:i/>
        </w:rPr>
        <w:t xml:space="preserve">Dates: </w:t>
      </w:r>
      <w:r w:rsidR="00EF261D" w:rsidRPr="00EF261D">
        <w:rPr>
          <w:rFonts w:cstheme="minorHAnsi"/>
          <w:color w:val="000000"/>
        </w:rPr>
        <w:t>June 23-25, 2014</w:t>
      </w:r>
    </w:p>
    <w:p w:rsidR="005C1C29" w:rsidRPr="00A11F81" w:rsidRDefault="005C1C29" w:rsidP="00DB10A3">
      <w:pPr>
        <w:tabs>
          <w:tab w:val="left" w:pos="360"/>
        </w:tabs>
        <w:suppressAutoHyphens/>
        <w:spacing w:after="0" w:line="240" w:lineRule="auto"/>
        <w:jc w:val="both"/>
        <w:rPr>
          <w:rFonts w:cs="Times New Roman"/>
          <w:i/>
        </w:rPr>
      </w:pPr>
      <w:r w:rsidRPr="00A11F81">
        <w:rPr>
          <w:rStyle w:val="Strong"/>
          <w:rFonts w:cs="Times New Roman"/>
          <w:b w:val="0"/>
          <w:i/>
        </w:rPr>
        <w:t>Fees:</w:t>
      </w:r>
      <w:r w:rsidRPr="00A11F81">
        <w:rPr>
          <w:rStyle w:val="Strong"/>
          <w:rFonts w:cs="Times New Roman"/>
          <w:b w:val="0"/>
        </w:rPr>
        <w:t xml:space="preserve"> </w:t>
      </w:r>
      <w:r w:rsidRPr="00A11F81">
        <w:rPr>
          <w:rFonts w:cs="Times New Roman"/>
        </w:rPr>
        <w:t>$3,850</w:t>
      </w:r>
    </w:p>
    <w:p w:rsidR="005C1C29" w:rsidRDefault="005C1C29" w:rsidP="00DB10A3">
      <w:pPr>
        <w:tabs>
          <w:tab w:val="left" w:pos="360"/>
        </w:tabs>
        <w:suppressAutoHyphens/>
        <w:spacing w:after="0" w:line="240" w:lineRule="auto"/>
        <w:jc w:val="both"/>
        <w:rPr>
          <w:rFonts w:cs="Times New Roman"/>
        </w:rPr>
      </w:pPr>
      <w:r w:rsidRPr="00A11F81">
        <w:rPr>
          <w:rFonts w:cs="Times New Roman"/>
          <w:i/>
        </w:rPr>
        <w:t>Location</w:t>
      </w:r>
      <w:r w:rsidRPr="00A11F81">
        <w:rPr>
          <w:rFonts w:cs="Times New Roman"/>
        </w:rPr>
        <w:t>: The Rizzo Conference Center; Chapel Hill, North Carolina</w:t>
      </w:r>
    </w:p>
    <w:p w:rsidR="005C1C29" w:rsidRPr="00BD0C7C" w:rsidRDefault="005C1C29" w:rsidP="00DB10A3">
      <w:pPr>
        <w:tabs>
          <w:tab w:val="left" w:pos="360"/>
        </w:tabs>
        <w:suppressAutoHyphens/>
        <w:spacing w:after="0" w:line="240" w:lineRule="auto"/>
        <w:jc w:val="both"/>
        <w:rPr>
          <w:rFonts w:cs="Times New Roman"/>
        </w:rPr>
      </w:pPr>
      <w:r>
        <w:rPr>
          <w:rFonts w:cs="Times New Roman"/>
          <w:i/>
        </w:rPr>
        <w:t xml:space="preserve">Contact: </w:t>
      </w:r>
      <w:r>
        <w:rPr>
          <w:rFonts w:cs="Times New Roman"/>
        </w:rPr>
        <w:t xml:space="preserve">1-800-UNC-EXEC or </w:t>
      </w:r>
      <w:hyperlink r:id="rId226" w:history="1">
        <w:r w:rsidRPr="00BD0C7C">
          <w:rPr>
            <w:rStyle w:val="Hyperlink"/>
            <w:rFonts w:cs="Times New Roman"/>
          </w:rPr>
          <w:t>unc_exec@unc.edu</w:t>
        </w:r>
      </w:hyperlink>
    </w:p>
    <w:p w:rsidR="005C1C29" w:rsidRPr="00A11F81" w:rsidRDefault="005C1C29" w:rsidP="00DB10A3">
      <w:pPr>
        <w:pStyle w:val="NoSpacing"/>
        <w:tabs>
          <w:tab w:val="left" w:pos="360"/>
        </w:tabs>
        <w:suppressAutoHyphens/>
        <w:rPr>
          <w:rFonts w:cs="Times New Roman"/>
          <w:b/>
        </w:rPr>
      </w:pPr>
    </w:p>
    <w:p w:rsidR="005C1C29" w:rsidRPr="00A11F81" w:rsidRDefault="005C1C29" w:rsidP="00DB10A3">
      <w:pPr>
        <w:pStyle w:val="Heading3"/>
        <w:tabs>
          <w:tab w:val="left" w:pos="360"/>
        </w:tabs>
        <w:suppressAutoHyphens/>
        <w:spacing w:before="0" w:line="240" w:lineRule="auto"/>
        <w:ind w:left="0"/>
      </w:pPr>
      <w:bookmarkStart w:id="620" w:name="_Toc329950157"/>
      <w:bookmarkStart w:id="621" w:name="_Toc330199037"/>
      <w:bookmarkStart w:id="622" w:name="_Toc337108890"/>
      <w:bookmarkStart w:id="623" w:name="_Toc374609132"/>
      <w:r w:rsidRPr="00A11F81">
        <w:t>Change Management</w:t>
      </w:r>
      <w:bookmarkEnd w:id="620"/>
      <w:bookmarkEnd w:id="621"/>
      <w:bookmarkEnd w:id="622"/>
      <w:bookmarkEnd w:id="623"/>
    </w:p>
    <w:p w:rsidR="005C1C29" w:rsidRDefault="005C1C29" w:rsidP="00DB10A3">
      <w:pPr>
        <w:tabs>
          <w:tab w:val="left" w:pos="360"/>
        </w:tabs>
        <w:suppressAutoHyphens/>
        <w:spacing w:after="0" w:line="240" w:lineRule="auto"/>
      </w:pPr>
      <w:r w:rsidRPr="00A11F81">
        <w:rPr>
          <w:rFonts w:cs="Times New Roman"/>
          <w:color w:val="333333"/>
        </w:rPr>
        <w:t>Th</w:t>
      </w:r>
      <w:r w:rsidR="00DB10A3">
        <w:rPr>
          <w:rFonts w:cs="Times New Roman"/>
          <w:color w:val="333333"/>
        </w:rPr>
        <w:t xml:space="preserve">is </w:t>
      </w:r>
      <w:r w:rsidRPr="00A11F81">
        <w:rPr>
          <w:rFonts w:cs="Times New Roman"/>
          <w:color w:val="333333"/>
        </w:rPr>
        <w:t xml:space="preserve">program trains senior managers to enhance their organizational management and ensure long-term success by initiating, leading and managing organizational change. </w:t>
      </w:r>
      <w:r w:rsidR="00C439E9">
        <w:rPr>
          <w:rFonts w:cs="Times New Roman"/>
          <w:color w:val="333333"/>
        </w:rPr>
        <w:t xml:space="preserve">It </w:t>
      </w:r>
      <w:r w:rsidRPr="00A11F81">
        <w:rPr>
          <w:rFonts w:cs="Times New Roman"/>
          <w:color w:val="333333"/>
        </w:rPr>
        <w:t>combine</w:t>
      </w:r>
      <w:r w:rsidR="00C439E9">
        <w:rPr>
          <w:rFonts w:cs="Times New Roman"/>
          <w:color w:val="333333"/>
        </w:rPr>
        <w:t>s</w:t>
      </w:r>
      <w:r w:rsidRPr="00A11F81">
        <w:rPr>
          <w:rFonts w:cs="Times New Roman"/>
          <w:color w:val="333333"/>
        </w:rPr>
        <w:t xml:space="preserve"> </w:t>
      </w:r>
      <w:proofErr w:type="spellStart"/>
      <w:r w:rsidRPr="00A11F81">
        <w:rPr>
          <w:rFonts w:cs="Times New Roman"/>
          <w:color w:val="333333"/>
        </w:rPr>
        <w:t>Kenan</w:t>
      </w:r>
      <w:proofErr w:type="spellEnd"/>
      <w:r w:rsidRPr="00A11F81">
        <w:rPr>
          <w:rFonts w:cs="Times New Roman"/>
          <w:color w:val="333333"/>
        </w:rPr>
        <w:t>-Flagler’s extensive research with the experiences of executives on effective and ineffective strategies to teach leaders how to make informed decisions on organizational change strategy.</w:t>
      </w:r>
      <w:r>
        <w:rPr>
          <w:rFonts w:cs="Times New Roman"/>
          <w:color w:val="333333"/>
        </w:rPr>
        <w:t xml:space="preserve"> For more information, </w:t>
      </w:r>
      <w:hyperlink r:id="rId227" w:history="1">
        <w:r w:rsidRPr="006B7040">
          <w:rPr>
            <w:rStyle w:val="Hyperlink"/>
            <w:rFonts w:cs="Times New Roman"/>
          </w:rPr>
          <w:t>click here</w:t>
        </w:r>
      </w:hyperlink>
      <w:r w:rsidR="00DB10A3">
        <w:t>.</w:t>
      </w:r>
    </w:p>
    <w:p w:rsidR="00F7734A" w:rsidRDefault="00F7734A" w:rsidP="00DB10A3">
      <w:pPr>
        <w:tabs>
          <w:tab w:val="left" w:pos="360"/>
        </w:tabs>
        <w:suppressAutoHyphens/>
        <w:spacing w:after="0" w:line="240" w:lineRule="auto"/>
        <w:jc w:val="both"/>
        <w:rPr>
          <w:rFonts w:cs="Times New Roman"/>
        </w:rPr>
      </w:pPr>
    </w:p>
    <w:p w:rsidR="005C1C29" w:rsidRPr="00A11F81" w:rsidRDefault="005C1C29" w:rsidP="00DB10A3">
      <w:pPr>
        <w:tabs>
          <w:tab w:val="left" w:pos="360"/>
        </w:tabs>
        <w:suppressAutoHyphens/>
        <w:spacing w:after="0" w:line="240" w:lineRule="auto"/>
        <w:jc w:val="both"/>
        <w:rPr>
          <w:rFonts w:cs="Times New Roman"/>
        </w:rPr>
      </w:pPr>
      <w:r w:rsidRPr="00A11F81">
        <w:rPr>
          <w:rFonts w:cs="Times New Roman"/>
          <w:i/>
        </w:rPr>
        <w:t xml:space="preserve">Dates: </w:t>
      </w:r>
      <w:r>
        <w:rPr>
          <w:rFonts w:cs="Times New Roman"/>
        </w:rPr>
        <w:t>TBD</w:t>
      </w:r>
    </w:p>
    <w:p w:rsidR="005C1C29" w:rsidRPr="00A11F81" w:rsidRDefault="005C1C29" w:rsidP="00DB10A3">
      <w:pPr>
        <w:tabs>
          <w:tab w:val="left" w:pos="360"/>
        </w:tabs>
        <w:suppressAutoHyphens/>
        <w:spacing w:after="0" w:line="240" w:lineRule="auto"/>
        <w:jc w:val="both"/>
        <w:rPr>
          <w:rFonts w:cs="Times New Roman"/>
        </w:rPr>
      </w:pPr>
      <w:r w:rsidRPr="00A11F81">
        <w:rPr>
          <w:rStyle w:val="Strong"/>
          <w:rFonts w:cs="Times New Roman"/>
          <w:b w:val="0"/>
          <w:i/>
        </w:rPr>
        <w:t>Fees:</w:t>
      </w:r>
      <w:r w:rsidRPr="00A11F81">
        <w:rPr>
          <w:rStyle w:val="Strong"/>
          <w:rFonts w:cs="Times New Roman"/>
          <w:b w:val="0"/>
        </w:rPr>
        <w:t xml:space="preserve"> </w:t>
      </w:r>
      <w:r w:rsidRPr="00A11F81">
        <w:rPr>
          <w:rFonts w:cs="Times New Roman"/>
        </w:rPr>
        <w:t>$3,700</w:t>
      </w:r>
    </w:p>
    <w:p w:rsidR="005C1C29" w:rsidRDefault="005C1C29" w:rsidP="00DB10A3">
      <w:pPr>
        <w:tabs>
          <w:tab w:val="left" w:pos="360"/>
        </w:tabs>
        <w:suppressAutoHyphens/>
        <w:spacing w:after="0" w:line="240" w:lineRule="auto"/>
        <w:jc w:val="both"/>
        <w:rPr>
          <w:rFonts w:cs="Times New Roman"/>
        </w:rPr>
      </w:pPr>
      <w:r w:rsidRPr="00A11F81">
        <w:rPr>
          <w:rFonts w:cs="Times New Roman"/>
          <w:i/>
        </w:rPr>
        <w:t>Location</w:t>
      </w:r>
      <w:r w:rsidRPr="00A11F81">
        <w:rPr>
          <w:rFonts w:cs="Times New Roman"/>
        </w:rPr>
        <w:t>: The Rizzo Conference Center; Chapel Hill, North Carolina</w:t>
      </w:r>
    </w:p>
    <w:p w:rsidR="005C1C29" w:rsidRPr="00BD0C7C" w:rsidRDefault="005C1C29" w:rsidP="00DB10A3">
      <w:pPr>
        <w:tabs>
          <w:tab w:val="left" w:pos="360"/>
        </w:tabs>
        <w:suppressAutoHyphens/>
        <w:spacing w:after="0" w:line="240" w:lineRule="auto"/>
        <w:jc w:val="both"/>
        <w:rPr>
          <w:rFonts w:cs="Times New Roman"/>
        </w:rPr>
      </w:pPr>
      <w:r>
        <w:rPr>
          <w:rFonts w:cs="Times New Roman"/>
          <w:i/>
        </w:rPr>
        <w:t xml:space="preserve">Contact: </w:t>
      </w:r>
      <w:r>
        <w:rPr>
          <w:rFonts w:cs="Times New Roman"/>
        </w:rPr>
        <w:t xml:space="preserve">1-800-UNC-EXEC or </w:t>
      </w:r>
      <w:hyperlink r:id="rId228" w:history="1">
        <w:r w:rsidRPr="00BD0C7C">
          <w:rPr>
            <w:rStyle w:val="Hyperlink"/>
            <w:rFonts w:cs="Times New Roman"/>
          </w:rPr>
          <w:t>unc_exec@unc.edu</w:t>
        </w:r>
      </w:hyperlink>
    </w:p>
    <w:p w:rsidR="005C1C29" w:rsidRDefault="005C1C29" w:rsidP="00DB10A3">
      <w:pPr>
        <w:pStyle w:val="NoSpacing"/>
        <w:tabs>
          <w:tab w:val="left" w:pos="360"/>
        </w:tabs>
        <w:suppressAutoHyphens/>
        <w:rPr>
          <w:rFonts w:cs="Times New Roman"/>
        </w:rPr>
      </w:pPr>
    </w:p>
    <w:p w:rsidR="005C1C29" w:rsidRPr="00DF137E" w:rsidRDefault="005C1C29" w:rsidP="00DB10A3">
      <w:pPr>
        <w:pStyle w:val="Heading3"/>
        <w:tabs>
          <w:tab w:val="left" w:pos="360"/>
        </w:tabs>
        <w:suppressAutoHyphens/>
        <w:spacing w:before="0" w:line="240" w:lineRule="auto"/>
        <w:ind w:left="0"/>
      </w:pPr>
      <w:bookmarkStart w:id="624" w:name="_Toc329950158"/>
      <w:bookmarkStart w:id="625" w:name="_Toc330199038"/>
      <w:bookmarkStart w:id="626" w:name="_Toc337108891"/>
      <w:bookmarkStart w:id="627" w:name="_Toc374609133"/>
      <w:r w:rsidRPr="00A11F81">
        <w:t>Strategic Innovation for the New Business Environment</w:t>
      </w:r>
      <w:bookmarkEnd w:id="624"/>
      <w:bookmarkEnd w:id="625"/>
      <w:bookmarkEnd w:id="626"/>
      <w:bookmarkEnd w:id="627"/>
    </w:p>
    <w:p w:rsidR="005C1C29" w:rsidRPr="00A11F81" w:rsidRDefault="00C439E9" w:rsidP="00DB10A3">
      <w:pPr>
        <w:tabs>
          <w:tab w:val="left" w:pos="360"/>
        </w:tabs>
        <w:suppressAutoHyphens/>
        <w:spacing w:after="0" w:line="240" w:lineRule="auto"/>
        <w:rPr>
          <w:rFonts w:cs="Times New Roman"/>
        </w:rPr>
      </w:pPr>
      <w:r>
        <w:rPr>
          <w:rFonts w:cs="Times New Roman"/>
          <w:color w:val="333333"/>
        </w:rPr>
        <w:t>In this s</w:t>
      </w:r>
      <w:r w:rsidR="005C1C29" w:rsidRPr="00A11F81">
        <w:rPr>
          <w:rFonts w:cs="Times New Roman"/>
          <w:color w:val="333333"/>
        </w:rPr>
        <w:t>eminar, leaders examine case studies featuring business innovation at its best and learn how to make strategic business innovation a norm. Leaders also gain an understanding of the various forms of innovation</w:t>
      </w:r>
      <w:r>
        <w:rPr>
          <w:rFonts w:cs="Times New Roman"/>
          <w:color w:val="333333"/>
        </w:rPr>
        <w:t>, e</w:t>
      </w:r>
      <w:r w:rsidR="005C1C29" w:rsidRPr="00A11F81">
        <w:rPr>
          <w:rFonts w:cs="Times New Roman"/>
          <w:color w:val="333333"/>
        </w:rPr>
        <w:t>xplore the difference between incremental and radical innovation</w:t>
      </w:r>
      <w:r>
        <w:rPr>
          <w:rFonts w:cs="Times New Roman"/>
          <w:color w:val="333333"/>
        </w:rPr>
        <w:t xml:space="preserve"> and </w:t>
      </w:r>
      <w:r w:rsidR="005C1C29" w:rsidRPr="00A11F81">
        <w:rPr>
          <w:rFonts w:cs="Times New Roman"/>
          <w:color w:val="333333"/>
        </w:rPr>
        <w:t xml:space="preserve">engage in effective strategic </w:t>
      </w:r>
      <w:r>
        <w:rPr>
          <w:rFonts w:cs="Times New Roman"/>
          <w:color w:val="333333"/>
        </w:rPr>
        <w:t xml:space="preserve">business </w:t>
      </w:r>
      <w:r w:rsidR="005C1C29" w:rsidRPr="00A11F81">
        <w:rPr>
          <w:rFonts w:cs="Times New Roman"/>
          <w:color w:val="333333"/>
        </w:rPr>
        <w:t>planning and innovation implementation.</w:t>
      </w:r>
      <w:r w:rsidR="005C1C29">
        <w:rPr>
          <w:rFonts w:cs="Times New Roman"/>
          <w:color w:val="333333"/>
        </w:rPr>
        <w:t xml:space="preserve"> For more information, </w:t>
      </w:r>
      <w:hyperlink r:id="rId229" w:history="1">
        <w:r w:rsidR="005C1C29" w:rsidRPr="006B7040">
          <w:rPr>
            <w:rStyle w:val="Hyperlink"/>
            <w:rFonts w:cs="Times New Roman"/>
          </w:rPr>
          <w:t>click here</w:t>
        </w:r>
      </w:hyperlink>
      <w:r>
        <w:t>.</w:t>
      </w:r>
    </w:p>
    <w:p w:rsidR="005C1C29" w:rsidRPr="00C439E9" w:rsidRDefault="005C1C29" w:rsidP="00DB10A3">
      <w:pPr>
        <w:tabs>
          <w:tab w:val="left" w:pos="360"/>
        </w:tabs>
        <w:suppressAutoHyphens/>
        <w:spacing w:after="0" w:line="240" w:lineRule="auto"/>
        <w:jc w:val="both"/>
        <w:rPr>
          <w:rFonts w:cs="Times New Roman"/>
        </w:rPr>
      </w:pPr>
    </w:p>
    <w:p w:rsidR="005C1C29" w:rsidRPr="00A11F81" w:rsidRDefault="005C1C29" w:rsidP="00DB10A3">
      <w:pPr>
        <w:tabs>
          <w:tab w:val="left" w:pos="360"/>
        </w:tabs>
        <w:suppressAutoHyphens/>
        <w:spacing w:after="0" w:line="240" w:lineRule="auto"/>
        <w:jc w:val="both"/>
        <w:rPr>
          <w:rFonts w:cs="Times New Roman"/>
        </w:rPr>
      </w:pPr>
      <w:r w:rsidRPr="00A11F81">
        <w:rPr>
          <w:rFonts w:cs="Times New Roman"/>
          <w:i/>
        </w:rPr>
        <w:t xml:space="preserve">Dates: </w:t>
      </w:r>
      <w:r>
        <w:rPr>
          <w:rFonts w:cs="Times New Roman"/>
        </w:rPr>
        <w:t>TBD</w:t>
      </w:r>
    </w:p>
    <w:p w:rsidR="005C1C29" w:rsidRPr="00A11F81" w:rsidRDefault="005C1C29" w:rsidP="00DB10A3">
      <w:pPr>
        <w:tabs>
          <w:tab w:val="left" w:pos="360"/>
        </w:tabs>
        <w:suppressAutoHyphens/>
        <w:spacing w:after="0" w:line="240" w:lineRule="auto"/>
        <w:jc w:val="both"/>
        <w:rPr>
          <w:rFonts w:cs="Times New Roman"/>
        </w:rPr>
      </w:pPr>
      <w:r w:rsidRPr="00A11F81">
        <w:rPr>
          <w:rStyle w:val="Strong"/>
          <w:rFonts w:cs="Times New Roman"/>
          <w:b w:val="0"/>
          <w:i/>
        </w:rPr>
        <w:t>Fees:</w:t>
      </w:r>
      <w:r w:rsidRPr="00A11F81">
        <w:rPr>
          <w:rStyle w:val="Strong"/>
          <w:rFonts w:cs="Times New Roman"/>
          <w:b w:val="0"/>
        </w:rPr>
        <w:t xml:space="preserve"> </w:t>
      </w:r>
      <w:r w:rsidRPr="00A11F81">
        <w:rPr>
          <w:rFonts w:cs="Times New Roman"/>
        </w:rPr>
        <w:t>$3,850</w:t>
      </w:r>
    </w:p>
    <w:p w:rsidR="005C1C29" w:rsidRDefault="005C1C29" w:rsidP="00DB10A3">
      <w:pPr>
        <w:tabs>
          <w:tab w:val="left" w:pos="360"/>
        </w:tabs>
        <w:suppressAutoHyphens/>
        <w:spacing w:after="0" w:line="240" w:lineRule="auto"/>
        <w:jc w:val="both"/>
        <w:rPr>
          <w:rFonts w:cs="Times New Roman"/>
        </w:rPr>
      </w:pPr>
      <w:r w:rsidRPr="00A11F81">
        <w:rPr>
          <w:rFonts w:cs="Times New Roman"/>
          <w:i/>
        </w:rPr>
        <w:t>Location</w:t>
      </w:r>
      <w:r w:rsidRPr="00A11F81">
        <w:rPr>
          <w:rFonts w:cs="Times New Roman"/>
        </w:rPr>
        <w:t>: The Rizzo Conference Center; Chapel Hill, North Carolina</w:t>
      </w:r>
    </w:p>
    <w:p w:rsidR="005C1C29" w:rsidRPr="00BD0C7C" w:rsidRDefault="005C1C29" w:rsidP="00DB10A3">
      <w:pPr>
        <w:tabs>
          <w:tab w:val="left" w:pos="360"/>
        </w:tabs>
        <w:suppressAutoHyphens/>
        <w:spacing w:after="0" w:line="240" w:lineRule="auto"/>
        <w:jc w:val="both"/>
        <w:rPr>
          <w:rFonts w:cs="Times New Roman"/>
        </w:rPr>
      </w:pPr>
      <w:r>
        <w:rPr>
          <w:rFonts w:cs="Times New Roman"/>
          <w:i/>
        </w:rPr>
        <w:t xml:space="preserve">Contact: </w:t>
      </w:r>
      <w:r>
        <w:rPr>
          <w:rFonts w:cs="Times New Roman"/>
        </w:rPr>
        <w:t xml:space="preserve">1-800-UNC-EXEC or </w:t>
      </w:r>
      <w:hyperlink r:id="rId230" w:history="1">
        <w:r w:rsidRPr="00BD0C7C">
          <w:rPr>
            <w:rStyle w:val="Hyperlink"/>
            <w:rFonts w:cs="Times New Roman"/>
          </w:rPr>
          <w:t>unc_exec@unc.edu</w:t>
        </w:r>
      </w:hyperlink>
    </w:p>
    <w:p w:rsidR="005C1C29" w:rsidRDefault="005C1C29" w:rsidP="00DB10A3">
      <w:pPr>
        <w:pStyle w:val="NoSpacing"/>
        <w:tabs>
          <w:tab w:val="left" w:pos="360"/>
        </w:tabs>
        <w:suppressAutoHyphens/>
      </w:pPr>
    </w:p>
    <w:bookmarkStart w:id="628" w:name="OneURichmond"/>
    <w:p w:rsidR="001E54AE" w:rsidRPr="00125092" w:rsidRDefault="00E01726" w:rsidP="00DB10A3">
      <w:pPr>
        <w:pStyle w:val="NoSpacing"/>
        <w:tabs>
          <w:tab w:val="left" w:pos="360"/>
        </w:tabs>
        <w:suppressAutoHyphens/>
        <w:ind w:right="-90"/>
        <w:rPr>
          <w:rFonts w:cs="Times New Roman"/>
          <w:b/>
        </w:rPr>
      </w:pPr>
      <w:r>
        <w:lastRenderedPageBreak/>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5C1C29" w:rsidRPr="00BD7781" w:rsidRDefault="005C1C29" w:rsidP="00DB10A3">
      <w:pPr>
        <w:pStyle w:val="NoSpacing"/>
        <w:tabs>
          <w:tab w:val="left" w:pos="360"/>
        </w:tabs>
        <w:suppressAutoHyphens/>
        <w:rPr>
          <w:rFonts w:cs="Times New Roman"/>
          <w:b/>
        </w:rPr>
      </w:pPr>
    </w:p>
    <w:p w:rsidR="005C1C29" w:rsidRPr="00EB2084" w:rsidRDefault="005C1C29" w:rsidP="00DB10A3">
      <w:pPr>
        <w:pStyle w:val="Heading2"/>
        <w:tabs>
          <w:tab w:val="left" w:pos="360"/>
        </w:tabs>
        <w:suppressAutoHyphens/>
        <w:spacing w:before="0" w:line="240" w:lineRule="auto"/>
        <w:ind w:left="0"/>
      </w:pPr>
      <w:bookmarkStart w:id="629" w:name="_Toc374609134"/>
      <w:r>
        <w:t>University of Pittsburgh</w:t>
      </w:r>
      <w:bookmarkEnd w:id="629"/>
    </w:p>
    <w:p w:rsidR="00C439E9" w:rsidRDefault="00C439E9" w:rsidP="00DB10A3">
      <w:pPr>
        <w:pStyle w:val="Heading3"/>
        <w:tabs>
          <w:tab w:val="left" w:pos="360"/>
        </w:tabs>
        <w:suppressAutoHyphens/>
        <w:spacing w:before="0" w:line="240" w:lineRule="auto"/>
        <w:ind w:left="0"/>
      </w:pPr>
      <w:bookmarkStart w:id="630" w:name="_Toc374609135"/>
    </w:p>
    <w:p w:rsidR="005C1C29" w:rsidRPr="007B353B" w:rsidRDefault="005C1C29" w:rsidP="00DB10A3">
      <w:pPr>
        <w:pStyle w:val="Heading3"/>
        <w:tabs>
          <w:tab w:val="left" w:pos="360"/>
        </w:tabs>
        <w:suppressAutoHyphens/>
        <w:spacing w:before="0" w:line="240" w:lineRule="auto"/>
        <w:ind w:left="0"/>
      </w:pPr>
      <w:r>
        <w:t>Management Essentials</w:t>
      </w:r>
      <w:bookmarkEnd w:id="630"/>
    </w:p>
    <w:p w:rsidR="005C1C29" w:rsidRPr="00E47DBB" w:rsidRDefault="005C1C29" w:rsidP="00DB10A3">
      <w:pPr>
        <w:tabs>
          <w:tab w:val="left" w:pos="360"/>
        </w:tabs>
        <w:suppressAutoHyphens/>
        <w:spacing w:after="0" w:line="240" w:lineRule="auto"/>
      </w:pPr>
      <w:r w:rsidRPr="00E47DBB">
        <w:t>Grounded in the business fundamentals, Management Essentials is a streamlined approach to learning key business skills. As a non-degree, open-enrollment program, you don't have to apply for admission. This fact doesn't dilute the rigor and depth of the education.</w:t>
      </w:r>
      <w:r>
        <w:t xml:space="preserve">  </w:t>
      </w:r>
      <w:r w:rsidRPr="00E47DBB">
        <w:t xml:space="preserve">You have the option of taking courses </w:t>
      </w:r>
      <w:hyperlink r:id="rId231" w:history="1">
        <w:r w:rsidRPr="00E47DBB">
          <w:rPr>
            <w:rStyle w:val="Hyperlink"/>
          </w:rPr>
          <w:t>online</w:t>
        </w:r>
      </w:hyperlink>
      <w:r w:rsidRPr="00E47DBB">
        <w:t xml:space="preserve"> or at our location in Pittsburgh.</w:t>
      </w:r>
      <w:r>
        <w:t xml:space="preserve">  For more information, </w:t>
      </w:r>
      <w:hyperlink r:id="rId232" w:history="1">
        <w:r w:rsidRPr="006B7040">
          <w:rPr>
            <w:rStyle w:val="Hyperlink"/>
          </w:rPr>
          <w:t>click here.</w:t>
        </w:r>
      </w:hyperlink>
    </w:p>
    <w:p w:rsidR="005C1C29" w:rsidRDefault="005C1C29" w:rsidP="00DB10A3">
      <w:pPr>
        <w:tabs>
          <w:tab w:val="left" w:pos="360"/>
        </w:tabs>
        <w:suppressAutoHyphens/>
        <w:spacing w:after="0" w:line="240" w:lineRule="auto"/>
        <w:rPr>
          <w:b/>
          <w:bCs/>
        </w:rPr>
      </w:pPr>
    </w:p>
    <w:p w:rsidR="005C1C29" w:rsidRPr="00EB2084" w:rsidRDefault="005C1C29" w:rsidP="00DB10A3">
      <w:pPr>
        <w:tabs>
          <w:tab w:val="left" w:pos="360"/>
        </w:tabs>
        <w:suppressAutoHyphens/>
        <w:spacing w:after="0" w:line="240" w:lineRule="auto"/>
      </w:pPr>
      <w:r w:rsidRPr="00EB2084">
        <w:rPr>
          <w:bCs/>
          <w:i/>
        </w:rPr>
        <w:t>Program Dates:</w:t>
      </w:r>
      <w:r w:rsidRPr="00353899">
        <w:rPr>
          <w:bCs/>
          <w:i/>
        </w:rPr>
        <w:t xml:space="preserve"> </w:t>
      </w:r>
      <w:r>
        <w:rPr>
          <w:bCs/>
        </w:rPr>
        <w:t>TBD</w:t>
      </w:r>
      <w:r w:rsidRPr="00EB2084">
        <w:rPr>
          <w:bCs/>
        </w:rPr>
        <w:br/>
      </w:r>
      <w:r>
        <w:rPr>
          <w:bCs/>
          <w:i/>
        </w:rPr>
        <w:t>Cost</w:t>
      </w:r>
      <w:r w:rsidRPr="00EB2084">
        <w:rPr>
          <w:bCs/>
          <w:i/>
        </w:rPr>
        <w:t>:</w:t>
      </w:r>
      <w:r w:rsidRPr="00353899">
        <w:rPr>
          <w:bCs/>
          <w:i/>
        </w:rPr>
        <w:t xml:space="preserve"> </w:t>
      </w:r>
      <w:r w:rsidRPr="00EB2084">
        <w:rPr>
          <w:bCs/>
        </w:rPr>
        <w:t>$3,050 USD</w:t>
      </w:r>
      <w:r w:rsidRPr="00EB2084">
        <w:t xml:space="preserve"> </w:t>
      </w:r>
    </w:p>
    <w:p w:rsidR="005C1C29" w:rsidRDefault="005C1C29" w:rsidP="00DB10A3">
      <w:pPr>
        <w:tabs>
          <w:tab w:val="left" w:pos="360"/>
        </w:tabs>
        <w:suppressAutoHyphens/>
        <w:spacing w:after="0" w:line="240" w:lineRule="auto"/>
        <w:rPr>
          <w:i/>
        </w:rPr>
      </w:pPr>
      <w:r w:rsidRPr="00EB2084">
        <w:rPr>
          <w:i/>
        </w:rPr>
        <w:t>Contact Number:</w:t>
      </w:r>
      <w:r w:rsidRPr="00353899">
        <w:rPr>
          <w:i/>
        </w:rPr>
        <w:t xml:space="preserve"> </w:t>
      </w:r>
      <w:r w:rsidRPr="00EB2084">
        <w:t>412.648.1607</w:t>
      </w:r>
    </w:p>
    <w:p w:rsidR="005C1C29" w:rsidRPr="001B5F21" w:rsidRDefault="005C1C29" w:rsidP="00DB10A3">
      <w:pPr>
        <w:pStyle w:val="NoSpacing"/>
        <w:tabs>
          <w:tab w:val="left" w:pos="360"/>
        </w:tabs>
        <w:suppressAutoHyphens/>
        <w:rPr>
          <w:rFonts w:cs="Times New Roman"/>
          <w:b/>
        </w:rPr>
      </w:pPr>
    </w:p>
    <w:bookmarkStart w:id="631" w:name="_University_of_Richmond"/>
    <w:bookmarkStart w:id="632" w:name="_Toc329950168"/>
    <w:bookmarkStart w:id="633" w:name="_Toc330199048"/>
    <w:bookmarkStart w:id="634" w:name="_Toc337108901"/>
    <w:bookmarkEnd w:id="631"/>
    <w:p w:rsidR="001E54AE" w:rsidRPr="00125092" w:rsidRDefault="00E01726" w:rsidP="00DB10A3">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5C1C29" w:rsidRDefault="005C1C29" w:rsidP="00DB10A3">
      <w:pPr>
        <w:pStyle w:val="NoSpacing"/>
        <w:tabs>
          <w:tab w:val="left" w:pos="360"/>
        </w:tabs>
        <w:suppressAutoHyphens/>
        <w:rPr>
          <w:rFonts w:cs="Times New Roman"/>
          <w:b/>
        </w:rPr>
      </w:pPr>
    </w:p>
    <w:p w:rsidR="00C439E9" w:rsidRPr="00A11F81" w:rsidRDefault="00C439E9" w:rsidP="00DB10A3">
      <w:pPr>
        <w:pStyle w:val="NoSpacing"/>
        <w:tabs>
          <w:tab w:val="left" w:pos="360"/>
        </w:tabs>
        <w:suppressAutoHyphens/>
        <w:rPr>
          <w:rFonts w:cs="Times New Roman"/>
          <w:b/>
        </w:rPr>
      </w:pPr>
    </w:p>
    <w:p w:rsidR="005C1C29" w:rsidRPr="00A11F81" w:rsidRDefault="005C1C29" w:rsidP="00DB10A3">
      <w:pPr>
        <w:pStyle w:val="Heading2"/>
        <w:tabs>
          <w:tab w:val="left" w:pos="360"/>
        </w:tabs>
        <w:suppressAutoHyphens/>
        <w:spacing w:before="0" w:line="240" w:lineRule="auto"/>
        <w:ind w:left="0"/>
      </w:pPr>
      <w:bookmarkStart w:id="635" w:name="_Toc374609136"/>
      <w:bookmarkStart w:id="636" w:name="Richmondecq1"/>
      <w:r w:rsidRPr="00A11F81">
        <w:t>University of Richmond</w:t>
      </w:r>
      <w:bookmarkEnd w:id="632"/>
      <w:bookmarkEnd w:id="633"/>
      <w:bookmarkEnd w:id="634"/>
      <w:bookmarkEnd w:id="635"/>
      <w:r w:rsidRPr="00A11F81">
        <w:t xml:space="preserve"> </w:t>
      </w:r>
    </w:p>
    <w:p w:rsidR="00C439E9" w:rsidRDefault="00C439E9" w:rsidP="00DB10A3">
      <w:pPr>
        <w:pStyle w:val="Heading3"/>
        <w:tabs>
          <w:tab w:val="left" w:pos="360"/>
        </w:tabs>
        <w:suppressAutoHyphens/>
        <w:spacing w:before="0" w:line="240" w:lineRule="auto"/>
        <w:ind w:left="0"/>
      </w:pPr>
      <w:bookmarkStart w:id="637" w:name="_Toc374609137"/>
      <w:bookmarkStart w:id="638" w:name="Richmonddevelopingleadershipskills"/>
      <w:bookmarkEnd w:id="628"/>
      <w:bookmarkEnd w:id="636"/>
    </w:p>
    <w:p w:rsidR="005C1C29" w:rsidRPr="00A11F81" w:rsidRDefault="005C1C29" w:rsidP="00DB10A3">
      <w:pPr>
        <w:pStyle w:val="Heading3"/>
        <w:tabs>
          <w:tab w:val="left" w:pos="360"/>
        </w:tabs>
        <w:suppressAutoHyphens/>
        <w:spacing w:before="0" w:line="240" w:lineRule="auto"/>
        <w:ind w:left="0"/>
      </w:pPr>
      <w:r>
        <w:t>Leadership Boot Camp I</w:t>
      </w:r>
      <w:bookmarkEnd w:id="637"/>
    </w:p>
    <w:bookmarkEnd w:id="638"/>
    <w:p w:rsidR="005C1C29" w:rsidRPr="00A11F81" w:rsidRDefault="005C1C29" w:rsidP="00DB10A3">
      <w:pPr>
        <w:tabs>
          <w:tab w:val="left" w:pos="360"/>
        </w:tabs>
        <w:suppressAutoHyphens/>
        <w:spacing w:after="0" w:line="240" w:lineRule="auto"/>
        <w:rPr>
          <w:rFonts w:cs="Times New Roman"/>
        </w:rPr>
      </w:pPr>
      <w:r w:rsidRPr="004247DA">
        <w:rPr>
          <w:rFonts w:cs="Times New Roman"/>
        </w:rPr>
        <w:t>What does a leader look like? In this dynamic two-day workshop you will have the opportunity to explore all facets of situational leadership and then define, practice, and critique your own leadership skills. You will develop the confidence needed to direct the efforts of others and lead in your organization with strength and vision. Whatever management training you may have had previously, situational leadership will complement it.</w:t>
      </w:r>
      <w:r>
        <w:rPr>
          <w:rFonts w:cs="Times New Roman"/>
        </w:rPr>
        <w:t xml:space="preserve"> </w:t>
      </w:r>
      <w:r>
        <w:rPr>
          <w:rFonts w:eastAsia="Times New Roman" w:cs="Times New Roman"/>
        </w:rPr>
        <w:t xml:space="preserve">For more information, </w:t>
      </w:r>
      <w:hyperlink r:id="rId233" w:history="1">
        <w:r w:rsidR="004457BB" w:rsidRPr="004457BB">
          <w:rPr>
            <w:rStyle w:val="Hyperlink"/>
            <w:rFonts w:eastAsia="Times New Roman" w:cs="Times New Roman"/>
          </w:rPr>
          <w:t>click here</w:t>
        </w:r>
      </w:hyperlink>
      <w:r w:rsidR="00C439E9">
        <w:t>.</w:t>
      </w:r>
    </w:p>
    <w:p w:rsidR="005C1C29" w:rsidRPr="004247DA" w:rsidRDefault="005C1C29" w:rsidP="00DB10A3">
      <w:pPr>
        <w:tabs>
          <w:tab w:val="left" w:pos="360"/>
        </w:tabs>
        <w:suppressAutoHyphens/>
        <w:spacing w:after="0" w:line="240" w:lineRule="auto"/>
        <w:rPr>
          <w:rFonts w:cs="Times New Roman"/>
          <w:i/>
        </w:rPr>
      </w:pPr>
    </w:p>
    <w:p w:rsidR="00C439E9" w:rsidRDefault="005C1C29" w:rsidP="00DB10A3">
      <w:pPr>
        <w:tabs>
          <w:tab w:val="left" w:pos="360"/>
        </w:tabs>
        <w:suppressAutoHyphens/>
        <w:spacing w:after="0" w:line="240" w:lineRule="auto"/>
        <w:rPr>
          <w:rFonts w:cstheme="minorHAnsi"/>
        </w:rPr>
      </w:pPr>
      <w:r w:rsidRPr="004457BB">
        <w:rPr>
          <w:rFonts w:cstheme="minorHAnsi"/>
          <w:i/>
        </w:rPr>
        <w:t>Date</w:t>
      </w:r>
      <w:r w:rsidRPr="004457BB">
        <w:rPr>
          <w:rFonts w:cstheme="minorHAnsi"/>
        </w:rPr>
        <w:t xml:space="preserve">: </w:t>
      </w:r>
      <w:r w:rsidR="00C439E9">
        <w:rPr>
          <w:rFonts w:cstheme="minorHAnsi"/>
        </w:rPr>
        <w:t xml:space="preserve"> April 2-4, 2014, April 30-May 2, 2014</w:t>
      </w:r>
    </w:p>
    <w:p w:rsidR="005C1C29" w:rsidRPr="004457BB" w:rsidRDefault="005C1C29" w:rsidP="00DB10A3">
      <w:pPr>
        <w:tabs>
          <w:tab w:val="left" w:pos="360"/>
        </w:tabs>
        <w:suppressAutoHyphens/>
        <w:spacing w:after="0" w:line="240" w:lineRule="auto"/>
        <w:rPr>
          <w:rFonts w:cs="Times New Roman"/>
        </w:rPr>
      </w:pPr>
      <w:r w:rsidRPr="004457BB">
        <w:rPr>
          <w:rFonts w:cs="Times New Roman"/>
          <w:i/>
        </w:rPr>
        <w:t>Fees</w:t>
      </w:r>
      <w:r w:rsidRPr="004457BB">
        <w:rPr>
          <w:rFonts w:cs="Times New Roman"/>
        </w:rPr>
        <w:t>: $1595</w:t>
      </w:r>
    </w:p>
    <w:p w:rsidR="005C1C29" w:rsidRDefault="005C1C29" w:rsidP="00DB10A3">
      <w:pPr>
        <w:pStyle w:val="NormalWeb"/>
        <w:tabs>
          <w:tab w:val="left" w:pos="360"/>
        </w:tabs>
        <w:suppressAutoHyphens/>
        <w:spacing w:before="0" w:after="0"/>
      </w:pPr>
      <w:r w:rsidRPr="004247DA">
        <w:rPr>
          <w:rFonts w:cs="Times New Roman"/>
          <w:i/>
          <w:sz w:val="22"/>
          <w:szCs w:val="22"/>
        </w:rPr>
        <w:t>Contact</w:t>
      </w:r>
      <w:r w:rsidRPr="004247DA">
        <w:rPr>
          <w:rFonts w:cs="Times New Roman"/>
          <w:sz w:val="22"/>
          <w:szCs w:val="22"/>
        </w:rPr>
        <w:t xml:space="preserve">: </w:t>
      </w:r>
      <w:r w:rsidRPr="004247DA">
        <w:rPr>
          <w:sz w:val="22"/>
          <w:szCs w:val="22"/>
        </w:rPr>
        <w:t xml:space="preserve">(804) 289-8019 or </w:t>
      </w:r>
      <w:hyperlink r:id="rId234" w:history="1">
        <w:r w:rsidRPr="004247DA">
          <w:rPr>
            <w:rStyle w:val="Hyperlink"/>
            <w:sz w:val="22"/>
            <w:szCs w:val="22"/>
          </w:rPr>
          <w:t>execed@richmond.edu</w:t>
        </w:r>
      </w:hyperlink>
    </w:p>
    <w:p w:rsidR="00C439E9" w:rsidRPr="004247DA" w:rsidRDefault="00C439E9" w:rsidP="00DB10A3">
      <w:pPr>
        <w:pStyle w:val="NormalWeb"/>
        <w:tabs>
          <w:tab w:val="left" w:pos="360"/>
        </w:tabs>
        <w:suppressAutoHyphens/>
        <w:spacing w:before="0" w:after="0"/>
        <w:rPr>
          <w:sz w:val="22"/>
          <w:szCs w:val="22"/>
        </w:rPr>
      </w:pPr>
    </w:p>
    <w:p w:rsidR="005C1C29" w:rsidRPr="00272704" w:rsidRDefault="00E01726" w:rsidP="00DB10A3">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C439E9" w:rsidRDefault="00C439E9" w:rsidP="00DB533B">
      <w:pPr>
        <w:pStyle w:val="Heading2"/>
        <w:tabs>
          <w:tab w:val="left" w:pos="360"/>
        </w:tabs>
        <w:suppressAutoHyphens/>
        <w:spacing w:before="0" w:line="240" w:lineRule="auto"/>
        <w:ind w:left="0"/>
        <w:rPr>
          <w:sz w:val="24"/>
          <w:szCs w:val="24"/>
        </w:rPr>
      </w:pPr>
      <w:bookmarkStart w:id="639" w:name="_Toc329950171"/>
      <w:bookmarkStart w:id="640" w:name="_Toc330199051"/>
      <w:bookmarkStart w:id="641" w:name="_Toc337108904"/>
      <w:bookmarkStart w:id="642" w:name="_Toc374609138"/>
      <w:bookmarkStart w:id="643" w:name="OneUSouthCarolina"/>
    </w:p>
    <w:p w:rsidR="00DB533B" w:rsidRPr="00DB533B" w:rsidRDefault="00DB533B" w:rsidP="00DB533B">
      <w:pPr>
        <w:spacing w:after="0"/>
      </w:pPr>
    </w:p>
    <w:p w:rsidR="005C1C29" w:rsidRPr="00A11F81" w:rsidRDefault="005C1C29" w:rsidP="00DB533B">
      <w:pPr>
        <w:pStyle w:val="Heading2"/>
        <w:tabs>
          <w:tab w:val="left" w:pos="360"/>
        </w:tabs>
        <w:suppressAutoHyphens/>
        <w:spacing w:before="0" w:line="240" w:lineRule="auto"/>
        <w:ind w:left="0"/>
      </w:pPr>
      <w:r w:rsidRPr="00A11F81">
        <w:t>University of South Carolina</w:t>
      </w:r>
      <w:bookmarkEnd w:id="639"/>
      <w:bookmarkEnd w:id="640"/>
      <w:bookmarkEnd w:id="641"/>
      <w:bookmarkEnd w:id="642"/>
      <w:r w:rsidRPr="00A11F81">
        <w:t xml:space="preserve"> </w:t>
      </w:r>
    </w:p>
    <w:p w:rsidR="005C1C29" w:rsidRDefault="005C1C29" w:rsidP="00DB533B">
      <w:pPr>
        <w:pStyle w:val="NoSpacing"/>
        <w:tabs>
          <w:tab w:val="left" w:pos="360"/>
        </w:tabs>
        <w:suppressAutoHyphens/>
        <w:rPr>
          <w:rFonts w:cs="Times New Roman"/>
          <w:b/>
        </w:rPr>
      </w:pPr>
      <w:bookmarkStart w:id="644" w:name="USouthCarolinaStrategicthinkingandanal"/>
      <w:bookmarkStart w:id="645" w:name="OneUofTexas"/>
      <w:bookmarkEnd w:id="643"/>
    </w:p>
    <w:p w:rsidR="005C1C29" w:rsidRDefault="005C1C29" w:rsidP="00DB10A3">
      <w:pPr>
        <w:pStyle w:val="Heading3"/>
        <w:tabs>
          <w:tab w:val="left" w:pos="360"/>
        </w:tabs>
        <w:suppressAutoHyphens/>
        <w:spacing w:before="0" w:line="240" w:lineRule="auto"/>
        <w:ind w:left="0"/>
      </w:pPr>
      <w:bookmarkStart w:id="646" w:name="_Toc374609139"/>
      <w:r w:rsidRPr="00DC5CC7">
        <w:t xml:space="preserve">Corporate Sustainability Strategy and Implementation: Lessons from </w:t>
      </w:r>
      <w:r w:rsidR="004C179A" w:rsidRPr="00DC5CC7">
        <w:t>Wal-Mart</w:t>
      </w:r>
      <w:bookmarkEnd w:id="646"/>
    </w:p>
    <w:p w:rsidR="005C1C29" w:rsidRPr="00F41252" w:rsidRDefault="00C439E9" w:rsidP="00DB10A3">
      <w:pPr>
        <w:pStyle w:val="NoSpacing"/>
        <w:tabs>
          <w:tab w:val="left" w:pos="360"/>
        </w:tabs>
        <w:suppressAutoHyphens/>
        <w:rPr>
          <w:rFonts w:cs="Times New Roman"/>
        </w:rPr>
      </w:pPr>
      <w:r>
        <w:rPr>
          <w:rFonts w:cs="Times New Roman"/>
        </w:rPr>
        <w:t xml:space="preserve">This program </w:t>
      </w:r>
      <w:r w:rsidR="005C1C29" w:rsidRPr="00EA6F33">
        <w:rPr>
          <w:rFonts w:cs="Times New Roman"/>
        </w:rPr>
        <w:t xml:space="preserve">delivers a wide range of opportunities for sustainability drawing from Moore School research into seven major sustainability initiatives executed by </w:t>
      </w:r>
      <w:r w:rsidR="004C179A" w:rsidRPr="00EA6F33">
        <w:rPr>
          <w:rFonts w:cs="Times New Roman"/>
        </w:rPr>
        <w:t>Wal-Mart</w:t>
      </w:r>
      <w:r w:rsidR="005C1C29" w:rsidRPr="00EA6F33">
        <w:rPr>
          <w:rFonts w:cs="Times New Roman"/>
        </w:rPr>
        <w:t xml:space="preserve">. Learn how effective sustainability programs can be constructed while avoiding the pitfalls. You will complete the program with a clear vision of what can be achieved through sustainability efforts, and how to make sustainability a successful part of your business. For more information, </w:t>
      </w:r>
      <w:hyperlink r:id="rId235" w:history="1">
        <w:r w:rsidR="004457BB" w:rsidRPr="004457BB">
          <w:rPr>
            <w:rStyle w:val="Hyperlink"/>
            <w:rFonts w:cs="Times New Roman"/>
          </w:rPr>
          <w:t>click here</w:t>
        </w:r>
      </w:hyperlink>
      <w:r w:rsidR="00126248">
        <w:t>.</w:t>
      </w:r>
    </w:p>
    <w:p w:rsidR="005C1C29" w:rsidRPr="00F41252" w:rsidRDefault="005C1C29" w:rsidP="00DB10A3">
      <w:pPr>
        <w:pStyle w:val="NoSpacing"/>
        <w:tabs>
          <w:tab w:val="left" w:pos="360"/>
        </w:tabs>
        <w:suppressAutoHyphens/>
        <w:rPr>
          <w:rFonts w:cs="Times New Roman"/>
        </w:rPr>
      </w:pPr>
    </w:p>
    <w:p w:rsidR="005C1C29" w:rsidRPr="004457BB" w:rsidRDefault="005C1C29" w:rsidP="00DB10A3">
      <w:pPr>
        <w:pStyle w:val="NoSpacing"/>
        <w:tabs>
          <w:tab w:val="left" w:pos="360"/>
        </w:tabs>
        <w:suppressAutoHyphens/>
        <w:rPr>
          <w:rFonts w:cstheme="minorHAnsi"/>
          <w:i/>
        </w:rPr>
      </w:pPr>
      <w:r w:rsidRPr="00F41252">
        <w:rPr>
          <w:rFonts w:cs="Times New Roman"/>
          <w:bCs/>
          <w:i/>
        </w:rPr>
        <w:t xml:space="preserve">Program Dates: </w:t>
      </w:r>
      <w:r>
        <w:rPr>
          <w:rFonts w:cs="Times New Roman"/>
          <w:bCs/>
        </w:rPr>
        <w:t>TBD</w:t>
      </w:r>
      <w:r w:rsidRPr="00F41252">
        <w:rPr>
          <w:rFonts w:cs="Times New Roman"/>
          <w:bCs/>
          <w:i/>
        </w:rPr>
        <w:br/>
      </w:r>
      <w:r w:rsidRPr="004457BB">
        <w:rPr>
          <w:rFonts w:cstheme="minorHAnsi"/>
          <w:bCs/>
          <w:i/>
        </w:rPr>
        <w:t xml:space="preserve">Cost: </w:t>
      </w:r>
      <w:r w:rsidRPr="004457BB">
        <w:rPr>
          <w:rFonts w:cstheme="minorHAnsi"/>
          <w:bCs/>
        </w:rPr>
        <w:t>$950/participant ($650/ participant for two or more)</w:t>
      </w:r>
      <w:r w:rsidRPr="004457BB">
        <w:rPr>
          <w:rFonts w:cstheme="minorHAnsi"/>
          <w:i/>
        </w:rPr>
        <w:t xml:space="preserve"> </w:t>
      </w:r>
    </w:p>
    <w:p w:rsidR="005C1C29" w:rsidRPr="004457BB" w:rsidRDefault="005C1C29" w:rsidP="00DB10A3">
      <w:pPr>
        <w:pStyle w:val="NoSpacing"/>
        <w:tabs>
          <w:tab w:val="left" w:pos="360"/>
        </w:tabs>
        <w:suppressAutoHyphens/>
        <w:rPr>
          <w:rFonts w:cstheme="minorHAnsi"/>
        </w:rPr>
      </w:pPr>
      <w:r w:rsidRPr="004457BB">
        <w:rPr>
          <w:rFonts w:cstheme="minorHAnsi"/>
          <w:i/>
        </w:rPr>
        <w:t xml:space="preserve">Contact Number: </w:t>
      </w:r>
      <w:r w:rsidRPr="004457BB">
        <w:rPr>
          <w:rFonts w:cstheme="minorHAnsi"/>
        </w:rPr>
        <w:t>803.777.2231 or 800.393.2362</w:t>
      </w:r>
    </w:p>
    <w:p w:rsidR="005C1C29" w:rsidRPr="001B5F21" w:rsidRDefault="005C1C29" w:rsidP="00DB10A3">
      <w:pPr>
        <w:pStyle w:val="NoSpacing"/>
        <w:tabs>
          <w:tab w:val="left" w:pos="360"/>
        </w:tabs>
        <w:suppressAutoHyphens/>
        <w:rPr>
          <w:rFonts w:cs="Times New Roman"/>
          <w:b/>
        </w:rPr>
      </w:pPr>
    </w:p>
    <w:bookmarkEnd w:id="644"/>
    <w:p w:rsidR="00126248" w:rsidRDefault="00126248">
      <w:pPr>
        <w:rPr>
          <w:rFonts w:ascii="Times New Roman" w:eastAsiaTheme="majorEastAsia" w:hAnsi="Times New Roman" w:cstheme="majorBidi"/>
          <w:b/>
          <w:bCs/>
          <w:sz w:val="24"/>
        </w:rPr>
      </w:pPr>
      <w:r>
        <w:br w:type="page"/>
      </w:r>
    </w:p>
    <w:p w:rsidR="005C1C29" w:rsidRDefault="00E01726" w:rsidP="00DB10A3">
      <w:pPr>
        <w:pStyle w:val="Heading3"/>
        <w:tabs>
          <w:tab w:val="left" w:pos="360"/>
        </w:tabs>
        <w:suppressAutoHyphens/>
        <w:spacing w:before="0" w:line="240" w:lineRule="auto"/>
        <w:ind w:left="0"/>
      </w:pPr>
      <w:hyperlink r:id="rId236" w:history="1">
        <w:bookmarkStart w:id="647" w:name="_Toc374609140"/>
        <w:r w:rsidR="005C1C29" w:rsidRPr="00045297">
          <w:t>Critical Thinking: Insights for Strategic Thinking and Analysis</w:t>
        </w:r>
        <w:bookmarkEnd w:id="647"/>
      </w:hyperlink>
    </w:p>
    <w:p w:rsidR="005C1C29" w:rsidRDefault="00126248" w:rsidP="00DB10A3">
      <w:pPr>
        <w:pStyle w:val="NoSpacing"/>
        <w:tabs>
          <w:tab w:val="left" w:pos="360"/>
        </w:tabs>
        <w:suppressAutoHyphens/>
        <w:rPr>
          <w:rFonts w:cs="Times New Roman"/>
        </w:rPr>
      </w:pPr>
      <w:r>
        <w:t xml:space="preserve">This program </w:t>
      </w:r>
      <w:r w:rsidR="005C1C29" w:rsidRPr="00B279E2">
        <w:rPr>
          <w:rFonts w:cs="Times New Roman"/>
        </w:rPr>
        <w:t>focuses on the integration and coordination of operations, marketing and finance that are essential for business success. Discover how to understand and anticipate market conditions, develop long-range strategies and make multi-year financial projections.</w:t>
      </w:r>
      <w:r w:rsidR="005C1C29">
        <w:rPr>
          <w:rFonts w:cs="Times New Roman"/>
        </w:rPr>
        <w:t xml:space="preserve"> For more information, </w:t>
      </w:r>
      <w:hyperlink r:id="rId237" w:anchor="critical" w:history="1">
        <w:r w:rsidR="005C1C29" w:rsidRPr="006B7040">
          <w:rPr>
            <w:rStyle w:val="Hyperlink"/>
            <w:rFonts w:cs="Times New Roman"/>
          </w:rPr>
          <w:t>click here</w:t>
        </w:r>
      </w:hyperlink>
      <w:r>
        <w:t>.</w:t>
      </w:r>
    </w:p>
    <w:p w:rsidR="005C1C29" w:rsidRPr="00B279E2" w:rsidRDefault="005C1C29" w:rsidP="00DB10A3">
      <w:pPr>
        <w:pStyle w:val="NoSpacing"/>
        <w:tabs>
          <w:tab w:val="left" w:pos="360"/>
        </w:tabs>
        <w:suppressAutoHyphens/>
        <w:rPr>
          <w:rFonts w:cs="Times New Roman"/>
        </w:rPr>
      </w:pPr>
    </w:p>
    <w:p w:rsidR="005C1C29" w:rsidRPr="00B279E2" w:rsidRDefault="005C1C29" w:rsidP="00DB10A3">
      <w:pPr>
        <w:pStyle w:val="NoSpacing"/>
        <w:tabs>
          <w:tab w:val="left" w:pos="360"/>
        </w:tabs>
        <w:suppressAutoHyphens/>
        <w:rPr>
          <w:rFonts w:cs="Times New Roman"/>
          <w:i/>
        </w:rPr>
      </w:pPr>
      <w:r w:rsidRPr="00B279E2">
        <w:rPr>
          <w:rFonts w:cs="Times New Roman"/>
          <w:bCs/>
          <w:i/>
        </w:rPr>
        <w:t>Program Dates:</w:t>
      </w:r>
      <w:r>
        <w:rPr>
          <w:rFonts w:cs="Times New Roman"/>
          <w:bCs/>
        </w:rPr>
        <w:t xml:space="preserve"> </w:t>
      </w:r>
      <w:r w:rsidR="00920C3F">
        <w:rPr>
          <w:rFonts w:cs="Times New Roman"/>
          <w:bCs/>
        </w:rPr>
        <w:t>TBD</w:t>
      </w:r>
      <w:r w:rsidRPr="00B279E2">
        <w:rPr>
          <w:rFonts w:cs="Times New Roman"/>
          <w:bCs/>
          <w:i/>
        </w:rPr>
        <w:br/>
      </w:r>
      <w:r>
        <w:rPr>
          <w:rFonts w:cs="Times New Roman"/>
          <w:bCs/>
          <w:i/>
        </w:rPr>
        <w:t>Cost</w:t>
      </w:r>
      <w:r w:rsidRPr="00B279E2">
        <w:rPr>
          <w:rFonts w:cs="Times New Roman"/>
          <w:bCs/>
          <w:i/>
        </w:rPr>
        <w:t xml:space="preserve">: </w:t>
      </w:r>
      <w:r w:rsidRPr="00B279E2">
        <w:rPr>
          <w:rFonts w:cs="Times New Roman"/>
          <w:bCs/>
        </w:rPr>
        <w:t>$1</w:t>
      </w:r>
      <w:r>
        <w:rPr>
          <w:rFonts w:cs="Times New Roman"/>
          <w:bCs/>
        </w:rPr>
        <w:t>350/participant ($1050/participant for two or more)</w:t>
      </w:r>
      <w:r w:rsidRPr="00B279E2">
        <w:rPr>
          <w:rFonts w:cs="Times New Roman"/>
          <w:i/>
        </w:rPr>
        <w:t xml:space="preserve"> </w:t>
      </w:r>
    </w:p>
    <w:p w:rsidR="005C1C29" w:rsidRDefault="005C1C29" w:rsidP="00DB10A3">
      <w:pPr>
        <w:pStyle w:val="NoSpacing"/>
        <w:tabs>
          <w:tab w:val="left" w:pos="360"/>
        </w:tabs>
        <w:suppressAutoHyphens/>
        <w:rPr>
          <w:rFonts w:ascii="Open Sans" w:hAnsi="Open Sans"/>
          <w:color w:val="383838"/>
        </w:rPr>
      </w:pPr>
      <w:r w:rsidRPr="00B279E2">
        <w:rPr>
          <w:rFonts w:cs="Times New Roman"/>
          <w:i/>
        </w:rPr>
        <w:t xml:space="preserve">Contact Number: </w:t>
      </w:r>
      <w:r>
        <w:rPr>
          <w:rFonts w:ascii="Open Sans" w:hAnsi="Open Sans"/>
          <w:color w:val="383838"/>
        </w:rPr>
        <w:t>803.777.2231 or 800.393.2362</w:t>
      </w:r>
    </w:p>
    <w:p w:rsidR="00126248" w:rsidRPr="00B279E2" w:rsidRDefault="00126248" w:rsidP="00DB10A3">
      <w:pPr>
        <w:pStyle w:val="NoSpacing"/>
        <w:tabs>
          <w:tab w:val="left" w:pos="360"/>
        </w:tabs>
        <w:suppressAutoHyphens/>
        <w:rPr>
          <w:rFonts w:cs="Times New Roman"/>
          <w:i/>
        </w:rPr>
      </w:pPr>
    </w:p>
    <w:p w:rsidR="005C1C29" w:rsidRDefault="005C1C29" w:rsidP="00DB10A3">
      <w:pPr>
        <w:pStyle w:val="Heading3"/>
        <w:tabs>
          <w:tab w:val="left" w:pos="360"/>
        </w:tabs>
        <w:suppressAutoHyphens/>
        <w:spacing w:before="0" w:line="240" w:lineRule="auto"/>
        <w:ind w:left="0"/>
      </w:pPr>
      <w:bookmarkStart w:id="648" w:name="_Toc374609141"/>
      <w:r w:rsidRPr="00A00E1A">
        <w:t>Speaking with Confidence: Delivering Effective Presentations</w:t>
      </w:r>
      <w:bookmarkEnd w:id="648"/>
      <w:r>
        <w:tab/>
      </w:r>
    </w:p>
    <w:p w:rsidR="005C1C29" w:rsidRPr="00F41252" w:rsidRDefault="00126248" w:rsidP="00DB10A3">
      <w:pPr>
        <w:pStyle w:val="NoSpacing"/>
        <w:tabs>
          <w:tab w:val="left" w:pos="360"/>
        </w:tabs>
        <w:suppressAutoHyphens/>
        <w:rPr>
          <w:rFonts w:cs="Times New Roman"/>
        </w:rPr>
      </w:pPr>
      <w:r>
        <w:rPr>
          <w:rFonts w:cs="Times New Roman"/>
        </w:rPr>
        <w:t xml:space="preserve">This course </w:t>
      </w:r>
      <w:r w:rsidR="005C1C29" w:rsidRPr="00F41252">
        <w:rPr>
          <w:rFonts w:cs="Times New Roman"/>
        </w:rPr>
        <w:t>shows you how to research topics and au</w:t>
      </w:r>
      <w:r w:rsidR="00F7734A">
        <w:rPr>
          <w:rFonts w:cs="Times New Roman"/>
        </w:rPr>
        <w:t>diences</w:t>
      </w:r>
      <w:r>
        <w:rPr>
          <w:rFonts w:cs="Times New Roman"/>
        </w:rPr>
        <w:t xml:space="preserve"> and </w:t>
      </w:r>
      <w:r w:rsidR="00F7734A">
        <w:rPr>
          <w:rFonts w:cs="Times New Roman"/>
        </w:rPr>
        <w:t xml:space="preserve">helps you </w:t>
      </w:r>
      <w:r w:rsidR="005C1C29" w:rsidRPr="00F41252">
        <w:rPr>
          <w:rFonts w:cs="Times New Roman"/>
        </w:rPr>
        <w:t>identify your own</w:t>
      </w:r>
      <w:r w:rsidR="00F7734A">
        <w:rPr>
          <w:rFonts w:cs="Times New Roman"/>
        </w:rPr>
        <w:t xml:space="preserve"> natural speaking style</w:t>
      </w:r>
      <w:r w:rsidR="005C1C29" w:rsidRPr="00F41252">
        <w:rPr>
          <w:rFonts w:cs="Times New Roman"/>
        </w:rPr>
        <w:t xml:space="preserve"> and tailor your message for maximum impact. Plus, discover techniques to overcome common fears associated with public speaking and present with confidence.</w:t>
      </w:r>
      <w:r w:rsidR="005C1C29">
        <w:rPr>
          <w:rFonts w:cs="Times New Roman"/>
        </w:rPr>
        <w:t xml:space="preserve"> For more information, </w:t>
      </w:r>
      <w:hyperlink r:id="rId238" w:anchor="speaking" w:history="1">
        <w:r w:rsidR="005C1C29" w:rsidRPr="006B7040">
          <w:rPr>
            <w:rStyle w:val="Hyperlink"/>
            <w:rFonts w:cs="Times New Roman"/>
          </w:rPr>
          <w:t>click here</w:t>
        </w:r>
      </w:hyperlink>
      <w:r>
        <w:t>.</w:t>
      </w:r>
      <w:r w:rsidR="005C1C29" w:rsidRPr="00F41252">
        <w:rPr>
          <w:rFonts w:cs="Times New Roman"/>
        </w:rPr>
        <w:t> </w:t>
      </w:r>
    </w:p>
    <w:p w:rsidR="005C1C29" w:rsidRPr="00F41252" w:rsidRDefault="005C1C29" w:rsidP="00DB10A3">
      <w:pPr>
        <w:pStyle w:val="NoSpacing"/>
        <w:tabs>
          <w:tab w:val="left" w:pos="360"/>
        </w:tabs>
        <w:suppressAutoHyphens/>
        <w:rPr>
          <w:rFonts w:cs="Times New Roman"/>
        </w:rPr>
      </w:pPr>
    </w:p>
    <w:p w:rsidR="005C1C29" w:rsidRPr="00F41252" w:rsidRDefault="005C1C29" w:rsidP="00DB10A3">
      <w:pPr>
        <w:pStyle w:val="NoSpacing"/>
        <w:tabs>
          <w:tab w:val="left" w:pos="360"/>
        </w:tabs>
        <w:suppressAutoHyphens/>
        <w:rPr>
          <w:rFonts w:cs="Times New Roman"/>
          <w:i/>
        </w:rPr>
      </w:pPr>
      <w:r w:rsidRPr="00F41252">
        <w:rPr>
          <w:rFonts w:cs="Times New Roman"/>
          <w:bCs/>
          <w:i/>
        </w:rPr>
        <w:t xml:space="preserve">Program Dates: </w:t>
      </w:r>
      <w:r w:rsidR="00920C3F">
        <w:rPr>
          <w:rFonts w:cs="Times New Roman"/>
          <w:bCs/>
        </w:rPr>
        <w:t>TBD</w:t>
      </w:r>
      <w:r w:rsidRPr="00F41252">
        <w:rPr>
          <w:rFonts w:cs="Times New Roman"/>
          <w:bCs/>
          <w:i/>
        </w:rPr>
        <w:br/>
      </w:r>
      <w:r>
        <w:rPr>
          <w:rFonts w:cs="Times New Roman"/>
          <w:bCs/>
          <w:i/>
        </w:rPr>
        <w:t>Cost</w:t>
      </w:r>
      <w:r w:rsidRPr="00F41252">
        <w:rPr>
          <w:rFonts w:cs="Times New Roman"/>
          <w:bCs/>
          <w:i/>
        </w:rPr>
        <w:t xml:space="preserve">: </w:t>
      </w:r>
      <w:r w:rsidRPr="00F41252">
        <w:rPr>
          <w:rFonts w:cs="Times New Roman"/>
          <w:bCs/>
        </w:rPr>
        <w:t>$1</w:t>
      </w:r>
      <w:r>
        <w:rPr>
          <w:rFonts w:cs="Times New Roman"/>
          <w:bCs/>
        </w:rPr>
        <w:t>150/participant ($900/participant for two or more)</w:t>
      </w:r>
      <w:r w:rsidRPr="00F41252">
        <w:rPr>
          <w:rFonts w:cs="Times New Roman"/>
          <w:i/>
        </w:rPr>
        <w:t xml:space="preserve"> </w:t>
      </w:r>
    </w:p>
    <w:p w:rsidR="005C1C29" w:rsidRDefault="005C1C29" w:rsidP="00DB10A3">
      <w:pPr>
        <w:pStyle w:val="NoSpacing"/>
        <w:tabs>
          <w:tab w:val="left" w:pos="360"/>
        </w:tabs>
        <w:suppressAutoHyphens/>
        <w:rPr>
          <w:rFonts w:ascii="Open Sans" w:hAnsi="Open Sans"/>
          <w:color w:val="383838"/>
        </w:rPr>
      </w:pPr>
      <w:r w:rsidRPr="00F41252">
        <w:rPr>
          <w:rFonts w:cs="Times New Roman"/>
          <w:i/>
        </w:rPr>
        <w:t xml:space="preserve">Contact Number: </w:t>
      </w:r>
      <w:r w:rsidRPr="00F41252">
        <w:rPr>
          <w:rFonts w:cs="Times New Roman"/>
        </w:rPr>
        <w:t>803 777-4443</w:t>
      </w:r>
      <w:r w:rsidRPr="00332E98">
        <w:rPr>
          <w:rFonts w:ascii="Open Sans" w:hAnsi="Open Sans"/>
          <w:color w:val="383838"/>
        </w:rPr>
        <w:t xml:space="preserve"> </w:t>
      </w:r>
      <w:r>
        <w:rPr>
          <w:rFonts w:ascii="Open Sans" w:hAnsi="Open Sans"/>
          <w:color w:val="383838"/>
        </w:rPr>
        <w:t>or 800.393.2362</w:t>
      </w:r>
    </w:p>
    <w:p w:rsidR="005C1C29" w:rsidRPr="00F41252" w:rsidRDefault="005C1C29" w:rsidP="00DB10A3">
      <w:pPr>
        <w:pStyle w:val="NoSpacing"/>
        <w:tabs>
          <w:tab w:val="left" w:pos="360"/>
        </w:tabs>
        <w:suppressAutoHyphens/>
        <w:rPr>
          <w:rFonts w:cs="Times New Roman"/>
          <w:i/>
        </w:rPr>
      </w:pPr>
    </w:p>
    <w:p w:rsidR="001E54AE" w:rsidRPr="00125092" w:rsidRDefault="00E01726" w:rsidP="00DB10A3">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DB10A3">
      <w:pPr>
        <w:pStyle w:val="NoSpacing"/>
        <w:tabs>
          <w:tab w:val="left" w:pos="360"/>
        </w:tabs>
        <w:suppressAutoHyphens/>
      </w:pPr>
    </w:p>
    <w:p w:rsidR="00126248" w:rsidRPr="00A11F81" w:rsidRDefault="00126248" w:rsidP="00DB10A3">
      <w:pPr>
        <w:pStyle w:val="NoSpacing"/>
        <w:tabs>
          <w:tab w:val="left" w:pos="360"/>
        </w:tabs>
        <w:suppressAutoHyphens/>
      </w:pPr>
    </w:p>
    <w:p w:rsidR="005C1C29" w:rsidRPr="00A11F81" w:rsidRDefault="005C1C29" w:rsidP="00DB10A3">
      <w:pPr>
        <w:pStyle w:val="Heading2"/>
        <w:tabs>
          <w:tab w:val="left" w:pos="360"/>
        </w:tabs>
        <w:suppressAutoHyphens/>
        <w:spacing w:before="0" w:line="240" w:lineRule="auto"/>
        <w:ind w:left="0"/>
      </w:pPr>
      <w:bookmarkStart w:id="649" w:name="_University_of_Texas"/>
      <w:bookmarkStart w:id="650" w:name="_Toc329950176"/>
      <w:bookmarkStart w:id="651" w:name="_Toc330199056"/>
      <w:bookmarkStart w:id="652" w:name="_Toc337108909"/>
      <w:bookmarkStart w:id="653" w:name="_Toc374609142"/>
      <w:bookmarkEnd w:id="649"/>
      <w:r w:rsidRPr="00A11F81">
        <w:t>University of Texas</w:t>
      </w:r>
      <w:bookmarkEnd w:id="650"/>
      <w:bookmarkEnd w:id="651"/>
      <w:bookmarkEnd w:id="652"/>
      <w:bookmarkEnd w:id="653"/>
      <w:r w:rsidRPr="00A11F81">
        <w:t xml:space="preserve"> </w:t>
      </w:r>
      <w:bookmarkStart w:id="654" w:name="UTexasdevelopingtheprojectbusiness"/>
      <w:bookmarkEnd w:id="645"/>
    </w:p>
    <w:p w:rsidR="00126248" w:rsidRDefault="00126248" w:rsidP="00DB10A3">
      <w:pPr>
        <w:pStyle w:val="Heading3"/>
        <w:tabs>
          <w:tab w:val="left" w:pos="360"/>
        </w:tabs>
        <w:suppressAutoHyphens/>
        <w:spacing w:before="0" w:line="240" w:lineRule="auto"/>
        <w:ind w:left="0"/>
      </w:pPr>
      <w:bookmarkStart w:id="655" w:name="_Toc329950177"/>
      <w:bookmarkStart w:id="656" w:name="_Toc330199057"/>
      <w:bookmarkStart w:id="657" w:name="_Toc337108910"/>
      <w:bookmarkStart w:id="658" w:name="_Toc374609143"/>
      <w:bookmarkStart w:id="659" w:name="OneUofUtah"/>
      <w:bookmarkEnd w:id="654"/>
    </w:p>
    <w:p w:rsidR="005C1C29" w:rsidRPr="00A11F81" w:rsidRDefault="005C1C29" w:rsidP="00126248">
      <w:pPr>
        <w:pStyle w:val="Heading3"/>
        <w:tabs>
          <w:tab w:val="left" w:pos="360"/>
        </w:tabs>
        <w:suppressAutoHyphens/>
        <w:spacing w:before="0" w:line="240" w:lineRule="auto"/>
        <w:ind w:left="0"/>
      </w:pPr>
      <w:r w:rsidRPr="00A11F81">
        <w:t>Developing the Project Business Case</w:t>
      </w:r>
      <w:bookmarkEnd w:id="655"/>
      <w:bookmarkEnd w:id="656"/>
      <w:bookmarkEnd w:id="657"/>
      <w:bookmarkEnd w:id="658"/>
    </w:p>
    <w:p w:rsidR="005C1C29" w:rsidRDefault="00F7734A" w:rsidP="00126248">
      <w:pPr>
        <w:tabs>
          <w:tab w:val="left" w:pos="360"/>
        </w:tabs>
        <w:suppressAutoHyphens/>
        <w:spacing w:after="0" w:line="240" w:lineRule="auto"/>
      </w:pPr>
      <w:r>
        <w:rPr>
          <w:rFonts w:cs="Times New Roman"/>
        </w:rPr>
        <w:t xml:space="preserve">This course helps you to build </w:t>
      </w:r>
      <w:r w:rsidR="005C1C29" w:rsidRPr="00A11F81">
        <w:rPr>
          <w:rFonts w:cs="Times New Roman"/>
        </w:rPr>
        <w:t>a sound business case for pursuing a potential opportunity in the face of significant risk and uncertainty. The participant will be able to scale a general stage-gate planning template and set up the appropriate governance and assurance process. Along with economic drivers, technical and non-technical risks are considered in the framing process that leads to an Opportunity Roadmap with value drivers and goals linked to corporate strategy.</w:t>
      </w:r>
      <w:r w:rsidR="005C1C29">
        <w:rPr>
          <w:rFonts w:cs="Times New Roman"/>
        </w:rPr>
        <w:t xml:space="preserve"> For more information, </w:t>
      </w:r>
      <w:hyperlink r:id="rId239" w:history="1">
        <w:r w:rsidR="005C1C29" w:rsidRPr="006B7040">
          <w:rPr>
            <w:rStyle w:val="Hyperlink"/>
            <w:rFonts w:cs="Times New Roman"/>
          </w:rPr>
          <w:t>click here</w:t>
        </w:r>
      </w:hyperlink>
      <w:r w:rsidR="00126248">
        <w:t>.</w:t>
      </w:r>
    </w:p>
    <w:p w:rsidR="005C1C29" w:rsidRPr="00A11F81" w:rsidRDefault="005C1C29" w:rsidP="00126248">
      <w:pPr>
        <w:tabs>
          <w:tab w:val="left" w:pos="360"/>
        </w:tabs>
        <w:suppressAutoHyphens/>
        <w:spacing w:after="0" w:line="240" w:lineRule="auto"/>
        <w:rPr>
          <w:rFonts w:cs="Times New Roman"/>
        </w:rPr>
      </w:pPr>
    </w:p>
    <w:p w:rsidR="005C1C29" w:rsidRDefault="005C1C29" w:rsidP="00126248">
      <w:pPr>
        <w:pStyle w:val="NoSpacing"/>
        <w:tabs>
          <w:tab w:val="left" w:pos="360"/>
        </w:tabs>
        <w:suppressAutoHyphens/>
        <w:rPr>
          <w:rFonts w:cs="Times New Roman"/>
          <w:bCs/>
        </w:rPr>
      </w:pPr>
      <w:r w:rsidRPr="00F41252">
        <w:rPr>
          <w:rFonts w:cs="Times New Roman"/>
          <w:bCs/>
          <w:i/>
        </w:rPr>
        <w:t xml:space="preserve">Date: </w:t>
      </w:r>
      <w:r>
        <w:rPr>
          <w:rFonts w:cs="Times New Roman"/>
          <w:bCs/>
        </w:rPr>
        <w:t>January 22-23, 2014</w:t>
      </w:r>
    </w:p>
    <w:p w:rsidR="005C1C29" w:rsidRDefault="005C1C29" w:rsidP="00126248">
      <w:pPr>
        <w:pStyle w:val="NoSpacing"/>
        <w:tabs>
          <w:tab w:val="left" w:pos="360"/>
        </w:tabs>
        <w:suppressAutoHyphens/>
        <w:rPr>
          <w:rFonts w:cs="Times New Roman"/>
          <w:bCs/>
          <w:i/>
        </w:rPr>
      </w:pPr>
      <w:r>
        <w:rPr>
          <w:rFonts w:cs="Times New Roman"/>
          <w:bCs/>
          <w:i/>
        </w:rPr>
        <w:t>Location:</w:t>
      </w:r>
      <w:r w:rsidRPr="00143CD5">
        <w:rPr>
          <w:rFonts w:cs="Times New Roman"/>
        </w:rPr>
        <w:t xml:space="preserve"> </w:t>
      </w:r>
      <w:r>
        <w:rPr>
          <w:rFonts w:cs="Times New Roman"/>
        </w:rPr>
        <w:t>The University of Texas at Austin</w:t>
      </w:r>
    </w:p>
    <w:p w:rsidR="005C1C29" w:rsidRDefault="005C1C29" w:rsidP="00126248">
      <w:pPr>
        <w:pStyle w:val="NormalWeb"/>
        <w:tabs>
          <w:tab w:val="left" w:pos="360"/>
        </w:tabs>
        <w:suppressAutoHyphens/>
        <w:spacing w:before="0" w:after="0"/>
        <w:rPr>
          <w:rStyle w:val="Emphasis"/>
          <w:b w:val="0"/>
          <w:sz w:val="22"/>
          <w:szCs w:val="22"/>
        </w:rPr>
      </w:pPr>
      <w:r w:rsidRPr="00F1640E">
        <w:rPr>
          <w:rFonts w:cs="Times New Roman"/>
          <w:bCs/>
          <w:i/>
          <w:sz w:val="22"/>
          <w:szCs w:val="22"/>
        </w:rPr>
        <w:t xml:space="preserve">Cost: </w:t>
      </w:r>
      <w:r w:rsidR="00D51A63">
        <w:rPr>
          <w:rFonts w:cs="Times New Roman"/>
          <w:bCs/>
          <w:sz w:val="22"/>
          <w:szCs w:val="22"/>
        </w:rPr>
        <w:t>$2,560</w:t>
      </w:r>
      <w:r w:rsidRPr="00F1640E">
        <w:rPr>
          <w:rFonts w:cs="Times New Roman"/>
          <w:bCs/>
          <w:sz w:val="22"/>
          <w:szCs w:val="22"/>
        </w:rPr>
        <w:t xml:space="preserve"> (Individual Course); </w:t>
      </w:r>
      <w:r w:rsidRPr="00F1640E">
        <w:rPr>
          <w:sz w:val="22"/>
          <w:szCs w:val="22"/>
        </w:rPr>
        <w:t>$</w:t>
      </w:r>
      <w:r w:rsidR="00D51A63">
        <w:rPr>
          <w:sz w:val="22"/>
          <w:szCs w:val="22"/>
        </w:rPr>
        <w:t>14,400</w:t>
      </w:r>
      <w:r w:rsidRPr="00F1640E">
        <w:rPr>
          <w:sz w:val="22"/>
          <w:szCs w:val="22"/>
        </w:rPr>
        <w:t xml:space="preserve"> - </w:t>
      </w:r>
      <w:hyperlink r:id="rId240" w:history="1">
        <w:r w:rsidRPr="00F1640E">
          <w:rPr>
            <w:rStyle w:val="Hyperlink"/>
            <w:sz w:val="22"/>
            <w:szCs w:val="22"/>
          </w:rPr>
          <w:t>Project Management Certificate</w:t>
        </w:r>
      </w:hyperlink>
      <w:r w:rsidRPr="00F1640E">
        <w:rPr>
          <w:sz w:val="22"/>
          <w:szCs w:val="22"/>
        </w:rPr>
        <w:t xml:space="preserve"> </w:t>
      </w:r>
      <w:r w:rsidRPr="00126248">
        <w:rPr>
          <w:rStyle w:val="Emphasis"/>
          <w:b w:val="0"/>
          <w:i w:val="0"/>
          <w:sz w:val="22"/>
          <w:szCs w:val="22"/>
        </w:rPr>
        <w:t>(includes materials, lunches and breaks.)</w:t>
      </w:r>
    </w:p>
    <w:p w:rsidR="00126248" w:rsidRPr="00F1640E" w:rsidRDefault="00126248" w:rsidP="00126248">
      <w:pPr>
        <w:pStyle w:val="NormalWeb"/>
        <w:tabs>
          <w:tab w:val="left" w:pos="360"/>
        </w:tabs>
        <w:suppressAutoHyphens/>
        <w:spacing w:before="0" w:after="0"/>
        <w:rPr>
          <w:sz w:val="22"/>
          <w:szCs w:val="22"/>
        </w:rPr>
      </w:pPr>
    </w:p>
    <w:p w:rsidR="005C1C29" w:rsidRPr="00A11F81" w:rsidRDefault="005C1C29" w:rsidP="00126248">
      <w:pPr>
        <w:pStyle w:val="Heading3"/>
        <w:tabs>
          <w:tab w:val="left" w:pos="360"/>
        </w:tabs>
        <w:suppressAutoHyphens/>
        <w:spacing w:before="0" w:line="240" w:lineRule="auto"/>
        <w:ind w:left="0"/>
      </w:pPr>
      <w:bookmarkStart w:id="660" w:name="_Toc329950178"/>
      <w:bookmarkStart w:id="661" w:name="_Toc330199058"/>
      <w:bookmarkStart w:id="662" w:name="_Toc337108911"/>
      <w:bookmarkStart w:id="663" w:name="_Toc374609144"/>
      <w:bookmarkStart w:id="664" w:name="UTexasleadingfchange"/>
      <w:r w:rsidRPr="00A11F81">
        <w:t>Leading Change</w:t>
      </w:r>
      <w:bookmarkEnd w:id="660"/>
      <w:bookmarkEnd w:id="661"/>
      <w:bookmarkEnd w:id="662"/>
      <w:bookmarkEnd w:id="663"/>
    </w:p>
    <w:bookmarkEnd w:id="664"/>
    <w:p w:rsidR="005C1C29" w:rsidRDefault="005C1C29" w:rsidP="00126248">
      <w:pPr>
        <w:tabs>
          <w:tab w:val="left" w:pos="360"/>
        </w:tabs>
        <w:suppressAutoHyphens/>
        <w:spacing w:after="0" w:line="240" w:lineRule="auto"/>
        <w:rPr>
          <w:rFonts w:cs="Times New Roman"/>
        </w:rPr>
      </w:pPr>
      <w:r w:rsidRPr="00A11F81">
        <w:rPr>
          <w:rFonts w:cs="Times New Roman"/>
        </w:rPr>
        <w:t xml:space="preserve">In today’s competitive world, you're faced with a very difficult challenge: How to do more with less in an environment where the velocity of change is increasing. The ability of a firm to quickly adapt to changing competitive conditions and to fundamental shifts in labor markets is a very important predictor of success. </w:t>
      </w:r>
      <w:r>
        <w:rPr>
          <w:rFonts w:cs="Times New Roman"/>
        </w:rPr>
        <w:t xml:space="preserve">For more information, </w:t>
      </w:r>
      <w:hyperlink r:id="rId241" w:history="1">
        <w:r w:rsidRPr="006B7040">
          <w:rPr>
            <w:rStyle w:val="Hyperlink"/>
            <w:rFonts w:cs="Times New Roman"/>
          </w:rPr>
          <w:t>click here</w:t>
        </w:r>
      </w:hyperlink>
      <w:r w:rsidR="00126248">
        <w:t>.</w:t>
      </w:r>
    </w:p>
    <w:p w:rsidR="005C1C29" w:rsidRPr="000D215B" w:rsidRDefault="005C1C29" w:rsidP="00126248">
      <w:pPr>
        <w:tabs>
          <w:tab w:val="left" w:pos="360"/>
        </w:tabs>
        <w:suppressAutoHyphens/>
        <w:spacing w:after="0" w:line="240" w:lineRule="auto"/>
        <w:rPr>
          <w:rFonts w:eastAsia="Times New Roman" w:cs="Times New Roman"/>
        </w:rPr>
      </w:pPr>
    </w:p>
    <w:p w:rsidR="005C1C29" w:rsidRPr="00F1640E" w:rsidRDefault="005C1C29" w:rsidP="00126248">
      <w:pPr>
        <w:pStyle w:val="NoSpacing"/>
        <w:tabs>
          <w:tab w:val="left" w:pos="360"/>
        </w:tabs>
        <w:suppressAutoHyphens/>
        <w:rPr>
          <w:rFonts w:cs="Times New Roman"/>
          <w:bCs/>
          <w:i/>
        </w:rPr>
      </w:pPr>
      <w:r w:rsidRPr="00F1640E">
        <w:rPr>
          <w:rFonts w:cs="Times New Roman"/>
          <w:bCs/>
          <w:i/>
        </w:rPr>
        <w:t xml:space="preserve">Dates: </w:t>
      </w:r>
      <w:r>
        <w:rPr>
          <w:rFonts w:cs="Times New Roman"/>
          <w:bCs/>
        </w:rPr>
        <w:t>February 19-20, 2014</w:t>
      </w:r>
      <w:r w:rsidRPr="00F1640E">
        <w:rPr>
          <w:rFonts w:cs="Times New Roman"/>
          <w:bCs/>
          <w:i/>
        </w:rPr>
        <w:br/>
        <w:t xml:space="preserve">Location: </w:t>
      </w:r>
      <w:r w:rsidRPr="00F1640E">
        <w:rPr>
          <w:rFonts w:cs="Times New Roman"/>
        </w:rPr>
        <w:t>AT&amp;T Executive Education and Conference Center</w:t>
      </w:r>
    </w:p>
    <w:p w:rsidR="005C1C29" w:rsidRPr="001B7BF5" w:rsidRDefault="005C1C29" w:rsidP="00126248">
      <w:pPr>
        <w:pStyle w:val="NoSpacing"/>
        <w:tabs>
          <w:tab w:val="left" w:pos="360"/>
        </w:tabs>
        <w:suppressAutoHyphens/>
      </w:pPr>
      <w:r w:rsidRPr="00F1640E">
        <w:rPr>
          <w:rFonts w:cs="Times New Roman"/>
          <w:bCs/>
          <w:i/>
        </w:rPr>
        <w:t xml:space="preserve">Cost: </w:t>
      </w:r>
      <w:r w:rsidRPr="00F1640E">
        <w:rPr>
          <w:rFonts w:cs="Times New Roman"/>
          <w:bCs/>
        </w:rPr>
        <w:t>$2,</w:t>
      </w:r>
      <w:r w:rsidR="00D51A63">
        <w:rPr>
          <w:rFonts w:cs="Times New Roman"/>
          <w:bCs/>
        </w:rPr>
        <w:t>560</w:t>
      </w:r>
      <w:r w:rsidRPr="00F1640E">
        <w:rPr>
          <w:rFonts w:cs="Times New Roman"/>
          <w:bCs/>
        </w:rPr>
        <w:t xml:space="preserve"> (Individual Course);</w:t>
      </w:r>
      <w:r w:rsidRPr="00F1640E">
        <w:rPr>
          <w:rFonts w:cs="Times New Roman"/>
          <w:i/>
        </w:rPr>
        <w:t xml:space="preserve"> </w:t>
      </w:r>
      <w:r w:rsidRPr="00F1640E">
        <w:rPr>
          <w:rFonts w:cs="Times New Roman"/>
        </w:rPr>
        <w:t>$</w:t>
      </w:r>
      <w:r w:rsidR="004C179A" w:rsidRPr="00F1640E">
        <w:rPr>
          <w:rFonts w:cs="Times New Roman"/>
        </w:rPr>
        <w:t>1</w:t>
      </w:r>
      <w:r w:rsidR="00D51A63">
        <w:rPr>
          <w:rFonts w:cs="Times New Roman"/>
        </w:rPr>
        <w:t>4,400</w:t>
      </w:r>
      <w:r w:rsidR="004C179A" w:rsidRPr="00F1640E">
        <w:rPr>
          <w:rFonts w:cs="Times New Roman"/>
        </w:rPr>
        <w:t xml:space="preserve">- </w:t>
      </w:r>
      <w:hyperlink r:id="rId242" w:history="1">
        <w:r w:rsidRPr="00F1640E">
          <w:rPr>
            <w:rStyle w:val="Hyperlink"/>
            <w:rFonts w:cs="Times New Roman"/>
          </w:rPr>
          <w:t>Institute for Managerial Leadership</w:t>
        </w:r>
      </w:hyperlink>
      <w:r w:rsidRPr="00F1640E">
        <w:rPr>
          <w:rFonts w:cs="Times New Roman"/>
        </w:rPr>
        <w:t xml:space="preserve"> Certificate </w:t>
      </w:r>
      <w:r w:rsidRPr="00F1640E">
        <w:rPr>
          <w:rFonts w:cs="Times New Roman"/>
          <w:i/>
        </w:rPr>
        <w:t>(</w:t>
      </w:r>
      <w:r w:rsidRPr="00F1640E">
        <w:rPr>
          <w:rFonts w:cs="Times New Roman"/>
          <w:i/>
          <w:iCs/>
        </w:rPr>
        <w:t>includes materials, lunches and breaks.)</w:t>
      </w:r>
    </w:p>
    <w:p w:rsidR="005C1C29" w:rsidRPr="001B5F21" w:rsidRDefault="005C1C29" w:rsidP="00126248">
      <w:pPr>
        <w:pStyle w:val="NoSpacing"/>
        <w:tabs>
          <w:tab w:val="left" w:pos="360"/>
        </w:tabs>
        <w:suppressAutoHyphens/>
        <w:rPr>
          <w:rFonts w:cs="Times New Roman"/>
          <w:b/>
        </w:rPr>
      </w:pPr>
      <w:bookmarkStart w:id="665" w:name="UTexasstrategicmanagement"/>
    </w:p>
    <w:p w:rsidR="005C1C29" w:rsidRPr="00A11F81" w:rsidRDefault="005C1C29" w:rsidP="00126248">
      <w:pPr>
        <w:pStyle w:val="Heading3"/>
        <w:tabs>
          <w:tab w:val="left" w:pos="360"/>
        </w:tabs>
        <w:suppressAutoHyphens/>
        <w:spacing w:before="0" w:line="240" w:lineRule="auto"/>
        <w:ind w:left="0"/>
      </w:pPr>
      <w:bookmarkStart w:id="666" w:name="_Toc329950179"/>
      <w:bookmarkStart w:id="667" w:name="_Toc330199059"/>
      <w:bookmarkStart w:id="668" w:name="_Toc337108912"/>
      <w:bookmarkStart w:id="669" w:name="_Toc374609145"/>
      <w:r w:rsidRPr="00A11F81">
        <w:t>Strategic Management</w:t>
      </w:r>
      <w:bookmarkEnd w:id="666"/>
      <w:bookmarkEnd w:id="667"/>
      <w:bookmarkEnd w:id="668"/>
      <w:bookmarkEnd w:id="669"/>
    </w:p>
    <w:bookmarkEnd w:id="665"/>
    <w:p w:rsidR="005C1C29" w:rsidRDefault="005C1C29" w:rsidP="00126248">
      <w:pPr>
        <w:tabs>
          <w:tab w:val="left" w:pos="360"/>
        </w:tabs>
        <w:suppressAutoHyphens/>
        <w:spacing w:after="0" w:line="240" w:lineRule="auto"/>
        <w:rPr>
          <w:rFonts w:cs="Times New Roman"/>
          <w:u w:val="single"/>
        </w:rPr>
      </w:pPr>
      <w:r w:rsidRPr="00A11F81">
        <w:rPr>
          <w:rFonts w:cs="Times New Roman"/>
        </w:rPr>
        <w:t xml:space="preserve">This program offers a solid foundation in strategic thinking and strategic analysis as it is practiced. It examines how the various tools and techniques of strategic analysis are commonly employed. The </w:t>
      </w:r>
      <w:r w:rsidRPr="00A11F81">
        <w:rPr>
          <w:rFonts w:cs="Times New Roman"/>
        </w:rPr>
        <w:lastRenderedPageBreak/>
        <w:t>program prepares you to think and analyze strategically and enhances your ability to set strategic objectives. It will transform your thinking toward a broader arena.</w:t>
      </w:r>
      <w:r>
        <w:rPr>
          <w:rFonts w:cs="Times New Roman"/>
        </w:rPr>
        <w:t xml:space="preserve">  For more information, </w:t>
      </w:r>
      <w:hyperlink r:id="rId243" w:history="1">
        <w:r w:rsidRPr="006B7040">
          <w:rPr>
            <w:rStyle w:val="Hyperlink"/>
            <w:rFonts w:cs="Times New Roman"/>
          </w:rPr>
          <w:t>click here.</w:t>
        </w:r>
      </w:hyperlink>
      <w:r w:rsidRPr="00A11F81">
        <w:rPr>
          <w:rFonts w:cs="Times New Roman"/>
          <w:u w:val="single"/>
        </w:rPr>
        <w:t xml:space="preserve"> </w:t>
      </w:r>
    </w:p>
    <w:p w:rsidR="00F7734A" w:rsidRPr="00D51A63" w:rsidRDefault="00F7734A" w:rsidP="00126248">
      <w:pPr>
        <w:pStyle w:val="NoSpacing"/>
        <w:tabs>
          <w:tab w:val="left" w:pos="360"/>
        </w:tabs>
        <w:suppressAutoHyphens/>
        <w:rPr>
          <w:rFonts w:cs="Times New Roman"/>
        </w:rPr>
      </w:pPr>
    </w:p>
    <w:p w:rsidR="005C1C29" w:rsidRPr="00D51A63" w:rsidRDefault="005C1C29" w:rsidP="00126248">
      <w:pPr>
        <w:suppressAutoHyphens/>
        <w:spacing w:after="0" w:line="240" w:lineRule="auto"/>
        <w:ind w:right="450"/>
        <w:rPr>
          <w:rFonts w:eastAsia="Times New Roman" w:cstheme="minorHAnsi"/>
        </w:rPr>
      </w:pPr>
      <w:r w:rsidRPr="00D51A63">
        <w:rPr>
          <w:rFonts w:cstheme="minorHAnsi"/>
          <w:bCs/>
          <w:i/>
        </w:rPr>
        <w:t xml:space="preserve">Date: </w:t>
      </w:r>
      <w:r w:rsidR="00D51A63" w:rsidRPr="00D51A63">
        <w:rPr>
          <w:rFonts w:eastAsia="Times New Roman" w:cstheme="minorHAnsi"/>
          <w:bCs/>
        </w:rPr>
        <w:t>May 8-9, 2014</w:t>
      </w:r>
    </w:p>
    <w:p w:rsidR="005C1C29" w:rsidRDefault="005C1C29" w:rsidP="00126248">
      <w:pPr>
        <w:pStyle w:val="NoSpacing"/>
        <w:tabs>
          <w:tab w:val="left" w:pos="360"/>
        </w:tabs>
        <w:suppressAutoHyphens/>
        <w:rPr>
          <w:rFonts w:cs="Times New Roman"/>
          <w:bCs/>
          <w:i/>
        </w:rPr>
      </w:pPr>
      <w:r>
        <w:rPr>
          <w:rFonts w:cs="Times New Roman"/>
          <w:bCs/>
          <w:i/>
        </w:rPr>
        <w:t xml:space="preserve">Location: </w:t>
      </w:r>
      <w:r w:rsidRPr="00A11F81">
        <w:rPr>
          <w:rFonts w:cs="Times New Roman"/>
        </w:rPr>
        <w:t>AT&amp;T Executive Education and Conference Center</w:t>
      </w:r>
    </w:p>
    <w:p w:rsidR="005C1C29" w:rsidRPr="00D51A63" w:rsidRDefault="005C1C29" w:rsidP="00126248">
      <w:pPr>
        <w:pStyle w:val="NoSpacing"/>
        <w:tabs>
          <w:tab w:val="left" w:pos="360"/>
        </w:tabs>
        <w:suppressAutoHyphens/>
      </w:pPr>
      <w:r>
        <w:rPr>
          <w:rFonts w:cs="Times New Roman"/>
          <w:bCs/>
          <w:i/>
        </w:rPr>
        <w:t>Cost:</w:t>
      </w:r>
      <w:r w:rsidRPr="00F41252">
        <w:rPr>
          <w:rFonts w:cs="Times New Roman"/>
          <w:bCs/>
          <w:i/>
        </w:rPr>
        <w:t xml:space="preserve"> </w:t>
      </w:r>
      <w:r w:rsidRPr="00F41252">
        <w:rPr>
          <w:rFonts w:cs="Times New Roman"/>
          <w:bCs/>
        </w:rPr>
        <w:t>$</w:t>
      </w:r>
      <w:r>
        <w:rPr>
          <w:rFonts w:cs="Times New Roman"/>
          <w:bCs/>
        </w:rPr>
        <w:t>2,</w:t>
      </w:r>
      <w:r w:rsidR="00D51A63">
        <w:rPr>
          <w:rFonts w:cs="Times New Roman"/>
          <w:bCs/>
        </w:rPr>
        <w:t>560</w:t>
      </w:r>
      <w:r w:rsidRPr="00D51A63">
        <w:rPr>
          <w:rFonts w:cs="Times New Roman"/>
          <w:bCs/>
        </w:rPr>
        <w:t xml:space="preserve"> (Individual Course);</w:t>
      </w:r>
      <w:r w:rsidRPr="00D51A63">
        <w:rPr>
          <w:rFonts w:cs="Times New Roman"/>
          <w:i/>
        </w:rPr>
        <w:t xml:space="preserve"> </w:t>
      </w:r>
      <w:r w:rsidRPr="00D51A63">
        <w:t>$</w:t>
      </w:r>
      <w:r w:rsidR="004C179A" w:rsidRPr="00D51A63">
        <w:t>1</w:t>
      </w:r>
      <w:r w:rsidR="00D51A63">
        <w:t>4,400</w:t>
      </w:r>
      <w:r w:rsidR="004C179A" w:rsidRPr="00D51A63">
        <w:t xml:space="preserve"> - </w:t>
      </w:r>
      <w:hyperlink r:id="rId244" w:history="1">
        <w:r w:rsidRPr="00D51A63">
          <w:rPr>
            <w:rStyle w:val="Hyperlink"/>
            <w:color w:val="auto"/>
          </w:rPr>
          <w:t>Institute for Managerial Leadership</w:t>
        </w:r>
      </w:hyperlink>
      <w:r w:rsidRPr="00D51A63">
        <w:t xml:space="preserve"> Certificate </w:t>
      </w:r>
      <w:r w:rsidRPr="00D51A63">
        <w:rPr>
          <w:rFonts w:cs="Times New Roman"/>
          <w:i/>
        </w:rPr>
        <w:t>(</w:t>
      </w:r>
      <w:r w:rsidRPr="00D51A63">
        <w:rPr>
          <w:rFonts w:cs="Times New Roman"/>
          <w:i/>
          <w:iCs/>
        </w:rPr>
        <w:t>includes materials, lunches and breaks.)</w:t>
      </w:r>
    </w:p>
    <w:p w:rsidR="005C1C29" w:rsidRDefault="005C1C29" w:rsidP="00126248">
      <w:pPr>
        <w:pStyle w:val="NoSpacing"/>
        <w:tabs>
          <w:tab w:val="left" w:pos="360"/>
        </w:tabs>
        <w:suppressAutoHyphens/>
      </w:pPr>
    </w:p>
    <w:p w:rsidR="001E54AE" w:rsidRPr="00125092" w:rsidRDefault="00E01726" w:rsidP="00126248">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126248">
      <w:pPr>
        <w:pStyle w:val="NoSpacing"/>
        <w:tabs>
          <w:tab w:val="left" w:pos="360"/>
        </w:tabs>
        <w:suppressAutoHyphens/>
        <w:rPr>
          <w:rFonts w:cs="Times New Roman"/>
          <w:b/>
        </w:rPr>
      </w:pPr>
    </w:p>
    <w:p w:rsidR="00126248" w:rsidRPr="001B5F21" w:rsidRDefault="00126248" w:rsidP="00126248">
      <w:pPr>
        <w:pStyle w:val="NoSpacing"/>
        <w:tabs>
          <w:tab w:val="left" w:pos="360"/>
        </w:tabs>
        <w:suppressAutoHyphens/>
        <w:rPr>
          <w:rFonts w:cs="Times New Roman"/>
          <w:b/>
        </w:rPr>
      </w:pPr>
    </w:p>
    <w:p w:rsidR="005C1C29" w:rsidRPr="001B7BF5" w:rsidRDefault="005C1C29" w:rsidP="00126248">
      <w:pPr>
        <w:pStyle w:val="Heading2"/>
        <w:tabs>
          <w:tab w:val="left" w:pos="360"/>
        </w:tabs>
        <w:suppressAutoHyphens/>
        <w:spacing w:before="0" w:line="240" w:lineRule="auto"/>
        <w:ind w:left="0"/>
      </w:pPr>
      <w:bookmarkStart w:id="670" w:name="_University_of_Utah"/>
      <w:bookmarkStart w:id="671" w:name="_Toc329950180"/>
      <w:bookmarkStart w:id="672" w:name="_Toc330199060"/>
      <w:bookmarkStart w:id="673" w:name="_Toc337108913"/>
      <w:bookmarkStart w:id="674" w:name="_Toc374609146"/>
      <w:bookmarkEnd w:id="670"/>
      <w:r w:rsidRPr="00A11F81">
        <w:t>University of Utah</w:t>
      </w:r>
      <w:bookmarkEnd w:id="671"/>
      <w:bookmarkEnd w:id="672"/>
      <w:bookmarkEnd w:id="673"/>
      <w:bookmarkEnd w:id="674"/>
      <w:r w:rsidRPr="00A11F81">
        <w:t xml:space="preserve"> </w:t>
      </w:r>
      <w:bookmarkEnd w:id="659"/>
    </w:p>
    <w:p w:rsidR="00126248" w:rsidRDefault="00126248" w:rsidP="00126248">
      <w:pPr>
        <w:pStyle w:val="Heading3"/>
        <w:tabs>
          <w:tab w:val="left" w:pos="360"/>
        </w:tabs>
        <w:suppressAutoHyphens/>
        <w:spacing w:before="0" w:line="240" w:lineRule="auto"/>
        <w:ind w:left="0"/>
        <w:rPr>
          <w:rFonts w:eastAsia="Times New Roman"/>
        </w:rPr>
      </w:pPr>
      <w:bookmarkStart w:id="675" w:name="_Toc374609147"/>
      <w:bookmarkStart w:id="676" w:name="OneUVA"/>
    </w:p>
    <w:p w:rsidR="005C1C29" w:rsidRDefault="005C1C29" w:rsidP="00126248">
      <w:pPr>
        <w:pStyle w:val="Heading3"/>
        <w:tabs>
          <w:tab w:val="left" w:pos="360"/>
        </w:tabs>
        <w:suppressAutoHyphens/>
        <w:spacing w:before="0" w:line="240" w:lineRule="auto"/>
        <w:ind w:left="0"/>
        <w:rPr>
          <w:rFonts w:eastAsia="Times New Roman"/>
        </w:rPr>
      </w:pPr>
      <w:r w:rsidRPr="003D1412">
        <w:rPr>
          <w:rFonts w:eastAsia="Times New Roman"/>
        </w:rPr>
        <w:t>L</w:t>
      </w:r>
      <w:r>
        <w:rPr>
          <w:rFonts w:eastAsia="Times New Roman"/>
        </w:rPr>
        <w:t>eadership Development Program</w:t>
      </w:r>
      <w:bookmarkEnd w:id="675"/>
    </w:p>
    <w:p w:rsidR="005C1C29" w:rsidRDefault="005C1C29" w:rsidP="00126248">
      <w:pPr>
        <w:tabs>
          <w:tab w:val="left" w:pos="360"/>
        </w:tabs>
        <w:suppressAutoHyphens/>
        <w:spacing w:after="0" w:line="240" w:lineRule="auto"/>
      </w:pPr>
      <w:r w:rsidRPr="003D1412">
        <w:rPr>
          <w:rFonts w:eastAsia="Times New Roman"/>
        </w:rPr>
        <w:t>Th</w:t>
      </w:r>
      <w:r w:rsidR="00126248">
        <w:rPr>
          <w:rFonts w:eastAsia="Times New Roman"/>
        </w:rPr>
        <w:t>is p</w:t>
      </w:r>
      <w:r w:rsidRPr="003D1412">
        <w:rPr>
          <w:rFonts w:eastAsia="Times New Roman"/>
        </w:rPr>
        <w:t>rogram helps you become more effective by providing a solid foundation in current business theory and practice. After completing the program you will be able to significantly enhance individual and organizational performance, understand the most important managerial concepts for each functional area, control expenses and promote productivity, communicate and work more effectively, improve your abilities to tie functional areas together in order to grow revenue, and create learning networks to promote business opportunities.</w:t>
      </w:r>
      <w:r>
        <w:rPr>
          <w:rFonts w:eastAsia="Times New Roman"/>
        </w:rPr>
        <w:t xml:space="preserve"> For more information, </w:t>
      </w:r>
      <w:hyperlink r:id="rId245" w:history="1">
        <w:r w:rsidRPr="006B7040">
          <w:rPr>
            <w:rStyle w:val="Hyperlink"/>
            <w:rFonts w:cs="Times New Roman"/>
          </w:rPr>
          <w:t>click here</w:t>
        </w:r>
      </w:hyperlink>
      <w:r w:rsidR="00126248">
        <w:t>.</w:t>
      </w:r>
    </w:p>
    <w:p w:rsidR="00126248" w:rsidRPr="001078DD" w:rsidRDefault="00126248" w:rsidP="00126248">
      <w:pPr>
        <w:tabs>
          <w:tab w:val="left" w:pos="360"/>
        </w:tabs>
        <w:suppressAutoHyphens/>
        <w:spacing w:after="0" w:line="240" w:lineRule="auto"/>
      </w:pPr>
    </w:p>
    <w:p w:rsidR="005C1C29" w:rsidRPr="001078DD" w:rsidRDefault="005C1C29" w:rsidP="00126248">
      <w:pPr>
        <w:tabs>
          <w:tab w:val="left" w:pos="360"/>
        </w:tabs>
        <w:suppressAutoHyphens/>
        <w:spacing w:after="0" w:line="240" w:lineRule="auto"/>
        <w:contextualSpacing/>
        <w:rPr>
          <w:rFonts w:eastAsia="Times New Roman" w:cs="Times New Roman"/>
        </w:rPr>
      </w:pPr>
      <w:r w:rsidRPr="001078DD">
        <w:rPr>
          <w:rFonts w:eastAsia="Times New Roman" w:cs="Times New Roman"/>
          <w:i/>
        </w:rPr>
        <w:t>Courses:</w:t>
      </w:r>
      <w:r w:rsidRPr="001078DD">
        <w:rPr>
          <w:rFonts w:cs="Times New Roman"/>
        </w:rPr>
        <w:t xml:space="preserve"> </w:t>
      </w:r>
      <w:hyperlink r:id="rId246" w:history="1">
        <w:r w:rsidRPr="001078DD">
          <w:rPr>
            <w:rStyle w:val="Hyperlink"/>
            <w:rFonts w:eastAsia="Times New Roman" w:cs="Times New Roman"/>
          </w:rPr>
          <w:t>http://execed.business.utah.edu/page/business-essentials-program-outline-and-formats</w:t>
        </w:r>
      </w:hyperlink>
      <w:r w:rsidRPr="001078DD">
        <w:rPr>
          <w:rFonts w:eastAsia="Times New Roman" w:cs="Times New Roman"/>
        </w:rPr>
        <w:t xml:space="preserve"> </w:t>
      </w:r>
    </w:p>
    <w:p w:rsidR="005C1C29" w:rsidRPr="001078DD" w:rsidRDefault="005C1C29" w:rsidP="00126248">
      <w:pPr>
        <w:tabs>
          <w:tab w:val="left" w:pos="360"/>
        </w:tabs>
        <w:suppressAutoHyphens/>
        <w:spacing w:after="0" w:line="240" w:lineRule="auto"/>
        <w:contextualSpacing/>
        <w:rPr>
          <w:rFonts w:eastAsia="Times New Roman" w:cs="Times New Roman"/>
        </w:rPr>
      </w:pPr>
      <w:r w:rsidRPr="001078DD">
        <w:rPr>
          <w:rFonts w:eastAsia="Times New Roman" w:cs="Times New Roman"/>
          <w:i/>
        </w:rPr>
        <w:t xml:space="preserve">Dates: </w:t>
      </w:r>
      <w:r w:rsidR="00920C3F">
        <w:rPr>
          <w:rFonts w:eastAsia="Times New Roman" w:cs="Times New Roman"/>
          <w:bCs/>
        </w:rPr>
        <w:t>TBD</w:t>
      </w:r>
    </w:p>
    <w:p w:rsidR="005C1C29" w:rsidRPr="001078DD" w:rsidRDefault="005C1C29" w:rsidP="00126248">
      <w:pPr>
        <w:tabs>
          <w:tab w:val="left" w:pos="360"/>
        </w:tabs>
        <w:suppressAutoHyphens/>
        <w:spacing w:after="0" w:line="240" w:lineRule="auto"/>
        <w:contextualSpacing/>
        <w:rPr>
          <w:rFonts w:eastAsia="Times New Roman" w:cs="Times New Roman"/>
        </w:rPr>
      </w:pPr>
      <w:r w:rsidRPr="001078DD">
        <w:rPr>
          <w:rFonts w:eastAsia="Times New Roman" w:cs="Times New Roman"/>
          <w:i/>
        </w:rPr>
        <w:t>Location:</w:t>
      </w:r>
      <w:r w:rsidRPr="001078DD">
        <w:rPr>
          <w:rFonts w:eastAsia="Times New Roman" w:cs="Times New Roman"/>
        </w:rPr>
        <w:t xml:space="preserve"> University of Utah (Salt Lake City, Utah)</w:t>
      </w:r>
    </w:p>
    <w:p w:rsidR="005C1C29" w:rsidRPr="001078DD" w:rsidRDefault="005C1C29" w:rsidP="00126248">
      <w:pPr>
        <w:tabs>
          <w:tab w:val="left" w:pos="360"/>
        </w:tabs>
        <w:suppressAutoHyphens/>
        <w:spacing w:after="0" w:line="240" w:lineRule="auto"/>
        <w:contextualSpacing/>
        <w:rPr>
          <w:rFonts w:eastAsia="Times New Roman" w:cs="Times New Roman"/>
        </w:rPr>
      </w:pPr>
      <w:r w:rsidRPr="001078DD">
        <w:rPr>
          <w:rFonts w:eastAsia="Times New Roman" w:cs="Times New Roman"/>
          <w:i/>
        </w:rPr>
        <w:t>Cost:</w:t>
      </w:r>
      <w:r w:rsidRPr="001078DD">
        <w:rPr>
          <w:rFonts w:eastAsia="Times New Roman" w:cs="Times New Roman"/>
        </w:rPr>
        <w:t xml:space="preserve"> $975-1,500 depending on module</w:t>
      </w:r>
      <w:r w:rsidR="00267B0D">
        <w:rPr>
          <w:rFonts w:eastAsia="Times New Roman" w:cs="Times New Roman"/>
        </w:rPr>
        <w:t>, $5,900 for full program</w:t>
      </w:r>
      <w:r w:rsidRPr="001078DD">
        <w:rPr>
          <w:rFonts w:eastAsia="Times New Roman" w:cs="Times New Roman"/>
        </w:rPr>
        <w:t xml:space="preserve"> (See courses for pricing)</w:t>
      </w:r>
    </w:p>
    <w:p w:rsidR="005C1C29" w:rsidRPr="001078DD" w:rsidRDefault="005C1C29" w:rsidP="00126248">
      <w:pPr>
        <w:tabs>
          <w:tab w:val="left" w:pos="360"/>
        </w:tabs>
        <w:suppressAutoHyphens/>
        <w:spacing w:after="0" w:line="240" w:lineRule="auto"/>
        <w:contextualSpacing/>
        <w:rPr>
          <w:rFonts w:eastAsia="Times New Roman" w:cs="Times New Roman"/>
        </w:rPr>
      </w:pPr>
      <w:r w:rsidRPr="001078DD">
        <w:rPr>
          <w:rFonts w:eastAsia="Times New Roman" w:cs="Times New Roman"/>
          <w:i/>
        </w:rPr>
        <w:t xml:space="preserve">Apply: </w:t>
      </w:r>
      <w:r w:rsidRPr="001078DD">
        <w:rPr>
          <w:rFonts w:eastAsia="Times New Roman" w:cs="Times New Roman"/>
        </w:rPr>
        <w:t xml:space="preserve">Register at </w:t>
      </w:r>
      <w:hyperlink r:id="rId247" w:history="1">
        <w:r w:rsidRPr="001078DD">
          <w:rPr>
            <w:rStyle w:val="Hyperlink"/>
            <w:rFonts w:eastAsia="Times New Roman" w:cs="Times New Roman"/>
          </w:rPr>
          <w:t>http://execed.business.utah.edu/</w:t>
        </w:r>
      </w:hyperlink>
      <w:r w:rsidRPr="001078DD">
        <w:rPr>
          <w:rFonts w:eastAsia="Times New Roman" w:cs="Times New Roman"/>
        </w:rPr>
        <w:t xml:space="preserve"> </w:t>
      </w:r>
    </w:p>
    <w:p w:rsidR="005C1C29" w:rsidRDefault="004C179A" w:rsidP="00126248">
      <w:pPr>
        <w:tabs>
          <w:tab w:val="left" w:pos="360"/>
        </w:tabs>
        <w:suppressAutoHyphens/>
        <w:spacing w:after="0" w:line="240" w:lineRule="auto"/>
        <w:contextualSpacing/>
      </w:pPr>
      <w:r w:rsidRPr="001078DD">
        <w:rPr>
          <w:rFonts w:eastAsia="Times New Roman" w:cs="Times New Roman"/>
          <w:i/>
        </w:rPr>
        <w:t>Contact:</w:t>
      </w:r>
      <w:r>
        <w:rPr>
          <w:rFonts w:eastAsia="Times New Roman" w:cs="Times New Roman"/>
        </w:rPr>
        <w:t xml:space="preserve"> Jordan</w:t>
      </w:r>
      <w:r w:rsidR="005C1C29">
        <w:rPr>
          <w:rFonts w:eastAsia="Times New Roman" w:cs="Times New Roman"/>
        </w:rPr>
        <w:t xml:space="preserve"> Clayton at </w:t>
      </w:r>
      <w:r w:rsidR="005C1C29" w:rsidRPr="001078DD">
        <w:t>(801) 581-5577</w:t>
      </w:r>
      <w:r w:rsidR="005C1C29">
        <w:t xml:space="preserve"> or </w:t>
      </w:r>
      <w:hyperlink r:id="rId248" w:history="1">
        <w:r w:rsidR="00126248" w:rsidRPr="00533D9B">
          <w:rPr>
            <w:rStyle w:val="Hyperlink"/>
          </w:rPr>
          <w:t>execjc@business.utah.edu</w:t>
        </w:r>
      </w:hyperlink>
    </w:p>
    <w:p w:rsidR="00126248" w:rsidRPr="001078DD" w:rsidRDefault="00126248" w:rsidP="00126248">
      <w:pPr>
        <w:tabs>
          <w:tab w:val="left" w:pos="360"/>
        </w:tabs>
        <w:suppressAutoHyphens/>
        <w:spacing w:after="0" w:line="240" w:lineRule="auto"/>
        <w:contextualSpacing/>
        <w:rPr>
          <w:rFonts w:eastAsia="Times New Roman" w:cs="Times New Roman"/>
        </w:rPr>
      </w:pPr>
    </w:p>
    <w:p w:rsidR="001E54AE" w:rsidRPr="00125092" w:rsidRDefault="00E01726" w:rsidP="00126248">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126248">
      <w:pPr>
        <w:pStyle w:val="NoSpacing"/>
        <w:tabs>
          <w:tab w:val="left" w:pos="360"/>
        </w:tabs>
        <w:suppressAutoHyphens/>
        <w:rPr>
          <w:rFonts w:cs="Times New Roman"/>
          <w:b/>
        </w:rPr>
      </w:pPr>
    </w:p>
    <w:p w:rsidR="00126248" w:rsidRPr="00A11F81" w:rsidRDefault="00126248" w:rsidP="00126248">
      <w:pPr>
        <w:pStyle w:val="NoSpacing"/>
        <w:tabs>
          <w:tab w:val="left" w:pos="360"/>
        </w:tabs>
        <w:suppressAutoHyphens/>
        <w:rPr>
          <w:rFonts w:cs="Times New Roman"/>
          <w:b/>
        </w:rPr>
      </w:pPr>
    </w:p>
    <w:p w:rsidR="005C1C29" w:rsidRPr="00A11F81" w:rsidRDefault="005C1C29" w:rsidP="00126248">
      <w:pPr>
        <w:pStyle w:val="Heading2"/>
        <w:tabs>
          <w:tab w:val="left" w:pos="360"/>
        </w:tabs>
        <w:suppressAutoHyphens/>
        <w:spacing w:before="0" w:line="240" w:lineRule="auto"/>
        <w:ind w:left="0"/>
      </w:pPr>
      <w:bookmarkStart w:id="677" w:name="_University_of_Virginia"/>
      <w:bookmarkStart w:id="678" w:name="_University_of_Virginia_3"/>
      <w:bookmarkStart w:id="679" w:name="_Toc329950182"/>
      <w:bookmarkStart w:id="680" w:name="_Toc330199062"/>
      <w:bookmarkStart w:id="681" w:name="_Toc337108915"/>
      <w:bookmarkStart w:id="682" w:name="_Toc374609148"/>
      <w:bookmarkEnd w:id="677"/>
      <w:bookmarkEnd w:id="678"/>
      <w:r w:rsidRPr="00A11F81">
        <w:t>University of Virginia</w:t>
      </w:r>
      <w:bookmarkEnd w:id="679"/>
      <w:bookmarkEnd w:id="680"/>
      <w:bookmarkEnd w:id="681"/>
      <w:bookmarkEnd w:id="682"/>
      <w:r w:rsidRPr="00A11F81">
        <w:t xml:space="preserve"> </w:t>
      </w:r>
    </w:p>
    <w:p w:rsidR="00126248" w:rsidRDefault="00126248" w:rsidP="00126248">
      <w:pPr>
        <w:pStyle w:val="Heading3"/>
        <w:tabs>
          <w:tab w:val="left" w:pos="360"/>
        </w:tabs>
        <w:suppressAutoHyphens/>
        <w:spacing w:before="0" w:line="240" w:lineRule="auto"/>
        <w:ind w:left="0"/>
      </w:pPr>
      <w:bookmarkStart w:id="683" w:name="_Toc329950183"/>
      <w:bookmarkStart w:id="684" w:name="_Toc330199063"/>
      <w:bookmarkStart w:id="685" w:name="_Toc337108916"/>
      <w:bookmarkStart w:id="686" w:name="_Toc374609149"/>
      <w:bookmarkStart w:id="687" w:name="OneUWashington"/>
      <w:bookmarkEnd w:id="676"/>
    </w:p>
    <w:p w:rsidR="005C1C29" w:rsidRPr="00A11F81" w:rsidRDefault="005C1C29" w:rsidP="00126248">
      <w:pPr>
        <w:pStyle w:val="Heading3"/>
        <w:tabs>
          <w:tab w:val="left" w:pos="360"/>
        </w:tabs>
        <w:suppressAutoHyphens/>
        <w:spacing w:before="0" w:line="240" w:lineRule="auto"/>
        <w:ind w:left="0"/>
      </w:pPr>
      <w:r w:rsidRPr="00A11F81">
        <w:t>Developing Leadership Capability in the Corporate Aviation Function</w:t>
      </w:r>
      <w:bookmarkEnd w:id="683"/>
      <w:bookmarkEnd w:id="684"/>
      <w:bookmarkEnd w:id="685"/>
      <w:bookmarkEnd w:id="686"/>
    </w:p>
    <w:p w:rsidR="005C1C29" w:rsidRPr="005C42D2" w:rsidRDefault="00126248" w:rsidP="00126248">
      <w:pPr>
        <w:pStyle w:val="NoSpacing"/>
        <w:tabs>
          <w:tab w:val="left" w:pos="360"/>
        </w:tabs>
        <w:suppressAutoHyphens/>
        <w:rPr>
          <w:rFonts w:cs="Times New Roman"/>
          <w:iCs/>
        </w:rPr>
      </w:pPr>
      <w:r w:rsidRPr="00126248">
        <w:rPr>
          <w:rFonts w:cs="Times New Roman"/>
          <w:iCs/>
        </w:rPr>
        <w:t xml:space="preserve">This program </w:t>
      </w:r>
      <w:r w:rsidR="005C1C29" w:rsidRPr="00126248">
        <w:rPr>
          <w:rFonts w:cs="Times New Roman"/>
        </w:rPr>
        <w:t xml:space="preserve">is designed for executives responsible for </w:t>
      </w:r>
      <w:r w:rsidR="005C1C29" w:rsidRPr="00126248">
        <w:rPr>
          <w:rFonts w:cs="Times New Roman"/>
          <w:bCs/>
        </w:rPr>
        <w:t>leading</w:t>
      </w:r>
      <w:r w:rsidR="005C1C29" w:rsidRPr="00126248">
        <w:rPr>
          <w:rFonts w:cs="Times New Roman"/>
        </w:rPr>
        <w:t xml:space="preserve"> corporate aviation departments. Through </w:t>
      </w:r>
      <w:r w:rsidR="005C1C29" w:rsidRPr="00A11F81">
        <w:rPr>
          <w:rFonts w:cs="Times New Roman"/>
        </w:rPr>
        <w:t xml:space="preserve">the program, managers will improve their leadership skills, learn to better administer change, and examine best practices in creating high-performance service operations. </w:t>
      </w:r>
      <w:r w:rsidR="005C1C29">
        <w:rPr>
          <w:rFonts w:cs="Times New Roman"/>
        </w:rPr>
        <w:t xml:space="preserve">For more information, </w:t>
      </w:r>
      <w:hyperlink r:id="rId249" w:history="1">
        <w:r w:rsidR="005C1C29" w:rsidRPr="006B7040">
          <w:rPr>
            <w:rStyle w:val="Hyperlink"/>
            <w:rFonts w:cs="Times New Roman"/>
            <w:iCs/>
          </w:rPr>
          <w:t>click here</w:t>
        </w:r>
      </w:hyperlink>
      <w:r>
        <w:t>.</w:t>
      </w:r>
    </w:p>
    <w:p w:rsidR="005C1C29" w:rsidRPr="00A11F81" w:rsidRDefault="005C1C29" w:rsidP="00126248">
      <w:pPr>
        <w:pStyle w:val="NoSpacing"/>
        <w:tabs>
          <w:tab w:val="left" w:pos="360"/>
        </w:tabs>
        <w:suppressAutoHyphens/>
        <w:rPr>
          <w:rFonts w:cs="Times New Roman"/>
        </w:rPr>
      </w:pPr>
    </w:p>
    <w:p w:rsidR="005C1C29" w:rsidRPr="00CF060E" w:rsidRDefault="005C1C29" w:rsidP="00126248">
      <w:pPr>
        <w:pStyle w:val="NoSpacing"/>
        <w:tabs>
          <w:tab w:val="left" w:pos="360"/>
        </w:tabs>
        <w:suppressAutoHyphens/>
        <w:rPr>
          <w:rFonts w:cs="Times New Roman"/>
          <w:i/>
        </w:rPr>
      </w:pPr>
      <w:r w:rsidRPr="00CF060E">
        <w:rPr>
          <w:rFonts w:cs="Times New Roman"/>
          <w:i/>
        </w:rPr>
        <w:t xml:space="preserve">Dates: </w:t>
      </w:r>
      <w:r w:rsidR="00920C3F">
        <w:rPr>
          <w:rFonts w:cs="Times New Roman"/>
        </w:rPr>
        <w:t>TBD</w:t>
      </w:r>
    </w:p>
    <w:p w:rsidR="005C1C29" w:rsidRPr="00D07BDE" w:rsidRDefault="005C1C29" w:rsidP="00126248">
      <w:pPr>
        <w:tabs>
          <w:tab w:val="left" w:pos="360"/>
        </w:tabs>
        <w:suppressAutoHyphens/>
        <w:autoSpaceDE w:val="0"/>
        <w:autoSpaceDN w:val="0"/>
        <w:adjustRightInd w:val="0"/>
        <w:spacing w:after="0" w:line="240" w:lineRule="auto"/>
        <w:rPr>
          <w:rFonts w:cs="Times New Roman"/>
        </w:rPr>
      </w:pPr>
      <w:r w:rsidRPr="00D07BDE">
        <w:rPr>
          <w:rFonts w:cs="Times New Roman"/>
          <w:i/>
        </w:rPr>
        <w:t xml:space="preserve">Fee: </w:t>
      </w:r>
      <w:r w:rsidRPr="003227D1">
        <w:rPr>
          <w:rFonts w:cs="Times New Roman"/>
        </w:rPr>
        <w:t>$8,550 per person.</w:t>
      </w:r>
    </w:p>
    <w:p w:rsidR="005C1C29" w:rsidRPr="00CF060E" w:rsidRDefault="005C1C29" w:rsidP="00126248">
      <w:pPr>
        <w:pStyle w:val="NoSpacing"/>
        <w:tabs>
          <w:tab w:val="left" w:pos="360"/>
        </w:tabs>
        <w:suppressAutoHyphens/>
      </w:pPr>
      <w:r w:rsidRPr="00431CB0">
        <w:rPr>
          <w:rFonts w:cs="Times New Roman"/>
          <w:i/>
        </w:rPr>
        <w:t>Contact Information</w:t>
      </w:r>
      <w:r>
        <w:rPr>
          <w:rFonts w:cs="Times New Roman"/>
          <w:i/>
        </w:rPr>
        <w:t xml:space="preserve">: </w:t>
      </w:r>
      <w:r w:rsidRPr="00CF060E">
        <w:rPr>
          <w:rFonts w:cs="Times New Roman"/>
        </w:rPr>
        <w:t>Phone +1 877.833.3974</w:t>
      </w:r>
      <w:r>
        <w:rPr>
          <w:rFonts w:cs="Times New Roman"/>
        </w:rPr>
        <w:t xml:space="preserve"> Email:</w:t>
      </w:r>
      <w:r w:rsidRPr="00CF060E">
        <w:rPr>
          <w:rFonts w:cs="Times New Roman"/>
        </w:rPr>
        <w:t xml:space="preserve"> </w:t>
      </w:r>
      <w:hyperlink r:id="rId250" w:history="1">
        <w:r w:rsidRPr="00CF060E">
          <w:rPr>
            <w:rStyle w:val="Hyperlink"/>
            <w:rFonts w:cs="Times New Roman"/>
          </w:rPr>
          <w:t>Darden_Exed@darden.virginia.edu</w:t>
        </w:r>
      </w:hyperlink>
    </w:p>
    <w:p w:rsidR="005C1C29" w:rsidRPr="001B5F21" w:rsidRDefault="005C1C29" w:rsidP="00126248">
      <w:pPr>
        <w:pStyle w:val="NoSpacing"/>
        <w:tabs>
          <w:tab w:val="left" w:pos="360"/>
        </w:tabs>
        <w:suppressAutoHyphens/>
        <w:rPr>
          <w:rFonts w:cs="Times New Roman"/>
          <w:b/>
        </w:rPr>
      </w:pPr>
    </w:p>
    <w:p w:rsidR="005C1C29" w:rsidRPr="00A11F81" w:rsidRDefault="005C1C29" w:rsidP="00126248">
      <w:pPr>
        <w:pStyle w:val="Heading3"/>
        <w:tabs>
          <w:tab w:val="left" w:pos="360"/>
        </w:tabs>
        <w:suppressAutoHyphens/>
        <w:spacing w:before="0" w:line="240" w:lineRule="auto"/>
        <w:ind w:left="0"/>
      </w:pPr>
      <w:bookmarkStart w:id="688" w:name="_Toc329950184"/>
      <w:bookmarkStart w:id="689" w:name="_Toc330199064"/>
      <w:bookmarkStart w:id="690" w:name="_Toc337108917"/>
      <w:bookmarkStart w:id="691" w:name="_Toc374609150"/>
      <w:r w:rsidRPr="00A11F81">
        <w:t>Growing Great Managers: The Core Essentials</w:t>
      </w:r>
      <w:bookmarkEnd w:id="688"/>
      <w:bookmarkEnd w:id="689"/>
      <w:bookmarkEnd w:id="690"/>
      <w:bookmarkEnd w:id="691"/>
    </w:p>
    <w:p w:rsidR="005C1C29" w:rsidRDefault="005C1C29" w:rsidP="00126248">
      <w:pPr>
        <w:pStyle w:val="NoSpacing"/>
        <w:tabs>
          <w:tab w:val="left" w:pos="360"/>
        </w:tabs>
        <w:suppressAutoHyphens/>
        <w:rPr>
          <w:rFonts w:cs="Times New Roman"/>
        </w:rPr>
      </w:pPr>
      <w:r w:rsidRPr="00A11F81">
        <w:rPr>
          <w:rFonts w:cs="Times New Roman"/>
        </w:rPr>
        <w:t xml:space="preserve">Healthy organizations have a strategy for addressing the learning needs of their management teams. This strategy is a living, visible segment of their overall succession plans, and ultimately helps to build concrete foundations for effective performance and sustainable growth. Ambitious professionals will find the new program, </w:t>
      </w:r>
      <w:r w:rsidRPr="00A11F81">
        <w:rPr>
          <w:rFonts w:cs="Times New Roman"/>
          <w:i/>
        </w:rPr>
        <w:t>Growing Great Managers: The Core Essentials</w:t>
      </w:r>
      <w:r w:rsidRPr="00A11F81">
        <w:rPr>
          <w:rFonts w:cs="Times New Roman"/>
        </w:rPr>
        <w:t>, critical in building the nuclear management skills and providing a solid base for a strong, progressive enterprise. Throughout the program, executives are absorbed in a highly interactive learning experience that helps them learn the core concepts of business and broadens managerial and strategic perspectives. Managers and high-</w:t>
      </w:r>
      <w:r w:rsidRPr="00A11F81">
        <w:rPr>
          <w:rFonts w:cs="Times New Roman"/>
        </w:rPr>
        <w:lastRenderedPageBreak/>
        <w:t xml:space="preserve">potential talent will enhance their </w:t>
      </w:r>
      <w:r w:rsidRPr="00A11F81">
        <w:rPr>
          <w:rFonts w:cs="Times New Roman"/>
          <w:iCs/>
        </w:rPr>
        <w:t xml:space="preserve">business competencies and sharpen the ability to tackle cross-functional challenges. Participants will return to their businesses with a broad, solid base for continuous personal and organizational growth, and new knowledge, ideas, and approaches to share across their enterprises. </w:t>
      </w:r>
      <w:r>
        <w:rPr>
          <w:rFonts w:cs="Times New Roman"/>
          <w:iCs/>
        </w:rPr>
        <w:t xml:space="preserve">For more information, </w:t>
      </w:r>
      <w:hyperlink r:id="rId251" w:history="1">
        <w:r w:rsidRPr="006B7040">
          <w:rPr>
            <w:rStyle w:val="Hyperlink"/>
            <w:rFonts w:cs="Times New Roman"/>
          </w:rPr>
          <w:t>click here.</w:t>
        </w:r>
      </w:hyperlink>
    </w:p>
    <w:p w:rsidR="005C1C29" w:rsidRPr="0022653F" w:rsidRDefault="005C1C29" w:rsidP="00126248">
      <w:pPr>
        <w:pStyle w:val="NoSpacing"/>
        <w:tabs>
          <w:tab w:val="left" w:pos="360"/>
        </w:tabs>
        <w:suppressAutoHyphens/>
        <w:rPr>
          <w:rFonts w:cstheme="minorHAnsi"/>
          <w:iCs/>
        </w:rPr>
      </w:pPr>
    </w:p>
    <w:p w:rsidR="005C1C29" w:rsidRPr="0022653F" w:rsidRDefault="005C1C29" w:rsidP="00126248">
      <w:pPr>
        <w:pStyle w:val="NoSpacing"/>
        <w:tabs>
          <w:tab w:val="left" w:pos="360"/>
        </w:tabs>
        <w:suppressAutoHyphens/>
        <w:rPr>
          <w:rFonts w:cstheme="minorHAnsi"/>
          <w:i/>
        </w:rPr>
      </w:pPr>
      <w:r w:rsidRPr="0022653F">
        <w:rPr>
          <w:rFonts w:cstheme="minorHAnsi"/>
          <w:i/>
        </w:rPr>
        <w:t xml:space="preserve">Dates: </w:t>
      </w:r>
      <w:r w:rsidR="0022653F" w:rsidRPr="0022653F">
        <w:rPr>
          <w:rFonts w:cstheme="minorHAnsi"/>
        </w:rPr>
        <w:t>June</w:t>
      </w:r>
      <w:r w:rsidR="0022653F">
        <w:rPr>
          <w:rFonts w:cstheme="minorHAnsi"/>
          <w:i/>
        </w:rPr>
        <w:t xml:space="preserve"> </w:t>
      </w:r>
      <w:r w:rsidR="0022653F">
        <w:rPr>
          <w:rFonts w:cstheme="minorHAnsi"/>
          <w:shd w:val="clear" w:color="auto" w:fill="FFFFFF"/>
        </w:rPr>
        <w:t>22-27,</w:t>
      </w:r>
      <w:r w:rsidR="0022653F" w:rsidRPr="0022653F">
        <w:rPr>
          <w:rFonts w:cstheme="minorHAnsi"/>
          <w:shd w:val="clear" w:color="auto" w:fill="FFFFFF"/>
        </w:rPr>
        <w:t xml:space="preserve"> 2014</w:t>
      </w:r>
    </w:p>
    <w:p w:rsidR="005C1C29" w:rsidRPr="0022653F" w:rsidRDefault="005C1C29" w:rsidP="00126248">
      <w:pPr>
        <w:tabs>
          <w:tab w:val="left" w:pos="360"/>
        </w:tabs>
        <w:suppressAutoHyphens/>
        <w:autoSpaceDE w:val="0"/>
        <w:autoSpaceDN w:val="0"/>
        <w:adjustRightInd w:val="0"/>
        <w:spacing w:after="0" w:line="240" w:lineRule="auto"/>
        <w:rPr>
          <w:rFonts w:cstheme="minorHAnsi"/>
        </w:rPr>
      </w:pPr>
      <w:r w:rsidRPr="0022653F">
        <w:rPr>
          <w:rFonts w:cstheme="minorHAnsi"/>
          <w:i/>
        </w:rPr>
        <w:t xml:space="preserve">Fee: </w:t>
      </w:r>
      <w:r w:rsidRPr="0022653F">
        <w:rPr>
          <w:rFonts w:cstheme="minorHAnsi"/>
        </w:rPr>
        <w:t>$6,750 per person.</w:t>
      </w:r>
    </w:p>
    <w:p w:rsidR="005C1C29" w:rsidRPr="00CF060E" w:rsidRDefault="005C1C29" w:rsidP="00126248">
      <w:pPr>
        <w:pStyle w:val="NoSpacing"/>
        <w:tabs>
          <w:tab w:val="left" w:pos="360"/>
        </w:tabs>
        <w:suppressAutoHyphens/>
      </w:pPr>
      <w:r w:rsidRPr="0022653F">
        <w:rPr>
          <w:rFonts w:cstheme="minorHAnsi"/>
          <w:i/>
        </w:rPr>
        <w:t xml:space="preserve">Contact Information: </w:t>
      </w:r>
      <w:r w:rsidRPr="0022653F">
        <w:rPr>
          <w:rFonts w:cstheme="minorHAnsi"/>
        </w:rPr>
        <w:t>Phone +1 877</w:t>
      </w:r>
      <w:r w:rsidRPr="00CF060E">
        <w:rPr>
          <w:rFonts w:cs="Times New Roman"/>
        </w:rPr>
        <w:t>.833.3974</w:t>
      </w:r>
      <w:r>
        <w:rPr>
          <w:rFonts w:cs="Times New Roman"/>
        </w:rPr>
        <w:t xml:space="preserve"> Email:</w:t>
      </w:r>
      <w:r w:rsidRPr="00CF060E">
        <w:rPr>
          <w:rFonts w:cs="Times New Roman"/>
        </w:rPr>
        <w:t xml:space="preserve"> </w:t>
      </w:r>
      <w:hyperlink r:id="rId252" w:history="1">
        <w:r w:rsidRPr="00CF060E">
          <w:rPr>
            <w:rStyle w:val="Hyperlink"/>
            <w:rFonts w:cs="Times New Roman"/>
          </w:rPr>
          <w:t>Darden_Exed@darden.virginia.edu</w:t>
        </w:r>
      </w:hyperlink>
    </w:p>
    <w:p w:rsidR="005C1C29" w:rsidRPr="00A11F81" w:rsidRDefault="005C1C29" w:rsidP="00126248">
      <w:pPr>
        <w:pStyle w:val="NoSpacing"/>
        <w:tabs>
          <w:tab w:val="left" w:pos="360"/>
        </w:tabs>
        <w:suppressAutoHyphens/>
        <w:rPr>
          <w:rFonts w:cs="Times New Roman"/>
        </w:rPr>
      </w:pPr>
    </w:p>
    <w:p w:rsidR="005C1C29" w:rsidRPr="00A11F81" w:rsidRDefault="005C1C29" w:rsidP="00126248">
      <w:pPr>
        <w:pStyle w:val="Heading3"/>
        <w:tabs>
          <w:tab w:val="left" w:pos="360"/>
        </w:tabs>
        <w:suppressAutoHyphens/>
        <w:spacing w:before="0" w:line="240" w:lineRule="auto"/>
        <w:ind w:left="0"/>
      </w:pPr>
      <w:bookmarkStart w:id="692" w:name="_Toc329950187"/>
      <w:bookmarkStart w:id="693" w:name="_Toc330199067"/>
      <w:bookmarkStart w:id="694" w:name="_Toc337108920"/>
      <w:bookmarkStart w:id="695" w:name="_Toc374609151"/>
      <w:r w:rsidRPr="00A11F81">
        <w:t>Managing Individual and Organizational Change</w:t>
      </w:r>
      <w:bookmarkEnd w:id="692"/>
      <w:bookmarkEnd w:id="693"/>
      <w:bookmarkEnd w:id="694"/>
      <w:bookmarkEnd w:id="695"/>
    </w:p>
    <w:p w:rsidR="005C1C29" w:rsidRDefault="005C1C29" w:rsidP="00126248">
      <w:pPr>
        <w:pStyle w:val="NoSpacing"/>
        <w:tabs>
          <w:tab w:val="left" w:pos="360"/>
        </w:tabs>
        <w:suppressAutoHyphens/>
        <w:rPr>
          <w:rFonts w:cs="Times New Roman"/>
          <w:snapToGrid w:val="0"/>
        </w:rPr>
      </w:pPr>
      <w:r w:rsidRPr="00A11F81">
        <w:rPr>
          <w:rFonts w:cs="Times New Roman"/>
          <w:snapToGrid w:val="0"/>
        </w:rPr>
        <w:t>Change perspectives include</w:t>
      </w:r>
      <w:r w:rsidRPr="00A11F81">
        <w:rPr>
          <w:rFonts w:cs="Times New Roman"/>
          <w:snapToGrid w:val="0"/>
        </w:rPr>
        <w:sym w:font="Symbol" w:char="F0BE"/>
      </w:r>
      <w:r w:rsidRPr="00A11F81">
        <w:rPr>
          <w:rFonts w:cs="Times New Roman"/>
          <w:snapToGrid w:val="0"/>
        </w:rPr>
        <w:t>but are not limited to</w:t>
      </w:r>
      <w:r w:rsidRPr="00A11F81">
        <w:rPr>
          <w:rFonts w:cs="Times New Roman"/>
          <w:snapToGrid w:val="0"/>
        </w:rPr>
        <w:sym w:font="Symbol" w:char="F0BE"/>
      </w:r>
      <w:r w:rsidRPr="00A11F81">
        <w:rPr>
          <w:rFonts w:cs="Times New Roman"/>
          <w:snapToGrid w:val="0"/>
        </w:rPr>
        <w:t xml:space="preserve">learning, innovation, and reactive and proactive processes. Participants in </w:t>
      </w:r>
      <w:r w:rsidRPr="00A11F81">
        <w:rPr>
          <w:rFonts w:cs="Times New Roman"/>
          <w:i/>
          <w:snapToGrid w:val="0"/>
        </w:rPr>
        <w:t>Managing Individual and Organizational Change</w:t>
      </w:r>
      <w:r w:rsidRPr="00A11F81">
        <w:rPr>
          <w:rFonts w:cs="Times New Roman"/>
          <w:snapToGrid w:val="0"/>
        </w:rPr>
        <w:t xml:space="preserve"> will initially focus on individuals in managerial roles who are trying to lead, manage, and deal with the change process. The focus then shifts to groups and perspectives around the total organization. Throughout the program, emphasis is placed on the individual as both a manager and a model of change.</w:t>
      </w:r>
      <w:r>
        <w:rPr>
          <w:rFonts w:cs="Times New Roman"/>
          <w:snapToGrid w:val="0"/>
        </w:rPr>
        <w:t xml:space="preserve"> For more information, </w:t>
      </w:r>
      <w:hyperlink r:id="rId253" w:history="1">
        <w:r w:rsidRPr="006B7040">
          <w:rPr>
            <w:rStyle w:val="Hyperlink"/>
            <w:rFonts w:cs="Times New Roman"/>
            <w:snapToGrid w:val="0"/>
          </w:rPr>
          <w:t>click here.</w:t>
        </w:r>
      </w:hyperlink>
    </w:p>
    <w:p w:rsidR="005C1C29" w:rsidRDefault="005C1C29" w:rsidP="00126248">
      <w:pPr>
        <w:pStyle w:val="NoSpacing"/>
        <w:tabs>
          <w:tab w:val="left" w:pos="360"/>
        </w:tabs>
        <w:suppressAutoHyphens/>
        <w:rPr>
          <w:rFonts w:cs="Times New Roman"/>
        </w:rPr>
      </w:pPr>
      <w:r>
        <w:rPr>
          <w:rFonts w:cs="Times New Roman"/>
        </w:rPr>
        <w:t xml:space="preserve"> </w:t>
      </w:r>
    </w:p>
    <w:p w:rsidR="005C1C29" w:rsidRPr="0022653F" w:rsidRDefault="005C1C29" w:rsidP="00126248">
      <w:pPr>
        <w:pStyle w:val="NoSpacing"/>
        <w:tabs>
          <w:tab w:val="left" w:pos="360"/>
        </w:tabs>
        <w:suppressAutoHyphens/>
        <w:rPr>
          <w:rFonts w:cs="Times New Roman"/>
        </w:rPr>
      </w:pPr>
      <w:r w:rsidRPr="00CF060E">
        <w:rPr>
          <w:rFonts w:cs="Times New Roman"/>
          <w:i/>
        </w:rPr>
        <w:t xml:space="preserve">Dates: </w:t>
      </w:r>
      <w:r w:rsidR="0022653F" w:rsidRPr="0022653F">
        <w:rPr>
          <w:rFonts w:cstheme="minorHAnsi"/>
        </w:rPr>
        <w:t xml:space="preserve">May </w:t>
      </w:r>
      <w:r w:rsidR="0022653F" w:rsidRPr="0022653F">
        <w:rPr>
          <w:rFonts w:cstheme="minorHAnsi"/>
          <w:shd w:val="clear" w:color="auto" w:fill="FFFFFF"/>
        </w:rPr>
        <w:t>13-16, 2014</w:t>
      </w:r>
    </w:p>
    <w:p w:rsidR="005C1C29" w:rsidRPr="00D07BDE" w:rsidRDefault="005C1C29" w:rsidP="00126248">
      <w:pPr>
        <w:tabs>
          <w:tab w:val="left" w:pos="360"/>
        </w:tabs>
        <w:suppressAutoHyphens/>
        <w:autoSpaceDE w:val="0"/>
        <w:autoSpaceDN w:val="0"/>
        <w:adjustRightInd w:val="0"/>
        <w:spacing w:after="0" w:line="240" w:lineRule="auto"/>
        <w:rPr>
          <w:rFonts w:cs="Times New Roman"/>
        </w:rPr>
      </w:pPr>
      <w:r w:rsidRPr="00D07BDE">
        <w:rPr>
          <w:rFonts w:cs="Times New Roman"/>
          <w:i/>
        </w:rPr>
        <w:t xml:space="preserve">Fee: </w:t>
      </w:r>
      <w:r>
        <w:rPr>
          <w:rFonts w:cs="Times New Roman"/>
        </w:rPr>
        <w:t>$7,7</w:t>
      </w:r>
      <w:r w:rsidRPr="003227D1">
        <w:rPr>
          <w:rFonts w:cs="Times New Roman"/>
        </w:rPr>
        <w:t>50 per person.</w:t>
      </w:r>
    </w:p>
    <w:p w:rsidR="005C1C29" w:rsidRPr="00CF060E" w:rsidRDefault="005C1C29" w:rsidP="00126248">
      <w:pPr>
        <w:pStyle w:val="NoSpacing"/>
        <w:tabs>
          <w:tab w:val="left" w:pos="360"/>
        </w:tabs>
        <w:suppressAutoHyphens/>
      </w:pPr>
      <w:r w:rsidRPr="00431CB0">
        <w:rPr>
          <w:rFonts w:cs="Times New Roman"/>
          <w:i/>
        </w:rPr>
        <w:t>Contact Information</w:t>
      </w:r>
      <w:r>
        <w:rPr>
          <w:rFonts w:cs="Times New Roman"/>
          <w:i/>
        </w:rPr>
        <w:t xml:space="preserve">: </w:t>
      </w:r>
      <w:r w:rsidRPr="00CF060E">
        <w:rPr>
          <w:rFonts w:cs="Times New Roman"/>
        </w:rPr>
        <w:t>Phone +1 877.833.3974</w:t>
      </w:r>
      <w:r>
        <w:rPr>
          <w:rFonts w:cs="Times New Roman"/>
        </w:rPr>
        <w:t xml:space="preserve"> Email:</w:t>
      </w:r>
      <w:r w:rsidRPr="00CF060E">
        <w:rPr>
          <w:rFonts w:cs="Times New Roman"/>
        </w:rPr>
        <w:t xml:space="preserve"> </w:t>
      </w:r>
      <w:hyperlink r:id="rId254" w:history="1">
        <w:r w:rsidRPr="00CF060E">
          <w:rPr>
            <w:rStyle w:val="Hyperlink"/>
            <w:rFonts w:cs="Times New Roman"/>
          </w:rPr>
          <w:t>Darden_Exed@darden.virginia.edu</w:t>
        </w:r>
      </w:hyperlink>
    </w:p>
    <w:p w:rsidR="005C1C29" w:rsidRPr="00A11F81" w:rsidRDefault="005C1C29" w:rsidP="00126248">
      <w:pPr>
        <w:pStyle w:val="NoSpacing"/>
        <w:tabs>
          <w:tab w:val="left" w:pos="360"/>
        </w:tabs>
        <w:suppressAutoHyphens/>
        <w:rPr>
          <w:rFonts w:cs="Times New Roman"/>
        </w:rPr>
      </w:pPr>
    </w:p>
    <w:p w:rsidR="00F7734A" w:rsidRPr="0022653F" w:rsidRDefault="005C1C29" w:rsidP="00126248">
      <w:pPr>
        <w:pStyle w:val="Heading3"/>
        <w:tabs>
          <w:tab w:val="left" w:pos="360"/>
        </w:tabs>
        <w:suppressAutoHyphens/>
        <w:spacing w:before="0" w:line="240" w:lineRule="auto"/>
        <w:ind w:left="0"/>
      </w:pPr>
      <w:bookmarkStart w:id="696" w:name="_Toc329950188"/>
      <w:bookmarkStart w:id="697" w:name="_Toc330199068"/>
      <w:bookmarkStart w:id="698" w:name="_Toc337108921"/>
      <w:bookmarkStart w:id="699" w:name="_Toc374609152"/>
      <w:r w:rsidRPr="0022653F">
        <w:t>True Leadership: Leading With Meaning</w:t>
      </w:r>
      <w:bookmarkEnd w:id="696"/>
      <w:bookmarkEnd w:id="697"/>
      <w:bookmarkEnd w:id="698"/>
      <w:bookmarkEnd w:id="699"/>
      <w:r w:rsidRPr="0022653F">
        <w:t xml:space="preserve"> </w:t>
      </w:r>
    </w:p>
    <w:p w:rsidR="005C1C29" w:rsidRPr="0022653F" w:rsidRDefault="005C1C29" w:rsidP="00126248">
      <w:pPr>
        <w:suppressAutoHyphens/>
        <w:spacing w:after="0" w:line="240" w:lineRule="auto"/>
      </w:pPr>
      <w:bookmarkStart w:id="700" w:name="_Toc365549044"/>
      <w:bookmarkStart w:id="701" w:name="_Toc372212347"/>
      <w:r w:rsidRPr="0022653F">
        <w:t xml:space="preserve">Get ready to develop your own personal model of leadership. Through a study of cutting-edge ideas from business practice and current research, you gain an understanding of the value of elevating your vision above daily execution, and realize the difference between management and leadership. You can become a “true leader!” If you are prepared to stretch your thinking and shift your actions, you will find valuable insights and experiences in this senior leadership program. The highly effective leader’s tools, such as purpose and shared vision, powerful narratives and effective communication, are subtle. They are necessary if you are to move from leading one’s self and others to cultivating the climate and environment in which others can become leaders. For more information, </w:t>
      </w:r>
      <w:hyperlink r:id="rId255" w:history="1">
        <w:r w:rsidRPr="00126248">
          <w:rPr>
            <w:rStyle w:val="Hyperlink"/>
            <w:rFonts w:cs="Times New Roman"/>
          </w:rPr>
          <w:t>click here</w:t>
        </w:r>
        <w:bookmarkEnd w:id="700"/>
        <w:bookmarkEnd w:id="701"/>
      </w:hyperlink>
      <w:r w:rsidR="00126248">
        <w:rPr>
          <w:rFonts w:cs="Times New Roman"/>
        </w:rPr>
        <w:t>.</w:t>
      </w:r>
    </w:p>
    <w:p w:rsidR="005C1C29" w:rsidRPr="0022653F" w:rsidRDefault="005C1C29" w:rsidP="00126248">
      <w:pPr>
        <w:pStyle w:val="NoSpacing"/>
        <w:tabs>
          <w:tab w:val="left" w:pos="360"/>
        </w:tabs>
        <w:suppressAutoHyphens/>
        <w:rPr>
          <w:rFonts w:cs="Times New Roman"/>
        </w:rPr>
      </w:pPr>
    </w:p>
    <w:p w:rsidR="005C1C29" w:rsidRPr="0022653F" w:rsidRDefault="005C1C29" w:rsidP="00126248">
      <w:pPr>
        <w:pStyle w:val="NoSpacing"/>
        <w:tabs>
          <w:tab w:val="left" w:pos="360"/>
        </w:tabs>
        <w:suppressAutoHyphens/>
        <w:rPr>
          <w:rFonts w:cs="Times New Roman"/>
          <w:i/>
        </w:rPr>
      </w:pPr>
      <w:r w:rsidRPr="0022653F">
        <w:rPr>
          <w:rFonts w:cs="Times New Roman"/>
          <w:i/>
        </w:rPr>
        <w:t xml:space="preserve">Dates: </w:t>
      </w:r>
      <w:r w:rsidR="0022653F" w:rsidRPr="0022653F">
        <w:rPr>
          <w:rFonts w:cstheme="minorHAnsi"/>
          <w:i/>
        </w:rPr>
        <w:t xml:space="preserve">May </w:t>
      </w:r>
      <w:r w:rsidR="0022653F" w:rsidRPr="0022653F">
        <w:rPr>
          <w:rFonts w:cstheme="minorHAnsi"/>
          <w:shd w:val="clear" w:color="auto" w:fill="FFFFFF"/>
        </w:rPr>
        <w:t>5-9, 2014</w:t>
      </w:r>
    </w:p>
    <w:p w:rsidR="005C1C29" w:rsidRPr="0022653F" w:rsidRDefault="005C1C29" w:rsidP="00126248">
      <w:pPr>
        <w:tabs>
          <w:tab w:val="left" w:pos="360"/>
        </w:tabs>
        <w:suppressAutoHyphens/>
        <w:autoSpaceDE w:val="0"/>
        <w:autoSpaceDN w:val="0"/>
        <w:adjustRightInd w:val="0"/>
        <w:spacing w:after="0" w:line="240" w:lineRule="auto"/>
        <w:rPr>
          <w:rFonts w:cs="Times New Roman"/>
        </w:rPr>
      </w:pPr>
      <w:r w:rsidRPr="0022653F">
        <w:rPr>
          <w:rFonts w:cs="Times New Roman"/>
          <w:i/>
        </w:rPr>
        <w:t xml:space="preserve">Fee: </w:t>
      </w:r>
      <w:r w:rsidRPr="0022653F">
        <w:rPr>
          <w:rFonts w:cs="Times New Roman"/>
        </w:rPr>
        <w:t>$7,750 per person.</w:t>
      </w:r>
    </w:p>
    <w:p w:rsidR="005C1C29" w:rsidRPr="0022653F" w:rsidRDefault="005C1C29" w:rsidP="00126248">
      <w:pPr>
        <w:pStyle w:val="NoSpacing"/>
        <w:tabs>
          <w:tab w:val="left" w:pos="360"/>
        </w:tabs>
        <w:suppressAutoHyphens/>
      </w:pPr>
      <w:r w:rsidRPr="0022653F">
        <w:rPr>
          <w:rFonts w:cs="Times New Roman"/>
          <w:i/>
        </w:rPr>
        <w:t xml:space="preserve">Contact Information: </w:t>
      </w:r>
      <w:r w:rsidRPr="0022653F">
        <w:rPr>
          <w:rFonts w:cs="Times New Roman"/>
        </w:rPr>
        <w:t xml:space="preserve">Phone +1 877.833.3974 Email: </w:t>
      </w:r>
      <w:hyperlink r:id="rId256" w:history="1">
        <w:r w:rsidRPr="0022653F">
          <w:rPr>
            <w:rStyle w:val="Hyperlink"/>
            <w:rFonts w:cs="Times New Roman"/>
            <w:color w:val="auto"/>
          </w:rPr>
          <w:t>Darden_Exed@darden.virginia.edu</w:t>
        </w:r>
      </w:hyperlink>
    </w:p>
    <w:p w:rsidR="005C1C29" w:rsidRDefault="005C1C29" w:rsidP="00126248">
      <w:pPr>
        <w:pStyle w:val="NoSpacing"/>
        <w:tabs>
          <w:tab w:val="left" w:pos="360"/>
        </w:tabs>
        <w:suppressAutoHyphens/>
      </w:pPr>
    </w:p>
    <w:p w:rsidR="001E54AE" w:rsidRDefault="00E01726" w:rsidP="00126248">
      <w:pPr>
        <w:pStyle w:val="NoSpacing"/>
        <w:tabs>
          <w:tab w:val="left" w:pos="360"/>
        </w:tabs>
        <w:suppressAutoHyphens/>
        <w:ind w:right="-90"/>
      </w:pPr>
      <w:hyperlink w:anchor="brookingsecq1" w:history="1">
        <w:hyperlink w:anchor="_Leadership_Seminars_by_1" w:history="1">
          <w:r w:rsidR="001E54AE" w:rsidRPr="00A11F81">
            <w:rPr>
              <w:rStyle w:val="Hyperlink"/>
              <w:rFonts w:cs="Times New Roman"/>
              <w:b/>
            </w:rPr>
            <w:t>Table of Contents</w:t>
          </w:r>
        </w:hyperlink>
      </w:hyperlink>
    </w:p>
    <w:p w:rsidR="00126248" w:rsidRPr="00125092" w:rsidRDefault="00126248" w:rsidP="00126248">
      <w:pPr>
        <w:pStyle w:val="NoSpacing"/>
        <w:tabs>
          <w:tab w:val="left" w:pos="360"/>
        </w:tabs>
        <w:suppressAutoHyphens/>
        <w:ind w:right="-90"/>
        <w:rPr>
          <w:rFonts w:cs="Times New Roman"/>
          <w:b/>
        </w:rPr>
      </w:pPr>
    </w:p>
    <w:p w:rsidR="005C1C29" w:rsidRDefault="005C1C29" w:rsidP="00126248">
      <w:pPr>
        <w:pStyle w:val="NoSpacing"/>
        <w:tabs>
          <w:tab w:val="left" w:pos="360"/>
        </w:tabs>
        <w:suppressAutoHyphens/>
      </w:pPr>
    </w:p>
    <w:p w:rsidR="005C1C29" w:rsidRPr="00A11F81" w:rsidRDefault="005C1C29" w:rsidP="00126248">
      <w:pPr>
        <w:pStyle w:val="Heading2"/>
        <w:tabs>
          <w:tab w:val="left" w:pos="360"/>
        </w:tabs>
        <w:suppressAutoHyphens/>
        <w:spacing w:before="0" w:line="240" w:lineRule="auto"/>
        <w:ind w:left="0"/>
      </w:pPr>
      <w:bookmarkStart w:id="702" w:name="_University_of_Washington"/>
      <w:bookmarkStart w:id="703" w:name="_Toc329950190"/>
      <w:bookmarkStart w:id="704" w:name="_Toc330199070"/>
      <w:bookmarkStart w:id="705" w:name="_Toc337108923"/>
      <w:bookmarkStart w:id="706" w:name="_Toc374609153"/>
      <w:bookmarkEnd w:id="702"/>
      <w:r>
        <w:t>U</w:t>
      </w:r>
      <w:r w:rsidRPr="00A11F81">
        <w:t>niversity of Washington</w:t>
      </w:r>
      <w:bookmarkEnd w:id="703"/>
      <w:bookmarkEnd w:id="704"/>
      <w:bookmarkEnd w:id="705"/>
      <w:bookmarkEnd w:id="706"/>
      <w:r w:rsidRPr="00A11F81">
        <w:t xml:space="preserve"> </w:t>
      </w:r>
      <w:bookmarkEnd w:id="687"/>
    </w:p>
    <w:p w:rsidR="00126248" w:rsidRDefault="00126248" w:rsidP="00126248">
      <w:pPr>
        <w:pStyle w:val="Heading3"/>
        <w:tabs>
          <w:tab w:val="left" w:pos="360"/>
        </w:tabs>
        <w:suppressAutoHyphens/>
        <w:spacing w:before="0" w:line="240" w:lineRule="auto"/>
        <w:ind w:left="0"/>
      </w:pPr>
      <w:bookmarkStart w:id="707" w:name="_Toc329950191"/>
      <w:bookmarkStart w:id="708" w:name="_Toc330199071"/>
      <w:bookmarkStart w:id="709" w:name="_Toc337108924"/>
      <w:bookmarkStart w:id="710" w:name="_Toc374609154"/>
      <w:bookmarkStart w:id="711" w:name="UWashingtonexecutivedevprogram"/>
    </w:p>
    <w:p w:rsidR="005C1C29" w:rsidRPr="00A11F81" w:rsidRDefault="005C1C29" w:rsidP="00126248">
      <w:pPr>
        <w:pStyle w:val="Heading3"/>
        <w:tabs>
          <w:tab w:val="left" w:pos="360"/>
        </w:tabs>
        <w:suppressAutoHyphens/>
        <w:spacing w:before="0" w:line="240" w:lineRule="auto"/>
        <w:ind w:left="0"/>
      </w:pPr>
      <w:r w:rsidRPr="00A11F81">
        <w:t>Executive Development Program</w:t>
      </w:r>
      <w:bookmarkEnd w:id="707"/>
      <w:bookmarkEnd w:id="708"/>
      <w:bookmarkEnd w:id="709"/>
      <w:bookmarkEnd w:id="710"/>
    </w:p>
    <w:bookmarkEnd w:id="711"/>
    <w:p w:rsidR="005C1C29" w:rsidRPr="00A11F81" w:rsidRDefault="005C1C29" w:rsidP="00126248">
      <w:pPr>
        <w:tabs>
          <w:tab w:val="left" w:pos="360"/>
        </w:tabs>
        <w:suppressAutoHyphens/>
        <w:spacing w:after="0" w:line="240" w:lineRule="auto"/>
        <w:rPr>
          <w:rFonts w:cs="Times New Roman"/>
        </w:rPr>
      </w:pPr>
      <w:r w:rsidRPr="00A11F81">
        <w:rPr>
          <w:rFonts w:cs="Times New Roman"/>
        </w:rPr>
        <w:t>Created for busy senior managers, executives, and other professionals, th</w:t>
      </w:r>
      <w:r w:rsidR="00940A18">
        <w:rPr>
          <w:rFonts w:cs="Times New Roman"/>
        </w:rPr>
        <w:t>is p</w:t>
      </w:r>
      <w:r w:rsidRPr="00A11F81">
        <w:rPr>
          <w:rFonts w:cs="Times New Roman"/>
        </w:rPr>
        <w:t>rogram is a nine-month, part-time certificate program</w:t>
      </w:r>
      <w:r w:rsidR="00940A18">
        <w:rPr>
          <w:rFonts w:cs="Times New Roman"/>
        </w:rPr>
        <w:t xml:space="preserve"> that </w:t>
      </w:r>
      <w:r w:rsidRPr="00A11F81">
        <w:rPr>
          <w:rFonts w:cs="Times New Roman"/>
        </w:rPr>
        <w:t>covers essential business subjects, including finance, accounting, economics, marketing, international business, operations, leadership and strategy.</w:t>
      </w:r>
      <w:r>
        <w:rPr>
          <w:rFonts w:cs="Times New Roman"/>
        </w:rPr>
        <w:t xml:space="preserve"> For more information, </w:t>
      </w:r>
      <w:hyperlink r:id="rId257" w:history="1">
        <w:r w:rsidRPr="006B7040">
          <w:rPr>
            <w:rStyle w:val="Hyperlink"/>
            <w:rFonts w:cs="Times New Roman"/>
          </w:rPr>
          <w:t>click here</w:t>
        </w:r>
      </w:hyperlink>
      <w:r w:rsidR="00940A18">
        <w:t>.</w:t>
      </w:r>
      <w:r w:rsidRPr="00A11F81">
        <w:rPr>
          <w:rFonts w:cs="Times New Roman"/>
        </w:rPr>
        <w:t xml:space="preserve"> </w:t>
      </w:r>
    </w:p>
    <w:p w:rsidR="005C1C29" w:rsidRPr="00A11F81" w:rsidRDefault="005C1C29" w:rsidP="00126248">
      <w:pPr>
        <w:tabs>
          <w:tab w:val="left" w:pos="360"/>
        </w:tabs>
        <w:suppressAutoHyphens/>
        <w:spacing w:after="0" w:line="240" w:lineRule="auto"/>
        <w:rPr>
          <w:rFonts w:cs="Times New Roman"/>
        </w:rPr>
      </w:pPr>
    </w:p>
    <w:p w:rsidR="005C1C29" w:rsidRPr="00A11F81" w:rsidRDefault="005C1C29" w:rsidP="00126248">
      <w:pPr>
        <w:tabs>
          <w:tab w:val="left" w:pos="360"/>
        </w:tabs>
        <w:suppressAutoHyphens/>
        <w:spacing w:after="0" w:line="240" w:lineRule="auto"/>
        <w:rPr>
          <w:rFonts w:cs="Times New Roman"/>
        </w:rPr>
      </w:pPr>
      <w:r w:rsidRPr="00A11F81">
        <w:rPr>
          <w:rFonts w:cs="Times New Roman"/>
          <w:i/>
        </w:rPr>
        <w:t>Dates</w:t>
      </w:r>
      <w:r w:rsidRPr="00A11F81">
        <w:rPr>
          <w:rFonts w:cs="Times New Roman"/>
        </w:rPr>
        <w:t>: applications accepted throughout the year; program runs September - May</w:t>
      </w:r>
    </w:p>
    <w:p w:rsidR="005C1C29" w:rsidRPr="00A11F81" w:rsidRDefault="005C1C29" w:rsidP="00126248">
      <w:pPr>
        <w:tabs>
          <w:tab w:val="left" w:pos="360"/>
        </w:tabs>
        <w:suppressAutoHyphens/>
        <w:spacing w:after="0" w:line="240" w:lineRule="auto"/>
        <w:rPr>
          <w:rFonts w:cs="Times New Roman"/>
        </w:rPr>
      </w:pPr>
      <w:r w:rsidRPr="00A11F81">
        <w:rPr>
          <w:rFonts w:cs="Times New Roman"/>
          <w:i/>
        </w:rPr>
        <w:t>Location</w:t>
      </w:r>
      <w:r w:rsidRPr="00A11F81">
        <w:rPr>
          <w:rFonts w:cs="Times New Roman"/>
        </w:rPr>
        <w:t>: UW campus</w:t>
      </w:r>
    </w:p>
    <w:p w:rsidR="005C1C29" w:rsidRDefault="005C1C29" w:rsidP="00126248">
      <w:pPr>
        <w:tabs>
          <w:tab w:val="left" w:pos="360"/>
        </w:tabs>
        <w:suppressAutoHyphens/>
        <w:spacing w:after="0" w:line="240" w:lineRule="auto"/>
        <w:rPr>
          <w:rFonts w:cs="Times New Roman"/>
        </w:rPr>
      </w:pPr>
      <w:r w:rsidRPr="00A11F81">
        <w:rPr>
          <w:rFonts w:cs="Times New Roman"/>
          <w:i/>
        </w:rPr>
        <w:t>Fee</w:t>
      </w:r>
      <w:r w:rsidRPr="00A11F81">
        <w:rPr>
          <w:rFonts w:cs="Times New Roman"/>
        </w:rPr>
        <w:t>:  $18,500 for the program</w:t>
      </w:r>
      <w:r>
        <w:rPr>
          <w:rFonts w:cs="Times New Roman"/>
        </w:rPr>
        <w:t>/</w:t>
      </w:r>
      <w:r w:rsidRPr="00A11F81">
        <w:rPr>
          <w:rFonts w:cs="Times New Roman"/>
        </w:rPr>
        <w:t>$20,500 (for credit track)</w:t>
      </w:r>
    </w:p>
    <w:p w:rsidR="005C1C29" w:rsidRPr="00A11F81" w:rsidRDefault="005C1C29" w:rsidP="00126248">
      <w:pPr>
        <w:tabs>
          <w:tab w:val="left" w:pos="360"/>
        </w:tabs>
        <w:suppressAutoHyphens/>
        <w:spacing w:after="0" w:line="240" w:lineRule="auto"/>
        <w:rPr>
          <w:rFonts w:cs="Times New Roman"/>
        </w:rPr>
      </w:pPr>
    </w:p>
    <w:p w:rsidR="005C1C29" w:rsidRPr="001B5F21" w:rsidRDefault="00E01726" w:rsidP="00126248">
      <w:pPr>
        <w:pStyle w:val="NoSpacing"/>
        <w:tabs>
          <w:tab w:val="left" w:pos="360"/>
        </w:tabs>
        <w:suppressAutoHyphens/>
        <w:rPr>
          <w:rFonts w:cs="Times New Roman"/>
          <w:b/>
        </w:rPr>
      </w:pPr>
      <w:hyperlink w:anchor="uofwashingtonecq1" w:history="1"/>
      <w:bookmarkStart w:id="712" w:name="UWashingtonleadershipthatshapes"/>
    </w:p>
    <w:p w:rsidR="005C1C29" w:rsidRPr="00A11F81" w:rsidRDefault="005C1C29" w:rsidP="00126248">
      <w:pPr>
        <w:pStyle w:val="Heading3"/>
        <w:tabs>
          <w:tab w:val="left" w:pos="360"/>
        </w:tabs>
        <w:suppressAutoHyphens/>
        <w:spacing w:before="0" w:line="240" w:lineRule="auto"/>
        <w:ind w:left="0"/>
      </w:pPr>
      <w:bookmarkStart w:id="713" w:name="_Toc329950192"/>
      <w:bookmarkStart w:id="714" w:name="_Toc330199072"/>
      <w:bookmarkStart w:id="715" w:name="_Toc337108925"/>
      <w:bookmarkStart w:id="716" w:name="_Toc374609155"/>
      <w:r w:rsidRPr="00A11F81">
        <w:lastRenderedPageBreak/>
        <w:t>Leadership That Shapes the Future</w:t>
      </w:r>
      <w:bookmarkEnd w:id="713"/>
      <w:bookmarkEnd w:id="714"/>
      <w:bookmarkEnd w:id="715"/>
      <w:bookmarkEnd w:id="716"/>
    </w:p>
    <w:bookmarkEnd w:id="712"/>
    <w:p w:rsidR="005C1C29" w:rsidRPr="00A11F81" w:rsidRDefault="00940A18" w:rsidP="00126248">
      <w:pPr>
        <w:tabs>
          <w:tab w:val="left" w:pos="360"/>
        </w:tabs>
        <w:suppressAutoHyphens/>
        <w:spacing w:after="0" w:line="240" w:lineRule="auto"/>
        <w:rPr>
          <w:rFonts w:cs="Times New Roman"/>
        </w:rPr>
      </w:pPr>
      <w:r>
        <w:rPr>
          <w:rFonts w:cs="Times New Roman"/>
        </w:rPr>
        <w:t xml:space="preserve">In this program, </w:t>
      </w:r>
      <w:r w:rsidR="005C1C29" w:rsidRPr="00A11F81">
        <w:rPr>
          <w:rFonts w:cs="Times New Roman"/>
        </w:rPr>
        <w:t xml:space="preserve">you will develop the essential leading, planning, and influencing skills necessary to create and sustain long-term organizational success. During this interactive three-day seminar, you will learn strategies and methods you can use to become a "transformational leader” — one who enables others, especially peers and subordinates, to transcend self-interest and act for the common good of the organization. </w:t>
      </w:r>
      <w:r w:rsidR="005C1C29">
        <w:rPr>
          <w:rFonts w:cs="Times New Roman"/>
        </w:rPr>
        <w:t xml:space="preserve">For more information, </w:t>
      </w:r>
      <w:hyperlink r:id="rId258" w:history="1">
        <w:r w:rsidR="005C1C29" w:rsidRPr="006B7040">
          <w:rPr>
            <w:rStyle w:val="Hyperlink"/>
            <w:rFonts w:cs="Times New Roman"/>
          </w:rPr>
          <w:t>click here.</w:t>
        </w:r>
      </w:hyperlink>
    </w:p>
    <w:p w:rsidR="005C1C29" w:rsidRPr="00A11F81" w:rsidRDefault="005C1C29" w:rsidP="00126248">
      <w:pPr>
        <w:tabs>
          <w:tab w:val="left" w:pos="360"/>
        </w:tabs>
        <w:suppressAutoHyphens/>
        <w:spacing w:after="0" w:line="240" w:lineRule="auto"/>
        <w:rPr>
          <w:rFonts w:cs="Times New Roman"/>
          <w:i/>
        </w:rPr>
      </w:pPr>
    </w:p>
    <w:p w:rsidR="005C1C29" w:rsidRPr="00A11F81" w:rsidRDefault="005C1C29" w:rsidP="00126248">
      <w:pPr>
        <w:tabs>
          <w:tab w:val="left" w:pos="360"/>
        </w:tabs>
        <w:suppressAutoHyphens/>
        <w:spacing w:after="0" w:line="240" w:lineRule="auto"/>
        <w:rPr>
          <w:rFonts w:cs="Times New Roman"/>
        </w:rPr>
      </w:pPr>
      <w:r w:rsidRPr="00A11F81">
        <w:rPr>
          <w:rFonts w:cs="Times New Roman"/>
          <w:i/>
        </w:rPr>
        <w:t>Dates</w:t>
      </w:r>
      <w:r w:rsidRPr="00A11F81">
        <w:rPr>
          <w:rFonts w:cs="Times New Roman"/>
        </w:rPr>
        <w:t xml:space="preserve">: </w:t>
      </w:r>
      <w:r w:rsidR="00920C3F">
        <w:rPr>
          <w:rFonts w:cs="Times New Roman"/>
        </w:rPr>
        <w:t>April 15-17, 2014</w:t>
      </w:r>
    </w:p>
    <w:p w:rsidR="005C1C29" w:rsidRPr="00A11F81" w:rsidRDefault="005C1C29" w:rsidP="00126248">
      <w:pPr>
        <w:tabs>
          <w:tab w:val="left" w:pos="360"/>
        </w:tabs>
        <w:suppressAutoHyphens/>
        <w:spacing w:after="0" w:line="240" w:lineRule="auto"/>
        <w:rPr>
          <w:rFonts w:cs="Times New Roman"/>
        </w:rPr>
      </w:pPr>
      <w:r w:rsidRPr="00A11F81">
        <w:rPr>
          <w:rFonts w:cs="Times New Roman"/>
          <w:i/>
        </w:rPr>
        <w:t>Location</w:t>
      </w:r>
      <w:r w:rsidRPr="00A11F81">
        <w:rPr>
          <w:rFonts w:cs="Times New Roman"/>
        </w:rPr>
        <w:t>: UW campus</w:t>
      </w:r>
    </w:p>
    <w:p w:rsidR="005C1C29" w:rsidRDefault="005C1C29" w:rsidP="00126248">
      <w:pPr>
        <w:tabs>
          <w:tab w:val="left" w:pos="360"/>
        </w:tabs>
        <w:suppressAutoHyphens/>
        <w:spacing w:after="0" w:line="240" w:lineRule="auto"/>
        <w:rPr>
          <w:rFonts w:cs="Times New Roman"/>
        </w:rPr>
      </w:pPr>
      <w:r w:rsidRPr="00A11F81">
        <w:rPr>
          <w:rFonts w:cs="Times New Roman"/>
          <w:i/>
        </w:rPr>
        <w:t>Fee</w:t>
      </w:r>
      <w:r w:rsidRPr="00A11F81">
        <w:rPr>
          <w:rFonts w:cs="Times New Roman"/>
        </w:rPr>
        <w:t>: $3,300</w:t>
      </w:r>
    </w:p>
    <w:p w:rsidR="005C1C29" w:rsidRDefault="005C1C29" w:rsidP="00126248">
      <w:pPr>
        <w:tabs>
          <w:tab w:val="left" w:pos="360"/>
        </w:tabs>
        <w:suppressAutoHyphens/>
        <w:spacing w:after="0" w:line="240" w:lineRule="auto"/>
        <w:rPr>
          <w:rFonts w:cs="Times New Roman"/>
          <w:color w:val="000000"/>
        </w:rPr>
      </w:pPr>
      <w:r w:rsidRPr="00FD5830">
        <w:rPr>
          <w:rFonts w:cs="Times New Roman"/>
          <w:i/>
        </w:rPr>
        <w:t>Contact</w:t>
      </w:r>
      <w:r w:rsidRPr="00FD5830">
        <w:rPr>
          <w:rFonts w:cs="Times New Roman"/>
        </w:rPr>
        <w:t xml:space="preserve">: </w:t>
      </w:r>
      <w:r w:rsidRPr="00FD5830">
        <w:rPr>
          <w:rFonts w:cs="Times New Roman"/>
          <w:color w:val="000000"/>
        </w:rPr>
        <w:t>206-543-8560</w:t>
      </w:r>
    </w:p>
    <w:p w:rsidR="001E54AE" w:rsidRPr="00125092" w:rsidRDefault="001E54AE" w:rsidP="00126248">
      <w:pPr>
        <w:pStyle w:val="NoSpacing"/>
        <w:tabs>
          <w:tab w:val="left" w:pos="360"/>
        </w:tabs>
        <w:suppressAutoHyphens/>
        <w:ind w:right="-90"/>
        <w:rPr>
          <w:rFonts w:cs="Times New Roman"/>
          <w:b/>
        </w:rPr>
      </w:pPr>
      <w:bookmarkStart w:id="717" w:name="OneUWisconsinMadison"/>
      <w:r>
        <w:br/>
      </w:r>
      <w:hyperlink w:anchor="brookingsecq1" w:history="1">
        <w:hyperlink w:anchor="_Leadership_Seminars_by_1" w:history="1">
          <w:r w:rsidRPr="00A11F81">
            <w:rPr>
              <w:rStyle w:val="Hyperlink"/>
              <w:rFonts w:cs="Times New Roman"/>
              <w:b/>
            </w:rPr>
            <w:t>Table of Contents</w:t>
          </w:r>
        </w:hyperlink>
      </w:hyperlink>
    </w:p>
    <w:p w:rsidR="005C1C29" w:rsidRDefault="005C1C29" w:rsidP="00126248">
      <w:pPr>
        <w:pStyle w:val="NoSpacing"/>
        <w:tabs>
          <w:tab w:val="left" w:pos="360"/>
        </w:tabs>
        <w:suppressAutoHyphens/>
        <w:rPr>
          <w:rFonts w:cs="Times New Roman"/>
          <w:b/>
        </w:rPr>
      </w:pPr>
    </w:p>
    <w:p w:rsidR="00940A18" w:rsidRPr="001B5F21" w:rsidRDefault="00940A18" w:rsidP="00126248">
      <w:pPr>
        <w:pStyle w:val="NoSpacing"/>
        <w:tabs>
          <w:tab w:val="left" w:pos="360"/>
        </w:tabs>
        <w:suppressAutoHyphens/>
        <w:rPr>
          <w:rFonts w:cs="Times New Roman"/>
          <w:b/>
        </w:rPr>
      </w:pPr>
    </w:p>
    <w:p w:rsidR="005C1C29" w:rsidRDefault="005C1C29" w:rsidP="00126248">
      <w:pPr>
        <w:pStyle w:val="Heading2"/>
        <w:tabs>
          <w:tab w:val="left" w:pos="360"/>
        </w:tabs>
        <w:suppressAutoHyphens/>
        <w:spacing w:before="0" w:line="240" w:lineRule="auto"/>
        <w:ind w:left="0"/>
      </w:pPr>
      <w:bookmarkStart w:id="718" w:name="_Toc329950193"/>
      <w:bookmarkStart w:id="719" w:name="_Toc330199073"/>
      <w:bookmarkStart w:id="720" w:name="_Toc337108926"/>
      <w:bookmarkStart w:id="721" w:name="_Toc374609156"/>
      <w:r w:rsidRPr="00A11F81">
        <w:t>University of Wisconsin</w:t>
      </w:r>
      <w:r>
        <w:t xml:space="preserve"> -</w:t>
      </w:r>
      <w:r w:rsidRPr="00A11F81">
        <w:t xml:space="preserve"> Madison</w:t>
      </w:r>
      <w:bookmarkEnd w:id="718"/>
      <w:bookmarkEnd w:id="719"/>
      <w:bookmarkEnd w:id="720"/>
      <w:bookmarkEnd w:id="721"/>
    </w:p>
    <w:p w:rsidR="005C1C29" w:rsidRDefault="005C1C29" w:rsidP="00126248">
      <w:pPr>
        <w:tabs>
          <w:tab w:val="left" w:pos="360"/>
        </w:tabs>
        <w:suppressAutoHyphens/>
        <w:spacing w:after="0" w:line="240" w:lineRule="auto"/>
        <w:rPr>
          <w:rFonts w:cs="Times New Roman"/>
          <w:b/>
          <w:u w:val="single"/>
        </w:rPr>
      </w:pPr>
      <w:r w:rsidRPr="00432AE6">
        <w:rPr>
          <w:b/>
        </w:rPr>
        <w:t xml:space="preserve"> </w:t>
      </w:r>
      <w:bookmarkStart w:id="722" w:name="UWisconsingettingitright"/>
      <w:bookmarkEnd w:id="717"/>
    </w:p>
    <w:p w:rsidR="005C1C29" w:rsidRPr="00A11F81" w:rsidRDefault="005C1C29" w:rsidP="00126248">
      <w:pPr>
        <w:pStyle w:val="Heading3"/>
        <w:tabs>
          <w:tab w:val="left" w:pos="360"/>
        </w:tabs>
        <w:suppressAutoHyphens/>
        <w:spacing w:before="0" w:line="240" w:lineRule="auto"/>
        <w:ind w:left="0"/>
      </w:pPr>
      <w:bookmarkStart w:id="723" w:name="_Toc374609157"/>
      <w:r w:rsidRPr="00A11F81">
        <w:t>Getting It Right: Decision Making and Change Management</w:t>
      </w:r>
      <w:bookmarkEnd w:id="723"/>
    </w:p>
    <w:bookmarkEnd w:id="722"/>
    <w:p w:rsidR="005C1C29" w:rsidRPr="008E3D43" w:rsidRDefault="005C1C29" w:rsidP="00126248">
      <w:pPr>
        <w:tabs>
          <w:tab w:val="left" w:pos="360"/>
        </w:tabs>
        <w:suppressAutoHyphens/>
        <w:spacing w:after="0" w:line="240" w:lineRule="auto"/>
        <w:rPr>
          <w:rFonts w:eastAsia="Times New Roman" w:cs="Times New Roman"/>
          <w:color w:val="0000FF"/>
          <w:u w:val="single"/>
        </w:rPr>
      </w:pPr>
      <w:r w:rsidRPr="008E3D43">
        <w:t xml:space="preserve">Important decisions require leaders to use the appropriate processes and data tools to reach the best conclusion. </w:t>
      </w:r>
      <w:r w:rsidR="00940A18">
        <w:t>T</w:t>
      </w:r>
      <w:r w:rsidRPr="008E3D43">
        <w:t>his course</w:t>
      </w:r>
      <w:r w:rsidR="00940A18">
        <w:t xml:space="preserve"> teaches the</w:t>
      </w:r>
      <w:r w:rsidRPr="008E3D43">
        <w:t xml:space="preserve"> decision making criteria </w:t>
      </w:r>
      <w:r w:rsidR="00940A18">
        <w:t>to help</w:t>
      </w:r>
      <w:r w:rsidRPr="008E3D43">
        <w:t xml:space="preserve"> you frame the problem, define alternatives, and incorporate appropriate data into solution</w:t>
      </w:r>
      <w:r w:rsidR="00940A18">
        <w:t>s</w:t>
      </w:r>
      <w:r w:rsidRPr="008E3D43">
        <w:t xml:space="preserve">. After making the right decision, you have to impose change. Getting people to change behaviors may be the toughest and biggest challenge managers, effective and executive leaders, and organizational leaders face today. Learn the six strategies </w:t>
      </w:r>
      <w:r w:rsidR="00940A18">
        <w:t xml:space="preserve">to </w:t>
      </w:r>
      <w:r w:rsidRPr="008E3D43">
        <w:t xml:space="preserve">overcome </w:t>
      </w:r>
      <w:r w:rsidR="00940A18">
        <w:t>r</w:t>
      </w:r>
      <w:r w:rsidRPr="008E3D43">
        <w:t xml:space="preserve">esistance to change and how and when to use them. </w:t>
      </w:r>
      <w:r>
        <w:t xml:space="preserve">For more information, </w:t>
      </w:r>
      <w:hyperlink r:id="rId259" w:history="1">
        <w:r w:rsidRPr="006B7040">
          <w:rPr>
            <w:rFonts w:eastAsia="Times New Roman" w:cs="Times New Roman"/>
            <w:color w:val="0000FF"/>
            <w:u w:val="single"/>
          </w:rPr>
          <w:t>click here</w:t>
        </w:r>
      </w:hyperlink>
      <w:r w:rsidR="00940A18">
        <w:t>.</w:t>
      </w:r>
    </w:p>
    <w:p w:rsidR="005C1C29" w:rsidRDefault="005C1C29" w:rsidP="00126248">
      <w:pPr>
        <w:shd w:val="clear" w:color="auto" w:fill="FFFFFF"/>
        <w:tabs>
          <w:tab w:val="left" w:pos="360"/>
          <w:tab w:val="left" w:pos="2610"/>
        </w:tabs>
        <w:suppressAutoHyphens/>
        <w:spacing w:after="0" w:line="240" w:lineRule="auto"/>
        <w:textAlignment w:val="top"/>
        <w:rPr>
          <w:rFonts w:eastAsia="Times New Roman" w:cs="Times New Roman"/>
          <w:i/>
          <w:szCs w:val="24"/>
        </w:rPr>
      </w:pPr>
    </w:p>
    <w:p w:rsidR="005C1C29" w:rsidRPr="008E3D43" w:rsidRDefault="005C1C29" w:rsidP="00126248">
      <w:pPr>
        <w:shd w:val="clear" w:color="auto" w:fill="FFFFFF"/>
        <w:tabs>
          <w:tab w:val="left" w:pos="360"/>
          <w:tab w:val="left" w:pos="2610"/>
        </w:tabs>
        <w:suppressAutoHyphens/>
        <w:spacing w:after="0" w:line="240" w:lineRule="auto"/>
        <w:textAlignment w:val="top"/>
        <w:rPr>
          <w:rFonts w:eastAsia="Times New Roman" w:cs="Times New Roman"/>
          <w:i/>
          <w:szCs w:val="24"/>
        </w:rPr>
      </w:pPr>
      <w:r>
        <w:rPr>
          <w:rFonts w:eastAsia="Times New Roman" w:cs="Times New Roman"/>
          <w:i/>
          <w:szCs w:val="24"/>
        </w:rPr>
        <w:t xml:space="preserve">Program Dates: </w:t>
      </w:r>
      <w:r w:rsidR="00BD389D" w:rsidRPr="00BD389D">
        <w:rPr>
          <w:rFonts w:eastAsia="Times New Roman" w:cs="Times New Roman"/>
          <w:szCs w:val="24"/>
        </w:rPr>
        <w:t>March 19</w:t>
      </w:r>
      <w:r w:rsidR="00FE19D1" w:rsidRPr="00BD389D">
        <w:rPr>
          <w:rFonts w:eastAsia="Times New Roman" w:cs="Times New Roman"/>
          <w:szCs w:val="24"/>
        </w:rPr>
        <w:t>-21</w:t>
      </w:r>
      <w:r w:rsidR="00BD389D" w:rsidRPr="00BD389D">
        <w:rPr>
          <w:rFonts w:eastAsia="Times New Roman" w:cs="Times New Roman"/>
          <w:szCs w:val="24"/>
        </w:rPr>
        <w:t xml:space="preserve"> &amp; </w:t>
      </w:r>
      <w:r w:rsidR="00BD389D">
        <w:rPr>
          <w:rFonts w:eastAsia="Times New Roman" w:cs="Times New Roman"/>
          <w:szCs w:val="24"/>
        </w:rPr>
        <w:t xml:space="preserve">June </w:t>
      </w:r>
      <w:r w:rsidR="00BD389D" w:rsidRPr="00BD389D">
        <w:rPr>
          <w:rFonts w:eastAsia="Times New Roman" w:cs="Times New Roman"/>
          <w:szCs w:val="24"/>
        </w:rPr>
        <w:t>4-6, 2014</w:t>
      </w:r>
    </w:p>
    <w:p w:rsidR="005C1C29" w:rsidRPr="008E3D43" w:rsidRDefault="005C1C29" w:rsidP="00126248">
      <w:pPr>
        <w:shd w:val="clear" w:color="auto" w:fill="FFFFFF"/>
        <w:tabs>
          <w:tab w:val="left" w:pos="360"/>
          <w:tab w:val="left" w:pos="2610"/>
        </w:tabs>
        <w:suppressAutoHyphens/>
        <w:spacing w:after="0" w:line="240" w:lineRule="auto"/>
        <w:textAlignment w:val="top"/>
        <w:rPr>
          <w:rFonts w:eastAsia="Times New Roman" w:cs="Times New Roman"/>
          <w:i/>
          <w:szCs w:val="24"/>
        </w:rPr>
      </w:pPr>
      <w:r>
        <w:rPr>
          <w:rFonts w:eastAsia="Times New Roman" w:cs="Times New Roman"/>
          <w:i/>
          <w:szCs w:val="24"/>
        </w:rPr>
        <w:t xml:space="preserve">Cost: </w:t>
      </w:r>
      <w:r w:rsidR="00BD389D">
        <w:rPr>
          <w:rFonts w:eastAsia="Times New Roman" w:cs="Times New Roman"/>
          <w:szCs w:val="24"/>
        </w:rPr>
        <w:t>$1,9</w:t>
      </w:r>
      <w:r w:rsidRPr="00BD389D">
        <w:rPr>
          <w:rFonts w:eastAsia="Times New Roman" w:cs="Times New Roman"/>
          <w:szCs w:val="24"/>
        </w:rPr>
        <w:t xml:space="preserve">95 </w:t>
      </w:r>
    </w:p>
    <w:p w:rsidR="005C1C29" w:rsidRPr="008E3D43" w:rsidRDefault="005C1C29" w:rsidP="00126248">
      <w:pPr>
        <w:shd w:val="clear" w:color="auto" w:fill="FFFFFF"/>
        <w:tabs>
          <w:tab w:val="left" w:pos="360"/>
          <w:tab w:val="left" w:pos="2610"/>
        </w:tabs>
        <w:suppressAutoHyphens/>
        <w:spacing w:after="0" w:line="240" w:lineRule="auto"/>
        <w:textAlignment w:val="top"/>
        <w:rPr>
          <w:rFonts w:eastAsia="Times New Roman" w:cs="Times New Roman"/>
          <w:i/>
          <w:szCs w:val="24"/>
        </w:rPr>
      </w:pPr>
      <w:r>
        <w:rPr>
          <w:rFonts w:eastAsia="Times New Roman" w:cs="Times New Roman"/>
          <w:i/>
          <w:szCs w:val="24"/>
        </w:rPr>
        <w:t>Contact Number</w:t>
      </w:r>
      <w:r w:rsidR="004C179A">
        <w:rPr>
          <w:rFonts w:eastAsia="Times New Roman" w:cs="Times New Roman"/>
          <w:i/>
          <w:szCs w:val="24"/>
        </w:rPr>
        <w:t>:</w:t>
      </w:r>
      <w:r w:rsidR="004C179A" w:rsidRPr="008E3D43">
        <w:rPr>
          <w:rFonts w:eastAsia="Times New Roman" w:cs="Times New Roman"/>
          <w:i/>
          <w:szCs w:val="24"/>
        </w:rPr>
        <w:t xml:space="preserve"> </w:t>
      </w:r>
      <w:r w:rsidR="004C179A" w:rsidRPr="00BD389D">
        <w:rPr>
          <w:rFonts w:eastAsia="Times New Roman" w:cs="Times New Roman"/>
          <w:szCs w:val="24"/>
        </w:rPr>
        <w:t>608</w:t>
      </w:r>
      <w:r w:rsidRPr="00BD389D">
        <w:rPr>
          <w:rFonts w:eastAsia="Times New Roman" w:cs="Times New Roman"/>
          <w:szCs w:val="24"/>
        </w:rPr>
        <w:t>-441-7357</w:t>
      </w:r>
    </w:p>
    <w:p w:rsidR="005C1C29" w:rsidRPr="001B5F21" w:rsidRDefault="005C1C29" w:rsidP="00126248">
      <w:pPr>
        <w:pStyle w:val="NoSpacing"/>
        <w:tabs>
          <w:tab w:val="left" w:pos="360"/>
        </w:tabs>
        <w:suppressAutoHyphens/>
        <w:rPr>
          <w:rFonts w:cs="Times New Roman"/>
          <w:b/>
        </w:rPr>
      </w:pPr>
      <w:bookmarkStart w:id="724" w:name="UWisconsinleadershipbeyond"/>
    </w:p>
    <w:p w:rsidR="005C1C29" w:rsidRPr="00A11F81" w:rsidRDefault="005C1C29" w:rsidP="00126248">
      <w:pPr>
        <w:pStyle w:val="Heading3"/>
        <w:tabs>
          <w:tab w:val="left" w:pos="360"/>
        </w:tabs>
        <w:suppressAutoHyphens/>
        <w:spacing w:before="0" w:line="240" w:lineRule="auto"/>
        <w:ind w:left="0"/>
      </w:pPr>
      <w:bookmarkStart w:id="725" w:name="_Toc329950194"/>
      <w:bookmarkStart w:id="726" w:name="_Toc330199074"/>
      <w:bookmarkStart w:id="727" w:name="_Toc337108927"/>
      <w:bookmarkStart w:id="728" w:name="_Toc374609158"/>
      <w:r w:rsidRPr="00A11F81">
        <w:t xml:space="preserve">Leadership </w:t>
      </w:r>
      <w:r w:rsidR="00F7734A">
        <w:t>B</w:t>
      </w:r>
      <w:r w:rsidR="00F7734A" w:rsidRPr="00A11F81">
        <w:t>eyond</w:t>
      </w:r>
      <w:r w:rsidRPr="00A11F81">
        <w:t xml:space="preserve"> Management</w:t>
      </w:r>
      <w:bookmarkEnd w:id="725"/>
      <w:bookmarkEnd w:id="726"/>
      <w:bookmarkEnd w:id="727"/>
      <w:bookmarkEnd w:id="728"/>
    </w:p>
    <w:bookmarkEnd w:id="724"/>
    <w:p w:rsidR="005C1C29" w:rsidRDefault="005C1C29" w:rsidP="00940A18">
      <w:pPr>
        <w:tabs>
          <w:tab w:val="left" w:pos="360"/>
          <w:tab w:val="left" w:pos="2610"/>
        </w:tabs>
        <w:suppressAutoHyphens/>
        <w:spacing w:after="0" w:line="240" w:lineRule="auto"/>
        <w:rPr>
          <w:rFonts w:eastAsia="Times New Roman" w:cs="Times New Roman"/>
          <w:szCs w:val="24"/>
        </w:rPr>
      </w:pPr>
      <w:r w:rsidRPr="008E3D43">
        <w:t xml:space="preserve">This program </w:t>
      </w:r>
      <w:r w:rsidR="00940A18">
        <w:t xml:space="preserve">is </w:t>
      </w:r>
      <w:r w:rsidRPr="008E3D43">
        <w:t>for managers of managers or high-potential managers who want to benefit emergent leaders and people who others follow, not because of their position on an organization chart but because of their ability to create greater value for the larger organization.</w:t>
      </w:r>
      <w:r>
        <w:t xml:space="preserve"> For more information, </w:t>
      </w:r>
      <w:r w:rsidRPr="006B7040">
        <w:rPr>
          <w:rFonts w:eastAsia="Times New Roman" w:cs="Times New Roman"/>
          <w:color w:val="0000FF"/>
          <w:u w:val="single"/>
        </w:rPr>
        <w:t>click here</w:t>
      </w:r>
      <w:r w:rsidR="00940A18">
        <w:rPr>
          <w:rFonts w:eastAsia="Times New Roman" w:cs="Times New Roman"/>
          <w:szCs w:val="24"/>
        </w:rPr>
        <w:t>.</w:t>
      </w:r>
    </w:p>
    <w:p w:rsidR="00940A18" w:rsidRPr="008E3D43" w:rsidRDefault="00940A18" w:rsidP="00940A18">
      <w:pPr>
        <w:tabs>
          <w:tab w:val="left" w:pos="360"/>
          <w:tab w:val="left" w:pos="2610"/>
        </w:tabs>
        <w:suppressAutoHyphens/>
        <w:spacing w:after="0" w:line="240" w:lineRule="auto"/>
        <w:rPr>
          <w:rFonts w:eastAsia="Times New Roman" w:cs="Times New Roman"/>
          <w:szCs w:val="24"/>
        </w:rPr>
      </w:pPr>
    </w:p>
    <w:p w:rsidR="005C1C29" w:rsidRPr="00BD389D" w:rsidRDefault="005C1C29" w:rsidP="00126248">
      <w:pPr>
        <w:shd w:val="clear" w:color="auto" w:fill="FFFFFF"/>
        <w:tabs>
          <w:tab w:val="left" w:pos="360"/>
          <w:tab w:val="left" w:pos="2610"/>
        </w:tabs>
        <w:suppressAutoHyphens/>
        <w:spacing w:after="0" w:line="240" w:lineRule="auto"/>
        <w:textAlignment w:val="top"/>
        <w:rPr>
          <w:rFonts w:eastAsia="Times New Roman" w:cs="Times New Roman"/>
          <w:i/>
          <w:szCs w:val="24"/>
        </w:rPr>
      </w:pPr>
      <w:r w:rsidRPr="00BD389D">
        <w:rPr>
          <w:rFonts w:eastAsia="Times New Roman" w:cs="Times New Roman"/>
          <w:i/>
          <w:szCs w:val="24"/>
        </w:rPr>
        <w:t xml:space="preserve">Program Dates: </w:t>
      </w:r>
      <w:r w:rsidRPr="00BD389D">
        <w:rPr>
          <w:rFonts w:eastAsia="Times New Roman" w:cs="Times New Roman"/>
          <w:szCs w:val="24"/>
        </w:rPr>
        <w:t>October 28-November 1, 2013</w:t>
      </w:r>
    </w:p>
    <w:p w:rsidR="005C1C29" w:rsidRPr="00BD389D" w:rsidRDefault="005C1C29" w:rsidP="00126248">
      <w:pPr>
        <w:shd w:val="clear" w:color="auto" w:fill="FFFFFF"/>
        <w:tabs>
          <w:tab w:val="left" w:pos="360"/>
          <w:tab w:val="left" w:pos="2610"/>
        </w:tabs>
        <w:suppressAutoHyphens/>
        <w:spacing w:after="0" w:line="240" w:lineRule="auto"/>
        <w:textAlignment w:val="top"/>
        <w:rPr>
          <w:rFonts w:eastAsia="Times New Roman" w:cs="Times New Roman"/>
          <w:i/>
          <w:szCs w:val="24"/>
        </w:rPr>
      </w:pPr>
      <w:r w:rsidRPr="00BD389D">
        <w:rPr>
          <w:rFonts w:eastAsia="Times New Roman" w:cs="Times New Roman"/>
          <w:i/>
          <w:szCs w:val="24"/>
        </w:rPr>
        <w:t xml:space="preserve">Cost: </w:t>
      </w:r>
      <w:r w:rsidRPr="00BD389D">
        <w:rPr>
          <w:rFonts w:eastAsia="Times New Roman" w:cs="Times New Roman"/>
          <w:szCs w:val="24"/>
        </w:rPr>
        <w:t xml:space="preserve">$4,500 </w:t>
      </w:r>
    </w:p>
    <w:p w:rsidR="005C1C29" w:rsidRPr="00BD389D" w:rsidRDefault="005C1C29" w:rsidP="00126248">
      <w:pPr>
        <w:shd w:val="clear" w:color="auto" w:fill="FFFFFF"/>
        <w:tabs>
          <w:tab w:val="left" w:pos="360"/>
          <w:tab w:val="left" w:pos="2610"/>
        </w:tabs>
        <w:suppressAutoHyphens/>
        <w:spacing w:after="0" w:line="240" w:lineRule="auto"/>
        <w:textAlignment w:val="top"/>
        <w:rPr>
          <w:rFonts w:eastAsia="Times New Roman" w:cs="Times New Roman"/>
          <w:i/>
          <w:szCs w:val="24"/>
        </w:rPr>
      </w:pPr>
      <w:r w:rsidRPr="00BD389D">
        <w:rPr>
          <w:rFonts w:eastAsia="Times New Roman" w:cs="Times New Roman"/>
          <w:i/>
          <w:szCs w:val="24"/>
        </w:rPr>
        <w:t xml:space="preserve">Contact Number: </w:t>
      </w:r>
      <w:r w:rsidRPr="00BD389D">
        <w:rPr>
          <w:rFonts w:eastAsia="Times New Roman" w:cs="Times New Roman"/>
          <w:szCs w:val="24"/>
        </w:rPr>
        <w:t>608-441-7357</w:t>
      </w:r>
    </w:p>
    <w:p w:rsidR="005C1C29" w:rsidRDefault="005C1C29" w:rsidP="00126248">
      <w:pPr>
        <w:pStyle w:val="NoSpacing"/>
        <w:tabs>
          <w:tab w:val="left" w:pos="360"/>
        </w:tabs>
        <w:suppressAutoHyphens/>
      </w:pPr>
    </w:p>
    <w:p w:rsidR="005C1C29" w:rsidRPr="008E3D43" w:rsidRDefault="005C1C29" w:rsidP="00126248">
      <w:pPr>
        <w:pStyle w:val="Heading3"/>
        <w:tabs>
          <w:tab w:val="left" w:pos="360"/>
        </w:tabs>
        <w:suppressAutoHyphens/>
        <w:spacing w:before="0" w:line="240" w:lineRule="auto"/>
        <w:ind w:left="0"/>
        <w:rPr>
          <w:rFonts w:eastAsia="Times New Roman"/>
          <w:szCs w:val="24"/>
        </w:rPr>
      </w:pPr>
      <w:bookmarkStart w:id="729" w:name="_Toc374609159"/>
      <w:r w:rsidRPr="008E3D43">
        <w:t>Leading Organizational Change</w:t>
      </w:r>
      <w:bookmarkEnd w:id="729"/>
    </w:p>
    <w:p w:rsidR="005C1C29" w:rsidRPr="008E3D43" w:rsidRDefault="005C1C29" w:rsidP="00126248">
      <w:pPr>
        <w:tabs>
          <w:tab w:val="left" w:pos="360"/>
          <w:tab w:val="left" w:pos="2610"/>
        </w:tabs>
        <w:suppressAutoHyphens/>
        <w:spacing w:after="0" w:line="240" w:lineRule="auto"/>
        <w:rPr>
          <w:rFonts w:eastAsia="Times New Roman" w:cs="Times New Roman"/>
          <w:color w:val="0000FF"/>
          <w:u w:val="single"/>
        </w:rPr>
      </w:pPr>
      <w:r w:rsidRPr="008E3D43">
        <w:t>In today’s fast-paced business environment, leaders must recognize when organizational change is necessary and understand how to clearly re-cast the mission statement to create a more effective and forward-looking enterprise. Efficient leaders create collaborative change, align individuals and departments with new goals, and create a culture of self-direction and encouragement.</w:t>
      </w:r>
      <w:r>
        <w:t xml:space="preserve"> For more information, </w:t>
      </w:r>
      <w:hyperlink r:id="rId260" w:history="1">
        <w:r w:rsidRPr="006B7040">
          <w:rPr>
            <w:rFonts w:eastAsia="Times New Roman" w:cs="Times New Roman"/>
            <w:color w:val="0000FF"/>
            <w:u w:val="single"/>
          </w:rPr>
          <w:t>click here.</w:t>
        </w:r>
      </w:hyperlink>
    </w:p>
    <w:p w:rsidR="005C1C29" w:rsidRPr="008E3D43" w:rsidRDefault="005C1C29" w:rsidP="00126248">
      <w:pPr>
        <w:shd w:val="clear" w:color="auto" w:fill="FFFFFF"/>
        <w:tabs>
          <w:tab w:val="left" w:pos="360"/>
          <w:tab w:val="left" w:pos="2610"/>
        </w:tabs>
        <w:suppressAutoHyphens/>
        <w:spacing w:after="0" w:line="240" w:lineRule="auto"/>
        <w:textAlignment w:val="top"/>
        <w:rPr>
          <w:rFonts w:cs="Times New Roman"/>
          <w:b/>
          <w:u w:val="single"/>
        </w:rPr>
      </w:pPr>
    </w:p>
    <w:p w:rsidR="005C1C29" w:rsidRPr="008E3D43" w:rsidRDefault="005C1C29" w:rsidP="00126248">
      <w:pPr>
        <w:shd w:val="clear" w:color="auto" w:fill="FFFFFF"/>
        <w:tabs>
          <w:tab w:val="left" w:pos="360"/>
          <w:tab w:val="left" w:pos="2610"/>
        </w:tabs>
        <w:suppressAutoHyphens/>
        <w:spacing w:after="0" w:line="240" w:lineRule="auto"/>
        <w:textAlignment w:val="top"/>
        <w:rPr>
          <w:rFonts w:eastAsia="Times New Roman" w:cs="Times New Roman"/>
          <w:i/>
          <w:szCs w:val="24"/>
        </w:rPr>
      </w:pPr>
      <w:r>
        <w:rPr>
          <w:rFonts w:eastAsia="Times New Roman" w:cs="Times New Roman"/>
          <w:i/>
          <w:szCs w:val="24"/>
        </w:rPr>
        <w:t>Program Dates:</w:t>
      </w:r>
      <w:r w:rsidRPr="008E3D43">
        <w:rPr>
          <w:rFonts w:eastAsia="Times New Roman" w:cs="Times New Roman"/>
          <w:i/>
          <w:szCs w:val="24"/>
        </w:rPr>
        <w:t xml:space="preserve"> </w:t>
      </w:r>
      <w:r w:rsidR="00BD389D" w:rsidRPr="00BD389D">
        <w:rPr>
          <w:rFonts w:eastAsia="Times New Roman" w:cs="Times New Roman"/>
          <w:szCs w:val="24"/>
        </w:rPr>
        <w:t>January 22-24, 2014</w:t>
      </w:r>
    </w:p>
    <w:p w:rsidR="005C1C29" w:rsidRPr="008E3D43" w:rsidRDefault="005C1C29" w:rsidP="00126248">
      <w:pPr>
        <w:shd w:val="clear" w:color="auto" w:fill="FFFFFF"/>
        <w:tabs>
          <w:tab w:val="left" w:pos="360"/>
          <w:tab w:val="left" w:pos="2610"/>
        </w:tabs>
        <w:suppressAutoHyphens/>
        <w:spacing w:after="0" w:line="240" w:lineRule="auto"/>
        <w:textAlignment w:val="top"/>
        <w:rPr>
          <w:rFonts w:eastAsia="Times New Roman" w:cs="Times New Roman"/>
          <w:i/>
          <w:szCs w:val="24"/>
        </w:rPr>
      </w:pPr>
      <w:r>
        <w:rPr>
          <w:rFonts w:eastAsia="Times New Roman" w:cs="Times New Roman"/>
          <w:i/>
          <w:szCs w:val="24"/>
        </w:rPr>
        <w:t xml:space="preserve">Cost: </w:t>
      </w:r>
      <w:r w:rsidR="00BD389D">
        <w:rPr>
          <w:rFonts w:eastAsia="Times New Roman" w:cs="Times New Roman"/>
          <w:szCs w:val="24"/>
        </w:rPr>
        <w:t>$1,995</w:t>
      </w:r>
    </w:p>
    <w:p w:rsidR="005C1C29" w:rsidRPr="008E3D43" w:rsidRDefault="005C1C29" w:rsidP="00126248">
      <w:pPr>
        <w:shd w:val="clear" w:color="auto" w:fill="FFFFFF"/>
        <w:tabs>
          <w:tab w:val="left" w:pos="360"/>
          <w:tab w:val="left" w:pos="2610"/>
        </w:tabs>
        <w:suppressAutoHyphens/>
        <w:spacing w:after="0" w:line="240" w:lineRule="auto"/>
        <w:textAlignment w:val="top"/>
        <w:rPr>
          <w:rFonts w:eastAsia="Times New Roman" w:cs="Times New Roman"/>
          <w:i/>
          <w:szCs w:val="24"/>
        </w:rPr>
      </w:pPr>
      <w:r>
        <w:rPr>
          <w:rFonts w:eastAsia="Times New Roman" w:cs="Times New Roman"/>
          <w:i/>
          <w:szCs w:val="24"/>
        </w:rPr>
        <w:t xml:space="preserve">Contact Number: </w:t>
      </w:r>
      <w:r w:rsidRPr="00BD389D">
        <w:rPr>
          <w:rFonts w:eastAsia="Times New Roman" w:cs="Times New Roman"/>
          <w:szCs w:val="24"/>
        </w:rPr>
        <w:t>608-441-7357</w:t>
      </w:r>
    </w:p>
    <w:p w:rsidR="005C1C29" w:rsidRPr="00A11F81" w:rsidRDefault="005C1C29" w:rsidP="00126248">
      <w:pPr>
        <w:pStyle w:val="NoSpacing"/>
        <w:tabs>
          <w:tab w:val="left" w:pos="360"/>
        </w:tabs>
        <w:suppressAutoHyphens/>
        <w:rPr>
          <w:rFonts w:cs="Times New Roman"/>
          <w:b/>
        </w:rPr>
      </w:pPr>
    </w:p>
    <w:bookmarkStart w:id="730" w:name="OneVanderbilt"/>
    <w:p w:rsidR="001E54AE" w:rsidRPr="00125092" w:rsidRDefault="00E01726" w:rsidP="00126248">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5C1C29" w:rsidRPr="001B7BF5" w:rsidRDefault="005C1C29" w:rsidP="00126248">
      <w:pPr>
        <w:pStyle w:val="Heading2"/>
        <w:tabs>
          <w:tab w:val="left" w:pos="360"/>
        </w:tabs>
        <w:suppressAutoHyphens/>
        <w:spacing w:before="0" w:line="240" w:lineRule="auto"/>
        <w:ind w:left="0"/>
        <w:rPr>
          <w:rStyle w:val="Heading3Char"/>
          <w:b/>
          <w:u w:val="none"/>
          <w:lang w:val="de-DE"/>
        </w:rPr>
      </w:pPr>
      <w:bookmarkStart w:id="731" w:name="_Toc329950195"/>
      <w:bookmarkStart w:id="732" w:name="_Toc330199075"/>
      <w:bookmarkStart w:id="733" w:name="_Toc337108928"/>
      <w:bookmarkStart w:id="734" w:name="_Toc374609160"/>
      <w:r w:rsidRPr="00A11F81">
        <w:rPr>
          <w:lang w:val="de-DE"/>
        </w:rPr>
        <w:lastRenderedPageBreak/>
        <w:t>Vanderbilt University</w:t>
      </w:r>
      <w:bookmarkStart w:id="735" w:name="_Toc329950196"/>
      <w:bookmarkStart w:id="736" w:name="_Toc330199076"/>
      <w:bookmarkStart w:id="737" w:name="_Toc337108929"/>
      <w:bookmarkStart w:id="738" w:name="Vanderbiltchangemanagemetn"/>
      <w:bookmarkEnd w:id="730"/>
      <w:bookmarkEnd w:id="731"/>
      <w:bookmarkEnd w:id="732"/>
      <w:bookmarkEnd w:id="733"/>
      <w:r w:rsidR="001B7BF5">
        <w:rPr>
          <w:lang w:val="de-DE"/>
        </w:rPr>
        <w:br/>
      </w:r>
      <w:r w:rsidR="001B7BF5">
        <w:rPr>
          <w:lang w:val="de-DE"/>
        </w:rPr>
        <w:br/>
      </w:r>
      <w:r w:rsidRPr="001B7BF5">
        <w:rPr>
          <w:rStyle w:val="Heading3Char"/>
          <w:b/>
          <w:u w:val="none"/>
        </w:rPr>
        <w:t>Leading Change</w:t>
      </w:r>
      <w:bookmarkEnd w:id="735"/>
      <w:bookmarkEnd w:id="736"/>
      <w:bookmarkEnd w:id="737"/>
      <w:bookmarkEnd w:id="734"/>
    </w:p>
    <w:bookmarkEnd w:id="738"/>
    <w:p w:rsidR="005C1C29" w:rsidRPr="00BD389D" w:rsidRDefault="005C1C29" w:rsidP="00126248">
      <w:pPr>
        <w:tabs>
          <w:tab w:val="left" w:pos="360"/>
        </w:tabs>
        <w:suppressAutoHyphens/>
        <w:spacing w:after="0" w:line="240" w:lineRule="auto"/>
        <w:rPr>
          <w:rFonts w:cs="Times New Roman"/>
        </w:rPr>
      </w:pPr>
      <w:r w:rsidRPr="00BD389D">
        <w:rPr>
          <w:rFonts w:eastAsia="Times New Roman" w:cs="Times New Roman"/>
        </w:rPr>
        <w:t xml:space="preserve">Change is essential to organizational growth and progress. Yet researchers report that over 60 percent of change projects (such as implementing a new strategic plan or enterprise software) fail to achieve intended results. For more information, </w:t>
      </w:r>
      <w:hyperlink r:id="rId261" w:history="1">
        <w:r w:rsidRPr="00940A18">
          <w:rPr>
            <w:rStyle w:val="Hyperlink"/>
            <w:rFonts w:cs="Times New Roman"/>
          </w:rPr>
          <w:t>click here</w:t>
        </w:r>
      </w:hyperlink>
      <w:r w:rsidR="00940A18">
        <w:rPr>
          <w:rFonts w:cs="Times New Roman"/>
        </w:rPr>
        <w:t>.</w:t>
      </w:r>
      <w:r w:rsidR="00940A18">
        <w:t xml:space="preserve"> </w:t>
      </w:r>
    </w:p>
    <w:p w:rsidR="005C1C29" w:rsidRPr="00BD389D" w:rsidRDefault="005C1C29" w:rsidP="00126248">
      <w:pPr>
        <w:pStyle w:val="NormalWeb"/>
        <w:tabs>
          <w:tab w:val="left" w:pos="360"/>
        </w:tabs>
        <w:suppressAutoHyphens/>
        <w:spacing w:before="0" w:after="0"/>
        <w:rPr>
          <w:rStyle w:val="small-header"/>
          <w:rFonts w:cs="Times New Roman"/>
          <w:i/>
          <w:sz w:val="22"/>
          <w:szCs w:val="22"/>
        </w:rPr>
      </w:pPr>
    </w:p>
    <w:p w:rsidR="005C1C29" w:rsidRPr="00BD389D" w:rsidRDefault="005C1C29" w:rsidP="00126248">
      <w:pPr>
        <w:pStyle w:val="NormalWeb"/>
        <w:tabs>
          <w:tab w:val="left" w:pos="360"/>
        </w:tabs>
        <w:suppressAutoHyphens/>
        <w:spacing w:before="0" w:after="0"/>
        <w:rPr>
          <w:rFonts w:cs="Times New Roman"/>
          <w:sz w:val="22"/>
          <w:szCs w:val="22"/>
        </w:rPr>
      </w:pPr>
      <w:r w:rsidRPr="00BD389D">
        <w:rPr>
          <w:rStyle w:val="small-header"/>
          <w:rFonts w:cs="Times New Roman"/>
          <w:i/>
          <w:sz w:val="22"/>
          <w:szCs w:val="22"/>
        </w:rPr>
        <w:t xml:space="preserve">Upcoming Dates: </w:t>
      </w:r>
      <w:r w:rsidR="00BD389D" w:rsidRPr="00BD389D">
        <w:rPr>
          <w:rStyle w:val="small-header"/>
          <w:rFonts w:cs="Times New Roman"/>
          <w:sz w:val="22"/>
          <w:szCs w:val="22"/>
        </w:rPr>
        <w:t>May 5-6 &amp; November 17-18, 2014</w:t>
      </w:r>
      <w:r w:rsidRPr="00BD389D">
        <w:rPr>
          <w:rFonts w:cs="Times New Roman"/>
          <w:sz w:val="22"/>
          <w:szCs w:val="22"/>
        </w:rPr>
        <w:br/>
      </w:r>
      <w:r w:rsidRPr="00BD389D">
        <w:rPr>
          <w:rFonts w:cs="Times New Roman"/>
          <w:i/>
          <w:sz w:val="22"/>
          <w:szCs w:val="22"/>
        </w:rPr>
        <w:t>Location</w:t>
      </w:r>
      <w:r w:rsidRPr="00BD389D">
        <w:rPr>
          <w:rFonts w:cs="Times New Roman"/>
          <w:sz w:val="22"/>
          <w:szCs w:val="22"/>
        </w:rPr>
        <w:t>: Owen Graduate School of Management</w:t>
      </w:r>
    </w:p>
    <w:p w:rsidR="001B7BF5" w:rsidRDefault="005C1C29" w:rsidP="00126248">
      <w:pPr>
        <w:pStyle w:val="NormalWeb"/>
        <w:tabs>
          <w:tab w:val="left" w:pos="360"/>
        </w:tabs>
        <w:suppressAutoHyphens/>
        <w:spacing w:before="0" w:after="0"/>
        <w:rPr>
          <w:rStyle w:val="small-header"/>
          <w:rFonts w:cs="Times New Roman"/>
          <w:sz w:val="22"/>
          <w:szCs w:val="22"/>
        </w:rPr>
      </w:pPr>
      <w:r w:rsidRPr="00BD389D">
        <w:rPr>
          <w:rStyle w:val="small-header"/>
          <w:rFonts w:cs="Times New Roman"/>
          <w:i/>
          <w:sz w:val="22"/>
          <w:szCs w:val="22"/>
        </w:rPr>
        <w:t>Cost</w:t>
      </w:r>
      <w:r w:rsidRPr="00BD389D">
        <w:rPr>
          <w:rStyle w:val="small-header"/>
          <w:rFonts w:cs="Times New Roman"/>
          <w:sz w:val="22"/>
          <w:szCs w:val="22"/>
        </w:rPr>
        <w:t>:</w:t>
      </w:r>
      <w:r w:rsidRPr="00BD389D">
        <w:rPr>
          <w:rFonts w:cs="Times New Roman"/>
          <w:sz w:val="22"/>
          <w:szCs w:val="22"/>
        </w:rPr>
        <w:t xml:space="preserve"> </w:t>
      </w:r>
      <w:r w:rsidRPr="00BD389D">
        <w:rPr>
          <w:rStyle w:val="small-header"/>
          <w:rFonts w:cs="Times New Roman"/>
          <w:sz w:val="22"/>
          <w:szCs w:val="22"/>
        </w:rPr>
        <w:t>$1,980</w:t>
      </w:r>
      <w:bookmarkStart w:id="739" w:name="_Toc329950197"/>
      <w:bookmarkStart w:id="740" w:name="_Toc330199077"/>
      <w:bookmarkStart w:id="741" w:name="_Toc337108930"/>
      <w:bookmarkStart w:id="742" w:name="Vanderbiltexecleadership"/>
      <w:r w:rsidR="001B7BF5">
        <w:rPr>
          <w:rStyle w:val="small-header"/>
          <w:rFonts w:cs="Times New Roman"/>
          <w:sz w:val="22"/>
          <w:szCs w:val="22"/>
        </w:rPr>
        <w:t xml:space="preserve"> </w:t>
      </w:r>
    </w:p>
    <w:p w:rsidR="001B7BF5" w:rsidRDefault="001B7BF5" w:rsidP="00126248">
      <w:pPr>
        <w:pStyle w:val="NormalWeb"/>
        <w:tabs>
          <w:tab w:val="left" w:pos="360"/>
        </w:tabs>
        <w:suppressAutoHyphens/>
        <w:spacing w:before="0" w:after="0"/>
        <w:rPr>
          <w:rStyle w:val="heading10"/>
          <w:rFonts w:ascii="Times New Roman" w:hAnsi="Times New Roman"/>
          <w:b w:val="0"/>
          <w:bCs w:val="0"/>
          <w:color w:val="auto"/>
        </w:rPr>
      </w:pPr>
    </w:p>
    <w:p w:rsidR="005C1C29" w:rsidRPr="001B7BF5" w:rsidRDefault="001B7BF5" w:rsidP="00126248">
      <w:pPr>
        <w:pStyle w:val="Heading3"/>
        <w:suppressAutoHyphens/>
        <w:spacing w:before="0" w:line="240" w:lineRule="auto"/>
        <w:ind w:left="0"/>
        <w:rPr>
          <w:b w:val="0"/>
        </w:rPr>
      </w:pPr>
      <w:bookmarkStart w:id="743" w:name="_Toc374609161"/>
      <w:bookmarkEnd w:id="739"/>
      <w:bookmarkEnd w:id="740"/>
      <w:bookmarkEnd w:id="741"/>
      <w:bookmarkEnd w:id="742"/>
      <w:r w:rsidRPr="001B7BF5">
        <w:rPr>
          <w:rStyle w:val="Heading3Char"/>
          <w:b/>
        </w:rPr>
        <w:t>Executive Leadership</w:t>
      </w:r>
      <w:bookmarkEnd w:id="743"/>
    </w:p>
    <w:p w:rsidR="005C1C29" w:rsidRPr="00BD389D" w:rsidRDefault="005C1C29" w:rsidP="00126248">
      <w:pPr>
        <w:tabs>
          <w:tab w:val="left" w:pos="360"/>
        </w:tabs>
        <w:suppressAutoHyphens/>
        <w:spacing w:after="0" w:line="240" w:lineRule="auto"/>
        <w:rPr>
          <w:rFonts w:cs="Times New Roman"/>
        </w:rPr>
      </w:pPr>
      <w:r w:rsidRPr="00BD389D">
        <w:rPr>
          <w:rFonts w:cs="Times New Roman"/>
        </w:rPr>
        <w:t xml:space="preserve">By the end of this highly interactive, three-day program, conducted by one of the nation’s leading business experts on the subject, you’ll be equipped to become a more effective leader and to achieve your professional and organizational goals.   For more information, </w:t>
      </w:r>
      <w:hyperlink r:id="rId262" w:history="1">
        <w:r w:rsidRPr="00940A18">
          <w:rPr>
            <w:rStyle w:val="Hyperlink"/>
            <w:rFonts w:cs="Times New Roman"/>
          </w:rPr>
          <w:t>click here</w:t>
        </w:r>
      </w:hyperlink>
      <w:r w:rsidRPr="00940A18">
        <w:rPr>
          <w:rFonts w:cs="Times New Roman"/>
        </w:rPr>
        <w:t>.</w:t>
      </w:r>
    </w:p>
    <w:p w:rsidR="005C1C29" w:rsidRPr="00BD389D" w:rsidRDefault="005C1C29" w:rsidP="00126248">
      <w:pPr>
        <w:pStyle w:val="NormalWeb"/>
        <w:tabs>
          <w:tab w:val="left" w:pos="360"/>
        </w:tabs>
        <w:suppressAutoHyphens/>
        <w:spacing w:before="0" w:after="0"/>
        <w:rPr>
          <w:rStyle w:val="small-header"/>
          <w:rFonts w:cs="Times New Roman"/>
          <w:i/>
          <w:sz w:val="22"/>
          <w:szCs w:val="22"/>
        </w:rPr>
      </w:pPr>
    </w:p>
    <w:p w:rsidR="005C1C29" w:rsidRPr="00BD389D" w:rsidRDefault="005C1C29" w:rsidP="00126248">
      <w:pPr>
        <w:pStyle w:val="NormalWeb"/>
        <w:tabs>
          <w:tab w:val="left" w:pos="360"/>
        </w:tabs>
        <w:suppressAutoHyphens/>
        <w:spacing w:before="0" w:after="0"/>
        <w:rPr>
          <w:rFonts w:cs="Times New Roman"/>
          <w:sz w:val="22"/>
          <w:szCs w:val="22"/>
        </w:rPr>
      </w:pPr>
      <w:r w:rsidRPr="00BD389D">
        <w:rPr>
          <w:rStyle w:val="small-header"/>
          <w:rFonts w:cs="Times New Roman"/>
          <w:i/>
          <w:sz w:val="22"/>
          <w:szCs w:val="22"/>
        </w:rPr>
        <w:t xml:space="preserve">Upcoming Dates: </w:t>
      </w:r>
      <w:r w:rsidR="00BD389D" w:rsidRPr="000F7592">
        <w:rPr>
          <w:rStyle w:val="small-header"/>
          <w:rFonts w:cs="Times New Roman"/>
          <w:sz w:val="22"/>
          <w:szCs w:val="22"/>
        </w:rPr>
        <w:t>Februar</w:t>
      </w:r>
      <w:r w:rsidR="000F7592" w:rsidRPr="000F7592">
        <w:rPr>
          <w:rStyle w:val="small-header"/>
          <w:rFonts w:cs="Times New Roman"/>
          <w:sz w:val="22"/>
          <w:szCs w:val="22"/>
        </w:rPr>
        <w:t>y 24-26 &amp;</w:t>
      </w:r>
      <w:r w:rsidR="000F7592">
        <w:rPr>
          <w:rStyle w:val="small-header"/>
          <w:rFonts w:cs="Times New Roman"/>
          <w:sz w:val="22"/>
          <w:szCs w:val="22"/>
        </w:rPr>
        <w:t xml:space="preserve"> </w:t>
      </w:r>
      <w:r w:rsidR="000F7592" w:rsidRPr="000F7592">
        <w:rPr>
          <w:rStyle w:val="small-header"/>
          <w:rFonts w:cs="Times New Roman"/>
          <w:sz w:val="22"/>
          <w:szCs w:val="22"/>
        </w:rPr>
        <w:t>October 13-15, 2014</w:t>
      </w:r>
    </w:p>
    <w:p w:rsidR="005C1C29" w:rsidRPr="00BD389D" w:rsidRDefault="005C1C29" w:rsidP="00126248">
      <w:pPr>
        <w:pStyle w:val="NormalWeb"/>
        <w:tabs>
          <w:tab w:val="left" w:pos="360"/>
        </w:tabs>
        <w:suppressAutoHyphens/>
        <w:spacing w:before="0" w:after="0"/>
        <w:rPr>
          <w:rFonts w:cs="Times New Roman"/>
          <w:sz w:val="22"/>
          <w:szCs w:val="22"/>
        </w:rPr>
      </w:pPr>
      <w:r w:rsidRPr="00BD389D">
        <w:rPr>
          <w:rFonts w:cs="Times New Roman"/>
          <w:sz w:val="22"/>
          <w:szCs w:val="22"/>
        </w:rPr>
        <w:t>Location: Owen Graduate School of Management</w:t>
      </w:r>
    </w:p>
    <w:p w:rsidR="005C1C29" w:rsidRPr="008133F1" w:rsidRDefault="005C1C29" w:rsidP="00126248">
      <w:pPr>
        <w:pStyle w:val="NormalWeb"/>
        <w:tabs>
          <w:tab w:val="left" w:pos="360"/>
        </w:tabs>
        <w:suppressAutoHyphens/>
        <w:spacing w:before="0" w:after="0"/>
        <w:rPr>
          <w:rStyle w:val="small-header"/>
          <w:rFonts w:cs="Times New Roman"/>
          <w:sz w:val="22"/>
          <w:szCs w:val="22"/>
        </w:rPr>
      </w:pPr>
      <w:r w:rsidRPr="00BD389D">
        <w:rPr>
          <w:rStyle w:val="small-header"/>
          <w:rFonts w:cs="Times New Roman"/>
          <w:i/>
          <w:sz w:val="22"/>
          <w:szCs w:val="22"/>
        </w:rPr>
        <w:t>Cost</w:t>
      </w:r>
      <w:r w:rsidRPr="00BD389D">
        <w:rPr>
          <w:rStyle w:val="small-header"/>
          <w:rFonts w:cs="Times New Roman"/>
          <w:sz w:val="22"/>
          <w:szCs w:val="22"/>
        </w:rPr>
        <w:t>:</w:t>
      </w:r>
      <w:r w:rsidRPr="00BD389D">
        <w:rPr>
          <w:rFonts w:cs="Times New Roman"/>
          <w:sz w:val="22"/>
          <w:szCs w:val="22"/>
        </w:rPr>
        <w:t xml:space="preserve"> $2,970 (includes tuition, instructional materials, continental breakfast</w:t>
      </w:r>
      <w:r>
        <w:rPr>
          <w:rFonts w:cs="Times New Roman"/>
          <w:sz w:val="22"/>
          <w:szCs w:val="22"/>
        </w:rPr>
        <w:t xml:space="preserve"> and lunch)</w:t>
      </w:r>
    </w:p>
    <w:p w:rsidR="005C1C29" w:rsidRDefault="005C1C29" w:rsidP="00126248">
      <w:pPr>
        <w:pStyle w:val="NoSpacing"/>
        <w:tabs>
          <w:tab w:val="left" w:pos="360"/>
        </w:tabs>
        <w:suppressAutoHyphens/>
      </w:pPr>
    </w:p>
    <w:p w:rsidR="005C1C29" w:rsidRPr="00A11F81" w:rsidRDefault="005C1C29" w:rsidP="00126248">
      <w:pPr>
        <w:pStyle w:val="Heading3"/>
        <w:tabs>
          <w:tab w:val="left" w:pos="360"/>
        </w:tabs>
        <w:suppressAutoHyphens/>
        <w:spacing w:before="0" w:line="240" w:lineRule="auto"/>
        <w:ind w:left="0"/>
      </w:pPr>
      <w:bookmarkStart w:id="744" w:name="_Toc329950198"/>
      <w:bookmarkStart w:id="745" w:name="_Toc330199078"/>
      <w:bookmarkStart w:id="746" w:name="_Toc337108931"/>
      <w:bookmarkStart w:id="747" w:name="_Toc374609162"/>
      <w:bookmarkStart w:id="748" w:name="Vanderbiltleadingprojectsforstrategic"/>
      <w:r w:rsidRPr="00A11F81">
        <w:t>Leading Project</w:t>
      </w:r>
      <w:r>
        <w:t xml:space="preserve"> Team</w:t>
      </w:r>
      <w:r w:rsidRPr="00A11F81">
        <w:t>s for Strategic Results</w:t>
      </w:r>
      <w:bookmarkEnd w:id="744"/>
      <w:bookmarkEnd w:id="745"/>
      <w:bookmarkEnd w:id="746"/>
      <w:bookmarkEnd w:id="747"/>
    </w:p>
    <w:bookmarkEnd w:id="748"/>
    <w:p w:rsidR="005C1C29" w:rsidRDefault="005C1C29" w:rsidP="00126248">
      <w:pPr>
        <w:tabs>
          <w:tab w:val="left" w:pos="360"/>
        </w:tabs>
        <w:suppressAutoHyphens/>
        <w:spacing w:after="0" w:line="240" w:lineRule="auto"/>
        <w:rPr>
          <w:rFonts w:cs="Times New Roman"/>
        </w:rPr>
      </w:pPr>
      <w:r w:rsidRPr="00705268">
        <w:rPr>
          <w:rFonts w:cs="Times New Roman"/>
        </w:rPr>
        <w:t>This engaging and highly interactive two-day program is designed for experienced project managers who strive to become more effective in conveying vision, coping with complexity and energizing people to achieve important goals.</w:t>
      </w:r>
      <w:r>
        <w:rPr>
          <w:rFonts w:cs="Times New Roman"/>
        </w:rPr>
        <w:t xml:space="preserve">  For more information, </w:t>
      </w:r>
      <w:hyperlink r:id="rId263" w:history="1">
        <w:r w:rsidRPr="006B7040">
          <w:rPr>
            <w:rStyle w:val="Hyperlink"/>
            <w:rFonts w:cs="Times New Roman"/>
          </w:rPr>
          <w:t>click here.</w:t>
        </w:r>
      </w:hyperlink>
    </w:p>
    <w:p w:rsidR="005C1C29" w:rsidRPr="00705268" w:rsidRDefault="005C1C29" w:rsidP="00126248">
      <w:pPr>
        <w:tabs>
          <w:tab w:val="left" w:pos="360"/>
        </w:tabs>
        <w:suppressAutoHyphens/>
        <w:spacing w:after="0" w:line="240" w:lineRule="auto"/>
        <w:rPr>
          <w:rFonts w:cs="Times New Roman"/>
          <w:i/>
        </w:rPr>
      </w:pPr>
    </w:p>
    <w:p w:rsidR="000F7592" w:rsidRDefault="005C1C29" w:rsidP="00126248">
      <w:pPr>
        <w:tabs>
          <w:tab w:val="left" w:pos="360"/>
        </w:tabs>
        <w:suppressAutoHyphens/>
        <w:spacing w:after="0" w:line="240" w:lineRule="auto"/>
        <w:rPr>
          <w:rStyle w:val="small-header"/>
          <w:rFonts w:cs="Times New Roman"/>
        </w:rPr>
      </w:pPr>
      <w:r w:rsidRPr="00705268">
        <w:rPr>
          <w:rFonts w:cs="Times New Roman"/>
          <w:i/>
        </w:rPr>
        <w:t>Upcoming Dates:</w:t>
      </w:r>
      <w:r w:rsidRPr="00705268">
        <w:rPr>
          <w:rFonts w:cs="Times New Roman"/>
        </w:rPr>
        <w:t xml:space="preserve">  </w:t>
      </w:r>
      <w:r w:rsidR="000F7592" w:rsidRPr="000F7592">
        <w:rPr>
          <w:rStyle w:val="small-header"/>
          <w:rFonts w:cs="Times New Roman"/>
        </w:rPr>
        <w:t>February</w:t>
      </w:r>
      <w:r w:rsidR="000F7592">
        <w:rPr>
          <w:rStyle w:val="small-header"/>
          <w:rFonts w:cs="Times New Roman"/>
        </w:rPr>
        <w:t xml:space="preserve"> 11-12, 2014</w:t>
      </w:r>
    </w:p>
    <w:p w:rsidR="005C1C29" w:rsidRPr="00705268" w:rsidRDefault="005C1C29" w:rsidP="00126248">
      <w:pPr>
        <w:tabs>
          <w:tab w:val="left" w:pos="360"/>
        </w:tabs>
        <w:suppressAutoHyphens/>
        <w:spacing w:after="0" w:line="240" w:lineRule="auto"/>
        <w:rPr>
          <w:rFonts w:cs="Times New Roman"/>
        </w:rPr>
      </w:pPr>
      <w:r w:rsidRPr="00705268">
        <w:rPr>
          <w:rFonts w:cs="Times New Roman"/>
          <w:i/>
        </w:rPr>
        <w:t>Location</w:t>
      </w:r>
      <w:r>
        <w:rPr>
          <w:rFonts w:cs="Times New Roman"/>
        </w:rPr>
        <w:t xml:space="preserve">: </w:t>
      </w:r>
      <w:r w:rsidRPr="00705268">
        <w:rPr>
          <w:rFonts w:cs="Times New Roman"/>
        </w:rPr>
        <w:t>Vanderbilt Owen Graduate School of Management - Nashville, TN</w:t>
      </w:r>
    </w:p>
    <w:p w:rsidR="005C1C29" w:rsidRPr="00705268" w:rsidRDefault="005C1C29" w:rsidP="00126248">
      <w:pPr>
        <w:tabs>
          <w:tab w:val="left" w:pos="360"/>
        </w:tabs>
        <w:suppressAutoHyphens/>
        <w:spacing w:after="0" w:line="240" w:lineRule="auto"/>
        <w:rPr>
          <w:rFonts w:cs="Times New Roman"/>
        </w:rPr>
      </w:pPr>
      <w:r w:rsidRPr="00705268">
        <w:rPr>
          <w:rFonts w:cs="Times New Roman"/>
          <w:i/>
        </w:rPr>
        <w:t>Cost</w:t>
      </w:r>
      <w:r w:rsidRPr="00705268">
        <w:rPr>
          <w:rFonts w:cs="Times New Roman"/>
        </w:rPr>
        <w:t>:   $1,980</w:t>
      </w:r>
    </w:p>
    <w:p w:rsidR="005C1C29" w:rsidRPr="00705268" w:rsidRDefault="005C1C29" w:rsidP="00126248">
      <w:pPr>
        <w:pStyle w:val="NormalWeb"/>
        <w:tabs>
          <w:tab w:val="left" w:pos="360"/>
        </w:tabs>
        <w:suppressAutoHyphens/>
        <w:spacing w:before="0" w:after="0"/>
        <w:rPr>
          <w:rStyle w:val="small-header"/>
          <w:rFonts w:cs="Times New Roman"/>
          <w:b/>
          <w:sz w:val="22"/>
          <w:szCs w:val="22"/>
        </w:rPr>
      </w:pPr>
    </w:p>
    <w:bookmarkStart w:id="749" w:name="OneVillanova"/>
    <w:p w:rsidR="001E54AE" w:rsidRPr="00125092" w:rsidRDefault="00E01726" w:rsidP="00E775BC">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5C1C29" w:rsidRDefault="005C1C29" w:rsidP="00E775BC">
      <w:pPr>
        <w:pStyle w:val="NoSpacing"/>
        <w:tabs>
          <w:tab w:val="left" w:pos="360"/>
        </w:tabs>
        <w:suppressAutoHyphens/>
        <w:rPr>
          <w:rFonts w:cs="Times New Roman"/>
          <w:b/>
        </w:rPr>
      </w:pPr>
    </w:p>
    <w:p w:rsidR="00E775BC" w:rsidRPr="001B5F21" w:rsidRDefault="00E775BC" w:rsidP="00E775BC">
      <w:pPr>
        <w:pStyle w:val="NoSpacing"/>
        <w:tabs>
          <w:tab w:val="left" w:pos="360"/>
        </w:tabs>
        <w:suppressAutoHyphens/>
        <w:rPr>
          <w:rFonts w:cs="Times New Roman"/>
          <w:b/>
        </w:rPr>
      </w:pPr>
    </w:p>
    <w:p w:rsidR="005C1C29" w:rsidRPr="00A97440" w:rsidRDefault="005C1C29" w:rsidP="00E775BC">
      <w:pPr>
        <w:pStyle w:val="Heading2"/>
        <w:tabs>
          <w:tab w:val="left" w:pos="360"/>
        </w:tabs>
        <w:suppressAutoHyphens/>
        <w:spacing w:before="0" w:line="240" w:lineRule="auto"/>
        <w:ind w:left="0"/>
      </w:pPr>
      <w:bookmarkStart w:id="750" w:name="_Toc329950202"/>
      <w:bookmarkStart w:id="751" w:name="_Toc330199082"/>
      <w:bookmarkStart w:id="752" w:name="_Toc337108935"/>
      <w:bookmarkStart w:id="753" w:name="_Toc374609163"/>
      <w:bookmarkStart w:id="754" w:name="OneWashburn"/>
      <w:bookmarkEnd w:id="749"/>
      <w:r w:rsidRPr="00A11F81">
        <w:t>Washburn University</w:t>
      </w:r>
      <w:bookmarkEnd w:id="750"/>
      <w:bookmarkEnd w:id="751"/>
      <w:bookmarkEnd w:id="752"/>
      <w:bookmarkEnd w:id="753"/>
      <w:r w:rsidRPr="00A11F81">
        <w:t xml:space="preserve"> </w:t>
      </w:r>
      <w:bookmarkStart w:id="755" w:name="OneWashUStL"/>
      <w:bookmarkEnd w:id="754"/>
    </w:p>
    <w:p w:rsidR="00E775BC" w:rsidRDefault="00E775BC" w:rsidP="00E775BC">
      <w:pPr>
        <w:pStyle w:val="Heading3"/>
        <w:tabs>
          <w:tab w:val="left" w:pos="360"/>
        </w:tabs>
        <w:suppressAutoHyphens/>
        <w:spacing w:before="0" w:line="240" w:lineRule="auto"/>
        <w:ind w:left="0"/>
      </w:pPr>
      <w:bookmarkStart w:id="756" w:name="_Toc329950206"/>
      <w:bookmarkStart w:id="757" w:name="_Toc330199086"/>
      <w:bookmarkStart w:id="758" w:name="_Toc337108939"/>
      <w:bookmarkStart w:id="759" w:name="_Toc374609164"/>
      <w:bookmarkStart w:id="760" w:name="Washburnleansixsigmayellow"/>
    </w:p>
    <w:p w:rsidR="005C1C29" w:rsidRPr="00A11F81" w:rsidRDefault="005C1C29" w:rsidP="00E775BC">
      <w:pPr>
        <w:pStyle w:val="Heading3"/>
        <w:tabs>
          <w:tab w:val="left" w:pos="360"/>
        </w:tabs>
        <w:suppressAutoHyphens/>
        <w:spacing w:before="0" w:line="240" w:lineRule="auto"/>
        <w:ind w:left="0"/>
      </w:pPr>
      <w:r w:rsidRPr="00A11F81">
        <w:t>Lean Six Sigma: Yellow Belt</w:t>
      </w:r>
      <w:bookmarkEnd w:id="756"/>
      <w:bookmarkEnd w:id="757"/>
      <w:bookmarkEnd w:id="758"/>
      <w:bookmarkEnd w:id="759"/>
    </w:p>
    <w:bookmarkEnd w:id="760"/>
    <w:p w:rsidR="005C1C29" w:rsidRDefault="005C1C29" w:rsidP="00FC1F21">
      <w:pPr>
        <w:tabs>
          <w:tab w:val="left" w:pos="360"/>
        </w:tabs>
        <w:suppressAutoHyphens/>
        <w:spacing w:after="0" w:line="240" w:lineRule="auto"/>
        <w:rPr>
          <w:rFonts w:cs="Times New Roman"/>
          <w:u w:val="single"/>
        </w:rPr>
      </w:pPr>
      <w:r w:rsidRPr="007012C7">
        <w:rPr>
          <w:rFonts w:eastAsia="Times New Roman" w:cs="Times New Roman"/>
        </w:rPr>
        <w:t xml:space="preserve">The </w:t>
      </w:r>
      <w:r w:rsidRPr="007012C7">
        <w:rPr>
          <w:rFonts w:eastAsia="Times New Roman" w:cs="Times New Roman"/>
          <w:i/>
          <w:iCs/>
        </w:rPr>
        <w:t>Lean Six Sigma: Yellow Belt</w:t>
      </w:r>
      <w:r w:rsidRPr="007012C7">
        <w:rPr>
          <w:rFonts w:eastAsia="Times New Roman" w:cs="Times New Roman"/>
        </w:rPr>
        <w:t xml:space="preserve"> level provides a foundation understanding of LSS and its methodologies with the goal of improved project management skills, problem solving, and more effective cross functional teams. While this level is not intended to make one a LSS expert, it does offer a basic understanding of concepts and tools with familiarization of a few tools for immediate application, even if LSS is not formally being used by the larger organization. With this Yellow Belt foundation of knowledge and skills, participants can progress to more advanced levels of LSS.  For more information, </w:t>
      </w:r>
      <w:hyperlink r:id="rId264" w:history="1">
        <w:r w:rsidRPr="006B7040">
          <w:rPr>
            <w:rStyle w:val="Hyperlink"/>
            <w:rFonts w:cs="Times New Roman"/>
          </w:rPr>
          <w:t>click here.</w:t>
        </w:r>
      </w:hyperlink>
    </w:p>
    <w:p w:rsidR="005C1C29" w:rsidRPr="00A11F81" w:rsidRDefault="005C1C29" w:rsidP="00FC1F21">
      <w:pPr>
        <w:tabs>
          <w:tab w:val="left" w:pos="360"/>
        </w:tabs>
        <w:suppressAutoHyphens/>
        <w:spacing w:after="0" w:line="240" w:lineRule="auto"/>
        <w:rPr>
          <w:rFonts w:cs="Times New Roman"/>
        </w:rPr>
      </w:pPr>
      <w:r w:rsidRPr="00832760">
        <w:rPr>
          <w:rFonts w:eastAsia="Times New Roman" w:cs="Times New Roman"/>
          <w:color w:val="555555"/>
        </w:rPr>
        <w:br/>
      </w:r>
      <w:r w:rsidRPr="00FD5830">
        <w:rPr>
          <w:rFonts w:cs="Times New Roman"/>
          <w:i/>
        </w:rPr>
        <w:t>Dates</w:t>
      </w:r>
      <w:r>
        <w:rPr>
          <w:rFonts w:cs="Times New Roman"/>
        </w:rPr>
        <w:t xml:space="preserve">:  </w:t>
      </w:r>
      <w:r w:rsidR="000F7592" w:rsidRPr="000F7592">
        <w:rPr>
          <w:rStyle w:val="small-header"/>
          <w:rFonts w:cs="Times New Roman"/>
        </w:rPr>
        <w:t>February</w:t>
      </w:r>
      <w:r w:rsidR="00946A59">
        <w:rPr>
          <w:rStyle w:val="small-header"/>
          <w:rFonts w:cs="Times New Roman"/>
        </w:rPr>
        <w:t xml:space="preserve"> 3-4 &amp; March 17-18 &amp; May 5-6, 2014</w:t>
      </w:r>
    </w:p>
    <w:p w:rsidR="005C1C29" w:rsidRPr="00A11F81" w:rsidRDefault="005C1C29" w:rsidP="00FC1F21">
      <w:pPr>
        <w:tabs>
          <w:tab w:val="left" w:pos="360"/>
        </w:tabs>
        <w:suppressAutoHyphens/>
        <w:spacing w:after="0" w:line="240" w:lineRule="auto"/>
        <w:rPr>
          <w:rFonts w:cs="Times New Roman"/>
        </w:rPr>
      </w:pPr>
      <w:r w:rsidRPr="00FD5830">
        <w:rPr>
          <w:rFonts w:cs="Times New Roman"/>
          <w:i/>
        </w:rPr>
        <w:t>Location</w:t>
      </w:r>
      <w:r w:rsidRPr="00A11F81">
        <w:rPr>
          <w:rFonts w:cs="Times New Roman"/>
        </w:rPr>
        <w:t xml:space="preserve">: Washburn University     </w:t>
      </w:r>
    </w:p>
    <w:p w:rsidR="005C1C29" w:rsidRPr="00A11F81" w:rsidRDefault="005C1C29" w:rsidP="00FC1F21">
      <w:pPr>
        <w:tabs>
          <w:tab w:val="left" w:pos="360"/>
        </w:tabs>
        <w:suppressAutoHyphens/>
        <w:spacing w:after="0" w:line="240" w:lineRule="auto"/>
        <w:rPr>
          <w:rFonts w:cs="Times New Roman"/>
        </w:rPr>
      </w:pPr>
      <w:r w:rsidRPr="00FD5830">
        <w:rPr>
          <w:rFonts w:cs="Times New Roman"/>
          <w:i/>
        </w:rPr>
        <w:t>Fee</w:t>
      </w:r>
      <w:r w:rsidRPr="00A11F81">
        <w:rPr>
          <w:rFonts w:cs="Times New Roman"/>
        </w:rPr>
        <w:t>: $</w:t>
      </w:r>
      <w:r>
        <w:rPr>
          <w:rFonts w:cs="Times New Roman"/>
        </w:rPr>
        <w:t>730</w:t>
      </w:r>
    </w:p>
    <w:p w:rsidR="005C1C29" w:rsidRPr="001B5F21" w:rsidRDefault="005C1C29" w:rsidP="00FC1F21">
      <w:pPr>
        <w:pStyle w:val="NoSpacing"/>
        <w:tabs>
          <w:tab w:val="left" w:pos="360"/>
        </w:tabs>
        <w:suppressAutoHyphens/>
        <w:rPr>
          <w:rFonts w:cs="Times New Roman"/>
          <w:b/>
        </w:rPr>
      </w:pPr>
    </w:p>
    <w:p w:rsidR="002E0AC2" w:rsidRDefault="002E0AC2">
      <w:pPr>
        <w:rPr>
          <w:rFonts w:ascii="Times New Roman" w:eastAsiaTheme="majorEastAsia" w:hAnsi="Times New Roman" w:cstheme="majorBidi"/>
          <w:b/>
          <w:bCs/>
          <w:sz w:val="24"/>
        </w:rPr>
      </w:pPr>
      <w:bookmarkStart w:id="761" w:name="_Toc329950207"/>
      <w:bookmarkStart w:id="762" w:name="_Toc330199087"/>
      <w:bookmarkStart w:id="763" w:name="_Toc337108940"/>
      <w:bookmarkStart w:id="764" w:name="_Toc374609165"/>
      <w:bookmarkStart w:id="765" w:name="Washburngreenbelt"/>
      <w:r>
        <w:br w:type="page"/>
      </w:r>
    </w:p>
    <w:p w:rsidR="005C1C29" w:rsidRPr="00A11F81" w:rsidRDefault="005C1C29" w:rsidP="00FC1F21">
      <w:pPr>
        <w:pStyle w:val="Heading3"/>
        <w:tabs>
          <w:tab w:val="left" w:pos="360"/>
        </w:tabs>
        <w:suppressAutoHyphens/>
        <w:spacing w:line="240" w:lineRule="auto"/>
        <w:ind w:left="0"/>
      </w:pPr>
      <w:r w:rsidRPr="00A11F81">
        <w:lastRenderedPageBreak/>
        <w:t>Lean Six Sigma: Green Belt</w:t>
      </w:r>
      <w:bookmarkEnd w:id="761"/>
      <w:bookmarkEnd w:id="762"/>
      <w:bookmarkEnd w:id="763"/>
      <w:bookmarkEnd w:id="764"/>
    </w:p>
    <w:bookmarkEnd w:id="765"/>
    <w:p w:rsidR="005C1C29" w:rsidRPr="00A11F81" w:rsidRDefault="005C1C29" w:rsidP="00FC1F21">
      <w:pPr>
        <w:tabs>
          <w:tab w:val="left" w:pos="360"/>
        </w:tabs>
        <w:suppressAutoHyphens/>
        <w:spacing w:after="0" w:line="240" w:lineRule="auto"/>
        <w:rPr>
          <w:rFonts w:cs="Times New Roman"/>
          <w:b/>
          <w:u w:val="single"/>
        </w:rPr>
      </w:pPr>
      <w:r w:rsidRPr="007012C7">
        <w:rPr>
          <w:rFonts w:cs="Times New Roman"/>
        </w:rPr>
        <w:t xml:space="preserve">The </w:t>
      </w:r>
      <w:r w:rsidRPr="007012C7">
        <w:rPr>
          <w:rStyle w:val="Emphasis"/>
          <w:rFonts w:cs="Times New Roman"/>
          <w:b w:val="0"/>
          <w:i w:val="0"/>
        </w:rPr>
        <w:t>Lean Six Sigma: Green Belt</w:t>
      </w:r>
      <w:r w:rsidRPr="007012C7">
        <w:rPr>
          <w:rFonts w:cs="Times New Roman"/>
        </w:rPr>
        <w:t xml:space="preserve"> course delves into the DMAIC process through in-depth information, analysis, and application of Six Sigma and Lean concepts that can be immediately applied to projects and for leading and managing process improvement teams. The course is designed to certify participants as competent in the fundamentals of the </w:t>
      </w:r>
      <w:r w:rsidRPr="007012C7">
        <w:rPr>
          <w:rStyle w:val="Emphasis"/>
          <w:rFonts w:cs="Times New Roman"/>
          <w:b w:val="0"/>
          <w:i w:val="0"/>
        </w:rPr>
        <w:t>Lean Six Sigma: Green Belt</w:t>
      </w:r>
      <w:r w:rsidRPr="007012C7">
        <w:rPr>
          <w:rFonts w:cs="Times New Roman"/>
        </w:rPr>
        <w:t xml:space="preserve"> body of knowledge as defined by Washburn University. Prior participation in the Washburn University </w:t>
      </w:r>
      <w:r w:rsidRPr="007012C7">
        <w:rPr>
          <w:rStyle w:val="Emphasis"/>
          <w:rFonts w:cs="Times New Roman"/>
          <w:b w:val="0"/>
          <w:i w:val="0"/>
        </w:rPr>
        <w:t>Lean Six Sigma: Yellow Belt</w:t>
      </w:r>
      <w:r w:rsidRPr="007012C7">
        <w:rPr>
          <w:rStyle w:val="Emphasis"/>
          <w:rFonts w:cs="Times New Roman"/>
        </w:rPr>
        <w:t xml:space="preserve"> </w:t>
      </w:r>
      <w:r w:rsidRPr="007012C7">
        <w:rPr>
          <w:rFonts w:cs="Times New Roman"/>
        </w:rPr>
        <w:t>course or prior Lean Six Sigma experience is strongly encouraged.  For more information</w:t>
      </w:r>
      <w:r>
        <w:rPr>
          <w:rFonts w:cs="Times New Roman"/>
          <w:color w:val="555555"/>
        </w:rPr>
        <w:t xml:space="preserve">, </w:t>
      </w:r>
      <w:hyperlink r:id="rId265" w:history="1">
        <w:r w:rsidRPr="006B7040">
          <w:rPr>
            <w:rStyle w:val="Hyperlink"/>
            <w:rFonts w:cs="Times New Roman"/>
          </w:rPr>
          <w:t>click here.</w:t>
        </w:r>
      </w:hyperlink>
      <w:r w:rsidRPr="00A11F81">
        <w:rPr>
          <w:rFonts w:cs="Times New Roman"/>
          <w:b/>
          <w:u w:val="single"/>
        </w:rPr>
        <w:t xml:space="preserve"> </w:t>
      </w:r>
    </w:p>
    <w:p w:rsidR="005C1C29" w:rsidRDefault="005C1C29" w:rsidP="00FC1F21">
      <w:pPr>
        <w:tabs>
          <w:tab w:val="left" w:pos="360"/>
        </w:tabs>
        <w:suppressAutoHyphens/>
        <w:spacing w:after="0" w:line="240" w:lineRule="auto"/>
        <w:rPr>
          <w:rFonts w:cs="Times New Roman"/>
          <w:color w:val="555555"/>
        </w:rPr>
      </w:pPr>
    </w:p>
    <w:p w:rsidR="005C1C29" w:rsidRPr="00A11F81" w:rsidRDefault="005C1C29" w:rsidP="00FC1F21">
      <w:pPr>
        <w:tabs>
          <w:tab w:val="left" w:pos="360"/>
        </w:tabs>
        <w:suppressAutoHyphens/>
        <w:spacing w:after="0" w:line="240" w:lineRule="auto"/>
        <w:rPr>
          <w:rFonts w:cs="Times New Roman"/>
        </w:rPr>
      </w:pPr>
      <w:r w:rsidRPr="00946A59">
        <w:rPr>
          <w:rFonts w:cs="Times New Roman"/>
          <w:i/>
        </w:rPr>
        <w:t>Dates:</w:t>
      </w:r>
      <w:r w:rsidRPr="00A11F81">
        <w:rPr>
          <w:rFonts w:cs="Times New Roman"/>
        </w:rPr>
        <w:t xml:space="preserve"> </w:t>
      </w:r>
      <w:r w:rsidR="00946A59">
        <w:rPr>
          <w:rFonts w:cs="Times New Roman"/>
        </w:rPr>
        <w:t xml:space="preserve">April </w:t>
      </w:r>
      <w:r w:rsidR="00946A59" w:rsidRPr="00946A59">
        <w:rPr>
          <w:rFonts w:cs="Times New Roman"/>
        </w:rPr>
        <w:t>8 – May 5, 2014</w:t>
      </w:r>
    </w:p>
    <w:p w:rsidR="005C1C29" w:rsidRPr="00A11F81" w:rsidRDefault="005C1C29" w:rsidP="00FC1F21">
      <w:pPr>
        <w:tabs>
          <w:tab w:val="left" w:pos="360"/>
        </w:tabs>
        <w:suppressAutoHyphens/>
        <w:spacing w:after="0" w:line="240" w:lineRule="auto"/>
        <w:rPr>
          <w:rFonts w:cs="Times New Roman"/>
        </w:rPr>
      </w:pPr>
      <w:r w:rsidRPr="00946A59">
        <w:rPr>
          <w:rFonts w:cs="Times New Roman"/>
          <w:i/>
        </w:rPr>
        <w:t>Location:</w:t>
      </w:r>
      <w:r w:rsidRPr="00A11F81">
        <w:rPr>
          <w:rFonts w:cs="Times New Roman"/>
        </w:rPr>
        <w:t xml:space="preserve"> Washburn University</w:t>
      </w:r>
      <w:r w:rsidRPr="00A11F81">
        <w:rPr>
          <w:rFonts w:cs="Times New Roman"/>
        </w:rPr>
        <w:br/>
      </w:r>
      <w:r w:rsidRPr="00946A59">
        <w:rPr>
          <w:rFonts w:cs="Times New Roman"/>
          <w:i/>
        </w:rPr>
        <w:t>Cost:</w:t>
      </w:r>
      <w:r w:rsidRPr="00A11F81">
        <w:rPr>
          <w:rFonts w:cs="Times New Roman"/>
        </w:rPr>
        <w:t xml:space="preserve"> $3100</w:t>
      </w:r>
    </w:p>
    <w:p w:rsidR="005C1C29" w:rsidRPr="00A11F81" w:rsidRDefault="005C1C29" w:rsidP="002E0AC2">
      <w:pPr>
        <w:tabs>
          <w:tab w:val="left" w:pos="360"/>
        </w:tabs>
        <w:suppressAutoHyphens/>
        <w:spacing w:after="0" w:line="240" w:lineRule="auto"/>
        <w:rPr>
          <w:rFonts w:cs="Times New Roman"/>
          <w:b/>
        </w:rPr>
      </w:pPr>
    </w:p>
    <w:p w:rsidR="001E54AE" w:rsidRPr="00125092" w:rsidRDefault="00E01726" w:rsidP="002E0AC2">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2E0AC2">
      <w:pPr>
        <w:pStyle w:val="NoSpacing"/>
        <w:tabs>
          <w:tab w:val="left" w:pos="360"/>
        </w:tabs>
        <w:suppressAutoHyphens/>
        <w:rPr>
          <w:rFonts w:cs="Times New Roman"/>
          <w:b/>
        </w:rPr>
      </w:pPr>
    </w:p>
    <w:p w:rsidR="002E0AC2" w:rsidRPr="00A11F81" w:rsidRDefault="002E0AC2" w:rsidP="002E0AC2">
      <w:pPr>
        <w:pStyle w:val="NoSpacing"/>
        <w:tabs>
          <w:tab w:val="left" w:pos="360"/>
        </w:tabs>
        <w:suppressAutoHyphens/>
        <w:rPr>
          <w:rFonts w:cs="Times New Roman"/>
          <w:b/>
        </w:rPr>
      </w:pPr>
    </w:p>
    <w:p w:rsidR="005C1C29" w:rsidRDefault="005C1C29" w:rsidP="002E0AC2">
      <w:pPr>
        <w:pStyle w:val="Heading2"/>
        <w:tabs>
          <w:tab w:val="left" w:pos="360"/>
        </w:tabs>
        <w:suppressAutoHyphens/>
        <w:spacing w:before="0" w:line="240" w:lineRule="auto"/>
        <w:ind w:left="0"/>
      </w:pPr>
      <w:bookmarkStart w:id="766" w:name="_Washington_University_in"/>
      <w:bookmarkStart w:id="767" w:name="_Toc329950208"/>
      <w:bookmarkStart w:id="768" w:name="_Toc330199088"/>
      <w:bookmarkStart w:id="769" w:name="_Toc337108941"/>
      <w:bookmarkStart w:id="770" w:name="_Toc374609166"/>
      <w:bookmarkEnd w:id="766"/>
      <w:r w:rsidRPr="00A11F81">
        <w:t>Washington University in St. Louis</w:t>
      </w:r>
      <w:bookmarkEnd w:id="767"/>
      <w:bookmarkEnd w:id="768"/>
      <w:bookmarkEnd w:id="769"/>
      <w:bookmarkEnd w:id="770"/>
      <w:r w:rsidRPr="00A11F81">
        <w:t xml:space="preserve"> </w:t>
      </w:r>
      <w:bookmarkStart w:id="771" w:name="_Toc329950209"/>
      <w:bookmarkStart w:id="772" w:name="_Toc330199089"/>
      <w:bookmarkStart w:id="773" w:name="_Toc337108942"/>
      <w:bookmarkStart w:id="774" w:name="WashUcreatingleadershipstyle"/>
      <w:bookmarkEnd w:id="755"/>
    </w:p>
    <w:p w:rsidR="005C1C29" w:rsidRDefault="005C1C29" w:rsidP="002E0AC2">
      <w:pPr>
        <w:pStyle w:val="NoSpacing"/>
        <w:tabs>
          <w:tab w:val="left" w:pos="360"/>
        </w:tabs>
        <w:suppressAutoHyphens/>
      </w:pPr>
      <w:bookmarkStart w:id="775" w:name="_Toc329950210"/>
      <w:bookmarkStart w:id="776" w:name="_Toc330199090"/>
      <w:bookmarkStart w:id="777" w:name="_Toc337108943"/>
      <w:bookmarkStart w:id="778" w:name="OneWharton"/>
      <w:bookmarkEnd w:id="771"/>
      <w:bookmarkEnd w:id="772"/>
      <w:bookmarkEnd w:id="773"/>
      <w:bookmarkEnd w:id="774"/>
    </w:p>
    <w:p w:rsidR="005C1C29" w:rsidRPr="00A11F81" w:rsidRDefault="005C1C29" w:rsidP="002E0AC2">
      <w:pPr>
        <w:pStyle w:val="Heading3"/>
        <w:tabs>
          <w:tab w:val="left" w:pos="360"/>
        </w:tabs>
        <w:suppressAutoHyphens/>
        <w:spacing w:before="0" w:line="240" w:lineRule="auto"/>
        <w:ind w:left="0"/>
      </w:pPr>
      <w:bookmarkStart w:id="779" w:name="_Toc374609167"/>
      <w:r w:rsidRPr="00A11F81">
        <w:t>Creativity Leading to Breakthrough Performance</w:t>
      </w:r>
      <w:bookmarkEnd w:id="775"/>
      <w:bookmarkEnd w:id="776"/>
      <w:bookmarkEnd w:id="777"/>
      <w:bookmarkEnd w:id="779"/>
    </w:p>
    <w:p w:rsidR="005C1C29" w:rsidRPr="00006F0D" w:rsidRDefault="005C1C29" w:rsidP="00FC1F21">
      <w:pPr>
        <w:pStyle w:val="NoSpacing"/>
        <w:tabs>
          <w:tab w:val="left" w:pos="360"/>
        </w:tabs>
        <w:suppressAutoHyphens/>
        <w:rPr>
          <w:rFonts w:cs="Times New Roman"/>
        </w:rPr>
      </w:pPr>
      <w:r w:rsidRPr="00A11F81">
        <w:rPr>
          <w:rFonts w:cs="Times New Roman"/>
        </w:rPr>
        <w:t>Innovation is the driver for thriving companies today. There is a strong correlation between creativity, productivity and results. This seminar will provide you with a set of practical skills and techniques to enhance your creativity and engage in hands-on activities for each of the steps. You will learn how to identify common blocks to creativity and specific techniques to overcome each of the blocks.</w:t>
      </w:r>
      <w:r>
        <w:rPr>
          <w:rFonts w:cs="Times New Roman"/>
        </w:rPr>
        <w:t xml:space="preserve"> For more information, </w:t>
      </w:r>
      <w:hyperlink r:id="rId266" w:history="1">
        <w:r w:rsidRPr="006B7040">
          <w:rPr>
            <w:rStyle w:val="Hyperlink"/>
            <w:rFonts w:cs="Times New Roman"/>
          </w:rPr>
          <w:t>click here.</w:t>
        </w:r>
      </w:hyperlink>
      <w:r w:rsidRPr="00006F0D">
        <w:rPr>
          <w:rFonts w:cs="Times New Roman"/>
        </w:rPr>
        <w:t xml:space="preserve"> </w:t>
      </w:r>
    </w:p>
    <w:p w:rsidR="005C1C29" w:rsidRPr="00A11F81" w:rsidRDefault="005C1C29" w:rsidP="00FC1F21">
      <w:pPr>
        <w:tabs>
          <w:tab w:val="left" w:pos="360"/>
        </w:tabs>
        <w:suppressAutoHyphens/>
        <w:spacing w:after="0" w:line="240" w:lineRule="auto"/>
        <w:rPr>
          <w:rFonts w:cs="Times New Roman"/>
        </w:rPr>
      </w:pPr>
      <w:r w:rsidRPr="00A11F81">
        <w:rPr>
          <w:rFonts w:cs="Times New Roman"/>
        </w:rPr>
        <w:br/>
      </w:r>
      <w:r w:rsidRPr="00A11F81">
        <w:rPr>
          <w:rFonts w:cs="Times New Roman"/>
          <w:i/>
        </w:rPr>
        <w:t>Date</w:t>
      </w:r>
      <w:r w:rsidRPr="00A11F81">
        <w:rPr>
          <w:rFonts w:cs="Times New Roman"/>
        </w:rPr>
        <w:t xml:space="preserve">: </w:t>
      </w:r>
      <w:r w:rsidR="00946A59">
        <w:rPr>
          <w:rFonts w:cs="Times New Roman"/>
        </w:rPr>
        <w:t>August 14, 2014</w:t>
      </w:r>
    </w:p>
    <w:p w:rsidR="005C1C29" w:rsidRPr="00A11F81" w:rsidRDefault="005C1C29" w:rsidP="00FC1F21">
      <w:pPr>
        <w:tabs>
          <w:tab w:val="left" w:pos="360"/>
        </w:tabs>
        <w:suppressAutoHyphens/>
        <w:spacing w:after="0" w:line="240" w:lineRule="auto"/>
        <w:rPr>
          <w:rFonts w:cs="Times New Roman"/>
        </w:rPr>
      </w:pPr>
      <w:r w:rsidRPr="00A11F81">
        <w:rPr>
          <w:rFonts w:cs="Times New Roman"/>
          <w:i/>
        </w:rPr>
        <w:t>Location</w:t>
      </w:r>
      <w:r w:rsidRPr="00A11F81">
        <w:rPr>
          <w:rFonts w:cs="Times New Roman"/>
        </w:rPr>
        <w:t xml:space="preserve">: </w:t>
      </w:r>
      <w:r w:rsidRPr="002B4528">
        <w:rPr>
          <w:rFonts w:cs="Times New Roman"/>
          <w:color w:val="333333"/>
        </w:rPr>
        <w:t>St. Louis - Charles F. Knight Executive Education Center</w:t>
      </w:r>
    </w:p>
    <w:p w:rsidR="005C1C29" w:rsidRDefault="005C1C29" w:rsidP="00FC1F21">
      <w:pPr>
        <w:tabs>
          <w:tab w:val="left" w:pos="360"/>
        </w:tabs>
        <w:suppressAutoHyphens/>
        <w:spacing w:after="0" w:line="240" w:lineRule="auto"/>
        <w:rPr>
          <w:rFonts w:cs="Times New Roman"/>
        </w:rPr>
      </w:pPr>
      <w:r>
        <w:rPr>
          <w:rFonts w:cs="Times New Roman"/>
          <w:i/>
        </w:rPr>
        <w:t>Cost</w:t>
      </w:r>
      <w:r w:rsidRPr="00A11F81">
        <w:rPr>
          <w:rFonts w:cs="Times New Roman"/>
        </w:rPr>
        <w:t>: $750</w:t>
      </w:r>
    </w:p>
    <w:p w:rsidR="005C1C29" w:rsidRPr="00A11F81" w:rsidRDefault="005C1C29" w:rsidP="00FC1F21">
      <w:pPr>
        <w:tabs>
          <w:tab w:val="left" w:pos="360"/>
        </w:tabs>
        <w:suppressAutoHyphens/>
        <w:spacing w:after="0" w:line="240" w:lineRule="auto"/>
        <w:rPr>
          <w:rFonts w:cs="Times New Roman"/>
        </w:rPr>
      </w:pPr>
      <w:r>
        <w:rPr>
          <w:rFonts w:cs="Times New Roman"/>
          <w:i/>
        </w:rPr>
        <w:t>Contact number</w:t>
      </w:r>
      <w:r w:rsidRPr="002B4528">
        <w:rPr>
          <w:rFonts w:cs="Times New Roman"/>
        </w:rPr>
        <w:t>:</w:t>
      </w:r>
      <w:r>
        <w:rPr>
          <w:rFonts w:cs="Times New Roman"/>
        </w:rPr>
        <w:t xml:space="preserve"> </w:t>
      </w:r>
      <w:r w:rsidRPr="00791027">
        <w:rPr>
          <w:i/>
        </w:rPr>
        <w:t>(314) 935-9494</w:t>
      </w:r>
    </w:p>
    <w:p w:rsidR="005C1C29" w:rsidRDefault="005C1C29" w:rsidP="00FC1F21">
      <w:pPr>
        <w:pStyle w:val="Heading3"/>
        <w:tabs>
          <w:tab w:val="left" w:pos="360"/>
        </w:tabs>
        <w:suppressAutoHyphens/>
        <w:spacing w:line="240" w:lineRule="auto"/>
        <w:ind w:left="0"/>
      </w:pPr>
      <w:bookmarkStart w:id="780" w:name="_Toc374609168"/>
      <w:bookmarkStart w:id="781" w:name="_Toc329950211"/>
      <w:bookmarkStart w:id="782" w:name="_Toc330199091"/>
      <w:bookmarkStart w:id="783" w:name="_Toc337108944"/>
      <w:r>
        <w:t>Critical Thinking</w:t>
      </w:r>
      <w:bookmarkEnd w:id="780"/>
    </w:p>
    <w:p w:rsidR="005C1C29" w:rsidRPr="00006F0D" w:rsidRDefault="005C1C29" w:rsidP="00FC1F21">
      <w:pPr>
        <w:pStyle w:val="NoSpacing"/>
        <w:tabs>
          <w:tab w:val="left" w:pos="360"/>
        </w:tabs>
        <w:suppressAutoHyphens/>
        <w:rPr>
          <w:rFonts w:cs="Times New Roman"/>
        </w:rPr>
      </w:pPr>
      <w:r w:rsidRPr="002D7C0B">
        <w:rPr>
          <w:rFonts w:cs="Times New Roman"/>
        </w:rPr>
        <w:t>Tired of endless and repeated team meetings where decisions don't get made or are probably poor decisions? Many of these decision challenges arise because individuals and teams get trapped by a variety of biases and poor thinking that ultimately lead to unfortunate decisions. This seminar provides a set of tools to overcome biases and elevate your thinking and decision-making. </w:t>
      </w:r>
      <w:r w:rsidR="002E0AC2">
        <w:rPr>
          <w:rFonts w:cs="Times New Roman"/>
        </w:rPr>
        <w:t xml:space="preserve">It </w:t>
      </w:r>
      <w:r w:rsidRPr="002D7C0B">
        <w:rPr>
          <w:rFonts w:cs="Times New Roman"/>
        </w:rPr>
        <w:t xml:space="preserve">provides a novel framework for critical thinking </w:t>
      </w:r>
      <w:r w:rsidR="002E0AC2">
        <w:rPr>
          <w:rFonts w:cs="Times New Roman"/>
        </w:rPr>
        <w:t xml:space="preserve">to </w:t>
      </w:r>
      <w:r w:rsidRPr="002D7C0B">
        <w:rPr>
          <w:rFonts w:cs="Times New Roman"/>
        </w:rPr>
        <w:t>help you recognize your biases as well as those biases that emerge in groups and teams</w:t>
      </w:r>
      <w:r w:rsidR="002E0AC2">
        <w:rPr>
          <w:rFonts w:cs="Times New Roman"/>
        </w:rPr>
        <w:t xml:space="preserve"> and</w:t>
      </w:r>
      <w:r w:rsidRPr="002D7C0B">
        <w:rPr>
          <w:rFonts w:cs="Times New Roman"/>
        </w:rPr>
        <w:t xml:space="preserve"> offer</w:t>
      </w:r>
      <w:r w:rsidR="002E0AC2">
        <w:rPr>
          <w:rFonts w:cs="Times New Roman"/>
        </w:rPr>
        <w:t>s</w:t>
      </w:r>
      <w:r w:rsidRPr="002D7C0B">
        <w:rPr>
          <w:rFonts w:cs="Times New Roman"/>
        </w:rPr>
        <w:t xml:space="preserve"> you a set of processes that, if adopted, help you improve the quality and consistency of your decisions and offer the added bonus of accelerating implementation of the decisions. </w:t>
      </w:r>
      <w:r w:rsidR="002E0AC2">
        <w:rPr>
          <w:rFonts w:cs="Times New Roman"/>
        </w:rPr>
        <w:t>It also h</w:t>
      </w:r>
      <w:r w:rsidRPr="002D7C0B">
        <w:rPr>
          <w:rFonts w:cs="Times New Roman"/>
        </w:rPr>
        <w:t>elps you make sure that you are solving the right strategic problems. For more information</w:t>
      </w:r>
      <w:r>
        <w:rPr>
          <w:rFonts w:cs="Times New Roman"/>
          <w:color w:val="333333"/>
        </w:rPr>
        <w:t xml:space="preserve">, </w:t>
      </w:r>
      <w:hyperlink r:id="rId267" w:history="1">
        <w:r w:rsidRPr="006B7040">
          <w:rPr>
            <w:rStyle w:val="Hyperlink"/>
            <w:rFonts w:cs="Times New Roman"/>
          </w:rPr>
          <w:t>click here</w:t>
        </w:r>
      </w:hyperlink>
      <w:r w:rsidR="002E0AC2">
        <w:t>.</w:t>
      </w:r>
      <w:r w:rsidRPr="00006F0D">
        <w:rPr>
          <w:rFonts w:cs="Times New Roman"/>
        </w:rPr>
        <w:t xml:space="preserve"> </w:t>
      </w:r>
    </w:p>
    <w:p w:rsidR="005C1C29" w:rsidRPr="002B4528" w:rsidRDefault="005C1C29" w:rsidP="00FC1F21">
      <w:pPr>
        <w:pStyle w:val="NoSpacing"/>
        <w:tabs>
          <w:tab w:val="left" w:pos="360"/>
        </w:tabs>
        <w:suppressAutoHyphens/>
        <w:rPr>
          <w:rFonts w:cs="Times New Roman"/>
        </w:rPr>
      </w:pPr>
    </w:p>
    <w:p w:rsidR="005C1C29" w:rsidRPr="002D7C0B" w:rsidRDefault="005C1C29" w:rsidP="00FC1F21">
      <w:pPr>
        <w:tabs>
          <w:tab w:val="left" w:pos="360"/>
        </w:tabs>
        <w:suppressAutoHyphens/>
        <w:spacing w:after="0" w:line="240" w:lineRule="auto"/>
        <w:rPr>
          <w:bCs/>
        </w:rPr>
      </w:pPr>
      <w:r w:rsidRPr="002D7C0B">
        <w:rPr>
          <w:bCs/>
          <w:i/>
        </w:rPr>
        <w:t xml:space="preserve">Dates: </w:t>
      </w:r>
      <w:r w:rsidR="00946A59" w:rsidRPr="002D7C0B">
        <w:rPr>
          <w:rStyle w:val="small-header"/>
          <w:rFonts w:cs="Times New Roman"/>
        </w:rPr>
        <w:t>February 12 and May 5, 2014 (two day seminar)</w:t>
      </w:r>
    </w:p>
    <w:p w:rsidR="005C1C29" w:rsidRPr="002D7C0B" w:rsidRDefault="005C1C29" w:rsidP="00FC1F21">
      <w:pPr>
        <w:tabs>
          <w:tab w:val="left" w:pos="360"/>
        </w:tabs>
        <w:suppressAutoHyphens/>
        <w:spacing w:after="0" w:line="240" w:lineRule="auto"/>
        <w:rPr>
          <w:rFonts w:cs="Times New Roman"/>
        </w:rPr>
      </w:pPr>
      <w:r w:rsidRPr="002D7C0B">
        <w:rPr>
          <w:rFonts w:cs="Times New Roman"/>
          <w:i/>
        </w:rPr>
        <w:t>Location</w:t>
      </w:r>
      <w:r w:rsidRPr="002D7C0B">
        <w:rPr>
          <w:rFonts w:cs="Times New Roman"/>
        </w:rPr>
        <w:t>: St. Louis - Charles F. Knight Executive Education Center</w:t>
      </w:r>
    </w:p>
    <w:p w:rsidR="005C1C29" w:rsidRPr="002D7C0B" w:rsidRDefault="005C1C29" w:rsidP="00FC1F21">
      <w:pPr>
        <w:pStyle w:val="NoSpacing"/>
        <w:tabs>
          <w:tab w:val="left" w:pos="360"/>
        </w:tabs>
        <w:suppressAutoHyphens/>
        <w:rPr>
          <w:i/>
        </w:rPr>
      </w:pPr>
      <w:r w:rsidRPr="002D7C0B">
        <w:rPr>
          <w:bCs/>
          <w:i/>
        </w:rPr>
        <w:t xml:space="preserve">Cost: </w:t>
      </w:r>
      <w:r w:rsidRPr="002D7C0B">
        <w:rPr>
          <w:bCs/>
        </w:rPr>
        <w:t>$1,500</w:t>
      </w:r>
    </w:p>
    <w:p w:rsidR="005C1C29" w:rsidRDefault="005C1C29" w:rsidP="002E0AC2">
      <w:pPr>
        <w:pStyle w:val="NoSpacing"/>
        <w:tabs>
          <w:tab w:val="left" w:pos="360"/>
        </w:tabs>
        <w:suppressAutoHyphens/>
      </w:pPr>
      <w:r w:rsidRPr="002D7C0B">
        <w:rPr>
          <w:i/>
        </w:rPr>
        <w:t xml:space="preserve">Contact Number: </w:t>
      </w:r>
      <w:r w:rsidRPr="002D7C0B">
        <w:t>(314) 935-9494</w:t>
      </w:r>
    </w:p>
    <w:p w:rsidR="002E0AC2" w:rsidRPr="001E54AE" w:rsidRDefault="002E0AC2" w:rsidP="002E0AC2">
      <w:pPr>
        <w:pStyle w:val="NoSpacing"/>
        <w:tabs>
          <w:tab w:val="left" w:pos="360"/>
        </w:tabs>
        <w:suppressAutoHyphens/>
        <w:rPr>
          <w:i/>
        </w:rPr>
      </w:pPr>
    </w:p>
    <w:p w:rsidR="005C1C29" w:rsidRDefault="005C1C29" w:rsidP="002E0AC2">
      <w:pPr>
        <w:pStyle w:val="Heading3"/>
        <w:tabs>
          <w:tab w:val="left" w:pos="360"/>
        </w:tabs>
        <w:suppressAutoHyphens/>
        <w:spacing w:before="0" w:line="240" w:lineRule="auto"/>
        <w:ind w:left="0"/>
      </w:pPr>
      <w:bookmarkStart w:id="784" w:name="_Toc374609169"/>
      <w:r>
        <w:t>Leading &amp; Managing Change</w:t>
      </w:r>
      <w:bookmarkEnd w:id="784"/>
    </w:p>
    <w:p w:rsidR="005C1C29" w:rsidRDefault="005C1C29" w:rsidP="002E0AC2">
      <w:pPr>
        <w:pStyle w:val="NoSpacing"/>
        <w:tabs>
          <w:tab w:val="left" w:pos="360"/>
        </w:tabs>
        <w:suppressAutoHyphens/>
      </w:pPr>
      <w:r w:rsidRPr="003C15CC">
        <w:t>In today’s business environment, the ability to lead a</w:t>
      </w:r>
      <w:r>
        <w:t xml:space="preserve">nd manage change is critical to </w:t>
      </w:r>
      <w:r w:rsidRPr="003C15CC">
        <w:t xml:space="preserve">organizational growth and </w:t>
      </w:r>
      <w:r w:rsidRPr="00E94FE5">
        <w:t xml:space="preserve">profitability, but research suggests that successful change is often the exception rather than the rule. Successful change requires a leader that understands the change process, how to get the right people on-board and the key elements of change implementation. This program reviews best practices and </w:t>
      </w:r>
      <w:r w:rsidRPr="00E94FE5">
        <w:lastRenderedPageBreak/>
        <w:t xml:space="preserve">provides frameworks, models and tools that leaders can immediately apply to change initiatives. For more information, </w:t>
      </w:r>
      <w:hyperlink r:id="rId268" w:history="1">
        <w:r w:rsidRPr="00E94FE5">
          <w:rPr>
            <w:rStyle w:val="Hyperlink"/>
            <w:rFonts w:cs="Times New Roman"/>
          </w:rPr>
          <w:t>click here.</w:t>
        </w:r>
      </w:hyperlink>
    </w:p>
    <w:p w:rsidR="005C1C29" w:rsidRPr="004E1EB0" w:rsidRDefault="005C1C29" w:rsidP="00FC1F21">
      <w:pPr>
        <w:pStyle w:val="NoSpacing"/>
        <w:tabs>
          <w:tab w:val="left" w:pos="360"/>
        </w:tabs>
        <w:suppressAutoHyphens/>
        <w:rPr>
          <w:rFonts w:cs="Times New Roman"/>
        </w:rPr>
      </w:pPr>
    </w:p>
    <w:p w:rsidR="005C1C29" w:rsidRDefault="005C1C29" w:rsidP="00FC1F21">
      <w:pPr>
        <w:pStyle w:val="NoSpacing"/>
        <w:tabs>
          <w:tab w:val="left" w:pos="360"/>
        </w:tabs>
        <w:suppressAutoHyphens/>
        <w:rPr>
          <w:bCs/>
        </w:rPr>
      </w:pPr>
      <w:r>
        <w:rPr>
          <w:bCs/>
          <w:i/>
        </w:rPr>
        <w:t xml:space="preserve">Dates: </w:t>
      </w:r>
      <w:r w:rsidR="00E94FE5">
        <w:rPr>
          <w:bCs/>
        </w:rPr>
        <w:t xml:space="preserve">April 22-23, 2014 </w:t>
      </w:r>
    </w:p>
    <w:p w:rsidR="005C1C29" w:rsidRPr="00A11F81" w:rsidRDefault="005C1C29" w:rsidP="00FC1F21">
      <w:pPr>
        <w:tabs>
          <w:tab w:val="left" w:pos="360"/>
        </w:tabs>
        <w:suppressAutoHyphens/>
        <w:spacing w:after="0" w:line="240" w:lineRule="auto"/>
        <w:rPr>
          <w:rFonts w:cs="Times New Roman"/>
        </w:rPr>
      </w:pPr>
      <w:r w:rsidRPr="00A11F81">
        <w:rPr>
          <w:rFonts w:cs="Times New Roman"/>
          <w:i/>
        </w:rPr>
        <w:t>Location</w:t>
      </w:r>
      <w:r w:rsidRPr="00A11F81">
        <w:rPr>
          <w:rFonts w:cs="Times New Roman"/>
        </w:rPr>
        <w:t xml:space="preserve">: </w:t>
      </w:r>
      <w:r w:rsidRPr="002B4528">
        <w:rPr>
          <w:rFonts w:cs="Times New Roman"/>
          <w:color w:val="333333"/>
        </w:rPr>
        <w:t>St. Louis - Charles F. Knight Executive Education Center</w:t>
      </w:r>
    </w:p>
    <w:p w:rsidR="005C1C29" w:rsidRPr="00791027" w:rsidRDefault="00E94FE5" w:rsidP="00FC1F21">
      <w:pPr>
        <w:pStyle w:val="NoSpacing"/>
        <w:tabs>
          <w:tab w:val="left" w:pos="360"/>
        </w:tabs>
        <w:suppressAutoHyphens/>
        <w:rPr>
          <w:i/>
        </w:rPr>
      </w:pPr>
      <w:r>
        <w:rPr>
          <w:bCs/>
          <w:i/>
        </w:rPr>
        <w:t>Cos</w:t>
      </w:r>
      <w:r w:rsidR="005C1C29">
        <w:rPr>
          <w:bCs/>
          <w:i/>
        </w:rPr>
        <w:t xml:space="preserve">t: </w:t>
      </w:r>
      <w:r w:rsidR="005C1C29" w:rsidRPr="004E1EB0">
        <w:rPr>
          <w:bCs/>
        </w:rPr>
        <w:t>$1,500</w:t>
      </w:r>
    </w:p>
    <w:p w:rsidR="005C1C29" w:rsidRDefault="005C1C29" w:rsidP="002E0AC2">
      <w:pPr>
        <w:pStyle w:val="NoSpacing"/>
        <w:tabs>
          <w:tab w:val="left" w:pos="360"/>
        </w:tabs>
        <w:suppressAutoHyphens/>
      </w:pPr>
      <w:r w:rsidRPr="00791027">
        <w:rPr>
          <w:i/>
        </w:rPr>
        <w:t xml:space="preserve">Contact Number: </w:t>
      </w:r>
      <w:r w:rsidRPr="004E1EB0">
        <w:t>(314) 935-9494</w:t>
      </w:r>
    </w:p>
    <w:p w:rsidR="002E0AC2" w:rsidRPr="002E0AC2" w:rsidRDefault="002E0AC2" w:rsidP="002E0AC2">
      <w:pPr>
        <w:pStyle w:val="NoSpacing"/>
        <w:tabs>
          <w:tab w:val="left" w:pos="360"/>
        </w:tabs>
        <w:suppressAutoHyphens/>
      </w:pPr>
    </w:p>
    <w:p w:rsidR="005C1C29" w:rsidRDefault="005C1C29" w:rsidP="002E0AC2">
      <w:pPr>
        <w:pStyle w:val="Heading3"/>
        <w:tabs>
          <w:tab w:val="left" w:pos="360"/>
        </w:tabs>
        <w:suppressAutoHyphens/>
        <w:spacing w:before="0" w:line="240" w:lineRule="auto"/>
        <w:ind w:left="0"/>
      </w:pPr>
      <w:bookmarkStart w:id="785" w:name="_Toc374609170"/>
      <w:r>
        <w:t>Leadership Edge: Understanding &amp; Managing Your Impact</w:t>
      </w:r>
      <w:bookmarkEnd w:id="785"/>
    </w:p>
    <w:p w:rsidR="005C1C29" w:rsidRDefault="005C1C29" w:rsidP="002E0AC2">
      <w:pPr>
        <w:pStyle w:val="NoSpacing"/>
        <w:tabs>
          <w:tab w:val="left" w:pos="360"/>
        </w:tabs>
        <w:suppressAutoHyphens/>
      </w:pPr>
      <w:r w:rsidRPr="00377F41">
        <w:t>In order to optimize leadership impact, leaders must</w:t>
      </w:r>
      <w:r>
        <w:t xml:space="preserve"> have an in-depth understanding </w:t>
      </w:r>
      <w:r w:rsidRPr="00377F41">
        <w:t>of their leadership capabilities. This includes an a</w:t>
      </w:r>
      <w:r>
        <w:t xml:space="preserve">wareness of one’s strengths and </w:t>
      </w:r>
      <w:r w:rsidRPr="00377F41">
        <w:t xml:space="preserve">weaknesses and also how these are expressed in daily </w:t>
      </w:r>
      <w:r>
        <w:t xml:space="preserve">leadership interactions and how </w:t>
      </w:r>
      <w:r w:rsidRPr="00377F41">
        <w:t>they impact followers. In this intensive, assessment-dr</w:t>
      </w:r>
      <w:r>
        <w:t xml:space="preserve">iven session, participants will </w:t>
      </w:r>
      <w:r w:rsidRPr="00377F41">
        <w:t>engage in a self-discovery process to uncover key l</w:t>
      </w:r>
      <w:r>
        <w:t xml:space="preserve">eadership strengths that can be </w:t>
      </w:r>
      <w:r w:rsidRPr="00377F41">
        <w:t>leveraged toward growth and development.</w:t>
      </w:r>
      <w:r>
        <w:t xml:space="preserve"> For more information, </w:t>
      </w:r>
      <w:hyperlink r:id="rId269" w:history="1">
        <w:r w:rsidRPr="006B7040">
          <w:rPr>
            <w:rStyle w:val="Hyperlink"/>
            <w:rFonts w:cs="Times New Roman"/>
          </w:rPr>
          <w:t>click here</w:t>
        </w:r>
      </w:hyperlink>
      <w:r w:rsidR="002E0AC2">
        <w:t>.</w:t>
      </w:r>
    </w:p>
    <w:p w:rsidR="005C1C29" w:rsidRPr="0056713C" w:rsidRDefault="005C1C29" w:rsidP="002E0AC2">
      <w:pPr>
        <w:pStyle w:val="NoSpacing"/>
        <w:tabs>
          <w:tab w:val="left" w:pos="360"/>
        </w:tabs>
        <w:suppressAutoHyphens/>
      </w:pPr>
    </w:p>
    <w:p w:rsidR="005C1C29" w:rsidRPr="00A11F81" w:rsidRDefault="005C1C29" w:rsidP="002E0AC2">
      <w:pPr>
        <w:tabs>
          <w:tab w:val="left" w:pos="360"/>
        </w:tabs>
        <w:suppressAutoHyphens/>
        <w:spacing w:after="0" w:line="240" w:lineRule="auto"/>
        <w:rPr>
          <w:rFonts w:cs="Times New Roman"/>
        </w:rPr>
      </w:pPr>
      <w:r>
        <w:rPr>
          <w:bCs/>
          <w:i/>
        </w:rPr>
        <w:t xml:space="preserve">Dates: </w:t>
      </w:r>
      <w:r w:rsidR="00E94FE5">
        <w:rPr>
          <w:bCs/>
        </w:rPr>
        <w:t>June 4, 2014</w:t>
      </w:r>
      <w:r w:rsidRPr="00791027">
        <w:rPr>
          <w:bCs/>
          <w:i/>
        </w:rPr>
        <w:br/>
      </w:r>
      <w:r w:rsidRPr="00A11F81">
        <w:rPr>
          <w:rFonts w:cs="Times New Roman"/>
          <w:i/>
        </w:rPr>
        <w:t>Location</w:t>
      </w:r>
      <w:r w:rsidRPr="00A11F81">
        <w:rPr>
          <w:rFonts w:cs="Times New Roman"/>
        </w:rPr>
        <w:t xml:space="preserve">: </w:t>
      </w:r>
      <w:r w:rsidRPr="002B4528">
        <w:rPr>
          <w:rFonts w:cs="Times New Roman"/>
          <w:color w:val="333333"/>
        </w:rPr>
        <w:t>St. Louis - Charles F. Knight Executive Education Center</w:t>
      </w:r>
    </w:p>
    <w:p w:rsidR="005C1C29" w:rsidRPr="00791027" w:rsidRDefault="005C1C29" w:rsidP="002E0AC2">
      <w:pPr>
        <w:pStyle w:val="NoSpacing"/>
        <w:tabs>
          <w:tab w:val="left" w:pos="360"/>
        </w:tabs>
        <w:suppressAutoHyphens/>
        <w:rPr>
          <w:i/>
        </w:rPr>
      </w:pPr>
      <w:r>
        <w:rPr>
          <w:bCs/>
          <w:i/>
        </w:rPr>
        <w:t>Cost: $750</w:t>
      </w:r>
      <w:r>
        <w:rPr>
          <w:i/>
        </w:rPr>
        <w:t xml:space="preserve"> </w:t>
      </w:r>
    </w:p>
    <w:p w:rsidR="005C1C29" w:rsidRDefault="005C1C29" w:rsidP="002E0AC2">
      <w:pPr>
        <w:pStyle w:val="NoSpacing"/>
        <w:tabs>
          <w:tab w:val="left" w:pos="360"/>
        </w:tabs>
        <w:suppressAutoHyphens/>
        <w:rPr>
          <w:i/>
        </w:rPr>
      </w:pPr>
      <w:r w:rsidRPr="00791027">
        <w:rPr>
          <w:i/>
        </w:rPr>
        <w:t>Contact Number: (314) 935-9494</w:t>
      </w:r>
    </w:p>
    <w:p w:rsidR="002E0AC2" w:rsidRPr="002E0AC2" w:rsidRDefault="002E0AC2" w:rsidP="002E0AC2">
      <w:pPr>
        <w:pStyle w:val="NoSpacing"/>
        <w:tabs>
          <w:tab w:val="left" w:pos="360"/>
        </w:tabs>
        <w:suppressAutoHyphens/>
      </w:pPr>
    </w:p>
    <w:p w:rsidR="005C1C29" w:rsidRDefault="005C1C29" w:rsidP="002E0AC2">
      <w:pPr>
        <w:pStyle w:val="Heading3"/>
        <w:tabs>
          <w:tab w:val="left" w:pos="360"/>
        </w:tabs>
        <w:suppressAutoHyphens/>
        <w:spacing w:before="0" w:line="240" w:lineRule="auto"/>
        <w:ind w:left="0"/>
      </w:pPr>
      <w:bookmarkStart w:id="786" w:name="_Toc374609171"/>
      <w:r>
        <w:t>Leadership for High Performance Certificate</w:t>
      </w:r>
      <w:bookmarkEnd w:id="786"/>
    </w:p>
    <w:p w:rsidR="005C1C29" w:rsidRPr="00E94FE5" w:rsidRDefault="005C1C29" w:rsidP="002E0AC2">
      <w:pPr>
        <w:tabs>
          <w:tab w:val="left" w:pos="360"/>
        </w:tabs>
        <w:suppressAutoHyphens/>
        <w:spacing w:after="0" w:line="240" w:lineRule="auto"/>
        <w:rPr>
          <w:bCs/>
        </w:rPr>
      </w:pPr>
      <w:r w:rsidRPr="0087106D">
        <w:t xml:space="preserve">Gain the critical skills for success in key leadership areas: relationship </w:t>
      </w:r>
      <w:r>
        <w:t>management</w:t>
      </w:r>
      <w:r w:rsidRPr="0087106D">
        <w:t>, interpersonal skills, colla</w:t>
      </w:r>
      <w:r>
        <w:t xml:space="preserve">boration and change leadership. </w:t>
      </w:r>
      <w:r w:rsidR="002E0AC2">
        <w:t xml:space="preserve">This program </w:t>
      </w:r>
      <w:r>
        <w:t xml:space="preserve">prepares you to effectively and </w:t>
      </w:r>
      <w:r w:rsidRPr="0087106D">
        <w:t>confidently lead performance-driven teams.</w:t>
      </w:r>
      <w:r w:rsidRPr="00E94FE5">
        <w:t xml:space="preserve"> For more information, </w:t>
      </w:r>
      <w:hyperlink r:id="rId270" w:history="1">
        <w:r w:rsidR="00E94FE5" w:rsidRPr="00E94FE5">
          <w:rPr>
            <w:rStyle w:val="Hyperlink"/>
            <w:color w:val="auto"/>
          </w:rPr>
          <w:t>click here.</w:t>
        </w:r>
      </w:hyperlink>
    </w:p>
    <w:p w:rsidR="005C1C29" w:rsidRPr="00E94FE5" w:rsidRDefault="005C1C29" w:rsidP="002E0AC2">
      <w:pPr>
        <w:tabs>
          <w:tab w:val="left" w:pos="360"/>
        </w:tabs>
        <w:suppressAutoHyphens/>
        <w:spacing w:after="0" w:line="240" w:lineRule="auto"/>
        <w:rPr>
          <w:rFonts w:cstheme="minorHAnsi"/>
          <w:bCs/>
          <w:i/>
        </w:rPr>
      </w:pPr>
    </w:p>
    <w:p w:rsidR="005C1C29" w:rsidRPr="00E94FE5" w:rsidRDefault="005C1C29" w:rsidP="002E0AC2">
      <w:pPr>
        <w:tabs>
          <w:tab w:val="left" w:pos="360"/>
        </w:tabs>
        <w:suppressAutoHyphens/>
        <w:spacing w:after="0" w:line="240" w:lineRule="auto"/>
        <w:rPr>
          <w:rFonts w:cs="Times New Roman"/>
        </w:rPr>
      </w:pPr>
      <w:r w:rsidRPr="00E94FE5">
        <w:rPr>
          <w:rFonts w:cstheme="minorHAnsi"/>
          <w:bCs/>
          <w:i/>
        </w:rPr>
        <w:t xml:space="preserve">Dates: </w:t>
      </w:r>
      <w:r w:rsidR="00E94FE5" w:rsidRPr="00E94FE5">
        <w:rPr>
          <w:rStyle w:val="small-header"/>
          <w:rFonts w:cstheme="minorHAnsi"/>
        </w:rPr>
        <w:t xml:space="preserve">February </w:t>
      </w:r>
      <w:r w:rsidR="00E94FE5" w:rsidRPr="00E94FE5">
        <w:rPr>
          <w:rFonts w:cstheme="minorHAnsi"/>
          <w:shd w:val="clear" w:color="auto" w:fill="FFFFFF"/>
        </w:rPr>
        <w:t>26-27 &amp; April 22-23, 2014</w:t>
      </w:r>
      <w:r w:rsidRPr="00E94FE5">
        <w:rPr>
          <w:rFonts w:cstheme="minorHAnsi"/>
          <w:bCs/>
          <w:i/>
        </w:rPr>
        <w:br/>
      </w:r>
      <w:r w:rsidRPr="00E94FE5">
        <w:rPr>
          <w:rFonts w:cstheme="minorHAnsi"/>
          <w:i/>
        </w:rPr>
        <w:t>Location</w:t>
      </w:r>
      <w:r w:rsidRPr="00E94FE5">
        <w:rPr>
          <w:rFonts w:cstheme="minorHAnsi"/>
        </w:rPr>
        <w:t>: St. Louis - Charles F. Knight Executive</w:t>
      </w:r>
      <w:r w:rsidRPr="00E94FE5">
        <w:rPr>
          <w:rFonts w:cs="Times New Roman"/>
        </w:rPr>
        <w:t xml:space="preserve"> Education Center</w:t>
      </w:r>
    </w:p>
    <w:p w:rsidR="005C1C29" w:rsidRPr="00E94FE5" w:rsidRDefault="005C1C29" w:rsidP="002E0AC2">
      <w:pPr>
        <w:tabs>
          <w:tab w:val="left" w:pos="360"/>
        </w:tabs>
        <w:suppressAutoHyphens/>
        <w:spacing w:after="0" w:line="240" w:lineRule="auto"/>
        <w:rPr>
          <w:bCs/>
          <w:i/>
        </w:rPr>
      </w:pPr>
      <w:r w:rsidRPr="00E94FE5">
        <w:rPr>
          <w:bCs/>
          <w:i/>
        </w:rPr>
        <w:t xml:space="preserve">Cost: </w:t>
      </w:r>
      <w:r w:rsidRPr="00E94FE5">
        <w:rPr>
          <w:bCs/>
        </w:rPr>
        <w:t>$6000</w:t>
      </w:r>
      <w:r w:rsidRPr="00E94FE5">
        <w:rPr>
          <w:i/>
        </w:rPr>
        <w:t xml:space="preserve"> </w:t>
      </w:r>
    </w:p>
    <w:p w:rsidR="005C1C29" w:rsidRDefault="005C1C29" w:rsidP="002E0AC2">
      <w:pPr>
        <w:tabs>
          <w:tab w:val="left" w:pos="360"/>
        </w:tabs>
        <w:suppressAutoHyphens/>
        <w:spacing w:after="0" w:line="240" w:lineRule="auto"/>
      </w:pPr>
      <w:r w:rsidRPr="00E94FE5">
        <w:rPr>
          <w:i/>
        </w:rPr>
        <w:t xml:space="preserve">Contact Number: </w:t>
      </w:r>
      <w:r w:rsidRPr="00E94FE5">
        <w:t>(314) 935-7583</w:t>
      </w:r>
      <w:bookmarkStart w:id="787" w:name="_Wharton—University_of_Pennsylvania"/>
      <w:bookmarkStart w:id="788" w:name="_Toc329950212"/>
      <w:bookmarkStart w:id="789" w:name="_Toc330199092"/>
      <w:bookmarkStart w:id="790" w:name="_Toc337108945"/>
      <w:bookmarkEnd w:id="781"/>
      <w:bookmarkEnd w:id="782"/>
      <w:bookmarkEnd w:id="783"/>
      <w:bookmarkEnd w:id="787"/>
    </w:p>
    <w:p w:rsidR="002E0AC2" w:rsidRPr="00E94FE5" w:rsidRDefault="002E0AC2" w:rsidP="002E0AC2">
      <w:pPr>
        <w:tabs>
          <w:tab w:val="left" w:pos="360"/>
        </w:tabs>
        <w:suppressAutoHyphens/>
        <w:spacing w:after="0" w:line="240" w:lineRule="auto"/>
      </w:pPr>
    </w:p>
    <w:p w:rsidR="005C1C29" w:rsidRPr="00480107" w:rsidRDefault="005C1C29" w:rsidP="002E0AC2">
      <w:pPr>
        <w:pStyle w:val="Heading3"/>
        <w:tabs>
          <w:tab w:val="left" w:pos="360"/>
        </w:tabs>
        <w:suppressAutoHyphens/>
        <w:spacing w:before="0" w:line="240" w:lineRule="auto"/>
        <w:ind w:left="0"/>
      </w:pPr>
      <w:bookmarkStart w:id="791" w:name="_Toc374609172"/>
      <w:r w:rsidRPr="00480107">
        <w:t>Leading Through Influence</w:t>
      </w:r>
      <w:bookmarkEnd w:id="791"/>
    </w:p>
    <w:p w:rsidR="005C1C29" w:rsidRPr="004E1EB0" w:rsidRDefault="005C1C29" w:rsidP="002E0AC2">
      <w:pPr>
        <w:pStyle w:val="NoSpacing"/>
        <w:tabs>
          <w:tab w:val="left" w:pos="360"/>
        </w:tabs>
        <w:suppressAutoHyphens/>
        <w:rPr>
          <w:rFonts w:cs="Times New Roman"/>
        </w:rPr>
      </w:pPr>
      <w:r w:rsidRPr="0056713C">
        <w:t>Exercising real leaders</w:t>
      </w:r>
      <w:r>
        <w:t xml:space="preserve">hip and leading positive change </w:t>
      </w:r>
      <w:r w:rsidRPr="0056713C">
        <w:t>requires more than jus</w:t>
      </w:r>
      <w:r>
        <w:t xml:space="preserve">t a worthy goal or a good idea. </w:t>
      </w:r>
      <w:r w:rsidRPr="0056713C">
        <w:t>It also requires the skill of informal l</w:t>
      </w:r>
      <w:r>
        <w:t xml:space="preserve">eadership: the </w:t>
      </w:r>
      <w:r w:rsidRPr="0056713C">
        <w:t>ability to influence</w:t>
      </w:r>
      <w:r>
        <w:t xml:space="preserve"> people both within and outside </w:t>
      </w:r>
      <w:r w:rsidRPr="0056713C">
        <w:t>your chain of c</w:t>
      </w:r>
      <w:r>
        <w:t xml:space="preserve">ommand in order to gain support </w:t>
      </w:r>
      <w:r w:rsidRPr="0056713C">
        <w:t>and overcome res</w:t>
      </w:r>
      <w:r>
        <w:t xml:space="preserve">istance. This session helps you </w:t>
      </w:r>
      <w:r w:rsidRPr="0056713C">
        <w:t>understand and devel</w:t>
      </w:r>
      <w:r>
        <w:t xml:space="preserve">op three key skills of informal </w:t>
      </w:r>
      <w:r w:rsidRPr="0056713C">
        <w:t>leadership: navigating politics, understan</w:t>
      </w:r>
      <w:r>
        <w:t xml:space="preserve">ding power </w:t>
      </w:r>
      <w:r w:rsidRPr="0056713C">
        <w:t>and exercising influence.</w:t>
      </w:r>
      <w:r>
        <w:t xml:space="preserve"> For more information, </w:t>
      </w:r>
      <w:hyperlink r:id="rId271" w:history="1">
        <w:r w:rsidRPr="006B7040">
          <w:rPr>
            <w:rStyle w:val="Hyperlink"/>
            <w:rFonts w:cs="Times New Roman"/>
          </w:rPr>
          <w:t>click here</w:t>
        </w:r>
      </w:hyperlink>
      <w:r w:rsidR="002E0AC2">
        <w:t>.</w:t>
      </w:r>
    </w:p>
    <w:p w:rsidR="005C1C29" w:rsidRPr="0056713C" w:rsidRDefault="005C1C29" w:rsidP="002E0AC2">
      <w:pPr>
        <w:pStyle w:val="NoSpacing"/>
        <w:tabs>
          <w:tab w:val="left" w:pos="360"/>
        </w:tabs>
        <w:suppressAutoHyphens/>
      </w:pPr>
    </w:p>
    <w:p w:rsidR="005C1C29" w:rsidRPr="00A11F81" w:rsidRDefault="005C1C29" w:rsidP="002E0AC2">
      <w:pPr>
        <w:tabs>
          <w:tab w:val="left" w:pos="360"/>
        </w:tabs>
        <w:suppressAutoHyphens/>
        <w:spacing w:after="0" w:line="240" w:lineRule="auto"/>
        <w:rPr>
          <w:rFonts w:cs="Times New Roman"/>
        </w:rPr>
      </w:pPr>
      <w:r>
        <w:rPr>
          <w:bCs/>
          <w:i/>
        </w:rPr>
        <w:t xml:space="preserve">Dates: </w:t>
      </w:r>
      <w:r w:rsidRPr="00827984">
        <w:rPr>
          <w:bCs/>
        </w:rPr>
        <w:t>Nov</w:t>
      </w:r>
      <w:r w:rsidR="00E94FE5">
        <w:rPr>
          <w:bCs/>
        </w:rPr>
        <w:t>4-5, 2014</w:t>
      </w:r>
      <w:r w:rsidRPr="00827984">
        <w:rPr>
          <w:bCs/>
        </w:rPr>
        <w:t xml:space="preserve"> (Two day seminars</w:t>
      </w:r>
      <w:r w:rsidR="004C179A" w:rsidRPr="00827984">
        <w:rPr>
          <w:bCs/>
        </w:rPr>
        <w:t xml:space="preserve">) </w:t>
      </w:r>
      <w:r w:rsidRPr="00791027">
        <w:rPr>
          <w:bCs/>
          <w:i/>
        </w:rPr>
        <w:br/>
      </w:r>
      <w:r w:rsidRPr="00A11F81">
        <w:rPr>
          <w:rFonts w:cs="Times New Roman"/>
          <w:i/>
        </w:rPr>
        <w:t>Location</w:t>
      </w:r>
      <w:r w:rsidRPr="00A11F81">
        <w:rPr>
          <w:rFonts w:cs="Times New Roman"/>
        </w:rPr>
        <w:t xml:space="preserve">: </w:t>
      </w:r>
      <w:r w:rsidRPr="002B4528">
        <w:rPr>
          <w:rFonts w:cs="Times New Roman"/>
          <w:color w:val="333333"/>
        </w:rPr>
        <w:t>St. Louis - Charles F. Knight Executive Education Center</w:t>
      </w:r>
    </w:p>
    <w:p w:rsidR="005C1C29" w:rsidRPr="00791027" w:rsidRDefault="005C1C29" w:rsidP="002E0AC2">
      <w:pPr>
        <w:pStyle w:val="NoSpacing"/>
        <w:tabs>
          <w:tab w:val="left" w:pos="360"/>
        </w:tabs>
        <w:suppressAutoHyphens/>
        <w:rPr>
          <w:i/>
        </w:rPr>
      </w:pPr>
      <w:r>
        <w:rPr>
          <w:bCs/>
          <w:i/>
        </w:rPr>
        <w:t xml:space="preserve">Cost: </w:t>
      </w:r>
      <w:r w:rsidRPr="00827984">
        <w:rPr>
          <w:bCs/>
        </w:rPr>
        <w:t>$1,500</w:t>
      </w:r>
    </w:p>
    <w:p w:rsidR="005C1C29" w:rsidRDefault="005C1C29" w:rsidP="002E0AC2">
      <w:pPr>
        <w:pStyle w:val="NoSpacing"/>
        <w:tabs>
          <w:tab w:val="left" w:pos="360"/>
        </w:tabs>
        <w:suppressAutoHyphens/>
      </w:pPr>
      <w:r w:rsidRPr="00791027">
        <w:rPr>
          <w:i/>
        </w:rPr>
        <w:t xml:space="preserve">Contact Number: </w:t>
      </w:r>
      <w:r w:rsidRPr="00827984">
        <w:t>(314) 935-9494</w:t>
      </w:r>
    </w:p>
    <w:p w:rsidR="005C1C29" w:rsidRDefault="005C1C29" w:rsidP="002E0AC2">
      <w:pPr>
        <w:pStyle w:val="NoSpacing"/>
        <w:tabs>
          <w:tab w:val="left" w:pos="360"/>
        </w:tabs>
        <w:suppressAutoHyphens/>
      </w:pPr>
    </w:p>
    <w:p w:rsidR="005C1C29" w:rsidRDefault="005C1C29" w:rsidP="002E0AC2">
      <w:pPr>
        <w:pStyle w:val="Heading3"/>
        <w:tabs>
          <w:tab w:val="left" w:pos="360"/>
        </w:tabs>
        <w:suppressAutoHyphens/>
        <w:spacing w:before="0" w:line="240" w:lineRule="auto"/>
        <w:ind w:left="0"/>
      </w:pPr>
      <w:bookmarkStart w:id="792" w:name="_Toc374609173"/>
      <w:r>
        <w:t>Women’s Leadership Certificate</w:t>
      </w:r>
      <w:bookmarkEnd w:id="792"/>
    </w:p>
    <w:p w:rsidR="005C1C29" w:rsidRDefault="005C1C29" w:rsidP="002E0AC2">
      <w:pPr>
        <w:tabs>
          <w:tab w:val="left" w:pos="360"/>
        </w:tabs>
        <w:suppressAutoHyphens/>
        <w:spacing w:after="0" w:line="240" w:lineRule="auto"/>
      </w:pPr>
      <w:r w:rsidRPr="00814130">
        <w:t>Olin designed th</w:t>
      </w:r>
      <w:r w:rsidR="002E0AC2">
        <w:t>is c</w:t>
      </w:r>
      <w:r w:rsidRPr="00814130">
        <w:t xml:space="preserve">ertificate in response to </w:t>
      </w:r>
      <w:r>
        <w:t>an ex</w:t>
      </w:r>
      <w:r>
        <w:softHyphen/>
        <w:t xml:space="preserve">pressed need by corporate </w:t>
      </w:r>
      <w:r w:rsidRPr="00814130">
        <w:t>executives to identify and develop high potential wom</w:t>
      </w:r>
      <w:r w:rsidRPr="00814130">
        <w:softHyphen/>
        <w:t>en. Get the tools you</w:t>
      </w:r>
      <w:r>
        <w:t xml:space="preserve"> need to strive for high-level </w:t>
      </w:r>
      <w:r w:rsidRPr="00814130">
        <w:t>corporate leadership positions</w:t>
      </w:r>
      <w:r w:rsidRPr="00814130">
        <w:rPr>
          <w:i/>
          <w:iCs/>
        </w:rPr>
        <w:t xml:space="preserve">. </w:t>
      </w:r>
      <w:r w:rsidRPr="00814130">
        <w:t>Confidently accept new challenges amid dynamic organizational and group re</w:t>
      </w:r>
      <w:r w:rsidRPr="00814130">
        <w:softHyphen/>
        <w:t>lationships.</w:t>
      </w:r>
      <w:r>
        <w:t xml:space="preserve"> </w:t>
      </w:r>
      <w:r w:rsidRPr="00814130">
        <w:t>Research shows that corporations with more women in high levels of leadership can powerfully impact the future success of the company. Sponsor</w:t>
      </w:r>
      <w:r w:rsidRPr="00814130">
        <w:softHyphen/>
        <w:t xml:space="preserve">ing participants in the Women’s Leadership Forum will also help organizations with employee satisfaction, talent acquisition and talent management. </w:t>
      </w:r>
      <w:r w:rsidRPr="00814130">
        <w:rPr>
          <w:i/>
          <w:iCs/>
        </w:rPr>
        <w:t xml:space="preserve">Women’s Leadership Forum </w:t>
      </w:r>
      <w:r w:rsidRPr="00814130">
        <w:t xml:space="preserve">program topics are built around skills identified by female executives as necessary for </w:t>
      </w:r>
      <w:r w:rsidRPr="00814130">
        <w:lastRenderedPageBreak/>
        <w:t>women who aspire to executive levels of leadership. Successful completion of the program will result in a Certificate in Women’s Leadership Forum issued by Washington University in St. Louis, Olin Business School.</w:t>
      </w:r>
      <w:r>
        <w:t xml:space="preserve">  For more information, </w:t>
      </w:r>
      <w:hyperlink r:id="rId272" w:history="1">
        <w:r w:rsidR="00E94FE5" w:rsidRPr="00E94FE5">
          <w:rPr>
            <w:rStyle w:val="Hyperlink"/>
          </w:rPr>
          <w:t>click here.</w:t>
        </w:r>
      </w:hyperlink>
    </w:p>
    <w:p w:rsidR="005C1C29" w:rsidRDefault="005C1C29" w:rsidP="002E0AC2">
      <w:pPr>
        <w:tabs>
          <w:tab w:val="left" w:pos="360"/>
        </w:tabs>
        <w:suppressAutoHyphens/>
        <w:spacing w:after="0" w:line="240" w:lineRule="auto"/>
        <w:rPr>
          <w:bCs/>
          <w:i/>
        </w:rPr>
      </w:pPr>
    </w:p>
    <w:p w:rsidR="005C1C29" w:rsidRPr="00A11F81" w:rsidRDefault="005C1C29" w:rsidP="002E0AC2">
      <w:pPr>
        <w:tabs>
          <w:tab w:val="left" w:pos="360"/>
        </w:tabs>
        <w:suppressAutoHyphens/>
        <w:spacing w:after="0" w:line="240" w:lineRule="auto"/>
        <w:rPr>
          <w:rFonts w:cs="Times New Roman"/>
        </w:rPr>
      </w:pPr>
      <w:r>
        <w:rPr>
          <w:bCs/>
          <w:i/>
        </w:rPr>
        <w:t xml:space="preserve">Dates: Six one-day sessions: </w:t>
      </w:r>
      <w:r>
        <w:rPr>
          <w:bCs/>
        </w:rPr>
        <w:t>November</w:t>
      </w:r>
      <w:r w:rsidRPr="00F449CB">
        <w:rPr>
          <w:bCs/>
        </w:rPr>
        <w:t xml:space="preserve"> 1</w:t>
      </w:r>
      <w:r>
        <w:rPr>
          <w:bCs/>
        </w:rPr>
        <w:t>4</w:t>
      </w:r>
      <w:r w:rsidRPr="00F449CB">
        <w:rPr>
          <w:bCs/>
        </w:rPr>
        <w:t>, 201</w:t>
      </w:r>
      <w:r>
        <w:rPr>
          <w:bCs/>
        </w:rPr>
        <w:t>3</w:t>
      </w:r>
      <w:r w:rsidRPr="00F449CB">
        <w:rPr>
          <w:bCs/>
        </w:rPr>
        <w:t xml:space="preserve">; </w:t>
      </w:r>
      <w:r>
        <w:rPr>
          <w:bCs/>
        </w:rPr>
        <w:t xml:space="preserve">December 17, 2013; </w:t>
      </w:r>
      <w:r w:rsidRPr="00F449CB">
        <w:rPr>
          <w:bCs/>
        </w:rPr>
        <w:t xml:space="preserve">January </w:t>
      </w:r>
      <w:r>
        <w:rPr>
          <w:bCs/>
        </w:rPr>
        <w:t>30</w:t>
      </w:r>
      <w:r w:rsidRPr="00F449CB">
        <w:rPr>
          <w:bCs/>
        </w:rPr>
        <w:t>, 201</w:t>
      </w:r>
      <w:r>
        <w:rPr>
          <w:bCs/>
        </w:rPr>
        <w:t>4</w:t>
      </w:r>
      <w:r w:rsidRPr="00F449CB">
        <w:rPr>
          <w:bCs/>
        </w:rPr>
        <w:t xml:space="preserve">; </w:t>
      </w:r>
      <w:r w:rsidR="004C179A">
        <w:rPr>
          <w:bCs/>
        </w:rPr>
        <w:t>February</w:t>
      </w:r>
      <w:r>
        <w:rPr>
          <w:bCs/>
        </w:rPr>
        <w:t xml:space="preserve">  6</w:t>
      </w:r>
      <w:r w:rsidRPr="00F449CB">
        <w:rPr>
          <w:bCs/>
        </w:rPr>
        <w:t>, 201</w:t>
      </w:r>
      <w:r>
        <w:rPr>
          <w:bCs/>
        </w:rPr>
        <w:t>4</w:t>
      </w:r>
      <w:r w:rsidRPr="00F449CB">
        <w:rPr>
          <w:bCs/>
        </w:rPr>
        <w:t xml:space="preserve">; </w:t>
      </w:r>
      <w:r>
        <w:rPr>
          <w:bCs/>
        </w:rPr>
        <w:t>March 6</w:t>
      </w:r>
      <w:r w:rsidRPr="00F449CB">
        <w:rPr>
          <w:bCs/>
        </w:rPr>
        <w:t>, 201</w:t>
      </w:r>
      <w:r>
        <w:rPr>
          <w:bCs/>
        </w:rPr>
        <w:t>4; April 24, 2014</w:t>
      </w:r>
      <w:r w:rsidRPr="00F449CB">
        <w:rPr>
          <w:bCs/>
        </w:rPr>
        <w:br/>
      </w:r>
      <w:r w:rsidRPr="00A11F81">
        <w:rPr>
          <w:rFonts w:cs="Times New Roman"/>
          <w:i/>
        </w:rPr>
        <w:t>Location</w:t>
      </w:r>
      <w:r w:rsidRPr="00A11F81">
        <w:rPr>
          <w:rFonts w:cs="Times New Roman"/>
        </w:rPr>
        <w:t xml:space="preserve">: </w:t>
      </w:r>
      <w:r w:rsidRPr="002B4528">
        <w:rPr>
          <w:rFonts w:cs="Times New Roman"/>
          <w:color w:val="333333"/>
        </w:rPr>
        <w:t>St. Louis - Charles F. Knight Executive Education Center</w:t>
      </w:r>
    </w:p>
    <w:p w:rsidR="005C1C29" w:rsidRPr="007C3369" w:rsidRDefault="005C1C29" w:rsidP="002E0AC2">
      <w:pPr>
        <w:tabs>
          <w:tab w:val="left" w:pos="360"/>
        </w:tabs>
        <w:suppressAutoHyphens/>
        <w:spacing w:after="0" w:line="240" w:lineRule="auto"/>
        <w:rPr>
          <w:bCs/>
          <w:i/>
        </w:rPr>
      </w:pPr>
      <w:r w:rsidRPr="00353899">
        <w:rPr>
          <w:bCs/>
          <w:i/>
        </w:rPr>
        <w:t>Appl</w:t>
      </w:r>
      <w:r>
        <w:rPr>
          <w:bCs/>
          <w:i/>
        </w:rPr>
        <w:t xml:space="preserve">ication Deadline: </w:t>
      </w:r>
      <w:r w:rsidR="00AF67B6" w:rsidRPr="00AF67B6">
        <w:rPr>
          <w:bCs/>
        </w:rPr>
        <w:t>rolling</w:t>
      </w:r>
      <w:r>
        <w:rPr>
          <w:bCs/>
          <w:i/>
        </w:rPr>
        <w:br/>
        <w:t xml:space="preserve">Cost: </w:t>
      </w:r>
      <w:r w:rsidRPr="00F449CB">
        <w:rPr>
          <w:bCs/>
        </w:rPr>
        <w:t>$6000</w:t>
      </w:r>
      <w:r w:rsidRPr="00353899">
        <w:rPr>
          <w:bCs/>
          <w:i/>
        </w:rPr>
        <w:t xml:space="preserve"> </w:t>
      </w:r>
    </w:p>
    <w:p w:rsidR="005C1C29" w:rsidRDefault="005C1C29" w:rsidP="002E0AC2">
      <w:pPr>
        <w:tabs>
          <w:tab w:val="left" w:pos="360"/>
        </w:tabs>
        <w:suppressAutoHyphens/>
        <w:spacing w:after="0" w:line="240" w:lineRule="auto"/>
      </w:pPr>
      <w:r w:rsidRPr="00353899">
        <w:rPr>
          <w:i/>
        </w:rPr>
        <w:t xml:space="preserve">Contact Number: </w:t>
      </w:r>
      <w:r w:rsidRPr="00F449CB">
        <w:t>(314) 935-7583</w:t>
      </w:r>
    </w:p>
    <w:p w:rsidR="001E54AE" w:rsidRDefault="001E54AE" w:rsidP="002E0AC2">
      <w:pPr>
        <w:pStyle w:val="NoSpacing"/>
        <w:tabs>
          <w:tab w:val="left" w:pos="360"/>
        </w:tabs>
        <w:suppressAutoHyphens/>
      </w:pPr>
    </w:p>
    <w:p w:rsidR="005C1C29" w:rsidRPr="00A11F81" w:rsidRDefault="00E01726" w:rsidP="002E0AC2">
      <w:pPr>
        <w:pStyle w:val="NoSpacing"/>
        <w:tabs>
          <w:tab w:val="left" w:pos="360"/>
        </w:tabs>
        <w:suppressAutoHyphens/>
        <w:ind w:right="-90"/>
        <w:rPr>
          <w:rFonts w:cs="Times New Roman"/>
          <w:b/>
        </w:rPr>
      </w:pPr>
      <w:r w:rsidRPr="00E01726">
        <w:fldChar w:fldCharType="begin"/>
      </w:r>
      <w:r w:rsidR="005C1C29">
        <w:instrText>HYPERLINK \l "washingtonustlouisecq1"</w:instrText>
      </w:r>
      <w:r w:rsidRPr="00E01726">
        <w:fldChar w:fldCharType="separate"/>
      </w:r>
      <w:hyperlink w:anchor="brookingsecq1" w:history="1">
        <w:hyperlink w:anchor="_Leadership_Seminars_by_1" w:history="1">
          <w:r w:rsidR="001E54AE" w:rsidRPr="00A11F81">
            <w:rPr>
              <w:rStyle w:val="Hyperlink"/>
              <w:rFonts w:cs="Times New Roman"/>
              <w:b/>
            </w:rPr>
            <w:t>Table of Contents</w:t>
          </w:r>
        </w:hyperlink>
      </w:hyperlink>
    </w:p>
    <w:p w:rsidR="005C1C29" w:rsidRDefault="00E01726" w:rsidP="002E0AC2">
      <w:pPr>
        <w:pStyle w:val="Heading2"/>
        <w:tabs>
          <w:tab w:val="left" w:pos="360"/>
        </w:tabs>
        <w:suppressAutoHyphens/>
        <w:spacing w:before="0" w:line="240" w:lineRule="auto"/>
        <w:ind w:left="0"/>
        <w:rPr>
          <w:sz w:val="22"/>
          <w:szCs w:val="22"/>
        </w:rPr>
      </w:pPr>
      <w:r>
        <w:fldChar w:fldCharType="end"/>
      </w:r>
    </w:p>
    <w:p w:rsidR="002E0AC2" w:rsidRDefault="002E0AC2" w:rsidP="002E0AC2">
      <w:pPr>
        <w:spacing w:after="0" w:line="240" w:lineRule="auto"/>
      </w:pPr>
    </w:p>
    <w:p w:rsidR="005C1C29" w:rsidRPr="00A11F81" w:rsidRDefault="005C1C29" w:rsidP="002E0AC2">
      <w:pPr>
        <w:pStyle w:val="Heading2"/>
        <w:tabs>
          <w:tab w:val="left" w:pos="360"/>
        </w:tabs>
        <w:suppressAutoHyphens/>
        <w:spacing w:before="0" w:line="240" w:lineRule="auto"/>
        <w:ind w:left="0"/>
      </w:pPr>
      <w:bookmarkStart w:id="793" w:name="_Toc374609174"/>
      <w:r w:rsidRPr="00A11F81">
        <w:rPr>
          <w:rFonts w:eastAsia="Arial Unicode MS"/>
        </w:rPr>
        <w:t>Wharton—University of Pennsylvania</w:t>
      </w:r>
      <w:bookmarkEnd w:id="788"/>
      <w:bookmarkEnd w:id="789"/>
      <w:bookmarkEnd w:id="790"/>
      <w:bookmarkEnd w:id="793"/>
      <w:r w:rsidRPr="00A11F81">
        <w:rPr>
          <w:rFonts w:eastAsia="Arial Unicode MS"/>
          <w:sz w:val="22"/>
          <w:szCs w:val="22"/>
        </w:rPr>
        <w:t xml:space="preserve"> </w:t>
      </w:r>
      <w:bookmarkEnd w:id="778"/>
    </w:p>
    <w:p w:rsidR="00DB533B" w:rsidRDefault="00DB533B" w:rsidP="002E0AC2">
      <w:pPr>
        <w:pStyle w:val="Heading3"/>
        <w:tabs>
          <w:tab w:val="left" w:pos="360"/>
        </w:tabs>
        <w:suppressAutoHyphens/>
        <w:spacing w:before="0" w:line="240" w:lineRule="auto"/>
        <w:ind w:left="0"/>
      </w:pPr>
      <w:bookmarkStart w:id="794" w:name="_Toc374609175"/>
    </w:p>
    <w:p w:rsidR="005C1C29" w:rsidRPr="009F39EF" w:rsidRDefault="005C1C29" w:rsidP="002E0AC2">
      <w:pPr>
        <w:pStyle w:val="Heading3"/>
        <w:tabs>
          <w:tab w:val="left" w:pos="360"/>
        </w:tabs>
        <w:suppressAutoHyphens/>
        <w:spacing w:before="0" w:line="240" w:lineRule="auto"/>
        <w:ind w:left="0"/>
      </w:pPr>
      <w:r w:rsidRPr="009F39EF">
        <w:t>The Leadership Edge: Strategies for the New Leader</w:t>
      </w:r>
      <w:bookmarkEnd w:id="794"/>
    </w:p>
    <w:p w:rsidR="005C1C29" w:rsidRPr="005A79EE" w:rsidRDefault="005C1C29" w:rsidP="002E0AC2">
      <w:pPr>
        <w:tabs>
          <w:tab w:val="left" w:pos="360"/>
        </w:tabs>
        <w:suppressAutoHyphens/>
        <w:spacing w:after="0" w:line="240" w:lineRule="auto"/>
        <w:rPr>
          <w:rFonts w:cs="Times New Roman"/>
        </w:rPr>
      </w:pPr>
      <w:r w:rsidRPr="005A79EE">
        <w:rPr>
          <w:rFonts w:cs="Times New Roman"/>
          <w:bCs/>
          <w:iCs/>
        </w:rPr>
        <w:t>This program</w:t>
      </w:r>
      <w:r w:rsidRPr="005A79EE">
        <w:rPr>
          <w:rFonts w:cs="Times New Roman"/>
        </w:rPr>
        <w:t xml:space="preserve"> will strengthen your leadership capabilities by deepening your knowledge of yourself, your team, and your work environment. You will develop a wider context in which to make decisions, and be better equipped to navigate critical leadership challenges ahead.</w:t>
      </w:r>
      <w:r>
        <w:rPr>
          <w:rFonts w:cs="Times New Roman"/>
        </w:rPr>
        <w:t xml:space="preserve">  For more information, </w:t>
      </w:r>
      <w:hyperlink r:id="rId273" w:history="1">
        <w:r w:rsidRPr="006B7040">
          <w:rPr>
            <w:rStyle w:val="Hyperlink"/>
            <w:rFonts w:cs="Times New Roman"/>
          </w:rPr>
          <w:t>click here.</w:t>
        </w:r>
      </w:hyperlink>
    </w:p>
    <w:p w:rsidR="005C1C29" w:rsidRPr="005A79EE" w:rsidRDefault="005C1C29" w:rsidP="002E0AC2">
      <w:pPr>
        <w:shd w:val="clear" w:color="auto" w:fill="FFFFFF"/>
        <w:tabs>
          <w:tab w:val="left" w:pos="360"/>
        </w:tabs>
        <w:suppressAutoHyphens/>
        <w:spacing w:after="0" w:line="240" w:lineRule="auto"/>
        <w:rPr>
          <w:rFonts w:cs="Times New Roman"/>
        </w:rPr>
      </w:pPr>
    </w:p>
    <w:p w:rsidR="005C1C29" w:rsidRPr="005A79EE" w:rsidRDefault="005C1C29" w:rsidP="002E0AC2">
      <w:pPr>
        <w:tabs>
          <w:tab w:val="left" w:pos="360"/>
        </w:tabs>
        <w:suppressAutoHyphens/>
        <w:spacing w:after="0" w:line="240" w:lineRule="auto"/>
        <w:rPr>
          <w:rFonts w:cs="Times New Roman"/>
          <w:bCs/>
          <w:i/>
        </w:rPr>
      </w:pPr>
      <w:r w:rsidRPr="005A79EE">
        <w:rPr>
          <w:rFonts w:cs="Times New Roman"/>
          <w:bCs/>
          <w:i/>
        </w:rPr>
        <w:t xml:space="preserve">Program Date: </w:t>
      </w:r>
      <w:r w:rsidR="00AF67B6">
        <w:rPr>
          <w:rFonts w:cs="Times New Roman"/>
          <w:bCs/>
        </w:rPr>
        <w:t>May 12-15, 2014</w:t>
      </w:r>
    </w:p>
    <w:p w:rsidR="005C1C29" w:rsidRPr="00912CB4" w:rsidRDefault="005C1C29" w:rsidP="002E0AC2">
      <w:pPr>
        <w:tabs>
          <w:tab w:val="left" w:pos="360"/>
        </w:tabs>
        <w:suppressAutoHyphens/>
        <w:spacing w:after="0" w:line="240" w:lineRule="auto"/>
        <w:rPr>
          <w:rFonts w:cs="Times New Roman"/>
        </w:rPr>
      </w:pPr>
      <w:r>
        <w:rPr>
          <w:rFonts w:cs="Times New Roman"/>
          <w:bCs/>
          <w:i/>
        </w:rPr>
        <w:t>Cost</w:t>
      </w:r>
      <w:r w:rsidRPr="005A79EE">
        <w:rPr>
          <w:rFonts w:cs="Times New Roman"/>
          <w:bCs/>
          <w:i/>
        </w:rPr>
        <w:t xml:space="preserve">: </w:t>
      </w:r>
      <w:r w:rsidRPr="00912CB4">
        <w:rPr>
          <w:rFonts w:cs="Times New Roman"/>
          <w:bCs/>
        </w:rPr>
        <w:t xml:space="preserve">$8,500 </w:t>
      </w:r>
    </w:p>
    <w:p w:rsidR="005C1C29" w:rsidRPr="00912CB4" w:rsidRDefault="005C1C29" w:rsidP="002E0AC2">
      <w:pPr>
        <w:tabs>
          <w:tab w:val="left" w:pos="360"/>
        </w:tabs>
        <w:suppressAutoHyphens/>
        <w:spacing w:after="0" w:line="240" w:lineRule="auto"/>
        <w:rPr>
          <w:rFonts w:cs="Times New Roman"/>
        </w:rPr>
      </w:pPr>
      <w:r w:rsidRPr="005A79EE">
        <w:rPr>
          <w:rFonts w:cs="Times New Roman"/>
          <w:i/>
        </w:rPr>
        <w:t xml:space="preserve">Contact Name: </w:t>
      </w:r>
      <w:r w:rsidRPr="00912CB4">
        <w:rPr>
          <w:rFonts w:cs="Times New Roman"/>
        </w:rPr>
        <w:t xml:space="preserve">Katrina S. Clark </w:t>
      </w:r>
    </w:p>
    <w:p w:rsidR="005C1C29" w:rsidRPr="00912CB4" w:rsidRDefault="005C1C29" w:rsidP="002E0AC2">
      <w:pPr>
        <w:tabs>
          <w:tab w:val="left" w:pos="360"/>
        </w:tabs>
        <w:suppressAutoHyphens/>
        <w:spacing w:after="0" w:line="240" w:lineRule="auto"/>
        <w:rPr>
          <w:rFonts w:cs="Times New Roman"/>
        </w:rPr>
      </w:pPr>
      <w:r w:rsidRPr="005A79EE">
        <w:rPr>
          <w:rFonts w:cs="Times New Roman"/>
          <w:i/>
        </w:rPr>
        <w:t xml:space="preserve">Contact Number: </w:t>
      </w:r>
      <w:r w:rsidRPr="00912CB4">
        <w:rPr>
          <w:rFonts w:cs="Times New Roman"/>
        </w:rPr>
        <w:t>215-898-1776</w:t>
      </w:r>
    </w:p>
    <w:p w:rsidR="005C1C29" w:rsidRPr="00912CB4" w:rsidRDefault="005C1C29" w:rsidP="002E0AC2">
      <w:pPr>
        <w:tabs>
          <w:tab w:val="left" w:pos="360"/>
        </w:tabs>
        <w:suppressAutoHyphens/>
        <w:spacing w:after="0" w:line="240" w:lineRule="auto"/>
        <w:rPr>
          <w:rFonts w:cs="Times New Roman"/>
        </w:rPr>
      </w:pPr>
      <w:r w:rsidRPr="005A79EE">
        <w:rPr>
          <w:rFonts w:cs="Times New Roman"/>
          <w:i/>
        </w:rPr>
        <w:t xml:space="preserve">Contact Email – </w:t>
      </w:r>
      <w:hyperlink r:id="rId274" w:history="1">
        <w:r w:rsidRPr="00912CB4">
          <w:rPr>
            <w:rStyle w:val="Hyperlink"/>
            <w:rFonts w:cs="Times New Roman"/>
          </w:rPr>
          <w:t>execed@wharton.upenn.edu</w:t>
        </w:r>
      </w:hyperlink>
    </w:p>
    <w:p w:rsidR="005C1C29" w:rsidRPr="00AF2B90" w:rsidRDefault="005C1C29" w:rsidP="002E0AC2">
      <w:pPr>
        <w:pStyle w:val="NormalWeb"/>
        <w:tabs>
          <w:tab w:val="left" w:pos="360"/>
          <w:tab w:val="left" w:pos="1302"/>
        </w:tabs>
        <w:suppressAutoHyphens/>
        <w:spacing w:before="0" w:after="0"/>
      </w:pPr>
    </w:p>
    <w:p w:rsidR="005C1C29" w:rsidRPr="009F39EF" w:rsidRDefault="005C1C29" w:rsidP="002E0AC2">
      <w:pPr>
        <w:pStyle w:val="Heading3"/>
        <w:tabs>
          <w:tab w:val="left" w:pos="360"/>
        </w:tabs>
        <w:suppressAutoHyphens/>
        <w:spacing w:before="0" w:line="240" w:lineRule="auto"/>
        <w:ind w:left="0"/>
      </w:pPr>
      <w:bookmarkStart w:id="795" w:name="_Toc374609176"/>
      <w:r>
        <w:t>The Leadership Journey: Creating and Developing Your Leadership</w:t>
      </w:r>
      <w:bookmarkEnd w:id="795"/>
    </w:p>
    <w:p w:rsidR="005C1C29" w:rsidRPr="005A79EE" w:rsidRDefault="00DB533B" w:rsidP="002E0AC2">
      <w:pPr>
        <w:tabs>
          <w:tab w:val="left" w:pos="360"/>
        </w:tabs>
        <w:suppressAutoHyphens/>
        <w:spacing w:after="0" w:line="240" w:lineRule="auto"/>
        <w:rPr>
          <w:rFonts w:cs="Times New Roman"/>
        </w:rPr>
      </w:pPr>
      <w:r>
        <w:rPr>
          <w:rFonts w:cs="Times New Roman"/>
          <w:iCs/>
        </w:rPr>
        <w:t>This program</w:t>
      </w:r>
      <w:r w:rsidR="005C1C29" w:rsidRPr="005A79EE">
        <w:rPr>
          <w:rFonts w:cs="Times New Roman"/>
        </w:rPr>
        <w:t xml:space="preserve"> revitalizes your leadership skills with practical wisdom drawn from the issues great leaders faced during critical moments in history, team exercises, case discussions, computer simulations, physical challenges, Shakespearian drama, and a battlefield visit. You will learn the imperatives of effective leadership and decision-making.</w:t>
      </w:r>
      <w:r w:rsidR="005C1C29">
        <w:rPr>
          <w:rFonts w:cs="Times New Roman"/>
        </w:rPr>
        <w:t xml:space="preserve"> For more information, </w:t>
      </w:r>
      <w:hyperlink r:id="rId275" w:history="1">
        <w:r w:rsidR="005C1C29" w:rsidRPr="006B7040">
          <w:rPr>
            <w:rStyle w:val="Hyperlink"/>
            <w:rFonts w:cs="Times New Roman"/>
          </w:rPr>
          <w:t>click here.</w:t>
        </w:r>
      </w:hyperlink>
    </w:p>
    <w:p w:rsidR="005C1C29" w:rsidRDefault="005C1C29" w:rsidP="002E0AC2">
      <w:pPr>
        <w:tabs>
          <w:tab w:val="left" w:pos="360"/>
        </w:tabs>
        <w:suppressAutoHyphens/>
        <w:spacing w:after="0" w:line="240" w:lineRule="auto"/>
        <w:rPr>
          <w:rFonts w:cs="Times New Roman"/>
          <w:bCs/>
          <w:i/>
        </w:rPr>
      </w:pPr>
    </w:p>
    <w:p w:rsidR="005C1C29" w:rsidRPr="005A79EE" w:rsidRDefault="005C1C29" w:rsidP="002E0AC2">
      <w:pPr>
        <w:tabs>
          <w:tab w:val="left" w:pos="360"/>
        </w:tabs>
        <w:suppressAutoHyphens/>
        <w:spacing w:after="0" w:line="240" w:lineRule="auto"/>
        <w:rPr>
          <w:rFonts w:cs="Times New Roman"/>
          <w:bCs/>
          <w:i/>
        </w:rPr>
      </w:pPr>
      <w:r w:rsidRPr="005A79EE">
        <w:rPr>
          <w:rFonts w:cs="Times New Roman"/>
          <w:bCs/>
          <w:i/>
        </w:rPr>
        <w:t xml:space="preserve">Program Date: </w:t>
      </w:r>
      <w:r w:rsidR="00AF67B6">
        <w:rPr>
          <w:rFonts w:cs="Times New Roman"/>
          <w:bCs/>
        </w:rPr>
        <w:t>May 11-16 &amp; September 14-19, 2014</w:t>
      </w:r>
    </w:p>
    <w:p w:rsidR="005C1C29" w:rsidRPr="00AF67B6" w:rsidRDefault="005C1C29" w:rsidP="002E0AC2">
      <w:pPr>
        <w:tabs>
          <w:tab w:val="left" w:pos="360"/>
        </w:tabs>
        <w:suppressAutoHyphens/>
        <w:spacing w:after="0" w:line="240" w:lineRule="auto"/>
        <w:rPr>
          <w:rFonts w:cs="Times New Roman"/>
        </w:rPr>
      </w:pPr>
      <w:r>
        <w:rPr>
          <w:rFonts w:cs="Times New Roman"/>
          <w:bCs/>
          <w:i/>
        </w:rPr>
        <w:t>Cost</w:t>
      </w:r>
      <w:r w:rsidRPr="005A79EE">
        <w:rPr>
          <w:rFonts w:cs="Times New Roman"/>
          <w:bCs/>
          <w:i/>
        </w:rPr>
        <w:t xml:space="preserve">: </w:t>
      </w:r>
      <w:r w:rsidRPr="00AF67B6">
        <w:rPr>
          <w:rFonts w:cs="Times New Roman"/>
          <w:bCs/>
        </w:rPr>
        <w:t xml:space="preserve">$11,000 </w:t>
      </w:r>
    </w:p>
    <w:p w:rsidR="005C1C29" w:rsidRPr="005A79EE" w:rsidRDefault="005C1C29" w:rsidP="002E0AC2">
      <w:pPr>
        <w:tabs>
          <w:tab w:val="left" w:pos="360"/>
        </w:tabs>
        <w:suppressAutoHyphens/>
        <w:spacing w:after="0" w:line="240" w:lineRule="auto"/>
        <w:rPr>
          <w:rFonts w:cs="Times New Roman"/>
          <w:i/>
        </w:rPr>
      </w:pPr>
      <w:r w:rsidRPr="005A79EE">
        <w:rPr>
          <w:rFonts w:cs="Times New Roman"/>
          <w:i/>
        </w:rPr>
        <w:t xml:space="preserve">Contact Name: </w:t>
      </w:r>
      <w:r w:rsidRPr="00AF67B6">
        <w:rPr>
          <w:rFonts w:cs="Times New Roman"/>
        </w:rPr>
        <w:t>Katrina S. Clark</w:t>
      </w:r>
      <w:r w:rsidRPr="005A79EE">
        <w:rPr>
          <w:rFonts w:cs="Times New Roman"/>
          <w:i/>
        </w:rPr>
        <w:t xml:space="preserve"> </w:t>
      </w:r>
    </w:p>
    <w:p w:rsidR="005C1C29" w:rsidRPr="005A79EE" w:rsidRDefault="005C1C29" w:rsidP="002E0AC2">
      <w:pPr>
        <w:tabs>
          <w:tab w:val="left" w:pos="360"/>
        </w:tabs>
        <w:suppressAutoHyphens/>
        <w:spacing w:after="0" w:line="240" w:lineRule="auto"/>
        <w:rPr>
          <w:rFonts w:cs="Times New Roman"/>
          <w:i/>
        </w:rPr>
      </w:pPr>
      <w:r w:rsidRPr="005A79EE">
        <w:rPr>
          <w:rFonts w:cs="Times New Roman"/>
          <w:i/>
        </w:rPr>
        <w:t xml:space="preserve">Contact Number: </w:t>
      </w:r>
      <w:r w:rsidRPr="00AF67B6">
        <w:rPr>
          <w:rFonts w:cs="Times New Roman"/>
        </w:rPr>
        <w:t>215-898-1776</w:t>
      </w:r>
    </w:p>
    <w:p w:rsidR="005C1C29" w:rsidRPr="005A79EE" w:rsidRDefault="005C1C29" w:rsidP="002E0AC2">
      <w:pPr>
        <w:tabs>
          <w:tab w:val="left" w:pos="360"/>
        </w:tabs>
        <w:suppressAutoHyphens/>
        <w:spacing w:after="0" w:line="240" w:lineRule="auto"/>
        <w:rPr>
          <w:rFonts w:cs="Times New Roman"/>
          <w:i/>
        </w:rPr>
      </w:pPr>
      <w:r w:rsidRPr="005A79EE">
        <w:rPr>
          <w:rFonts w:cs="Times New Roman"/>
          <w:i/>
        </w:rPr>
        <w:t xml:space="preserve">Contact Email – </w:t>
      </w:r>
      <w:hyperlink r:id="rId276" w:history="1">
        <w:r w:rsidRPr="00AF67B6">
          <w:rPr>
            <w:rStyle w:val="Hyperlink"/>
            <w:rFonts w:cs="Times New Roman"/>
          </w:rPr>
          <w:t>execed@wharton.upenn.edu</w:t>
        </w:r>
      </w:hyperlink>
    </w:p>
    <w:p w:rsidR="005C1C29" w:rsidRPr="00A11F81" w:rsidRDefault="005C1C29" w:rsidP="002E0AC2">
      <w:pPr>
        <w:pStyle w:val="NormalWeb"/>
        <w:shd w:val="clear" w:color="auto" w:fill="FFFFFF"/>
        <w:tabs>
          <w:tab w:val="left" w:pos="360"/>
        </w:tabs>
        <w:suppressAutoHyphens/>
        <w:spacing w:before="0" w:after="0"/>
        <w:rPr>
          <w:rFonts w:cs="Times New Roman"/>
          <w:sz w:val="22"/>
          <w:szCs w:val="22"/>
        </w:rPr>
      </w:pPr>
    </w:p>
    <w:p w:rsidR="005C1C29" w:rsidRPr="00316C6E" w:rsidRDefault="005C1C29" w:rsidP="002E0AC2">
      <w:pPr>
        <w:pStyle w:val="Heading3"/>
        <w:tabs>
          <w:tab w:val="left" w:pos="360"/>
        </w:tabs>
        <w:suppressAutoHyphens/>
        <w:spacing w:before="0" w:line="240" w:lineRule="auto"/>
        <w:ind w:left="0"/>
      </w:pPr>
      <w:bookmarkStart w:id="796" w:name="_Toc374609177"/>
      <w:r>
        <w:t>High-Potential Leader: Accelerating Your Impact</w:t>
      </w:r>
      <w:bookmarkEnd w:id="796"/>
    </w:p>
    <w:p w:rsidR="005C1C29" w:rsidRPr="005A79EE" w:rsidRDefault="005C1C29" w:rsidP="002E0AC2">
      <w:pPr>
        <w:tabs>
          <w:tab w:val="left" w:pos="360"/>
        </w:tabs>
        <w:suppressAutoHyphens/>
        <w:spacing w:after="0" w:line="240" w:lineRule="auto"/>
        <w:rPr>
          <w:rFonts w:cs="Times New Roman"/>
        </w:rPr>
      </w:pPr>
      <w:r w:rsidRPr="005A79EE">
        <w:rPr>
          <w:rFonts w:cs="Times New Roman"/>
        </w:rPr>
        <w:t>This program exposes you to the leading minds in leadership development, strategy, management, and execution. Together with high-potentials from around the globe, you will explore what is at the heart of effective leadership, define your philosophy as a leader and align your role with your key objectives, view strategy from multiple perspectives, learn how to manage uncertainty, and put your leadership into action through execution. The program pushes you to think deeply about change — within yourself and your organization.</w:t>
      </w:r>
      <w:r>
        <w:rPr>
          <w:rFonts w:cs="Times New Roman"/>
        </w:rPr>
        <w:t xml:space="preserve"> For more information, </w:t>
      </w:r>
      <w:hyperlink r:id="rId277" w:history="1">
        <w:r w:rsidRPr="006B7040">
          <w:rPr>
            <w:rStyle w:val="Hyperlink"/>
            <w:rFonts w:cs="Times New Roman"/>
          </w:rPr>
          <w:t>click here.</w:t>
        </w:r>
      </w:hyperlink>
    </w:p>
    <w:p w:rsidR="005C1C29" w:rsidRDefault="005C1C29" w:rsidP="002E0AC2">
      <w:pPr>
        <w:tabs>
          <w:tab w:val="left" w:pos="360"/>
        </w:tabs>
        <w:suppressAutoHyphens/>
        <w:spacing w:after="0" w:line="240" w:lineRule="auto"/>
        <w:rPr>
          <w:rFonts w:cs="Times New Roman"/>
          <w:bCs/>
          <w:i/>
        </w:rPr>
      </w:pPr>
    </w:p>
    <w:p w:rsidR="005C1C29" w:rsidRPr="005A79EE" w:rsidRDefault="005C1C29" w:rsidP="002E0AC2">
      <w:pPr>
        <w:tabs>
          <w:tab w:val="left" w:pos="360"/>
        </w:tabs>
        <w:suppressAutoHyphens/>
        <w:spacing w:after="0" w:line="240" w:lineRule="auto"/>
        <w:rPr>
          <w:rFonts w:cs="Times New Roman"/>
          <w:bCs/>
          <w:i/>
        </w:rPr>
      </w:pPr>
      <w:r w:rsidRPr="005A79EE">
        <w:rPr>
          <w:rFonts w:cs="Times New Roman"/>
          <w:bCs/>
          <w:i/>
        </w:rPr>
        <w:t xml:space="preserve">Program Date: </w:t>
      </w:r>
      <w:r w:rsidR="00AF67B6">
        <w:rPr>
          <w:rFonts w:cs="Times New Roman"/>
          <w:bCs/>
        </w:rPr>
        <w:t>May 5-9 &amp; October 13-17, 2014</w:t>
      </w:r>
    </w:p>
    <w:p w:rsidR="005C1C29" w:rsidRPr="005A79EE" w:rsidRDefault="005C1C29" w:rsidP="002E0AC2">
      <w:pPr>
        <w:tabs>
          <w:tab w:val="left" w:pos="360"/>
        </w:tabs>
        <w:suppressAutoHyphens/>
        <w:spacing w:after="0" w:line="240" w:lineRule="auto"/>
        <w:rPr>
          <w:rFonts w:cs="Times New Roman"/>
          <w:i/>
        </w:rPr>
      </w:pPr>
      <w:r>
        <w:rPr>
          <w:rFonts w:cs="Times New Roman"/>
          <w:bCs/>
          <w:i/>
        </w:rPr>
        <w:t>Cost</w:t>
      </w:r>
      <w:r w:rsidRPr="005A79EE">
        <w:rPr>
          <w:rFonts w:cs="Times New Roman"/>
          <w:bCs/>
          <w:i/>
        </w:rPr>
        <w:t xml:space="preserve">: </w:t>
      </w:r>
      <w:r w:rsidRPr="00AF67B6">
        <w:rPr>
          <w:rFonts w:cs="Times New Roman"/>
          <w:bCs/>
        </w:rPr>
        <w:t>$12,</w:t>
      </w:r>
      <w:r w:rsidR="00AF67B6">
        <w:rPr>
          <w:rFonts w:cs="Times New Roman"/>
          <w:bCs/>
        </w:rPr>
        <w:t>500</w:t>
      </w:r>
    </w:p>
    <w:p w:rsidR="005C1C29" w:rsidRPr="005A79EE" w:rsidRDefault="005C1C29" w:rsidP="002E0AC2">
      <w:pPr>
        <w:tabs>
          <w:tab w:val="left" w:pos="360"/>
        </w:tabs>
        <w:suppressAutoHyphens/>
        <w:spacing w:after="0" w:line="240" w:lineRule="auto"/>
        <w:rPr>
          <w:rFonts w:cs="Times New Roman"/>
          <w:i/>
        </w:rPr>
      </w:pPr>
      <w:r w:rsidRPr="005A79EE">
        <w:rPr>
          <w:rFonts w:cs="Times New Roman"/>
          <w:i/>
        </w:rPr>
        <w:t xml:space="preserve">Contact Name: </w:t>
      </w:r>
      <w:r w:rsidRPr="00AF67B6">
        <w:rPr>
          <w:rFonts w:cs="Times New Roman"/>
        </w:rPr>
        <w:t>Katrina S. Clark</w:t>
      </w:r>
      <w:r w:rsidRPr="005A79EE">
        <w:rPr>
          <w:rFonts w:cs="Times New Roman"/>
          <w:i/>
        </w:rPr>
        <w:t xml:space="preserve"> </w:t>
      </w:r>
    </w:p>
    <w:p w:rsidR="005C1C29" w:rsidRPr="005A79EE" w:rsidRDefault="005C1C29" w:rsidP="002E0AC2">
      <w:pPr>
        <w:tabs>
          <w:tab w:val="left" w:pos="360"/>
        </w:tabs>
        <w:suppressAutoHyphens/>
        <w:spacing w:after="0" w:line="240" w:lineRule="auto"/>
        <w:rPr>
          <w:rFonts w:cs="Times New Roman"/>
          <w:i/>
        </w:rPr>
      </w:pPr>
      <w:r w:rsidRPr="005A79EE">
        <w:rPr>
          <w:rFonts w:cs="Times New Roman"/>
          <w:i/>
        </w:rPr>
        <w:lastRenderedPageBreak/>
        <w:t xml:space="preserve">Contact Number: </w:t>
      </w:r>
      <w:r w:rsidRPr="00AF67B6">
        <w:rPr>
          <w:rFonts w:cs="Times New Roman"/>
        </w:rPr>
        <w:t>215-898-1776</w:t>
      </w:r>
    </w:p>
    <w:p w:rsidR="005C1C29" w:rsidRDefault="005C1C29" w:rsidP="002E0AC2">
      <w:pPr>
        <w:tabs>
          <w:tab w:val="left" w:pos="360"/>
        </w:tabs>
        <w:suppressAutoHyphens/>
        <w:spacing w:after="0" w:line="240" w:lineRule="auto"/>
      </w:pPr>
      <w:r w:rsidRPr="005A79EE">
        <w:rPr>
          <w:rFonts w:cs="Times New Roman"/>
          <w:i/>
        </w:rPr>
        <w:t xml:space="preserve">Contact Email – </w:t>
      </w:r>
      <w:hyperlink r:id="rId278" w:history="1">
        <w:r w:rsidRPr="005A79EE">
          <w:rPr>
            <w:rStyle w:val="Hyperlink"/>
            <w:rFonts w:cs="Times New Roman"/>
            <w:i/>
          </w:rPr>
          <w:t>execed@wharton.upenn.edu</w:t>
        </w:r>
      </w:hyperlink>
    </w:p>
    <w:p w:rsidR="005C1C29" w:rsidRPr="00A11F81" w:rsidRDefault="005C1C29" w:rsidP="002E0AC2">
      <w:pPr>
        <w:pStyle w:val="NormalWeb"/>
        <w:shd w:val="clear" w:color="auto" w:fill="FFFFFF"/>
        <w:tabs>
          <w:tab w:val="left" w:pos="360"/>
        </w:tabs>
        <w:suppressAutoHyphens/>
        <w:spacing w:before="0" w:after="0"/>
        <w:rPr>
          <w:rFonts w:cs="Times New Roman"/>
          <w:iCs/>
          <w:sz w:val="22"/>
          <w:szCs w:val="22"/>
        </w:rPr>
      </w:pPr>
    </w:p>
    <w:p w:rsidR="005C1C29" w:rsidRPr="00316C6E" w:rsidRDefault="005C1C29" w:rsidP="002E0AC2">
      <w:pPr>
        <w:pStyle w:val="Heading3"/>
        <w:tabs>
          <w:tab w:val="left" w:pos="360"/>
        </w:tabs>
        <w:suppressAutoHyphens/>
        <w:spacing w:before="0" w:line="240" w:lineRule="auto"/>
        <w:ind w:left="0"/>
      </w:pPr>
      <w:bookmarkStart w:id="797" w:name="_Toc374609178"/>
      <w:r>
        <w:t>Leading Organizational Change</w:t>
      </w:r>
      <w:bookmarkEnd w:id="797"/>
    </w:p>
    <w:p w:rsidR="005C1C29" w:rsidRPr="005A79EE" w:rsidRDefault="00DB533B" w:rsidP="002E0AC2">
      <w:pPr>
        <w:tabs>
          <w:tab w:val="left" w:pos="360"/>
        </w:tabs>
        <w:suppressAutoHyphens/>
        <w:spacing w:after="0" w:line="240" w:lineRule="auto"/>
        <w:rPr>
          <w:rFonts w:cs="Times New Roman"/>
        </w:rPr>
      </w:pPr>
      <w:r>
        <w:rPr>
          <w:rFonts w:cs="Times New Roman"/>
          <w:iCs/>
        </w:rPr>
        <w:t>This hand</w:t>
      </w:r>
      <w:r w:rsidR="005C1C29" w:rsidRPr="005A79EE">
        <w:rPr>
          <w:rFonts w:cs="Times New Roman"/>
        </w:rPr>
        <w:t xml:space="preserve">s-on course </w:t>
      </w:r>
      <w:r>
        <w:rPr>
          <w:rFonts w:cs="Times New Roman"/>
        </w:rPr>
        <w:t>o</w:t>
      </w:r>
      <w:r w:rsidR="005C1C29" w:rsidRPr="005A79EE">
        <w:rPr>
          <w:rFonts w:cs="Times New Roman"/>
        </w:rPr>
        <w:t>ffers valuable insights from research and practice to enrich your leadership of specific change initiatives. The program offers frameworks, models, and perspectives on leading change that you can apply immediately. You'll examine the factors that trip up promising organizational transformations and the strategies that can make them more successful. You'll gain a better grasp of the individual, interpersonal, group, and system design issues involved in making you a more effective change agent in your organization.</w:t>
      </w:r>
      <w:r w:rsidR="005C1C29">
        <w:rPr>
          <w:rFonts w:cs="Times New Roman"/>
        </w:rPr>
        <w:t xml:space="preserve"> For more information, </w:t>
      </w:r>
      <w:hyperlink r:id="rId279" w:history="1">
        <w:r w:rsidR="005C1C29" w:rsidRPr="006B7040">
          <w:rPr>
            <w:rStyle w:val="Hyperlink"/>
            <w:rFonts w:cs="Times New Roman"/>
          </w:rPr>
          <w:t>click here.</w:t>
        </w:r>
      </w:hyperlink>
    </w:p>
    <w:p w:rsidR="005C1C29" w:rsidRPr="005A79EE" w:rsidRDefault="005C1C29" w:rsidP="002E0AC2">
      <w:pPr>
        <w:tabs>
          <w:tab w:val="left" w:pos="360"/>
        </w:tabs>
        <w:suppressAutoHyphens/>
        <w:spacing w:after="0" w:line="240" w:lineRule="auto"/>
        <w:rPr>
          <w:rFonts w:cs="Times New Roman"/>
          <w:bCs/>
          <w:i/>
        </w:rPr>
      </w:pPr>
    </w:p>
    <w:p w:rsidR="005C1C29" w:rsidRPr="005A79EE" w:rsidRDefault="005C1C29" w:rsidP="002E0AC2">
      <w:pPr>
        <w:tabs>
          <w:tab w:val="left" w:pos="360"/>
        </w:tabs>
        <w:suppressAutoHyphens/>
        <w:spacing w:after="0" w:line="240" w:lineRule="auto"/>
        <w:rPr>
          <w:rFonts w:cs="Times New Roman"/>
          <w:bCs/>
          <w:i/>
        </w:rPr>
      </w:pPr>
      <w:r w:rsidRPr="005A79EE">
        <w:rPr>
          <w:rFonts w:cs="Times New Roman"/>
          <w:bCs/>
          <w:i/>
        </w:rPr>
        <w:t xml:space="preserve">Program Date: </w:t>
      </w:r>
      <w:r w:rsidR="00AF67B6">
        <w:rPr>
          <w:rFonts w:cs="Times New Roman"/>
          <w:bCs/>
        </w:rPr>
        <w:t>April 28 – May 1, 2014</w:t>
      </w:r>
    </w:p>
    <w:p w:rsidR="005C1C29" w:rsidRPr="005A79EE" w:rsidRDefault="005C1C29" w:rsidP="002E0AC2">
      <w:pPr>
        <w:tabs>
          <w:tab w:val="left" w:pos="360"/>
        </w:tabs>
        <w:suppressAutoHyphens/>
        <w:spacing w:after="0" w:line="240" w:lineRule="auto"/>
        <w:rPr>
          <w:rFonts w:cs="Times New Roman"/>
          <w:i/>
        </w:rPr>
      </w:pPr>
      <w:r>
        <w:rPr>
          <w:rFonts w:cs="Times New Roman"/>
          <w:bCs/>
          <w:i/>
        </w:rPr>
        <w:t>Cost</w:t>
      </w:r>
      <w:r w:rsidRPr="005A79EE">
        <w:rPr>
          <w:rFonts w:cs="Times New Roman"/>
          <w:bCs/>
          <w:i/>
        </w:rPr>
        <w:t xml:space="preserve">: </w:t>
      </w:r>
      <w:r w:rsidRPr="00AF67B6">
        <w:rPr>
          <w:rFonts w:cs="Times New Roman"/>
          <w:bCs/>
        </w:rPr>
        <w:t>$8,300</w:t>
      </w:r>
      <w:r w:rsidRPr="005A79EE">
        <w:rPr>
          <w:rFonts w:cs="Times New Roman"/>
          <w:bCs/>
          <w:i/>
        </w:rPr>
        <w:t xml:space="preserve"> </w:t>
      </w:r>
    </w:p>
    <w:p w:rsidR="005C1C29" w:rsidRPr="005A79EE" w:rsidRDefault="005C1C29" w:rsidP="002E0AC2">
      <w:pPr>
        <w:tabs>
          <w:tab w:val="left" w:pos="360"/>
        </w:tabs>
        <w:suppressAutoHyphens/>
        <w:spacing w:after="0" w:line="240" w:lineRule="auto"/>
        <w:rPr>
          <w:rFonts w:cs="Times New Roman"/>
          <w:i/>
        </w:rPr>
      </w:pPr>
      <w:r w:rsidRPr="005A79EE">
        <w:rPr>
          <w:rFonts w:cs="Times New Roman"/>
          <w:i/>
        </w:rPr>
        <w:t xml:space="preserve">Contact Name: </w:t>
      </w:r>
      <w:r w:rsidRPr="00AF67B6">
        <w:rPr>
          <w:rFonts w:cs="Times New Roman"/>
        </w:rPr>
        <w:t>Katrina S. Clark</w:t>
      </w:r>
      <w:r w:rsidRPr="005A79EE">
        <w:rPr>
          <w:rFonts w:cs="Times New Roman"/>
          <w:i/>
        </w:rPr>
        <w:t xml:space="preserve"> </w:t>
      </w:r>
    </w:p>
    <w:p w:rsidR="005C1C29" w:rsidRPr="005A79EE" w:rsidRDefault="005C1C29" w:rsidP="002E0AC2">
      <w:pPr>
        <w:tabs>
          <w:tab w:val="left" w:pos="360"/>
        </w:tabs>
        <w:suppressAutoHyphens/>
        <w:spacing w:after="0" w:line="240" w:lineRule="auto"/>
        <w:rPr>
          <w:rFonts w:cs="Times New Roman"/>
          <w:i/>
        </w:rPr>
      </w:pPr>
      <w:r w:rsidRPr="005A79EE">
        <w:rPr>
          <w:rFonts w:cs="Times New Roman"/>
          <w:i/>
        </w:rPr>
        <w:t xml:space="preserve">Contact Number: </w:t>
      </w:r>
      <w:r w:rsidRPr="00AF67B6">
        <w:rPr>
          <w:rFonts w:cs="Times New Roman"/>
        </w:rPr>
        <w:t>215-898-1776</w:t>
      </w:r>
    </w:p>
    <w:p w:rsidR="005C1C29" w:rsidRPr="00A97440" w:rsidRDefault="005C1C29" w:rsidP="002E0AC2">
      <w:pPr>
        <w:pStyle w:val="NoSpacing"/>
        <w:tabs>
          <w:tab w:val="left" w:pos="360"/>
        </w:tabs>
        <w:suppressAutoHyphens/>
        <w:rPr>
          <w:rFonts w:cs="Times New Roman"/>
          <w:i/>
        </w:rPr>
      </w:pPr>
      <w:r w:rsidRPr="005A79EE">
        <w:rPr>
          <w:rFonts w:cs="Times New Roman"/>
          <w:i/>
        </w:rPr>
        <w:t xml:space="preserve">Contact Email – </w:t>
      </w:r>
      <w:hyperlink r:id="rId280" w:history="1">
        <w:r w:rsidRPr="005A79EE">
          <w:rPr>
            <w:rStyle w:val="Hyperlink"/>
            <w:rFonts w:cs="Times New Roman"/>
            <w:i/>
          </w:rPr>
          <w:t>execed@wharton.upenn.edu</w:t>
        </w:r>
      </w:hyperlink>
    </w:p>
    <w:p w:rsidR="00DB533B" w:rsidRPr="00DB533B" w:rsidRDefault="00DB533B" w:rsidP="002E0AC2">
      <w:pPr>
        <w:pStyle w:val="Heading3"/>
        <w:tabs>
          <w:tab w:val="left" w:pos="360"/>
        </w:tabs>
        <w:suppressAutoHyphens/>
        <w:spacing w:before="0" w:line="240" w:lineRule="auto"/>
        <w:ind w:left="0"/>
        <w:rPr>
          <w:b w:val="0"/>
        </w:rPr>
      </w:pPr>
      <w:bookmarkStart w:id="798" w:name="_Toc374609179"/>
    </w:p>
    <w:p w:rsidR="005C1C29" w:rsidRPr="00316C6E" w:rsidRDefault="005C1C29" w:rsidP="002E0AC2">
      <w:pPr>
        <w:pStyle w:val="Heading3"/>
        <w:tabs>
          <w:tab w:val="left" w:pos="360"/>
        </w:tabs>
        <w:suppressAutoHyphens/>
        <w:spacing w:before="0" w:line="240" w:lineRule="auto"/>
        <w:ind w:left="0"/>
      </w:pPr>
      <w:r>
        <w:t>Innovation for Growth: Strategies and Best Practices</w:t>
      </w:r>
      <w:bookmarkEnd w:id="798"/>
    </w:p>
    <w:p w:rsidR="005C1C29" w:rsidRPr="00CB5560" w:rsidRDefault="005C1C29" w:rsidP="002E0AC2">
      <w:pPr>
        <w:tabs>
          <w:tab w:val="left" w:pos="360"/>
        </w:tabs>
        <w:suppressAutoHyphens/>
        <w:spacing w:after="0" w:line="240" w:lineRule="auto"/>
        <w:rPr>
          <w:rFonts w:cs="Times New Roman"/>
        </w:rPr>
      </w:pPr>
      <w:r w:rsidRPr="00CB5560">
        <w:rPr>
          <w:rFonts w:cs="Times New Roman"/>
        </w:rPr>
        <w:t xml:space="preserve">This program offers a multidisciplinary view of successful innovation, from specific tools for immediate application to broader insights that will challenge the way you design innovation processes. With both market and technology perspectives, it will help you focus on innovations that deliver the most value to customers to generate the most value for your firm. </w:t>
      </w:r>
      <w:r>
        <w:rPr>
          <w:rFonts w:cs="Times New Roman"/>
        </w:rPr>
        <w:t xml:space="preserve"> For more information, </w:t>
      </w:r>
      <w:hyperlink r:id="rId281" w:history="1">
        <w:r w:rsidRPr="006B7040">
          <w:rPr>
            <w:rStyle w:val="Hyperlink"/>
            <w:rFonts w:cs="Times New Roman"/>
          </w:rPr>
          <w:t>click here.</w:t>
        </w:r>
      </w:hyperlink>
    </w:p>
    <w:p w:rsidR="005C1C29" w:rsidRPr="00CB5560" w:rsidRDefault="005C1C29" w:rsidP="002E0AC2">
      <w:pPr>
        <w:tabs>
          <w:tab w:val="left" w:pos="360"/>
        </w:tabs>
        <w:suppressAutoHyphens/>
        <w:spacing w:after="0" w:line="240" w:lineRule="auto"/>
        <w:rPr>
          <w:rFonts w:cs="Times New Roman"/>
          <w:bCs/>
          <w:i/>
        </w:rPr>
      </w:pPr>
    </w:p>
    <w:p w:rsidR="005C1C29" w:rsidRPr="00CB5560" w:rsidRDefault="005C1C29" w:rsidP="002E0AC2">
      <w:pPr>
        <w:tabs>
          <w:tab w:val="left" w:pos="360"/>
        </w:tabs>
        <w:suppressAutoHyphens/>
        <w:spacing w:after="0" w:line="240" w:lineRule="auto"/>
        <w:rPr>
          <w:rFonts w:cs="Times New Roman"/>
          <w:bCs/>
          <w:i/>
        </w:rPr>
      </w:pPr>
      <w:r w:rsidRPr="00CB5560">
        <w:rPr>
          <w:rFonts w:cs="Times New Roman"/>
          <w:bCs/>
          <w:i/>
        </w:rPr>
        <w:t xml:space="preserve">Program Date: </w:t>
      </w:r>
      <w:r w:rsidR="00AF67B6" w:rsidRPr="00AF67B6">
        <w:rPr>
          <w:rFonts w:cs="Times New Roman"/>
          <w:bCs/>
        </w:rPr>
        <w:t>June 16-19, 2014</w:t>
      </w:r>
    </w:p>
    <w:p w:rsidR="005C1C29" w:rsidRPr="00CB5560" w:rsidRDefault="005C1C29" w:rsidP="002E0AC2">
      <w:pPr>
        <w:tabs>
          <w:tab w:val="left" w:pos="360"/>
        </w:tabs>
        <w:suppressAutoHyphens/>
        <w:spacing w:after="0" w:line="240" w:lineRule="auto"/>
        <w:rPr>
          <w:rFonts w:cs="Times New Roman"/>
          <w:i/>
        </w:rPr>
      </w:pPr>
      <w:r>
        <w:rPr>
          <w:rFonts w:cs="Times New Roman"/>
          <w:bCs/>
          <w:i/>
        </w:rPr>
        <w:t>Cost</w:t>
      </w:r>
      <w:r w:rsidR="00AF67B6">
        <w:rPr>
          <w:rFonts w:cs="Times New Roman"/>
          <w:bCs/>
          <w:i/>
        </w:rPr>
        <w:t xml:space="preserve">: </w:t>
      </w:r>
      <w:r w:rsidR="00AF67B6" w:rsidRPr="00AF67B6">
        <w:rPr>
          <w:rFonts w:cs="Times New Roman"/>
          <w:bCs/>
        </w:rPr>
        <w:t>$8,000</w:t>
      </w:r>
      <w:r w:rsidR="00AF67B6">
        <w:rPr>
          <w:rFonts w:cs="Times New Roman"/>
          <w:bCs/>
          <w:i/>
        </w:rPr>
        <w:t xml:space="preserve"> </w:t>
      </w:r>
    </w:p>
    <w:p w:rsidR="005C1C29" w:rsidRPr="00CB5560" w:rsidRDefault="005C1C29" w:rsidP="002E0AC2">
      <w:pPr>
        <w:tabs>
          <w:tab w:val="left" w:pos="360"/>
        </w:tabs>
        <w:suppressAutoHyphens/>
        <w:spacing w:after="0" w:line="240" w:lineRule="auto"/>
        <w:rPr>
          <w:rFonts w:cs="Times New Roman"/>
          <w:i/>
        </w:rPr>
      </w:pPr>
      <w:r w:rsidRPr="00CB5560">
        <w:rPr>
          <w:rFonts w:cs="Times New Roman"/>
          <w:i/>
        </w:rPr>
        <w:t xml:space="preserve">Contact Name: </w:t>
      </w:r>
      <w:r w:rsidRPr="00AF67B6">
        <w:rPr>
          <w:rFonts w:cs="Times New Roman"/>
        </w:rPr>
        <w:t>Katrina S. Clark</w:t>
      </w:r>
      <w:r w:rsidRPr="00CB5560">
        <w:rPr>
          <w:rFonts w:cs="Times New Roman"/>
          <w:i/>
        </w:rPr>
        <w:t xml:space="preserve"> </w:t>
      </w:r>
    </w:p>
    <w:p w:rsidR="005C1C29" w:rsidRPr="00CB5560" w:rsidRDefault="005C1C29" w:rsidP="002E0AC2">
      <w:pPr>
        <w:tabs>
          <w:tab w:val="left" w:pos="360"/>
        </w:tabs>
        <w:suppressAutoHyphens/>
        <w:spacing w:after="0" w:line="240" w:lineRule="auto"/>
        <w:rPr>
          <w:rFonts w:cs="Times New Roman"/>
          <w:i/>
        </w:rPr>
      </w:pPr>
      <w:r w:rsidRPr="00CB5560">
        <w:rPr>
          <w:rFonts w:cs="Times New Roman"/>
          <w:i/>
        </w:rPr>
        <w:t xml:space="preserve">Contact Number: </w:t>
      </w:r>
      <w:r w:rsidRPr="00AF67B6">
        <w:rPr>
          <w:rFonts w:cs="Times New Roman"/>
        </w:rPr>
        <w:t>215-898-1776</w:t>
      </w:r>
    </w:p>
    <w:p w:rsidR="005C1C29" w:rsidRDefault="005C1C29" w:rsidP="002E0AC2">
      <w:pPr>
        <w:tabs>
          <w:tab w:val="left" w:pos="360"/>
        </w:tabs>
        <w:suppressAutoHyphens/>
        <w:spacing w:after="0" w:line="240" w:lineRule="auto"/>
        <w:rPr>
          <w:i/>
        </w:rPr>
      </w:pPr>
      <w:r w:rsidRPr="00CB5560">
        <w:rPr>
          <w:rFonts w:cs="Times New Roman"/>
          <w:i/>
        </w:rPr>
        <w:t xml:space="preserve">Contact Email – </w:t>
      </w:r>
      <w:hyperlink r:id="rId282" w:history="1">
        <w:r w:rsidRPr="00CB5560">
          <w:rPr>
            <w:rStyle w:val="Hyperlink"/>
            <w:rFonts w:cs="Times New Roman"/>
            <w:i/>
          </w:rPr>
          <w:t>execed@wharton.upenn.edu</w:t>
        </w:r>
      </w:hyperlink>
    </w:p>
    <w:p w:rsidR="005C1C29" w:rsidRPr="001E54AE" w:rsidRDefault="005C1C29" w:rsidP="002E0AC2">
      <w:pPr>
        <w:pStyle w:val="NoSpacing"/>
        <w:tabs>
          <w:tab w:val="left" w:pos="360"/>
        </w:tabs>
        <w:suppressAutoHyphens/>
        <w:rPr>
          <w:rFonts w:cs="Times New Roman"/>
          <w:b/>
        </w:rPr>
      </w:pPr>
      <w:r w:rsidRPr="00A11F81">
        <w:rPr>
          <w:rFonts w:cs="Times New Roman"/>
          <w:b/>
        </w:rPr>
        <w:t xml:space="preserve"> </w:t>
      </w:r>
    </w:p>
    <w:p w:rsidR="005C1C29" w:rsidRDefault="00E01726" w:rsidP="002E0AC2">
      <w:pPr>
        <w:pStyle w:val="NoSpacing"/>
        <w:tabs>
          <w:tab w:val="left" w:pos="360"/>
        </w:tabs>
        <w:suppressAutoHyphens/>
        <w:ind w:right="-90"/>
      </w:pPr>
      <w:hyperlink w:anchor="brookingsecq1" w:history="1">
        <w:hyperlink w:anchor="_Leadership_Seminars_by_1" w:history="1">
          <w:r w:rsidR="001E54AE" w:rsidRPr="00A11F81">
            <w:rPr>
              <w:rStyle w:val="Hyperlink"/>
              <w:rFonts w:cs="Times New Roman"/>
              <w:b/>
            </w:rPr>
            <w:t>Table of Contents</w:t>
          </w:r>
        </w:hyperlink>
      </w:hyperlink>
    </w:p>
    <w:p w:rsidR="002E0AC2" w:rsidRDefault="002E0AC2" w:rsidP="002E0AC2">
      <w:pPr>
        <w:pStyle w:val="NoSpacing"/>
        <w:tabs>
          <w:tab w:val="left" w:pos="360"/>
        </w:tabs>
        <w:suppressAutoHyphens/>
        <w:ind w:right="-90"/>
      </w:pPr>
    </w:p>
    <w:p w:rsidR="002E0AC2" w:rsidRPr="001E54AE" w:rsidRDefault="002E0AC2" w:rsidP="002E0AC2">
      <w:pPr>
        <w:pStyle w:val="NoSpacing"/>
        <w:tabs>
          <w:tab w:val="left" w:pos="360"/>
        </w:tabs>
        <w:suppressAutoHyphens/>
        <w:ind w:right="-90"/>
        <w:rPr>
          <w:rFonts w:cs="Times New Roman"/>
          <w:b/>
        </w:rPr>
      </w:pPr>
    </w:p>
    <w:p w:rsidR="005C1C29" w:rsidRDefault="005C1C29" w:rsidP="002E0AC2">
      <w:pPr>
        <w:pStyle w:val="Heading2"/>
        <w:tabs>
          <w:tab w:val="left" w:pos="360"/>
        </w:tabs>
        <w:suppressAutoHyphens/>
        <w:spacing w:before="0" w:line="240" w:lineRule="auto"/>
        <w:ind w:left="0"/>
      </w:pPr>
      <w:bookmarkStart w:id="799" w:name="_Toc374609180"/>
      <w:r>
        <w:t>Worcester Polytechnic Institute</w:t>
      </w:r>
      <w:bookmarkEnd w:id="799"/>
    </w:p>
    <w:p w:rsidR="002E0AC2" w:rsidRDefault="002E0AC2" w:rsidP="002E0AC2">
      <w:pPr>
        <w:pStyle w:val="Heading3"/>
        <w:tabs>
          <w:tab w:val="left" w:pos="360"/>
        </w:tabs>
        <w:suppressAutoHyphens/>
        <w:spacing w:before="0" w:line="240" w:lineRule="auto"/>
        <w:ind w:left="0"/>
        <w:rPr>
          <w:rFonts w:eastAsia="Times New Roman"/>
        </w:rPr>
      </w:pPr>
      <w:bookmarkStart w:id="800" w:name="_Toc374609181"/>
    </w:p>
    <w:p w:rsidR="005C1C29" w:rsidRPr="000636A0" w:rsidRDefault="005C1C29" w:rsidP="002E0AC2">
      <w:pPr>
        <w:pStyle w:val="Heading3"/>
        <w:tabs>
          <w:tab w:val="left" w:pos="360"/>
        </w:tabs>
        <w:suppressAutoHyphens/>
        <w:spacing w:before="0" w:line="240" w:lineRule="auto"/>
        <w:ind w:left="0"/>
        <w:rPr>
          <w:rFonts w:eastAsia="Times New Roman"/>
        </w:rPr>
      </w:pPr>
      <w:r w:rsidRPr="000636A0">
        <w:rPr>
          <w:rFonts w:eastAsia="Times New Roman"/>
        </w:rPr>
        <w:t>Advanced Program Management Certificate</w:t>
      </w:r>
      <w:bookmarkEnd w:id="800"/>
    </w:p>
    <w:p w:rsidR="005C1C29" w:rsidRPr="00C770C2" w:rsidRDefault="005C1C29" w:rsidP="002E0AC2">
      <w:pPr>
        <w:tabs>
          <w:tab w:val="left" w:pos="360"/>
        </w:tabs>
        <w:suppressAutoHyphens/>
        <w:spacing w:after="0" w:line="240" w:lineRule="auto"/>
        <w:rPr>
          <w:rFonts w:eastAsia="Times New Roman" w:cstheme="minorHAnsi"/>
        </w:rPr>
      </w:pPr>
      <w:r w:rsidRPr="000636A0">
        <w:rPr>
          <w:rFonts w:cs="Times New Roman"/>
        </w:rPr>
        <w:t xml:space="preserve">Today’s programs are larger and more complex than ever and the need for highly skilled program managers is growing exponentially. While hands-on experience is invaluable, it is also essential to learn from seasoned professionals who can help you bring your game to the next level. Enrolling in WPI’s </w:t>
      </w:r>
      <w:r w:rsidRPr="000636A0">
        <w:rPr>
          <w:rFonts w:cs="Times New Roman"/>
          <w:i/>
        </w:rPr>
        <w:t xml:space="preserve">Advanced </w:t>
      </w:r>
      <w:r w:rsidRPr="00C770C2">
        <w:rPr>
          <w:rFonts w:cstheme="minorHAnsi"/>
          <w:i/>
        </w:rPr>
        <w:t>Program Management Certificate</w:t>
      </w:r>
      <w:r w:rsidRPr="00C770C2">
        <w:rPr>
          <w:rFonts w:cstheme="minorHAnsi"/>
        </w:rPr>
        <w:t xml:space="preserve"> can help experienced program managers to become more efficient and proficient at managing challenging projects and programs. Attendees should have completed at least a project management discipline workshop or have reasonable background/experience in program management and managing multiple and/or high value projects. For more information, </w:t>
      </w:r>
      <w:hyperlink r:id="rId283" w:history="1">
        <w:r w:rsidR="00C770C2" w:rsidRPr="00C770C2">
          <w:rPr>
            <w:rStyle w:val="Hyperlink"/>
            <w:rFonts w:cstheme="minorHAnsi"/>
          </w:rPr>
          <w:t>click here.</w:t>
        </w:r>
      </w:hyperlink>
    </w:p>
    <w:p w:rsidR="005C1C29" w:rsidRPr="00C770C2" w:rsidRDefault="005C1C29" w:rsidP="002E0AC2">
      <w:pPr>
        <w:tabs>
          <w:tab w:val="left" w:pos="360"/>
        </w:tabs>
        <w:suppressAutoHyphens/>
        <w:spacing w:after="0" w:line="240" w:lineRule="auto"/>
        <w:rPr>
          <w:rFonts w:eastAsia="Times New Roman" w:cstheme="minorHAnsi"/>
        </w:rPr>
      </w:pPr>
    </w:p>
    <w:p w:rsidR="005C1C29" w:rsidRPr="00C770C2" w:rsidRDefault="005C1C29" w:rsidP="002E0AC2">
      <w:pPr>
        <w:tabs>
          <w:tab w:val="left" w:pos="360"/>
        </w:tabs>
        <w:suppressAutoHyphens/>
        <w:spacing w:after="0" w:line="240" w:lineRule="auto"/>
        <w:rPr>
          <w:rFonts w:eastAsia="Times New Roman" w:cstheme="minorHAnsi"/>
        </w:rPr>
      </w:pPr>
      <w:r w:rsidRPr="00C770C2">
        <w:rPr>
          <w:rFonts w:eastAsia="Times New Roman" w:cstheme="minorHAnsi"/>
          <w:i/>
        </w:rPr>
        <w:t>Dates</w:t>
      </w:r>
      <w:r w:rsidRPr="00C770C2">
        <w:rPr>
          <w:rFonts w:eastAsia="Times New Roman" w:cstheme="minorHAnsi"/>
        </w:rPr>
        <w:t xml:space="preserve">:  </w:t>
      </w:r>
      <w:r w:rsidR="00C770C2" w:rsidRPr="00C770C2">
        <w:rPr>
          <w:rFonts w:eastAsia="Times New Roman" w:cstheme="minorHAnsi"/>
        </w:rPr>
        <w:t>M</w:t>
      </w:r>
      <w:r w:rsidR="00C770C2" w:rsidRPr="00C770C2">
        <w:rPr>
          <w:rFonts w:cstheme="minorHAnsi"/>
          <w:shd w:val="clear" w:color="auto" w:fill="FFFFFF"/>
        </w:rPr>
        <w:t>arch 3, 10, 17, 24 &amp; 31, 2014</w:t>
      </w:r>
    </w:p>
    <w:p w:rsidR="005C1C29" w:rsidRPr="00C770C2" w:rsidRDefault="005C1C29" w:rsidP="002E0AC2">
      <w:pPr>
        <w:tabs>
          <w:tab w:val="left" w:pos="360"/>
        </w:tabs>
        <w:suppressAutoHyphens/>
        <w:spacing w:after="0" w:line="240" w:lineRule="auto"/>
        <w:rPr>
          <w:rFonts w:eastAsia="Times New Roman" w:cstheme="minorHAnsi"/>
        </w:rPr>
      </w:pPr>
      <w:r w:rsidRPr="00C770C2">
        <w:rPr>
          <w:rFonts w:eastAsia="Times New Roman" w:cstheme="minorHAnsi"/>
          <w:i/>
        </w:rPr>
        <w:t>Location</w:t>
      </w:r>
      <w:r w:rsidRPr="00C770C2">
        <w:rPr>
          <w:rFonts w:eastAsia="Times New Roman" w:cstheme="minorHAnsi"/>
        </w:rPr>
        <w:t>:  Radisson Hotel, Chelmsford, MA</w:t>
      </w:r>
    </w:p>
    <w:p w:rsidR="005C1C29" w:rsidRPr="00C770C2" w:rsidRDefault="005C1C29" w:rsidP="002E0AC2">
      <w:pPr>
        <w:tabs>
          <w:tab w:val="left" w:pos="360"/>
        </w:tabs>
        <w:suppressAutoHyphens/>
        <w:spacing w:after="0" w:line="240" w:lineRule="auto"/>
        <w:rPr>
          <w:rFonts w:eastAsia="Times New Roman" w:cstheme="minorHAnsi"/>
        </w:rPr>
      </w:pPr>
      <w:r w:rsidRPr="00C770C2">
        <w:rPr>
          <w:rFonts w:eastAsia="Times New Roman" w:cstheme="minorHAnsi"/>
          <w:i/>
        </w:rPr>
        <w:t>Costs</w:t>
      </w:r>
      <w:r w:rsidRPr="00C770C2">
        <w:rPr>
          <w:rFonts w:eastAsia="Times New Roman" w:cstheme="minorHAnsi"/>
        </w:rPr>
        <w:t>: $4,770</w:t>
      </w:r>
    </w:p>
    <w:p w:rsidR="005C1C29" w:rsidRPr="00912CB4" w:rsidRDefault="005C1C29" w:rsidP="002E0AC2">
      <w:pPr>
        <w:tabs>
          <w:tab w:val="left" w:pos="360"/>
        </w:tabs>
        <w:suppressAutoHyphens/>
        <w:spacing w:after="0" w:line="240" w:lineRule="auto"/>
      </w:pPr>
      <w:r>
        <w:rPr>
          <w:rFonts w:eastAsia="Times New Roman" w:cs="Times New Roman"/>
          <w:i/>
        </w:rPr>
        <w:t xml:space="preserve">Contact Information: </w:t>
      </w:r>
      <w:r w:rsidRPr="00912CB4">
        <w:rPr>
          <w:rFonts w:eastAsia="Times New Roman" w:cs="Times New Roman"/>
        </w:rPr>
        <w:t>Phone</w:t>
      </w:r>
      <w:r w:rsidRPr="00912CB4">
        <w:rPr>
          <w:rFonts w:cs="Times New Roman"/>
          <w:b/>
        </w:rPr>
        <w:t xml:space="preserve"> </w:t>
      </w:r>
      <w:r w:rsidRPr="00912CB4">
        <w:rPr>
          <w:rFonts w:cs="Times New Roman"/>
        </w:rPr>
        <w:t>508.831.5517 or Email at</w:t>
      </w:r>
      <w:r w:rsidRPr="00912CB4">
        <w:rPr>
          <w:rFonts w:cs="Times New Roman"/>
          <w:b/>
        </w:rPr>
        <w:t xml:space="preserve"> </w:t>
      </w:r>
      <w:hyperlink r:id="rId284" w:history="1">
        <w:r w:rsidRPr="00912CB4">
          <w:rPr>
            <w:rStyle w:val="Hyperlink"/>
            <w:rFonts w:cs="Times New Roman"/>
          </w:rPr>
          <w:t>cpe@wpi.edu</w:t>
        </w:r>
      </w:hyperlink>
    </w:p>
    <w:p w:rsidR="005C1C29" w:rsidRPr="000636A0" w:rsidRDefault="005C1C29" w:rsidP="002E0AC2">
      <w:pPr>
        <w:tabs>
          <w:tab w:val="left" w:pos="360"/>
        </w:tabs>
        <w:suppressAutoHyphens/>
        <w:spacing w:after="0" w:line="240" w:lineRule="auto"/>
        <w:rPr>
          <w:rFonts w:cs="Times New Roman"/>
          <w:b/>
          <w:i/>
        </w:rPr>
      </w:pPr>
    </w:p>
    <w:bookmarkStart w:id="801" w:name="_Toc329950218"/>
    <w:bookmarkStart w:id="802" w:name="_Toc330199098"/>
    <w:bookmarkStart w:id="803" w:name="_Toc337108951"/>
    <w:bookmarkStart w:id="804" w:name="ECQtwo"/>
    <w:p w:rsidR="005C1C29" w:rsidRDefault="00E01726" w:rsidP="002E0AC2">
      <w:pPr>
        <w:pStyle w:val="NoSpacing"/>
        <w:tabs>
          <w:tab w:val="left" w:pos="360"/>
        </w:tabs>
        <w:suppressAutoHyphens/>
        <w:ind w:right="-90"/>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DB533B" w:rsidRDefault="00DB533B" w:rsidP="002E0AC2">
      <w:pPr>
        <w:pStyle w:val="NoSpacing"/>
        <w:tabs>
          <w:tab w:val="left" w:pos="360"/>
        </w:tabs>
        <w:suppressAutoHyphens/>
        <w:ind w:right="-90"/>
      </w:pPr>
    </w:p>
    <w:p w:rsidR="005C1C29" w:rsidRPr="00D92864" w:rsidRDefault="005C1C29" w:rsidP="002E0AC2">
      <w:pPr>
        <w:pStyle w:val="Heading3"/>
        <w:tabs>
          <w:tab w:val="left" w:pos="360"/>
        </w:tabs>
        <w:suppressAutoHyphens/>
        <w:spacing w:before="0" w:line="240" w:lineRule="auto"/>
        <w:ind w:left="0"/>
        <w:rPr>
          <w:rFonts w:eastAsia="Arial Unicode MS"/>
          <w:sz w:val="28"/>
          <w:szCs w:val="28"/>
          <w:u w:val="single"/>
        </w:rPr>
      </w:pPr>
      <w:bookmarkStart w:id="805" w:name="_Toc374609182"/>
      <w:r w:rsidRPr="00D92864">
        <w:rPr>
          <w:rFonts w:eastAsia="Arial Unicode MS"/>
          <w:sz w:val="28"/>
          <w:szCs w:val="28"/>
          <w:u w:val="single"/>
        </w:rPr>
        <w:lastRenderedPageBreak/>
        <w:t>Xavier University</w:t>
      </w:r>
      <w:bookmarkEnd w:id="805"/>
    </w:p>
    <w:p w:rsidR="00AF3F30" w:rsidRDefault="00AF3F30" w:rsidP="002E0AC2">
      <w:pPr>
        <w:pStyle w:val="Heading3"/>
        <w:tabs>
          <w:tab w:val="left" w:pos="360"/>
        </w:tabs>
        <w:suppressAutoHyphens/>
        <w:spacing w:before="0" w:line="240" w:lineRule="auto"/>
        <w:ind w:left="0"/>
      </w:pPr>
      <w:bookmarkStart w:id="806" w:name="_Toc374609183"/>
    </w:p>
    <w:p w:rsidR="005C1C29" w:rsidRPr="00503F11" w:rsidRDefault="005C1C29" w:rsidP="002E0AC2">
      <w:pPr>
        <w:pStyle w:val="Heading3"/>
        <w:tabs>
          <w:tab w:val="left" w:pos="360"/>
        </w:tabs>
        <w:suppressAutoHyphens/>
        <w:spacing w:before="0" w:line="240" w:lineRule="auto"/>
        <w:ind w:left="0"/>
      </w:pPr>
      <w:r w:rsidRPr="00503F11">
        <w:t>Business Writing for Results</w:t>
      </w:r>
      <w:bookmarkEnd w:id="806"/>
    </w:p>
    <w:p w:rsidR="005C1C29" w:rsidRPr="0025611D" w:rsidRDefault="00AF3F30" w:rsidP="002E0AC2">
      <w:pPr>
        <w:tabs>
          <w:tab w:val="left" w:pos="360"/>
        </w:tabs>
        <w:suppressAutoHyphens/>
        <w:spacing w:after="0" w:line="240" w:lineRule="auto"/>
        <w:rPr>
          <w:rFonts w:cs="Times New Roman"/>
        </w:rPr>
      </w:pPr>
      <w:r w:rsidRPr="00AF3F30">
        <w:rPr>
          <w:rStyle w:val="Emphasis"/>
          <w:b w:val="0"/>
          <w:bCs w:val="0"/>
          <w:i w:val="0"/>
        </w:rPr>
        <w:t xml:space="preserve">This </w:t>
      </w:r>
      <w:r w:rsidR="005C1C29" w:rsidRPr="00503F11">
        <w:t>is a highly participative workshop that enables you to write effective emails, letters and reports. Through this hands-on program will learn to write, edit and proofread more quickly, easily and confidently, thus making your day-to-day responsibilities that much easier to accomplish. With detailed, step-by-step instructions on making the most of every communication, participants will learn how to develop a reader-centered approach to writing that both grabs and keeps reader’s attention and influences them into positive action. You will develop small-step practices that help you sustain good writing habits throughout your business career.</w:t>
      </w:r>
      <w:r w:rsidR="005C1C29">
        <w:t xml:space="preserve"> For more information, </w:t>
      </w:r>
      <w:hyperlink r:id="rId285" w:history="1">
        <w:r w:rsidR="005C1C29" w:rsidRPr="006B7040">
          <w:rPr>
            <w:rStyle w:val="Hyperlink"/>
            <w:rFonts w:cs="Times New Roman"/>
          </w:rPr>
          <w:t>click here</w:t>
        </w:r>
      </w:hyperlink>
      <w:r>
        <w:t>.</w:t>
      </w:r>
    </w:p>
    <w:p w:rsidR="005C1C29" w:rsidRDefault="005C1C29" w:rsidP="002E0AC2">
      <w:pPr>
        <w:tabs>
          <w:tab w:val="left" w:pos="360"/>
        </w:tabs>
        <w:suppressAutoHyphens/>
        <w:spacing w:after="0" w:line="240" w:lineRule="auto"/>
        <w:rPr>
          <w:bCs/>
          <w:i/>
        </w:rPr>
      </w:pPr>
    </w:p>
    <w:p w:rsidR="005C1C29" w:rsidRPr="00503F11" w:rsidRDefault="005C1C29" w:rsidP="002E0AC2">
      <w:pPr>
        <w:tabs>
          <w:tab w:val="left" w:pos="360"/>
        </w:tabs>
        <w:suppressAutoHyphens/>
        <w:spacing w:after="0" w:line="240" w:lineRule="auto"/>
        <w:rPr>
          <w:i/>
        </w:rPr>
      </w:pPr>
      <w:r w:rsidRPr="00503F11">
        <w:rPr>
          <w:bCs/>
          <w:i/>
        </w:rPr>
        <w:t>Date</w:t>
      </w:r>
      <w:r>
        <w:rPr>
          <w:bCs/>
          <w:i/>
        </w:rPr>
        <w:t>s</w:t>
      </w:r>
      <w:r w:rsidRPr="00503F11">
        <w:rPr>
          <w:bCs/>
          <w:i/>
        </w:rPr>
        <w:t xml:space="preserve">: </w:t>
      </w:r>
      <w:r w:rsidR="00C770C2">
        <w:rPr>
          <w:bCs/>
        </w:rPr>
        <w:t>April 16, 2014</w:t>
      </w:r>
      <w:r w:rsidRPr="00503F11">
        <w:rPr>
          <w:bCs/>
          <w:i/>
        </w:rPr>
        <w:br/>
      </w:r>
      <w:r>
        <w:rPr>
          <w:bCs/>
          <w:i/>
        </w:rPr>
        <w:t>Costs</w:t>
      </w:r>
      <w:r w:rsidRPr="00503F11">
        <w:rPr>
          <w:bCs/>
          <w:i/>
        </w:rPr>
        <w:t xml:space="preserve">: </w:t>
      </w:r>
      <w:r w:rsidRPr="00FA04C6">
        <w:rPr>
          <w:bCs/>
        </w:rPr>
        <w:t xml:space="preserve">$595 </w:t>
      </w:r>
    </w:p>
    <w:p w:rsidR="005C1C29" w:rsidRDefault="005C1C29" w:rsidP="002E0AC2">
      <w:pPr>
        <w:tabs>
          <w:tab w:val="left" w:pos="360"/>
        </w:tabs>
        <w:suppressAutoHyphens/>
        <w:spacing w:after="0" w:line="240" w:lineRule="auto"/>
        <w:rPr>
          <w:i/>
        </w:rPr>
      </w:pPr>
      <w:r w:rsidRPr="00503F11">
        <w:rPr>
          <w:i/>
        </w:rPr>
        <w:t xml:space="preserve">Contact Number: </w:t>
      </w:r>
      <w:r w:rsidRPr="00FA04C6">
        <w:t>513-745-3396 or 800-982-2673</w:t>
      </w:r>
    </w:p>
    <w:p w:rsidR="005C1C29" w:rsidRDefault="005C1C29" w:rsidP="002E0AC2">
      <w:pPr>
        <w:tabs>
          <w:tab w:val="left" w:pos="360"/>
        </w:tabs>
        <w:suppressAutoHyphens/>
        <w:spacing w:after="0" w:line="240" w:lineRule="auto"/>
      </w:pPr>
      <w:r>
        <w:rPr>
          <w:i/>
        </w:rPr>
        <w:t xml:space="preserve">Location:  </w:t>
      </w:r>
      <w:r w:rsidRPr="00FA04C6">
        <w:t>Xavier University, Cincinnati, Ohio</w:t>
      </w:r>
    </w:p>
    <w:p w:rsidR="005C1C29" w:rsidRPr="00503F11" w:rsidRDefault="005C1C29" w:rsidP="002E0AC2">
      <w:pPr>
        <w:tabs>
          <w:tab w:val="left" w:pos="360"/>
        </w:tabs>
        <w:suppressAutoHyphens/>
        <w:spacing w:after="0" w:line="240" w:lineRule="auto"/>
        <w:rPr>
          <w:i/>
        </w:rPr>
      </w:pPr>
    </w:p>
    <w:p w:rsidR="005C1C29" w:rsidRDefault="005C1C29" w:rsidP="002E0AC2">
      <w:pPr>
        <w:pStyle w:val="Heading3"/>
        <w:tabs>
          <w:tab w:val="left" w:pos="360"/>
        </w:tabs>
        <w:suppressAutoHyphens/>
        <w:spacing w:before="0" w:line="240" w:lineRule="auto"/>
        <w:ind w:left="0"/>
      </w:pPr>
      <w:bookmarkStart w:id="807" w:name="_Toc374609184"/>
      <w:r w:rsidRPr="00503F11">
        <w:t>Change Leaders Toolkit</w:t>
      </w:r>
      <w:bookmarkEnd w:id="807"/>
    </w:p>
    <w:p w:rsidR="005C1C29" w:rsidRDefault="005C1C29" w:rsidP="002E0AC2">
      <w:pPr>
        <w:tabs>
          <w:tab w:val="left" w:pos="360"/>
        </w:tabs>
        <w:suppressAutoHyphens/>
        <w:spacing w:after="0" w:line="240" w:lineRule="auto"/>
      </w:pPr>
      <w:r w:rsidRPr="00912CB4">
        <w:rPr>
          <w:bCs/>
          <w:iCs/>
        </w:rPr>
        <w:t>Change Leaders Toolkit</w:t>
      </w:r>
      <w:r w:rsidRPr="00FB5857">
        <w:t> is a hands-on program, focused completely on specific changes that participants are leading in their organizations. Leaders practice applying tools for facilitating change, so they can immediately use tools from this program to make a difference in their organization, and impact the success of their change initiatives.</w:t>
      </w:r>
      <w:r>
        <w:t xml:space="preserve">  For more information, </w:t>
      </w:r>
      <w:hyperlink r:id="rId286" w:history="1">
        <w:r w:rsidRPr="006B7040">
          <w:rPr>
            <w:rStyle w:val="Hyperlink"/>
          </w:rPr>
          <w:t>click here</w:t>
        </w:r>
      </w:hyperlink>
      <w:r w:rsidR="00AF3F30">
        <w:t>.</w:t>
      </w:r>
    </w:p>
    <w:p w:rsidR="005C1C29" w:rsidRPr="00FB5857" w:rsidRDefault="005C1C29" w:rsidP="002E0AC2">
      <w:pPr>
        <w:tabs>
          <w:tab w:val="left" w:pos="360"/>
        </w:tabs>
        <w:suppressAutoHyphens/>
        <w:spacing w:after="0" w:line="240" w:lineRule="auto"/>
      </w:pPr>
    </w:p>
    <w:p w:rsidR="005C1C29" w:rsidRPr="00FB5857" w:rsidRDefault="005C1C29" w:rsidP="002E0AC2">
      <w:pPr>
        <w:tabs>
          <w:tab w:val="left" w:pos="360"/>
        </w:tabs>
        <w:suppressAutoHyphens/>
        <w:spacing w:after="0" w:line="240" w:lineRule="auto"/>
        <w:rPr>
          <w:i/>
        </w:rPr>
      </w:pPr>
      <w:r>
        <w:rPr>
          <w:bCs/>
          <w:i/>
        </w:rPr>
        <w:t>Dates</w:t>
      </w:r>
      <w:r w:rsidRPr="00FB5857">
        <w:rPr>
          <w:bCs/>
          <w:i/>
        </w:rPr>
        <w:t xml:space="preserve">: </w:t>
      </w:r>
      <w:r w:rsidR="00C770C2">
        <w:rPr>
          <w:bCs/>
        </w:rPr>
        <w:t>March 25, 2014</w:t>
      </w:r>
      <w:r w:rsidRPr="00FB5857">
        <w:rPr>
          <w:bCs/>
          <w:i/>
        </w:rPr>
        <w:br/>
      </w:r>
      <w:r>
        <w:rPr>
          <w:bCs/>
          <w:i/>
        </w:rPr>
        <w:t>Costs</w:t>
      </w:r>
      <w:r w:rsidRPr="00FB5857">
        <w:rPr>
          <w:bCs/>
          <w:i/>
        </w:rPr>
        <w:t xml:space="preserve">: </w:t>
      </w:r>
      <w:r w:rsidRPr="00FB5857">
        <w:rPr>
          <w:bCs/>
        </w:rPr>
        <w:t xml:space="preserve">$595 </w:t>
      </w:r>
    </w:p>
    <w:p w:rsidR="005C1C29" w:rsidRPr="00FB5857" w:rsidRDefault="005C1C29" w:rsidP="002E0AC2">
      <w:pPr>
        <w:tabs>
          <w:tab w:val="left" w:pos="360"/>
        </w:tabs>
        <w:suppressAutoHyphens/>
        <w:spacing w:after="0" w:line="240" w:lineRule="auto"/>
      </w:pPr>
      <w:r w:rsidRPr="00FB5857">
        <w:rPr>
          <w:i/>
        </w:rPr>
        <w:t xml:space="preserve">Contact Number: </w:t>
      </w:r>
      <w:r w:rsidRPr="00FB5857">
        <w:t>513-745-3396 or 800-982-2673</w:t>
      </w:r>
    </w:p>
    <w:p w:rsidR="005C1C29" w:rsidRDefault="005C1C29" w:rsidP="002E0AC2">
      <w:pPr>
        <w:tabs>
          <w:tab w:val="left" w:pos="360"/>
        </w:tabs>
        <w:suppressAutoHyphens/>
        <w:spacing w:after="0" w:line="240" w:lineRule="auto"/>
      </w:pPr>
      <w:r w:rsidRPr="00FB5857">
        <w:rPr>
          <w:i/>
        </w:rPr>
        <w:t xml:space="preserve">Location:  </w:t>
      </w:r>
      <w:r w:rsidRPr="00FB5857">
        <w:t>Xavier University, Cincinnati, Ohio</w:t>
      </w:r>
    </w:p>
    <w:p w:rsidR="005C1C29" w:rsidRPr="00FB5857" w:rsidRDefault="005C1C29" w:rsidP="002E0AC2">
      <w:pPr>
        <w:tabs>
          <w:tab w:val="left" w:pos="360"/>
        </w:tabs>
        <w:suppressAutoHyphens/>
        <w:spacing w:after="0" w:line="240" w:lineRule="auto"/>
      </w:pPr>
    </w:p>
    <w:p w:rsidR="005C1C29" w:rsidRPr="00551815" w:rsidRDefault="005C1C29" w:rsidP="002E0AC2">
      <w:pPr>
        <w:pStyle w:val="Heading3"/>
        <w:tabs>
          <w:tab w:val="left" w:pos="360"/>
        </w:tabs>
        <w:suppressAutoHyphens/>
        <w:spacing w:before="0" w:line="240" w:lineRule="auto"/>
        <w:ind w:left="0"/>
      </w:pPr>
      <w:bookmarkStart w:id="808" w:name="_Toc374609185"/>
      <w:r w:rsidRPr="00503F11">
        <w:t>Leadership Foundations Certificate Program</w:t>
      </w:r>
      <w:bookmarkEnd w:id="808"/>
    </w:p>
    <w:p w:rsidR="005C1C29" w:rsidRPr="0025611D" w:rsidRDefault="005C1C29" w:rsidP="002E0AC2">
      <w:pPr>
        <w:tabs>
          <w:tab w:val="left" w:pos="360"/>
        </w:tabs>
        <w:suppressAutoHyphens/>
        <w:spacing w:after="0" w:line="240" w:lineRule="auto"/>
        <w:rPr>
          <w:rFonts w:cs="Times New Roman"/>
        </w:rPr>
      </w:pPr>
      <w:r w:rsidRPr="00503F11">
        <w:rPr>
          <w:szCs w:val="24"/>
        </w:rPr>
        <w:t xml:space="preserve">The Leadership Foundation Certificate is a hands-on, multi-layered learning experience.  The overall approach is to provide framework for understanding of </w:t>
      </w:r>
      <w:r w:rsidRPr="00551815">
        <w:rPr>
          <w:iCs/>
          <w:szCs w:val="24"/>
        </w:rPr>
        <w:t>who you are as a leader, where you want your team or organization to go, and how you are going to get there.</w:t>
      </w:r>
      <w:r>
        <w:rPr>
          <w:iCs/>
          <w:szCs w:val="24"/>
        </w:rPr>
        <w:t xml:space="preserve">  For more information, </w:t>
      </w:r>
      <w:hyperlink r:id="rId287" w:history="1">
        <w:r w:rsidRPr="006B7040">
          <w:rPr>
            <w:rStyle w:val="Hyperlink"/>
            <w:rFonts w:cs="Times New Roman"/>
          </w:rPr>
          <w:t>click here</w:t>
        </w:r>
      </w:hyperlink>
      <w:r w:rsidR="00AF3F30">
        <w:t>.</w:t>
      </w:r>
    </w:p>
    <w:p w:rsidR="005C1C29" w:rsidRDefault="005C1C29" w:rsidP="002E0AC2">
      <w:pPr>
        <w:tabs>
          <w:tab w:val="left" w:pos="360"/>
        </w:tabs>
        <w:suppressAutoHyphens/>
        <w:spacing w:after="0" w:line="240" w:lineRule="auto"/>
        <w:rPr>
          <w:bCs/>
          <w:i/>
        </w:rPr>
      </w:pPr>
    </w:p>
    <w:p w:rsidR="005C1C29" w:rsidRDefault="005C1C29" w:rsidP="002E0AC2">
      <w:pPr>
        <w:pStyle w:val="NormalWeb"/>
        <w:shd w:val="clear" w:color="auto" w:fill="FFFFFF"/>
        <w:suppressAutoHyphens/>
        <w:spacing w:before="0" w:after="0"/>
        <w:textAlignment w:val="baseline"/>
      </w:pPr>
      <w:r w:rsidRPr="00AB28C2">
        <w:rPr>
          <w:bCs/>
          <w:i/>
          <w:sz w:val="22"/>
          <w:szCs w:val="22"/>
        </w:rPr>
        <w:t>Dates</w:t>
      </w:r>
      <w:r w:rsidR="00AB28C2" w:rsidRPr="00AB28C2">
        <w:rPr>
          <w:bCs/>
          <w:i/>
          <w:sz w:val="22"/>
          <w:szCs w:val="22"/>
        </w:rPr>
        <w:t xml:space="preserve">: </w:t>
      </w:r>
      <w:r w:rsidR="00AB28C2" w:rsidRPr="00AB28C2">
        <w:rPr>
          <w:bCs/>
          <w:sz w:val="22"/>
          <w:szCs w:val="22"/>
        </w:rPr>
        <w:t>January</w:t>
      </w:r>
      <w:r w:rsidR="00AE492F" w:rsidRPr="00AB28C2">
        <w:rPr>
          <w:bCs/>
          <w:sz w:val="22"/>
          <w:szCs w:val="22"/>
        </w:rPr>
        <w:t xml:space="preserve"> 28, Feb</w:t>
      </w:r>
      <w:r w:rsidR="00AB28C2" w:rsidRPr="00AB28C2">
        <w:rPr>
          <w:bCs/>
          <w:sz w:val="22"/>
          <w:szCs w:val="22"/>
        </w:rPr>
        <w:t>r</w:t>
      </w:r>
      <w:r w:rsidR="00AE492F" w:rsidRPr="00AB28C2">
        <w:rPr>
          <w:bCs/>
          <w:sz w:val="22"/>
          <w:szCs w:val="22"/>
        </w:rPr>
        <w:t xml:space="preserve">uary </w:t>
      </w:r>
      <w:r w:rsidR="00AB28C2" w:rsidRPr="00AB28C2">
        <w:rPr>
          <w:bCs/>
          <w:sz w:val="22"/>
          <w:szCs w:val="22"/>
        </w:rPr>
        <w:t>4, 11, 18, 25, 2014</w:t>
      </w:r>
      <w:r w:rsidRPr="00AB28C2">
        <w:rPr>
          <w:bCs/>
          <w:i/>
        </w:rPr>
        <w:br/>
        <w:t xml:space="preserve">Costs: </w:t>
      </w:r>
      <w:r w:rsidRPr="00AB28C2">
        <w:rPr>
          <w:bCs/>
        </w:rPr>
        <w:t xml:space="preserve">$4,850 </w:t>
      </w:r>
      <w:r w:rsidR="001B7BF5">
        <w:rPr>
          <w:bCs/>
        </w:rPr>
        <w:br/>
      </w:r>
      <w:r w:rsidRPr="00AB28C2">
        <w:rPr>
          <w:i/>
        </w:rPr>
        <w:t xml:space="preserve">Contact Number: </w:t>
      </w:r>
      <w:r w:rsidRPr="00AB28C2">
        <w:t>513-745-3396 or 800-982-2673</w:t>
      </w:r>
      <w:r w:rsidR="001B7BF5">
        <w:br/>
      </w:r>
      <w:r w:rsidRPr="00AB28C2">
        <w:rPr>
          <w:i/>
        </w:rPr>
        <w:t xml:space="preserve">Location:  </w:t>
      </w:r>
      <w:r w:rsidRPr="00AB28C2">
        <w:t>Xavier University, Cincinnati, Ohio</w:t>
      </w:r>
    </w:p>
    <w:p w:rsidR="00AF3F30" w:rsidRPr="001B7BF5" w:rsidRDefault="00AF3F30" w:rsidP="002E0AC2">
      <w:pPr>
        <w:pStyle w:val="NormalWeb"/>
        <w:shd w:val="clear" w:color="auto" w:fill="FFFFFF"/>
        <w:suppressAutoHyphens/>
        <w:spacing w:before="0" w:after="0"/>
        <w:textAlignment w:val="baseline"/>
        <w:rPr>
          <w:rFonts w:ascii="Arial" w:eastAsia="Times New Roman" w:hAnsi="Arial" w:cs="Arial"/>
          <w:color w:val="666666"/>
          <w:sz w:val="22"/>
          <w:szCs w:val="22"/>
        </w:rPr>
      </w:pPr>
    </w:p>
    <w:p w:rsidR="005C1C29" w:rsidRPr="00551815" w:rsidRDefault="005C1C29" w:rsidP="002E0AC2">
      <w:pPr>
        <w:pStyle w:val="Heading3"/>
        <w:tabs>
          <w:tab w:val="left" w:pos="360"/>
        </w:tabs>
        <w:suppressAutoHyphens/>
        <w:spacing w:before="0" w:line="240" w:lineRule="auto"/>
        <w:ind w:left="0"/>
      </w:pPr>
      <w:bookmarkStart w:id="809" w:name="_Toc374609186"/>
      <w:r w:rsidRPr="00503F11">
        <w:t>Managing with Different Leadership Styles</w:t>
      </w:r>
      <w:bookmarkEnd w:id="809"/>
    </w:p>
    <w:p w:rsidR="005C1C29" w:rsidRPr="00503F11" w:rsidRDefault="005C1C29" w:rsidP="002E0AC2">
      <w:pPr>
        <w:pStyle w:val="NoSpacing"/>
        <w:tabs>
          <w:tab w:val="left" w:pos="360"/>
          <w:tab w:val="left" w:pos="720"/>
        </w:tabs>
        <w:suppressAutoHyphens/>
      </w:pPr>
      <w:r w:rsidRPr="00551815">
        <w:t xml:space="preserve">In </w:t>
      </w:r>
      <w:r w:rsidRPr="00551815">
        <w:rPr>
          <w:bCs/>
          <w:iCs/>
        </w:rPr>
        <w:t>Managing with Different Leadership Styles</w:t>
      </w:r>
      <w:r w:rsidRPr="00FB5857">
        <w:t>, you will develop an understanding of the key considerations that determine which leadership approach will be most effective to accomplish your goals.  This engaging program combines facilitated hands-on learning opportunities with supplemental “Action Experience” activities to try after completion of the program.  Specifically, individuals practice assessing situations, choosing and applying styles and debriefing outcomes.  This pragmatic approach allows participants to experiment, build upon past learning, and apply flexible leadership concepts to specific situations and challenges</w:t>
      </w:r>
      <w:r>
        <w:t xml:space="preserve">.  For more information, </w:t>
      </w:r>
      <w:hyperlink r:id="rId288" w:history="1">
        <w:r w:rsidRPr="006B7040">
          <w:rPr>
            <w:rStyle w:val="Hyperlink"/>
          </w:rPr>
          <w:t>click here</w:t>
        </w:r>
      </w:hyperlink>
      <w:r w:rsidR="00AF3F30">
        <w:t>.</w:t>
      </w:r>
    </w:p>
    <w:p w:rsidR="009F5362" w:rsidRDefault="009F5362" w:rsidP="002E0AC2">
      <w:pPr>
        <w:tabs>
          <w:tab w:val="left" w:pos="360"/>
        </w:tabs>
        <w:suppressAutoHyphens/>
        <w:spacing w:after="0" w:line="240" w:lineRule="auto"/>
      </w:pPr>
    </w:p>
    <w:p w:rsidR="00AB28C2" w:rsidRDefault="005C1C29" w:rsidP="002E0AC2">
      <w:pPr>
        <w:tabs>
          <w:tab w:val="left" w:pos="360"/>
        </w:tabs>
        <w:suppressAutoHyphens/>
        <w:spacing w:after="0" w:line="240" w:lineRule="auto"/>
        <w:rPr>
          <w:bCs/>
        </w:rPr>
      </w:pPr>
      <w:r w:rsidRPr="00503F11">
        <w:rPr>
          <w:bCs/>
          <w:i/>
        </w:rPr>
        <w:t>Date</w:t>
      </w:r>
      <w:r>
        <w:rPr>
          <w:bCs/>
          <w:i/>
        </w:rPr>
        <w:t>s</w:t>
      </w:r>
      <w:r w:rsidRPr="00503F11">
        <w:rPr>
          <w:bCs/>
          <w:i/>
        </w:rPr>
        <w:t xml:space="preserve">: </w:t>
      </w:r>
      <w:r w:rsidR="00AB28C2">
        <w:rPr>
          <w:bCs/>
        </w:rPr>
        <w:t>April 1, 2014</w:t>
      </w:r>
      <w:r w:rsidRPr="00503F11">
        <w:rPr>
          <w:bCs/>
          <w:i/>
        </w:rPr>
        <w:br/>
      </w:r>
      <w:r>
        <w:rPr>
          <w:bCs/>
          <w:i/>
        </w:rPr>
        <w:t>Costs</w:t>
      </w:r>
      <w:r w:rsidRPr="00503F11">
        <w:rPr>
          <w:bCs/>
          <w:i/>
        </w:rPr>
        <w:t xml:space="preserve">: </w:t>
      </w:r>
      <w:r w:rsidRPr="00FB5857">
        <w:rPr>
          <w:bCs/>
        </w:rPr>
        <w:t xml:space="preserve">$595 </w:t>
      </w:r>
    </w:p>
    <w:p w:rsidR="005C1C29" w:rsidRDefault="005C1C29" w:rsidP="002E0AC2">
      <w:pPr>
        <w:tabs>
          <w:tab w:val="left" w:pos="360"/>
        </w:tabs>
        <w:suppressAutoHyphens/>
        <w:spacing w:after="0" w:line="240" w:lineRule="auto"/>
        <w:rPr>
          <w:i/>
        </w:rPr>
      </w:pPr>
      <w:r w:rsidRPr="00503F11">
        <w:rPr>
          <w:i/>
        </w:rPr>
        <w:t xml:space="preserve">Contact Number: </w:t>
      </w:r>
      <w:r w:rsidRPr="00FB5857">
        <w:t>513-745-3396 or 800-982-2673</w:t>
      </w:r>
    </w:p>
    <w:p w:rsidR="005C1C29" w:rsidRDefault="005C1C29" w:rsidP="002E0AC2">
      <w:pPr>
        <w:tabs>
          <w:tab w:val="left" w:pos="360"/>
        </w:tabs>
        <w:suppressAutoHyphens/>
        <w:spacing w:after="0" w:line="240" w:lineRule="auto"/>
      </w:pPr>
      <w:r>
        <w:rPr>
          <w:i/>
        </w:rPr>
        <w:t xml:space="preserve">Location:  </w:t>
      </w:r>
      <w:r w:rsidRPr="00FB5857">
        <w:t>Xavier University, Cincinnati, Ohio</w:t>
      </w:r>
    </w:p>
    <w:p w:rsidR="005C1C29" w:rsidRPr="00503F11" w:rsidRDefault="005C1C29" w:rsidP="002E0AC2">
      <w:pPr>
        <w:pStyle w:val="Heading3"/>
        <w:tabs>
          <w:tab w:val="left" w:pos="360"/>
        </w:tabs>
        <w:suppressAutoHyphens/>
        <w:spacing w:before="0" w:line="240" w:lineRule="auto"/>
        <w:ind w:left="0"/>
      </w:pPr>
      <w:bookmarkStart w:id="810" w:name="_Toc374609187"/>
      <w:r w:rsidRPr="00503F11">
        <w:lastRenderedPageBreak/>
        <w:t>Strengths-Based Leadership</w:t>
      </w:r>
      <w:bookmarkEnd w:id="810"/>
    </w:p>
    <w:p w:rsidR="005C1C29" w:rsidRPr="00AE0354" w:rsidRDefault="005C1C29" w:rsidP="002E0AC2">
      <w:pPr>
        <w:tabs>
          <w:tab w:val="left" w:pos="360"/>
        </w:tabs>
        <w:suppressAutoHyphens/>
        <w:spacing w:after="0" w:line="240" w:lineRule="auto"/>
        <w:rPr>
          <w:rFonts w:cs="Times New Roman"/>
        </w:rPr>
      </w:pPr>
      <w:r w:rsidRPr="00551815">
        <w:rPr>
          <w:bCs/>
          <w:iCs/>
        </w:rPr>
        <w:t>Strengths Based Leadership</w:t>
      </w:r>
      <w:r w:rsidRPr="00FB5857">
        <w:t> includes an in-depth assessment of your leadership strengths, and helps you integrate the results of this assessment with your specific business goals.  There are opportunities to focus and practice how to leverage your individual strengths, through role playing and hands on activities, allowing for learning in a low risk environment.</w:t>
      </w:r>
      <w:r>
        <w:t xml:space="preserve">  For more information, </w:t>
      </w:r>
      <w:hyperlink r:id="rId289" w:history="1">
        <w:r w:rsidRPr="006B7040">
          <w:rPr>
            <w:rStyle w:val="Hyperlink"/>
            <w:rFonts w:cs="Times New Roman"/>
          </w:rPr>
          <w:t>click here.</w:t>
        </w:r>
      </w:hyperlink>
    </w:p>
    <w:p w:rsidR="005C1C29" w:rsidRDefault="005C1C29" w:rsidP="002E0AC2">
      <w:pPr>
        <w:tabs>
          <w:tab w:val="left" w:pos="360"/>
        </w:tabs>
        <w:suppressAutoHyphens/>
        <w:spacing w:after="0" w:line="240" w:lineRule="auto"/>
        <w:rPr>
          <w:bCs/>
          <w:i/>
        </w:rPr>
      </w:pPr>
    </w:p>
    <w:p w:rsidR="005C1C29" w:rsidRPr="00503F11" w:rsidRDefault="005C1C29" w:rsidP="002E0AC2">
      <w:pPr>
        <w:tabs>
          <w:tab w:val="left" w:pos="360"/>
        </w:tabs>
        <w:suppressAutoHyphens/>
        <w:spacing w:after="0" w:line="240" w:lineRule="auto"/>
        <w:rPr>
          <w:i/>
        </w:rPr>
      </w:pPr>
      <w:r w:rsidRPr="00503F11">
        <w:rPr>
          <w:bCs/>
          <w:i/>
        </w:rPr>
        <w:t>Date</w:t>
      </w:r>
      <w:r>
        <w:rPr>
          <w:bCs/>
          <w:i/>
        </w:rPr>
        <w:t>s</w:t>
      </w:r>
      <w:r w:rsidRPr="00503F11">
        <w:rPr>
          <w:bCs/>
          <w:i/>
        </w:rPr>
        <w:t xml:space="preserve">: </w:t>
      </w:r>
      <w:r w:rsidR="00AB28C2">
        <w:rPr>
          <w:bCs/>
        </w:rPr>
        <w:t>April 8, 2014</w:t>
      </w:r>
      <w:r w:rsidRPr="00503F11">
        <w:rPr>
          <w:bCs/>
          <w:i/>
        </w:rPr>
        <w:br/>
      </w:r>
      <w:r>
        <w:rPr>
          <w:bCs/>
          <w:i/>
        </w:rPr>
        <w:t>Costs</w:t>
      </w:r>
      <w:r w:rsidRPr="00503F11">
        <w:rPr>
          <w:bCs/>
          <w:i/>
        </w:rPr>
        <w:t xml:space="preserve">: </w:t>
      </w:r>
      <w:r w:rsidRPr="00FB5857">
        <w:rPr>
          <w:bCs/>
        </w:rPr>
        <w:t>$595 USD</w:t>
      </w:r>
      <w:r w:rsidRPr="00503F11">
        <w:rPr>
          <w:i/>
        </w:rPr>
        <w:t xml:space="preserve"> </w:t>
      </w:r>
    </w:p>
    <w:p w:rsidR="005C1C29" w:rsidRDefault="005C1C29" w:rsidP="002E0AC2">
      <w:pPr>
        <w:tabs>
          <w:tab w:val="left" w:pos="360"/>
        </w:tabs>
        <w:suppressAutoHyphens/>
        <w:spacing w:after="0" w:line="240" w:lineRule="auto"/>
        <w:rPr>
          <w:i/>
        </w:rPr>
      </w:pPr>
      <w:r w:rsidRPr="00503F11">
        <w:rPr>
          <w:i/>
        </w:rPr>
        <w:t xml:space="preserve">Contact Number: </w:t>
      </w:r>
      <w:r w:rsidRPr="00FB5857">
        <w:t>513-745-3396 or 800-982-2673</w:t>
      </w:r>
    </w:p>
    <w:p w:rsidR="005C1C29" w:rsidRDefault="005C1C29" w:rsidP="002E0AC2">
      <w:pPr>
        <w:tabs>
          <w:tab w:val="left" w:pos="360"/>
        </w:tabs>
        <w:suppressAutoHyphens/>
        <w:spacing w:after="0" w:line="240" w:lineRule="auto"/>
      </w:pPr>
      <w:r>
        <w:rPr>
          <w:i/>
        </w:rPr>
        <w:t xml:space="preserve">Location:  </w:t>
      </w:r>
      <w:r w:rsidRPr="00FB5857">
        <w:t>Xavier University, Cincinnati, Ohio</w:t>
      </w:r>
    </w:p>
    <w:p w:rsidR="005C1C29" w:rsidRPr="00503F11" w:rsidRDefault="005C1C29" w:rsidP="002E0AC2">
      <w:pPr>
        <w:tabs>
          <w:tab w:val="left" w:pos="360"/>
        </w:tabs>
        <w:suppressAutoHyphens/>
        <w:spacing w:after="0" w:line="240" w:lineRule="auto"/>
        <w:rPr>
          <w:i/>
        </w:rPr>
      </w:pPr>
    </w:p>
    <w:p w:rsidR="001E54AE" w:rsidRPr="00125092" w:rsidRDefault="00E01726" w:rsidP="002E0AC2">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2E0AC2">
      <w:pPr>
        <w:tabs>
          <w:tab w:val="left" w:pos="360"/>
        </w:tabs>
        <w:suppressAutoHyphens/>
        <w:spacing w:after="0" w:line="240" w:lineRule="auto"/>
      </w:pPr>
    </w:p>
    <w:p w:rsidR="005C1C29" w:rsidRPr="008A6F19" w:rsidRDefault="005C1C29" w:rsidP="002E0AC2">
      <w:pPr>
        <w:tabs>
          <w:tab w:val="left" w:pos="360"/>
        </w:tabs>
        <w:suppressAutoHyphens/>
        <w:spacing w:after="0" w:line="240" w:lineRule="auto"/>
      </w:pPr>
    </w:p>
    <w:p w:rsidR="005C1C29" w:rsidRPr="00A11F81" w:rsidRDefault="005C1C29" w:rsidP="002E0AC2">
      <w:pPr>
        <w:pStyle w:val="Heading1"/>
        <w:tabs>
          <w:tab w:val="left" w:pos="360"/>
        </w:tabs>
        <w:suppressAutoHyphens/>
        <w:spacing w:line="240" w:lineRule="auto"/>
        <w:rPr>
          <w:rFonts w:eastAsia="Arial Unicode MS"/>
        </w:rPr>
      </w:pPr>
      <w:bookmarkStart w:id="811" w:name="_Toc374609188"/>
      <w:r w:rsidRPr="00A11F81">
        <w:rPr>
          <w:rFonts w:eastAsia="Arial Unicode MS"/>
        </w:rPr>
        <w:t>ECQ 2: Leading People</w:t>
      </w:r>
      <w:bookmarkEnd w:id="801"/>
      <w:bookmarkEnd w:id="802"/>
      <w:bookmarkEnd w:id="803"/>
      <w:bookmarkEnd w:id="811"/>
      <w:r w:rsidRPr="00A11F81">
        <w:rPr>
          <w:rFonts w:eastAsia="Arial Unicode MS"/>
        </w:rPr>
        <w:t xml:space="preserve"> </w:t>
      </w:r>
    </w:p>
    <w:bookmarkEnd w:id="804"/>
    <w:p w:rsidR="005C1C29" w:rsidRDefault="005C1C29" w:rsidP="007959FC">
      <w:pPr>
        <w:pStyle w:val="Default"/>
        <w:widowControl/>
        <w:tabs>
          <w:tab w:val="left" w:pos="360"/>
        </w:tabs>
        <w:spacing w:after="0" w:line="240" w:lineRule="auto"/>
        <w:rPr>
          <w:rFonts w:eastAsia="Arial Unicode MS" w:cs="Times New Roman"/>
          <w:sz w:val="22"/>
          <w:szCs w:val="22"/>
        </w:rPr>
      </w:pPr>
      <w:r w:rsidRPr="00A11F81">
        <w:rPr>
          <w:rFonts w:eastAsia="Arial Unicode MS" w:cs="Times New Roman"/>
          <w:sz w:val="22"/>
          <w:szCs w:val="22"/>
        </w:rPr>
        <w:t xml:space="preserve">This core qualification involves the ability to lead people toward meeting the organization's vision, mission, and goals. Inherent to this ECQ is the ability to provide an inclusive workplace that fosters the development of others, facilitates cooperation and teamwork, and supports constructive resolution of conflicts. </w:t>
      </w:r>
    </w:p>
    <w:p w:rsidR="005C1C29" w:rsidRDefault="005C1C29" w:rsidP="007959FC">
      <w:pPr>
        <w:pStyle w:val="Heading2"/>
        <w:tabs>
          <w:tab w:val="left" w:pos="360"/>
        </w:tabs>
        <w:suppressAutoHyphens/>
        <w:spacing w:before="0" w:line="240" w:lineRule="auto"/>
        <w:ind w:left="0"/>
        <w:rPr>
          <w:sz w:val="24"/>
          <w:szCs w:val="24"/>
        </w:rPr>
      </w:pPr>
      <w:bookmarkStart w:id="812" w:name="_Toc329950219"/>
      <w:bookmarkStart w:id="813" w:name="_Toc330199099"/>
      <w:bookmarkStart w:id="814" w:name="_Toc337108952"/>
      <w:bookmarkStart w:id="815" w:name="TwoBradley"/>
    </w:p>
    <w:p w:rsidR="007959FC" w:rsidRPr="007959FC" w:rsidRDefault="007959FC" w:rsidP="007959FC">
      <w:pPr>
        <w:spacing w:after="0" w:line="240" w:lineRule="auto"/>
      </w:pPr>
    </w:p>
    <w:p w:rsidR="005C1C29" w:rsidRPr="00A11F81" w:rsidRDefault="005C1C29" w:rsidP="007959FC">
      <w:pPr>
        <w:pStyle w:val="Heading2"/>
        <w:tabs>
          <w:tab w:val="left" w:pos="360"/>
        </w:tabs>
        <w:suppressAutoHyphens/>
        <w:spacing w:before="0" w:line="240" w:lineRule="auto"/>
        <w:ind w:left="0"/>
      </w:pPr>
      <w:bookmarkStart w:id="816" w:name="_Toc374609189"/>
      <w:r w:rsidRPr="00A11F81">
        <w:t>Bradley University</w:t>
      </w:r>
      <w:bookmarkEnd w:id="812"/>
      <w:bookmarkEnd w:id="813"/>
      <w:bookmarkEnd w:id="814"/>
      <w:bookmarkEnd w:id="816"/>
    </w:p>
    <w:p w:rsidR="005C1C29" w:rsidRDefault="005C1C29" w:rsidP="00FC1F21">
      <w:pPr>
        <w:pStyle w:val="Heading3"/>
        <w:tabs>
          <w:tab w:val="left" w:pos="360"/>
        </w:tabs>
        <w:suppressAutoHyphens/>
        <w:spacing w:line="240" w:lineRule="auto"/>
        <w:ind w:left="0"/>
      </w:pPr>
      <w:bookmarkStart w:id="817" w:name="_Toc374609190"/>
      <w:bookmarkStart w:id="818" w:name="_Toc329950220"/>
      <w:bookmarkStart w:id="819" w:name="_Toc330199100"/>
      <w:bookmarkStart w:id="820" w:name="_Toc337108953"/>
      <w:bookmarkStart w:id="821" w:name="BradleyMaximizingyourleadpotential"/>
      <w:bookmarkEnd w:id="815"/>
      <w:r>
        <w:t>Building Leaders</w:t>
      </w:r>
      <w:bookmarkEnd w:id="817"/>
    </w:p>
    <w:p w:rsidR="005C1C29" w:rsidRPr="00DA0084" w:rsidRDefault="005C1C29" w:rsidP="00FC1F21">
      <w:pPr>
        <w:pStyle w:val="NormalWeb"/>
        <w:tabs>
          <w:tab w:val="left" w:pos="360"/>
        </w:tabs>
        <w:suppressAutoHyphens/>
        <w:spacing w:before="0" w:after="0"/>
        <w:rPr>
          <w:rFonts w:cs="Times New Roman"/>
          <w:color w:val="333333"/>
          <w:sz w:val="22"/>
          <w:szCs w:val="22"/>
        </w:rPr>
      </w:pPr>
      <w:r w:rsidRPr="00DA0084">
        <w:rPr>
          <w:rFonts w:cs="Times New Roman"/>
          <w:color w:val="333333"/>
          <w:sz w:val="22"/>
          <w:szCs w:val="22"/>
        </w:rPr>
        <w:t xml:space="preserve">Participants will complete a battery of </w:t>
      </w:r>
      <w:hyperlink r:id="rId290" w:history="1">
        <w:r w:rsidRPr="00DA0084">
          <w:rPr>
            <w:rStyle w:val="Hyperlink"/>
            <w:rFonts w:cs="Times New Roman"/>
            <w:sz w:val="22"/>
            <w:szCs w:val="22"/>
          </w:rPr>
          <w:t>leadership assessments</w:t>
        </w:r>
      </w:hyperlink>
      <w:r w:rsidRPr="00DA0084">
        <w:rPr>
          <w:rFonts w:cs="Times New Roman"/>
          <w:color w:val="333333"/>
          <w:sz w:val="22"/>
          <w:szCs w:val="22"/>
        </w:rPr>
        <w:t xml:space="preserve">, including 360-degree feedback. </w:t>
      </w:r>
      <w:hyperlink r:id="rId291" w:history="1">
        <w:r w:rsidRPr="00DA0084">
          <w:rPr>
            <w:rStyle w:val="Hyperlink"/>
            <w:rFonts w:cs="Times New Roman"/>
            <w:sz w:val="22"/>
            <w:szCs w:val="22"/>
          </w:rPr>
          <w:t>Individual Coaching</w:t>
        </w:r>
      </w:hyperlink>
      <w:r w:rsidRPr="00DA0084">
        <w:rPr>
          <w:rFonts w:cs="Times New Roman"/>
          <w:color w:val="333333"/>
          <w:sz w:val="22"/>
          <w:szCs w:val="22"/>
        </w:rPr>
        <w:t xml:space="preserve"> is offered to each participant and will take place after the program.</w:t>
      </w:r>
      <w:r>
        <w:rPr>
          <w:rFonts w:cs="Times New Roman"/>
          <w:color w:val="333333"/>
          <w:sz w:val="22"/>
          <w:szCs w:val="22"/>
        </w:rPr>
        <w:t xml:space="preserve"> For more information, </w:t>
      </w:r>
      <w:hyperlink r:id="rId292" w:history="1">
        <w:r w:rsidRPr="00B76C4E">
          <w:rPr>
            <w:rStyle w:val="Hyperlink"/>
            <w:rFonts w:cs="Times New Roman"/>
            <w:sz w:val="22"/>
            <w:szCs w:val="22"/>
          </w:rPr>
          <w:t>click here</w:t>
        </w:r>
      </w:hyperlink>
      <w:r>
        <w:rPr>
          <w:rFonts w:cs="Times New Roman"/>
          <w:color w:val="333333"/>
          <w:sz w:val="22"/>
          <w:szCs w:val="22"/>
        </w:rPr>
        <w:t>.</w:t>
      </w:r>
    </w:p>
    <w:p w:rsidR="005C1C29" w:rsidRPr="00DA0084" w:rsidRDefault="005C1C29" w:rsidP="00FC1F21">
      <w:pPr>
        <w:tabs>
          <w:tab w:val="left" w:pos="360"/>
        </w:tabs>
        <w:suppressAutoHyphens/>
        <w:spacing w:after="0" w:line="240" w:lineRule="auto"/>
        <w:rPr>
          <w:rFonts w:cs="Times New Roman"/>
          <w:i/>
        </w:rPr>
      </w:pPr>
    </w:p>
    <w:p w:rsidR="005C1C29" w:rsidRPr="00DA0084" w:rsidRDefault="005C1C29" w:rsidP="00FC1F21">
      <w:pPr>
        <w:tabs>
          <w:tab w:val="left" w:pos="360"/>
        </w:tabs>
        <w:suppressAutoHyphens/>
        <w:spacing w:after="0" w:line="240" w:lineRule="auto"/>
        <w:rPr>
          <w:rFonts w:cs="Times New Roman"/>
        </w:rPr>
      </w:pPr>
      <w:r w:rsidRPr="00DA0084">
        <w:rPr>
          <w:rFonts w:cs="Times New Roman"/>
          <w:i/>
        </w:rPr>
        <w:t>Dates</w:t>
      </w:r>
      <w:r w:rsidRPr="00DA0084">
        <w:rPr>
          <w:rFonts w:cs="Times New Roman"/>
        </w:rPr>
        <w:t xml:space="preserve">:  </w:t>
      </w:r>
      <w:r w:rsidR="002D7C0B">
        <w:rPr>
          <w:rFonts w:cs="Times New Roman"/>
        </w:rPr>
        <w:t>April 9-11, 2014</w:t>
      </w:r>
    </w:p>
    <w:p w:rsidR="005C1C29" w:rsidRPr="00DA0084" w:rsidRDefault="005C1C29" w:rsidP="00FC1F21">
      <w:pPr>
        <w:tabs>
          <w:tab w:val="left" w:pos="360"/>
        </w:tabs>
        <w:suppressAutoHyphens/>
        <w:spacing w:after="0" w:line="240" w:lineRule="auto"/>
        <w:rPr>
          <w:rFonts w:cs="Times New Roman"/>
        </w:rPr>
      </w:pPr>
      <w:r w:rsidRPr="00DA0084">
        <w:rPr>
          <w:rFonts w:cs="Times New Roman"/>
          <w:i/>
        </w:rPr>
        <w:t>Location</w:t>
      </w:r>
      <w:r w:rsidRPr="00DA0084">
        <w:rPr>
          <w:rFonts w:cs="Times New Roman"/>
        </w:rPr>
        <w:t xml:space="preserve">: </w:t>
      </w:r>
      <w:r w:rsidRPr="00DA0084">
        <w:rPr>
          <w:rFonts w:cs="Times New Roman"/>
          <w:color w:val="333333"/>
        </w:rPr>
        <w:t>Peoria NEXT Innovation Center, Peoria, IL</w:t>
      </w:r>
    </w:p>
    <w:p w:rsidR="005C1C29" w:rsidRPr="00DA0084" w:rsidRDefault="005C1C29" w:rsidP="00FC1F21">
      <w:pPr>
        <w:tabs>
          <w:tab w:val="left" w:pos="360"/>
          <w:tab w:val="left" w:pos="720"/>
        </w:tabs>
        <w:suppressAutoHyphens/>
        <w:spacing w:after="0" w:line="240" w:lineRule="auto"/>
        <w:rPr>
          <w:rFonts w:cs="Times New Roman"/>
        </w:rPr>
      </w:pPr>
      <w:r w:rsidRPr="00DA0084">
        <w:rPr>
          <w:rFonts w:cs="Times New Roman"/>
          <w:i/>
        </w:rPr>
        <w:t>Fee</w:t>
      </w:r>
      <w:r w:rsidRPr="00DA0084">
        <w:rPr>
          <w:rFonts w:cs="Times New Roman"/>
        </w:rPr>
        <w:t xml:space="preserve">: </w:t>
      </w:r>
      <w:r>
        <w:rPr>
          <w:rFonts w:cs="Times New Roman"/>
        </w:rPr>
        <w:t>Early Bird Registration Fee- $</w:t>
      </w:r>
      <w:r w:rsidR="004C179A">
        <w:rPr>
          <w:rFonts w:cs="Times New Roman"/>
        </w:rPr>
        <w:t>1,950 Regular</w:t>
      </w:r>
      <w:r>
        <w:rPr>
          <w:rFonts w:cs="Times New Roman"/>
        </w:rPr>
        <w:t>- $2,150</w:t>
      </w:r>
    </w:p>
    <w:p w:rsidR="005C1C29" w:rsidRPr="00DA0084" w:rsidRDefault="005C1C29" w:rsidP="00FC1F21">
      <w:pPr>
        <w:tabs>
          <w:tab w:val="left" w:pos="360"/>
        </w:tabs>
        <w:suppressAutoHyphens/>
        <w:spacing w:after="0" w:line="240" w:lineRule="auto"/>
        <w:rPr>
          <w:rFonts w:cs="Times New Roman"/>
          <w:color w:val="333333"/>
        </w:rPr>
      </w:pPr>
      <w:r w:rsidRPr="00DA0084">
        <w:rPr>
          <w:rFonts w:cs="Times New Roman"/>
          <w:i/>
          <w:color w:val="333333"/>
        </w:rPr>
        <w:t>Contact</w:t>
      </w:r>
      <w:r>
        <w:rPr>
          <w:rFonts w:cs="Times New Roman"/>
          <w:color w:val="333333"/>
        </w:rPr>
        <w:t xml:space="preserve">: Toll-Free: 888-409-4740 or </w:t>
      </w:r>
      <w:r w:rsidRPr="00DA0084">
        <w:rPr>
          <w:rFonts w:cs="Times New Roman"/>
          <w:color w:val="333333"/>
        </w:rPr>
        <w:t xml:space="preserve">309-677-4420 </w:t>
      </w:r>
    </w:p>
    <w:p w:rsidR="005C1C29" w:rsidRPr="00A11F81" w:rsidRDefault="005C1C29" w:rsidP="00FC1F21">
      <w:pPr>
        <w:pStyle w:val="Heading3"/>
        <w:tabs>
          <w:tab w:val="left" w:pos="360"/>
        </w:tabs>
        <w:suppressAutoHyphens/>
        <w:spacing w:line="240" w:lineRule="auto"/>
        <w:ind w:left="0"/>
      </w:pPr>
      <w:bookmarkStart w:id="822" w:name="_Toc374609191"/>
      <w:r w:rsidRPr="00A11F81">
        <w:t>Maximizing Your Leadership Potential</w:t>
      </w:r>
      <w:bookmarkEnd w:id="818"/>
      <w:bookmarkEnd w:id="819"/>
      <w:bookmarkEnd w:id="820"/>
      <w:bookmarkEnd w:id="822"/>
    </w:p>
    <w:bookmarkEnd w:id="821"/>
    <w:p w:rsidR="005C1C29" w:rsidRPr="00A11F81" w:rsidRDefault="005C1C29" w:rsidP="00FC1F21">
      <w:pPr>
        <w:tabs>
          <w:tab w:val="left" w:pos="360"/>
        </w:tabs>
        <w:suppressAutoHyphens/>
        <w:spacing w:after="0" w:line="240" w:lineRule="auto"/>
        <w:rPr>
          <w:rFonts w:cs="Times New Roman"/>
        </w:rPr>
      </w:pPr>
      <w:r w:rsidRPr="00DA0084">
        <w:rPr>
          <w:rFonts w:cs="Times New Roman"/>
          <w:color w:val="333333"/>
        </w:rPr>
        <w:t>This program is designed to address the specific leadership challenges of early-career managers and supervisors; it will equip you to achieve lasting, sustainable results through people.  This program immerses participants in four fundamental areas:  self-awareness, learning agility, communication, and influence.  In addition, you will work on two issues that are particularly challenging for most first-time managers:  managing conflict and building relationships.</w:t>
      </w:r>
      <w:r>
        <w:rPr>
          <w:rFonts w:cs="Times New Roman"/>
          <w:color w:val="333333"/>
        </w:rPr>
        <w:t xml:space="preserve">  For more information about this program, </w:t>
      </w:r>
      <w:hyperlink r:id="rId293" w:history="1">
        <w:r w:rsidRPr="006B7040">
          <w:rPr>
            <w:rStyle w:val="Hyperlink"/>
            <w:rFonts w:cs="Times New Roman"/>
          </w:rPr>
          <w:t>click here.</w:t>
        </w:r>
      </w:hyperlink>
    </w:p>
    <w:p w:rsidR="005C1C29" w:rsidRPr="00DA0084" w:rsidRDefault="005C1C29" w:rsidP="00FC1F21">
      <w:pPr>
        <w:tabs>
          <w:tab w:val="left" w:pos="360"/>
        </w:tabs>
        <w:suppressAutoHyphens/>
        <w:spacing w:after="0" w:line="240" w:lineRule="auto"/>
        <w:rPr>
          <w:rFonts w:cs="Times New Roman"/>
          <w:color w:val="333333"/>
        </w:rPr>
      </w:pPr>
    </w:p>
    <w:p w:rsidR="005C1C29" w:rsidRPr="00DA0084" w:rsidRDefault="005C1C29" w:rsidP="00FC1F21">
      <w:pPr>
        <w:tabs>
          <w:tab w:val="left" w:pos="360"/>
        </w:tabs>
        <w:suppressAutoHyphens/>
        <w:spacing w:after="0" w:line="240" w:lineRule="auto"/>
        <w:rPr>
          <w:rFonts w:cs="Times New Roman"/>
        </w:rPr>
      </w:pPr>
      <w:r w:rsidRPr="00DA0084">
        <w:rPr>
          <w:rFonts w:cs="Times New Roman"/>
          <w:i/>
        </w:rPr>
        <w:t>Dates</w:t>
      </w:r>
      <w:r w:rsidRPr="00DA0084">
        <w:rPr>
          <w:rFonts w:cs="Times New Roman"/>
        </w:rPr>
        <w:t xml:space="preserve">:  </w:t>
      </w:r>
      <w:r w:rsidR="002D7C0B">
        <w:rPr>
          <w:rFonts w:cs="Times New Roman"/>
        </w:rPr>
        <w:t>May 14-16, 2014</w:t>
      </w:r>
    </w:p>
    <w:p w:rsidR="005C1C29" w:rsidRPr="00DA0084" w:rsidRDefault="005C1C29" w:rsidP="00FC1F21">
      <w:pPr>
        <w:tabs>
          <w:tab w:val="left" w:pos="360"/>
        </w:tabs>
        <w:suppressAutoHyphens/>
        <w:spacing w:after="0" w:line="240" w:lineRule="auto"/>
        <w:rPr>
          <w:rFonts w:cs="Times New Roman"/>
        </w:rPr>
      </w:pPr>
      <w:r w:rsidRPr="00DA0084">
        <w:rPr>
          <w:rFonts w:cs="Times New Roman"/>
          <w:i/>
        </w:rPr>
        <w:t>Location</w:t>
      </w:r>
      <w:r w:rsidRPr="00DA0084">
        <w:rPr>
          <w:rFonts w:cs="Times New Roman"/>
        </w:rPr>
        <w:t>: Chicago Summit Executive Centre, Chicago, IL</w:t>
      </w:r>
    </w:p>
    <w:p w:rsidR="005C1C29" w:rsidRPr="00DA0084" w:rsidRDefault="005C1C29" w:rsidP="00FC1F21">
      <w:pPr>
        <w:tabs>
          <w:tab w:val="left" w:pos="360"/>
        </w:tabs>
        <w:suppressAutoHyphens/>
        <w:spacing w:after="0" w:line="240" w:lineRule="auto"/>
        <w:rPr>
          <w:rFonts w:cs="Times New Roman"/>
        </w:rPr>
      </w:pPr>
      <w:r w:rsidRPr="00DA0084">
        <w:rPr>
          <w:rFonts w:cs="Times New Roman"/>
          <w:i/>
        </w:rPr>
        <w:t>Fee</w:t>
      </w:r>
      <w:r w:rsidRPr="00DA0084">
        <w:rPr>
          <w:rFonts w:cs="Times New Roman"/>
        </w:rPr>
        <w:t>: $4,100</w:t>
      </w:r>
    </w:p>
    <w:p w:rsidR="005C1C29" w:rsidRPr="00B82EBD" w:rsidRDefault="005C1C29" w:rsidP="00FC1F21">
      <w:pPr>
        <w:tabs>
          <w:tab w:val="left" w:pos="360"/>
        </w:tabs>
        <w:suppressAutoHyphens/>
        <w:spacing w:after="0" w:line="240" w:lineRule="auto"/>
        <w:rPr>
          <w:rFonts w:cs="Times New Roman"/>
        </w:rPr>
      </w:pPr>
      <w:r w:rsidRPr="00DA0084">
        <w:rPr>
          <w:rFonts w:cs="Times New Roman"/>
          <w:i/>
          <w:color w:val="333333"/>
        </w:rPr>
        <w:t>Contact</w:t>
      </w:r>
      <w:r>
        <w:rPr>
          <w:rFonts w:cs="Times New Roman"/>
          <w:color w:val="333333"/>
        </w:rPr>
        <w:t xml:space="preserve">: Toll-Free: 888-409-4740 or </w:t>
      </w:r>
      <w:r w:rsidRPr="00DA0084">
        <w:rPr>
          <w:rFonts w:cs="Times New Roman"/>
          <w:color w:val="333333"/>
        </w:rPr>
        <w:t xml:space="preserve">309-677-4420 </w:t>
      </w:r>
    </w:p>
    <w:p w:rsidR="005C1C29" w:rsidRDefault="005C1C29" w:rsidP="00FC1F21">
      <w:pPr>
        <w:tabs>
          <w:tab w:val="left" w:pos="360"/>
        </w:tabs>
        <w:suppressAutoHyphens/>
        <w:spacing w:after="0" w:line="240" w:lineRule="auto"/>
        <w:rPr>
          <w:rFonts w:cs="Times New Roman"/>
          <w:color w:val="333333"/>
        </w:rPr>
      </w:pPr>
    </w:p>
    <w:bookmarkStart w:id="823" w:name="TwoBrookings"/>
    <w:p w:rsidR="001E54AE" w:rsidRPr="00125092" w:rsidRDefault="00E01726" w:rsidP="00FC1F21">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5C1C29" w:rsidRDefault="005C1C29" w:rsidP="00FC1F21">
      <w:pPr>
        <w:pStyle w:val="NoSpacing"/>
        <w:tabs>
          <w:tab w:val="left" w:pos="360"/>
        </w:tabs>
        <w:suppressAutoHyphens/>
        <w:rPr>
          <w:rFonts w:cs="Times New Roman"/>
          <w:b/>
        </w:rPr>
      </w:pPr>
    </w:p>
    <w:p w:rsidR="007959FC" w:rsidRDefault="007959FC">
      <w:pPr>
        <w:rPr>
          <w:rFonts w:cs="Times New Roman"/>
          <w:b/>
        </w:rPr>
      </w:pPr>
      <w:r>
        <w:rPr>
          <w:rFonts w:cs="Times New Roman"/>
          <w:b/>
        </w:rPr>
        <w:br w:type="page"/>
      </w:r>
    </w:p>
    <w:p w:rsidR="005C1C29" w:rsidRPr="00AE5650" w:rsidRDefault="005C1C29" w:rsidP="00FC1F21">
      <w:pPr>
        <w:tabs>
          <w:tab w:val="left" w:pos="360"/>
        </w:tabs>
        <w:suppressAutoHyphens/>
        <w:spacing w:line="240" w:lineRule="auto"/>
      </w:pPr>
      <w:bookmarkStart w:id="824" w:name="_Toc374609192"/>
      <w:bookmarkStart w:id="825" w:name="_Toc329950221"/>
      <w:bookmarkStart w:id="826" w:name="_Toc330199101"/>
      <w:bookmarkStart w:id="827" w:name="_Toc337108954"/>
      <w:r w:rsidRPr="00021BA8">
        <w:rPr>
          <w:rStyle w:val="Heading2Char"/>
        </w:rPr>
        <w:lastRenderedPageBreak/>
        <w:t>BRODY Professional Development (BRODY)</w:t>
      </w:r>
      <w:bookmarkEnd w:id="824"/>
    </w:p>
    <w:p w:rsidR="005C1C29" w:rsidRPr="004A3775" w:rsidRDefault="005C1C29" w:rsidP="00FC1F21">
      <w:pPr>
        <w:pStyle w:val="Heading3"/>
        <w:tabs>
          <w:tab w:val="left" w:pos="360"/>
        </w:tabs>
        <w:suppressAutoHyphens/>
        <w:spacing w:line="240" w:lineRule="auto"/>
        <w:ind w:left="0"/>
      </w:pPr>
      <w:bookmarkStart w:id="828" w:name="_Toc374609193"/>
      <w:r w:rsidRPr="004A3775">
        <w:t>Move from Conflict to Collaboration</w:t>
      </w:r>
      <w:bookmarkEnd w:id="828"/>
      <w:r w:rsidRPr="004A3775">
        <w:t xml:space="preserve"> </w:t>
      </w:r>
    </w:p>
    <w:p w:rsidR="005C1C29" w:rsidRPr="00EC72A0" w:rsidRDefault="005C1C29" w:rsidP="00FC1F21">
      <w:pPr>
        <w:tabs>
          <w:tab w:val="left" w:pos="360"/>
        </w:tabs>
        <w:suppressAutoHyphens/>
        <w:spacing w:after="0" w:line="240" w:lineRule="auto"/>
      </w:pPr>
      <w:r>
        <w:rPr>
          <w:b/>
        </w:rPr>
        <w:t>N</w:t>
      </w:r>
      <w:r w:rsidRPr="00152397">
        <w:t>ot seeing eye-to-eye is a normal and healthy aspect of organizational life. However, poorly handled conflict can wreak havoc on your team’s productivity and morale. This BRODY coaching program will teach you how to manage disagreements effectively and confidently and how to apply powerful tactics to transform workplace conflicts into resolutions.</w:t>
      </w:r>
      <w:r>
        <w:t xml:space="preserve">  For more information, </w:t>
      </w:r>
      <w:hyperlink r:id="rId294" w:history="1">
        <w:r w:rsidRPr="006B7040">
          <w:rPr>
            <w:rStyle w:val="Hyperlink"/>
          </w:rPr>
          <w:t>click here.</w:t>
        </w:r>
      </w:hyperlink>
      <w:r w:rsidRPr="00152397">
        <w:br/>
      </w:r>
    </w:p>
    <w:p w:rsidR="005C1C29" w:rsidRPr="00AE5650" w:rsidRDefault="005C1C29" w:rsidP="00FC1F21">
      <w:pPr>
        <w:tabs>
          <w:tab w:val="left" w:pos="360"/>
        </w:tabs>
        <w:suppressAutoHyphens/>
        <w:spacing w:after="0" w:line="240" w:lineRule="auto"/>
      </w:pPr>
      <w:r w:rsidRPr="00D40E06">
        <w:rPr>
          <w:i/>
        </w:rPr>
        <w:t>Dates</w:t>
      </w:r>
      <w:r w:rsidRPr="00AE5650">
        <w:t xml:space="preserve">: </w:t>
      </w:r>
      <w:r>
        <w:t xml:space="preserve"> </w:t>
      </w:r>
      <w:r w:rsidRPr="00AE5650">
        <w:t xml:space="preserve">All Dates TBD by participant </w:t>
      </w:r>
    </w:p>
    <w:p w:rsidR="005C1C29" w:rsidRDefault="005C1C29" w:rsidP="00FC1F21">
      <w:pPr>
        <w:tabs>
          <w:tab w:val="left" w:pos="360"/>
        </w:tabs>
        <w:suppressAutoHyphens/>
        <w:spacing w:after="0" w:line="240" w:lineRule="auto"/>
      </w:pPr>
      <w:r w:rsidRPr="00D40E06">
        <w:rPr>
          <w:i/>
        </w:rPr>
        <w:t>Location</w:t>
      </w:r>
      <w:r>
        <w:t xml:space="preserve">:  TBD </w:t>
      </w:r>
    </w:p>
    <w:p w:rsidR="005C1C29" w:rsidRPr="00AE5650" w:rsidRDefault="005C1C29" w:rsidP="00FC1F21">
      <w:pPr>
        <w:tabs>
          <w:tab w:val="left" w:pos="360"/>
        </w:tabs>
        <w:suppressAutoHyphens/>
        <w:spacing w:after="0" w:line="240" w:lineRule="auto"/>
      </w:pPr>
      <w:r w:rsidRPr="00D40E06">
        <w:rPr>
          <w:i/>
        </w:rPr>
        <w:t>Deadline</w:t>
      </w:r>
      <w:r>
        <w:t xml:space="preserve">:  </w:t>
      </w:r>
      <w:r w:rsidRPr="00AE5650">
        <w:t xml:space="preserve">December 31, 2013 </w:t>
      </w:r>
    </w:p>
    <w:p w:rsidR="005C1C29" w:rsidRPr="00AE5650" w:rsidRDefault="005C1C29" w:rsidP="00FC1F21">
      <w:pPr>
        <w:tabs>
          <w:tab w:val="left" w:pos="360"/>
        </w:tabs>
        <w:suppressAutoHyphens/>
        <w:spacing w:after="0" w:line="240" w:lineRule="auto"/>
      </w:pPr>
      <w:r>
        <w:rPr>
          <w:i/>
        </w:rPr>
        <w:t>Cost</w:t>
      </w:r>
      <w:r>
        <w:t xml:space="preserve">:  </w:t>
      </w:r>
      <w:r w:rsidRPr="00AE5650">
        <w:t>$</w:t>
      </w:r>
      <w:r>
        <w:t>4</w:t>
      </w:r>
      <w:r w:rsidRPr="00AE5650">
        <w:t>,</w:t>
      </w:r>
      <w:r>
        <w:t>950</w:t>
      </w:r>
      <w:r w:rsidRPr="00AE5650">
        <w:t xml:space="preserve"> </w:t>
      </w:r>
      <w:r>
        <w:t xml:space="preserve">plus reasonable trainer travel </w:t>
      </w:r>
    </w:p>
    <w:p w:rsidR="005C1C29" w:rsidRDefault="005C1C29" w:rsidP="00FC1F21">
      <w:pPr>
        <w:tabs>
          <w:tab w:val="left" w:pos="360"/>
        </w:tabs>
        <w:suppressAutoHyphens/>
        <w:spacing w:after="0" w:line="240" w:lineRule="auto"/>
      </w:pPr>
      <w:r w:rsidRPr="00D40E06">
        <w:rPr>
          <w:i/>
        </w:rPr>
        <w:t>Registration</w:t>
      </w:r>
      <w:r>
        <w:t>:  Online Registration not available for this course, please see contact # below</w:t>
      </w:r>
    </w:p>
    <w:p w:rsidR="005C1C29" w:rsidRDefault="005C1C29" w:rsidP="00FC1F21">
      <w:pPr>
        <w:tabs>
          <w:tab w:val="left" w:pos="360"/>
        </w:tabs>
        <w:suppressAutoHyphens/>
        <w:spacing w:after="0" w:line="240" w:lineRule="auto"/>
      </w:pPr>
      <w:r>
        <w:rPr>
          <w:i/>
        </w:rPr>
        <w:t>Point of Contact</w:t>
      </w:r>
      <w:r w:rsidRPr="00AE5650">
        <w:t>:</w:t>
      </w:r>
      <w:r w:rsidRPr="00AE5650">
        <w:tab/>
        <w:t xml:space="preserve">Tina </w:t>
      </w:r>
    </w:p>
    <w:p w:rsidR="005C1C29" w:rsidRDefault="005C1C29" w:rsidP="00FC1F21">
      <w:pPr>
        <w:tabs>
          <w:tab w:val="left" w:pos="360"/>
        </w:tabs>
        <w:suppressAutoHyphens/>
        <w:spacing w:after="0" w:line="240" w:lineRule="auto"/>
      </w:pPr>
      <w:r>
        <w:rPr>
          <w:i/>
        </w:rPr>
        <w:t>Phone</w:t>
      </w:r>
      <w:r w:rsidRPr="00D40E06">
        <w:t>:</w:t>
      </w:r>
      <w:r>
        <w:t xml:space="preserve">  </w:t>
      </w:r>
      <w:r w:rsidRPr="00AE5650">
        <w:t>215-908-4601 or 215-886-1688</w:t>
      </w:r>
    </w:p>
    <w:p w:rsidR="005C1C29" w:rsidRPr="00AE5650" w:rsidRDefault="005C1C29" w:rsidP="00FC1F21">
      <w:pPr>
        <w:tabs>
          <w:tab w:val="left" w:pos="360"/>
        </w:tabs>
        <w:suppressAutoHyphens/>
        <w:spacing w:after="0" w:line="240" w:lineRule="auto"/>
      </w:pPr>
      <w:r>
        <w:rPr>
          <w:i/>
        </w:rPr>
        <w:t>Email</w:t>
      </w:r>
      <w:r w:rsidRPr="00D40E06">
        <w:t>:</w:t>
      </w:r>
      <w:r>
        <w:t xml:space="preserve">  </w:t>
      </w:r>
      <w:r w:rsidRPr="00AE5650">
        <w:t xml:space="preserve"> </w:t>
      </w:r>
      <w:hyperlink r:id="rId295" w:history="1">
        <w:r w:rsidRPr="003B63D1">
          <w:rPr>
            <w:rStyle w:val="Hyperlink"/>
          </w:rPr>
          <w:t>tina@brodypro.com</w:t>
        </w:r>
      </w:hyperlink>
    </w:p>
    <w:p w:rsidR="007959FC" w:rsidRPr="007959FC" w:rsidRDefault="007959FC" w:rsidP="007959FC">
      <w:pPr>
        <w:pStyle w:val="Heading3"/>
        <w:tabs>
          <w:tab w:val="left" w:pos="360"/>
        </w:tabs>
        <w:suppressAutoHyphens/>
        <w:spacing w:before="0" w:line="240" w:lineRule="auto"/>
        <w:ind w:left="0"/>
        <w:rPr>
          <w:b w:val="0"/>
        </w:rPr>
      </w:pPr>
      <w:bookmarkStart w:id="829" w:name="_Toc374609194"/>
    </w:p>
    <w:p w:rsidR="005C1C29" w:rsidRPr="003B05BA" w:rsidRDefault="005C1C29" w:rsidP="007959FC">
      <w:pPr>
        <w:pStyle w:val="Heading3"/>
        <w:tabs>
          <w:tab w:val="left" w:pos="360"/>
        </w:tabs>
        <w:suppressAutoHyphens/>
        <w:spacing w:before="0" w:line="240" w:lineRule="auto"/>
        <w:ind w:left="0"/>
        <w:rPr>
          <w:rStyle w:val="BodyTextSolutionChar"/>
          <w:rFonts w:asciiTheme="minorHAnsi" w:hAnsiTheme="minorHAnsi" w:cstheme="minorHAnsi"/>
          <w:b w:val="0"/>
          <w:sz w:val="22"/>
        </w:rPr>
      </w:pPr>
      <w:r w:rsidRPr="006B7040">
        <w:t>Coach with Courage, Clarity, and Conviction</w:t>
      </w:r>
      <w:bookmarkEnd w:id="829"/>
      <w:r w:rsidRPr="00450807">
        <w:br/>
      </w:r>
      <w:bookmarkStart w:id="830" w:name="_Toc373932079"/>
      <w:bookmarkStart w:id="831" w:name="_Toc374358227"/>
      <w:bookmarkStart w:id="832" w:name="_Toc374606380"/>
      <w:bookmarkStart w:id="833" w:name="_Toc374609195"/>
      <w:r w:rsidRPr="003B05BA">
        <w:rPr>
          <w:rStyle w:val="BodyTextSolutionChar"/>
          <w:rFonts w:asciiTheme="minorHAnsi" w:hAnsiTheme="minorHAnsi" w:cstheme="minorHAnsi"/>
          <w:b w:val="0"/>
          <w:sz w:val="22"/>
        </w:rPr>
        <w:t xml:space="preserve">It may not be easy, but coaching is necessary to make individuals and teams more successful, and, ultimately, get results. Coaching is more than giving feedback and advice. Our definition of “coaching” is </w:t>
      </w:r>
      <w:r w:rsidR="007959FC">
        <w:rPr>
          <w:rStyle w:val="BodyTextSolutionChar"/>
          <w:rFonts w:asciiTheme="minorHAnsi" w:hAnsiTheme="minorHAnsi" w:cstheme="minorHAnsi"/>
          <w:b w:val="0"/>
          <w:sz w:val="22"/>
        </w:rPr>
        <w:t>…</w:t>
      </w:r>
      <w:r w:rsidRPr="003B05BA">
        <w:rPr>
          <w:rStyle w:val="BodyTextSolutionChar"/>
          <w:rFonts w:asciiTheme="minorHAnsi" w:hAnsiTheme="minorHAnsi" w:cstheme="minorHAnsi"/>
          <w:b w:val="0"/>
          <w:sz w:val="22"/>
        </w:rPr>
        <w:t>Saying the right thing and asking the right questions to the right people at the right time, in the right manner. Being “courageous” is offering coaching when it isn’t easy or comfortable.</w:t>
      </w:r>
      <w:bookmarkEnd w:id="830"/>
      <w:bookmarkEnd w:id="831"/>
      <w:bookmarkEnd w:id="832"/>
      <w:bookmarkEnd w:id="833"/>
    </w:p>
    <w:p w:rsidR="005C1C29" w:rsidRPr="00450807" w:rsidRDefault="005C1C29" w:rsidP="00FC1F21">
      <w:pPr>
        <w:tabs>
          <w:tab w:val="left" w:pos="360"/>
        </w:tabs>
        <w:suppressAutoHyphens/>
        <w:spacing w:after="0" w:line="240" w:lineRule="auto"/>
      </w:pPr>
      <w:r w:rsidRPr="00450807">
        <w:rPr>
          <w:b/>
        </w:rPr>
        <w:br/>
      </w:r>
      <w:r w:rsidRPr="00EC72A0">
        <w:rPr>
          <w:i/>
        </w:rPr>
        <w:t>Dates</w:t>
      </w:r>
      <w:r>
        <w:t>:   All Dates TBD by participant</w:t>
      </w:r>
    </w:p>
    <w:p w:rsidR="005C1C29" w:rsidRDefault="005C1C29" w:rsidP="00FC1F21">
      <w:pPr>
        <w:tabs>
          <w:tab w:val="left" w:pos="360"/>
        </w:tabs>
        <w:suppressAutoHyphens/>
        <w:spacing w:after="0" w:line="240" w:lineRule="auto"/>
      </w:pPr>
      <w:r w:rsidRPr="00EC72A0">
        <w:rPr>
          <w:i/>
        </w:rPr>
        <w:t>Location</w:t>
      </w:r>
      <w:r>
        <w:t xml:space="preserve">:  TBD </w:t>
      </w:r>
    </w:p>
    <w:p w:rsidR="005C1C29" w:rsidRPr="00450807" w:rsidRDefault="005C1C29" w:rsidP="00FC1F21">
      <w:pPr>
        <w:tabs>
          <w:tab w:val="left" w:pos="360"/>
        </w:tabs>
        <w:suppressAutoHyphens/>
        <w:spacing w:after="0" w:line="240" w:lineRule="auto"/>
      </w:pPr>
      <w:r w:rsidRPr="00EC72A0">
        <w:rPr>
          <w:i/>
        </w:rPr>
        <w:t>Deadline</w:t>
      </w:r>
      <w:r w:rsidRPr="00450807">
        <w:t>:</w:t>
      </w:r>
      <w:r>
        <w:t xml:space="preserve">  </w:t>
      </w:r>
      <w:r w:rsidRPr="00450807">
        <w:t xml:space="preserve">December 31, 2013 </w:t>
      </w:r>
    </w:p>
    <w:p w:rsidR="005C1C29" w:rsidRPr="00450807" w:rsidRDefault="005C1C29" w:rsidP="00FC1F21">
      <w:pPr>
        <w:tabs>
          <w:tab w:val="left" w:pos="360"/>
        </w:tabs>
        <w:suppressAutoHyphens/>
        <w:spacing w:after="0" w:line="240" w:lineRule="auto"/>
      </w:pPr>
      <w:r>
        <w:rPr>
          <w:i/>
        </w:rPr>
        <w:t>Cost</w:t>
      </w:r>
      <w:r w:rsidRPr="00450807">
        <w:t>:</w:t>
      </w:r>
      <w:r>
        <w:t xml:space="preserve">  </w:t>
      </w:r>
      <w:r w:rsidRPr="00450807">
        <w:t>$</w:t>
      </w:r>
      <w:r>
        <w:t>5</w:t>
      </w:r>
      <w:r w:rsidRPr="00450807">
        <w:t>,000 - $</w:t>
      </w:r>
      <w:r>
        <w:t>6</w:t>
      </w:r>
      <w:r w:rsidRPr="00450807">
        <w:t xml:space="preserve">,000 see below </w:t>
      </w:r>
    </w:p>
    <w:p w:rsidR="005C1C29" w:rsidRDefault="005C1C29" w:rsidP="00FC1F21">
      <w:pPr>
        <w:tabs>
          <w:tab w:val="left" w:pos="360"/>
        </w:tabs>
        <w:suppressAutoHyphens/>
        <w:spacing w:after="0" w:line="240" w:lineRule="auto"/>
      </w:pPr>
      <w:r w:rsidRPr="00EC72A0">
        <w:rPr>
          <w:i/>
        </w:rPr>
        <w:t>Registration</w:t>
      </w:r>
      <w:r>
        <w:t>:  Online Registration not available for this course, please see contact # below</w:t>
      </w:r>
    </w:p>
    <w:p w:rsidR="005C1C29" w:rsidRDefault="005C1C29" w:rsidP="00FC1F21">
      <w:pPr>
        <w:tabs>
          <w:tab w:val="left" w:pos="360"/>
        </w:tabs>
        <w:suppressAutoHyphens/>
        <w:spacing w:after="0" w:line="240" w:lineRule="auto"/>
      </w:pPr>
      <w:r>
        <w:rPr>
          <w:i/>
        </w:rPr>
        <w:t xml:space="preserve">Point of </w:t>
      </w:r>
      <w:r w:rsidRPr="00EC72A0">
        <w:rPr>
          <w:i/>
        </w:rPr>
        <w:t>Contact</w:t>
      </w:r>
      <w:r>
        <w:t xml:space="preserve">: </w:t>
      </w:r>
      <w:r w:rsidRPr="00450807">
        <w:t xml:space="preserve">Tina </w:t>
      </w:r>
    </w:p>
    <w:p w:rsidR="005C1C29" w:rsidRDefault="005C1C29" w:rsidP="00FC1F21">
      <w:pPr>
        <w:tabs>
          <w:tab w:val="left" w:pos="360"/>
        </w:tabs>
        <w:suppressAutoHyphens/>
        <w:spacing w:after="0" w:line="240" w:lineRule="auto"/>
      </w:pPr>
      <w:r>
        <w:rPr>
          <w:i/>
        </w:rPr>
        <w:t>Phone</w:t>
      </w:r>
      <w:r w:rsidRPr="00D40E06">
        <w:t>:</w:t>
      </w:r>
      <w:r>
        <w:t xml:space="preserve">  </w:t>
      </w:r>
      <w:r w:rsidRPr="00AE5650">
        <w:t>215-908-4601 or 215-886-1688</w:t>
      </w:r>
    </w:p>
    <w:p w:rsidR="005C1C29" w:rsidRPr="00AE5650" w:rsidRDefault="005C1C29" w:rsidP="00FC1F21">
      <w:pPr>
        <w:tabs>
          <w:tab w:val="left" w:pos="360"/>
        </w:tabs>
        <w:suppressAutoHyphens/>
        <w:spacing w:after="0" w:line="240" w:lineRule="auto"/>
      </w:pPr>
      <w:r>
        <w:rPr>
          <w:i/>
        </w:rPr>
        <w:t>Email</w:t>
      </w:r>
      <w:r w:rsidRPr="00D40E06">
        <w:t>:</w:t>
      </w:r>
      <w:r>
        <w:t xml:space="preserve">  </w:t>
      </w:r>
      <w:r w:rsidRPr="00AE5650">
        <w:t xml:space="preserve"> </w:t>
      </w:r>
      <w:hyperlink r:id="rId296" w:history="1">
        <w:r w:rsidRPr="003B63D1">
          <w:rPr>
            <w:rStyle w:val="Hyperlink"/>
          </w:rPr>
          <w:t>tina@brodypro.com</w:t>
        </w:r>
      </w:hyperlink>
    </w:p>
    <w:p w:rsidR="005C1C29" w:rsidRPr="00450807" w:rsidRDefault="005C1C29" w:rsidP="00FC1F21">
      <w:pPr>
        <w:tabs>
          <w:tab w:val="left" w:pos="360"/>
        </w:tabs>
        <w:suppressAutoHyphens/>
        <w:spacing w:after="0" w:line="240" w:lineRule="auto"/>
      </w:pPr>
    </w:p>
    <w:p w:rsidR="005C1C29" w:rsidRPr="00450807" w:rsidRDefault="005C1C29" w:rsidP="00FC1F21">
      <w:pPr>
        <w:tabs>
          <w:tab w:val="left" w:pos="360"/>
        </w:tabs>
        <w:suppressAutoHyphens/>
        <w:spacing w:after="0" w:line="240" w:lineRule="auto"/>
      </w:pPr>
      <w:r w:rsidRPr="00450807">
        <w:rPr>
          <w:b/>
        </w:rPr>
        <w:t>Investment:</w:t>
      </w:r>
      <w:r w:rsidRPr="00450807">
        <w:rPr>
          <w:b/>
        </w:rPr>
        <w:tab/>
      </w:r>
      <w:r>
        <w:rPr>
          <w:b/>
        </w:rPr>
        <w:t xml:space="preserve">With Marjorie Brody, Owner </w:t>
      </w:r>
      <w:r w:rsidRPr="00450807">
        <w:rPr>
          <w:b/>
        </w:rPr>
        <w:t>(Based on location)</w:t>
      </w:r>
      <w:r w:rsidRPr="00450807">
        <w:t xml:space="preserve"> </w:t>
      </w:r>
    </w:p>
    <w:p w:rsidR="005C1C29" w:rsidRPr="00450807" w:rsidRDefault="005C1C29" w:rsidP="00FC1F21">
      <w:pPr>
        <w:tabs>
          <w:tab w:val="left" w:pos="360"/>
        </w:tabs>
        <w:suppressAutoHyphens/>
        <w:spacing w:after="0" w:line="240" w:lineRule="auto"/>
      </w:pPr>
      <w:r w:rsidRPr="00450807">
        <w:t>$</w:t>
      </w:r>
      <w:r>
        <w:t>5</w:t>
      </w:r>
      <w:r w:rsidRPr="00450807">
        <w:t xml:space="preserve">,000 </w:t>
      </w:r>
      <w:r w:rsidRPr="00450807">
        <w:tab/>
      </w:r>
      <w:r w:rsidRPr="00450807">
        <w:tab/>
        <w:t xml:space="preserve">if client meets at the BRODY Professional Development office in Jenkintown, PA – or </w:t>
      </w:r>
    </w:p>
    <w:p w:rsidR="005C1C29" w:rsidRPr="00450807" w:rsidRDefault="005C1C29" w:rsidP="007959FC">
      <w:pPr>
        <w:tabs>
          <w:tab w:val="left" w:pos="360"/>
        </w:tabs>
        <w:suppressAutoHyphens/>
        <w:spacing w:after="0" w:line="240" w:lineRule="auto"/>
      </w:pPr>
      <w:r w:rsidRPr="00450807">
        <w:t>$</w:t>
      </w:r>
      <w:r>
        <w:t>6</w:t>
      </w:r>
      <w:r w:rsidRPr="00450807">
        <w:t xml:space="preserve">,000 </w:t>
      </w:r>
      <w:r w:rsidRPr="00450807">
        <w:tab/>
      </w:r>
      <w:r>
        <w:tab/>
      </w:r>
      <w:r w:rsidRPr="00450807">
        <w:t xml:space="preserve">if sessions are held at the client’s site/agreed upon location; plus reasonable trainer travel   </w:t>
      </w:r>
    </w:p>
    <w:p w:rsidR="007959FC" w:rsidRDefault="007959FC" w:rsidP="007959FC">
      <w:pPr>
        <w:pStyle w:val="Heading3"/>
        <w:tabs>
          <w:tab w:val="left" w:pos="360"/>
        </w:tabs>
        <w:suppressAutoHyphens/>
        <w:spacing w:before="0" w:line="240" w:lineRule="auto"/>
        <w:ind w:left="0"/>
      </w:pPr>
      <w:bookmarkStart w:id="834" w:name="_Toc374609196"/>
    </w:p>
    <w:p w:rsidR="005C1C29" w:rsidRPr="008A44A0" w:rsidRDefault="005C1C29" w:rsidP="007959FC">
      <w:pPr>
        <w:pStyle w:val="Heading3"/>
        <w:tabs>
          <w:tab w:val="left" w:pos="360"/>
        </w:tabs>
        <w:suppressAutoHyphens/>
        <w:spacing w:before="0" w:line="240" w:lineRule="auto"/>
        <w:ind w:left="0"/>
      </w:pPr>
      <w:r w:rsidRPr="008A44A0">
        <w:t>Building Strong Teams and Team Building</w:t>
      </w:r>
      <w:bookmarkEnd w:id="834"/>
      <w:r w:rsidRPr="008A44A0">
        <w:t xml:space="preserve"> </w:t>
      </w:r>
    </w:p>
    <w:p w:rsidR="005C1C29" w:rsidRDefault="007959FC" w:rsidP="00FC1F21">
      <w:pPr>
        <w:tabs>
          <w:tab w:val="left" w:pos="360"/>
        </w:tabs>
        <w:suppressAutoHyphens/>
        <w:spacing w:after="0" w:line="240" w:lineRule="auto"/>
      </w:pPr>
      <w:r>
        <w:t>Since eve</w:t>
      </w:r>
      <w:r w:rsidR="005C1C29" w:rsidRPr="008A44A0">
        <w:t>ry team is unique</w:t>
      </w:r>
      <w:r>
        <w:t xml:space="preserve">, </w:t>
      </w:r>
      <w:r w:rsidR="005C1C29" w:rsidRPr="008A44A0">
        <w:t xml:space="preserve">BRODY’s team building process is developed around </w:t>
      </w:r>
      <w:r>
        <w:t xml:space="preserve">each </w:t>
      </w:r>
      <w:r w:rsidR="005C1C29" w:rsidRPr="008A44A0">
        <w:t>team’s unique needs. Our facilitators work to gain an in-depth understanding of team dynamics, and customize every coaching program to help the team grow stronger than the sum of its parts.</w:t>
      </w:r>
      <w:r w:rsidR="005C1C29">
        <w:t xml:space="preserve">  For more information, </w:t>
      </w:r>
      <w:hyperlink r:id="rId297" w:history="1">
        <w:r w:rsidR="005C1C29" w:rsidRPr="006B7040">
          <w:rPr>
            <w:rStyle w:val="Hyperlink"/>
          </w:rPr>
          <w:t>click here.</w:t>
        </w:r>
      </w:hyperlink>
    </w:p>
    <w:p w:rsidR="005C1C29" w:rsidRPr="008A44A0" w:rsidRDefault="005C1C29" w:rsidP="00FC1F21">
      <w:pPr>
        <w:tabs>
          <w:tab w:val="left" w:pos="360"/>
        </w:tabs>
        <w:suppressAutoHyphens/>
        <w:spacing w:after="0" w:line="240" w:lineRule="auto"/>
      </w:pPr>
    </w:p>
    <w:p w:rsidR="005C1C29" w:rsidRPr="008A44A0" w:rsidRDefault="005C1C29" w:rsidP="00FC1F21">
      <w:pPr>
        <w:tabs>
          <w:tab w:val="left" w:pos="360"/>
        </w:tabs>
        <w:suppressAutoHyphens/>
        <w:spacing w:after="0" w:line="240" w:lineRule="auto"/>
      </w:pPr>
      <w:r w:rsidRPr="00EC72A0">
        <w:rPr>
          <w:i/>
        </w:rPr>
        <w:t>Dates</w:t>
      </w:r>
      <w:r>
        <w:t xml:space="preserve">:  </w:t>
      </w:r>
      <w:r w:rsidRPr="008A44A0">
        <w:t xml:space="preserve">All Dates TBD by participant </w:t>
      </w:r>
    </w:p>
    <w:p w:rsidR="005C1C29" w:rsidRDefault="005C1C29" w:rsidP="00FC1F21">
      <w:pPr>
        <w:tabs>
          <w:tab w:val="left" w:pos="360"/>
        </w:tabs>
        <w:suppressAutoHyphens/>
        <w:spacing w:after="0" w:line="240" w:lineRule="auto"/>
      </w:pPr>
      <w:r w:rsidRPr="00EC72A0">
        <w:rPr>
          <w:i/>
        </w:rPr>
        <w:t>Location</w:t>
      </w:r>
      <w:r>
        <w:t xml:space="preserve">:  TBD </w:t>
      </w:r>
    </w:p>
    <w:p w:rsidR="005C1C29" w:rsidRPr="008A44A0" w:rsidRDefault="005C1C29" w:rsidP="00FC1F21">
      <w:pPr>
        <w:tabs>
          <w:tab w:val="left" w:pos="360"/>
        </w:tabs>
        <w:suppressAutoHyphens/>
        <w:spacing w:after="0" w:line="240" w:lineRule="auto"/>
      </w:pPr>
      <w:r w:rsidRPr="00EC72A0">
        <w:rPr>
          <w:i/>
        </w:rPr>
        <w:t>Deadline</w:t>
      </w:r>
      <w:r w:rsidRPr="008A44A0">
        <w:t>:</w:t>
      </w:r>
      <w:r>
        <w:t xml:space="preserve">  D</w:t>
      </w:r>
      <w:r w:rsidRPr="008A44A0">
        <w:t xml:space="preserve">ecember 31, 2013 </w:t>
      </w:r>
    </w:p>
    <w:p w:rsidR="005C1C29" w:rsidRPr="008A44A0" w:rsidRDefault="005C1C29" w:rsidP="00FC1F21">
      <w:pPr>
        <w:tabs>
          <w:tab w:val="left" w:pos="360"/>
        </w:tabs>
        <w:suppressAutoHyphens/>
        <w:spacing w:after="0" w:line="240" w:lineRule="auto"/>
      </w:pPr>
      <w:r>
        <w:rPr>
          <w:i/>
        </w:rPr>
        <w:t>Cost</w:t>
      </w:r>
      <w:r w:rsidRPr="008A44A0">
        <w:t xml:space="preserve">: </w:t>
      </w:r>
      <w:r w:rsidRPr="00AE5650">
        <w:t>$</w:t>
      </w:r>
      <w:r>
        <w:t>4</w:t>
      </w:r>
      <w:r w:rsidRPr="00AE5650">
        <w:t>,</w:t>
      </w:r>
      <w:r>
        <w:t>950</w:t>
      </w:r>
      <w:r w:rsidRPr="00AE5650">
        <w:t xml:space="preserve"> </w:t>
      </w:r>
      <w:r>
        <w:t>plus reasonable trainer travel</w:t>
      </w:r>
    </w:p>
    <w:p w:rsidR="005C1C29" w:rsidRDefault="005C1C29" w:rsidP="00FC1F21">
      <w:pPr>
        <w:tabs>
          <w:tab w:val="left" w:pos="360"/>
        </w:tabs>
        <w:suppressAutoHyphens/>
        <w:spacing w:after="0" w:line="240" w:lineRule="auto"/>
      </w:pPr>
      <w:r w:rsidRPr="00EC72A0">
        <w:rPr>
          <w:i/>
        </w:rPr>
        <w:t>Registration</w:t>
      </w:r>
      <w:r>
        <w:t>:  Online Registration not available for this course, please see contact # below</w:t>
      </w:r>
    </w:p>
    <w:p w:rsidR="005C1C29" w:rsidRDefault="005C1C29" w:rsidP="00FC1F21">
      <w:pPr>
        <w:tabs>
          <w:tab w:val="left" w:pos="360"/>
        </w:tabs>
        <w:suppressAutoHyphens/>
        <w:spacing w:after="0" w:line="240" w:lineRule="auto"/>
      </w:pPr>
      <w:r>
        <w:rPr>
          <w:i/>
        </w:rPr>
        <w:t xml:space="preserve">Point of </w:t>
      </w:r>
      <w:r w:rsidRPr="00EC72A0">
        <w:rPr>
          <w:i/>
        </w:rPr>
        <w:t>Contact</w:t>
      </w:r>
      <w:r>
        <w:t xml:space="preserve">: </w:t>
      </w:r>
      <w:r w:rsidRPr="008A44A0">
        <w:t xml:space="preserve">Tina </w:t>
      </w:r>
    </w:p>
    <w:p w:rsidR="005C1C29" w:rsidRDefault="005C1C29" w:rsidP="00FC1F21">
      <w:pPr>
        <w:tabs>
          <w:tab w:val="left" w:pos="360"/>
        </w:tabs>
        <w:suppressAutoHyphens/>
        <w:spacing w:after="0" w:line="240" w:lineRule="auto"/>
      </w:pPr>
      <w:r>
        <w:rPr>
          <w:i/>
        </w:rPr>
        <w:t>Phone</w:t>
      </w:r>
      <w:r w:rsidRPr="00D40E06">
        <w:t>:</w:t>
      </w:r>
      <w:r>
        <w:t xml:space="preserve">  </w:t>
      </w:r>
      <w:r w:rsidRPr="00AE5650">
        <w:t>215-908-4601 or 215-886-1688</w:t>
      </w:r>
    </w:p>
    <w:p w:rsidR="005C1C29" w:rsidRPr="00AE5650" w:rsidRDefault="005C1C29" w:rsidP="00FC1F21">
      <w:pPr>
        <w:tabs>
          <w:tab w:val="left" w:pos="360"/>
        </w:tabs>
        <w:suppressAutoHyphens/>
        <w:spacing w:after="0" w:line="240" w:lineRule="auto"/>
      </w:pPr>
      <w:r>
        <w:rPr>
          <w:i/>
        </w:rPr>
        <w:t>Email</w:t>
      </w:r>
      <w:r w:rsidRPr="00D40E06">
        <w:t>:</w:t>
      </w:r>
      <w:r>
        <w:t xml:space="preserve">  </w:t>
      </w:r>
      <w:r w:rsidRPr="00AE5650">
        <w:t xml:space="preserve"> </w:t>
      </w:r>
      <w:hyperlink r:id="rId298" w:history="1">
        <w:r w:rsidRPr="003B63D1">
          <w:rPr>
            <w:rStyle w:val="Hyperlink"/>
          </w:rPr>
          <w:t>tina@brodypro.com</w:t>
        </w:r>
      </w:hyperlink>
    </w:p>
    <w:p w:rsidR="005C1C29" w:rsidRPr="001D1132" w:rsidRDefault="005C1C29" w:rsidP="007959FC">
      <w:pPr>
        <w:pStyle w:val="Heading3"/>
        <w:tabs>
          <w:tab w:val="left" w:pos="360"/>
        </w:tabs>
        <w:suppressAutoHyphens/>
        <w:spacing w:before="0" w:line="240" w:lineRule="auto"/>
        <w:ind w:left="0"/>
      </w:pPr>
      <w:bookmarkStart w:id="835" w:name="_Toc374609197"/>
      <w:r w:rsidRPr="001D1132">
        <w:lastRenderedPageBreak/>
        <w:t>Understanding Behavioral Styles</w:t>
      </w:r>
      <w:bookmarkEnd w:id="835"/>
      <w:r w:rsidRPr="001D1132">
        <w:t xml:space="preserve"> </w:t>
      </w:r>
    </w:p>
    <w:p w:rsidR="005C1C29" w:rsidRPr="00224EC9" w:rsidRDefault="005C1C29" w:rsidP="007959FC">
      <w:pPr>
        <w:tabs>
          <w:tab w:val="left" w:pos="360"/>
        </w:tabs>
        <w:suppressAutoHyphens/>
        <w:autoSpaceDE w:val="0"/>
        <w:adjustRightInd w:val="0"/>
        <w:spacing w:after="0" w:line="240" w:lineRule="auto"/>
      </w:pPr>
      <w:r>
        <w:rPr>
          <w:bCs/>
        </w:rPr>
        <w:t>T</w:t>
      </w:r>
      <w:r w:rsidRPr="00224EC9">
        <w:rPr>
          <w:bCs/>
        </w:rPr>
        <w:t xml:space="preserve">he ability to collaborate with, influence or persuade others depends largely on how well we can see their perspective and </w:t>
      </w:r>
      <w:r w:rsidR="004C179A" w:rsidRPr="00224EC9">
        <w:rPr>
          <w:bCs/>
        </w:rPr>
        <w:t>adapts</w:t>
      </w:r>
      <w:r w:rsidRPr="00224EC9">
        <w:rPr>
          <w:bCs/>
        </w:rPr>
        <w:t xml:space="preserve"> our approach accordingly. We must be able to identify the strengths and challenges of differing behavior styles. </w:t>
      </w:r>
      <w:r w:rsidRPr="00227375">
        <w:rPr>
          <w:rFonts w:cs="Times New Roman"/>
          <w:color w:val="343434"/>
        </w:rPr>
        <w:t>This BRODY workshop gives participants a unique opportunity to gain insight into their own dominant style, and how they cli</w:t>
      </w:r>
      <w:r>
        <w:rPr>
          <w:rFonts w:cs="Times New Roman"/>
          <w:color w:val="343434"/>
        </w:rPr>
        <w:t xml:space="preserve">ck or clash with other styles. </w:t>
      </w:r>
      <w:r>
        <w:rPr>
          <w:bCs/>
        </w:rPr>
        <w:t xml:space="preserve">For more information, </w:t>
      </w:r>
      <w:hyperlink r:id="rId299" w:history="1">
        <w:r w:rsidRPr="006B7040">
          <w:rPr>
            <w:rStyle w:val="Hyperlink"/>
            <w:bCs/>
          </w:rPr>
          <w:t>click here.</w:t>
        </w:r>
      </w:hyperlink>
      <w:r>
        <w:rPr>
          <w:bCs/>
        </w:rPr>
        <w:br/>
      </w:r>
    </w:p>
    <w:p w:rsidR="005C1C29" w:rsidRPr="00224EC9" w:rsidRDefault="005C1C29" w:rsidP="007959FC">
      <w:pPr>
        <w:tabs>
          <w:tab w:val="left" w:pos="360"/>
        </w:tabs>
        <w:suppressAutoHyphens/>
        <w:spacing w:after="0" w:line="240" w:lineRule="auto"/>
      </w:pPr>
      <w:r w:rsidRPr="00227375">
        <w:rPr>
          <w:i/>
        </w:rPr>
        <w:t>Dates</w:t>
      </w:r>
      <w:r>
        <w:t xml:space="preserve">:  </w:t>
      </w:r>
      <w:r w:rsidRPr="00224EC9">
        <w:t xml:space="preserve">All Dates TBD by participant </w:t>
      </w:r>
    </w:p>
    <w:p w:rsidR="005C1C29" w:rsidRDefault="005C1C29" w:rsidP="007959FC">
      <w:pPr>
        <w:tabs>
          <w:tab w:val="left" w:pos="360"/>
        </w:tabs>
        <w:suppressAutoHyphens/>
        <w:spacing w:after="0" w:line="240" w:lineRule="auto"/>
      </w:pPr>
      <w:r w:rsidRPr="00227375">
        <w:rPr>
          <w:i/>
        </w:rPr>
        <w:t>Location</w:t>
      </w:r>
      <w:r>
        <w:t xml:space="preserve">:  TBD </w:t>
      </w:r>
    </w:p>
    <w:p w:rsidR="005C1C29" w:rsidRPr="00224EC9" w:rsidRDefault="005C1C29" w:rsidP="007959FC">
      <w:pPr>
        <w:tabs>
          <w:tab w:val="left" w:pos="360"/>
        </w:tabs>
        <w:suppressAutoHyphens/>
        <w:spacing w:after="0" w:line="240" w:lineRule="auto"/>
      </w:pPr>
      <w:r w:rsidRPr="00227375">
        <w:rPr>
          <w:i/>
        </w:rPr>
        <w:t>Deadline</w:t>
      </w:r>
      <w:r w:rsidRPr="00224EC9">
        <w:t>:</w:t>
      </w:r>
      <w:r>
        <w:t xml:space="preserve">  </w:t>
      </w:r>
      <w:r w:rsidRPr="00224EC9">
        <w:t xml:space="preserve">December 31, 2013 </w:t>
      </w:r>
    </w:p>
    <w:p w:rsidR="005C1C29" w:rsidRDefault="005C1C29" w:rsidP="007959FC">
      <w:pPr>
        <w:tabs>
          <w:tab w:val="left" w:pos="360"/>
        </w:tabs>
        <w:suppressAutoHyphens/>
        <w:spacing w:after="0" w:line="240" w:lineRule="auto"/>
      </w:pPr>
      <w:r>
        <w:rPr>
          <w:i/>
        </w:rPr>
        <w:t>Cost</w:t>
      </w:r>
      <w:r w:rsidRPr="00224EC9">
        <w:t>:</w:t>
      </w:r>
      <w:r>
        <w:t xml:space="preserve">  </w:t>
      </w:r>
      <w:r w:rsidRPr="00AE5650">
        <w:t>$</w:t>
      </w:r>
      <w:r>
        <w:t>4</w:t>
      </w:r>
      <w:r w:rsidRPr="00AE5650">
        <w:t>,</w:t>
      </w:r>
      <w:r>
        <w:t>950</w:t>
      </w:r>
      <w:r w:rsidRPr="00AE5650">
        <w:t xml:space="preserve"> </w:t>
      </w:r>
      <w:r>
        <w:t>plus reasonable trainer travel for Senior Training Consultant OR</w:t>
      </w:r>
    </w:p>
    <w:p w:rsidR="005C1C29" w:rsidRPr="00224EC9" w:rsidRDefault="005C1C29" w:rsidP="007959FC">
      <w:pPr>
        <w:tabs>
          <w:tab w:val="left" w:pos="360"/>
        </w:tabs>
        <w:suppressAutoHyphens/>
        <w:spacing w:after="0" w:line="240" w:lineRule="auto"/>
      </w:pPr>
      <w:r>
        <w:tab/>
      </w:r>
      <w:r>
        <w:tab/>
      </w:r>
      <w:r>
        <w:tab/>
        <w:t xml:space="preserve">  $5,500 for Marjorie Brody, Certified Coach and Owner </w:t>
      </w:r>
    </w:p>
    <w:p w:rsidR="005C1C29" w:rsidRDefault="005C1C29" w:rsidP="007959FC">
      <w:pPr>
        <w:tabs>
          <w:tab w:val="left" w:pos="360"/>
        </w:tabs>
        <w:suppressAutoHyphens/>
        <w:spacing w:after="0" w:line="240" w:lineRule="auto"/>
      </w:pPr>
      <w:r w:rsidRPr="00227375">
        <w:rPr>
          <w:i/>
        </w:rPr>
        <w:t>Registration</w:t>
      </w:r>
      <w:r>
        <w:t>:  Online Registration not available for this course, please see contact # below</w:t>
      </w:r>
    </w:p>
    <w:p w:rsidR="005C1C29" w:rsidRDefault="005C1C29" w:rsidP="007959FC">
      <w:pPr>
        <w:tabs>
          <w:tab w:val="left" w:pos="360"/>
        </w:tabs>
        <w:suppressAutoHyphens/>
        <w:spacing w:after="0" w:line="240" w:lineRule="auto"/>
      </w:pPr>
      <w:r>
        <w:rPr>
          <w:i/>
        </w:rPr>
        <w:t xml:space="preserve">Point of </w:t>
      </w:r>
      <w:r w:rsidRPr="00227375">
        <w:rPr>
          <w:i/>
        </w:rPr>
        <w:t>Contact</w:t>
      </w:r>
      <w:r>
        <w:t xml:space="preserve">: </w:t>
      </w:r>
      <w:r w:rsidRPr="008A44A0">
        <w:t xml:space="preserve">Tina </w:t>
      </w:r>
    </w:p>
    <w:p w:rsidR="005C1C29" w:rsidRDefault="005C1C29" w:rsidP="007959FC">
      <w:pPr>
        <w:tabs>
          <w:tab w:val="left" w:pos="360"/>
        </w:tabs>
        <w:suppressAutoHyphens/>
        <w:spacing w:after="0" w:line="240" w:lineRule="auto"/>
      </w:pPr>
      <w:r>
        <w:rPr>
          <w:i/>
        </w:rPr>
        <w:t>Phone</w:t>
      </w:r>
      <w:r w:rsidRPr="00D40E06">
        <w:t>:</w:t>
      </w:r>
      <w:r>
        <w:t xml:space="preserve">  </w:t>
      </w:r>
      <w:r w:rsidRPr="00AE5650">
        <w:t>215-908-4601 or 215-886-1688</w:t>
      </w:r>
    </w:p>
    <w:p w:rsidR="005C1C29" w:rsidRDefault="005C1C29" w:rsidP="007959FC">
      <w:pPr>
        <w:tabs>
          <w:tab w:val="left" w:pos="360"/>
        </w:tabs>
        <w:suppressAutoHyphens/>
        <w:spacing w:after="0" w:line="240" w:lineRule="auto"/>
      </w:pPr>
      <w:r>
        <w:rPr>
          <w:i/>
        </w:rPr>
        <w:t>Email</w:t>
      </w:r>
      <w:r w:rsidRPr="00D40E06">
        <w:t>:</w:t>
      </w:r>
      <w:r>
        <w:t xml:space="preserve">  </w:t>
      </w:r>
      <w:r w:rsidRPr="00AE5650">
        <w:t xml:space="preserve"> </w:t>
      </w:r>
      <w:hyperlink r:id="rId300" w:history="1">
        <w:r w:rsidRPr="003B63D1">
          <w:rPr>
            <w:rStyle w:val="Hyperlink"/>
          </w:rPr>
          <w:t>tina@brodypro.com</w:t>
        </w:r>
      </w:hyperlink>
    </w:p>
    <w:p w:rsidR="007959FC" w:rsidRPr="007959FC" w:rsidRDefault="007959FC" w:rsidP="007959FC">
      <w:pPr>
        <w:pStyle w:val="Heading3"/>
        <w:tabs>
          <w:tab w:val="left" w:pos="360"/>
        </w:tabs>
        <w:suppressAutoHyphens/>
        <w:spacing w:before="0" w:line="240" w:lineRule="auto"/>
        <w:ind w:left="0"/>
        <w:rPr>
          <w:b w:val="0"/>
        </w:rPr>
      </w:pPr>
      <w:bookmarkStart w:id="836" w:name="_Toc374609198"/>
    </w:p>
    <w:p w:rsidR="005C1C29" w:rsidRPr="002324B2" w:rsidRDefault="005C1C29" w:rsidP="007959FC">
      <w:pPr>
        <w:pStyle w:val="Heading3"/>
        <w:tabs>
          <w:tab w:val="left" w:pos="360"/>
        </w:tabs>
        <w:suppressAutoHyphens/>
        <w:spacing w:before="0" w:line="240" w:lineRule="auto"/>
        <w:ind w:left="0"/>
      </w:pPr>
      <w:r>
        <w:t>Bridging the Generational Gap</w:t>
      </w:r>
      <w:bookmarkEnd w:id="836"/>
      <w:r>
        <w:t xml:space="preserve"> </w:t>
      </w:r>
    </w:p>
    <w:p w:rsidR="005C1C29" w:rsidRPr="002324B2" w:rsidRDefault="005C1C29" w:rsidP="007959FC">
      <w:pPr>
        <w:tabs>
          <w:tab w:val="left" w:pos="360"/>
        </w:tabs>
        <w:suppressAutoHyphens/>
        <w:spacing w:after="0" w:line="240" w:lineRule="auto"/>
      </w:pPr>
      <w:r>
        <w:t xml:space="preserve">Overview:  </w:t>
      </w:r>
      <w:r w:rsidRPr="002324B2">
        <w:t xml:space="preserve">Corporate America is now experiencing the largest diversity in age groupings represented in the workplace than at any other time in U.S. history.  With this diversity comes a new leadership challenge — successfully bridging the generation gaps at work. </w:t>
      </w:r>
      <w:r>
        <w:t>In</w:t>
      </w:r>
      <w:r w:rsidRPr="002324B2">
        <w:t xml:space="preserve"> this coaching session, you’ll deepen your understanding of the differences that divide the generations, and learn how you can leverage them to enhance team and organizational success</w:t>
      </w:r>
      <w:r>
        <w:t xml:space="preserve">.  For more information, </w:t>
      </w:r>
      <w:hyperlink r:id="rId301" w:history="1">
        <w:r w:rsidRPr="006B7040">
          <w:rPr>
            <w:rStyle w:val="Hyperlink"/>
          </w:rPr>
          <w:t>click here.</w:t>
        </w:r>
      </w:hyperlink>
    </w:p>
    <w:p w:rsidR="005C1C29" w:rsidRPr="002324B2" w:rsidRDefault="005C1C29" w:rsidP="007959FC">
      <w:pPr>
        <w:tabs>
          <w:tab w:val="left" w:pos="360"/>
        </w:tabs>
        <w:suppressAutoHyphens/>
        <w:spacing w:after="0" w:line="240" w:lineRule="auto"/>
      </w:pPr>
    </w:p>
    <w:p w:rsidR="005C1C29" w:rsidRPr="00D508AA" w:rsidRDefault="005C1C29" w:rsidP="007959FC">
      <w:pPr>
        <w:tabs>
          <w:tab w:val="left" w:pos="360"/>
          <w:tab w:val="left" w:pos="630"/>
        </w:tabs>
        <w:suppressAutoHyphens/>
        <w:spacing w:after="0" w:line="240" w:lineRule="auto"/>
        <w:rPr>
          <w:rFonts w:cs="Times New Roman"/>
        </w:rPr>
      </w:pPr>
      <w:r w:rsidRPr="00D508AA">
        <w:rPr>
          <w:rFonts w:cs="Times New Roman"/>
          <w:i/>
        </w:rPr>
        <w:t>Dates</w:t>
      </w:r>
      <w:r w:rsidRPr="00D508AA">
        <w:rPr>
          <w:rFonts w:cs="Times New Roman"/>
        </w:rPr>
        <w:t xml:space="preserve">:  All Dates TBD by participant </w:t>
      </w:r>
    </w:p>
    <w:p w:rsidR="005C1C29" w:rsidRPr="00D508AA" w:rsidRDefault="005C1C29" w:rsidP="007959FC">
      <w:pPr>
        <w:tabs>
          <w:tab w:val="left" w:pos="360"/>
          <w:tab w:val="left" w:pos="630"/>
        </w:tabs>
        <w:suppressAutoHyphens/>
        <w:spacing w:after="0" w:line="240" w:lineRule="auto"/>
        <w:rPr>
          <w:rFonts w:cs="Times New Roman"/>
        </w:rPr>
      </w:pPr>
      <w:r w:rsidRPr="00D508AA">
        <w:rPr>
          <w:rFonts w:cs="Times New Roman"/>
          <w:i/>
        </w:rPr>
        <w:t>Location</w:t>
      </w:r>
      <w:r w:rsidRPr="00D508AA">
        <w:rPr>
          <w:rFonts w:cs="Times New Roman"/>
        </w:rPr>
        <w:t xml:space="preserve">:  TBD </w:t>
      </w:r>
    </w:p>
    <w:p w:rsidR="005C1C29" w:rsidRPr="00D508AA" w:rsidRDefault="005C1C29" w:rsidP="007959FC">
      <w:pPr>
        <w:tabs>
          <w:tab w:val="left" w:pos="360"/>
          <w:tab w:val="left" w:pos="630"/>
        </w:tabs>
        <w:suppressAutoHyphens/>
        <w:spacing w:after="0" w:line="240" w:lineRule="auto"/>
        <w:rPr>
          <w:rFonts w:cs="Times New Roman"/>
        </w:rPr>
      </w:pPr>
      <w:r w:rsidRPr="00D508AA">
        <w:rPr>
          <w:rFonts w:cs="Times New Roman"/>
          <w:i/>
        </w:rPr>
        <w:t>Deadline</w:t>
      </w:r>
      <w:r w:rsidRPr="00D508AA">
        <w:rPr>
          <w:rFonts w:cs="Times New Roman"/>
        </w:rPr>
        <w:t xml:space="preserve">:  December 31, 2013 </w:t>
      </w:r>
    </w:p>
    <w:p w:rsidR="005C1C29" w:rsidRPr="00D508AA" w:rsidRDefault="005C1C29" w:rsidP="007959FC">
      <w:pPr>
        <w:tabs>
          <w:tab w:val="left" w:pos="360"/>
          <w:tab w:val="left" w:pos="630"/>
        </w:tabs>
        <w:suppressAutoHyphens/>
        <w:spacing w:after="0" w:line="240" w:lineRule="auto"/>
        <w:rPr>
          <w:rFonts w:cs="Times New Roman"/>
        </w:rPr>
      </w:pPr>
      <w:r w:rsidRPr="00D508AA">
        <w:rPr>
          <w:rFonts w:cs="Times New Roman"/>
          <w:i/>
        </w:rPr>
        <w:t>Cost</w:t>
      </w:r>
      <w:r w:rsidRPr="00D508AA">
        <w:rPr>
          <w:rFonts w:cs="Times New Roman"/>
        </w:rPr>
        <w:t xml:space="preserve">:  $4,950 plus reasonable trainer travel </w:t>
      </w:r>
    </w:p>
    <w:p w:rsidR="005C1C29" w:rsidRPr="00D508AA" w:rsidRDefault="005C1C29" w:rsidP="007959FC">
      <w:pPr>
        <w:tabs>
          <w:tab w:val="left" w:pos="360"/>
          <w:tab w:val="left" w:pos="630"/>
        </w:tabs>
        <w:suppressAutoHyphens/>
        <w:spacing w:after="0" w:line="240" w:lineRule="auto"/>
        <w:rPr>
          <w:rFonts w:cs="Times New Roman"/>
        </w:rPr>
      </w:pPr>
      <w:r w:rsidRPr="00D508AA">
        <w:rPr>
          <w:rFonts w:cs="Times New Roman"/>
          <w:i/>
        </w:rPr>
        <w:t>Registration</w:t>
      </w:r>
      <w:r w:rsidRPr="00D508AA">
        <w:rPr>
          <w:rFonts w:cs="Times New Roman"/>
        </w:rPr>
        <w:t>:  Online Registration not available for this course, please see contact # below</w:t>
      </w:r>
    </w:p>
    <w:p w:rsidR="005C1C29" w:rsidRPr="00D508AA" w:rsidRDefault="005C1C29" w:rsidP="007959FC">
      <w:pPr>
        <w:tabs>
          <w:tab w:val="left" w:pos="360"/>
        </w:tabs>
        <w:suppressAutoHyphens/>
        <w:spacing w:after="0" w:line="240" w:lineRule="auto"/>
        <w:rPr>
          <w:rFonts w:cs="Times New Roman"/>
        </w:rPr>
      </w:pPr>
      <w:r w:rsidRPr="00D508AA">
        <w:rPr>
          <w:rFonts w:cs="Times New Roman"/>
          <w:i/>
        </w:rPr>
        <w:t>Point of Contact</w:t>
      </w:r>
      <w:r>
        <w:rPr>
          <w:rFonts w:cs="Times New Roman"/>
        </w:rPr>
        <w:t xml:space="preserve">: </w:t>
      </w:r>
      <w:r w:rsidRPr="00D508AA">
        <w:rPr>
          <w:rFonts w:cs="Times New Roman"/>
        </w:rPr>
        <w:t xml:space="preserve">Tina </w:t>
      </w:r>
    </w:p>
    <w:p w:rsidR="005C1C29" w:rsidRPr="00D508AA" w:rsidRDefault="005C1C29" w:rsidP="007959FC">
      <w:pPr>
        <w:tabs>
          <w:tab w:val="left" w:pos="360"/>
        </w:tabs>
        <w:suppressAutoHyphens/>
        <w:spacing w:after="0" w:line="240" w:lineRule="auto"/>
        <w:rPr>
          <w:rFonts w:cs="Times New Roman"/>
        </w:rPr>
      </w:pPr>
      <w:r w:rsidRPr="00D508AA">
        <w:rPr>
          <w:rFonts w:cs="Times New Roman"/>
          <w:i/>
        </w:rPr>
        <w:t>Phone</w:t>
      </w:r>
      <w:r w:rsidRPr="00D508AA">
        <w:rPr>
          <w:rFonts w:cs="Times New Roman"/>
        </w:rPr>
        <w:t>:  215-908-4601 or 215-886-1688</w:t>
      </w:r>
    </w:p>
    <w:p w:rsidR="005C1C29" w:rsidRPr="00D508AA" w:rsidRDefault="005C1C29" w:rsidP="007959FC">
      <w:pPr>
        <w:tabs>
          <w:tab w:val="left" w:pos="360"/>
        </w:tabs>
        <w:suppressAutoHyphens/>
        <w:spacing w:after="0" w:line="240" w:lineRule="auto"/>
        <w:rPr>
          <w:rFonts w:cs="Times New Roman"/>
        </w:rPr>
      </w:pPr>
      <w:r w:rsidRPr="00D508AA">
        <w:rPr>
          <w:rFonts w:cs="Times New Roman"/>
          <w:i/>
        </w:rPr>
        <w:t>Email</w:t>
      </w:r>
      <w:r w:rsidRPr="00D508AA">
        <w:rPr>
          <w:rFonts w:cs="Times New Roman"/>
        </w:rPr>
        <w:t xml:space="preserve">:   </w:t>
      </w:r>
      <w:hyperlink r:id="rId302" w:history="1">
        <w:r w:rsidRPr="00D508AA">
          <w:rPr>
            <w:rStyle w:val="Hyperlink"/>
            <w:rFonts w:cs="Times New Roman"/>
          </w:rPr>
          <w:t>tina@brodypro.com</w:t>
        </w:r>
      </w:hyperlink>
    </w:p>
    <w:p w:rsidR="005C1C29" w:rsidRPr="001B7BF5" w:rsidRDefault="005C1C29" w:rsidP="007959FC">
      <w:pPr>
        <w:tabs>
          <w:tab w:val="left" w:pos="360"/>
          <w:tab w:val="left" w:pos="630"/>
        </w:tabs>
        <w:suppressAutoHyphens/>
        <w:spacing w:after="0" w:line="240" w:lineRule="auto"/>
        <w:rPr>
          <w:rFonts w:cs="Times New Roman"/>
        </w:rPr>
      </w:pPr>
      <w:r>
        <w:rPr>
          <w:rFonts w:cs="Times New Roman"/>
        </w:rPr>
        <w:t xml:space="preserve"> </w:t>
      </w:r>
    </w:p>
    <w:p w:rsidR="005C1C29" w:rsidRPr="002324B2" w:rsidRDefault="005C1C29" w:rsidP="007959FC">
      <w:pPr>
        <w:pStyle w:val="Heading3"/>
        <w:tabs>
          <w:tab w:val="left" w:pos="360"/>
        </w:tabs>
        <w:suppressAutoHyphens/>
        <w:spacing w:before="0" w:line="240" w:lineRule="auto"/>
        <w:ind w:left="0"/>
      </w:pPr>
      <w:bookmarkStart w:id="837" w:name="_Toc374609199"/>
      <w:r>
        <w:t xml:space="preserve">Leadership </w:t>
      </w:r>
      <w:r w:rsidRPr="00BC196F">
        <w:t>Presence:</w:t>
      </w:r>
      <w:r>
        <w:t xml:space="preserve">  </w:t>
      </w:r>
      <w:r w:rsidRPr="00BC196F">
        <w:t>Inspire</w:t>
      </w:r>
      <w:r>
        <w:t xml:space="preserve"> Trust, Confidence and Credibility</w:t>
      </w:r>
      <w:bookmarkEnd w:id="837"/>
    </w:p>
    <w:p w:rsidR="005C1C29" w:rsidRDefault="005C1C29" w:rsidP="007959FC">
      <w:pPr>
        <w:pStyle w:val="NoSpacing"/>
        <w:tabs>
          <w:tab w:val="left" w:pos="360"/>
        </w:tabs>
        <w:suppressAutoHyphens/>
        <w:rPr>
          <w:rFonts w:cs="Times New Roman"/>
          <w:color w:val="343434"/>
        </w:rPr>
      </w:pPr>
      <w:r w:rsidRPr="00FC2529">
        <w:rPr>
          <w:rFonts w:cs="Times New Roman"/>
          <w:color w:val="343434"/>
        </w:rPr>
        <w:t>This highly interactive program will teach you how to harness your own communication style to connect with colleagues, managers, and clients — and project confidence, authority, and authenticity. Begin with the basics of leadership presence and choose the modules that best meet your needs.</w:t>
      </w:r>
      <w:r>
        <w:rPr>
          <w:rFonts w:cs="Times New Roman"/>
          <w:color w:val="343434"/>
        </w:rPr>
        <w:t xml:space="preserve">  For more information, </w:t>
      </w:r>
      <w:hyperlink r:id="rId303" w:history="1">
        <w:r w:rsidRPr="006B7040">
          <w:rPr>
            <w:rStyle w:val="Hyperlink"/>
            <w:rFonts w:cs="Times New Roman"/>
          </w:rPr>
          <w:t>click here.</w:t>
        </w:r>
      </w:hyperlink>
    </w:p>
    <w:p w:rsidR="005C1C29" w:rsidRDefault="005C1C29" w:rsidP="007959FC">
      <w:pPr>
        <w:pStyle w:val="NoSpacing"/>
        <w:tabs>
          <w:tab w:val="left" w:pos="360"/>
        </w:tabs>
        <w:suppressAutoHyphens/>
        <w:rPr>
          <w:rFonts w:cs="Times New Roman"/>
          <w:b/>
        </w:rPr>
      </w:pPr>
    </w:p>
    <w:p w:rsidR="005C1C29" w:rsidRPr="00AE5650" w:rsidRDefault="005C1C29" w:rsidP="007959FC">
      <w:pPr>
        <w:tabs>
          <w:tab w:val="left" w:pos="360"/>
        </w:tabs>
        <w:suppressAutoHyphens/>
        <w:spacing w:after="0" w:line="240" w:lineRule="auto"/>
      </w:pPr>
      <w:r w:rsidRPr="00D40E06">
        <w:rPr>
          <w:i/>
        </w:rPr>
        <w:t>Dates</w:t>
      </w:r>
      <w:r w:rsidRPr="00AE5650">
        <w:t xml:space="preserve">: </w:t>
      </w:r>
      <w:r>
        <w:t xml:space="preserve"> </w:t>
      </w:r>
      <w:r w:rsidRPr="00AE5650">
        <w:t xml:space="preserve">All Dates TBD by participant </w:t>
      </w:r>
    </w:p>
    <w:p w:rsidR="005C1C29" w:rsidRDefault="005C1C29" w:rsidP="007959FC">
      <w:pPr>
        <w:tabs>
          <w:tab w:val="left" w:pos="360"/>
        </w:tabs>
        <w:suppressAutoHyphens/>
        <w:spacing w:after="0" w:line="240" w:lineRule="auto"/>
      </w:pPr>
      <w:r w:rsidRPr="00D40E06">
        <w:rPr>
          <w:i/>
        </w:rPr>
        <w:t>Location</w:t>
      </w:r>
      <w:r>
        <w:t xml:space="preserve">:  TBD </w:t>
      </w:r>
    </w:p>
    <w:p w:rsidR="005C1C29" w:rsidRPr="00AE5650" w:rsidRDefault="005C1C29" w:rsidP="007959FC">
      <w:pPr>
        <w:tabs>
          <w:tab w:val="left" w:pos="360"/>
        </w:tabs>
        <w:suppressAutoHyphens/>
        <w:spacing w:after="0" w:line="240" w:lineRule="auto"/>
      </w:pPr>
      <w:r w:rsidRPr="00D40E06">
        <w:rPr>
          <w:i/>
        </w:rPr>
        <w:t>Deadline</w:t>
      </w:r>
      <w:r>
        <w:t xml:space="preserve">:  </w:t>
      </w:r>
      <w:r w:rsidRPr="00AE5650">
        <w:t xml:space="preserve">December 31, 2013 </w:t>
      </w:r>
    </w:p>
    <w:p w:rsidR="005C1C29" w:rsidRPr="00AE5650" w:rsidRDefault="005C1C29" w:rsidP="007959FC">
      <w:pPr>
        <w:tabs>
          <w:tab w:val="left" w:pos="360"/>
        </w:tabs>
        <w:suppressAutoHyphens/>
        <w:spacing w:after="0" w:line="240" w:lineRule="auto"/>
      </w:pPr>
      <w:r>
        <w:rPr>
          <w:i/>
        </w:rPr>
        <w:t>Cost</w:t>
      </w:r>
      <w:r>
        <w:t xml:space="preserve">:  </w:t>
      </w:r>
      <w:r w:rsidRPr="00AE5650">
        <w:t>$</w:t>
      </w:r>
      <w:r>
        <w:t>4</w:t>
      </w:r>
      <w:r w:rsidRPr="00AE5650">
        <w:t>,</w:t>
      </w:r>
      <w:r>
        <w:t>950</w:t>
      </w:r>
      <w:r w:rsidRPr="00AE5650">
        <w:t xml:space="preserve"> </w:t>
      </w:r>
      <w:r>
        <w:t xml:space="preserve">plus reasonable trainer travel </w:t>
      </w:r>
    </w:p>
    <w:p w:rsidR="005C1C29" w:rsidRDefault="005C1C29" w:rsidP="007959FC">
      <w:pPr>
        <w:tabs>
          <w:tab w:val="left" w:pos="360"/>
        </w:tabs>
        <w:suppressAutoHyphens/>
        <w:spacing w:after="0" w:line="240" w:lineRule="auto"/>
      </w:pPr>
      <w:r w:rsidRPr="00D40E06">
        <w:rPr>
          <w:i/>
        </w:rPr>
        <w:t>Registration</w:t>
      </w:r>
      <w:r>
        <w:t>:  Online Registration not available for this course, please see contact # below</w:t>
      </w:r>
    </w:p>
    <w:p w:rsidR="005C1C29" w:rsidRDefault="005C1C29" w:rsidP="007959FC">
      <w:pPr>
        <w:tabs>
          <w:tab w:val="left" w:pos="360"/>
        </w:tabs>
        <w:suppressAutoHyphens/>
        <w:spacing w:after="0" w:line="240" w:lineRule="auto"/>
      </w:pPr>
      <w:r>
        <w:rPr>
          <w:i/>
        </w:rPr>
        <w:t>Point of Contact</w:t>
      </w:r>
      <w:r>
        <w:t xml:space="preserve">: </w:t>
      </w:r>
      <w:r w:rsidRPr="00AE5650">
        <w:t xml:space="preserve">Tina </w:t>
      </w:r>
    </w:p>
    <w:p w:rsidR="005C1C29" w:rsidRDefault="005C1C29" w:rsidP="007959FC">
      <w:pPr>
        <w:tabs>
          <w:tab w:val="left" w:pos="360"/>
        </w:tabs>
        <w:suppressAutoHyphens/>
        <w:spacing w:after="0" w:line="240" w:lineRule="auto"/>
      </w:pPr>
      <w:r>
        <w:rPr>
          <w:i/>
        </w:rPr>
        <w:t>Phone</w:t>
      </w:r>
      <w:r w:rsidRPr="00D40E06">
        <w:t>:</w:t>
      </w:r>
      <w:r>
        <w:t xml:space="preserve">  </w:t>
      </w:r>
      <w:r w:rsidRPr="00AE5650">
        <w:t>215-908-4601 or 215-886-1688</w:t>
      </w:r>
    </w:p>
    <w:p w:rsidR="005C1C29" w:rsidRPr="00AE5650" w:rsidRDefault="005C1C29" w:rsidP="007959FC">
      <w:pPr>
        <w:tabs>
          <w:tab w:val="left" w:pos="360"/>
        </w:tabs>
        <w:suppressAutoHyphens/>
        <w:spacing w:after="0" w:line="240" w:lineRule="auto"/>
      </w:pPr>
      <w:r>
        <w:rPr>
          <w:i/>
        </w:rPr>
        <w:t>Email</w:t>
      </w:r>
      <w:r w:rsidRPr="00D40E06">
        <w:t>:</w:t>
      </w:r>
      <w:r>
        <w:t xml:space="preserve">  </w:t>
      </w:r>
      <w:r w:rsidRPr="00AE5650">
        <w:t xml:space="preserve"> </w:t>
      </w:r>
      <w:hyperlink r:id="rId304" w:history="1">
        <w:r w:rsidRPr="003B63D1">
          <w:rPr>
            <w:rStyle w:val="Hyperlink"/>
          </w:rPr>
          <w:t>tina@brodypro.com</w:t>
        </w:r>
      </w:hyperlink>
    </w:p>
    <w:p w:rsidR="005C1C29" w:rsidRDefault="005C1C29" w:rsidP="007959FC">
      <w:pPr>
        <w:tabs>
          <w:tab w:val="left" w:pos="360"/>
        </w:tabs>
        <w:suppressAutoHyphens/>
        <w:spacing w:after="0" w:line="240" w:lineRule="auto"/>
        <w:rPr>
          <w:rFonts w:cs="Times New Roman"/>
        </w:rPr>
      </w:pPr>
    </w:p>
    <w:p w:rsidR="001E54AE" w:rsidRPr="00125092" w:rsidRDefault="00E01726" w:rsidP="007959FC">
      <w:pPr>
        <w:pStyle w:val="NoSpacing"/>
        <w:tabs>
          <w:tab w:val="left" w:pos="360"/>
        </w:tabs>
        <w:suppressAutoHyphens/>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D92864" w:rsidRPr="00FC2529" w:rsidRDefault="00D92864" w:rsidP="007959FC">
      <w:pPr>
        <w:tabs>
          <w:tab w:val="left" w:pos="360"/>
        </w:tabs>
        <w:suppressAutoHyphens/>
        <w:spacing w:after="0" w:line="240" w:lineRule="auto"/>
        <w:rPr>
          <w:rFonts w:cs="Times New Roman"/>
        </w:rPr>
      </w:pPr>
    </w:p>
    <w:p w:rsidR="005C1C29" w:rsidRPr="00A11F81" w:rsidRDefault="005C1C29" w:rsidP="007959FC">
      <w:pPr>
        <w:pStyle w:val="Heading2"/>
        <w:tabs>
          <w:tab w:val="left" w:pos="360"/>
        </w:tabs>
        <w:suppressAutoHyphens/>
        <w:spacing w:before="0" w:line="240" w:lineRule="auto"/>
        <w:ind w:left="0"/>
      </w:pPr>
      <w:bookmarkStart w:id="838" w:name="_Toc374609200"/>
      <w:bookmarkStart w:id="839" w:name="Brookingsecq2"/>
      <w:r w:rsidRPr="00A11F81">
        <w:rPr>
          <w:rFonts w:eastAsia="Arial Unicode MS"/>
        </w:rPr>
        <w:lastRenderedPageBreak/>
        <w:t>Brookings Institut</w:t>
      </w:r>
      <w:r>
        <w:rPr>
          <w:rFonts w:eastAsia="Arial Unicode MS"/>
        </w:rPr>
        <w:t>ion</w:t>
      </w:r>
      <w:bookmarkEnd w:id="825"/>
      <w:bookmarkEnd w:id="826"/>
      <w:bookmarkEnd w:id="827"/>
      <w:bookmarkEnd w:id="838"/>
    </w:p>
    <w:p w:rsidR="007959FC" w:rsidRPr="007959FC" w:rsidRDefault="007959FC" w:rsidP="007959FC">
      <w:pPr>
        <w:pStyle w:val="Heading3"/>
        <w:tabs>
          <w:tab w:val="left" w:pos="360"/>
        </w:tabs>
        <w:suppressAutoHyphens/>
        <w:spacing w:before="0" w:line="240" w:lineRule="auto"/>
        <w:ind w:left="0"/>
        <w:rPr>
          <w:rFonts w:eastAsia="Arial Unicode MS" w:cs="Times New Roman"/>
          <w:b w:val="0"/>
          <w:sz w:val="22"/>
        </w:rPr>
      </w:pPr>
      <w:bookmarkStart w:id="840" w:name="Brookingscreatinghighperformance"/>
      <w:bookmarkStart w:id="841" w:name="_Toc329950222"/>
      <w:bookmarkStart w:id="842" w:name="_Toc330199102"/>
      <w:bookmarkStart w:id="843" w:name="_Toc337108955"/>
      <w:bookmarkStart w:id="844" w:name="_Toc374609201"/>
      <w:bookmarkEnd w:id="823"/>
      <w:bookmarkEnd w:id="839"/>
    </w:p>
    <w:p w:rsidR="005C1C29" w:rsidRPr="00A11F81" w:rsidRDefault="005C1C29" w:rsidP="007959FC">
      <w:pPr>
        <w:pStyle w:val="Heading3"/>
        <w:tabs>
          <w:tab w:val="left" w:pos="360"/>
        </w:tabs>
        <w:suppressAutoHyphens/>
        <w:spacing w:before="0" w:line="240" w:lineRule="auto"/>
        <w:ind w:left="0"/>
        <w:rPr>
          <w:rFonts w:eastAsia="Arial Unicode MS"/>
        </w:rPr>
      </w:pPr>
      <w:r>
        <w:rPr>
          <w:rFonts w:eastAsia="Arial Unicode MS" w:cs="Times New Roman"/>
          <w:sz w:val="22"/>
        </w:rPr>
        <w:t>C</w:t>
      </w:r>
      <w:r w:rsidRPr="00A11F81">
        <w:rPr>
          <w:rFonts w:eastAsia="Arial Unicode MS"/>
        </w:rPr>
        <w:t>reating High-Performance Teams</w:t>
      </w:r>
      <w:bookmarkEnd w:id="840"/>
      <w:bookmarkEnd w:id="841"/>
      <w:bookmarkEnd w:id="842"/>
      <w:bookmarkEnd w:id="843"/>
      <w:bookmarkEnd w:id="844"/>
    </w:p>
    <w:p w:rsidR="005C1C29" w:rsidRPr="00DA0084" w:rsidRDefault="005C1C29" w:rsidP="007959FC">
      <w:pPr>
        <w:shd w:val="clear" w:color="auto" w:fill="FFFFFF"/>
        <w:tabs>
          <w:tab w:val="left" w:pos="360"/>
        </w:tabs>
        <w:suppressAutoHyphens/>
        <w:spacing w:after="0" w:line="240" w:lineRule="auto"/>
        <w:rPr>
          <w:rFonts w:cs="Times New Roman"/>
          <w:color w:val="000000"/>
        </w:rPr>
      </w:pPr>
      <w:r w:rsidRPr="00DA0084">
        <w:rPr>
          <w:rFonts w:cs="Times New Roman"/>
          <w:color w:val="000000"/>
        </w:rPr>
        <w:t xml:space="preserve">Teams are essential to solving today’s complex, high-profile problems and piloting new initiatives and innovations. </w:t>
      </w:r>
      <w:r>
        <w:rPr>
          <w:rFonts w:cs="Times New Roman"/>
          <w:color w:val="000000"/>
        </w:rPr>
        <w:t xml:space="preserve">  </w:t>
      </w:r>
      <w:r w:rsidRPr="00DA0084">
        <w:rPr>
          <w:rFonts w:cs="Times New Roman"/>
          <w:color w:val="000000"/>
        </w:rPr>
        <w:t>Government executives and managers must be able to delegate authority and responsibility within the team in a way that develops good collaborative skills and new leaders among the team members. They need to integrate the work of a wide variety of teams into organizational outcomes and future planning.</w:t>
      </w:r>
      <w:r>
        <w:rPr>
          <w:rFonts w:cs="Times New Roman"/>
          <w:color w:val="000000"/>
        </w:rPr>
        <w:t xml:space="preserve">  </w:t>
      </w:r>
      <w:r w:rsidRPr="00DA0084">
        <w:rPr>
          <w:rFonts w:cs="Times New Roman"/>
          <w:color w:val="000000"/>
        </w:rPr>
        <w:t xml:space="preserve">In this course, you will learn the basic steps needed to build effective teams and sustain high performance over time. In addition, the program will help you frame your team’s goals, empower members and facilitate internal group dynamics to optimize team performance. The course objective is to help you leverage organizational capacity by creating high-performance teams. </w:t>
      </w:r>
      <w:r w:rsidRPr="00327B16">
        <w:rPr>
          <w:rFonts w:cs="Times New Roman"/>
          <w:color w:val="000000"/>
        </w:rPr>
        <w:t xml:space="preserve">For more </w:t>
      </w:r>
      <w:r w:rsidRPr="00327B16">
        <w:rPr>
          <w:rFonts w:cs="Times New Roman"/>
        </w:rPr>
        <w:t>information on this program</w:t>
      </w:r>
      <w:r>
        <w:rPr>
          <w:rFonts w:cs="Times New Roman"/>
        </w:rPr>
        <w:t xml:space="preserve">, </w:t>
      </w:r>
      <w:hyperlink r:id="rId305" w:history="1">
        <w:r w:rsidRPr="00327B16">
          <w:rPr>
            <w:rStyle w:val="Hyperlink"/>
            <w:rFonts w:cs="Times New Roman"/>
          </w:rPr>
          <w:t>click here</w:t>
        </w:r>
      </w:hyperlink>
      <w:r w:rsidRPr="00327B16">
        <w:rPr>
          <w:rFonts w:cs="Times New Roman"/>
        </w:rPr>
        <w:t>.</w:t>
      </w:r>
    </w:p>
    <w:p w:rsidR="005C1C29" w:rsidRPr="00A11F81" w:rsidRDefault="005C1C29" w:rsidP="007959FC">
      <w:pPr>
        <w:shd w:val="clear" w:color="auto" w:fill="FFFFFF"/>
        <w:tabs>
          <w:tab w:val="left" w:pos="360"/>
        </w:tabs>
        <w:suppressAutoHyphens/>
        <w:spacing w:after="0" w:line="240" w:lineRule="auto"/>
        <w:rPr>
          <w:rFonts w:cs="Times New Roman"/>
          <w:i/>
          <w:color w:val="000000"/>
        </w:rPr>
      </w:pPr>
    </w:p>
    <w:p w:rsidR="005C1C29" w:rsidRPr="00A11F81" w:rsidRDefault="005C1C29" w:rsidP="007959FC">
      <w:pPr>
        <w:shd w:val="clear" w:color="auto" w:fill="FFFFFF"/>
        <w:tabs>
          <w:tab w:val="left" w:pos="360"/>
        </w:tabs>
        <w:suppressAutoHyphens/>
        <w:spacing w:after="0" w:line="240" w:lineRule="auto"/>
        <w:rPr>
          <w:rFonts w:cs="Times New Roman"/>
          <w:color w:val="000000"/>
        </w:rPr>
      </w:pPr>
      <w:r w:rsidRPr="00A11F81">
        <w:rPr>
          <w:rFonts w:cs="Times New Roman"/>
          <w:i/>
          <w:color w:val="000000"/>
        </w:rPr>
        <w:t xml:space="preserve">Dates: </w:t>
      </w:r>
      <w:r w:rsidRPr="00A11F81">
        <w:rPr>
          <w:rFonts w:cs="Times New Roman"/>
          <w:color w:val="000000"/>
        </w:rPr>
        <w:t xml:space="preserve"> </w:t>
      </w:r>
      <w:r>
        <w:rPr>
          <w:rFonts w:cs="Times New Roman"/>
          <w:color w:val="000000"/>
        </w:rPr>
        <w:t>May 1 3-14, 2014</w:t>
      </w:r>
    </w:p>
    <w:p w:rsidR="005C1C29" w:rsidRPr="00A11F81" w:rsidRDefault="005C1C29" w:rsidP="007959FC">
      <w:pPr>
        <w:shd w:val="clear" w:color="auto" w:fill="FFFFFF"/>
        <w:tabs>
          <w:tab w:val="left" w:pos="360"/>
        </w:tabs>
        <w:suppressAutoHyphens/>
        <w:spacing w:after="0" w:line="240" w:lineRule="auto"/>
        <w:jc w:val="both"/>
        <w:rPr>
          <w:rFonts w:cs="Times New Roman"/>
        </w:rPr>
      </w:pPr>
      <w:r w:rsidRPr="00A11F81">
        <w:rPr>
          <w:rFonts w:cs="Times New Roman"/>
          <w:i/>
          <w:color w:val="000000"/>
        </w:rPr>
        <w:t xml:space="preserve">Location: </w:t>
      </w:r>
      <w:r w:rsidRPr="00A11F81">
        <w:rPr>
          <w:rFonts w:cs="Times New Roman"/>
          <w:color w:val="000000"/>
        </w:rPr>
        <w:t>Brookings Institut</w:t>
      </w:r>
      <w:r>
        <w:rPr>
          <w:rFonts w:cs="Times New Roman"/>
          <w:color w:val="000000"/>
        </w:rPr>
        <w:t>ion</w:t>
      </w:r>
      <w:r w:rsidRPr="00A11F81">
        <w:rPr>
          <w:rFonts w:cs="Times New Roman"/>
          <w:color w:val="000000"/>
        </w:rPr>
        <w:t xml:space="preserve"> (Washington DC)</w:t>
      </w:r>
    </w:p>
    <w:p w:rsidR="005C1C29" w:rsidRDefault="005C1C29" w:rsidP="007959FC">
      <w:pPr>
        <w:shd w:val="clear" w:color="auto" w:fill="FFFFFF"/>
        <w:tabs>
          <w:tab w:val="left" w:pos="360"/>
        </w:tabs>
        <w:suppressAutoHyphens/>
        <w:spacing w:after="0" w:line="240" w:lineRule="auto"/>
        <w:jc w:val="both"/>
        <w:rPr>
          <w:rFonts w:cs="Times New Roman"/>
          <w:color w:val="000000"/>
        </w:rPr>
      </w:pPr>
      <w:r w:rsidRPr="00A11F81">
        <w:rPr>
          <w:rFonts w:cs="Times New Roman"/>
          <w:i/>
          <w:color w:val="000000"/>
        </w:rPr>
        <w:t xml:space="preserve">Cost: </w:t>
      </w:r>
      <w:r w:rsidRPr="00A11F81">
        <w:rPr>
          <w:rFonts w:cs="Times New Roman"/>
          <w:color w:val="000000"/>
        </w:rPr>
        <w:t>$1,895</w:t>
      </w:r>
    </w:p>
    <w:p w:rsidR="005C1C29" w:rsidRPr="00D508AA" w:rsidRDefault="005C1C29" w:rsidP="007959FC">
      <w:pPr>
        <w:shd w:val="clear" w:color="auto" w:fill="FFFFFF"/>
        <w:tabs>
          <w:tab w:val="left" w:pos="360"/>
        </w:tabs>
        <w:suppressAutoHyphens/>
        <w:spacing w:after="0" w:line="240" w:lineRule="auto"/>
        <w:jc w:val="both"/>
        <w:rPr>
          <w:rFonts w:cs="Times New Roman"/>
          <w:color w:val="000000"/>
          <w:u w:val="single"/>
        </w:rPr>
      </w:pPr>
      <w:r>
        <w:rPr>
          <w:rFonts w:cs="Times New Roman"/>
          <w:i/>
          <w:color w:val="000000"/>
        </w:rPr>
        <w:t>Contact Number</w:t>
      </w:r>
      <w:r w:rsidRPr="00327B16">
        <w:rPr>
          <w:rFonts w:cs="Times New Roman"/>
        </w:rPr>
        <w:t xml:space="preserve">: (800) 925-5730 </w:t>
      </w:r>
      <w:r>
        <w:rPr>
          <w:rFonts w:cs="Times New Roman"/>
          <w:i/>
          <w:color w:val="000000"/>
        </w:rPr>
        <w:t xml:space="preserve">  </w:t>
      </w:r>
    </w:p>
    <w:p w:rsidR="005C1C29" w:rsidRPr="00A11F81" w:rsidRDefault="005C1C29" w:rsidP="007959FC">
      <w:pPr>
        <w:tabs>
          <w:tab w:val="left" w:pos="360"/>
        </w:tabs>
        <w:suppressAutoHyphens/>
        <w:spacing w:after="0" w:line="240" w:lineRule="auto"/>
        <w:jc w:val="both"/>
        <w:rPr>
          <w:rFonts w:cs="Times New Roman"/>
          <w:b/>
        </w:rPr>
      </w:pPr>
    </w:p>
    <w:p w:rsidR="005C1C29" w:rsidRPr="00A11F81" w:rsidRDefault="005C1C29" w:rsidP="007959FC">
      <w:pPr>
        <w:pStyle w:val="Heading3"/>
        <w:tabs>
          <w:tab w:val="left" w:pos="360"/>
        </w:tabs>
        <w:suppressAutoHyphens/>
        <w:spacing w:before="0" w:line="240" w:lineRule="auto"/>
        <w:ind w:left="0"/>
        <w:rPr>
          <w:rFonts w:eastAsia="Arial Unicode MS"/>
        </w:rPr>
      </w:pPr>
      <w:bookmarkStart w:id="845" w:name="brookingsgloballeadership"/>
      <w:bookmarkStart w:id="846" w:name="_Toc329950223"/>
      <w:bookmarkStart w:id="847" w:name="_Toc330199103"/>
      <w:bookmarkStart w:id="848" w:name="_Toc337108956"/>
      <w:bookmarkStart w:id="849" w:name="_Toc374609202"/>
      <w:r w:rsidRPr="00A11F81">
        <w:rPr>
          <w:rFonts w:eastAsia="Arial Unicode MS"/>
        </w:rPr>
        <w:t>Global Leadership: Leveraging Differences</w:t>
      </w:r>
      <w:bookmarkEnd w:id="845"/>
      <w:bookmarkEnd w:id="846"/>
      <w:bookmarkEnd w:id="847"/>
      <w:bookmarkEnd w:id="848"/>
      <w:bookmarkEnd w:id="849"/>
    </w:p>
    <w:p w:rsidR="005C1C29" w:rsidRPr="00D508AA" w:rsidRDefault="005C1C29" w:rsidP="007959FC">
      <w:pPr>
        <w:pStyle w:val="Default"/>
        <w:widowControl/>
        <w:tabs>
          <w:tab w:val="left" w:pos="360"/>
        </w:tabs>
        <w:spacing w:after="0" w:line="240" w:lineRule="auto"/>
        <w:rPr>
          <w:sz w:val="22"/>
          <w:szCs w:val="22"/>
        </w:rPr>
      </w:pPr>
      <w:r w:rsidRPr="00D508AA">
        <w:rPr>
          <w:rFonts w:cs="Times New Roman"/>
          <w:sz w:val="22"/>
          <w:szCs w:val="22"/>
        </w:rPr>
        <w:t>The 21</w:t>
      </w:r>
      <w:r w:rsidRPr="00D508AA">
        <w:rPr>
          <w:rFonts w:cs="Times New Roman"/>
          <w:sz w:val="22"/>
          <w:szCs w:val="22"/>
          <w:vertAlign w:val="superscript"/>
        </w:rPr>
        <w:t>st</w:t>
      </w:r>
      <w:r w:rsidRPr="00D508AA">
        <w:rPr>
          <w:rFonts w:cs="Times New Roman"/>
          <w:sz w:val="22"/>
          <w:szCs w:val="22"/>
        </w:rPr>
        <w:t xml:space="preserve"> century has created an entirely new context in which to lead. A globalized and mobile society, an unprecedented pace of change, and complex and seemingly intractable problems present new challenges and opportunities for today’s executive. Increasingly, public leaders are called upon to be “globally competent,” understand many cultures, and leverage this knowledge to create the vital organizations necessary for solving 21</w:t>
      </w:r>
      <w:r w:rsidRPr="00D508AA">
        <w:rPr>
          <w:rFonts w:cs="Times New Roman"/>
          <w:sz w:val="22"/>
          <w:szCs w:val="22"/>
          <w:vertAlign w:val="superscript"/>
        </w:rPr>
        <w:t>st</w:t>
      </w:r>
      <w:r w:rsidRPr="00D508AA">
        <w:rPr>
          <w:rFonts w:cs="Times New Roman"/>
          <w:sz w:val="22"/>
          <w:szCs w:val="22"/>
        </w:rPr>
        <w:t>-century problems. For m</w:t>
      </w:r>
      <w:r>
        <w:rPr>
          <w:rFonts w:cs="Times New Roman"/>
          <w:sz w:val="22"/>
          <w:szCs w:val="22"/>
        </w:rPr>
        <w:t>ore information on this program,</w:t>
      </w:r>
      <w:r w:rsidRPr="00D508AA">
        <w:rPr>
          <w:rFonts w:cs="Times New Roman"/>
          <w:sz w:val="22"/>
          <w:szCs w:val="22"/>
        </w:rPr>
        <w:t xml:space="preserve"> </w:t>
      </w:r>
      <w:hyperlink r:id="rId306" w:history="1">
        <w:r w:rsidRPr="00D508AA">
          <w:rPr>
            <w:rStyle w:val="Hyperlink"/>
            <w:rFonts w:cs="Times New Roman"/>
            <w:sz w:val="22"/>
            <w:szCs w:val="22"/>
          </w:rPr>
          <w:t>click here</w:t>
        </w:r>
      </w:hyperlink>
      <w:r w:rsidRPr="00D508AA">
        <w:rPr>
          <w:sz w:val="22"/>
          <w:szCs w:val="22"/>
        </w:rPr>
        <w:t>.</w:t>
      </w:r>
    </w:p>
    <w:p w:rsidR="007959FC" w:rsidRDefault="007959FC" w:rsidP="007959FC">
      <w:pPr>
        <w:shd w:val="clear" w:color="auto" w:fill="FFFFFF"/>
        <w:tabs>
          <w:tab w:val="left" w:pos="360"/>
        </w:tabs>
        <w:suppressAutoHyphens/>
        <w:spacing w:after="0" w:line="240" w:lineRule="auto"/>
        <w:rPr>
          <w:rFonts w:cs="Times New Roman"/>
          <w:i/>
          <w:color w:val="000000"/>
        </w:rPr>
      </w:pPr>
    </w:p>
    <w:p w:rsidR="005C1C29" w:rsidRPr="00DA0084" w:rsidRDefault="005C1C29" w:rsidP="007959FC">
      <w:pPr>
        <w:shd w:val="clear" w:color="auto" w:fill="FFFFFF"/>
        <w:tabs>
          <w:tab w:val="left" w:pos="360"/>
        </w:tabs>
        <w:suppressAutoHyphens/>
        <w:spacing w:after="0" w:line="240" w:lineRule="auto"/>
        <w:rPr>
          <w:rFonts w:cs="Times New Roman"/>
          <w:color w:val="000000"/>
        </w:rPr>
      </w:pPr>
      <w:r w:rsidRPr="00DA0084">
        <w:rPr>
          <w:rFonts w:cs="Times New Roman"/>
          <w:i/>
          <w:color w:val="000000"/>
        </w:rPr>
        <w:t xml:space="preserve">Dates: </w:t>
      </w:r>
      <w:r w:rsidRPr="00DA0084">
        <w:rPr>
          <w:rFonts w:cs="Times New Roman"/>
          <w:color w:val="000000"/>
        </w:rPr>
        <w:t xml:space="preserve"> </w:t>
      </w:r>
      <w:r>
        <w:rPr>
          <w:rFonts w:cs="Times New Roman"/>
          <w:color w:val="000000"/>
        </w:rPr>
        <w:t>May 20-21, 2014</w:t>
      </w:r>
    </w:p>
    <w:p w:rsidR="005C1C29" w:rsidRPr="00DA0084" w:rsidRDefault="005C1C29" w:rsidP="007959FC">
      <w:pPr>
        <w:shd w:val="clear" w:color="auto" w:fill="FFFFFF"/>
        <w:tabs>
          <w:tab w:val="left" w:pos="360"/>
        </w:tabs>
        <w:suppressAutoHyphens/>
        <w:spacing w:after="0" w:line="240" w:lineRule="auto"/>
        <w:jc w:val="both"/>
        <w:rPr>
          <w:rFonts w:cs="Times New Roman"/>
        </w:rPr>
      </w:pPr>
      <w:r w:rsidRPr="00DA0084">
        <w:rPr>
          <w:rFonts w:cs="Times New Roman"/>
          <w:i/>
          <w:color w:val="000000"/>
        </w:rPr>
        <w:t xml:space="preserve">Location: </w:t>
      </w:r>
      <w:r w:rsidRPr="00DA0084">
        <w:rPr>
          <w:rFonts w:cs="Times New Roman"/>
          <w:color w:val="000000"/>
        </w:rPr>
        <w:t>Brookings Institution (Washington DC)</w:t>
      </w:r>
    </w:p>
    <w:p w:rsidR="005C1C29" w:rsidRDefault="005C1C29" w:rsidP="007959FC">
      <w:pPr>
        <w:shd w:val="clear" w:color="auto" w:fill="FFFFFF"/>
        <w:tabs>
          <w:tab w:val="left" w:pos="360"/>
        </w:tabs>
        <w:suppressAutoHyphens/>
        <w:spacing w:after="0" w:line="240" w:lineRule="auto"/>
        <w:jc w:val="both"/>
        <w:rPr>
          <w:rFonts w:cs="Times New Roman"/>
          <w:color w:val="000000"/>
        </w:rPr>
      </w:pPr>
      <w:r w:rsidRPr="00A11F81">
        <w:rPr>
          <w:rFonts w:cs="Times New Roman"/>
          <w:i/>
          <w:color w:val="000000"/>
        </w:rPr>
        <w:t xml:space="preserve">Cost: </w:t>
      </w:r>
      <w:r w:rsidRPr="00A11F81">
        <w:rPr>
          <w:rFonts w:cs="Times New Roman"/>
          <w:color w:val="000000"/>
        </w:rPr>
        <w:t>$1,895</w:t>
      </w:r>
    </w:p>
    <w:p w:rsidR="005C1C29" w:rsidRPr="00A11F81" w:rsidRDefault="005C1C29" w:rsidP="007959FC">
      <w:pPr>
        <w:shd w:val="clear" w:color="auto" w:fill="FFFFFF"/>
        <w:tabs>
          <w:tab w:val="left" w:pos="360"/>
        </w:tabs>
        <w:suppressAutoHyphens/>
        <w:spacing w:after="0" w:line="240" w:lineRule="auto"/>
        <w:jc w:val="both"/>
        <w:rPr>
          <w:rFonts w:cs="Times New Roman"/>
        </w:rPr>
      </w:pPr>
      <w:r>
        <w:rPr>
          <w:rFonts w:cs="Times New Roman"/>
          <w:i/>
          <w:color w:val="000000"/>
        </w:rPr>
        <w:t>Contact Number</w:t>
      </w:r>
      <w:r w:rsidRPr="00327B16">
        <w:rPr>
          <w:rFonts w:cs="Times New Roman"/>
        </w:rPr>
        <w:t xml:space="preserve">: (800) 925-5730 </w:t>
      </w:r>
      <w:r>
        <w:rPr>
          <w:rFonts w:cs="Times New Roman"/>
          <w:i/>
          <w:color w:val="000000"/>
        </w:rPr>
        <w:t xml:space="preserve">  </w:t>
      </w:r>
      <w:r>
        <w:rPr>
          <w:rFonts w:cs="Times New Roman"/>
        </w:rPr>
        <w:tab/>
      </w:r>
    </w:p>
    <w:p w:rsidR="005C1C29" w:rsidRPr="00A11F81" w:rsidRDefault="005C1C29" w:rsidP="007959FC">
      <w:pPr>
        <w:pStyle w:val="NoSpacing"/>
        <w:tabs>
          <w:tab w:val="left" w:pos="360"/>
        </w:tabs>
        <w:suppressAutoHyphens/>
        <w:rPr>
          <w:rFonts w:cs="Times New Roman"/>
          <w:b/>
        </w:rPr>
      </w:pPr>
    </w:p>
    <w:p w:rsidR="005C1C29" w:rsidRDefault="005C1C29" w:rsidP="007959FC">
      <w:pPr>
        <w:pStyle w:val="Heading3"/>
        <w:tabs>
          <w:tab w:val="left" w:pos="360"/>
        </w:tabs>
        <w:suppressAutoHyphens/>
        <w:spacing w:before="0" w:line="240" w:lineRule="auto"/>
        <w:ind w:left="0"/>
        <w:rPr>
          <w:rFonts w:eastAsia="Arial Unicode MS"/>
        </w:rPr>
      </w:pPr>
      <w:bookmarkStart w:id="850" w:name="_Toc374609203"/>
      <w:bookmarkStart w:id="851" w:name="brookingspublicleadership21c"/>
      <w:bookmarkStart w:id="852" w:name="_Toc329950224"/>
      <w:bookmarkStart w:id="853" w:name="_Toc330199104"/>
      <w:bookmarkStart w:id="854" w:name="_Toc337108957"/>
      <w:r>
        <w:rPr>
          <w:rFonts w:eastAsia="Arial Unicode MS"/>
        </w:rPr>
        <w:t>Leaders Growing Leaders:  Developing Others</w:t>
      </w:r>
      <w:bookmarkEnd w:id="850"/>
    </w:p>
    <w:p w:rsidR="005C1C29" w:rsidRPr="00C44831" w:rsidRDefault="005C1C29" w:rsidP="007959FC">
      <w:pPr>
        <w:tabs>
          <w:tab w:val="left" w:pos="360"/>
        </w:tabs>
        <w:suppressAutoHyphens/>
        <w:autoSpaceDE w:val="0"/>
        <w:autoSpaceDN w:val="0"/>
        <w:adjustRightInd w:val="0"/>
        <w:spacing w:after="0" w:line="240" w:lineRule="auto"/>
        <w:rPr>
          <w:rFonts w:cs="Times New Roman"/>
        </w:rPr>
      </w:pPr>
      <w:r w:rsidRPr="00C44831">
        <w:rPr>
          <w:rFonts w:cs="Times New Roman"/>
          <w:color w:val="0D0D0D"/>
        </w:rPr>
        <w:t>This engaging three-day workshop takes a deep dive into best practices for developing others. It will help you develop your own coaching skills so you can be a catalyst who equips employees with the ability to perform at higher levels. The course also teaches you about the unique attributes of each generational cohort in the workplace and ways to connect with each of them.</w:t>
      </w:r>
      <w:r>
        <w:rPr>
          <w:rFonts w:cs="Times New Roman"/>
          <w:color w:val="0D0D0D"/>
        </w:rPr>
        <w:t xml:space="preserve">  For more information, </w:t>
      </w:r>
      <w:hyperlink r:id="rId307" w:history="1">
        <w:r w:rsidRPr="006B7040">
          <w:rPr>
            <w:rStyle w:val="Hyperlink"/>
          </w:rPr>
          <w:t>click here.</w:t>
        </w:r>
      </w:hyperlink>
    </w:p>
    <w:p w:rsidR="005C1C29" w:rsidRDefault="005C1C29" w:rsidP="007959FC">
      <w:pPr>
        <w:shd w:val="clear" w:color="auto" w:fill="FFFFFF"/>
        <w:tabs>
          <w:tab w:val="left" w:pos="360"/>
        </w:tabs>
        <w:suppressAutoHyphens/>
        <w:spacing w:after="0" w:line="240" w:lineRule="auto"/>
        <w:rPr>
          <w:rFonts w:cs="Times New Roman"/>
          <w:i/>
          <w:color w:val="000000"/>
        </w:rPr>
      </w:pPr>
    </w:p>
    <w:p w:rsidR="005C1C29" w:rsidRDefault="005C1C29" w:rsidP="007959FC">
      <w:pPr>
        <w:shd w:val="clear" w:color="auto" w:fill="FFFFFF"/>
        <w:tabs>
          <w:tab w:val="left" w:pos="360"/>
        </w:tabs>
        <w:suppressAutoHyphens/>
        <w:spacing w:after="0" w:line="240" w:lineRule="auto"/>
        <w:rPr>
          <w:rFonts w:cs="Times New Roman"/>
          <w:color w:val="000000"/>
        </w:rPr>
      </w:pPr>
      <w:r w:rsidRPr="00DA0084">
        <w:rPr>
          <w:rFonts w:cs="Times New Roman"/>
          <w:i/>
          <w:color w:val="000000"/>
        </w:rPr>
        <w:t xml:space="preserve">Dates: </w:t>
      </w:r>
      <w:r w:rsidRPr="00DA0084">
        <w:rPr>
          <w:rFonts w:cs="Times New Roman"/>
          <w:color w:val="000000"/>
        </w:rPr>
        <w:t xml:space="preserve"> </w:t>
      </w:r>
      <w:r w:rsidR="00474F8C">
        <w:rPr>
          <w:rFonts w:cs="Times New Roman"/>
          <w:color w:val="000000"/>
        </w:rPr>
        <w:t>TBA</w:t>
      </w:r>
    </w:p>
    <w:p w:rsidR="005C1C29" w:rsidRPr="00DA0084" w:rsidRDefault="005C1C29" w:rsidP="007959FC">
      <w:pPr>
        <w:shd w:val="clear" w:color="auto" w:fill="FFFFFF"/>
        <w:tabs>
          <w:tab w:val="left" w:pos="360"/>
        </w:tabs>
        <w:suppressAutoHyphens/>
        <w:spacing w:after="0" w:line="240" w:lineRule="auto"/>
        <w:rPr>
          <w:rFonts w:cs="Times New Roman"/>
        </w:rPr>
      </w:pPr>
      <w:r w:rsidRPr="00DA0084">
        <w:rPr>
          <w:rFonts w:cs="Times New Roman"/>
          <w:i/>
          <w:color w:val="000000"/>
        </w:rPr>
        <w:t xml:space="preserve">Location: </w:t>
      </w:r>
      <w:r w:rsidRPr="00DA0084">
        <w:rPr>
          <w:rFonts w:cs="Times New Roman"/>
          <w:color w:val="000000"/>
        </w:rPr>
        <w:t>Brookings Institution (Washington DC)</w:t>
      </w:r>
    </w:p>
    <w:p w:rsidR="005C1C29" w:rsidRDefault="005C1C29" w:rsidP="007959FC">
      <w:pPr>
        <w:shd w:val="clear" w:color="auto" w:fill="FFFFFF"/>
        <w:tabs>
          <w:tab w:val="left" w:pos="360"/>
        </w:tabs>
        <w:suppressAutoHyphens/>
        <w:spacing w:after="0" w:line="240" w:lineRule="auto"/>
        <w:jc w:val="both"/>
        <w:rPr>
          <w:rFonts w:cs="Times New Roman"/>
          <w:color w:val="000000"/>
        </w:rPr>
      </w:pPr>
      <w:r w:rsidRPr="00A11F81">
        <w:rPr>
          <w:rFonts w:cs="Times New Roman"/>
          <w:i/>
          <w:color w:val="000000"/>
        </w:rPr>
        <w:t xml:space="preserve">Cost: </w:t>
      </w:r>
      <w:r w:rsidRPr="00A11F81">
        <w:rPr>
          <w:rFonts w:cs="Times New Roman"/>
          <w:color w:val="000000"/>
        </w:rPr>
        <w:t>$</w:t>
      </w:r>
      <w:r w:rsidR="00474F8C">
        <w:rPr>
          <w:rFonts w:cs="Times New Roman"/>
          <w:color w:val="000000"/>
        </w:rPr>
        <w:t>2,695</w:t>
      </w:r>
    </w:p>
    <w:p w:rsidR="005C1C29" w:rsidRDefault="005C1C29" w:rsidP="007959FC">
      <w:pPr>
        <w:shd w:val="clear" w:color="auto" w:fill="FFFFFF"/>
        <w:tabs>
          <w:tab w:val="left" w:pos="360"/>
        </w:tabs>
        <w:suppressAutoHyphens/>
        <w:spacing w:after="0" w:line="240" w:lineRule="auto"/>
        <w:jc w:val="both"/>
        <w:rPr>
          <w:rFonts w:cs="Times New Roman"/>
        </w:rPr>
      </w:pPr>
      <w:r>
        <w:rPr>
          <w:rFonts w:cs="Times New Roman"/>
          <w:i/>
          <w:color w:val="000000"/>
        </w:rPr>
        <w:t>Contact Number</w:t>
      </w:r>
      <w:r w:rsidRPr="00327B16">
        <w:rPr>
          <w:rFonts w:cs="Times New Roman"/>
        </w:rPr>
        <w:t xml:space="preserve">: (800) 925-5730 </w:t>
      </w:r>
      <w:r>
        <w:rPr>
          <w:rFonts w:cs="Times New Roman"/>
          <w:i/>
          <w:color w:val="000000"/>
        </w:rPr>
        <w:t xml:space="preserve">  </w:t>
      </w:r>
      <w:r>
        <w:rPr>
          <w:rFonts w:cs="Times New Roman"/>
        </w:rPr>
        <w:tab/>
      </w:r>
    </w:p>
    <w:p w:rsidR="001E54E4" w:rsidRPr="001E54E4" w:rsidRDefault="001E54E4" w:rsidP="007959FC">
      <w:pPr>
        <w:suppressAutoHyphens/>
        <w:spacing w:after="0" w:line="240" w:lineRule="auto"/>
      </w:pPr>
      <w:r w:rsidRPr="001E54E4">
        <w:br/>
      </w:r>
      <w:bookmarkStart w:id="855" w:name="_Toc374609204"/>
      <w:r w:rsidRPr="002130F2">
        <w:rPr>
          <w:rStyle w:val="Heading3Char"/>
        </w:rPr>
        <w:t>Managing the Federal Employee: Discipline and Performance Process</w:t>
      </w:r>
      <w:bookmarkEnd w:id="855"/>
      <w:r w:rsidRPr="002130F2">
        <w:rPr>
          <w:rStyle w:val="Heading3Char"/>
        </w:rPr>
        <w:t xml:space="preserve"> </w:t>
      </w:r>
      <w:r w:rsidRPr="002130F2">
        <w:rPr>
          <w:rStyle w:val="Heading3Char"/>
        </w:rPr>
        <w:br/>
      </w:r>
      <w:r w:rsidRPr="001E54E4">
        <w:t xml:space="preserve">In this lively program, you will learn practical tools to expertly manage discipline and performance issues among your employees. Employee satisfaction surveys consistently report more than 25% of the workforce is underperforming, making it vital for managers to successfully resolve performance issues. Learn the basics of federal personnel employment law that relate to performance. Develop a new ability to handle your most difficult employment issues, boost morale in the workplace, improve productivity, and avoid damaging lawsuits. For more information, </w:t>
      </w:r>
      <w:hyperlink r:id="rId308" w:history="1">
        <w:r w:rsidRPr="001E54E4">
          <w:rPr>
            <w:rStyle w:val="Hyperlink"/>
          </w:rPr>
          <w:t>click here.</w:t>
        </w:r>
      </w:hyperlink>
    </w:p>
    <w:p w:rsidR="007959FC" w:rsidRDefault="007959FC" w:rsidP="007959FC">
      <w:pPr>
        <w:suppressAutoHyphens/>
        <w:spacing w:after="0" w:line="240" w:lineRule="auto"/>
        <w:rPr>
          <w:rFonts w:cs="Times New Roman"/>
          <w:i/>
          <w:color w:val="000000"/>
        </w:rPr>
      </w:pPr>
    </w:p>
    <w:p w:rsidR="001E54E4" w:rsidRDefault="001E54E4" w:rsidP="007959FC">
      <w:pPr>
        <w:suppressAutoHyphens/>
        <w:spacing w:after="0" w:line="240" w:lineRule="auto"/>
      </w:pPr>
      <w:r w:rsidRPr="00A11F81">
        <w:rPr>
          <w:rFonts w:cs="Times New Roman"/>
          <w:i/>
          <w:color w:val="000000"/>
        </w:rPr>
        <w:lastRenderedPageBreak/>
        <w:t xml:space="preserve">Dates: </w:t>
      </w:r>
      <w:r w:rsidRPr="00A11F81">
        <w:rPr>
          <w:rFonts w:cs="Times New Roman"/>
          <w:color w:val="000000"/>
        </w:rPr>
        <w:t xml:space="preserve"> </w:t>
      </w:r>
      <w:r>
        <w:rPr>
          <w:rFonts w:eastAsia="Times New Roman" w:cs="Times New Roman"/>
        </w:rPr>
        <w:t>June 10-11, 2014</w:t>
      </w:r>
      <w:r>
        <w:br/>
      </w:r>
      <w:r w:rsidRPr="00A11F81">
        <w:rPr>
          <w:rFonts w:cs="Times New Roman"/>
          <w:i/>
          <w:color w:val="000000"/>
        </w:rPr>
        <w:t xml:space="preserve">Location: </w:t>
      </w:r>
      <w:r w:rsidRPr="00A11F81">
        <w:rPr>
          <w:rFonts w:cs="Times New Roman"/>
          <w:color w:val="000000"/>
        </w:rPr>
        <w:t>Brookings Institut</w:t>
      </w:r>
      <w:r>
        <w:rPr>
          <w:rFonts w:cs="Times New Roman"/>
          <w:color w:val="000000"/>
        </w:rPr>
        <w:t>ion</w:t>
      </w:r>
      <w:r w:rsidRPr="00A11F81">
        <w:rPr>
          <w:rFonts w:cs="Times New Roman"/>
          <w:color w:val="000000"/>
        </w:rPr>
        <w:t xml:space="preserve"> (Washington DC)</w:t>
      </w:r>
      <w:r>
        <w:br/>
      </w:r>
      <w:r w:rsidRPr="00A11F81">
        <w:rPr>
          <w:rFonts w:cs="Times New Roman"/>
          <w:i/>
          <w:color w:val="000000"/>
        </w:rPr>
        <w:t xml:space="preserve">Cost: </w:t>
      </w:r>
      <w:r w:rsidRPr="00A11F81">
        <w:rPr>
          <w:rFonts w:cs="Times New Roman"/>
          <w:color w:val="000000"/>
        </w:rPr>
        <w:t>$1,</w:t>
      </w:r>
      <w:r>
        <w:rPr>
          <w:rFonts w:cs="Times New Roman"/>
          <w:color w:val="000000"/>
        </w:rPr>
        <w:t>300</w:t>
      </w:r>
      <w:r>
        <w:br/>
      </w:r>
      <w:r>
        <w:rPr>
          <w:rFonts w:cs="Times New Roman"/>
          <w:i/>
          <w:color w:val="000000"/>
        </w:rPr>
        <w:t xml:space="preserve">Point of Contact: </w:t>
      </w:r>
      <w:r w:rsidRPr="00E55D24">
        <w:rPr>
          <w:rFonts w:cs="Times New Roman"/>
        </w:rPr>
        <w:t xml:space="preserve">Alexis-Clair </w:t>
      </w:r>
      <w:proofErr w:type="spellStart"/>
      <w:r w:rsidRPr="00E55D24">
        <w:rPr>
          <w:rFonts w:cs="Times New Roman"/>
        </w:rPr>
        <w:t>Roehrich</w:t>
      </w:r>
      <w:proofErr w:type="spellEnd"/>
      <w:r>
        <w:rPr>
          <w:rFonts w:cs="Times New Roman"/>
        </w:rPr>
        <w:t xml:space="preserve"> </w:t>
      </w:r>
      <w:r>
        <w:rPr>
          <w:rFonts w:cs="Times New Roman"/>
        </w:rPr>
        <w:tab/>
      </w:r>
      <w:r>
        <w:rPr>
          <w:rFonts w:cs="Times New Roman"/>
          <w:i/>
        </w:rPr>
        <w:t xml:space="preserve">Phone: </w:t>
      </w:r>
      <w:r>
        <w:rPr>
          <w:rFonts w:cs="Times New Roman"/>
        </w:rPr>
        <w:t xml:space="preserve">202.797.2484 </w:t>
      </w:r>
      <w:r>
        <w:rPr>
          <w:rFonts w:cs="Times New Roman"/>
          <w:i/>
        </w:rPr>
        <w:t xml:space="preserve">Email: </w:t>
      </w:r>
      <w:hyperlink r:id="rId309" w:history="1">
        <w:r w:rsidRPr="00750ED2">
          <w:rPr>
            <w:rStyle w:val="Hyperlink"/>
            <w:rFonts w:cs="Times New Roman"/>
          </w:rPr>
          <w:t>aroehrich@brookings.edu</w:t>
        </w:r>
      </w:hyperlink>
    </w:p>
    <w:p w:rsidR="007959FC" w:rsidRDefault="007959FC" w:rsidP="007959FC">
      <w:pPr>
        <w:suppressAutoHyphens/>
        <w:spacing w:after="0" w:line="240" w:lineRule="auto"/>
        <w:rPr>
          <w:rStyle w:val="Heading3Char"/>
        </w:rPr>
      </w:pPr>
      <w:bookmarkStart w:id="856" w:name="_Toc374609205"/>
    </w:p>
    <w:p w:rsidR="001E54E4" w:rsidRPr="00F843AA" w:rsidRDefault="001E54E4" w:rsidP="007959FC">
      <w:pPr>
        <w:suppressAutoHyphens/>
        <w:spacing w:after="0" w:line="240" w:lineRule="auto"/>
        <w:rPr>
          <w:b/>
          <w:bCs/>
        </w:rPr>
      </w:pPr>
      <w:r w:rsidRPr="00434B1A">
        <w:rPr>
          <w:rStyle w:val="Heading3Char"/>
        </w:rPr>
        <w:t>Motivating People in Austere Times</w:t>
      </w:r>
      <w:bookmarkEnd w:id="856"/>
      <w:r w:rsidRPr="00115B86">
        <w:rPr>
          <w:rFonts w:ascii="Times New Roman" w:hAnsi="Times New Roman" w:cs="Times New Roman"/>
          <w:b/>
          <w:bCs/>
          <w:sz w:val="24"/>
        </w:rPr>
        <w:t xml:space="preserve"> </w:t>
      </w:r>
      <w:r w:rsidRPr="00115B86">
        <w:rPr>
          <w:rFonts w:ascii="Times New Roman" w:hAnsi="Times New Roman" w:cs="Times New Roman"/>
          <w:b/>
          <w:sz w:val="24"/>
        </w:rPr>
        <w:br/>
      </w:r>
      <w:r w:rsidRPr="00F843AA">
        <w:t>How do you keep your workforce motivated in times of budget cuts, furloughs, and layoffs? How do you achieve your organization’s objectives when the workforce is confronted with the prospects of limited promotion opportunities and continued pay freezes? How do you help people cope with the stress of an increased workload with fewer resources?</w:t>
      </w:r>
      <w:r w:rsidRPr="00F212D8">
        <w:t xml:space="preserve"> </w:t>
      </w:r>
      <w:r>
        <w:t xml:space="preserve">For more information, </w:t>
      </w:r>
      <w:hyperlink r:id="rId310" w:history="1">
        <w:r w:rsidRPr="0070376D">
          <w:rPr>
            <w:rStyle w:val="Hyperlink"/>
          </w:rPr>
          <w:t>click here.</w:t>
        </w:r>
      </w:hyperlink>
    </w:p>
    <w:p w:rsidR="007959FC" w:rsidRDefault="007959FC" w:rsidP="007959FC">
      <w:pPr>
        <w:suppressAutoHyphens/>
        <w:spacing w:after="0" w:line="240" w:lineRule="auto"/>
        <w:rPr>
          <w:rFonts w:cs="Times New Roman"/>
          <w:i/>
          <w:color w:val="000000"/>
        </w:rPr>
      </w:pPr>
    </w:p>
    <w:p w:rsidR="005C1C29" w:rsidRPr="001E54E4" w:rsidRDefault="001E54E4" w:rsidP="007959FC">
      <w:pPr>
        <w:suppressAutoHyphens/>
        <w:spacing w:after="0" w:line="240" w:lineRule="auto"/>
      </w:pPr>
      <w:r w:rsidRPr="00A11F81">
        <w:rPr>
          <w:rFonts w:cs="Times New Roman"/>
          <w:i/>
          <w:color w:val="000000"/>
        </w:rPr>
        <w:t xml:space="preserve">Dates: </w:t>
      </w:r>
      <w:r w:rsidRPr="00A11F81">
        <w:rPr>
          <w:rFonts w:cs="Times New Roman"/>
          <w:color w:val="000000"/>
        </w:rPr>
        <w:t xml:space="preserve"> </w:t>
      </w:r>
      <w:r>
        <w:rPr>
          <w:rFonts w:eastAsia="Times New Roman" w:cs="Times New Roman"/>
        </w:rPr>
        <w:t>April 22-23, 2014</w:t>
      </w:r>
      <w:r>
        <w:br/>
      </w:r>
      <w:r w:rsidRPr="00A11F81">
        <w:rPr>
          <w:rFonts w:cs="Times New Roman"/>
          <w:i/>
          <w:color w:val="000000"/>
        </w:rPr>
        <w:t xml:space="preserve">Location: </w:t>
      </w:r>
      <w:r w:rsidRPr="00A11F81">
        <w:rPr>
          <w:rFonts w:cs="Times New Roman"/>
          <w:color w:val="000000"/>
        </w:rPr>
        <w:t>Brookings Institut</w:t>
      </w:r>
      <w:r>
        <w:rPr>
          <w:rFonts w:cs="Times New Roman"/>
          <w:color w:val="000000"/>
        </w:rPr>
        <w:t>ion</w:t>
      </w:r>
      <w:r w:rsidRPr="00A11F81">
        <w:rPr>
          <w:rFonts w:cs="Times New Roman"/>
          <w:color w:val="000000"/>
        </w:rPr>
        <w:t xml:space="preserve"> (Washington DC)</w:t>
      </w:r>
      <w:r>
        <w:br/>
      </w:r>
      <w:r w:rsidRPr="00A11F81">
        <w:rPr>
          <w:rFonts w:cs="Times New Roman"/>
          <w:i/>
          <w:color w:val="000000"/>
        </w:rPr>
        <w:t xml:space="preserve">Cost: </w:t>
      </w:r>
      <w:r w:rsidRPr="00A11F81">
        <w:rPr>
          <w:rFonts w:cs="Times New Roman"/>
          <w:color w:val="000000"/>
        </w:rPr>
        <w:t>$1,895</w:t>
      </w:r>
      <w:r>
        <w:br/>
      </w:r>
      <w:r>
        <w:rPr>
          <w:rFonts w:cs="Times New Roman"/>
          <w:i/>
          <w:color w:val="000000"/>
        </w:rPr>
        <w:t xml:space="preserve">Point of Contact: </w:t>
      </w:r>
      <w:r w:rsidRPr="00E55D24">
        <w:rPr>
          <w:rFonts w:cs="Times New Roman"/>
        </w:rPr>
        <w:t xml:space="preserve">Alexis-Clair </w:t>
      </w:r>
      <w:proofErr w:type="spellStart"/>
      <w:r w:rsidRPr="00E55D24">
        <w:rPr>
          <w:rFonts w:cs="Times New Roman"/>
        </w:rPr>
        <w:t>Roehrich</w:t>
      </w:r>
      <w:proofErr w:type="spellEnd"/>
      <w:r>
        <w:rPr>
          <w:rFonts w:cs="Times New Roman"/>
        </w:rPr>
        <w:t xml:space="preserve"> </w:t>
      </w:r>
      <w:r>
        <w:rPr>
          <w:rFonts w:cs="Times New Roman"/>
        </w:rPr>
        <w:tab/>
      </w:r>
      <w:r>
        <w:rPr>
          <w:rFonts w:cs="Times New Roman"/>
          <w:i/>
        </w:rPr>
        <w:t xml:space="preserve">Phone: </w:t>
      </w:r>
      <w:r>
        <w:rPr>
          <w:rFonts w:cs="Times New Roman"/>
        </w:rPr>
        <w:t xml:space="preserve">202.797.2484 </w:t>
      </w:r>
      <w:r>
        <w:rPr>
          <w:rFonts w:cs="Times New Roman"/>
          <w:i/>
        </w:rPr>
        <w:t xml:space="preserve">Email: </w:t>
      </w:r>
      <w:hyperlink r:id="rId311" w:history="1">
        <w:r w:rsidRPr="00750ED2">
          <w:rPr>
            <w:rStyle w:val="Hyperlink"/>
            <w:rFonts w:cs="Times New Roman"/>
          </w:rPr>
          <w:t>aroehrich@brookings.edu</w:t>
        </w:r>
      </w:hyperlink>
      <w:hyperlink w:anchor="brookingsecq2" w:history="1"/>
    </w:p>
    <w:p w:rsidR="007959FC" w:rsidRDefault="007959FC" w:rsidP="007959FC">
      <w:pPr>
        <w:pStyle w:val="Heading3"/>
        <w:tabs>
          <w:tab w:val="left" w:pos="360"/>
        </w:tabs>
        <w:suppressAutoHyphens/>
        <w:spacing w:before="0" w:line="240" w:lineRule="auto"/>
        <w:ind w:left="0"/>
        <w:rPr>
          <w:rFonts w:eastAsia="Arial Unicode MS"/>
        </w:rPr>
      </w:pPr>
      <w:bookmarkStart w:id="857" w:name="_Toc374609206"/>
    </w:p>
    <w:p w:rsidR="005C1C29" w:rsidRPr="00A11F81" w:rsidRDefault="005C1C29" w:rsidP="007959FC">
      <w:pPr>
        <w:pStyle w:val="Heading3"/>
        <w:tabs>
          <w:tab w:val="left" w:pos="360"/>
        </w:tabs>
        <w:suppressAutoHyphens/>
        <w:spacing w:before="0" w:line="240" w:lineRule="auto"/>
        <w:ind w:left="0"/>
        <w:rPr>
          <w:rFonts w:eastAsia="Arial Unicode MS"/>
        </w:rPr>
      </w:pPr>
      <w:r w:rsidRPr="00A11F81">
        <w:rPr>
          <w:rFonts w:eastAsia="Arial Unicode MS"/>
        </w:rPr>
        <w:t>Public Leadership 21C</w:t>
      </w:r>
      <w:bookmarkEnd w:id="851"/>
      <w:bookmarkEnd w:id="852"/>
      <w:bookmarkEnd w:id="853"/>
      <w:bookmarkEnd w:id="854"/>
      <w:bookmarkEnd w:id="857"/>
    </w:p>
    <w:p w:rsidR="005C1C29" w:rsidRPr="00327B16" w:rsidRDefault="005C1C29" w:rsidP="007959FC">
      <w:pPr>
        <w:shd w:val="clear" w:color="auto" w:fill="FFFFFF"/>
        <w:tabs>
          <w:tab w:val="left" w:pos="360"/>
        </w:tabs>
        <w:suppressAutoHyphens/>
        <w:spacing w:after="0" w:line="240" w:lineRule="auto"/>
        <w:rPr>
          <w:rFonts w:cs="Times New Roman"/>
          <w:color w:val="000000"/>
        </w:rPr>
      </w:pPr>
      <w:r w:rsidRPr="00A11F81">
        <w:rPr>
          <w:rFonts w:cs="Times New Roman"/>
          <w:color w:val="000000"/>
        </w:rPr>
        <w:t>Leading public organizations has never been more challenging. Faced with shrinking budgets, an aging workforce, and rapid change, public managers must build and hone a wide array of leadership skills to deliver on the promise of American life</w:t>
      </w:r>
      <w:r w:rsidRPr="00327B16">
        <w:rPr>
          <w:rFonts w:cs="Times New Roman"/>
          <w:color w:val="000000"/>
        </w:rPr>
        <w:t xml:space="preserve">. </w:t>
      </w:r>
      <w:r w:rsidRPr="00327B16">
        <w:rPr>
          <w:rFonts w:cs="Times New Roman"/>
        </w:rPr>
        <w:t>For more information on this program,</w:t>
      </w:r>
      <w:r>
        <w:rPr>
          <w:rFonts w:cs="Times New Roman"/>
        </w:rPr>
        <w:t xml:space="preserve"> </w:t>
      </w:r>
      <w:hyperlink r:id="rId312" w:history="1">
        <w:r w:rsidRPr="00327B16">
          <w:rPr>
            <w:rStyle w:val="Hyperlink"/>
            <w:rFonts w:cs="Times New Roman"/>
          </w:rPr>
          <w:t>click here</w:t>
        </w:r>
      </w:hyperlink>
    </w:p>
    <w:p w:rsidR="005C1C29" w:rsidRPr="00A11F81" w:rsidRDefault="005C1C29" w:rsidP="007959FC">
      <w:pPr>
        <w:shd w:val="clear" w:color="auto" w:fill="FFFFFF"/>
        <w:tabs>
          <w:tab w:val="left" w:pos="360"/>
        </w:tabs>
        <w:suppressAutoHyphens/>
        <w:spacing w:after="0" w:line="240" w:lineRule="auto"/>
        <w:jc w:val="both"/>
        <w:rPr>
          <w:rFonts w:cs="Times New Roman"/>
          <w:i/>
          <w:color w:val="000000"/>
        </w:rPr>
      </w:pPr>
    </w:p>
    <w:p w:rsidR="005C1C29" w:rsidRPr="00A11F81" w:rsidRDefault="005C1C29" w:rsidP="007959FC">
      <w:pPr>
        <w:shd w:val="clear" w:color="auto" w:fill="FFFFFF"/>
        <w:tabs>
          <w:tab w:val="left" w:pos="360"/>
        </w:tabs>
        <w:suppressAutoHyphens/>
        <w:spacing w:after="0" w:line="240" w:lineRule="auto"/>
        <w:jc w:val="both"/>
        <w:rPr>
          <w:rFonts w:cs="Times New Roman"/>
          <w:color w:val="000000"/>
        </w:rPr>
      </w:pPr>
      <w:r w:rsidRPr="00A11F81">
        <w:rPr>
          <w:rFonts w:cs="Times New Roman"/>
          <w:i/>
          <w:color w:val="000000"/>
        </w:rPr>
        <w:t>Dates:</w:t>
      </w:r>
      <w:r w:rsidRPr="00A11F81">
        <w:rPr>
          <w:rFonts w:cs="Times New Roman"/>
          <w:color w:val="000000"/>
        </w:rPr>
        <w:t xml:space="preserve">   September </w:t>
      </w:r>
      <w:r>
        <w:rPr>
          <w:rFonts w:cs="Times New Roman"/>
          <w:color w:val="000000"/>
        </w:rPr>
        <w:t>8</w:t>
      </w:r>
      <w:r w:rsidRPr="00A11F81">
        <w:rPr>
          <w:rFonts w:cs="Times New Roman"/>
          <w:color w:val="000000"/>
        </w:rPr>
        <w:t>-</w:t>
      </w:r>
      <w:r>
        <w:rPr>
          <w:rFonts w:cs="Times New Roman"/>
          <w:color w:val="000000"/>
        </w:rPr>
        <w:t>13</w:t>
      </w:r>
      <w:r w:rsidRPr="00A11F81">
        <w:rPr>
          <w:rFonts w:cs="Times New Roman"/>
          <w:color w:val="000000"/>
        </w:rPr>
        <w:t>, 201</w:t>
      </w:r>
      <w:r>
        <w:rPr>
          <w:rFonts w:cs="Times New Roman"/>
          <w:color w:val="000000"/>
        </w:rPr>
        <w:t>3</w:t>
      </w:r>
      <w:r w:rsidRPr="00A11F81">
        <w:rPr>
          <w:rFonts w:cs="Times New Roman"/>
          <w:color w:val="000000"/>
        </w:rPr>
        <w:t xml:space="preserve">         </w:t>
      </w:r>
    </w:p>
    <w:p w:rsidR="005C1C29" w:rsidRDefault="005C1C29" w:rsidP="007959FC">
      <w:pPr>
        <w:shd w:val="clear" w:color="auto" w:fill="FFFFFF"/>
        <w:tabs>
          <w:tab w:val="left" w:pos="360"/>
        </w:tabs>
        <w:suppressAutoHyphens/>
        <w:spacing w:after="0" w:line="240" w:lineRule="auto"/>
        <w:jc w:val="both"/>
        <w:rPr>
          <w:rFonts w:cs="Times New Roman"/>
          <w:color w:val="000000"/>
        </w:rPr>
      </w:pPr>
      <w:r w:rsidRPr="00A11F81">
        <w:rPr>
          <w:rFonts w:cs="Times New Roman"/>
          <w:i/>
          <w:color w:val="000000"/>
        </w:rPr>
        <w:t>Location:</w:t>
      </w:r>
      <w:r w:rsidRPr="00A11F81">
        <w:rPr>
          <w:rFonts w:cs="Times New Roman"/>
          <w:color w:val="000000"/>
        </w:rPr>
        <w:t xml:space="preserve"> Brookings Institut</w:t>
      </w:r>
      <w:r>
        <w:rPr>
          <w:rFonts w:cs="Times New Roman"/>
          <w:color w:val="000000"/>
        </w:rPr>
        <w:t>ion</w:t>
      </w:r>
      <w:r w:rsidRPr="00A11F81">
        <w:rPr>
          <w:rFonts w:cs="Times New Roman"/>
          <w:color w:val="000000"/>
        </w:rPr>
        <w:t xml:space="preserve"> (Washington DC) </w:t>
      </w:r>
    </w:p>
    <w:p w:rsidR="005C1C29" w:rsidRDefault="005C1C29" w:rsidP="007959FC">
      <w:pPr>
        <w:shd w:val="clear" w:color="auto" w:fill="FFFFFF"/>
        <w:tabs>
          <w:tab w:val="left" w:pos="360"/>
        </w:tabs>
        <w:suppressAutoHyphens/>
        <w:spacing w:after="0" w:line="240" w:lineRule="auto"/>
        <w:jc w:val="both"/>
        <w:rPr>
          <w:rFonts w:cs="Times New Roman"/>
          <w:color w:val="000000"/>
        </w:rPr>
      </w:pPr>
      <w:r w:rsidRPr="00A11F81">
        <w:rPr>
          <w:rFonts w:cs="Times New Roman"/>
          <w:i/>
          <w:color w:val="000000"/>
        </w:rPr>
        <w:t>Cost:</w:t>
      </w:r>
      <w:r w:rsidRPr="00A11F81">
        <w:rPr>
          <w:rFonts w:cs="Times New Roman"/>
          <w:color w:val="000000"/>
        </w:rPr>
        <w:t xml:space="preserve"> $4,950</w:t>
      </w:r>
    </w:p>
    <w:p w:rsidR="005C1C29" w:rsidRPr="00A11F81" w:rsidRDefault="005C1C29" w:rsidP="007959FC">
      <w:pPr>
        <w:shd w:val="clear" w:color="auto" w:fill="FFFFFF"/>
        <w:tabs>
          <w:tab w:val="left" w:pos="360"/>
        </w:tabs>
        <w:suppressAutoHyphens/>
        <w:spacing w:after="0" w:line="240" w:lineRule="auto"/>
        <w:jc w:val="both"/>
        <w:rPr>
          <w:rFonts w:cs="Times New Roman"/>
          <w:color w:val="000000"/>
        </w:rPr>
      </w:pPr>
      <w:r>
        <w:rPr>
          <w:rFonts w:cs="Times New Roman"/>
          <w:i/>
          <w:color w:val="000000"/>
        </w:rPr>
        <w:t>Contact Number</w:t>
      </w:r>
      <w:r w:rsidRPr="00327B16">
        <w:rPr>
          <w:rFonts w:cs="Times New Roman"/>
        </w:rPr>
        <w:t xml:space="preserve">: (800) 925-5730 </w:t>
      </w:r>
      <w:r>
        <w:rPr>
          <w:rFonts w:cs="Times New Roman"/>
          <w:i/>
          <w:color w:val="000000"/>
        </w:rPr>
        <w:t xml:space="preserve">  </w:t>
      </w:r>
    </w:p>
    <w:p w:rsidR="005C1C29" w:rsidRPr="00A11F81" w:rsidRDefault="005C1C29" w:rsidP="007959FC">
      <w:pPr>
        <w:shd w:val="clear" w:color="auto" w:fill="FFFFFF"/>
        <w:tabs>
          <w:tab w:val="left" w:pos="360"/>
        </w:tabs>
        <w:suppressAutoHyphens/>
        <w:spacing w:after="0" w:line="240" w:lineRule="auto"/>
        <w:jc w:val="both"/>
        <w:rPr>
          <w:rFonts w:cs="Times New Roman"/>
          <w:color w:val="000000"/>
        </w:rPr>
      </w:pPr>
    </w:p>
    <w:p w:rsidR="005C1C29" w:rsidRPr="00A11F81" w:rsidRDefault="005C1C29" w:rsidP="007959FC">
      <w:pPr>
        <w:pStyle w:val="Heading3"/>
        <w:tabs>
          <w:tab w:val="left" w:pos="360"/>
        </w:tabs>
        <w:suppressAutoHyphens/>
        <w:spacing w:before="0" w:line="240" w:lineRule="auto"/>
        <w:ind w:left="0"/>
        <w:rPr>
          <w:rFonts w:eastAsia="Arial Unicode MS"/>
        </w:rPr>
      </w:pPr>
      <w:bookmarkStart w:id="858" w:name="brookingsstrategiesforconresolution"/>
      <w:bookmarkStart w:id="859" w:name="_Toc329950225"/>
      <w:bookmarkStart w:id="860" w:name="_Toc330199105"/>
      <w:bookmarkStart w:id="861" w:name="_Toc337108958"/>
      <w:bookmarkStart w:id="862" w:name="_Toc374609207"/>
      <w:r w:rsidRPr="00A11F81">
        <w:rPr>
          <w:rFonts w:eastAsia="Arial Unicode MS"/>
        </w:rPr>
        <w:t>Strategies for Conflict Resolution</w:t>
      </w:r>
      <w:bookmarkEnd w:id="858"/>
      <w:bookmarkEnd w:id="859"/>
      <w:bookmarkEnd w:id="860"/>
      <w:bookmarkEnd w:id="861"/>
      <w:bookmarkEnd w:id="862"/>
    </w:p>
    <w:p w:rsidR="005C1C29" w:rsidRPr="00115B86" w:rsidRDefault="005C1C29" w:rsidP="007959FC">
      <w:pPr>
        <w:pStyle w:val="Default"/>
        <w:widowControl/>
        <w:tabs>
          <w:tab w:val="left" w:pos="360"/>
        </w:tabs>
        <w:spacing w:after="0" w:line="240" w:lineRule="auto"/>
        <w:rPr>
          <w:rFonts w:asciiTheme="minorHAnsi" w:hAnsiTheme="minorHAnsi" w:cstheme="minorHAnsi"/>
          <w:i/>
          <w:sz w:val="22"/>
          <w:szCs w:val="22"/>
        </w:rPr>
      </w:pPr>
      <w:r w:rsidRPr="00115B86">
        <w:rPr>
          <w:rFonts w:asciiTheme="minorHAnsi" w:hAnsiTheme="minorHAnsi" w:cstheme="minorHAnsi"/>
          <w:sz w:val="22"/>
          <w:szCs w:val="22"/>
        </w:rPr>
        <w:t xml:space="preserve">Conflict is inevitable in the workplace. The effective management and resolution of these conflicts can be the impetus for constructive change but often require communication skills that many professionals have not developed. This course will consider the skills participants need to handle the difficult conversations that are necessary for resolving disputes. For more information on this program, </w:t>
      </w:r>
      <w:hyperlink r:id="rId313" w:history="1">
        <w:r w:rsidRPr="00115B86">
          <w:rPr>
            <w:rStyle w:val="Hyperlink"/>
            <w:rFonts w:asciiTheme="minorHAnsi" w:hAnsiTheme="minorHAnsi" w:cstheme="minorHAnsi"/>
            <w:sz w:val="22"/>
            <w:szCs w:val="22"/>
          </w:rPr>
          <w:t>click here</w:t>
        </w:r>
      </w:hyperlink>
      <w:r w:rsidRPr="00115B86">
        <w:rPr>
          <w:rFonts w:asciiTheme="minorHAnsi" w:hAnsiTheme="minorHAnsi" w:cstheme="minorHAnsi"/>
          <w:sz w:val="22"/>
          <w:szCs w:val="22"/>
        </w:rPr>
        <w:t>.</w:t>
      </w:r>
    </w:p>
    <w:p w:rsidR="007959FC" w:rsidRDefault="007959FC" w:rsidP="007959FC">
      <w:pPr>
        <w:shd w:val="clear" w:color="auto" w:fill="FFFFFF"/>
        <w:tabs>
          <w:tab w:val="left" w:pos="360"/>
        </w:tabs>
        <w:suppressAutoHyphens/>
        <w:spacing w:after="0" w:line="240" w:lineRule="auto"/>
        <w:jc w:val="both"/>
        <w:rPr>
          <w:rFonts w:cs="Times New Roman"/>
          <w:i/>
          <w:color w:val="000000"/>
        </w:rPr>
      </w:pPr>
      <w:bookmarkStart w:id="863" w:name="TwoCenterforCreativeLeadership"/>
    </w:p>
    <w:p w:rsidR="005C1C29" w:rsidRPr="00A11F81" w:rsidRDefault="005C1C29" w:rsidP="007959FC">
      <w:pPr>
        <w:shd w:val="clear" w:color="auto" w:fill="FFFFFF"/>
        <w:tabs>
          <w:tab w:val="left" w:pos="360"/>
        </w:tabs>
        <w:suppressAutoHyphens/>
        <w:spacing w:after="0" w:line="240" w:lineRule="auto"/>
        <w:jc w:val="both"/>
        <w:rPr>
          <w:rFonts w:cs="Times New Roman"/>
          <w:color w:val="000000"/>
        </w:rPr>
      </w:pPr>
      <w:r w:rsidRPr="00A11F81">
        <w:rPr>
          <w:rFonts w:cs="Times New Roman"/>
          <w:i/>
          <w:color w:val="000000"/>
        </w:rPr>
        <w:t>Dates:</w:t>
      </w:r>
      <w:r w:rsidRPr="00A11F81">
        <w:rPr>
          <w:rFonts w:cs="Times New Roman"/>
          <w:color w:val="000000"/>
        </w:rPr>
        <w:t xml:space="preserve">  </w:t>
      </w:r>
      <w:r>
        <w:rPr>
          <w:rFonts w:cs="Times New Roman"/>
          <w:color w:val="000000"/>
        </w:rPr>
        <w:t>June 11-12, 2014</w:t>
      </w:r>
    </w:p>
    <w:p w:rsidR="005C1C29" w:rsidRPr="00A11F81" w:rsidRDefault="005C1C29" w:rsidP="007959FC">
      <w:pPr>
        <w:shd w:val="clear" w:color="auto" w:fill="FFFFFF"/>
        <w:tabs>
          <w:tab w:val="left" w:pos="360"/>
        </w:tabs>
        <w:suppressAutoHyphens/>
        <w:spacing w:after="0" w:line="240" w:lineRule="auto"/>
        <w:jc w:val="both"/>
        <w:rPr>
          <w:rFonts w:cs="Times New Roman"/>
          <w:color w:val="000000"/>
        </w:rPr>
      </w:pPr>
      <w:r w:rsidRPr="00A11F81">
        <w:rPr>
          <w:rFonts w:cs="Times New Roman"/>
          <w:i/>
          <w:color w:val="000000"/>
        </w:rPr>
        <w:t>Location:</w:t>
      </w:r>
      <w:r w:rsidRPr="00A11F81">
        <w:rPr>
          <w:rFonts w:cs="Times New Roman"/>
          <w:color w:val="000000"/>
        </w:rPr>
        <w:t xml:space="preserve"> Brookings Institut</w:t>
      </w:r>
      <w:r>
        <w:rPr>
          <w:rFonts w:cs="Times New Roman"/>
          <w:color w:val="000000"/>
        </w:rPr>
        <w:t>ion</w:t>
      </w:r>
      <w:r w:rsidRPr="00A11F81">
        <w:rPr>
          <w:rFonts w:cs="Times New Roman"/>
          <w:color w:val="000000"/>
        </w:rPr>
        <w:t xml:space="preserve"> (Washington DC)</w:t>
      </w:r>
    </w:p>
    <w:p w:rsidR="005C1C29" w:rsidRDefault="005C1C29" w:rsidP="007959FC">
      <w:pPr>
        <w:shd w:val="clear" w:color="auto" w:fill="FFFFFF"/>
        <w:tabs>
          <w:tab w:val="left" w:pos="360"/>
        </w:tabs>
        <w:suppressAutoHyphens/>
        <w:spacing w:after="0" w:line="240" w:lineRule="auto"/>
        <w:jc w:val="both"/>
        <w:rPr>
          <w:rFonts w:cs="Times New Roman"/>
          <w:color w:val="000000"/>
        </w:rPr>
      </w:pPr>
      <w:r w:rsidRPr="00A11F81">
        <w:rPr>
          <w:rFonts w:cs="Times New Roman"/>
          <w:i/>
          <w:color w:val="000000"/>
        </w:rPr>
        <w:t>Cost:</w:t>
      </w:r>
      <w:r w:rsidRPr="00A11F81">
        <w:rPr>
          <w:rFonts w:cs="Times New Roman"/>
          <w:color w:val="000000"/>
        </w:rPr>
        <w:t xml:space="preserve"> $1,895</w:t>
      </w:r>
    </w:p>
    <w:p w:rsidR="005C1C29" w:rsidRDefault="005C1C29" w:rsidP="007959FC">
      <w:pPr>
        <w:shd w:val="clear" w:color="auto" w:fill="FFFFFF"/>
        <w:tabs>
          <w:tab w:val="left" w:pos="360"/>
        </w:tabs>
        <w:suppressAutoHyphens/>
        <w:spacing w:after="0" w:line="240" w:lineRule="auto"/>
        <w:jc w:val="both"/>
        <w:rPr>
          <w:rFonts w:cs="Times New Roman"/>
          <w:b/>
          <w:color w:val="000000"/>
        </w:rPr>
      </w:pPr>
      <w:r>
        <w:rPr>
          <w:rFonts w:cs="Times New Roman"/>
          <w:i/>
          <w:color w:val="000000"/>
        </w:rPr>
        <w:t>Contact Number</w:t>
      </w:r>
      <w:r w:rsidRPr="00327B16">
        <w:rPr>
          <w:rFonts w:cs="Times New Roman"/>
        </w:rPr>
        <w:t xml:space="preserve">: (800) 925-5730 </w:t>
      </w:r>
      <w:r>
        <w:rPr>
          <w:rFonts w:cs="Times New Roman"/>
          <w:i/>
          <w:color w:val="000000"/>
        </w:rPr>
        <w:t xml:space="preserve"> </w:t>
      </w:r>
    </w:p>
    <w:p w:rsidR="005C1C29" w:rsidRPr="00AF2B90" w:rsidRDefault="001E54AE" w:rsidP="007959FC">
      <w:pPr>
        <w:pStyle w:val="NoSpacing"/>
        <w:tabs>
          <w:tab w:val="left" w:pos="360"/>
        </w:tabs>
        <w:suppressAutoHyphens/>
        <w:ind w:right="-90"/>
        <w:rPr>
          <w:rFonts w:cs="Times New Roman"/>
          <w:b/>
        </w:rPr>
      </w:pPr>
      <w:r>
        <w:rPr>
          <w:rFonts w:cs="Times New Roman"/>
          <w:b/>
        </w:rPr>
        <w:br/>
      </w:r>
      <w:hyperlink w:anchor="brookingsecq1" w:history="1">
        <w:hyperlink w:anchor="_Leadership_Seminars_by_1" w:history="1">
          <w:r w:rsidRPr="00A11F81">
            <w:rPr>
              <w:rStyle w:val="Hyperlink"/>
              <w:rFonts w:cs="Times New Roman"/>
              <w:b/>
            </w:rPr>
            <w:t>Table of Contents</w:t>
          </w:r>
        </w:hyperlink>
      </w:hyperlink>
    </w:p>
    <w:p w:rsidR="007959FC" w:rsidRPr="007959FC" w:rsidRDefault="007959FC" w:rsidP="007959FC">
      <w:pPr>
        <w:pStyle w:val="Heading2"/>
        <w:tabs>
          <w:tab w:val="left" w:pos="360"/>
        </w:tabs>
        <w:suppressAutoHyphens/>
        <w:spacing w:before="0" w:line="240" w:lineRule="auto"/>
        <w:ind w:left="0"/>
        <w:rPr>
          <w:sz w:val="24"/>
          <w:szCs w:val="24"/>
        </w:rPr>
      </w:pPr>
      <w:bookmarkStart w:id="864" w:name="_Toc374609208"/>
      <w:bookmarkStart w:id="865" w:name="_Toc329950226"/>
      <w:bookmarkStart w:id="866" w:name="_Toc330199106"/>
      <w:bookmarkStart w:id="867" w:name="_Toc337108959"/>
    </w:p>
    <w:p w:rsidR="007959FC" w:rsidRPr="007959FC" w:rsidRDefault="007959FC" w:rsidP="007959FC">
      <w:pPr>
        <w:pStyle w:val="Heading2"/>
        <w:tabs>
          <w:tab w:val="left" w:pos="360"/>
        </w:tabs>
        <w:suppressAutoHyphens/>
        <w:spacing w:before="0" w:line="240" w:lineRule="auto"/>
        <w:ind w:left="0"/>
        <w:rPr>
          <w:sz w:val="24"/>
          <w:szCs w:val="24"/>
        </w:rPr>
      </w:pPr>
    </w:p>
    <w:p w:rsidR="005C1C29" w:rsidRDefault="005C1C29" w:rsidP="007959FC">
      <w:pPr>
        <w:pStyle w:val="Heading2"/>
        <w:tabs>
          <w:tab w:val="left" w:pos="360"/>
        </w:tabs>
        <w:suppressAutoHyphens/>
        <w:spacing w:before="0" w:line="240" w:lineRule="auto"/>
        <w:ind w:left="0"/>
      </w:pPr>
      <w:r w:rsidRPr="00DB3252">
        <w:t>Carnegie</w:t>
      </w:r>
      <w:r>
        <w:t xml:space="preserve"> Mellon University</w:t>
      </w:r>
      <w:bookmarkEnd w:id="864"/>
    </w:p>
    <w:p w:rsidR="007959FC" w:rsidRDefault="007959FC" w:rsidP="007959FC">
      <w:pPr>
        <w:pStyle w:val="Heading3"/>
        <w:tabs>
          <w:tab w:val="left" w:pos="360"/>
        </w:tabs>
        <w:suppressAutoHyphens/>
        <w:spacing w:before="0" w:line="240" w:lineRule="auto"/>
        <w:ind w:left="0"/>
      </w:pPr>
      <w:bookmarkStart w:id="868" w:name="_Toc374609209"/>
    </w:p>
    <w:p w:rsidR="009F5362" w:rsidRDefault="00497D9B" w:rsidP="007959FC">
      <w:pPr>
        <w:pStyle w:val="Heading3"/>
        <w:tabs>
          <w:tab w:val="left" w:pos="360"/>
        </w:tabs>
        <w:suppressAutoHyphens/>
        <w:spacing w:before="0" w:line="240" w:lineRule="auto"/>
        <w:ind w:left="0"/>
      </w:pPr>
      <w:r>
        <w:t>Leadership as a Daily Challenge</w:t>
      </w:r>
      <w:bookmarkEnd w:id="868"/>
    </w:p>
    <w:p w:rsidR="005C1C29" w:rsidRPr="00C259DE" w:rsidRDefault="005C1C29" w:rsidP="007959FC">
      <w:pPr>
        <w:pStyle w:val="BodyTextSolution"/>
        <w:suppressAutoHyphens/>
        <w:spacing w:before="0" w:after="0" w:line="240" w:lineRule="auto"/>
        <w:rPr>
          <w:rFonts w:asciiTheme="minorHAnsi" w:hAnsiTheme="minorHAnsi" w:cstheme="minorHAnsi"/>
        </w:rPr>
      </w:pPr>
      <w:bookmarkStart w:id="869" w:name="_Toc373914902"/>
      <w:r w:rsidRPr="00C259DE">
        <w:rPr>
          <w:rFonts w:asciiTheme="minorHAnsi" w:eastAsia="Times New Roman" w:hAnsiTheme="minorHAnsi" w:cstheme="minorHAnsi"/>
          <w:i/>
          <w:iCs/>
        </w:rPr>
        <w:t>Leadership as a Daily Challenge: An Integrated Approach</w:t>
      </w:r>
      <w:r w:rsidRPr="00C259DE">
        <w:rPr>
          <w:rFonts w:asciiTheme="minorHAnsi" w:eastAsia="Times New Roman" w:hAnsiTheme="minorHAnsi" w:cstheme="minorHAnsi"/>
        </w:rPr>
        <w:t xml:space="preserve"> strengthens the abilities and confidence of mid- to upper-level managers. After the six-day program, participants understand what it takes to be an inspired and effective leader to successfully lead their teams in a dynamic world. Graduates understand the critical success factors for today's business environment, can effectively align and motivate people, and know how to manage confidently in an atmosphere of change.  For more information, </w:t>
      </w:r>
      <w:hyperlink r:id="rId314" w:history="1">
        <w:r w:rsidRPr="00C259DE">
          <w:rPr>
            <w:rStyle w:val="Hyperlink"/>
            <w:rFonts w:asciiTheme="minorHAnsi" w:eastAsia="Times New Roman" w:hAnsiTheme="minorHAnsi" w:cstheme="minorHAnsi"/>
            <w:b/>
          </w:rPr>
          <w:t>click here.</w:t>
        </w:r>
        <w:bookmarkEnd w:id="869"/>
      </w:hyperlink>
    </w:p>
    <w:p w:rsidR="007959FC" w:rsidRDefault="007959FC" w:rsidP="007959FC">
      <w:pPr>
        <w:shd w:val="clear" w:color="auto" w:fill="FFFFFF"/>
        <w:tabs>
          <w:tab w:val="left" w:pos="360"/>
        </w:tabs>
        <w:suppressAutoHyphens/>
        <w:spacing w:after="0" w:line="240" w:lineRule="auto"/>
        <w:jc w:val="both"/>
        <w:rPr>
          <w:rFonts w:cs="Times New Roman"/>
          <w:i/>
          <w:color w:val="000000"/>
        </w:rPr>
      </w:pPr>
    </w:p>
    <w:p w:rsidR="005C1C29" w:rsidRPr="00A11F81" w:rsidRDefault="005C1C29" w:rsidP="007959FC">
      <w:pPr>
        <w:shd w:val="clear" w:color="auto" w:fill="FFFFFF"/>
        <w:tabs>
          <w:tab w:val="left" w:pos="360"/>
        </w:tabs>
        <w:suppressAutoHyphens/>
        <w:spacing w:after="0" w:line="240" w:lineRule="auto"/>
        <w:jc w:val="both"/>
        <w:rPr>
          <w:rFonts w:cs="Times New Roman"/>
          <w:color w:val="000000"/>
        </w:rPr>
      </w:pPr>
      <w:r w:rsidRPr="00A11F81">
        <w:rPr>
          <w:rFonts w:cs="Times New Roman"/>
          <w:i/>
          <w:color w:val="000000"/>
        </w:rPr>
        <w:lastRenderedPageBreak/>
        <w:t>Dates:</w:t>
      </w:r>
      <w:r w:rsidRPr="00A11F81">
        <w:rPr>
          <w:rFonts w:cs="Times New Roman"/>
          <w:color w:val="000000"/>
        </w:rPr>
        <w:t xml:space="preserve"> </w:t>
      </w:r>
      <w:r w:rsidR="00B97042">
        <w:rPr>
          <w:rFonts w:cs="Times New Roman"/>
          <w:color w:val="000000"/>
        </w:rPr>
        <w:t>October 6-10, 2014</w:t>
      </w:r>
    </w:p>
    <w:p w:rsidR="005C1C29" w:rsidRPr="00A11F81" w:rsidRDefault="005C1C29" w:rsidP="007959FC">
      <w:pPr>
        <w:shd w:val="clear" w:color="auto" w:fill="FFFFFF"/>
        <w:tabs>
          <w:tab w:val="left" w:pos="360"/>
        </w:tabs>
        <w:suppressAutoHyphens/>
        <w:spacing w:after="0" w:line="240" w:lineRule="auto"/>
        <w:jc w:val="both"/>
        <w:rPr>
          <w:rFonts w:cs="Times New Roman"/>
          <w:color w:val="000000"/>
        </w:rPr>
      </w:pPr>
      <w:r w:rsidRPr="00A11F81">
        <w:rPr>
          <w:rFonts w:cs="Times New Roman"/>
          <w:i/>
          <w:color w:val="000000"/>
        </w:rPr>
        <w:t>Location:</w:t>
      </w:r>
      <w:r w:rsidRPr="00A11F81">
        <w:rPr>
          <w:rFonts w:cs="Times New Roman"/>
          <w:color w:val="000000"/>
        </w:rPr>
        <w:t xml:space="preserve"> </w:t>
      </w:r>
      <w:r>
        <w:rPr>
          <w:rFonts w:cs="Times New Roman"/>
          <w:color w:val="000000"/>
        </w:rPr>
        <w:t>Carnegie Bosch Institute, Pittsburgh, PA</w:t>
      </w:r>
    </w:p>
    <w:p w:rsidR="005C1C29" w:rsidRDefault="005C1C29" w:rsidP="007959FC">
      <w:pPr>
        <w:shd w:val="clear" w:color="auto" w:fill="FFFFFF"/>
        <w:tabs>
          <w:tab w:val="left" w:pos="360"/>
        </w:tabs>
        <w:suppressAutoHyphens/>
        <w:spacing w:after="0" w:line="240" w:lineRule="auto"/>
        <w:jc w:val="both"/>
        <w:rPr>
          <w:rFonts w:cs="Times New Roman"/>
          <w:color w:val="000000"/>
        </w:rPr>
      </w:pPr>
      <w:r w:rsidRPr="00A11F81">
        <w:rPr>
          <w:rFonts w:cs="Times New Roman"/>
          <w:i/>
          <w:color w:val="000000"/>
        </w:rPr>
        <w:t>Cost:</w:t>
      </w:r>
      <w:r>
        <w:rPr>
          <w:rFonts w:cs="Times New Roman"/>
          <w:color w:val="000000"/>
        </w:rPr>
        <w:t xml:space="preserve"> $6,700</w:t>
      </w:r>
    </w:p>
    <w:p w:rsidR="005C1C29" w:rsidRDefault="005C1C29" w:rsidP="007959FC">
      <w:pPr>
        <w:shd w:val="clear" w:color="auto" w:fill="FFFFFF"/>
        <w:tabs>
          <w:tab w:val="left" w:pos="360"/>
        </w:tabs>
        <w:suppressAutoHyphens/>
        <w:spacing w:after="0" w:line="240" w:lineRule="auto"/>
        <w:jc w:val="both"/>
        <w:rPr>
          <w:rFonts w:cs="Times New Roman"/>
          <w:color w:val="000000"/>
        </w:rPr>
      </w:pPr>
      <w:r>
        <w:rPr>
          <w:rFonts w:cs="Times New Roman"/>
          <w:i/>
          <w:color w:val="000000"/>
        </w:rPr>
        <w:t>Contact Number</w:t>
      </w:r>
      <w:r>
        <w:rPr>
          <w:rFonts w:cs="Times New Roman"/>
        </w:rPr>
        <w:t xml:space="preserve">: </w:t>
      </w:r>
      <w:r w:rsidRPr="00300F61">
        <w:rPr>
          <w:rFonts w:cs="Times New Roman"/>
        </w:rPr>
        <w:t>412-</w:t>
      </w:r>
      <w:r w:rsidRPr="00300F61">
        <w:rPr>
          <w:rFonts w:cs="Times New Roman"/>
          <w:color w:val="000000"/>
        </w:rPr>
        <w:t xml:space="preserve">268-7812 </w:t>
      </w:r>
    </w:p>
    <w:p w:rsidR="00497D9B" w:rsidRPr="00300F61" w:rsidRDefault="00497D9B" w:rsidP="007959FC">
      <w:pPr>
        <w:shd w:val="clear" w:color="auto" w:fill="FFFFFF"/>
        <w:tabs>
          <w:tab w:val="left" w:pos="360"/>
        </w:tabs>
        <w:suppressAutoHyphens/>
        <w:spacing w:after="0" w:line="240" w:lineRule="auto"/>
        <w:jc w:val="both"/>
        <w:rPr>
          <w:rFonts w:cs="Times New Roman"/>
          <w:b/>
          <w:color w:val="000000"/>
        </w:rPr>
      </w:pPr>
    </w:p>
    <w:p w:rsidR="001E54AE" w:rsidRPr="00125092" w:rsidRDefault="00E01726" w:rsidP="007959FC">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7959FC">
      <w:pPr>
        <w:tabs>
          <w:tab w:val="left" w:pos="360"/>
        </w:tabs>
        <w:suppressAutoHyphens/>
        <w:spacing w:after="0" w:line="240" w:lineRule="auto"/>
      </w:pPr>
    </w:p>
    <w:p w:rsidR="007959FC" w:rsidRDefault="007959FC" w:rsidP="007959FC">
      <w:pPr>
        <w:tabs>
          <w:tab w:val="left" w:pos="360"/>
        </w:tabs>
        <w:suppressAutoHyphens/>
        <w:spacing w:after="0" w:line="240" w:lineRule="auto"/>
      </w:pPr>
    </w:p>
    <w:p w:rsidR="005C1C29" w:rsidRPr="00A11F81" w:rsidRDefault="005C1C29" w:rsidP="007959FC">
      <w:pPr>
        <w:pStyle w:val="Heading2"/>
        <w:tabs>
          <w:tab w:val="left" w:pos="360"/>
        </w:tabs>
        <w:suppressAutoHyphens/>
        <w:spacing w:before="0" w:line="240" w:lineRule="auto"/>
        <w:ind w:left="0"/>
      </w:pPr>
      <w:bookmarkStart w:id="870" w:name="_Toc374609210"/>
      <w:r w:rsidRPr="00A11F81">
        <w:t>Center for Creative Leadership</w:t>
      </w:r>
      <w:bookmarkEnd w:id="865"/>
      <w:bookmarkEnd w:id="866"/>
      <w:bookmarkEnd w:id="867"/>
      <w:bookmarkEnd w:id="870"/>
      <w:r w:rsidRPr="00A11F81">
        <w:t xml:space="preserve"> </w:t>
      </w:r>
    </w:p>
    <w:p w:rsidR="007959FC" w:rsidRDefault="007959FC" w:rsidP="007959FC">
      <w:pPr>
        <w:pStyle w:val="Heading3"/>
        <w:tabs>
          <w:tab w:val="left" w:pos="360"/>
        </w:tabs>
        <w:suppressAutoHyphens/>
        <w:spacing w:before="0" w:line="240" w:lineRule="auto"/>
        <w:ind w:left="0"/>
      </w:pPr>
      <w:bookmarkStart w:id="871" w:name="_Toc329950227"/>
      <w:bookmarkStart w:id="872" w:name="_Toc330199107"/>
      <w:bookmarkStart w:id="873" w:name="_Toc337108960"/>
      <w:bookmarkStart w:id="874" w:name="_Toc374609211"/>
      <w:bookmarkStart w:id="875" w:name="CCLmaximizingyourleadershippotential"/>
      <w:bookmarkEnd w:id="863"/>
    </w:p>
    <w:p w:rsidR="005C1C29" w:rsidRPr="00A11F81" w:rsidRDefault="005C1C29" w:rsidP="007959FC">
      <w:pPr>
        <w:pStyle w:val="Heading3"/>
        <w:tabs>
          <w:tab w:val="left" w:pos="360"/>
        </w:tabs>
        <w:suppressAutoHyphens/>
        <w:spacing w:before="0" w:line="240" w:lineRule="auto"/>
        <w:ind w:left="0"/>
      </w:pPr>
      <w:r w:rsidRPr="00A11F81">
        <w:t>Maximizing Your Leadership Potential</w:t>
      </w:r>
      <w:bookmarkEnd w:id="871"/>
      <w:bookmarkEnd w:id="872"/>
      <w:bookmarkEnd w:id="873"/>
      <w:bookmarkEnd w:id="874"/>
    </w:p>
    <w:bookmarkEnd w:id="875"/>
    <w:p w:rsidR="005C1C29" w:rsidRPr="00D508AA" w:rsidRDefault="005C1C29" w:rsidP="007959FC">
      <w:pPr>
        <w:tabs>
          <w:tab w:val="left" w:pos="360"/>
        </w:tabs>
        <w:suppressAutoHyphens/>
        <w:spacing w:after="0" w:line="240" w:lineRule="auto"/>
        <w:rPr>
          <w:rFonts w:cs="Times New Roman"/>
        </w:rPr>
      </w:pPr>
      <w:r w:rsidRPr="00DB3252">
        <w:rPr>
          <w:rFonts w:cs="Times New Roman"/>
        </w:rPr>
        <w:t xml:space="preserve">If you're </w:t>
      </w:r>
      <w:r w:rsidRPr="00DB3252">
        <w:rPr>
          <w:rFonts w:cs="Times New Roman"/>
          <w:bCs/>
        </w:rPr>
        <w:t>managing other people</w:t>
      </w:r>
      <w:r w:rsidRPr="00DB3252">
        <w:rPr>
          <w:rFonts w:cs="Times New Roman"/>
        </w:rPr>
        <w:t xml:space="preserve"> for the first time, you know that the shift from successful individual contributor to effective manager can be tricky. As a first-time manager or supervisor, your perspective expands, your responsibilities increase, and your ability to achieve goals requires a </w:t>
      </w:r>
      <w:r w:rsidRPr="00DB3252">
        <w:rPr>
          <w:rFonts w:cs="Times New Roman"/>
          <w:bCs/>
        </w:rPr>
        <w:t>whole new level</w:t>
      </w:r>
      <w:r w:rsidRPr="00DB3252">
        <w:rPr>
          <w:rFonts w:cs="Times New Roman"/>
        </w:rPr>
        <w:t xml:space="preserve"> of people skills. To be an effective leader, you need a solid grip on your own </w:t>
      </w:r>
      <w:r w:rsidRPr="00DB3252">
        <w:rPr>
          <w:rFonts w:cs="Times New Roman"/>
          <w:bCs/>
        </w:rPr>
        <w:t>leadership style</w:t>
      </w:r>
      <w:r w:rsidRPr="00DB3252">
        <w:rPr>
          <w:rFonts w:cs="Times New Roman"/>
        </w:rPr>
        <w:t xml:space="preserve">, strengths and weaknesses — as well as an </w:t>
      </w:r>
      <w:r w:rsidRPr="00DB3252">
        <w:rPr>
          <w:rFonts w:cs="Times New Roman"/>
          <w:bCs/>
        </w:rPr>
        <w:t>array of tactics</w:t>
      </w:r>
      <w:r w:rsidRPr="00DB3252">
        <w:rPr>
          <w:rFonts w:cs="Times New Roman"/>
        </w:rPr>
        <w:t xml:space="preserve"> for getting the best performance out of others. </w:t>
      </w:r>
      <w:r w:rsidRPr="00DB3252">
        <w:rPr>
          <w:rFonts w:cs="Times New Roman"/>
          <w:bCs/>
        </w:rPr>
        <w:t>Maximizing Your Leadership Potential</w:t>
      </w:r>
      <w:r w:rsidRPr="00DB3252">
        <w:rPr>
          <w:rFonts w:cs="Times New Roman"/>
        </w:rPr>
        <w:t xml:space="preserve"> addresses your specific leadership challenges and prepares you to </w:t>
      </w:r>
      <w:r w:rsidRPr="00DB3252">
        <w:rPr>
          <w:rFonts w:cs="Times New Roman"/>
          <w:bCs/>
        </w:rPr>
        <w:t>achieve results by leading others</w:t>
      </w:r>
      <w:r w:rsidRPr="00DB3252">
        <w:rPr>
          <w:rFonts w:cs="Times New Roman"/>
        </w:rPr>
        <w:t xml:space="preserve">.  For more information, </w:t>
      </w:r>
      <w:hyperlink r:id="rId315" w:history="1">
        <w:r w:rsidRPr="00DB3252">
          <w:rPr>
            <w:rStyle w:val="Hyperlink"/>
            <w:rFonts w:cs="Times New Roman"/>
          </w:rPr>
          <w:t>click here</w:t>
        </w:r>
      </w:hyperlink>
      <w:r w:rsidRPr="00DB3252">
        <w:rPr>
          <w:rFonts w:cs="Times New Roman"/>
          <w:u w:val="single"/>
        </w:rPr>
        <w:t>.</w:t>
      </w:r>
    </w:p>
    <w:p w:rsidR="005C1C29" w:rsidRPr="00D508AA" w:rsidRDefault="005C1C29" w:rsidP="007959FC">
      <w:pPr>
        <w:pStyle w:val="Heading3"/>
        <w:tabs>
          <w:tab w:val="left" w:pos="360"/>
        </w:tabs>
        <w:suppressAutoHyphens/>
        <w:spacing w:before="0" w:line="240" w:lineRule="auto"/>
        <w:ind w:left="0"/>
        <w:rPr>
          <w:rFonts w:cs="Times New Roman"/>
          <w:b w:val="0"/>
        </w:rPr>
      </w:pPr>
    </w:p>
    <w:p w:rsidR="005C1C29" w:rsidRDefault="005C1C29" w:rsidP="007959FC">
      <w:pPr>
        <w:tabs>
          <w:tab w:val="left" w:pos="360"/>
          <w:tab w:val="left" w:pos="1440"/>
        </w:tabs>
        <w:suppressAutoHyphens/>
        <w:spacing w:after="0" w:line="240" w:lineRule="auto"/>
        <w:rPr>
          <w:rFonts w:cs="Times New Roman"/>
          <w:i/>
        </w:rPr>
      </w:pPr>
      <w:bookmarkStart w:id="876" w:name="CCLleadershipdevelopmentprogram"/>
      <w:r w:rsidRPr="00B22A80">
        <w:rPr>
          <w:rFonts w:cs="Times New Roman"/>
          <w:i/>
        </w:rPr>
        <w:t>Locations</w:t>
      </w:r>
      <w:r w:rsidRPr="00F2390A">
        <w:rPr>
          <w:rFonts w:cs="Times New Roman"/>
          <w:i/>
        </w:rPr>
        <w:t xml:space="preserve">: </w:t>
      </w:r>
      <w:r w:rsidRPr="006A1295">
        <w:rPr>
          <w:rFonts w:cs="Times New Roman"/>
        </w:rPr>
        <w:t>Greensboro, NC; San Diego, CA; St. Petersburg, FL; Bradley University, Chicago, IL; College Park, MD</w:t>
      </w:r>
    </w:p>
    <w:p w:rsidR="005C1C29" w:rsidRPr="00D508AA" w:rsidRDefault="005C1C29" w:rsidP="007959FC">
      <w:pPr>
        <w:tabs>
          <w:tab w:val="left" w:pos="360"/>
        </w:tabs>
        <w:suppressAutoHyphens/>
        <w:spacing w:after="0" w:line="240" w:lineRule="auto"/>
        <w:rPr>
          <w:rFonts w:cs="Times New Roman"/>
          <w:i/>
        </w:rPr>
      </w:pPr>
      <w:r w:rsidRPr="00D508AA">
        <w:rPr>
          <w:rFonts w:cs="Times New Roman"/>
          <w:i/>
        </w:rPr>
        <w:t xml:space="preserve">Dates:  </w:t>
      </w:r>
      <w:r>
        <w:rPr>
          <w:rFonts w:cs="Times New Roman"/>
        </w:rPr>
        <w:t xml:space="preserve">For dates, </w:t>
      </w:r>
      <w:hyperlink r:id="rId316" w:history="1">
        <w:r w:rsidRPr="006B7040">
          <w:rPr>
            <w:rStyle w:val="Hyperlink"/>
            <w:rFonts w:cs="Times New Roman"/>
          </w:rPr>
          <w:t>click here.</w:t>
        </w:r>
      </w:hyperlink>
      <w:r w:rsidRPr="00D508AA">
        <w:rPr>
          <w:rFonts w:cs="Times New Roman"/>
          <w:i/>
        </w:rPr>
        <w:t xml:space="preserve"> </w:t>
      </w:r>
    </w:p>
    <w:p w:rsidR="005C1C29" w:rsidRPr="00D508AA" w:rsidRDefault="005C1C29" w:rsidP="007959FC">
      <w:pPr>
        <w:tabs>
          <w:tab w:val="left" w:pos="360"/>
        </w:tabs>
        <w:suppressAutoHyphens/>
        <w:spacing w:after="0" w:line="240" w:lineRule="auto"/>
        <w:rPr>
          <w:rFonts w:cs="Times New Roman"/>
        </w:rPr>
      </w:pPr>
      <w:r w:rsidRPr="00D508AA">
        <w:rPr>
          <w:rFonts w:cs="Times New Roman"/>
          <w:i/>
        </w:rPr>
        <w:t xml:space="preserve">Cost: </w:t>
      </w:r>
      <w:r w:rsidRPr="00D508AA">
        <w:rPr>
          <w:rFonts w:cs="Times New Roman"/>
        </w:rPr>
        <w:t>$4,100</w:t>
      </w:r>
    </w:p>
    <w:p w:rsidR="005C1C29" w:rsidRPr="00D508AA" w:rsidRDefault="005C1C29" w:rsidP="007959FC">
      <w:pPr>
        <w:tabs>
          <w:tab w:val="left" w:pos="360"/>
        </w:tabs>
        <w:suppressAutoHyphens/>
        <w:spacing w:after="0" w:line="240" w:lineRule="auto"/>
        <w:rPr>
          <w:rFonts w:eastAsia="Times New Roman" w:cs="Times New Roman"/>
        </w:rPr>
      </w:pPr>
      <w:r w:rsidRPr="00D508AA">
        <w:rPr>
          <w:rFonts w:cs="Times New Roman"/>
          <w:i/>
        </w:rPr>
        <w:t>To register:</w:t>
      </w:r>
      <w:r w:rsidRPr="00D508AA">
        <w:rPr>
          <w:rFonts w:cs="Times New Roman"/>
        </w:rPr>
        <w:t xml:space="preserve"> </w:t>
      </w:r>
      <w:r w:rsidRPr="00D508AA">
        <w:rPr>
          <w:rFonts w:cs="Times New Roman"/>
          <w:u w:val="single"/>
        </w:rPr>
        <w:t>ONLINE</w:t>
      </w:r>
      <w:r w:rsidRPr="00D508AA">
        <w:rPr>
          <w:rFonts w:cs="Times New Roman"/>
        </w:rPr>
        <w:t>-</w:t>
      </w:r>
      <w:r w:rsidRPr="00D508AA">
        <w:rPr>
          <w:rFonts w:eastAsia="Times New Roman" w:cs="Times New Roman"/>
        </w:rPr>
        <w:t xml:space="preserve"> The secure, online registration process allows you to select your desired program date and location, provide your contact and payment information, and submit your form directly through our </w:t>
      </w:r>
      <w:hyperlink r:id="rId317" w:history="1">
        <w:r>
          <w:rPr>
            <w:rStyle w:val="Hyperlink"/>
            <w:rFonts w:eastAsia="Times New Roman" w:cs="Times New Roman"/>
          </w:rPr>
          <w:t>website</w:t>
        </w:r>
      </w:hyperlink>
      <w:r w:rsidRPr="00D508AA">
        <w:rPr>
          <w:rFonts w:eastAsia="Times New Roman" w:cs="Times New Roman"/>
        </w:rPr>
        <w:t xml:space="preserve">. </w:t>
      </w:r>
    </w:p>
    <w:p w:rsidR="005C1C29" w:rsidRDefault="005C1C29" w:rsidP="007959FC">
      <w:pPr>
        <w:tabs>
          <w:tab w:val="left" w:pos="360"/>
        </w:tabs>
        <w:suppressAutoHyphens/>
        <w:spacing w:after="0" w:line="240" w:lineRule="auto"/>
        <w:rPr>
          <w:rFonts w:cs="Times New Roman"/>
        </w:rPr>
      </w:pPr>
      <w:r w:rsidRPr="00D508AA">
        <w:rPr>
          <w:rFonts w:cs="Times New Roman"/>
          <w:i/>
        </w:rPr>
        <w:t>Contact Number:</w:t>
      </w:r>
      <w:r w:rsidRPr="00D508AA">
        <w:rPr>
          <w:rFonts w:cs="Times New Roman"/>
        </w:rPr>
        <w:t xml:space="preserve"> 1-336-545-2810</w:t>
      </w:r>
    </w:p>
    <w:p w:rsidR="00497D9B" w:rsidRPr="001F2C4F" w:rsidRDefault="00497D9B" w:rsidP="007959FC">
      <w:pPr>
        <w:tabs>
          <w:tab w:val="left" w:pos="360"/>
        </w:tabs>
        <w:suppressAutoHyphens/>
        <w:spacing w:after="0" w:line="240" w:lineRule="auto"/>
        <w:rPr>
          <w:rFonts w:cs="Times New Roman"/>
        </w:rPr>
      </w:pPr>
    </w:p>
    <w:p w:rsidR="005C1C29" w:rsidRPr="009F5362" w:rsidRDefault="005C1C29" w:rsidP="007959FC">
      <w:pPr>
        <w:pStyle w:val="Heading3"/>
        <w:tabs>
          <w:tab w:val="left" w:pos="360"/>
        </w:tabs>
        <w:suppressAutoHyphens/>
        <w:spacing w:before="0" w:line="240" w:lineRule="auto"/>
        <w:ind w:left="0"/>
      </w:pPr>
      <w:bookmarkStart w:id="877" w:name="_Toc329950229"/>
      <w:bookmarkStart w:id="878" w:name="_Toc330199109"/>
      <w:bookmarkStart w:id="879" w:name="_Toc337108962"/>
      <w:bookmarkStart w:id="880" w:name="_Toc374609212"/>
      <w:r w:rsidRPr="007C6A05">
        <w:t>Leadership Development Program</w:t>
      </w:r>
      <w:bookmarkEnd w:id="877"/>
      <w:bookmarkEnd w:id="878"/>
      <w:bookmarkEnd w:id="879"/>
      <w:bookmarkEnd w:id="880"/>
      <w:r w:rsidRPr="007C6A05">
        <w:t xml:space="preserve"> </w:t>
      </w:r>
      <w:bookmarkEnd w:id="876"/>
    </w:p>
    <w:p w:rsidR="005C1C29" w:rsidRPr="00B22A80" w:rsidRDefault="005C1C29" w:rsidP="007959FC">
      <w:pPr>
        <w:tabs>
          <w:tab w:val="left" w:pos="360"/>
        </w:tabs>
        <w:suppressAutoHyphens/>
        <w:spacing w:after="0" w:line="240" w:lineRule="auto"/>
        <w:rPr>
          <w:rFonts w:cs="Times New Roman"/>
        </w:rPr>
      </w:pPr>
      <w:r w:rsidRPr="00B22A80">
        <w:rPr>
          <w:rFonts w:cs="Times New Roman"/>
        </w:rPr>
        <w:t xml:space="preserve">The </w:t>
      </w:r>
      <w:r w:rsidRPr="00B22A80">
        <w:rPr>
          <w:rFonts w:cs="Times New Roman"/>
          <w:bCs/>
        </w:rPr>
        <w:t>Leadership Development Program</w:t>
      </w:r>
      <w:r w:rsidRPr="00B22A80">
        <w:rPr>
          <w:rFonts w:cs="Times New Roman"/>
        </w:rPr>
        <w:t xml:space="preserve"> is designed to address the </w:t>
      </w:r>
      <w:r w:rsidRPr="00B22A80">
        <w:rPr>
          <w:rFonts w:cs="Times New Roman"/>
          <w:bCs/>
        </w:rPr>
        <w:t>leadership tensions</w:t>
      </w:r>
      <w:r w:rsidRPr="00B22A80">
        <w:rPr>
          <w:rFonts w:cs="Times New Roman"/>
        </w:rPr>
        <w:t xml:space="preserve"> inherent in leading in the middle zone. LDP builds the skills and confidence you need to </w:t>
      </w:r>
      <w:r w:rsidRPr="00B22A80">
        <w:rPr>
          <w:rFonts w:cs="Times New Roman"/>
          <w:bCs/>
        </w:rPr>
        <w:t>build commitment and translate strategy into effective action</w:t>
      </w:r>
      <w:r w:rsidRPr="00B22A80">
        <w:rPr>
          <w:rFonts w:cs="Times New Roman"/>
        </w:rPr>
        <w:t>.  LDP is for experienced managers who work in the "middle zone" of the organization. These managers are responsible for leading other managers and/or senior professional staff. They are operational, group or department managers who have several management-level direct reports and work with multiple peers, often across functions.</w:t>
      </w:r>
      <w:r>
        <w:rPr>
          <w:rFonts w:cs="Times New Roman"/>
        </w:rPr>
        <w:t xml:space="preserve">  </w:t>
      </w:r>
      <w:r w:rsidRPr="0043386F">
        <w:rPr>
          <w:rFonts w:cs="Times New Roman"/>
        </w:rPr>
        <w:t xml:space="preserve">For more information, </w:t>
      </w:r>
      <w:hyperlink r:id="rId318" w:history="1">
        <w:r w:rsidRPr="006B7040">
          <w:rPr>
            <w:rStyle w:val="Hyperlink"/>
            <w:rFonts w:cs="Times New Roman"/>
          </w:rPr>
          <w:t>click here.</w:t>
        </w:r>
        <w:r w:rsidRPr="0043386F">
          <w:rPr>
            <w:rStyle w:val="Hyperlink"/>
            <w:rFonts w:cs="Times New Roman"/>
          </w:rPr>
          <w:t xml:space="preserve"> </w:t>
        </w:r>
      </w:hyperlink>
    </w:p>
    <w:p w:rsidR="005C1C29" w:rsidRPr="00B22A80" w:rsidRDefault="005C1C29" w:rsidP="007959FC">
      <w:pPr>
        <w:pStyle w:val="NoSpacing"/>
        <w:tabs>
          <w:tab w:val="left" w:pos="360"/>
          <w:tab w:val="left" w:pos="8341"/>
        </w:tabs>
        <w:suppressAutoHyphens/>
        <w:rPr>
          <w:rFonts w:cs="Times New Roman"/>
        </w:rPr>
      </w:pPr>
      <w:r w:rsidRPr="00B22A80">
        <w:rPr>
          <w:rFonts w:cs="Times New Roman"/>
        </w:rPr>
        <w:tab/>
      </w:r>
    </w:p>
    <w:p w:rsidR="005C1C29" w:rsidRPr="00B22A80" w:rsidRDefault="005C1C29" w:rsidP="007959FC">
      <w:pPr>
        <w:tabs>
          <w:tab w:val="left" w:pos="360"/>
        </w:tabs>
        <w:suppressAutoHyphens/>
        <w:spacing w:after="0" w:line="240" w:lineRule="auto"/>
        <w:rPr>
          <w:rFonts w:cs="Times New Roman"/>
        </w:rPr>
      </w:pPr>
      <w:r w:rsidRPr="00B22A80">
        <w:rPr>
          <w:rFonts w:cs="Times New Roman"/>
          <w:i/>
        </w:rPr>
        <w:t>Locations</w:t>
      </w:r>
      <w:r w:rsidRPr="00B22A80">
        <w:rPr>
          <w:rFonts w:cs="Times New Roman"/>
        </w:rPr>
        <w:t xml:space="preserve">: Greensboro, NC, Colorado Springs, CO, San Diego, CA, </w:t>
      </w:r>
    </w:p>
    <w:p w:rsidR="005C1C29" w:rsidRPr="00B22A80" w:rsidRDefault="005C1C29" w:rsidP="007959FC">
      <w:pPr>
        <w:tabs>
          <w:tab w:val="left" w:pos="360"/>
        </w:tabs>
        <w:suppressAutoHyphens/>
        <w:spacing w:after="0" w:line="240" w:lineRule="auto"/>
        <w:rPr>
          <w:rFonts w:cs="Times New Roman"/>
        </w:rPr>
      </w:pPr>
      <w:r w:rsidRPr="00B22A80">
        <w:rPr>
          <w:rFonts w:cs="Times New Roman"/>
          <w:i/>
        </w:rPr>
        <w:t>Dates:</w:t>
      </w:r>
      <w:r>
        <w:rPr>
          <w:rFonts w:cs="Times New Roman"/>
        </w:rPr>
        <w:t xml:space="preserve"> For dates,</w:t>
      </w:r>
      <w:r w:rsidRPr="00B22A80">
        <w:rPr>
          <w:rFonts w:cs="Times New Roman"/>
          <w:i/>
        </w:rPr>
        <w:t xml:space="preserve"> </w:t>
      </w:r>
      <w:hyperlink r:id="rId319" w:history="1">
        <w:r w:rsidRPr="006B7040">
          <w:rPr>
            <w:rStyle w:val="Hyperlink"/>
            <w:rFonts w:cs="Times New Roman"/>
          </w:rPr>
          <w:t>click here.</w:t>
        </w:r>
      </w:hyperlink>
      <w:r w:rsidRPr="00B22A80">
        <w:rPr>
          <w:rFonts w:cs="Times New Roman"/>
        </w:rPr>
        <w:t xml:space="preserve"> </w:t>
      </w:r>
    </w:p>
    <w:p w:rsidR="005C1C29" w:rsidRPr="00B22A80" w:rsidRDefault="005C1C29" w:rsidP="007959FC">
      <w:pPr>
        <w:tabs>
          <w:tab w:val="left" w:pos="360"/>
        </w:tabs>
        <w:suppressAutoHyphens/>
        <w:spacing w:after="0" w:line="240" w:lineRule="auto"/>
        <w:rPr>
          <w:rFonts w:cs="Times New Roman"/>
        </w:rPr>
      </w:pPr>
      <w:r w:rsidRPr="00B22A80">
        <w:rPr>
          <w:rFonts w:cs="Times New Roman"/>
          <w:i/>
        </w:rPr>
        <w:t>Cost</w:t>
      </w:r>
      <w:r w:rsidRPr="00B22A80">
        <w:rPr>
          <w:rFonts w:cs="Times New Roman"/>
        </w:rPr>
        <w:t>: $6,900</w:t>
      </w:r>
    </w:p>
    <w:p w:rsidR="005C1C29" w:rsidRDefault="005C1C29" w:rsidP="007959FC">
      <w:pPr>
        <w:tabs>
          <w:tab w:val="left" w:pos="360"/>
        </w:tabs>
        <w:suppressAutoHyphens/>
        <w:spacing w:after="0" w:line="240" w:lineRule="auto"/>
        <w:rPr>
          <w:rFonts w:eastAsia="Times New Roman" w:cs="Times New Roman"/>
        </w:rPr>
      </w:pPr>
      <w:r w:rsidRPr="00B22A80">
        <w:rPr>
          <w:rFonts w:cs="Times New Roman"/>
          <w:i/>
        </w:rPr>
        <w:t>To register:</w:t>
      </w:r>
      <w:r w:rsidRPr="00B22A80">
        <w:rPr>
          <w:rFonts w:cs="Times New Roman"/>
        </w:rPr>
        <w:t xml:space="preserve"> </w:t>
      </w:r>
      <w:r w:rsidRPr="00B22A80">
        <w:rPr>
          <w:rFonts w:cs="Times New Roman"/>
          <w:u w:val="single"/>
        </w:rPr>
        <w:t>ONLINE</w:t>
      </w:r>
      <w:r w:rsidRPr="00B22A80">
        <w:rPr>
          <w:rFonts w:cs="Times New Roman"/>
        </w:rPr>
        <w:t>-</w:t>
      </w:r>
      <w:r w:rsidRPr="00B22A80">
        <w:rPr>
          <w:rFonts w:eastAsia="Times New Roman" w:cs="Times New Roman"/>
        </w:rPr>
        <w:t xml:space="preserve"> Our secure, online registration process allows you to select your desired program date and location, provide your contact and payment information, and submit your form through our </w:t>
      </w:r>
      <w:hyperlink r:id="rId320" w:history="1">
        <w:r>
          <w:rPr>
            <w:rStyle w:val="Hyperlink"/>
            <w:rFonts w:cs="Times New Roman"/>
          </w:rPr>
          <w:t>website</w:t>
        </w:r>
      </w:hyperlink>
      <w:r w:rsidRPr="00B22A80">
        <w:rPr>
          <w:rFonts w:cs="Times New Roman"/>
        </w:rPr>
        <w:t xml:space="preserve">.  </w:t>
      </w:r>
    </w:p>
    <w:p w:rsidR="005C1C29" w:rsidRDefault="005C1C29" w:rsidP="007959FC">
      <w:pPr>
        <w:tabs>
          <w:tab w:val="left" w:pos="360"/>
        </w:tabs>
        <w:suppressAutoHyphens/>
        <w:spacing w:after="0" w:line="240" w:lineRule="auto"/>
        <w:rPr>
          <w:rFonts w:cs="Times New Roman"/>
        </w:rPr>
      </w:pPr>
      <w:r>
        <w:rPr>
          <w:rFonts w:cs="Times New Roman"/>
          <w:i/>
        </w:rPr>
        <w:t xml:space="preserve">Contact Number:  </w:t>
      </w:r>
      <w:r w:rsidRPr="00F2390A">
        <w:rPr>
          <w:rFonts w:cs="Times New Roman"/>
        </w:rPr>
        <w:t>1-336-545-2810</w:t>
      </w:r>
    </w:p>
    <w:p w:rsidR="005C1C29" w:rsidRDefault="005C1C29" w:rsidP="007959FC">
      <w:pPr>
        <w:tabs>
          <w:tab w:val="left" w:pos="360"/>
        </w:tabs>
        <w:suppressAutoHyphens/>
        <w:spacing w:after="0" w:line="240" w:lineRule="auto"/>
        <w:rPr>
          <w:rFonts w:cs="Times New Roman"/>
        </w:rPr>
      </w:pPr>
    </w:p>
    <w:p w:rsidR="001E54AE" w:rsidRPr="00125092" w:rsidRDefault="00E01726" w:rsidP="007959FC">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7959FC">
      <w:pPr>
        <w:pStyle w:val="NoSpacing"/>
        <w:tabs>
          <w:tab w:val="left" w:pos="360"/>
        </w:tabs>
        <w:suppressAutoHyphens/>
        <w:rPr>
          <w:rFonts w:cs="Times New Roman"/>
          <w:b/>
        </w:rPr>
      </w:pPr>
    </w:p>
    <w:p w:rsidR="007959FC" w:rsidRDefault="007959FC">
      <w:pPr>
        <w:rPr>
          <w:rFonts w:cs="Times New Roman"/>
          <w:b/>
        </w:rPr>
      </w:pPr>
      <w:r>
        <w:rPr>
          <w:rFonts w:cs="Times New Roman"/>
          <w:b/>
        </w:rPr>
        <w:br w:type="page"/>
      </w:r>
    </w:p>
    <w:p w:rsidR="001F2C4F" w:rsidRPr="00B01A7E" w:rsidRDefault="001F2C4F" w:rsidP="007959FC">
      <w:pPr>
        <w:tabs>
          <w:tab w:val="left" w:pos="360"/>
          <w:tab w:val="left" w:pos="2340"/>
        </w:tabs>
        <w:suppressAutoHyphens/>
        <w:spacing w:after="0" w:line="240" w:lineRule="auto"/>
        <w:rPr>
          <w:rFonts w:cs="Times New Roman"/>
        </w:rPr>
      </w:pPr>
      <w:bookmarkStart w:id="881" w:name="_Toc374609213"/>
      <w:bookmarkStart w:id="882" w:name="_Toc329950231"/>
      <w:bookmarkStart w:id="883" w:name="_Toc330199111"/>
      <w:bookmarkStart w:id="884" w:name="_Toc337108964"/>
      <w:bookmarkStart w:id="885" w:name="OneColumbia"/>
      <w:bookmarkStart w:id="886" w:name="TwoColumbia"/>
      <w:r w:rsidRPr="001B7BF5">
        <w:rPr>
          <w:rStyle w:val="Heading2Char"/>
        </w:rPr>
        <w:lastRenderedPageBreak/>
        <w:t>Colorado State University</w:t>
      </w:r>
      <w:bookmarkEnd w:id="881"/>
      <w:r w:rsidRPr="001F2C4F">
        <w:rPr>
          <w:rFonts w:ascii="Times New Roman" w:hAnsi="Times New Roman" w:cs="Times New Roman"/>
          <w:b/>
          <w:sz w:val="28"/>
          <w:u w:val="single"/>
        </w:rPr>
        <w:br/>
      </w:r>
      <w:r>
        <w:br/>
      </w:r>
      <w:r w:rsidRPr="007476C3">
        <w:rPr>
          <w:rStyle w:val="Heading3Char"/>
        </w:rPr>
        <w:t>Fundamentals of Management</w:t>
      </w:r>
      <w:r>
        <w:rPr>
          <w:sz w:val="24"/>
        </w:rPr>
        <w:br/>
      </w:r>
      <w:r w:rsidRPr="001F2C4F">
        <w:t>Managerial process of planning, directing, and controlling inputs of an organization. Analysis, decision making, and survey of research literature.</w:t>
      </w:r>
      <w:r w:rsidR="00FC736F">
        <w:t xml:space="preserve"> For more information, </w:t>
      </w:r>
      <w:hyperlink r:id="rId321" w:history="1">
        <w:r w:rsidR="00FC736F" w:rsidRPr="00FC736F">
          <w:rPr>
            <w:rStyle w:val="Hyperlink"/>
          </w:rPr>
          <w:t>click here.</w:t>
        </w:r>
      </w:hyperlink>
      <w:r w:rsidRPr="001F2C4F">
        <w:br/>
      </w:r>
      <w:r>
        <w:br/>
      </w:r>
      <w:r w:rsidRPr="00C147C8">
        <w:rPr>
          <w:rFonts w:cs="Times New Roman"/>
          <w:bCs/>
          <w:i/>
        </w:rPr>
        <w:t xml:space="preserve">Program Dates: </w:t>
      </w:r>
      <w:r w:rsidRPr="00C147C8">
        <w:rPr>
          <w:rFonts w:cs="Times New Roman"/>
        </w:rPr>
        <w:t xml:space="preserve"> </w:t>
      </w:r>
      <w:r>
        <w:rPr>
          <w:rFonts w:cs="Times New Roman"/>
        </w:rPr>
        <w:t xml:space="preserve">Spring, summer, or </w:t>
      </w:r>
      <w:r w:rsidR="00280FE4">
        <w:rPr>
          <w:rFonts w:cs="Times New Roman"/>
        </w:rPr>
        <w:t>fall</w:t>
      </w:r>
      <w:r>
        <w:rPr>
          <w:rFonts w:cs="Times New Roman"/>
        </w:rPr>
        <w:t xml:space="preserve"> semester</w:t>
      </w:r>
    </w:p>
    <w:p w:rsidR="001F2C4F" w:rsidRPr="00C147C8" w:rsidRDefault="001F2C4F" w:rsidP="007959FC">
      <w:pPr>
        <w:tabs>
          <w:tab w:val="left" w:pos="360"/>
        </w:tabs>
        <w:suppressAutoHyphens/>
        <w:spacing w:after="0" w:line="240" w:lineRule="auto"/>
        <w:rPr>
          <w:rFonts w:cs="Times New Roman"/>
        </w:rPr>
      </w:pPr>
      <w:r w:rsidRPr="00C147C8">
        <w:rPr>
          <w:rFonts w:cs="Times New Roman"/>
          <w:bCs/>
          <w:i/>
        </w:rPr>
        <w:t xml:space="preserve">Location: </w:t>
      </w:r>
      <w:r>
        <w:rPr>
          <w:rFonts w:cs="Times New Roman"/>
          <w:bCs/>
        </w:rPr>
        <w:t>Online</w:t>
      </w:r>
    </w:p>
    <w:p w:rsidR="001F2C4F" w:rsidRPr="00C147C8" w:rsidRDefault="001F2C4F" w:rsidP="007959FC">
      <w:pPr>
        <w:tabs>
          <w:tab w:val="left" w:pos="360"/>
        </w:tabs>
        <w:suppressAutoHyphens/>
        <w:spacing w:after="0" w:line="240" w:lineRule="auto"/>
        <w:rPr>
          <w:rFonts w:cs="Times New Roman"/>
          <w:i/>
        </w:rPr>
      </w:pPr>
      <w:r>
        <w:rPr>
          <w:rFonts w:cs="Times New Roman"/>
          <w:bCs/>
          <w:i/>
        </w:rPr>
        <w:t>Cost</w:t>
      </w:r>
      <w:r w:rsidRPr="00C147C8">
        <w:rPr>
          <w:rFonts w:cs="Times New Roman"/>
          <w:bCs/>
          <w:i/>
        </w:rPr>
        <w:t xml:space="preserve">: </w:t>
      </w:r>
      <w:r w:rsidRPr="00C147C8">
        <w:rPr>
          <w:rFonts w:cs="Times New Roman"/>
          <w:b/>
          <w:bCs/>
        </w:rPr>
        <w:t>$</w:t>
      </w:r>
      <w:r>
        <w:rPr>
          <w:rFonts w:cs="Times New Roman"/>
        </w:rPr>
        <w:t>1,137</w:t>
      </w:r>
    </w:p>
    <w:p w:rsidR="005C1C29" w:rsidRPr="001F2C4F" w:rsidRDefault="001F2C4F" w:rsidP="007959FC">
      <w:pPr>
        <w:tabs>
          <w:tab w:val="left" w:pos="360"/>
        </w:tabs>
        <w:suppressAutoHyphens/>
        <w:spacing w:after="0" w:line="240" w:lineRule="auto"/>
        <w:rPr>
          <w:b/>
          <w:sz w:val="28"/>
          <w:u w:val="single"/>
        </w:rPr>
      </w:pPr>
      <w:r w:rsidRPr="00C147C8">
        <w:rPr>
          <w:rFonts w:cs="Times New Roman"/>
          <w:i/>
        </w:rPr>
        <w:t xml:space="preserve">Contact Number: </w:t>
      </w:r>
      <w:r w:rsidRPr="001F2C4F">
        <w:rPr>
          <w:rFonts w:cs="Times New Roman"/>
        </w:rPr>
        <w:t>(970) 491-5323</w:t>
      </w:r>
      <w:r>
        <w:br/>
      </w:r>
      <w:r>
        <w:br/>
      </w:r>
      <w:r w:rsidR="005C1C29" w:rsidRPr="001B7BF5">
        <w:rPr>
          <w:rStyle w:val="Heading2Char"/>
        </w:rPr>
        <w:t>Columbia University</w:t>
      </w:r>
      <w:bookmarkEnd w:id="882"/>
      <w:bookmarkEnd w:id="883"/>
      <w:bookmarkEnd w:id="884"/>
      <w:r w:rsidR="005C1C29" w:rsidRPr="001F2C4F">
        <w:rPr>
          <w:b/>
          <w:sz w:val="28"/>
          <w:u w:val="single"/>
        </w:rPr>
        <w:t xml:space="preserve"> </w:t>
      </w:r>
    </w:p>
    <w:p w:rsidR="005C1C29" w:rsidRPr="00C147C8" w:rsidRDefault="005C1C29" w:rsidP="00FC1F21">
      <w:pPr>
        <w:pStyle w:val="Heading3"/>
        <w:tabs>
          <w:tab w:val="left" w:pos="360"/>
        </w:tabs>
        <w:suppressAutoHyphens/>
        <w:spacing w:line="240" w:lineRule="auto"/>
        <w:ind w:left="0"/>
        <w:rPr>
          <w:color w:val="000000" w:themeColor="text1"/>
        </w:rPr>
      </w:pPr>
      <w:bookmarkStart w:id="887" w:name="_Toc374609214"/>
      <w:bookmarkStart w:id="888" w:name="_Toc329950232"/>
      <w:bookmarkStart w:id="889" w:name="_Toc330199112"/>
      <w:bookmarkStart w:id="890" w:name="_Toc337108965"/>
      <w:bookmarkEnd w:id="885"/>
      <w:bookmarkEnd w:id="886"/>
      <w:r w:rsidRPr="00C147C8">
        <w:t>High Impact Leadership</w:t>
      </w:r>
      <w:bookmarkEnd w:id="887"/>
    </w:p>
    <w:p w:rsidR="005C1C29" w:rsidRPr="00C147C8" w:rsidRDefault="005C1C29" w:rsidP="00FC1F21">
      <w:pPr>
        <w:pStyle w:val="NormalWeb"/>
        <w:tabs>
          <w:tab w:val="left" w:pos="360"/>
        </w:tabs>
        <w:suppressAutoHyphens/>
        <w:spacing w:before="0" w:after="0"/>
        <w:rPr>
          <w:rFonts w:cs="Times New Roman"/>
          <w:sz w:val="22"/>
          <w:szCs w:val="22"/>
        </w:rPr>
      </w:pPr>
      <w:r w:rsidRPr="00C147C8">
        <w:rPr>
          <w:rFonts w:cs="Times New Roman"/>
          <w:bCs/>
          <w:color w:val="000000"/>
          <w:sz w:val="22"/>
          <w:szCs w:val="22"/>
        </w:rPr>
        <w:t>This program</w:t>
      </w:r>
      <w:r w:rsidRPr="00C147C8">
        <w:rPr>
          <w:rFonts w:cs="Times New Roman"/>
          <w:sz w:val="22"/>
          <w:szCs w:val="22"/>
        </w:rPr>
        <w:t xml:space="preserve"> provides a profound understanding of how you are perceived as a leader in the context of your organization. Through a dynamic mix of lectures, discussions, 360-degree feedback, one-on-one coaching, and self-assessment tools, you learn concrete ways to improve your leadership abilities. </w:t>
      </w:r>
    </w:p>
    <w:p w:rsidR="005C1C29" w:rsidRDefault="005C1C29" w:rsidP="00FC1F21">
      <w:pPr>
        <w:tabs>
          <w:tab w:val="left" w:pos="360"/>
        </w:tabs>
        <w:suppressAutoHyphens/>
        <w:spacing w:after="0" w:line="240" w:lineRule="auto"/>
        <w:rPr>
          <w:rFonts w:cs="Times New Roman"/>
        </w:rPr>
      </w:pPr>
      <w:r w:rsidRPr="00C147C8">
        <w:rPr>
          <w:rFonts w:cs="Times New Roman"/>
        </w:rPr>
        <w:t>At the conclusion of this six-day program, you have an action plan for managing yourself and leading others to improved performance, and are more effective at communicating direction and inspiration that aligns people and objectives.</w:t>
      </w:r>
      <w:r>
        <w:rPr>
          <w:rFonts w:cs="Times New Roman"/>
        </w:rPr>
        <w:t xml:space="preserve">  For more information, </w:t>
      </w:r>
      <w:hyperlink r:id="rId322" w:history="1">
        <w:r w:rsidRPr="00DB3252">
          <w:rPr>
            <w:rStyle w:val="Hyperlink"/>
            <w:rFonts w:cs="Times New Roman"/>
          </w:rPr>
          <w:t>click here</w:t>
        </w:r>
      </w:hyperlink>
      <w:r w:rsidRPr="00DB3252">
        <w:rPr>
          <w:rFonts w:cs="Times New Roman"/>
        </w:rPr>
        <w:t>.</w:t>
      </w:r>
    </w:p>
    <w:p w:rsidR="005C1C29" w:rsidRPr="00C147C8" w:rsidRDefault="005C1C29" w:rsidP="00FC1F21">
      <w:pPr>
        <w:tabs>
          <w:tab w:val="left" w:pos="360"/>
        </w:tabs>
        <w:suppressAutoHyphens/>
        <w:spacing w:after="0" w:line="240" w:lineRule="auto"/>
        <w:rPr>
          <w:rFonts w:cs="Times New Roman"/>
        </w:rPr>
      </w:pPr>
    </w:p>
    <w:p w:rsidR="005C1C29" w:rsidRPr="00B01A7E" w:rsidRDefault="005C1C29" w:rsidP="00FC1F21">
      <w:pPr>
        <w:tabs>
          <w:tab w:val="left" w:pos="360"/>
          <w:tab w:val="left" w:pos="2340"/>
        </w:tabs>
        <w:suppressAutoHyphens/>
        <w:spacing w:after="0" w:line="240" w:lineRule="auto"/>
        <w:rPr>
          <w:rFonts w:cs="Times New Roman"/>
        </w:rPr>
      </w:pPr>
      <w:r w:rsidRPr="00C147C8">
        <w:rPr>
          <w:rFonts w:cs="Times New Roman"/>
          <w:bCs/>
          <w:i/>
        </w:rPr>
        <w:t xml:space="preserve">Program Dates: </w:t>
      </w:r>
      <w:r w:rsidRPr="00C147C8">
        <w:rPr>
          <w:rFonts w:cs="Times New Roman"/>
        </w:rPr>
        <w:t xml:space="preserve"> </w:t>
      </w:r>
      <w:r>
        <w:rPr>
          <w:rFonts w:cs="Times New Roman"/>
        </w:rPr>
        <w:t>September 14-19, 2014;</w:t>
      </w:r>
      <w:r w:rsidR="00B01A7E">
        <w:rPr>
          <w:rFonts w:cs="Times New Roman"/>
        </w:rPr>
        <w:t xml:space="preserve"> </w:t>
      </w:r>
      <w:r>
        <w:rPr>
          <w:rFonts w:cs="Times New Roman"/>
        </w:rPr>
        <w:t>December 7-12, 2014</w:t>
      </w:r>
    </w:p>
    <w:p w:rsidR="005C1C29" w:rsidRPr="00B01A7E" w:rsidRDefault="005C1C29" w:rsidP="00FC1F21">
      <w:pPr>
        <w:tabs>
          <w:tab w:val="left" w:pos="360"/>
          <w:tab w:val="left" w:pos="2700"/>
        </w:tabs>
        <w:suppressAutoHyphens/>
        <w:spacing w:after="0" w:line="240" w:lineRule="auto"/>
        <w:rPr>
          <w:rFonts w:cs="Times New Roman"/>
          <w:bCs/>
        </w:rPr>
      </w:pPr>
      <w:r w:rsidRPr="00C147C8">
        <w:rPr>
          <w:rFonts w:cs="Times New Roman"/>
          <w:bCs/>
          <w:i/>
        </w:rPr>
        <w:t xml:space="preserve">Application Deadline: </w:t>
      </w:r>
      <w:r w:rsidRPr="00C147C8">
        <w:rPr>
          <w:rFonts w:cs="Times New Roman"/>
          <w:bCs/>
        </w:rPr>
        <w:t>Rolling Admission depending on space; all pre-program assignments are due 1 month</w:t>
      </w:r>
      <w:r>
        <w:rPr>
          <w:rFonts w:cs="Times New Roman"/>
          <w:bCs/>
        </w:rPr>
        <w:t xml:space="preserve"> </w:t>
      </w:r>
      <w:r w:rsidRPr="00C147C8">
        <w:rPr>
          <w:rFonts w:cs="Times New Roman"/>
          <w:bCs/>
        </w:rPr>
        <w:t>before the start date of the program</w:t>
      </w:r>
    </w:p>
    <w:p w:rsidR="005C1C29" w:rsidRPr="00C147C8" w:rsidRDefault="005C1C29" w:rsidP="00FC1F21">
      <w:pPr>
        <w:tabs>
          <w:tab w:val="left" w:pos="360"/>
        </w:tabs>
        <w:suppressAutoHyphens/>
        <w:spacing w:after="0" w:line="240" w:lineRule="auto"/>
        <w:rPr>
          <w:rFonts w:cs="Times New Roman"/>
        </w:rPr>
      </w:pPr>
      <w:r w:rsidRPr="00C147C8">
        <w:rPr>
          <w:rFonts w:cs="Times New Roman"/>
          <w:bCs/>
          <w:i/>
        </w:rPr>
        <w:t xml:space="preserve">Location: </w:t>
      </w:r>
      <w:r w:rsidRPr="00C147C8">
        <w:rPr>
          <w:rFonts w:cs="Times New Roman"/>
          <w:bCs/>
        </w:rPr>
        <w:t>IBM Palisades Conference Center – Palisades, NY (residential)</w:t>
      </w:r>
    </w:p>
    <w:p w:rsidR="005C1C29" w:rsidRPr="00C147C8" w:rsidRDefault="005C1C29" w:rsidP="00FC1F21">
      <w:pPr>
        <w:tabs>
          <w:tab w:val="left" w:pos="360"/>
        </w:tabs>
        <w:suppressAutoHyphens/>
        <w:spacing w:after="0" w:line="240" w:lineRule="auto"/>
        <w:rPr>
          <w:rFonts w:cs="Times New Roman"/>
          <w:i/>
        </w:rPr>
      </w:pPr>
      <w:r>
        <w:rPr>
          <w:rFonts w:cs="Times New Roman"/>
          <w:bCs/>
          <w:i/>
        </w:rPr>
        <w:t>Cost</w:t>
      </w:r>
      <w:r w:rsidRPr="00C147C8">
        <w:rPr>
          <w:rFonts w:cs="Times New Roman"/>
          <w:bCs/>
          <w:i/>
        </w:rPr>
        <w:t xml:space="preserve">: </w:t>
      </w:r>
      <w:r w:rsidRPr="00C147C8">
        <w:rPr>
          <w:rFonts w:cs="Times New Roman"/>
          <w:b/>
          <w:bCs/>
        </w:rPr>
        <w:t>$</w:t>
      </w:r>
      <w:r w:rsidRPr="00C147C8">
        <w:rPr>
          <w:rFonts w:cs="Times New Roman"/>
        </w:rPr>
        <w:t xml:space="preserve">10,750 </w:t>
      </w:r>
      <w:r w:rsidRPr="00C147C8">
        <w:rPr>
          <w:rFonts w:cs="Times New Roman"/>
          <w:bCs/>
        </w:rPr>
        <w:t>USD</w:t>
      </w:r>
      <w:r w:rsidRPr="00C147C8">
        <w:rPr>
          <w:rFonts w:cs="Times New Roman"/>
          <w:i/>
        </w:rPr>
        <w:t xml:space="preserve"> </w:t>
      </w:r>
    </w:p>
    <w:p w:rsidR="005C1C29" w:rsidRPr="001F2C4F" w:rsidRDefault="005C1C29" w:rsidP="00FC1F21">
      <w:pPr>
        <w:tabs>
          <w:tab w:val="left" w:pos="360"/>
        </w:tabs>
        <w:suppressAutoHyphens/>
        <w:spacing w:after="0" w:line="240" w:lineRule="auto"/>
        <w:rPr>
          <w:rFonts w:cs="Times New Roman"/>
          <w:i/>
        </w:rPr>
      </w:pPr>
      <w:r w:rsidRPr="00C147C8">
        <w:rPr>
          <w:rFonts w:cs="Times New Roman"/>
          <w:i/>
        </w:rPr>
        <w:t xml:space="preserve">Contact Number: </w:t>
      </w:r>
      <w:r w:rsidRPr="00C147C8">
        <w:rPr>
          <w:rFonts w:cs="Times New Roman"/>
        </w:rPr>
        <w:t>212.854.0616</w:t>
      </w:r>
    </w:p>
    <w:p w:rsidR="009F5362" w:rsidRDefault="005C1C29" w:rsidP="00FC1F21">
      <w:pPr>
        <w:pStyle w:val="Heading3"/>
        <w:tabs>
          <w:tab w:val="left" w:pos="360"/>
        </w:tabs>
        <w:suppressAutoHyphens/>
        <w:spacing w:line="240" w:lineRule="auto"/>
        <w:ind w:left="0"/>
      </w:pPr>
      <w:bookmarkStart w:id="891" w:name="_Toc374609215"/>
      <w:r w:rsidRPr="00A11F81">
        <w:t>Columbia Senior Executive Program</w:t>
      </w:r>
      <w:bookmarkEnd w:id="888"/>
      <w:bookmarkEnd w:id="889"/>
      <w:bookmarkEnd w:id="890"/>
      <w:bookmarkEnd w:id="891"/>
    </w:p>
    <w:p w:rsidR="005C1C29" w:rsidRDefault="005C1C29" w:rsidP="00FC1F21">
      <w:pPr>
        <w:suppressAutoHyphens/>
      </w:pPr>
      <w:bookmarkStart w:id="892" w:name="_Toc365549112"/>
      <w:bookmarkStart w:id="893" w:name="_Toc372212414"/>
      <w:bookmarkStart w:id="894" w:name="_Toc373914908"/>
      <w:r w:rsidRPr="009F5362">
        <w:rPr>
          <w:bCs/>
        </w:rPr>
        <w:t>The Columbia Senior Executive Program</w:t>
      </w:r>
      <w:r w:rsidRPr="009F5362">
        <w:t xml:space="preserve"> (CSEP) is designed to provide them the knowledge and tools that will help them to lead from this higher level and make sense of complex environments. Over the course of four weeks, </w:t>
      </w:r>
      <w:r w:rsidRPr="009F5362">
        <w:rPr>
          <w:bCs/>
        </w:rPr>
        <w:t>CSEP</w:t>
      </w:r>
      <w:r w:rsidRPr="009F5362">
        <w:t xml:space="preserve"> provides in-depth sessions covering leadership and strategy, functional excellence, and global business issues. At the end of the program, participants emerge stronger and more focused leaders, better able to develop and communicate their vision and implement change. For more information, </w:t>
      </w:r>
      <w:hyperlink r:id="rId323" w:history="1">
        <w:r w:rsidRPr="009F5362">
          <w:rPr>
            <w:rStyle w:val="Hyperlink"/>
            <w:rFonts w:cs="Times New Roman"/>
            <w:b/>
          </w:rPr>
          <w:t>click here</w:t>
        </w:r>
      </w:hyperlink>
      <w:r w:rsidRPr="009F5362">
        <w:t>.</w:t>
      </w:r>
      <w:bookmarkEnd w:id="892"/>
      <w:bookmarkEnd w:id="893"/>
      <w:bookmarkEnd w:id="894"/>
    </w:p>
    <w:p w:rsidR="005C1C29" w:rsidRPr="009C4502" w:rsidRDefault="005C1C29" w:rsidP="00FC1F21">
      <w:pPr>
        <w:tabs>
          <w:tab w:val="left" w:pos="360"/>
        </w:tabs>
        <w:suppressAutoHyphens/>
        <w:spacing w:after="0" w:line="240" w:lineRule="auto"/>
        <w:rPr>
          <w:rFonts w:eastAsia="Times New Roman" w:cs="Times New Roman"/>
          <w:color w:val="000000" w:themeColor="text1"/>
        </w:rPr>
      </w:pPr>
      <w:r w:rsidRPr="009C4502">
        <w:rPr>
          <w:rFonts w:cs="Times New Roman"/>
          <w:i/>
          <w:color w:val="000000" w:themeColor="text1"/>
        </w:rPr>
        <w:t>Dates</w:t>
      </w:r>
      <w:r w:rsidRPr="009C4502">
        <w:rPr>
          <w:rFonts w:cs="Times New Roman"/>
          <w:color w:val="000000" w:themeColor="text1"/>
        </w:rPr>
        <w:t xml:space="preserve">:  Four consecutive weeks: </w:t>
      </w:r>
      <w:r w:rsidR="009C5DBF">
        <w:rPr>
          <w:rFonts w:eastAsia="Times New Roman" w:cs="Times New Roman"/>
          <w:color w:val="000000" w:themeColor="text1"/>
        </w:rPr>
        <w:t>April 27 - May 23, 2014</w:t>
      </w:r>
      <w:r w:rsidRPr="009C4502">
        <w:rPr>
          <w:rFonts w:eastAsia="Times New Roman" w:cs="Times New Roman"/>
          <w:color w:val="000000" w:themeColor="text1"/>
        </w:rPr>
        <w:t xml:space="preserve">; </w:t>
      </w:r>
      <w:r w:rsidR="009C5DBF">
        <w:rPr>
          <w:rFonts w:eastAsia="Times New Roman" w:cs="Times New Roman"/>
          <w:color w:val="000000" w:themeColor="text1"/>
        </w:rPr>
        <w:t>October</w:t>
      </w:r>
      <w:r w:rsidRPr="009C4502">
        <w:rPr>
          <w:rFonts w:eastAsia="Times New Roman" w:cs="Times New Roman"/>
          <w:color w:val="000000" w:themeColor="text1"/>
        </w:rPr>
        <w:t xml:space="preserve"> </w:t>
      </w:r>
      <w:r w:rsidR="009C5DBF">
        <w:rPr>
          <w:rFonts w:eastAsia="Times New Roman" w:cs="Times New Roman"/>
          <w:color w:val="000000" w:themeColor="text1"/>
        </w:rPr>
        <w:t>1</w:t>
      </w:r>
      <w:r w:rsidRPr="009C4502">
        <w:rPr>
          <w:rFonts w:eastAsia="Times New Roman" w:cs="Times New Roman"/>
          <w:color w:val="000000" w:themeColor="text1"/>
        </w:rPr>
        <w:t xml:space="preserve">9 </w:t>
      </w:r>
      <w:r w:rsidR="009C5DBF">
        <w:rPr>
          <w:rFonts w:eastAsia="Times New Roman" w:cs="Times New Roman"/>
          <w:color w:val="000000" w:themeColor="text1"/>
        </w:rPr>
        <w:t>–</w:t>
      </w:r>
      <w:r w:rsidRPr="009C4502">
        <w:rPr>
          <w:rFonts w:eastAsia="Times New Roman" w:cs="Times New Roman"/>
          <w:color w:val="000000" w:themeColor="text1"/>
        </w:rPr>
        <w:t xml:space="preserve"> </w:t>
      </w:r>
      <w:r w:rsidR="009C5DBF">
        <w:rPr>
          <w:rFonts w:eastAsia="Times New Roman" w:cs="Times New Roman"/>
          <w:color w:val="000000" w:themeColor="text1"/>
        </w:rPr>
        <w:t>November 14, 2014</w:t>
      </w:r>
      <w:r w:rsidRPr="009C4502">
        <w:rPr>
          <w:rFonts w:eastAsia="Times New Roman" w:cs="Times New Roman"/>
          <w:color w:val="000000" w:themeColor="text1"/>
        </w:rPr>
        <w:t>.</w:t>
      </w:r>
    </w:p>
    <w:p w:rsidR="005C1C29" w:rsidRPr="009C4502" w:rsidRDefault="005C1C29" w:rsidP="00FC1F21">
      <w:pPr>
        <w:tabs>
          <w:tab w:val="left" w:pos="360"/>
        </w:tabs>
        <w:suppressAutoHyphens/>
        <w:spacing w:after="0" w:line="240" w:lineRule="auto"/>
        <w:rPr>
          <w:rFonts w:eastAsia="Times New Roman" w:cs="Times New Roman"/>
          <w:color w:val="000000" w:themeColor="text1"/>
        </w:rPr>
      </w:pPr>
      <w:r w:rsidRPr="009C4502">
        <w:rPr>
          <w:rFonts w:cs="Times New Roman"/>
          <w:color w:val="000000" w:themeColor="text1"/>
        </w:rPr>
        <w:t xml:space="preserve">2x2 </w:t>
      </w:r>
      <w:r w:rsidR="004C179A" w:rsidRPr="009C4502">
        <w:rPr>
          <w:rFonts w:cs="Times New Roman"/>
          <w:color w:val="000000" w:themeColor="text1"/>
        </w:rPr>
        <w:t>Options</w:t>
      </w:r>
      <w:r w:rsidRPr="009C4502">
        <w:rPr>
          <w:rFonts w:cs="Times New Roman"/>
          <w:color w:val="000000" w:themeColor="text1"/>
        </w:rPr>
        <w:t xml:space="preserve">: </w:t>
      </w:r>
      <w:r w:rsidR="009C5DBF">
        <w:rPr>
          <w:rFonts w:eastAsia="Times New Roman" w:cs="Times New Roman"/>
          <w:color w:val="000000" w:themeColor="text1"/>
        </w:rPr>
        <w:t>April 27–July 18, 2014</w:t>
      </w:r>
      <w:r w:rsidRPr="009C4502">
        <w:rPr>
          <w:rFonts w:eastAsia="Times New Roman" w:cs="Times New Roman"/>
          <w:color w:val="000000" w:themeColor="text1"/>
        </w:rPr>
        <w:t>. This session cons</w:t>
      </w:r>
      <w:r w:rsidR="009C5DBF">
        <w:rPr>
          <w:rFonts w:eastAsia="Times New Roman" w:cs="Times New Roman"/>
          <w:color w:val="000000" w:themeColor="text1"/>
        </w:rPr>
        <w:t>ists of two modules (April 27 – May 9 and July 6– 18</w:t>
      </w:r>
      <w:r w:rsidR="0004015F">
        <w:rPr>
          <w:rFonts w:eastAsia="Times New Roman" w:cs="Times New Roman"/>
          <w:color w:val="000000" w:themeColor="text1"/>
        </w:rPr>
        <w:t>, 2014</w:t>
      </w:r>
      <w:r w:rsidRPr="009C4502">
        <w:rPr>
          <w:rFonts w:eastAsia="Times New Roman" w:cs="Times New Roman"/>
          <w:color w:val="000000" w:themeColor="text1"/>
        </w:rPr>
        <w:t>) with program work between modules.</w:t>
      </w:r>
    </w:p>
    <w:p w:rsidR="005C1C29" w:rsidRPr="009C4502" w:rsidRDefault="005C1C29" w:rsidP="00FC1F21">
      <w:pPr>
        <w:tabs>
          <w:tab w:val="left" w:pos="360"/>
        </w:tabs>
        <w:suppressAutoHyphens/>
        <w:spacing w:after="0" w:line="240" w:lineRule="auto"/>
        <w:rPr>
          <w:rFonts w:cs="Times New Roman"/>
          <w:color w:val="000000" w:themeColor="text1"/>
        </w:rPr>
      </w:pPr>
      <w:r w:rsidRPr="009C4502">
        <w:rPr>
          <w:rFonts w:cs="Times New Roman"/>
          <w:i/>
          <w:color w:val="000000" w:themeColor="text1"/>
        </w:rPr>
        <w:t>Location</w:t>
      </w:r>
      <w:r w:rsidRPr="009C4502">
        <w:rPr>
          <w:rFonts w:cs="Times New Roman"/>
          <w:color w:val="000000" w:themeColor="text1"/>
        </w:rPr>
        <w:t>: </w:t>
      </w:r>
      <w:hyperlink r:id="rId324" w:tgtFrame="_blank" w:history="1">
        <w:r w:rsidRPr="00882314">
          <w:rPr>
            <w:rStyle w:val="Hyperlink"/>
            <w:rFonts w:cs="Times New Roman"/>
          </w:rPr>
          <w:t>Dolce Norwalk</w:t>
        </w:r>
      </w:hyperlink>
      <w:r w:rsidRPr="009C4502">
        <w:rPr>
          <w:rFonts w:cs="Times New Roman"/>
          <w:color w:val="000000" w:themeColor="text1"/>
        </w:rPr>
        <w:t>, Connecticut and New York City.</w:t>
      </w:r>
    </w:p>
    <w:p w:rsidR="005C1C29" w:rsidRPr="009C4502" w:rsidRDefault="005C1C29" w:rsidP="00FC1F21">
      <w:pPr>
        <w:tabs>
          <w:tab w:val="left" w:pos="360"/>
          <w:tab w:val="left" w:pos="6321"/>
        </w:tabs>
        <w:suppressAutoHyphens/>
        <w:spacing w:after="0" w:line="240" w:lineRule="auto"/>
        <w:rPr>
          <w:rFonts w:cs="Times New Roman"/>
          <w:color w:val="000000" w:themeColor="text1"/>
        </w:rPr>
      </w:pPr>
      <w:r w:rsidRPr="009C4502">
        <w:rPr>
          <w:rFonts w:cs="Times New Roman"/>
          <w:i/>
          <w:color w:val="000000" w:themeColor="text1"/>
        </w:rPr>
        <w:t>Tuition</w:t>
      </w:r>
      <w:r w:rsidR="009C5DBF">
        <w:rPr>
          <w:rFonts w:cs="Times New Roman"/>
          <w:color w:val="000000" w:themeColor="text1"/>
        </w:rPr>
        <w:t>: Four consecutive weeks: $49</w:t>
      </w:r>
      <w:r w:rsidR="0004015F">
        <w:rPr>
          <w:rFonts w:cs="Times New Roman"/>
          <w:color w:val="000000" w:themeColor="text1"/>
        </w:rPr>
        <w:t xml:space="preserve">,500; </w:t>
      </w:r>
      <w:r w:rsidRPr="009C4502">
        <w:rPr>
          <w:rFonts w:cs="Times New Roman"/>
          <w:color w:val="000000" w:themeColor="text1"/>
        </w:rPr>
        <w:t xml:space="preserve">2x2 </w:t>
      </w:r>
      <w:r w:rsidR="0004015F">
        <w:rPr>
          <w:rFonts w:cs="Times New Roman"/>
          <w:color w:val="000000" w:themeColor="text1"/>
        </w:rPr>
        <w:t>Option $53,5</w:t>
      </w:r>
      <w:r w:rsidRPr="009C4502">
        <w:rPr>
          <w:rFonts w:cs="Times New Roman"/>
          <w:color w:val="000000" w:themeColor="text1"/>
        </w:rPr>
        <w:t>00</w:t>
      </w:r>
    </w:p>
    <w:p w:rsidR="005C1C29" w:rsidRPr="00AF2B90" w:rsidRDefault="005C1C29" w:rsidP="00FC1F21">
      <w:pPr>
        <w:pStyle w:val="NoSpacing"/>
        <w:tabs>
          <w:tab w:val="left" w:pos="360"/>
        </w:tabs>
        <w:suppressAutoHyphens/>
        <w:rPr>
          <w:rFonts w:cs="Times New Roman"/>
          <w:b/>
        </w:rPr>
      </w:pPr>
    </w:p>
    <w:p w:rsidR="009F5362" w:rsidRPr="001F2C4F" w:rsidRDefault="005C1C29" w:rsidP="00FC1F21">
      <w:pPr>
        <w:suppressAutoHyphens/>
        <w:rPr>
          <w:b/>
          <w:sz w:val="24"/>
        </w:rPr>
      </w:pPr>
      <w:bookmarkStart w:id="895" w:name="_Toc329950233"/>
      <w:bookmarkStart w:id="896" w:name="_Toc330199113"/>
      <w:bookmarkStart w:id="897" w:name="_Toc337108966"/>
      <w:bookmarkStart w:id="898" w:name="_Toc374609216"/>
      <w:r w:rsidRPr="001B7BF5">
        <w:rPr>
          <w:rStyle w:val="Heading3Char"/>
        </w:rPr>
        <w:t>General Management Leadership Program</w:t>
      </w:r>
      <w:bookmarkStart w:id="899" w:name="_Toc365549114"/>
      <w:bookmarkEnd w:id="895"/>
      <w:bookmarkEnd w:id="896"/>
      <w:bookmarkEnd w:id="897"/>
      <w:bookmarkEnd w:id="898"/>
      <w:r w:rsidR="001F2C4F">
        <w:rPr>
          <w:b/>
          <w:sz w:val="24"/>
        </w:rPr>
        <w:br/>
      </w:r>
      <w:r w:rsidRPr="001F2C4F">
        <w:rPr>
          <w:rFonts w:cs="Times New Roman"/>
          <w:bCs/>
        </w:rPr>
        <w:t>The General Management Leadership Program</w:t>
      </w:r>
      <w:r w:rsidRPr="001F2C4F">
        <w:rPr>
          <w:rFonts w:cs="Times New Roman"/>
        </w:rPr>
        <w:t xml:space="preserve"> shortens the learning curve by developing the skills needed to achieve excellence as a cross-functional executive.  During the program, you discuss the role of the General Manager with peers from across the world in various industries such as finance, manufacturing, and information technology. You learn how to maximize people and resources, develop a </w:t>
      </w:r>
      <w:r w:rsidRPr="001F2C4F">
        <w:rPr>
          <w:rFonts w:cs="Times New Roman"/>
        </w:rPr>
        <w:lastRenderedPageBreak/>
        <w:t xml:space="preserve">broader understanding of integration across functions, and make accurate projections to enhance your organization's effectiveness and profitability. For more information, </w:t>
      </w:r>
      <w:hyperlink r:id="rId325" w:history="1">
        <w:r w:rsidRPr="001F2C4F">
          <w:rPr>
            <w:rStyle w:val="Hyperlink"/>
            <w:rFonts w:cs="Times New Roman"/>
          </w:rPr>
          <w:t>click here</w:t>
        </w:r>
      </w:hyperlink>
      <w:r w:rsidRPr="001F2C4F">
        <w:rPr>
          <w:rFonts w:cs="Times New Roman"/>
        </w:rPr>
        <w:t>.</w:t>
      </w:r>
      <w:bookmarkEnd w:id="899"/>
    </w:p>
    <w:p w:rsidR="005C1C29" w:rsidRDefault="005C1C29" w:rsidP="00FC1F21">
      <w:pPr>
        <w:tabs>
          <w:tab w:val="left" w:pos="360"/>
        </w:tabs>
        <w:suppressAutoHyphens/>
        <w:spacing w:after="0" w:line="240" w:lineRule="auto"/>
        <w:rPr>
          <w:rFonts w:cs="Times New Roman"/>
        </w:rPr>
      </w:pPr>
      <w:r w:rsidRPr="00DA0084">
        <w:rPr>
          <w:rFonts w:cs="Times New Roman"/>
          <w:i/>
        </w:rPr>
        <w:t>Dates</w:t>
      </w:r>
      <w:r w:rsidRPr="00DA0084">
        <w:rPr>
          <w:rFonts w:cs="Times New Roman"/>
        </w:rPr>
        <w:t>:</w:t>
      </w:r>
      <w:r w:rsidR="0004015F">
        <w:rPr>
          <w:rFonts w:eastAsia="Times New Roman" w:cs="Times New Roman"/>
          <w:color w:val="636363"/>
        </w:rPr>
        <w:t xml:space="preserve"> </w:t>
      </w:r>
      <w:r w:rsidR="0004015F" w:rsidRPr="0004015F">
        <w:rPr>
          <w:rFonts w:eastAsia="Times New Roman" w:cs="Times New Roman"/>
        </w:rPr>
        <w:t>October 19-31</w:t>
      </w:r>
      <w:r w:rsidRPr="0004015F">
        <w:rPr>
          <w:rFonts w:eastAsia="Times New Roman" w:cs="Times New Roman"/>
        </w:rPr>
        <w:t>, 201</w:t>
      </w:r>
      <w:r w:rsidR="0004015F" w:rsidRPr="0004015F">
        <w:rPr>
          <w:rFonts w:eastAsia="Times New Roman" w:cs="Times New Roman"/>
        </w:rPr>
        <w:t>4</w:t>
      </w:r>
      <w:r w:rsidRPr="00DA0084">
        <w:rPr>
          <w:rFonts w:cs="Times New Roman"/>
        </w:rPr>
        <w:t xml:space="preserve"> </w:t>
      </w:r>
    </w:p>
    <w:p w:rsidR="005C1C29" w:rsidRDefault="005C1C29" w:rsidP="00FC1F21">
      <w:pPr>
        <w:tabs>
          <w:tab w:val="left" w:pos="360"/>
        </w:tabs>
        <w:suppressAutoHyphens/>
        <w:spacing w:after="0" w:line="240" w:lineRule="auto"/>
        <w:rPr>
          <w:rFonts w:cs="Times New Roman"/>
        </w:rPr>
      </w:pPr>
      <w:r>
        <w:rPr>
          <w:rFonts w:cs="Times New Roman"/>
          <w:i/>
        </w:rPr>
        <w:t>L</w:t>
      </w:r>
      <w:r w:rsidRPr="00DA0084">
        <w:rPr>
          <w:rFonts w:cs="Times New Roman"/>
          <w:i/>
        </w:rPr>
        <w:t>ocation</w:t>
      </w:r>
      <w:r w:rsidRPr="00DA0084">
        <w:rPr>
          <w:rFonts w:cs="Times New Roman"/>
        </w:rPr>
        <w:t>: Dolce Norwalk, CT (1 hour North of New York City)</w:t>
      </w:r>
    </w:p>
    <w:p w:rsidR="005C1C29" w:rsidRPr="00B04CF6" w:rsidRDefault="005C1C29" w:rsidP="00FC1F21">
      <w:pPr>
        <w:tabs>
          <w:tab w:val="left" w:pos="360"/>
        </w:tabs>
        <w:suppressAutoHyphens/>
        <w:spacing w:after="0" w:line="240" w:lineRule="auto"/>
        <w:rPr>
          <w:rFonts w:cs="Times New Roman"/>
          <w:color w:val="000000" w:themeColor="text1"/>
        </w:rPr>
      </w:pPr>
      <w:r w:rsidRPr="00DA0084">
        <w:rPr>
          <w:rFonts w:cs="Times New Roman"/>
          <w:i/>
        </w:rPr>
        <w:t>Tuition</w:t>
      </w:r>
      <w:r w:rsidR="0004015F">
        <w:rPr>
          <w:rFonts w:cs="Times New Roman"/>
        </w:rPr>
        <w:t>: $26,8</w:t>
      </w:r>
      <w:r w:rsidRPr="00DA0084">
        <w:rPr>
          <w:rFonts w:cs="Times New Roman"/>
        </w:rPr>
        <w:t xml:space="preserve">50 </w:t>
      </w:r>
    </w:p>
    <w:p w:rsidR="005C1C29" w:rsidRDefault="005C1C29" w:rsidP="00FC1F21">
      <w:pPr>
        <w:pStyle w:val="Heading3"/>
        <w:tabs>
          <w:tab w:val="left" w:pos="360"/>
        </w:tabs>
        <w:suppressAutoHyphens/>
        <w:spacing w:line="240" w:lineRule="auto"/>
        <w:ind w:left="0"/>
        <w:rPr>
          <w:sz w:val="22"/>
        </w:rPr>
      </w:pPr>
      <w:bookmarkStart w:id="900" w:name="_Toc329950234"/>
      <w:bookmarkStart w:id="901" w:name="_Toc330199114"/>
      <w:bookmarkStart w:id="902" w:name="_Toc337108967"/>
      <w:bookmarkStart w:id="903" w:name="_Toc374609217"/>
      <w:r w:rsidRPr="00D508AA">
        <w:rPr>
          <w:sz w:val="22"/>
        </w:rPr>
        <w:t>Columbia Essentials of Management</w:t>
      </w:r>
      <w:bookmarkEnd w:id="900"/>
      <w:bookmarkEnd w:id="901"/>
      <w:bookmarkEnd w:id="902"/>
      <w:bookmarkEnd w:id="903"/>
    </w:p>
    <w:p w:rsidR="005C1C29" w:rsidRPr="00D508AA" w:rsidRDefault="005C1C29" w:rsidP="00FC1F21">
      <w:pPr>
        <w:tabs>
          <w:tab w:val="left" w:pos="360"/>
          <w:tab w:val="left" w:pos="450"/>
        </w:tabs>
        <w:suppressAutoHyphens/>
        <w:spacing w:line="240" w:lineRule="auto"/>
        <w:rPr>
          <w:rFonts w:cs="Times New Roman"/>
        </w:rPr>
      </w:pPr>
      <w:r w:rsidRPr="00D508AA">
        <w:rPr>
          <w:rFonts w:cs="Times New Roman"/>
        </w:rPr>
        <w:t xml:space="preserve">Columbia Essentials of Management is designed to meet those needs. In only two weeks, this comprehensive program allows participants to build critical business foundations in strategy, marketing, and finance—all while developing leadership skills.  Interactive sessions and small-group work stretch your abilities and test your assumptions. Case discussions, simulations, workshop activities, and exercises provide the opportunity to apply your learning to actual business challenges. </w:t>
      </w:r>
      <w:r w:rsidRPr="00D508AA">
        <w:rPr>
          <w:rFonts w:cs="Times New Roman"/>
          <w:bCs/>
        </w:rPr>
        <w:t>For more information</w:t>
      </w:r>
      <w:r w:rsidRPr="00D508AA">
        <w:rPr>
          <w:rFonts w:cs="Times New Roman"/>
          <w:b/>
          <w:bCs/>
        </w:rPr>
        <w:t xml:space="preserve">, </w:t>
      </w:r>
      <w:hyperlink r:id="rId326" w:history="1">
        <w:r w:rsidRPr="00D508AA">
          <w:rPr>
            <w:rStyle w:val="Hyperlink"/>
            <w:rFonts w:cs="Times New Roman"/>
          </w:rPr>
          <w:t>click here</w:t>
        </w:r>
      </w:hyperlink>
      <w:r w:rsidRPr="00D508AA">
        <w:rPr>
          <w:rFonts w:cs="Times New Roman"/>
        </w:rPr>
        <w:t>.</w:t>
      </w:r>
    </w:p>
    <w:p w:rsidR="005C1C29" w:rsidRPr="00084249" w:rsidRDefault="005C1C29" w:rsidP="00FC1F21">
      <w:pPr>
        <w:tabs>
          <w:tab w:val="left" w:pos="360"/>
        </w:tabs>
        <w:suppressAutoHyphens/>
        <w:spacing w:after="0" w:line="240" w:lineRule="auto"/>
        <w:rPr>
          <w:bCs/>
          <w:i/>
        </w:rPr>
      </w:pPr>
      <w:r w:rsidRPr="00084249">
        <w:rPr>
          <w:bCs/>
          <w:i/>
        </w:rPr>
        <w:t>Program Dates</w:t>
      </w:r>
      <w:r w:rsidRPr="00C96904">
        <w:rPr>
          <w:bCs/>
        </w:rPr>
        <w:t>:</w:t>
      </w:r>
      <w:r w:rsidR="003C4DAA">
        <w:rPr>
          <w:bCs/>
        </w:rPr>
        <w:t xml:space="preserve"> June 8-20, 2014;</w:t>
      </w:r>
      <w:r w:rsidR="003C4DAA">
        <w:t xml:space="preserve"> November 2 – 14, 2014</w:t>
      </w:r>
      <w:r w:rsidRPr="00084249">
        <w:rPr>
          <w:bCs/>
          <w:i/>
        </w:rPr>
        <w:br/>
        <w:t xml:space="preserve">Application Deadline: </w:t>
      </w:r>
      <w:r w:rsidRPr="00C96904">
        <w:rPr>
          <w:bCs/>
        </w:rPr>
        <w:t>Rolling Admission depending on space</w:t>
      </w:r>
      <w:r w:rsidRPr="00C96904">
        <w:rPr>
          <w:bCs/>
        </w:rPr>
        <w:br/>
      </w:r>
      <w:r w:rsidRPr="00084249">
        <w:rPr>
          <w:bCs/>
          <w:i/>
        </w:rPr>
        <w:t xml:space="preserve">Location: </w:t>
      </w:r>
      <w:r w:rsidRPr="00C96904">
        <w:rPr>
          <w:bCs/>
        </w:rPr>
        <w:t>IBM Palisades Conference Center – Palisades, NY</w:t>
      </w:r>
    </w:p>
    <w:p w:rsidR="005C1C29" w:rsidRPr="00084249" w:rsidRDefault="005C1C29" w:rsidP="00FC1F21">
      <w:pPr>
        <w:tabs>
          <w:tab w:val="left" w:pos="360"/>
        </w:tabs>
        <w:suppressAutoHyphens/>
        <w:spacing w:after="0" w:line="240" w:lineRule="auto"/>
        <w:rPr>
          <w:i/>
        </w:rPr>
      </w:pPr>
      <w:r>
        <w:rPr>
          <w:bCs/>
          <w:i/>
        </w:rPr>
        <w:t>Cost</w:t>
      </w:r>
      <w:r w:rsidRPr="00084249">
        <w:rPr>
          <w:bCs/>
          <w:i/>
        </w:rPr>
        <w:t xml:space="preserve">: </w:t>
      </w:r>
      <w:r w:rsidR="003C4DAA">
        <w:rPr>
          <w:bCs/>
        </w:rPr>
        <w:t>$24,8</w:t>
      </w:r>
      <w:r w:rsidRPr="00C96904">
        <w:rPr>
          <w:bCs/>
        </w:rPr>
        <w:t>50.00 USD</w:t>
      </w:r>
      <w:r w:rsidRPr="00084249">
        <w:rPr>
          <w:i/>
        </w:rPr>
        <w:t xml:space="preserve"> </w:t>
      </w:r>
    </w:p>
    <w:p w:rsidR="005C1C29" w:rsidRPr="00084249" w:rsidRDefault="005C1C29" w:rsidP="00FC1F21">
      <w:pPr>
        <w:tabs>
          <w:tab w:val="left" w:pos="360"/>
        </w:tabs>
        <w:suppressAutoHyphens/>
        <w:spacing w:after="0" w:line="240" w:lineRule="auto"/>
        <w:rPr>
          <w:i/>
        </w:rPr>
      </w:pPr>
      <w:r w:rsidRPr="00084249">
        <w:rPr>
          <w:i/>
        </w:rPr>
        <w:t xml:space="preserve">Contact Number: </w:t>
      </w:r>
      <w:r w:rsidRPr="00C96904">
        <w:t>212.854.0616</w:t>
      </w:r>
    </w:p>
    <w:p w:rsidR="005C1C29" w:rsidRDefault="005C1C29" w:rsidP="00FC1F21">
      <w:pPr>
        <w:pStyle w:val="Heading3"/>
        <w:tabs>
          <w:tab w:val="left" w:pos="360"/>
        </w:tabs>
        <w:suppressAutoHyphens/>
        <w:spacing w:line="240" w:lineRule="auto"/>
        <w:ind w:left="0"/>
        <w:rPr>
          <w:rFonts w:cs="Times New Roman"/>
        </w:rPr>
      </w:pPr>
      <w:bookmarkStart w:id="904" w:name="_Toc329950235"/>
      <w:bookmarkStart w:id="905" w:name="_Toc330199115"/>
      <w:bookmarkStart w:id="906" w:name="_Toc337108968"/>
      <w:bookmarkStart w:id="907" w:name="_Toc374609218"/>
      <w:r w:rsidRPr="00A11F81">
        <w:t>Columbia Management Institute</w:t>
      </w:r>
      <w:bookmarkEnd w:id="904"/>
      <w:bookmarkEnd w:id="905"/>
      <w:bookmarkEnd w:id="906"/>
      <w:bookmarkEnd w:id="907"/>
      <w:r>
        <w:t xml:space="preserve">  </w:t>
      </w:r>
    </w:p>
    <w:p w:rsidR="005C1C29" w:rsidRDefault="005C1C29" w:rsidP="00FC1F21">
      <w:pPr>
        <w:tabs>
          <w:tab w:val="left" w:pos="360"/>
        </w:tabs>
        <w:suppressAutoHyphens/>
        <w:spacing w:after="0" w:line="240" w:lineRule="auto"/>
        <w:rPr>
          <w:rFonts w:cs="Times New Roman"/>
        </w:rPr>
      </w:pPr>
      <w:r w:rsidRPr="00A11F81">
        <w:rPr>
          <w:rFonts w:cs="Times New Roman"/>
        </w:rPr>
        <w:t xml:space="preserve">The </w:t>
      </w:r>
      <w:r w:rsidRPr="00882314">
        <w:rPr>
          <w:rFonts w:cs="Times New Roman"/>
          <w:bCs/>
        </w:rPr>
        <w:t>Columbia Management Institute</w:t>
      </w:r>
      <w:r w:rsidRPr="00A11F81">
        <w:rPr>
          <w:rFonts w:cs="Times New Roman"/>
        </w:rPr>
        <w:t xml:space="preserve"> program is convenient option for executives to master fundamental management concepts. It is a comprehensive program focusing on essential business concepts in management, leadership, strategy, finance, and marketing.</w:t>
      </w:r>
      <w:r w:rsidR="009F5362">
        <w:rPr>
          <w:rFonts w:cs="Times New Roman"/>
        </w:rPr>
        <w:t xml:space="preserve"> </w:t>
      </w:r>
      <w:r w:rsidRPr="00A11F81">
        <w:rPr>
          <w:rFonts w:cs="Times New Roman"/>
        </w:rPr>
        <w:t>The program is designed to be accessible for executives and entrepreneurs seeking an intense yet convenient learning experience by offering a 13-day program consisting of Friday and Friday and Saturday sessions over five months. This schedule not only allows executives living within commuting distance to New York City to continue working, but also provides them with tools they can implement immediately and realize the benefits in real time, adjusting and customizing their experience at Executive Education as needed along the way.</w:t>
      </w:r>
      <w:r>
        <w:rPr>
          <w:rFonts w:cs="Times New Roman"/>
        </w:rPr>
        <w:t xml:space="preserve">  For more information, </w:t>
      </w:r>
      <w:hyperlink r:id="rId327" w:history="1">
        <w:r w:rsidRPr="006B7040">
          <w:rPr>
            <w:rStyle w:val="Hyperlink"/>
          </w:rPr>
          <w:t>click here.</w:t>
        </w:r>
      </w:hyperlink>
    </w:p>
    <w:p w:rsidR="005C1C29" w:rsidRPr="007C29AE" w:rsidRDefault="005C1C29" w:rsidP="00FC1F21">
      <w:pPr>
        <w:tabs>
          <w:tab w:val="left" w:pos="360"/>
        </w:tabs>
        <w:suppressAutoHyphens/>
        <w:spacing w:after="0" w:line="240" w:lineRule="auto"/>
        <w:rPr>
          <w:rFonts w:eastAsia="Times New Roman" w:cs="Times New Roman"/>
          <w:color w:val="636363"/>
        </w:rPr>
      </w:pPr>
    </w:p>
    <w:p w:rsidR="005C1C29" w:rsidRDefault="005C1C29" w:rsidP="00FC1F21">
      <w:pPr>
        <w:tabs>
          <w:tab w:val="left" w:pos="360"/>
        </w:tabs>
        <w:suppressAutoHyphens/>
        <w:spacing w:after="0" w:line="240" w:lineRule="auto"/>
        <w:rPr>
          <w:rFonts w:eastAsia="Times New Roman" w:cs="Times New Roman"/>
          <w:color w:val="000000" w:themeColor="text1"/>
        </w:rPr>
      </w:pPr>
      <w:r w:rsidRPr="00DA0084">
        <w:rPr>
          <w:rFonts w:cs="Times New Roman"/>
          <w:i/>
        </w:rPr>
        <w:t>Dates</w:t>
      </w:r>
      <w:r w:rsidR="003C4DAA">
        <w:rPr>
          <w:rFonts w:cs="Times New Roman"/>
        </w:rPr>
        <w:t>: January 24 – May 17, 2014</w:t>
      </w:r>
      <w:r w:rsidRPr="00DA0084">
        <w:rPr>
          <w:rFonts w:cs="Times New Roman"/>
        </w:rPr>
        <w:t xml:space="preserve"> </w:t>
      </w:r>
      <w:r w:rsidRPr="00DA0084">
        <w:rPr>
          <w:rFonts w:cs="Times New Roman"/>
          <w:i/>
          <w:color w:val="000000" w:themeColor="text1"/>
        </w:rPr>
        <w:t>(Program held in nine modules</w:t>
      </w:r>
      <w:r w:rsidRPr="00DA0084">
        <w:rPr>
          <w:rFonts w:cs="Times New Roman"/>
          <w:color w:val="000000" w:themeColor="text1"/>
        </w:rPr>
        <w:t xml:space="preserve">: </w:t>
      </w:r>
      <w:r w:rsidR="003C4DAA">
        <w:rPr>
          <w:rFonts w:eastAsia="Times New Roman" w:cs="Times New Roman"/>
          <w:color w:val="000000" w:themeColor="text1"/>
        </w:rPr>
        <w:t xml:space="preserve">January 24 – 25; February 7, </w:t>
      </w:r>
      <w:r w:rsidRPr="00DA0084">
        <w:rPr>
          <w:rFonts w:eastAsia="Times New Roman" w:cs="Times New Roman"/>
          <w:color w:val="000000" w:themeColor="text1"/>
        </w:rPr>
        <w:t>2</w:t>
      </w:r>
      <w:r w:rsidR="003C4DAA">
        <w:rPr>
          <w:rFonts w:eastAsia="Times New Roman" w:cs="Times New Roman"/>
          <w:color w:val="000000" w:themeColor="text1"/>
        </w:rPr>
        <w:t>1</w:t>
      </w:r>
      <w:r w:rsidRPr="00DA0084">
        <w:rPr>
          <w:rFonts w:eastAsia="Times New Roman" w:cs="Times New Roman"/>
          <w:color w:val="000000" w:themeColor="text1"/>
        </w:rPr>
        <w:t xml:space="preserve">; </w:t>
      </w:r>
    </w:p>
    <w:p w:rsidR="005C1C29" w:rsidRPr="00DA0084" w:rsidRDefault="003C4DAA" w:rsidP="00FC1F21">
      <w:pPr>
        <w:tabs>
          <w:tab w:val="left" w:pos="360"/>
          <w:tab w:val="left" w:pos="1350"/>
          <w:tab w:val="left" w:pos="1440"/>
        </w:tabs>
        <w:suppressAutoHyphens/>
        <w:spacing w:after="0" w:line="240" w:lineRule="auto"/>
        <w:rPr>
          <w:rFonts w:eastAsia="Times New Roman" w:cs="Times New Roman"/>
          <w:color w:val="000000" w:themeColor="text1"/>
        </w:rPr>
      </w:pPr>
      <w:r>
        <w:rPr>
          <w:rFonts w:eastAsia="Times New Roman" w:cs="Times New Roman"/>
          <w:color w:val="000000" w:themeColor="text1"/>
        </w:rPr>
        <w:t>March 7 – 8, 22; April 4 – 5, 25; May 2, 16 – 17</w:t>
      </w:r>
      <w:r w:rsidR="005C1C29" w:rsidRPr="00DA0084">
        <w:rPr>
          <w:rFonts w:eastAsia="Times New Roman" w:cs="Times New Roman"/>
          <w:color w:val="000000" w:themeColor="text1"/>
        </w:rPr>
        <w:t>)</w:t>
      </w:r>
    </w:p>
    <w:p w:rsidR="005C1C29" w:rsidRPr="00DA0084" w:rsidRDefault="005C1C29" w:rsidP="00FC1F21">
      <w:pPr>
        <w:tabs>
          <w:tab w:val="left" w:pos="360"/>
        </w:tabs>
        <w:suppressAutoHyphens/>
        <w:spacing w:after="0" w:line="240" w:lineRule="auto"/>
        <w:rPr>
          <w:rFonts w:cs="Times New Roman"/>
        </w:rPr>
      </w:pPr>
      <w:r w:rsidRPr="00DA0084">
        <w:rPr>
          <w:rFonts w:cs="Times New Roman"/>
          <w:i/>
        </w:rPr>
        <w:t>Location</w:t>
      </w:r>
      <w:r w:rsidRPr="00DA0084">
        <w:rPr>
          <w:rFonts w:cs="Times New Roman"/>
        </w:rPr>
        <w:t>: </w:t>
      </w:r>
      <w:hyperlink r:id="rId328" w:history="1">
        <w:r w:rsidRPr="00DA0084">
          <w:rPr>
            <w:rStyle w:val="Hyperlink"/>
            <w:rFonts w:cs="Times New Roman"/>
          </w:rPr>
          <w:t>Columbia University Campus</w:t>
        </w:r>
      </w:hyperlink>
      <w:r w:rsidRPr="00DA0084">
        <w:rPr>
          <w:rFonts w:cs="Times New Roman"/>
        </w:rPr>
        <w:t>, New York City</w:t>
      </w:r>
    </w:p>
    <w:p w:rsidR="005C1C29" w:rsidRPr="00DA0084" w:rsidRDefault="005C1C29" w:rsidP="00FC1F21">
      <w:pPr>
        <w:tabs>
          <w:tab w:val="left" w:pos="360"/>
        </w:tabs>
        <w:suppressAutoHyphens/>
        <w:spacing w:after="0" w:line="240" w:lineRule="auto"/>
        <w:rPr>
          <w:rFonts w:cs="Times New Roman"/>
        </w:rPr>
      </w:pPr>
      <w:r w:rsidRPr="00DA0084">
        <w:rPr>
          <w:rFonts w:cs="Times New Roman"/>
          <w:i/>
        </w:rPr>
        <w:t>Tuition</w:t>
      </w:r>
      <w:r w:rsidR="003C4DAA">
        <w:rPr>
          <w:rFonts w:cs="Times New Roman"/>
        </w:rPr>
        <w:t>: $23,0</w:t>
      </w:r>
      <w:r w:rsidRPr="00DA0084">
        <w:rPr>
          <w:rFonts w:cs="Times New Roman"/>
        </w:rPr>
        <w:t>00</w:t>
      </w:r>
    </w:p>
    <w:p w:rsidR="005C1C29" w:rsidRPr="00C259DE" w:rsidRDefault="005C1C29" w:rsidP="00FC1F21">
      <w:pPr>
        <w:pStyle w:val="Heading3"/>
        <w:tabs>
          <w:tab w:val="left" w:pos="360"/>
        </w:tabs>
        <w:suppressAutoHyphens/>
        <w:spacing w:line="240" w:lineRule="auto"/>
        <w:ind w:left="0"/>
      </w:pPr>
      <w:bookmarkStart w:id="908" w:name="_Toc329950236"/>
      <w:bookmarkStart w:id="909" w:name="_Toc330199116"/>
      <w:bookmarkStart w:id="910" w:name="_Toc337108969"/>
      <w:bookmarkStart w:id="911" w:name="_Toc374609219"/>
      <w:r w:rsidRPr="00A11F81">
        <w:t>Emerging Leader Development Program</w:t>
      </w:r>
      <w:bookmarkEnd w:id="908"/>
      <w:bookmarkEnd w:id="909"/>
      <w:bookmarkEnd w:id="910"/>
      <w:bookmarkEnd w:id="911"/>
    </w:p>
    <w:p w:rsidR="005C1C29" w:rsidRPr="00084249" w:rsidRDefault="005C1C29" w:rsidP="00FC1F21">
      <w:pPr>
        <w:tabs>
          <w:tab w:val="left" w:pos="360"/>
        </w:tabs>
        <w:suppressAutoHyphens/>
        <w:spacing w:line="240" w:lineRule="auto"/>
        <w:rPr>
          <w:color w:val="000000" w:themeColor="text1"/>
        </w:rPr>
      </w:pPr>
      <w:r w:rsidRPr="00DA0084">
        <w:rPr>
          <w:rFonts w:cs="Times New Roman"/>
        </w:rPr>
        <w:t xml:space="preserve">Specially developed for midlevel executives who are about to take on larger managerial responsibilities and need to expand their leadership capabilities. This program is a journey of self-reflection, practical applications, and change.  </w:t>
      </w:r>
      <w:r w:rsidRPr="00084249">
        <w:t xml:space="preserve">Across five days (six days for the residential session), ELDP will provide participants a wide range of learning opportunities.  First, a 360-degree feedback tool, along with 1 on 1 consultation on results, allows participants take a greater look at the strengths and weaknesses in their leadership.  </w:t>
      </w:r>
      <w:r>
        <w:t xml:space="preserve">For more information, </w:t>
      </w:r>
      <w:hyperlink r:id="rId329" w:history="1">
        <w:r w:rsidRPr="00DB3252">
          <w:rPr>
            <w:rStyle w:val="Hyperlink"/>
          </w:rPr>
          <w:t>click here.</w:t>
        </w:r>
      </w:hyperlink>
      <w:r w:rsidRPr="00084249">
        <w:rPr>
          <w:color w:val="000000" w:themeColor="text1"/>
        </w:rPr>
        <w:t xml:space="preserve"> </w:t>
      </w:r>
    </w:p>
    <w:p w:rsidR="005C1C29" w:rsidRPr="00C96904" w:rsidRDefault="005C1C29" w:rsidP="00FC1F21">
      <w:pPr>
        <w:tabs>
          <w:tab w:val="left" w:pos="360"/>
        </w:tabs>
        <w:suppressAutoHyphens/>
        <w:spacing w:after="0" w:line="240" w:lineRule="auto"/>
      </w:pPr>
      <w:r w:rsidRPr="00084249">
        <w:rPr>
          <w:i/>
        </w:rPr>
        <w:t>Dates:</w:t>
      </w:r>
      <w:r w:rsidRPr="00084249">
        <w:t xml:space="preserve"> </w:t>
      </w:r>
      <w:r w:rsidR="003C4DAA">
        <w:t>April 7-11, 2014; October 5 – 10, 2014</w:t>
      </w:r>
    </w:p>
    <w:p w:rsidR="005C1C29" w:rsidRPr="00084249" w:rsidRDefault="005C1C29" w:rsidP="00FC1F21">
      <w:pPr>
        <w:tabs>
          <w:tab w:val="left" w:pos="360"/>
        </w:tabs>
        <w:suppressAutoHyphens/>
        <w:spacing w:after="0" w:line="240" w:lineRule="auto"/>
      </w:pPr>
      <w:r w:rsidRPr="00084249">
        <w:rPr>
          <w:i/>
        </w:rPr>
        <w:t>Application Deadline:</w:t>
      </w:r>
      <w:r w:rsidRPr="00084249">
        <w:t xml:space="preserve"> </w:t>
      </w:r>
      <w:r>
        <w:t>None</w:t>
      </w:r>
    </w:p>
    <w:p w:rsidR="005C1C29" w:rsidRPr="00084249" w:rsidRDefault="005C1C29" w:rsidP="00FC1F21">
      <w:pPr>
        <w:tabs>
          <w:tab w:val="left" w:pos="360"/>
        </w:tabs>
        <w:suppressAutoHyphens/>
        <w:spacing w:after="0" w:line="240" w:lineRule="auto"/>
      </w:pPr>
      <w:r w:rsidRPr="00084249">
        <w:rPr>
          <w:i/>
        </w:rPr>
        <w:t>Location:</w:t>
      </w:r>
      <w:r w:rsidRPr="00084249">
        <w:t xml:space="preserve"> Columbia University, NY; Dolce Conference Center: Norwalk, CT.</w:t>
      </w:r>
    </w:p>
    <w:p w:rsidR="005C1C29" w:rsidRPr="00084249" w:rsidRDefault="005C1C29" w:rsidP="00FC1F21">
      <w:pPr>
        <w:tabs>
          <w:tab w:val="left" w:pos="360"/>
        </w:tabs>
        <w:suppressAutoHyphens/>
        <w:spacing w:after="0" w:line="240" w:lineRule="auto"/>
        <w:rPr>
          <w:b/>
        </w:rPr>
      </w:pPr>
      <w:r w:rsidRPr="00084249">
        <w:rPr>
          <w:i/>
        </w:rPr>
        <w:t>Cost:</w:t>
      </w:r>
      <w:r w:rsidR="003C4DAA">
        <w:t xml:space="preserve"> $9,400.00 (Spring 2014</w:t>
      </w:r>
      <w:r w:rsidRPr="00084249">
        <w:t xml:space="preserve"> – non-re</w:t>
      </w:r>
      <w:r w:rsidR="003C4DAA">
        <w:t>sidential); $9,850.00 (Fall 2014</w:t>
      </w:r>
      <w:r w:rsidRPr="00084249">
        <w:t xml:space="preserve"> – residential)</w:t>
      </w:r>
    </w:p>
    <w:p w:rsidR="005C1C29" w:rsidRPr="001B7BF5" w:rsidRDefault="005C1C29" w:rsidP="00FC1F21">
      <w:pPr>
        <w:tabs>
          <w:tab w:val="left" w:pos="360"/>
        </w:tabs>
        <w:suppressAutoHyphens/>
        <w:spacing w:line="240" w:lineRule="auto"/>
      </w:pPr>
      <w:r w:rsidRPr="00882314">
        <w:rPr>
          <w:i/>
        </w:rPr>
        <w:t>Contact Number</w:t>
      </w:r>
      <w:r w:rsidRPr="00084249">
        <w:t xml:space="preserve">: </w:t>
      </w:r>
      <w:r w:rsidRPr="00C96904">
        <w:t>212.854.0616</w:t>
      </w:r>
      <w:hyperlink w:anchor="columbiauecq2" w:history="1"/>
    </w:p>
    <w:p w:rsidR="005C1C29" w:rsidRPr="00A11F81" w:rsidRDefault="005C1C29" w:rsidP="00FC1F21">
      <w:pPr>
        <w:pStyle w:val="Heading3"/>
        <w:tabs>
          <w:tab w:val="left" w:pos="360"/>
        </w:tabs>
        <w:suppressAutoHyphens/>
        <w:spacing w:line="240" w:lineRule="auto"/>
        <w:ind w:left="0"/>
      </w:pPr>
      <w:bookmarkStart w:id="912" w:name="_Toc329950237"/>
      <w:bookmarkStart w:id="913" w:name="_Toc330199117"/>
      <w:bookmarkStart w:id="914" w:name="_Toc337108970"/>
      <w:bookmarkStart w:id="915" w:name="_Toc374609220"/>
      <w:bookmarkStart w:id="916" w:name="Columbiapersonaleadershipsuccess"/>
      <w:r w:rsidRPr="00F12561">
        <w:lastRenderedPageBreak/>
        <w:t>Personal Leadership and Success</w:t>
      </w:r>
      <w:bookmarkEnd w:id="912"/>
      <w:bookmarkEnd w:id="913"/>
      <w:bookmarkEnd w:id="914"/>
      <w:bookmarkEnd w:id="915"/>
    </w:p>
    <w:bookmarkEnd w:id="916"/>
    <w:p w:rsidR="005C1C29" w:rsidRPr="00F12561" w:rsidRDefault="005C1C29" w:rsidP="00FC1F21">
      <w:pPr>
        <w:pStyle w:val="NormalWeb"/>
        <w:tabs>
          <w:tab w:val="left" w:pos="360"/>
        </w:tabs>
        <w:suppressAutoHyphens/>
        <w:rPr>
          <w:rFonts w:cs="Times New Roman"/>
          <w:sz w:val="22"/>
          <w:szCs w:val="22"/>
        </w:rPr>
      </w:pPr>
      <w:r w:rsidRPr="00F12561">
        <w:rPr>
          <w:rFonts w:cs="Times New Roman"/>
          <w:bCs/>
          <w:color w:val="000000"/>
          <w:sz w:val="22"/>
          <w:szCs w:val="22"/>
        </w:rPr>
        <w:t>This program</w:t>
      </w:r>
      <w:r w:rsidRPr="00F12561">
        <w:rPr>
          <w:rFonts w:cs="Times New Roman"/>
          <w:sz w:val="22"/>
          <w:szCs w:val="22"/>
        </w:rPr>
        <w:t xml:space="preserve"> takes the view that to succeed professionally one needs to develop another dimension of leadership consisting of the ability to understand and direct one's internal environment–goals, motivations, mindsets, and emotions.  This three-day program offers a distinctive approach that integrates recent findings in psychology, neuroscience, and cognitive behavior therapy with explorations of the inner lives of great achievers such as Mahatma Gandhi, Abraham Lincoln, and Nelson Mandela.</w:t>
      </w:r>
      <w:r>
        <w:rPr>
          <w:rFonts w:cs="Times New Roman"/>
          <w:sz w:val="22"/>
          <w:szCs w:val="22"/>
        </w:rPr>
        <w:t xml:space="preserve">  </w:t>
      </w:r>
      <w:r w:rsidRPr="00F12561">
        <w:rPr>
          <w:rFonts w:cs="Times New Roman"/>
          <w:sz w:val="22"/>
          <w:szCs w:val="22"/>
        </w:rPr>
        <w:t xml:space="preserve">For more information, </w:t>
      </w:r>
      <w:hyperlink r:id="rId330" w:history="1">
        <w:r w:rsidRPr="00F12561">
          <w:rPr>
            <w:rStyle w:val="Hyperlink"/>
            <w:rFonts w:cs="Times New Roman"/>
            <w:sz w:val="22"/>
            <w:szCs w:val="22"/>
          </w:rPr>
          <w:t>click here</w:t>
        </w:r>
      </w:hyperlink>
      <w:r>
        <w:rPr>
          <w:sz w:val="22"/>
          <w:szCs w:val="22"/>
        </w:rPr>
        <w:t>.</w:t>
      </w:r>
    </w:p>
    <w:p w:rsidR="005C1C29" w:rsidRPr="007C29AE" w:rsidRDefault="005C1C29" w:rsidP="00FC1F21">
      <w:pPr>
        <w:tabs>
          <w:tab w:val="left" w:pos="360"/>
        </w:tabs>
        <w:suppressAutoHyphens/>
        <w:spacing w:after="0" w:line="240" w:lineRule="auto"/>
        <w:rPr>
          <w:rFonts w:cs="Times New Roman"/>
        </w:rPr>
      </w:pPr>
      <w:r w:rsidRPr="007C29AE">
        <w:rPr>
          <w:rFonts w:cs="Times New Roman"/>
          <w:i/>
        </w:rPr>
        <w:t>Dates:</w:t>
      </w:r>
      <w:r w:rsidR="00A44A15">
        <w:rPr>
          <w:rFonts w:cs="Times New Roman"/>
        </w:rPr>
        <w:t xml:space="preserve"> July 22</w:t>
      </w:r>
      <w:r w:rsidRPr="007C29AE">
        <w:rPr>
          <w:rFonts w:cs="Times New Roman"/>
        </w:rPr>
        <w:t>-2</w:t>
      </w:r>
      <w:r w:rsidR="00A44A15">
        <w:rPr>
          <w:rFonts w:cs="Times New Roman"/>
        </w:rPr>
        <w:t>4, 2014</w:t>
      </w:r>
      <w:r w:rsidR="004C179A">
        <w:rPr>
          <w:rFonts w:cs="Times New Roman"/>
        </w:rPr>
        <w:t>;</w:t>
      </w:r>
      <w:r w:rsidR="004C179A" w:rsidRPr="007C29AE">
        <w:rPr>
          <w:rFonts w:cs="Times New Roman"/>
        </w:rPr>
        <w:t xml:space="preserve"> December</w:t>
      </w:r>
      <w:r w:rsidR="00A44A15">
        <w:rPr>
          <w:rFonts w:cs="Times New Roman"/>
        </w:rPr>
        <w:t xml:space="preserve"> 3-5, 2014</w:t>
      </w:r>
    </w:p>
    <w:p w:rsidR="005C1C29" w:rsidRPr="00355518" w:rsidRDefault="005C1C29" w:rsidP="00FC1F21">
      <w:pPr>
        <w:tabs>
          <w:tab w:val="left" w:pos="360"/>
        </w:tabs>
        <w:suppressAutoHyphens/>
        <w:spacing w:after="0" w:line="240" w:lineRule="auto"/>
        <w:rPr>
          <w:rFonts w:cs="Times New Roman"/>
        </w:rPr>
      </w:pPr>
      <w:r w:rsidRPr="007C29AE">
        <w:rPr>
          <w:rFonts w:cs="Times New Roman"/>
          <w:i/>
        </w:rPr>
        <w:t>Application:</w:t>
      </w:r>
      <w:r w:rsidRPr="007C29AE">
        <w:rPr>
          <w:rFonts w:cs="Times New Roman"/>
        </w:rPr>
        <w:t xml:space="preserve"> </w:t>
      </w:r>
      <w:r w:rsidRPr="00355518">
        <w:rPr>
          <w:rFonts w:cs="Times New Roman"/>
          <w:bCs/>
        </w:rPr>
        <w:t>Rolling Admission depending on space; pre-program assignments are due 2 weeks before the program start date</w:t>
      </w:r>
    </w:p>
    <w:p w:rsidR="005C1C29" w:rsidRPr="007C29AE" w:rsidRDefault="005C1C29" w:rsidP="00FC1F21">
      <w:pPr>
        <w:tabs>
          <w:tab w:val="left" w:pos="360"/>
        </w:tabs>
        <w:suppressAutoHyphens/>
        <w:spacing w:after="0" w:line="240" w:lineRule="auto"/>
        <w:rPr>
          <w:rFonts w:cs="Times New Roman"/>
        </w:rPr>
      </w:pPr>
      <w:r w:rsidRPr="007C29AE">
        <w:rPr>
          <w:rFonts w:cs="Times New Roman"/>
          <w:i/>
        </w:rPr>
        <w:t>Location:</w:t>
      </w:r>
      <w:r w:rsidRPr="007C29AE">
        <w:rPr>
          <w:rFonts w:cs="Times New Roman"/>
        </w:rPr>
        <w:t xml:space="preserve"> Columbia University, NY campus</w:t>
      </w:r>
    </w:p>
    <w:p w:rsidR="005C1C29" w:rsidRPr="00A44A15" w:rsidRDefault="005C1C29" w:rsidP="00FC1F21">
      <w:pPr>
        <w:tabs>
          <w:tab w:val="left" w:pos="360"/>
        </w:tabs>
        <w:suppressAutoHyphens/>
        <w:spacing w:after="0" w:line="240" w:lineRule="auto"/>
        <w:rPr>
          <w:rFonts w:cs="Times New Roman"/>
        </w:rPr>
      </w:pPr>
      <w:r w:rsidRPr="00A44A15">
        <w:rPr>
          <w:rFonts w:cs="Times New Roman"/>
          <w:i/>
        </w:rPr>
        <w:t>Cost:</w:t>
      </w:r>
      <w:r w:rsidR="00A44A15">
        <w:rPr>
          <w:rFonts w:cs="Times New Roman"/>
        </w:rPr>
        <w:t xml:space="preserve"> $5,8</w:t>
      </w:r>
      <w:r w:rsidRPr="00A44A15">
        <w:rPr>
          <w:rFonts w:cs="Times New Roman"/>
        </w:rPr>
        <w:t xml:space="preserve">50.00 </w:t>
      </w:r>
    </w:p>
    <w:p w:rsidR="005C1C29" w:rsidRPr="001B7BF5" w:rsidRDefault="005C1C29" w:rsidP="00FC1F21">
      <w:pPr>
        <w:tabs>
          <w:tab w:val="left" w:pos="360"/>
        </w:tabs>
        <w:suppressAutoHyphens/>
        <w:spacing w:after="0" w:line="240" w:lineRule="auto"/>
        <w:rPr>
          <w:rFonts w:cs="Times New Roman"/>
          <w:i/>
        </w:rPr>
      </w:pPr>
      <w:r w:rsidRPr="00355518">
        <w:rPr>
          <w:rFonts w:cs="Times New Roman"/>
          <w:i/>
        </w:rPr>
        <w:t xml:space="preserve">Contact Number: </w:t>
      </w:r>
      <w:r w:rsidRPr="00355518">
        <w:rPr>
          <w:rFonts w:cs="Times New Roman"/>
        </w:rPr>
        <w:t>212.854.0616</w:t>
      </w:r>
    </w:p>
    <w:p w:rsidR="005C1C29" w:rsidRPr="00F12561" w:rsidRDefault="005C1C29" w:rsidP="00FC1F21">
      <w:pPr>
        <w:pStyle w:val="Heading3"/>
        <w:tabs>
          <w:tab w:val="left" w:pos="360"/>
        </w:tabs>
        <w:suppressAutoHyphens/>
        <w:spacing w:line="240" w:lineRule="auto"/>
        <w:ind w:left="0"/>
      </w:pPr>
      <w:bookmarkStart w:id="917" w:name="_Toc329950238"/>
      <w:bookmarkStart w:id="918" w:name="_Toc330199118"/>
      <w:bookmarkStart w:id="919" w:name="_Toc337108971"/>
      <w:bookmarkStart w:id="920" w:name="_Toc374609221"/>
      <w:r w:rsidRPr="007C6A05">
        <w:t>Leadership Essentials</w:t>
      </w:r>
      <w:bookmarkEnd w:id="917"/>
      <w:bookmarkEnd w:id="918"/>
      <w:bookmarkEnd w:id="919"/>
      <w:bookmarkEnd w:id="920"/>
    </w:p>
    <w:p w:rsidR="005C1C29" w:rsidRPr="00DA0084" w:rsidRDefault="005C1C29" w:rsidP="00FC1F21">
      <w:pPr>
        <w:tabs>
          <w:tab w:val="left" w:pos="360"/>
        </w:tabs>
        <w:suppressAutoHyphens/>
        <w:spacing w:line="240" w:lineRule="auto"/>
        <w:rPr>
          <w:rFonts w:cs="Times New Roman"/>
        </w:rPr>
      </w:pPr>
      <w:bookmarkStart w:id="921" w:name="Columbiapersuasion"/>
      <w:r w:rsidRPr="00DA0084">
        <w:rPr>
          <w:rFonts w:cs="Times New Roman"/>
        </w:rPr>
        <w:t>The course is designed to help participants maximize their leadership potential in a minimum amount of time. During the program participants improve their abilities in such areas as team leadership, emotional intelligence, conflict management, and managing change—issues that organizations are facing more often in today's rapidly changing world.</w:t>
      </w:r>
      <w:r>
        <w:rPr>
          <w:rFonts w:cs="Times New Roman"/>
        </w:rPr>
        <w:t xml:space="preserve"> O</w:t>
      </w:r>
      <w:r w:rsidRPr="00DA0084">
        <w:rPr>
          <w:rFonts w:cs="Times New Roman"/>
        </w:rPr>
        <w:t xml:space="preserve">ver </w:t>
      </w:r>
      <w:r>
        <w:rPr>
          <w:rFonts w:cs="Times New Roman"/>
        </w:rPr>
        <w:t>two</w:t>
      </w:r>
      <w:r w:rsidRPr="00DA0084">
        <w:rPr>
          <w:rFonts w:cs="Times New Roman"/>
        </w:rPr>
        <w:t xml:space="preserve"> days, LE focuses on several of the skills that great leaders possess.  Participants will leave with insights into being better decision makers, negotiators, and agents of organizational change.</w:t>
      </w:r>
      <w:r>
        <w:rPr>
          <w:rFonts w:cs="Times New Roman"/>
        </w:rPr>
        <w:t xml:space="preserve">  For more information, </w:t>
      </w:r>
      <w:hyperlink r:id="rId331" w:history="1">
        <w:r>
          <w:rPr>
            <w:rStyle w:val="Hyperlink"/>
            <w:rFonts w:cs="Times New Roman"/>
          </w:rPr>
          <w:t>click here</w:t>
        </w:r>
      </w:hyperlink>
      <w:r>
        <w:rPr>
          <w:rFonts w:cs="Times New Roman"/>
        </w:rPr>
        <w:t>.</w:t>
      </w:r>
    </w:p>
    <w:p w:rsidR="005C1C29" w:rsidRPr="00DA0084" w:rsidRDefault="005C1C29" w:rsidP="00FC1F21">
      <w:pPr>
        <w:tabs>
          <w:tab w:val="left" w:pos="360"/>
        </w:tabs>
        <w:suppressAutoHyphens/>
        <w:spacing w:after="0" w:line="240" w:lineRule="auto"/>
        <w:rPr>
          <w:rFonts w:cs="Times New Roman"/>
          <w:i/>
        </w:rPr>
      </w:pPr>
      <w:r w:rsidRPr="00DA0084">
        <w:rPr>
          <w:rFonts w:cs="Times New Roman"/>
          <w:i/>
        </w:rPr>
        <w:t>Dates:</w:t>
      </w:r>
      <w:r w:rsidRPr="00DA0084">
        <w:rPr>
          <w:rFonts w:cs="Times New Roman"/>
        </w:rPr>
        <w:t xml:space="preserve"> </w:t>
      </w:r>
      <w:r>
        <w:rPr>
          <w:rFonts w:cs="Times New Roman"/>
        </w:rPr>
        <w:t>April 2-3, 2014; July 16-17, 2014; November 12-13, 2014</w:t>
      </w:r>
    </w:p>
    <w:p w:rsidR="005C1C29" w:rsidRPr="00DA0084" w:rsidRDefault="005C1C29" w:rsidP="00FC1F21">
      <w:pPr>
        <w:tabs>
          <w:tab w:val="left" w:pos="360"/>
        </w:tabs>
        <w:suppressAutoHyphens/>
        <w:spacing w:after="0" w:line="240" w:lineRule="auto"/>
        <w:rPr>
          <w:rFonts w:cs="Times New Roman"/>
        </w:rPr>
      </w:pPr>
      <w:r w:rsidRPr="00DA0084">
        <w:rPr>
          <w:rFonts w:cs="Times New Roman"/>
          <w:i/>
        </w:rPr>
        <w:t>Application:</w:t>
      </w:r>
      <w:r w:rsidRPr="00DA0084">
        <w:rPr>
          <w:rFonts w:cs="Times New Roman"/>
        </w:rPr>
        <w:t xml:space="preserve"> None</w:t>
      </w:r>
    </w:p>
    <w:p w:rsidR="005C1C29" w:rsidRPr="00DA0084" w:rsidRDefault="005C1C29" w:rsidP="00FC1F21">
      <w:pPr>
        <w:tabs>
          <w:tab w:val="left" w:pos="360"/>
        </w:tabs>
        <w:suppressAutoHyphens/>
        <w:spacing w:after="0" w:line="240" w:lineRule="auto"/>
        <w:rPr>
          <w:rFonts w:cs="Times New Roman"/>
        </w:rPr>
      </w:pPr>
      <w:r w:rsidRPr="00DA0084">
        <w:rPr>
          <w:rFonts w:cs="Times New Roman"/>
          <w:i/>
        </w:rPr>
        <w:t>Location:</w:t>
      </w:r>
      <w:r w:rsidRPr="00DA0084">
        <w:rPr>
          <w:rFonts w:cs="Times New Roman"/>
        </w:rPr>
        <w:t xml:space="preserve"> Columbia University, NY</w:t>
      </w:r>
    </w:p>
    <w:p w:rsidR="005C1C29" w:rsidRPr="00DA0084" w:rsidRDefault="005C1C29" w:rsidP="00FC1F21">
      <w:pPr>
        <w:tabs>
          <w:tab w:val="left" w:pos="360"/>
        </w:tabs>
        <w:suppressAutoHyphens/>
        <w:spacing w:after="0" w:line="240" w:lineRule="auto"/>
        <w:rPr>
          <w:rFonts w:cs="Times New Roman"/>
          <w:b/>
        </w:rPr>
      </w:pPr>
      <w:r w:rsidRPr="00DA0084">
        <w:rPr>
          <w:rFonts w:cs="Times New Roman"/>
          <w:i/>
        </w:rPr>
        <w:t>Cost:</w:t>
      </w:r>
      <w:r w:rsidR="00A44A15">
        <w:rPr>
          <w:rFonts w:cs="Times New Roman"/>
        </w:rPr>
        <w:t xml:space="preserve"> $3,2</w:t>
      </w:r>
      <w:r w:rsidRPr="00DA0084">
        <w:rPr>
          <w:rFonts w:cs="Times New Roman"/>
        </w:rPr>
        <w:t xml:space="preserve">50.00 </w:t>
      </w:r>
    </w:p>
    <w:p w:rsidR="005C1C29" w:rsidRPr="001B7BF5" w:rsidRDefault="005C1C29" w:rsidP="00FC1F21">
      <w:pPr>
        <w:tabs>
          <w:tab w:val="left" w:pos="360"/>
        </w:tabs>
        <w:suppressAutoHyphens/>
        <w:spacing w:line="240" w:lineRule="auto"/>
        <w:rPr>
          <w:rFonts w:cs="Times New Roman"/>
          <w:b/>
        </w:rPr>
      </w:pPr>
      <w:r w:rsidRPr="00DA0084">
        <w:rPr>
          <w:rFonts w:cs="Times New Roman"/>
        </w:rPr>
        <w:t>Contact Number: 212.854.0616</w:t>
      </w:r>
      <w:bookmarkStart w:id="922" w:name="_Toc329950239"/>
      <w:bookmarkStart w:id="923" w:name="_Toc330199119"/>
      <w:bookmarkStart w:id="924" w:name="_Toc337108972"/>
    </w:p>
    <w:p w:rsidR="009F5362" w:rsidRDefault="005C1C29" w:rsidP="00FC1F21">
      <w:pPr>
        <w:pStyle w:val="Heading3"/>
        <w:tabs>
          <w:tab w:val="left" w:pos="360"/>
        </w:tabs>
        <w:suppressAutoHyphens/>
        <w:spacing w:line="240" w:lineRule="auto"/>
        <w:ind w:left="0"/>
      </w:pPr>
      <w:bookmarkStart w:id="925" w:name="_Toc374609222"/>
      <w:r w:rsidRPr="00A11F81">
        <w:t>Senior Leaders Program for Nonprofit Professionals</w:t>
      </w:r>
      <w:bookmarkEnd w:id="922"/>
      <w:bookmarkEnd w:id="923"/>
      <w:bookmarkEnd w:id="924"/>
      <w:bookmarkEnd w:id="925"/>
    </w:p>
    <w:p w:rsidR="005C1C29" w:rsidRPr="009F5362" w:rsidRDefault="005C1C29" w:rsidP="00FC1F21">
      <w:pPr>
        <w:suppressAutoHyphens/>
        <w:spacing w:line="240" w:lineRule="auto"/>
      </w:pPr>
      <w:bookmarkStart w:id="926" w:name="_Toc365549121"/>
      <w:bookmarkStart w:id="927" w:name="_Toc372212421"/>
      <w:bookmarkStart w:id="928" w:name="_Toc373914915"/>
      <w:r w:rsidRPr="009F5362">
        <w:rPr>
          <w:bCs/>
        </w:rPr>
        <w:t>The Senior Leaders Program</w:t>
      </w:r>
      <w:r w:rsidRPr="009F5362">
        <w:t xml:space="preserve"> is a unique and transformative experience, designed to help nonprofit leaders successfully develop their organizations' directions, policies, and programs. It is a highly interactive 20-day program (four non-consecutive weeks, each with specific objectives) for senior executives that explores the foundations of management, helping participants to sharpen their skills in strategic management, finance, fund development, marketing, and organizational </w:t>
      </w:r>
      <w:r w:rsidR="004C179A" w:rsidRPr="009F5362">
        <w:t>behavior. The</w:t>
      </w:r>
      <w:r w:rsidRPr="009F5362">
        <w:t xml:space="preserve"> program provides participants the opportunity to step back, see the big picture, and develop an actionable plan. Through intensive exercises, faculty interaction, and collaboration with diverse peers, participants learn to integrate theory and practice, giving them tools that are immediately applicable at their organizations. For more information, </w:t>
      </w:r>
      <w:hyperlink r:id="rId332" w:history="1">
        <w:r w:rsidRPr="009F5362">
          <w:rPr>
            <w:rStyle w:val="Hyperlink"/>
            <w:rFonts w:cs="Times New Roman"/>
            <w:b/>
          </w:rPr>
          <w:t>click here</w:t>
        </w:r>
        <w:bookmarkEnd w:id="926"/>
        <w:bookmarkEnd w:id="927"/>
        <w:bookmarkEnd w:id="928"/>
      </w:hyperlink>
    </w:p>
    <w:p w:rsidR="005C1C29" w:rsidRPr="00DA0084" w:rsidRDefault="005C1C29" w:rsidP="00FC1F21">
      <w:pPr>
        <w:tabs>
          <w:tab w:val="left" w:pos="360"/>
        </w:tabs>
        <w:suppressAutoHyphens/>
        <w:spacing w:after="0" w:line="240" w:lineRule="auto"/>
        <w:rPr>
          <w:rFonts w:eastAsia="Times New Roman" w:cs="Times New Roman"/>
          <w:color w:val="000000" w:themeColor="text1"/>
        </w:rPr>
      </w:pPr>
      <w:r w:rsidRPr="00DA0084">
        <w:rPr>
          <w:rFonts w:cs="Times New Roman"/>
          <w:i/>
          <w:color w:val="000000" w:themeColor="text1"/>
        </w:rPr>
        <w:t>Dates</w:t>
      </w:r>
      <w:r w:rsidRPr="00DA0084">
        <w:rPr>
          <w:rFonts w:cs="Times New Roman"/>
          <w:color w:val="000000" w:themeColor="text1"/>
        </w:rPr>
        <w:t xml:space="preserve">: </w:t>
      </w:r>
      <w:r>
        <w:rPr>
          <w:rFonts w:cs="Times New Roman"/>
          <w:color w:val="000000" w:themeColor="text1"/>
        </w:rPr>
        <w:t>F</w:t>
      </w:r>
      <w:r w:rsidRPr="00DA0084">
        <w:rPr>
          <w:rFonts w:eastAsia="Times New Roman" w:cs="Times New Roman"/>
          <w:color w:val="000000" w:themeColor="text1"/>
        </w:rPr>
        <w:t xml:space="preserve">our </w:t>
      </w:r>
      <w:r>
        <w:rPr>
          <w:rFonts w:eastAsia="Times New Roman" w:cs="Times New Roman"/>
          <w:color w:val="000000" w:themeColor="text1"/>
        </w:rPr>
        <w:t>M</w:t>
      </w:r>
      <w:r w:rsidRPr="00DA0084">
        <w:rPr>
          <w:rFonts w:eastAsia="Times New Roman" w:cs="Times New Roman"/>
          <w:color w:val="000000" w:themeColor="text1"/>
        </w:rPr>
        <w:t xml:space="preserve">odules: January </w:t>
      </w:r>
      <w:r>
        <w:rPr>
          <w:rFonts w:eastAsia="Times New Roman" w:cs="Times New Roman"/>
          <w:color w:val="000000" w:themeColor="text1"/>
        </w:rPr>
        <w:t>12</w:t>
      </w:r>
      <w:r w:rsidRPr="00DA0084">
        <w:rPr>
          <w:rFonts w:eastAsia="Times New Roman" w:cs="Times New Roman"/>
          <w:color w:val="000000" w:themeColor="text1"/>
        </w:rPr>
        <w:t>–1</w:t>
      </w:r>
      <w:r>
        <w:rPr>
          <w:rFonts w:eastAsia="Times New Roman" w:cs="Times New Roman"/>
          <w:color w:val="000000" w:themeColor="text1"/>
        </w:rPr>
        <w:t>7, 2014</w:t>
      </w:r>
      <w:r w:rsidRPr="00DA0084">
        <w:rPr>
          <w:rFonts w:eastAsia="Times New Roman" w:cs="Times New Roman"/>
          <w:color w:val="000000" w:themeColor="text1"/>
        </w:rPr>
        <w:t xml:space="preserve">; February </w:t>
      </w:r>
      <w:r>
        <w:rPr>
          <w:rFonts w:eastAsia="Times New Roman" w:cs="Times New Roman"/>
          <w:color w:val="000000" w:themeColor="text1"/>
        </w:rPr>
        <w:t>10–14, 2014; March 17–21, 2014; April 7-11, 2014</w:t>
      </w:r>
    </w:p>
    <w:p w:rsidR="005C1C29" w:rsidRPr="00DA0084" w:rsidRDefault="005C1C29" w:rsidP="00FC1F21">
      <w:pPr>
        <w:tabs>
          <w:tab w:val="left" w:pos="360"/>
        </w:tabs>
        <w:suppressAutoHyphens/>
        <w:spacing w:after="0" w:line="240" w:lineRule="auto"/>
        <w:rPr>
          <w:rFonts w:cs="Times New Roman"/>
          <w:color w:val="000000" w:themeColor="text1"/>
        </w:rPr>
      </w:pPr>
      <w:r w:rsidRPr="00DA0084">
        <w:rPr>
          <w:rFonts w:cs="Times New Roman"/>
          <w:i/>
          <w:color w:val="000000" w:themeColor="text1"/>
        </w:rPr>
        <w:t>Location</w:t>
      </w:r>
      <w:r w:rsidRPr="00DA0084">
        <w:rPr>
          <w:rFonts w:cs="Times New Roman"/>
          <w:color w:val="000000" w:themeColor="text1"/>
        </w:rPr>
        <w:t>: </w:t>
      </w:r>
      <w:hyperlink r:id="rId333" w:history="1">
        <w:r w:rsidRPr="00DA0084">
          <w:rPr>
            <w:rStyle w:val="Hyperlink"/>
            <w:rFonts w:cs="Times New Roman"/>
            <w:color w:val="000000" w:themeColor="text1"/>
          </w:rPr>
          <w:t>Columbia University Campus</w:t>
        </w:r>
      </w:hyperlink>
      <w:r w:rsidRPr="00DA0084">
        <w:rPr>
          <w:rFonts w:cs="Times New Roman"/>
          <w:color w:val="000000" w:themeColor="text1"/>
        </w:rPr>
        <w:t>, New York City</w:t>
      </w:r>
    </w:p>
    <w:p w:rsidR="005C1C29" w:rsidRPr="00DA0084" w:rsidRDefault="005C1C29" w:rsidP="00FC1F21">
      <w:pPr>
        <w:tabs>
          <w:tab w:val="left" w:pos="360"/>
        </w:tabs>
        <w:suppressAutoHyphens/>
        <w:spacing w:after="0" w:line="240" w:lineRule="auto"/>
        <w:rPr>
          <w:rFonts w:cs="Times New Roman"/>
        </w:rPr>
      </w:pPr>
      <w:r w:rsidRPr="00DA0084">
        <w:rPr>
          <w:rFonts w:cs="Times New Roman"/>
          <w:i/>
        </w:rPr>
        <w:t>Tuition</w:t>
      </w:r>
      <w:r w:rsidRPr="00DA0084">
        <w:rPr>
          <w:rFonts w:cs="Times New Roman"/>
        </w:rPr>
        <w:t>: $</w:t>
      </w:r>
      <w:r w:rsidR="001A1C9D">
        <w:rPr>
          <w:rFonts w:cs="Times New Roman"/>
        </w:rPr>
        <w:t>9,5</w:t>
      </w:r>
      <w:r>
        <w:rPr>
          <w:rFonts w:cs="Times New Roman"/>
        </w:rPr>
        <w:t>00, tuition assistance may be available. Include materials and some meals.</w:t>
      </w:r>
      <w:r w:rsidRPr="00DA0084">
        <w:rPr>
          <w:rFonts w:cs="Times New Roman"/>
        </w:rPr>
        <w:t xml:space="preserve"> </w:t>
      </w:r>
    </w:p>
    <w:p w:rsidR="005C1C29" w:rsidRDefault="005C1C29" w:rsidP="00FC1F21">
      <w:pPr>
        <w:pStyle w:val="NoSpacing"/>
        <w:tabs>
          <w:tab w:val="left" w:pos="360"/>
        </w:tabs>
        <w:suppressAutoHyphens/>
      </w:pPr>
    </w:p>
    <w:p w:rsidR="005C1C29" w:rsidRPr="00AF2B90" w:rsidRDefault="00E01726" w:rsidP="007959FC">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7959FC" w:rsidRPr="007959FC" w:rsidRDefault="007959FC" w:rsidP="007959FC">
      <w:pPr>
        <w:pStyle w:val="Heading2"/>
        <w:tabs>
          <w:tab w:val="left" w:pos="360"/>
        </w:tabs>
        <w:suppressAutoHyphens/>
        <w:spacing w:before="0" w:line="240" w:lineRule="auto"/>
        <w:ind w:left="0"/>
        <w:rPr>
          <w:b w:val="0"/>
          <w:sz w:val="24"/>
          <w:szCs w:val="24"/>
          <w:u w:val="none"/>
        </w:rPr>
      </w:pPr>
      <w:bookmarkStart w:id="929" w:name="_Toc329950241"/>
      <w:bookmarkStart w:id="930" w:name="_Toc330199121"/>
      <w:bookmarkStart w:id="931" w:name="_Toc337108974"/>
      <w:bookmarkStart w:id="932" w:name="_Toc374609223"/>
      <w:bookmarkStart w:id="933" w:name="TwoDePaul"/>
      <w:bookmarkEnd w:id="921"/>
    </w:p>
    <w:p w:rsidR="007959FC" w:rsidRPr="007959FC" w:rsidRDefault="007959FC" w:rsidP="007959FC">
      <w:pPr>
        <w:pStyle w:val="Heading2"/>
        <w:tabs>
          <w:tab w:val="left" w:pos="360"/>
        </w:tabs>
        <w:suppressAutoHyphens/>
        <w:spacing w:before="0" w:line="240" w:lineRule="auto"/>
        <w:ind w:left="0"/>
        <w:rPr>
          <w:b w:val="0"/>
          <w:sz w:val="24"/>
          <w:szCs w:val="24"/>
          <w:u w:val="none"/>
        </w:rPr>
      </w:pPr>
    </w:p>
    <w:p w:rsidR="007959FC" w:rsidRDefault="007959FC">
      <w:pPr>
        <w:rPr>
          <w:rFonts w:ascii="Times New Roman" w:eastAsiaTheme="majorEastAsia" w:hAnsi="Times New Roman" w:cstheme="majorBidi"/>
          <w:b/>
          <w:bCs/>
          <w:sz w:val="28"/>
          <w:szCs w:val="26"/>
          <w:u w:val="single"/>
        </w:rPr>
      </w:pPr>
      <w:r>
        <w:br w:type="page"/>
      </w:r>
    </w:p>
    <w:p w:rsidR="005C1C29" w:rsidRPr="00A11F81" w:rsidRDefault="005C1C29" w:rsidP="007959FC">
      <w:pPr>
        <w:pStyle w:val="Heading2"/>
        <w:tabs>
          <w:tab w:val="left" w:pos="360"/>
        </w:tabs>
        <w:suppressAutoHyphens/>
        <w:spacing w:before="0" w:line="240" w:lineRule="auto"/>
        <w:ind w:left="0"/>
      </w:pPr>
      <w:r w:rsidRPr="00A11F81">
        <w:lastRenderedPageBreak/>
        <w:t>DePaul University</w:t>
      </w:r>
      <w:bookmarkEnd w:id="929"/>
      <w:bookmarkEnd w:id="930"/>
      <w:bookmarkEnd w:id="931"/>
      <w:bookmarkEnd w:id="932"/>
      <w:r w:rsidRPr="00A11F81">
        <w:t xml:space="preserve"> </w:t>
      </w:r>
    </w:p>
    <w:p w:rsidR="005C1C29" w:rsidRDefault="005C1C29" w:rsidP="00FC1F21">
      <w:pPr>
        <w:pStyle w:val="Heading3"/>
        <w:tabs>
          <w:tab w:val="left" w:pos="360"/>
        </w:tabs>
        <w:suppressAutoHyphens/>
        <w:spacing w:line="240" w:lineRule="auto"/>
        <w:ind w:left="0"/>
      </w:pPr>
      <w:bookmarkStart w:id="934" w:name="_Toc329950242"/>
      <w:bookmarkStart w:id="935" w:name="_Toc330199122"/>
      <w:bookmarkStart w:id="936" w:name="_Toc337108975"/>
      <w:bookmarkStart w:id="937" w:name="_Toc374609224"/>
      <w:bookmarkStart w:id="938" w:name="depauleffectivepresentationandcomm"/>
      <w:bookmarkEnd w:id="933"/>
      <w:r w:rsidRPr="00A11F81">
        <w:t>Effective Presentation and Communication Skills Certificate</w:t>
      </w:r>
      <w:bookmarkEnd w:id="934"/>
      <w:bookmarkEnd w:id="935"/>
      <w:bookmarkEnd w:id="936"/>
      <w:bookmarkEnd w:id="937"/>
    </w:p>
    <w:bookmarkEnd w:id="938"/>
    <w:p w:rsidR="005C1C29" w:rsidRPr="00A11F81" w:rsidRDefault="005C1C29" w:rsidP="00FC1F21">
      <w:pPr>
        <w:tabs>
          <w:tab w:val="left" w:pos="360"/>
        </w:tabs>
        <w:suppressAutoHyphens/>
        <w:spacing w:after="0" w:line="240" w:lineRule="auto"/>
        <w:rPr>
          <w:rFonts w:cs="Times New Roman"/>
        </w:rPr>
      </w:pPr>
      <w:r w:rsidRPr="00A11F81">
        <w:rPr>
          <w:rFonts w:cs="Times New Roman"/>
        </w:rPr>
        <w:t xml:space="preserve">The </w:t>
      </w:r>
      <w:hyperlink r:id="rId334" w:tooltip="Kellstadt Marketing Center" w:history="1">
        <w:proofErr w:type="spellStart"/>
        <w:r w:rsidRPr="00A11F81">
          <w:rPr>
            <w:rStyle w:val="Hyperlink"/>
            <w:rFonts w:cs="Times New Roman"/>
            <w:color w:val="auto"/>
          </w:rPr>
          <w:t>Kellstadt</w:t>
        </w:r>
        <w:proofErr w:type="spellEnd"/>
        <w:r w:rsidRPr="00A11F81">
          <w:rPr>
            <w:rStyle w:val="Hyperlink"/>
            <w:rFonts w:cs="Times New Roman"/>
            <w:color w:val="auto"/>
          </w:rPr>
          <w:t xml:space="preserve"> Marketing Center's</w:t>
        </w:r>
      </w:hyperlink>
      <w:r w:rsidRPr="00A11F81">
        <w:rPr>
          <w:rFonts w:cs="Times New Roman"/>
        </w:rPr>
        <w:t xml:space="preserve"> Effective Presentation and Communication Skills Certificate Program is </w:t>
      </w:r>
      <w:r w:rsidRPr="009F5362">
        <w:rPr>
          <w:rFonts w:cs="Times New Roman"/>
        </w:rPr>
        <w:t xml:space="preserve">designed to help you become a better, more effective presenter. Taught by </w:t>
      </w:r>
      <w:hyperlink r:id="rId335" w:tooltip="Dr. Joel Whalen" w:history="1">
        <w:r w:rsidRPr="009F5362">
          <w:rPr>
            <w:rStyle w:val="Hyperlink"/>
            <w:rFonts w:cs="Times New Roman"/>
            <w:color w:val="auto"/>
          </w:rPr>
          <w:t>Dr. Joel Whalen</w:t>
        </w:r>
      </w:hyperlink>
      <w:r w:rsidRPr="009F5362">
        <w:rPr>
          <w:rFonts w:cs="Times New Roman"/>
        </w:rPr>
        <w:t>, a nationally</w:t>
      </w:r>
      <w:r w:rsidRPr="00A11F81">
        <w:rPr>
          <w:rFonts w:cs="Times New Roman"/>
        </w:rPr>
        <w:t xml:space="preserve"> acclaimed communications author, the program will help you learn how to make clear, concise presentations to audiences from 1 to 1,000. As one of the most outstanding presentation coaches available, Dr. Whalen will teach you how to manage speech anxiety, speak up in difficult situations, work effectively in teams, advance relationships, and build message packaging and delivery skills.</w:t>
      </w:r>
      <w:r w:rsidRPr="00F12561">
        <w:rPr>
          <w:rFonts w:cs="Times New Roman"/>
        </w:rPr>
        <w:t xml:space="preserve"> </w:t>
      </w:r>
      <w:r>
        <w:rPr>
          <w:rFonts w:cs="Times New Roman"/>
        </w:rPr>
        <w:t>For more inf</w:t>
      </w:r>
      <w:r w:rsidRPr="00F12561">
        <w:rPr>
          <w:rFonts w:cs="Times New Roman"/>
        </w:rPr>
        <w:t xml:space="preserve">ormation, </w:t>
      </w:r>
      <w:hyperlink r:id="rId336" w:history="1">
        <w:r w:rsidRPr="006B7040">
          <w:rPr>
            <w:rStyle w:val="Hyperlink"/>
            <w:rFonts w:cs="Times New Roman"/>
          </w:rPr>
          <w:t>click here.</w:t>
        </w:r>
      </w:hyperlink>
    </w:p>
    <w:p w:rsidR="005C1C29" w:rsidRPr="007959FC" w:rsidRDefault="005C1C29" w:rsidP="00FC1F21">
      <w:pPr>
        <w:tabs>
          <w:tab w:val="left" w:pos="360"/>
        </w:tabs>
        <w:suppressAutoHyphens/>
        <w:spacing w:after="0" w:line="240" w:lineRule="auto"/>
        <w:rPr>
          <w:rFonts w:cs="Times New Roman"/>
        </w:rPr>
      </w:pPr>
    </w:p>
    <w:p w:rsidR="004F69B7" w:rsidRDefault="005C1C29" w:rsidP="00FC1F21">
      <w:pPr>
        <w:tabs>
          <w:tab w:val="left" w:pos="360"/>
        </w:tabs>
        <w:suppressAutoHyphens/>
        <w:spacing w:after="0" w:line="240" w:lineRule="auto"/>
        <w:rPr>
          <w:rFonts w:cs="Times New Roman"/>
        </w:rPr>
      </w:pPr>
      <w:bookmarkStart w:id="939" w:name="depualstrategicmanagement"/>
      <w:r w:rsidRPr="00DA0084">
        <w:rPr>
          <w:rFonts w:cs="Times New Roman"/>
          <w:i/>
        </w:rPr>
        <w:t xml:space="preserve">Dates: </w:t>
      </w:r>
      <w:r w:rsidRPr="00A65548">
        <w:rPr>
          <w:rFonts w:cs="Times New Roman"/>
        </w:rPr>
        <w:t xml:space="preserve">Thursdays, </w:t>
      </w:r>
      <w:r w:rsidR="004F69B7">
        <w:rPr>
          <w:rFonts w:cs="Times New Roman"/>
        </w:rPr>
        <w:t>February 26-March 19, 2014</w:t>
      </w:r>
      <w:r w:rsidRPr="00A65548">
        <w:rPr>
          <w:rFonts w:cs="Times New Roman"/>
        </w:rPr>
        <w:t xml:space="preserve"> </w:t>
      </w:r>
      <w:r w:rsidR="004F69B7">
        <w:rPr>
          <w:rFonts w:cs="Times New Roman"/>
        </w:rPr>
        <w:t>or Wednesdays May 21 - June 11, 2014</w:t>
      </w:r>
    </w:p>
    <w:p w:rsidR="005C1C29" w:rsidRPr="00DA0084" w:rsidRDefault="005C1C29" w:rsidP="00FC1F21">
      <w:pPr>
        <w:tabs>
          <w:tab w:val="left" w:pos="360"/>
        </w:tabs>
        <w:suppressAutoHyphens/>
        <w:spacing w:after="0" w:line="240" w:lineRule="auto"/>
        <w:rPr>
          <w:rFonts w:cs="Times New Roman"/>
          <w:i/>
        </w:rPr>
      </w:pPr>
      <w:r w:rsidRPr="00DA0084">
        <w:rPr>
          <w:rFonts w:cs="Times New Roman"/>
          <w:i/>
        </w:rPr>
        <w:t xml:space="preserve">Location: </w:t>
      </w:r>
      <w:r w:rsidRPr="00DA0084">
        <w:rPr>
          <w:rFonts w:cs="Times New Roman"/>
        </w:rPr>
        <w:t>Chicago Loop campus</w:t>
      </w:r>
      <w:r w:rsidRPr="00DA0084">
        <w:rPr>
          <w:rFonts w:cs="Times New Roman"/>
          <w:i/>
        </w:rPr>
        <w:t xml:space="preserve"> </w:t>
      </w:r>
    </w:p>
    <w:p w:rsidR="005C1C29" w:rsidRPr="00DA0084" w:rsidRDefault="005C1C29" w:rsidP="00FC1F21">
      <w:pPr>
        <w:tabs>
          <w:tab w:val="left" w:pos="360"/>
        </w:tabs>
        <w:suppressAutoHyphens/>
        <w:spacing w:after="0" w:line="240" w:lineRule="auto"/>
        <w:rPr>
          <w:rFonts w:cs="Times New Roman"/>
        </w:rPr>
      </w:pPr>
      <w:r w:rsidRPr="00DA0084">
        <w:rPr>
          <w:rFonts w:cs="Times New Roman"/>
          <w:i/>
        </w:rPr>
        <w:t xml:space="preserve">Cost: </w:t>
      </w:r>
      <w:r w:rsidRPr="00DA0084">
        <w:rPr>
          <w:rFonts w:cs="Times New Roman"/>
        </w:rPr>
        <w:t>$765 ($75 late fee app</w:t>
      </w:r>
      <w:r w:rsidR="004F69B7">
        <w:rPr>
          <w:rFonts w:cs="Times New Roman"/>
        </w:rPr>
        <w:t>lied to registrations after 2/19/14 and 5/14/14</w:t>
      </w:r>
      <w:r w:rsidRPr="00DA0084">
        <w:rPr>
          <w:rFonts w:cs="Times New Roman"/>
        </w:rPr>
        <w:t>)</w:t>
      </w:r>
    </w:p>
    <w:p w:rsidR="005C1C29" w:rsidRDefault="005C1C29" w:rsidP="00FC1F21">
      <w:pPr>
        <w:tabs>
          <w:tab w:val="left" w:pos="360"/>
        </w:tabs>
        <w:suppressAutoHyphens/>
        <w:spacing w:after="0" w:line="240" w:lineRule="auto"/>
        <w:rPr>
          <w:rFonts w:cs="Times New Roman"/>
          <w:i/>
        </w:rPr>
      </w:pPr>
      <w:r w:rsidRPr="00DA0084">
        <w:rPr>
          <w:rFonts w:cs="Times New Roman"/>
          <w:i/>
        </w:rPr>
        <w:t xml:space="preserve">Contact:  </w:t>
      </w:r>
      <w:r w:rsidRPr="008943FA">
        <w:rPr>
          <w:rFonts w:cs="Times New Roman"/>
          <w:i/>
        </w:rPr>
        <w:t>E-mail:</w:t>
      </w:r>
      <w:r w:rsidRPr="00DA0084">
        <w:rPr>
          <w:rFonts w:cs="Times New Roman"/>
        </w:rPr>
        <w:t xml:space="preserve"> </w:t>
      </w:r>
      <w:hyperlink r:id="rId337" w:history="1">
        <w:r w:rsidRPr="00DA0084">
          <w:rPr>
            <w:rStyle w:val="Hyperlink"/>
            <w:rFonts w:cs="Times New Roman"/>
          </w:rPr>
          <w:t>jmurray9@depaul.edu</w:t>
        </w:r>
      </w:hyperlink>
      <w:r>
        <w:t xml:space="preserve"> </w:t>
      </w:r>
      <w:r w:rsidRPr="00DA0084">
        <w:rPr>
          <w:rFonts w:cs="Times New Roman"/>
        </w:rPr>
        <w:t xml:space="preserve"> </w:t>
      </w:r>
      <w:r w:rsidRPr="008943FA">
        <w:rPr>
          <w:rFonts w:cs="Times New Roman"/>
          <w:i/>
        </w:rPr>
        <w:t>Telephone</w:t>
      </w:r>
      <w:r w:rsidRPr="00DA0084">
        <w:rPr>
          <w:rFonts w:cs="Times New Roman"/>
        </w:rPr>
        <w:t>: (312) 362-5913</w:t>
      </w:r>
    </w:p>
    <w:p w:rsidR="005C1C29" w:rsidRPr="00A11F81" w:rsidRDefault="005C1C29" w:rsidP="00FC1F21">
      <w:pPr>
        <w:pStyle w:val="Heading3"/>
        <w:tabs>
          <w:tab w:val="left" w:pos="360"/>
        </w:tabs>
        <w:suppressAutoHyphens/>
        <w:spacing w:line="240" w:lineRule="auto"/>
        <w:ind w:left="0"/>
        <w:rPr>
          <w:lang w:val="it-IT"/>
        </w:rPr>
      </w:pPr>
      <w:bookmarkStart w:id="940" w:name="_Toc329950243"/>
      <w:bookmarkStart w:id="941" w:name="_Toc330199123"/>
      <w:bookmarkStart w:id="942" w:name="_Toc337108976"/>
      <w:bookmarkStart w:id="943" w:name="_Toc374609225"/>
      <w:r w:rsidRPr="00A11F81">
        <w:rPr>
          <w:lang w:val="it-IT"/>
        </w:rPr>
        <w:t>Strategic Management</w:t>
      </w:r>
      <w:bookmarkEnd w:id="940"/>
      <w:bookmarkEnd w:id="941"/>
      <w:bookmarkEnd w:id="942"/>
      <w:bookmarkEnd w:id="943"/>
    </w:p>
    <w:bookmarkEnd w:id="939"/>
    <w:p w:rsidR="005C1C29" w:rsidRDefault="005C1C29" w:rsidP="007959FC">
      <w:pPr>
        <w:tabs>
          <w:tab w:val="left" w:pos="360"/>
        </w:tabs>
        <w:suppressAutoHyphens/>
        <w:spacing w:after="0" w:line="240" w:lineRule="auto"/>
        <w:rPr>
          <w:rFonts w:cs="Times New Roman"/>
        </w:rPr>
      </w:pPr>
      <w:r w:rsidRPr="00E17C6D">
        <w:rPr>
          <w:rFonts w:cs="Times New Roman"/>
        </w:rPr>
        <w:t>The Strategic Management Certificate Program gives you an understanding of the discipline of strategic management as a whole and breaks down the required phases and steps for planning, implementation and evaluation of strategy as a management process.</w:t>
      </w:r>
      <w:r>
        <w:rPr>
          <w:rFonts w:cs="Times New Roman"/>
        </w:rPr>
        <w:t xml:space="preserve">  Th</w:t>
      </w:r>
      <w:r w:rsidRPr="00E17C6D">
        <w:rPr>
          <w:rFonts w:cs="Times New Roman"/>
        </w:rPr>
        <w:t xml:space="preserve">e 10-week program immerses you in the industry's most widely respected and universally applied practices in strategic management. Aligned with the Association for Strategic Planning (ASP) "Lead -Think-Plan-Act" Body of Knowledge, you will gain valuable experience and establish a pathway to </w:t>
      </w:r>
      <w:hyperlink r:id="rId338" w:tgtFrame="_blank" w:tooltip="ASP Certification" w:history="1">
        <w:r w:rsidRPr="00E17C6D">
          <w:rPr>
            <w:rStyle w:val="Hyperlink"/>
            <w:rFonts w:cs="Times New Roman"/>
          </w:rPr>
          <w:t>ASP Certification</w:t>
        </w:r>
      </w:hyperlink>
      <w:r w:rsidRPr="00E17C6D">
        <w:rPr>
          <w:rFonts w:cs="Times New Roman"/>
        </w:rPr>
        <w:t xml:space="preserve"> as a </w:t>
      </w:r>
      <w:hyperlink r:id="rId339" w:tgtFrame="_blank" w:tooltip="Strategic Planning Professional (SPP)" w:history="1">
        <w:r w:rsidRPr="00E17C6D">
          <w:rPr>
            <w:rStyle w:val="Hyperlink"/>
            <w:rFonts w:cs="Times New Roman"/>
          </w:rPr>
          <w:t>Strategic Planning Professional (SPP)</w:t>
        </w:r>
      </w:hyperlink>
      <w:r w:rsidRPr="00E17C6D">
        <w:rPr>
          <w:rFonts w:cs="Times New Roman"/>
        </w:rPr>
        <w:t xml:space="preserve">, </w:t>
      </w:r>
      <w:hyperlink r:id="rId340" w:tgtFrame="_blank" w:tooltip="Strategic Management Professional (SMP)" w:history="1">
        <w:r w:rsidRPr="00E17C6D">
          <w:rPr>
            <w:rStyle w:val="Hyperlink"/>
            <w:rFonts w:cs="Times New Roman"/>
          </w:rPr>
          <w:t>Strategic Management Professional (SMP)</w:t>
        </w:r>
      </w:hyperlink>
      <w:r w:rsidRPr="00E17C6D">
        <w:rPr>
          <w:rFonts w:cs="Times New Roman"/>
        </w:rPr>
        <w:t xml:space="preserve"> or association designation as a </w:t>
      </w:r>
      <w:hyperlink r:id="rId341" w:tgtFrame="_blank" w:tooltip="Strategic Planning Associate (SPA)" w:history="1">
        <w:r w:rsidRPr="00E17C6D">
          <w:rPr>
            <w:rStyle w:val="Hyperlink"/>
            <w:rFonts w:cs="Times New Roman"/>
          </w:rPr>
          <w:t>Strategic Planning Associate (SPA)</w:t>
        </w:r>
      </w:hyperlink>
      <w:r w:rsidRPr="00E17C6D">
        <w:rPr>
          <w:rFonts w:cs="Times New Roman"/>
        </w:rPr>
        <w:t>.</w:t>
      </w:r>
      <w:r w:rsidR="001027F5">
        <w:rPr>
          <w:rFonts w:cs="Times New Roman"/>
        </w:rPr>
        <w:t xml:space="preserve"> For more information, </w:t>
      </w:r>
      <w:hyperlink r:id="rId342" w:history="1">
        <w:r w:rsidR="001027F5" w:rsidRPr="001027F5">
          <w:rPr>
            <w:rStyle w:val="Hyperlink"/>
            <w:rFonts w:cs="Times New Roman"/>
          </w:rPr>
          <w:t>click here.</w:t>
        </w:r>
      </w:hyperlink>
    </w:p>
    <w:p w:rsidR="007959FC" w:rsidRDefault="007959FC" w:rsidP="007959FC">
      <w:pPr>
        <w:tabs>
          <w:tab w:val="left" w:pos="360"/>
        </w:tabs>
        <w:suppressAutoHyphens/>
        <w:spacing w:after="0" w:line="240" w:lineRule="auto"/>
        <w:rPr>
          <w:rFonts w:cs="Times New Roman"/>
          <w:i/>
        </w:rPr>
      </w:pPr>
    </w:p>
    <w:p w:rsidR="005C1C29" w:rsidRDefault="005C1C29" w:rsidP="007959FC">
      <w:pPr>
        <w:tabs>
          <w:tab w:val="left" w:pos="360"/>
        </w:tabs>
        <w:suppressAutoHyphens/>
        <w:spacing w:after="0" w:line="240" w:lineRule="auto"/>
        <w:rPr>
          <w:rFonts w:cs="Times New Roman"/>
        </w:rPr>
      </w:pPr>
      <w:r w:rsidRPr="00DA0084">
        <w:rPr>
          <w:rFonts w:cs="Times New Roman"/>
          <w:i/>
        </w:rPr>
        <w:t>Dates:</w:t>
      </w:r>
      <w:r>
        <w:rPr>
          <w:rFonts w:cs="Times New Roman"/>
        </w:rPr>
        <w:t xml:space="preserve"> </w:t>
      </w:r>
      <w:r w:rsidRPr="00687ED2">
        <w:rPr>
          <w:rFonts w:cs="Times New Roman"/>
        </w:rPr>
        <w:t xml:space="preserve">Wednesdays, February 5 - April 9, 2014, 4:00 - 5:30 PM </w:t>
      </w:r>
    </w:p>
    <w:p w:rsidR="005C1C29" w:rsidRPr="00DA0084" w:rsidRDefault="005C1C29" w:rsidP="007959FC">
      <w:pPr>
        <w:tabs>
          <w:tab w:val="left" w:pos="360"/>
        </w:tabs>
        <w:suppressAutoHyphens/>
        <w:spacing w:after="0" w:line="240" w:lineRule="auto"/>
        <w:rPr>
          <w:rFonts w:cs="Times New Roman"/>
          <w:i/>
        </w:rPr>
      </w:pPr>
      <w:r w:rsidRPr="00DA0084">
        <w:rPr>
          <w:rFonts w:cs="Times New Roman"/>
          <w:i/>
        </w:rPr>
        <w:t>Location: Online</w:t>
      </w:r>
    </w:p>
    <w:p w:rsidR="005C1C29" w:rsidRPr="00DA0084" w:rsidRDefault="005C1C29" w:rsidP="00FC1F21">
      <w:pPr>
        <w:tabs>
          <w:tab w:val="left" w:pos="360"/>
        </w:tabs>
        <w:suppressAutoHyphens/>
        <w:spacing w:after="0" w:line="240" w:lineRule="auto"/>
        <w:rPr>
          <w:rFonts w:cs="Times New Roman"/>
          <w:i/>
        </w:rPr>
      </w:pPr>
      <w:r w:rsidRPr="00DA0084">
        <w:rPr>
          <w:rFonts w:cs="Times New Roman"/>
          <w:i/>
        </w:rPr>
        <w:t xml:space="preserve">Cost: </w:t>
      </w:r>
      <w:r w:rsidR="001027F5">
        <w:rPr>
          <w:rFonts w:cs="Times New Roman"/>
        </w:rPr>
        <w:t>$1,6</w:t>
      </w:r>
      <w:r w:rsidRPr="00355518">
        <w:rPr>
          <w:rFonts w:cs="Times New Roman"/>
        </w:rPr>
        <w:t>95($75 late fee applied to registrations received after 1/29/14)</w:t>
      </w:r>
    </w:p>
    <w:p w:rsidR="005C1C29" w:rsidRPr="00DA0084" w:rsidRDefault="005C1C29" w:rsidP="00FC1F21">
      <w:pPr>
        <w:tabs>
          <w:tab w:val="left" w:pos="360"/>
        </w:tabs>
        <w:suppressAutoHyphens/>
        <w:spacing w:after="0" w:line="240" w:lineRule="auto"/>
        <w:rPr>
          <w:rFonts w:cs="Times New Roman"/>
          <w:sz w:val="18"/>
          <w:szCs w:val="18"/>
        </w:rPr>
      </w:pPr>
      <w:r w:rsidRPr="00DA0084">
        <w:rPr>
          <w:rFonts w:cs="Times New Roman"/>
          <w:i/>
        </w:rPr>
        <w:t xml:space="preserve">Contact: </w:t>
      </w:r>
      <w:r w:rsidRPr="008943FA">
        <w:rPr>
          <w:rFonts w:cs="Times New Roman"/>
          <w:i/>
        </w:rPr>
        <w:t>E-mail</w:t>
      </w:r>
      <w:r w:rsidRPr="00DA0084">
        <w:rPr>
          <w:rFonts w:cs="Times New Roman"/>
        </w:rPr>
        <w:t xml:space="preserve">: </w:t>
      </w:r>
      <w:hyperlink r:id="rId343" w:history="1">
        <w:r w:rsidRPr="00DA0084">
          <w:rPr>
            <w:rStyle w:val="Hyperlink"/>
            <w:rFonts w:cs="Times New Roman"/>
          </w:rPr>
          <w:t>emcdonag@depaul.edu</w:t>
        </w:r>
      </w:hyperlink>
      <w:r w:rsidRPr="00DA0084">
        <w:rPr>
          <w:rFonts w:cs="Times New Roman"/>
        </w:rPr>
        <w:t xml:space="preserve">; </w:t>
      </w:r>
      <w:r w:rsidRPr="008943FA">
        <w:rPr>
          <w:rFonts w:cs="Times New Roman"/>
          <w:i/>
        </w:rPr>
        <w:t>Telephone</w:t>
      </w:r>
      <w:r w:rsidRPr="00DA0084">
        <w:rPr>
          <w:rFonts w:cs="Times New Roman"/>
        </w:rPr>
        <w:t>: (312) 362-5295</w:t>
      </w:r>
    </w:p>
    <w:p w:rsidR="005C1C29" w:rsidRPr="00A11F81" w:rsidRDefault="005C1C29" w:rsidP="00FC1F21">
      <w:pPr>
        <w:tabs>
          <w:tab w:val="left" w:pos="360"/>
        </w:tabs>
        <w:suppressAutoHyphens/>
        <w:spacing w:after="0" w:line="240" w:lineRule="auto"/>
        <w:rPr>
          <w:rFonts w:cs="Times New Roman"/>
          <w:b/>
        </w:rPr>
      </w:pPr>
    </w:p>
    <w:bookmarkStart w:id="944" w:name="TwoEmory"/>
    <w:p w:rsidR="001E54AE" w:rsidRPr="00125092" w:rsidRDefault="00E01726" w:rsidP="007959FC">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5C1C29" w:rsidRPr="00AF2B90" w:rsidRDefault="005C1C29" w:rsidP="007959FC">
      <w:pPr>
        <w:pStyle w:val="NoSpacing"/>
        <w:tabs>
          <w:tab w:val="left" w:pos="360"/>
        </w:tabs>
        <w:suppressAutoHyphens/>
        <w:rPr>
          <w:rFonts w:cs="Times New Roman"/>
          <w:b/>
        </w:rPr>
      </w:pPr>
    </w:p>
    <w:p w:rsidR="005C1C29" w:rsidRPr="00A11F81" w:rsidRDefault="005C1C29" w:rsidP="007959FC">
      <w:pPr>
        <w:pStyle w:val="Heading2"/>
        <w:tabs>
          <w:tab w:val="left" w:pos="360"/>
        </w:tabs>
        <w:suppressAutoHyphens/>
        <w:spacing w:before="0" w:line="240" w:lineRule="auto"/>
        <w:ind w:left="0"/>
      </w:pPr>
      <w:bookmarkStart w:id="945" w:name="_Toc329950244"/>
      <w:bookmarkStart w:id="946" w:name="_Toc330199124"/>
      <w:bookmarkStart w:id="947" w:name="_Toc337108977"/>
      <w:bookmarkStart w:id="948" w:name="_Toc374609226"/>
      <w:r w:rsidRPr="00A11F81">
        <w:t>Emory University</w:t>
      </w:r>
      <w:bookmarkEnd w:id="945"/>
      <w:bookmarkEnd w:id="946"/>
      <w:bookmarkEnd w:id="947"/>
      <w:bookmarkEnd w:id="948"/>
      <w:r w:rsidRPr="00A11F81">
        <w:t xml:space="preserve"> </w:t>
      </w:r>
    </w:p>
    <w:p w:rsidR="007959FC" w:rsidRDefault="007959FC" w:rsidP="007959FC">
      <w:pPr>
        <w:pStyle w:val="Heading3"/>
        <w:tabs>
          <w:tab w:val="left" w:pos="360"/>
        </w:tabs>
        <w:suppressAutoHyphens/>
        <w:spacing w:before="0" w:line="240" w:lineRule="auto"/>
        <w:ind w:left="0"/>
      </w:pPr>
      <w:bookmarkStart w:id="949" w:name="_Toc329950245"/>
      <w:bookmarkStart w:id="950" w:name="_Toc330199125"/>
      <w:bookmarkStart w:id="951" w:name="_Toc337108978"/>
      <w:bookmarkStart w:id="952" w:name="_Toc374609227"/>
      <w:bookmarkStart w:id="953" w:name="emorydevelopingtalent"/>
      <w:bookmarkEnd w:id="944"/>
    </w:p>
    <w:p w:rsidR="005C1C29" w:rsidRPr="00A11F81" w:rsidRDefault="005C1C29" w:rsidP="007959FC">
      <w:pPr>
        <w:pStyle w:val="Heading3"/>
        <w:tabs>
          <w:tab w:val="left" w:pos="360"/>
        </w:tabs>
        <w:suppressAutoHyphens/>
        <w:spacing w:before="0" w:line="240" w:lineRule="auto"/>
        <w:ind w:left="0"/>
      </w:pPr>
      <w:r w:rsidRPr="00A11F81">
        <w:t xml:space="preserve">Talent </w:t>
      </w:r>
      <w:r w:rsidR="00842673">
        <w:t>Strategies</w:t>
      </w:r>
      <w:bookmarkEnd w:id="949"/>
      <w:bookmarkEnd w:id="950"/>
      <w:bookmarkEnd w:id="951"/>
      <w:r w:rsidR="00842673">
        <w:t xml:space="preserve"> and Management</w:t>
      </w:r>
      <w:bookmarkEnd w:id="952"/>
    </w:p>
    <w:bookmarkEnd w:id="953"/>
    <w:p w:rsidR="005C1C29" w:rsidRPr="007C637F" w:rsidRDefault="00842673" w:rsidP="007959FC">
      <w:pPr>
        <w:tabs>
          <w:tab w:val="left" w:pos="360"/>
        </w:tabs>
        <w:suppressAutoHyphens/>
        <w:spacing w:after="0" w:line="240" w:lineRule="auto"/>
        <w:rPr>
          <w:rFonts w:eastAsia="Times New Roman" w:cs="Times New Roman"/>
          <w:color w:val="333333"/>
        </w:rPr>
      </w:pPr>
      <w:r w:rsidRPr="00F71D0A">
        <w:rPr>
          <w:i/>
        </w:rPr>
        <w:t>Talent Strategies and Management</w:t>
      </w:r>
      <w:r w:rsidR="005C1C29" w:rsidRPr="00F71D0A">
        <w:rPr>
          <w:rFonts w:cs="Times New Roman"/>
        </w:rPr>
        <w:t xml:space="preserve"> enables participants to strategically plan, manage, and grow their leadership pipeline in three areas: talent identification, development, and retention.</w:t>
      </w:r>
      <w:r w:rsidR="005C1C29" w:rsidRPr="00F71D0A">
        <w:rPr>
          <w:rFonts w:eastAsia="Times New Roman" w:cs="Times New Roman"/>
          <w:b/>
          <w:bCs/>
        </w:rPr>
        <w:t xml:space="preserve">  </w:t>
      </w:r>
      <w:r w:rsidR="005C1C29" w:rsidRPr="00F71D0A">
        <w:rPr>
          <w:rFonts w:eastAsia="Times New Roman" w:cs="Times New Roman"/>
        </w:rPr>
        <w:t xml:space="preserve">After completing </w:t>
      </w:r>
      <w:r w:rsidRPr="00F71D0A">
        <w:rPr>
          <w:i/>
        </w:rPr>
        <w:t>Talent Strategies and Management</w:t>
      </w:r>
      <w:r w:rsidR="005C1C29" w:rsidRPr="00F71D0A">
        <w:rPr>
          <w:rFonts w:eastAsia="Times New Roman" w:cs="Times New Roman"/>
        </w:rPr>
        <w:t>, you will have the ability to understand your role and the role of the organization in implementing effective talent management practices, recognize which talent management practices are appropriate or best suited for your department and/or organizational context, and determine how they should be executed, and execute talent management activities with your peers, direct reports, and others within your organization.  For more information</w:t>
      </w:r>
      <w:r w:rsidR="005C1C29">
        <w:rPr>
          <w:rFonts w:eastAsia="Times New Roman" w:cs="Times New Roman"/>
          <w:color w:val="333333"/>
        </w:rPr>
        <w:t xml:space="preserve">, </w:t>
      </w:r>
      <w:hyperlink r:id="rId344" w:history="1">
        <w:r w:rsidR="005C1C29" w:rsidRPr="006B7040">
          <w:rPr>
            <w:rStyle w:val="Hyperlink"/>
            <w:rFonts w:eastAsia="Times New Roman" w:cs="Times New Roman"/>
          </w:rPr>
          <w:t>click here.</w:t>
        </w:r>
      </w:hyperlink>
    </w:p>
    <w:p w:rsidR="005C1C29" w:rsidRPr="00F447E0" w:rsidRDefault="005C1C29" w:rsidP="007959FC">
      <w:pPr>
        <w:tabs>
          <w:tab w:val="left" w:pos="360"/>
        </w:tabs>
        <w:suppressAutoHyphens/>
        <w:spacing w:after="0" w:line="240" w:lineRule="auto"/>
        <w:rPr>
          <w:rFonts w:cs="Times New Roman"/>
          <w:color w:val="000000"/>
        </w:rPr>
      </w:pPr>
    </w:p>
    <w:p w:rsidR="005C1C29" w:rsidRPr="00F71D0A" w:rsidRDefault="005C1C29" w:rsidP="007959FC">
      <w:pPr>
        <w:tabs>
          <w:tab w:val="left" w:pos="360"/>
        </w:tabs>
        <w:suppressAutoHyphens/>
        <w:spacing w:after="0" w:line="240" w:lineRule="auto"/>
        <w:rPr>
          <w:rFonts w:cs="Times New Roman"/>
        </w:rPr>
      </w:pPr>
      <w:r w:rsidRPr="00F71D0A">
        <w:rPr>
          <w:rFonts w:cs="Times New Roman"/>
          <w:i/>
        </w:rPr>
        <w:t>Dates</w:t>
      </w:r>
      <w:r w:rsidRPr="00F71D0A">
        <w:rPr>
          <w:rFonts w:cs="Times New Roman"/>
        </w:rPr>
        <w:t xml:space="preserve">: </w:t>
      </w:r>
      <w:r w:rsidR="00842673" w:rsidRPr="00F71D0A">
        <w:rPr>
          <w:rFonts w:cs="Times New Roman"/>
        </w:rPr>
        <w:t>April 15-16, 2014</w:t>
      </w:r>
    </w:p>
    <w:p w:rsidR="005C1C29" w:rsidRPr="00F71D0A" w:rsidRDefault="005C1C29" w:rsidP="007959FC">
      <w:pPr>
        <w:tabs>
          <w:tab w:val="left" w:pos="360"/>
        </w:tabs>
        <w:suppressAutoHyphens/>
        <w:spacing w:after="0" w:line="240" w:lineRule="auto"/>
        <w:rPr>
          <w:rFonts w:cs="Times New Roman"/>
        </w:rPr>
      </w:pPr>
      <w:r w:rsidRPr="00F71D0A">
        <w:rPr>
          <w:rFonts w:cs="Times New Roman"/>
          <w:i/>
        </w:rPr>
        <w:t>Cost</w:t>
      </w:r>
      <w:r w:rsidRPr="00F71D0A">
        <w:rPr>
          <w:rFonts w:cs="Times New Roman"/>
        </w:rPr>
        <w:t>: $1,995</w:t>
      </w:r>
    </w:p>
    <w:p w:rsidR="005C1C29" w:rsidRPr="00DA0084" w:rsidRDefault="005C1C29" w:rsidP="007959FC">
      <w:pPr>
        <w:tabs>
          <w:tab w:val="left" w:pos="360"/>
        </w:tabs>
        <w:suppressAutoHyphens/>
        <w:spacing w:after="0" w:line="240" w:lineRule="auto"/>
        <w:rPr>
          <w:rFonts w:cs="Times New Roman"/>
          <w:color w:val="333333"/>
        </w:rPr>
      </w:pPr>
      <w:r w:rsidRPr="00F71D0A">
        <w:rPr>
          <w:rFonts w:cs="Times New Roman"/>
          <w:i/>
        </w:rPr>
        <w:t>Phone</w:t>
      </w:r>
      <w:r w:rsidRPr="00F71D0A">
        <w:rPr>
          <w:rFonts w:cs="Times New Roman"/>
        </w:rPr>
        <w:t>: 404.727.2200</w:t>
      </w:r>
      <w:r w:rsidRPr="00F71D0A">
        <w:rPr>
          <w:rFonts w:cs="Times New Roman"/>
        </w:rPr>
        <w:br/>
      </w:r>
      <w:r w:rsidRPr="00F71D0A">
        <w:rPr>
          <w:rFonts w:cs="Times New Roman"/>
          <w:i/>
        </w:rPr>
        <w:t>Contact Information</w:t>
      </w:r>
      <w:r w:rsidRPr="00DA0084">
        <w:rPr>
          <w:rFonts w:cs="Times New Roman"/>
          <w:color w:val="333333"/>
        </w:rPr>
        <w:t xml:space="preserve">: </w:t>
      </w:r>
      <w:hyperlink r:id="rId345" w:history="1">
        <w:r w:rsidRPr="00DA0084">
          <w:rPr>
            <w:rStyle w:val="Hyperlink"/>
            <w:rFonts w:cs="Times New Roman"/>
          </w:rPr>
          <w:t>ExecutiveEducation@emory.edu</w:t>
        </w:r>
      </w:hyperlink>
    </w:p>
    <w:p w:rsidR="005C1C29" w:rsidRPr="00A11F81" w:rsidRDefault="005C1C29" w:rsidP="007959FC">
      <w:pPr>
        <w:tabs>
          <w:tab w:val="left" w:pos="360"/>
        </w:tabs>
        <w:suppressAutoHyphens/>
        <w:spacing w:after="0" w:line="240" w:lineRule="auto"/>
        <w:rPr>
          <w:rFonts w:cs="Times New Roman"/>
          <w:b/>
          <w:color w:val="000000"/>
        </w:rPr>
      </w:pPr>
    </w:p>
    <w:bookmarkStart w:id="954" w:name="TWOGMU"/>
    <w:p w:rsidR="001E54AE" w:rsidRPr="00125092" w:rsidRDefault="00E01726" w:rsidP="007959FC">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5C1C29" w:rsidRPr="00A11F81" w:rsidRDefault="005C1C29" w:rsidP="007959FC">
      <w:pPr>
        <w:pStyle w:val="Heading2"/>
        <w:tabs>
          <w:tab w:val="left" w:pos="360"/>
        </w:tabs>
        <w:suppressAutoHyphens/>
        <w:spacing w:before="0" w:line="240" w:lineRule="auto"/>
        <w:ind w:left="0"/>
        <w:rPr>
          <w:rFonts w:eastAsia="Arial Unicode MS"/>
        </w:rPr>
      </w:pPr>
      <w:bookmarkStart w:id="955" w:name="_Toc329950246"/>
      <w:bookmarkStart w:id="956" w:name="_Toc330199126"/>
      <w:bookmarkStart w:id="957" w:name="_Toc337108979"/>
      <w:bookmarkStart w:id="958" w:name="_Toc374609228"/>
      <w:r w:rsidRPr="00A11F81">
        <w:rPr>
          <w:rFonts w:eastAsia="Arial Unicode MS"/>
        </w:rPr>
        <w:lastRenderedPageBreak/>
        <w:t>George Mason University</w:t>
      </w:r>
      <w:bookmarkEnd w:id="955"/>
      <w:bookmarkEnd w:id="956"/>
      <w:bookmarkEnd w:id="957"/>
      <w:bookmarkEnd w:id="958"/>
    </w:p>
    <w:p w:rsidR="007959FC" w:rsidRDefault="007959FC" w:rsidP="007959FC">
      <w:pPr>
        <w:pStyle w:val="Heading3"/>
        <w:tabs>
          <w:tab w:val="left" w:pos="360"/>
        </w:tabs>
        <w:suppressAutoHyphens/>
        <w:spacing w:before="0" w:line="240" w:lineRule="auto"/>
        <w:ind w:left="0"/>
        <w:rPr>
          <w:rFonts w:eastAsia="Arial Unicode MS"/>
        </w:rPr>
      </w:pPr>
      <w:bookmarkStart w:id="959" w:name="_Toc374609229"/>
      <w:bookmarkStart w:id="960" w:name="GMUexecutingstrategy"/>
      <w:bookmarkEnd w:id="954"/>
    </w:p>
    <w:p w:rsidR="007959FC" w:rsidRDefault="007959FC" w:rsidP="007959FC">
      <w:pPr>
        <w:pStyle w:val="Heading3"/>
        <w:tabs>
          <w:tab w:val="left" w:pos="360"/>
        </w:tabs>
        <w:suppressAutoHyphens/>
        <w:spacing w:before="0" w:line="240" w:lineRule="auto"/>
        <w:ind w:left="0"/>
        <w:rPr>
          <w:rFonts w:eastAsia="Arial Unicode MS"/>
        </w:rPr>
      </w:pPr>
    </w:p>
    <w:p w:rsidR="005C1C29" w:rsidRPr="00A11F81" w:rsidRDefault="005C1C29" w:rsidP="007959FC">
      <w:pPr>
        <w:pStyle w:val="Heading3"/>
        <w:tabs>
          <w:tab w:val="left" w:pos="360"/>
        </w:tabs>
        <w:suppressAutoHyphens/>
        <w:spacing w:before="0" w:line="240" w:lineRule="auto"/>
        <w:ind w:left="0"/>
        <w:rPr>
          <w:rFonts w:eastAsia="Arial Unicode MS"/>
        </w:rPr>
      </w:pPr>
      <w:r>
        <w:rPr>
          <w:rFonts w:eastAsia="Arial Unicode MS"/>
        </w:rPr>
        <w:t>Leadership: Inventing the Future</w:t>
      </w:r>
      <w:bookmarkEnd w:id="959"/>
    </w:p>
    <w:bookmarkEnd w:id="960"/>
    <w:p w:rsidR="005C1C29" w:rsidRPr="005100D5" w:rsidRDefault="005C1C29" w:rsidP="007959FC">
      <w:pPr>
        <w:shd w:val="clear" w:color="auto" w:fill="FFFFFF"/>
        <w:tabs>
          <w:tab w:val="left" w:pos="360"/>
        </w:tabs>
        <w:suppressAutoHyphens/>
        <w:spacing w:after="0" w:line="240" w:lineRule="auto"/>
        <w:rPr>
          <w:rFonts w:eastAsia="Arial Unicode MS" w:cs="Times New Roman"/>
          <w:color w:val="465560"/>
          <w:lang w:val="en-GB"/>
        </w:rPr>
      </w:pPr>
      <w:r w:rsidRPr="00F71D0A">
        <w:rPr>
          <w:rFonts w:eastAsia="Arial Unicode MS" w:cs="Times New Roman"/>
          <w:lang w:val="en-GB"/>
        </w:rPr>
        <w:t xml:space="preserve">Stimulating people to act and giving them the power to do so is one of the most important differences between companies that stagnate and those that develop and sustain a competitive edge. This program </w:t>
      </w:r>
      <w:r w:rsidR="004C179A" w:rsidRPr="00F71D0A">
        <w:rPr>
          <w:rFonts w:eastAsia="Arial Unicode MS" w:cs="Times New Roman"/>
          <w:lang w:val="en-GB"/>
        </w:rPr>
        <w:t>is designed</w:t>
      </w:r>
      <w:r w:rsidRPr="00F71D0A">
        <w:rPr>
          <w:rFonts w:eastAsia="Arial Unicode MS" w:cs="Times New Roman"/>
          <w:lang w:val="en-GB"/>
        </w:rPr>
        <w:t xml:space="preserve"> for individuals at all levels from top executives to emerging leaders, Leadership: Inventing the Future is a three-day program that expands leadership capacity, improving corporate performance and positioning organizations to thrive. For more information,</w:t>
      </w:r>
      <w:r w:rsidRPr="006B7040">
        <w:rPr>
          <w:rFonts w:eastAsia="Arial Unicode MS" w:cs="Times New Roman"/>
          <w:color w:val="465560"/>
          <w:lang w:val="en-GB"/>
        </w:rPr>
        <w:t xml:space="preserve"> </w:t>
      </w:r>
      <w:hyperlink r:id="rId346" w:history="1">
        <w:r w:rsidRPr="006B7040">
          <w:rPr>
            <w:rStyle w:val="Hyperlink"/>
            <w:rFonts w:eastAsia="Arial Unicode MS" w:cs="Times New Roman"/>
          </w:rPr>
          <w:t>click here.</w:t>
        </w:r>
      </w:hyperlink>
    </w:p>
    <w:p w:rsidR="005C1C29" w:rsidRPr="00DA0084" w:rsidRDefault="005C1C29" w:rsidP="007959FC">
      <w:pPr>
        <w:tabs>
          <w:tab w:val="left" w:pos="360"/>
        </w:tabs>
        <w:suppressAutoHyphens/>
        <w:spacing w:after="0" w:line="240" w:lineRule="auto"/>
        <w:rPr>
          <w:rFonts w:eastAsia="Arial Unicode MS" w:cs="Times New Roman"/>
          <w:i/>
          <w:color w:val="000000"/>
        </w:rPr>
      </w:pPr>
    </w:p>
    <w:p w:rsidR="005C1C29" w:rsidRPr="00842673" w:rsidRDefault="005C1C29" w:rsidP="007959FC">
      <w:pPr>
        <w:tabs>
          <w:tab w:val="left" w:pos="360"/>
        </w:tabs>
        <w:suppressAutoHyphens/>
        <w:spacing w:after="0" w:line="240" w:lineRule="auto"/>
        <w:rPr>
          <w:rFonts w:eastAsia="Arial Unicode MS" w:cs="Times New Roman"/>
          <w:color w:val="000000"/>
        </w:rPr>
      </w:pPr>
      <w:r w:rsidRPr="00DA0084">
        <w:rPr>
          <w:rFonts w:eastAsia="Arial Unicode MS" w:cs="Times New Roman"/>
          <w:i/>
          <w:color w:val="000000"/>
        </w:rPr>
        <w:t xml:space="preserve">Date: </w:t>
      </w:r>
      <w:r w:rsidR="00842673" w:rsidRPr="00842673">
        <w:rPr>
          <w:rFonts w:eastAsia="Arial Unicode MS" w:cs="Times New Roman"/>
          <w:color w:val="000000"/>
        </w:rPr>
        <w:t>May 13-16, 2014</w:t>
      </w:r>
    </w:p>
    <w:p w:rsidR="005C1C29" w:rsidRPr="00DA0084" w:rsidRDefault="005C1C29" w:rsidP="007959FC">
      <w:pPr>
        <w:tabs>
          <w:tab w:val="left" w:pos="360"/>
        </w:tabs>
        <w:suppressAutoHyphens/>
        <w:spacing w:after="0" w:line="240" w:lineRule="auto"/>
        <w:rPr>
          <w:rFonts w:eastAsia="Arial Unicode MS" w:cs="Times New Roman"/>
          <w:i/>
          <w:color w:val="000000"/>
        </w:rPr>
      </w:pPr>
      <w:r w:rsidRPr="00DA0084">
        <w:rPr>
          <w:rFonts w:eastAsia="Arial Unicode MS" w:cs="Times New Roman"/>
          <w:i/>
          <w:color w:val="000000"/>
        </w:rPr>
        <w:t xml:space="preserve">Location: </w:t>
      </w:r>
      <w:r w:rsidRPr="00DA0084">
        <w:rPr>
          <w:rFonts w:eastAsia="Arial Unicode MS" w:cs="Times New Roman"/>
          <w:color w:val="000000"/>
        </w:rPr>
        <w:t>Mason Inn Conference Center and Hotel (Fairfax, VA)</w:t>
      </w:r>
    </w:p>
    <w:p w:rsidR="005C1C29" w:rsidRPr="00DA0084" w:rsidRDefault="005C1C29" w:rsidP="007959FC">
      <w:pPr>
        <w:tabs>
          <w:tab w:val="left" w:pos="360"/>
        </w:tabs>
        <w:suppressAutoHyphens/>
        <w:spacing w:after="0" w:line="240" w:lineRule="auto"/>
        <w:rPr>
          <w:rFonts w:eastAsia="Arial Unicode MS" w:cs="Times New Roman"/>
          <w:i/>
          <w:color w:val="000000"/>
        </w:rPr>
      </w:pPr>
      <w:r w:rsidRPr="00DA0084">
        <w:rPr>
          <w:rFonts w:eastAsia="Arial Unicode MS" w:cs="Times New Roman"/>
          <w:i/>
          <w:color w:val="000000"/>
        </w:rPr>
        <w:t xml:space="preserve">Fees:  </w:t>
      </w:r>
      <w:r w:rsidRPr="00DA0084">
        <w:rPr>
          <w:rFonts w:eastAsia="Arial Unicode MS" w:cs="Times New Roman"/>
          <w:color w:val="000000"/>
        </w:rPr>
        <w:t>$3,340 (meals only); $3,920 (with meals and lodging)</w:t>
      </w:r>
      <w:r>
        <w:rPr>
          <w:rFonts w:eastAsia="Arial Unicode MS" w:cs="Times New Roman"/>
          <w:color w:val="000000"/>
        </w:rPr>
        <w:t>. 20% discount for 4 or more.</w:t>
      </w:r>
    </w:p>
    <w:p w:rsidR="005C1C29" w:rsidRPr="00DA0084" w:rsidRDefault="005C1C29" w:rsidP="007959FC">
      <w:pPr>
        <w:tabs>
          <w:tab w:val="left" w:pos="360"/>
        </w:tabs>
        <w:suppressAutoHyphens/>
        <w:spacing w:after="0" w:line="240" w:lineRule="auto"/>
        <w:rPr>
          <w:rFonts w:eastAsia="Arial Unicode MS" w:cs="Times New Roman"/>
          <w:color w:val="000000"/>
        </w:rPr>
      </w:pPr>
      <w:r w:rsidRPr="00DA0084">
        <w:rPr>
          <w:rFonts w:eastAsia="Arial Unicode MS" w:cs="Times New Roman"/>
          <w:i/>
          <w:color w:val="000000"/>
        </w:rPr>
        <w:t xml:space="preserve">Contact: </w:t>
      </w:r>
      <w:r w:rsidRPr="00DA0084">
        <w:rPr>
          <w:rFonts w:eastAsia="Arial Unicode MS" w:cs="Times New Roman"/>
          <w:color w:val="000000"/>
        </w:rPr>
        <w:t xml:space="preserve">703-993-9801 or </w:t>
      </w:r>
      <w:hyperlink r:id="rId347" w:history="1">
        <w:r w:rsidRPr="00DA0084">
          <w:rPr>
            <w:rStyle w:val="Hyperlink"/>
            <w:rFonts w:eastAsia="Arial Unicode MS" w:cs="Times New Roman"/>
          </w:rPr>
          <w:t>execprog@gmu.edu</w:t>
        </w:r>
      </w:hyperlink>
    </w:p>
    <w:p w:rsidR="005C1C29" w:rsidRPr="00A11F81" w:rsidRDefault="005C1C29" w:rsidP="007959FC">
      <w:pPr>
        <w:tabs>
          <w:tab w:val="left" w:pos="360"/>
        </w:tabs>
        <w:suppressAutoHyphens/>
        <w:spacing w:after="0" w:line="240" w:lineRule="auto"/>
        <w:rPr>
          <w:rFonts w:eastAsia="Arial Unicode MS" w:cs="Times New Roman"/>
          <w:color w:val="000000"/>
        </w:rPr>
      </w:pPr>
    </w:p>
    <w:p w:rsidR="001E54AE" w:rsidRPr="00125092" w:rsidRDefault="00E01726" w:rsidP="007959FC">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7959FC">
      <w:pPr>
        <w:pStyle w:val="NoSpacing"/>
        <w:tabs>
          <w:tab w:val="left" w:pos="360"/>
        </w:tabs>
        <w:suppressAutoHyphens/>
        <w:rPr>
          <w:rFonts w:cs="Times New Roman"/>
          <w:b/>
        </w:rPr>
      </w:pPr>
    </w:p>
    <w:p w:rsidR="007959FC" w:rsidRPr="00AF2B90" w:rsidRDefault="007959FC" w:rsidP="007959FC">
      <w:pPr>
        <w:pStyle w:val="NoSpacing"/>
        <w:tabs>
          <w:tab w:val="left" w:pos="360"/>
        </w:tabs>
        <w:suppressAutoHyphens/>
        <w:rPr>
          <w:rFonts w:cs="Times New Roman"/>
          <w:b/>
        </w:rPr>
      </w:pPr>
    </w:p>
    <w:p w:rsidR="005C1C29" w:rsidRPr="00A11F81" w:rsidRDefault="005C1C29" w:rsidP="007959FC">
      <w:pPr>
        <w:pStyle w:val="Heading2"/>
        <w:tabs>
          <w:tab w:val="left" w:pos="360"/>
        </w:tabs>
        <w:suppressAutoHyphens/>
        <w:spacing w:before="0" w:line="240" w:lineRule="auto"/>
        <w:ind w:left="0"/>
        <w:rPr>
          <w:rFonts w:eastAsia="Arial Unicode MS"/>
        </w:rPr>
      </w:pPr>
      <w:bookmarkStart w:id="961" w:name="_Toc329950250"/>
      <w:bookmarkStart w:id="962" w:name="_Toc330199130"/>
      <w:bookmarkStart w:id="963" w:name="_Toc337108983"/>
      <w:bookmarkStart w:id="964" w:name="_Toc374609230"/>
      <w:bookmarkStart w:id="965" w:name="TwoGW"/>
      <w:r w:rsidRPr="00A11F81">
        <w:rPr>
          <w:rFonts w:eastAsia="Arial Unicode MS"/>
        </w:rPr>
        <w:t>George Washington University</w:t>
      </w:r>
      <w:bookmarkEnd w:id="961"/>
      <w:bookmarkEnd w:id="962"/>
      <w:bookmarkEnd w:id="963"/>
      <w:bookmarkEnd w:id="964"/>
    </w:p>
    <w:p w:rsidR="005C1C29" w:rsidRPr="00A11F81" w:rsidRDefault="005C1C29" w:rsidP="007959FC">
      <w:pPr>
        <w:pStyle w:val="Heading3"/>
        <w:tabs>
          <w:tab w:val="left" w:pos="360"/>
        </w:tabs>
        <w:suppressAutoHyphens/>
        <w:spacing w:before="0" w:line="240" w:lineRule="auto"/>
        <w:ind w:left="0"/>
        <w:rPr>
          <w:rFonts w:eastAsia="Arial Unicode MS"/>
        </w:rPr>
      </w:pPr>
      <w:bookmarkStart w:id="966" w:name="GeorgewashingtionUbecomingconflictcompet"/>
      <w:bookmarkStart w:id="967" w:name="_Toc329950251"/>
      <w:bookmarkStart w:id="968" w:name="_Toc330199131"/>
      <w:bookmarkStart w:id="969" w:name="_Toc337108984"/>
      <w:bookmarkStart w:id="970" w:name="_Toc374609231"/>
      <w:bookmarkEnd w:id="965"/>
      <w:r w:rsidRPr="00A11F81">
        <w:rPr>
          <w:rFonts w:eastAsia="Arial Unicode MS"/>
        </w:rPr>
        <w:t>Becoming Conflict Competent Certification Program</w:t>
      </w:r>
      <w:bookmarkEnd w:id="966"/>
      <w:bookmarkEnd w:id="967"/>
      <w:bookmarkEnd w:id="968"/>
      <w:bookmarkEnd w:id="969"/>
      <w:bookmarkEnd w:id="970"/>
    </w:p>
    <w:p w:rsidR="005C1C29" w:rsidRPr="00DE12E4" w:rsidRDefault="005C1C29" w:rsidP="007959FC">
      <w:pPr>
        <w:pStyle w:val="NormalWeb"/>
        <w:tabs>
          <w:tab w:val="left" w:pos="360"/>
        </w:tabs>
        <w:suppressAutoHyphens/>
        <w:spacing w:before="0" w:after="0"/>
        <w:rPr>
          <w:rFonts w:cs="Times New Roman"/>
          <w:sz w:val="22"/>
          <w:szCs w:val="22"/>
        </w:rPr>
      </w:pPr>
      <w:r w:rsidRPr="00DA0084">
        <w:rPr>
          <w:rFonts w:cs="Times New Roman"/>
          <w:sz w:val="22"/>
          <w:szCs w:val="22"/>
        </w:rPr>
        <w:t xml:space="preserve">Conflict is an inevitable part of organizational life. Depending on how people manage it, conflict can either be a resource for creative problem solving or a drag on productivity and morale. If conflict is causing problems in quality of service or retention of good employees you’re experiencing the wrong kind of conflict. If people are afraid to voice important differences and rigorously debate issues, you are missing out on the opportunities inherent in conflicts. To “become conflict competent” incorporates the renowned </w:t>
      </w:r>
      <w:hyperlink r:id="rId348" w:history="1">
        <w:r w:rsidRPr="00DA0084">
          <w:rPr>
            <w:rStyle w:val="Hyperlink"/>
            <w:rFonts w:cs="Times New Roman"/>
            <w:sz w:val="22"/>
            <w:szCs w:val="22"/>
          </w:rPr>
          <w:t>Conflicts Dynamics Profile® (CDP) instrument</w:t>
        </w:r>
      </w:hyperlink>
      <w:r w:rsidRPr="00DA0084">
        <w:rPr>
          <w:rFonts w:cs="Times New Roman"/>
          <w:sz w:val="22"/>
          <w:szCs w:val="22"/>
        </w:rPr>
        <w:t xml:space="preserve"> and the elegant communications processes developed by Dr. </w:t>
      </w:r>
      <w:proofErr w:type="spellStart"/>
      <w:r w:rsidRPr="00DA0084">
        <w:rPr>
          <w:rFonts w:cs="Times New Roman"/>
          <w:sz w:val="22"/>
          <w:szCs w:val="22"/>
        </w:rPr>
        <w:t>Sherod</w:t>
      </w:r>
      <w:proofErr w:type="spellEnd"/>
      <w:r w:rsidRPr="00DA0084">
        <w:rPr>
          <w:rFonts w:cs="Times New Roman"/>
          <w:sz w:val="22"/>
          <w:szCs w:val="22"/>
        </w:rPr>
        <w:t xml:space="preserve"> Miller with principles from the conflict competence books of Craig </w:t>
      </w:r>
      <w:proofErr w:type="spellStart"/>
      <w:r w:rsidRPr="00DA0084">
        <w:rPr>
          <w:rFonts w:cs="Times New Roman"/>
          <w:sz w:val="22"/>
          <w:szCs w:val="22"/>
        </w:rPr>
        <w:t>Runde</w:t>
      </w:r>
      <w:proofErr w:type="spellEnd"/>
      <w:r w:rsidRPr="00DA0084">
        <w:rPr>
          <w:rFonts w:cs="Times New Roman"/>
          <w:sz w:val="22"/>
          <w:szCs w:val="22"/>
        </w:rPr>
        <w:t xml:space="preserve"> and Tim Flanagan.</w:t>
      </w:r>
      <w:r>
        <w:rPr>
          <w:rFonts w:cs="Times New Roman"/>
          <w:sz w:val="22"/>
          <w:szCs w:val="22"/>
        </w:rPr>
        <w:t xml:space="preserve"> For more information, </w:t>
      </w:r>
      <w:hyperlink r:id="rId349" w:history="1">
        <w:r w:rsidRPr="006B7040">
          <w:rPr>
            <w:rStyle w:val="Hyperlink"/>
            <w:rFonts w:eastAsia="Arial Unicode MS" w:cs="Times New Roman"/>
            <w:sz w:val="22"/>
          </w:rPr>
          <w:t>click here.</w:t>
        </w:r>
      </w:hyperlink>
      <w:r w:rsidRPr="00DA0084">
        <w:rPr>
          <w:rFonts w:eastAsia="Arial Unicode MS" w:cs="Times New Roman"/>
          <w:color w:val="000000"/>
          <w:u w:val="single"/>
        </w:rPr>
        <w:t xml:space="preserve"> </w:t>
      </w:r>
    </w:p>
    <w:p w:rsidR="005C1C29" w:rsidRPr="00DA0084" w:rsidRDefault="005C1C29" w:rsidP="007959FC">
      <w:pPr>
        <w:tabs>
          <w:tab w:val="left" w:pos="360"/>
        </w:tabs>
        <w:suppressAutoHyphens/>
        <w:spacing w:after="0" w:line="240" w:lineRule="auto"/>
        <w:rPr>
          <w:rFonts w:cs="Times New Roman"/>
          <w:bCs/>
          <w:i/>
        </w:rPr>
      </w:pPr>
    </w:p>
    <w:p w:rsidR="005C1C29" w:rsidRPr="00DA0084" w:rsidRDefault="005C1C29" w:rsidP="007959FC">
      <w:pPr>
        <w:tabs>
          <w:tab w:val="left" w:pos="360"/>
        </w:tabs>
        <w:suppressAutoHyphens/>
        <w:spacing w:after="0" w:line="240" w:lineRule="auto"/>
        <w:rPr>
          <w:rFonts w:cs="Times New Roman"/>
        </w:rPr>
      </w:pPr>
      <w:r w:rsidRPr="00DA0084">
        <w:rPr>
          <w:rFonts w:cs="Times New Roman"/>
          <w:bCs/>
          <w:i/>
        </w:rPr>
        <w:t>Dates:</w:t>
      </w:r>
      <w:r w:rsidRPr="00DA0084">
        <w:rPr>
          <w:rFonts w:cs="Times New Roman"/>
          <w:b/>
          <w:bCs/>
        </w:rPr>
        <w:t xml:space="preserve"> </w:t>
      </w:r>
      <w:r>
        <w:rPr>
          <w:rFonts w:cs="Times New Roman"/>
        </w:rPr>
        <w:t>TBD</w:t>
      </w:r>
    </w:p>
    <w:p w:rsidR="005C1C29" w:rsidRPr="00DA0084" w:rsidRDefault="005C1C29" w:rsidP="007959FC">
      <w:pPr>
        <w:tabs>
          <w:tab w:val="left" w:pos="360"/>
        </w:tabs>
        <w:suppressAutoHyphens/>
        <w:spacing w:after="0" w:line="240" w:lineRule="auto"/>
        <w:rPr>
          <w:rFonts w:cs="Times New Roman"/>
        </w:rPr>
      </w:pPr>
      <w:r w:rsidRPr="00DA0084">
        <w:rPr>
          <w:rFonts w:cs="Times New Roman"/>
          <w:bCs/>
          <w:i/>
        </w:rPr>
        <w:t>Location:</w:t>
      </w:r>
      <w:r w:rsidRPr="00DA0084">
        <w:rPr>
          <w:rFonts w:cs="Times New Roman"/>
        </w:rPr>
        <w:t xml:space="preserve"> GWU School of Business, </w:t>
      </w:r>
      <w:proofErr w:type="spellStart"/>
      <w:r w:rsidRPr="00DA0084">
        <w:rPr>
          <w:rFonts w:cs="Times New Roman"/>
        </w:rPr>
        <w:t>Duquès</w:t>
      </w:r>
      <w:proofErr w:type="spellEnd"/>
      <w:r w:rsidRPr="00DA0084">
        <w:rPr>
          <w:rFonts w:cs="Times New Roman"/>
        </w:rPr>
        <w:t xml:space="preserve"> Hall, 2201 G St., NW, Washington, DC 20052</w:t>
      </w:r>
    </w:p>
    <w:p w:rsidR="005C1C29" w:rsidRPr="00DA0084" w:rsidRDefault="005C1C29" w:rsidP="007959FC">
      <w:pPr>
        <w:tabs>
          <w:tab w:val="left" w:pos="360"/>
        </w:tabs>
        <w:suppressAutoHyphens/>
        <w:spacing w:after="0" w:line="240" w:lineRule="auto"/>
        <w:rPr>
          <w:rFonts w:cs="Times New Roman"/>
        </w:rPr>
      </w:pPr>
      <w:r>
        <w:rPr>
          <w:rFonts w:cs="Times New Roman"/>
          <w:bCs/>
          <w:i/>
        </w:rPr>
        <w:t>Cost</w:t>
      </w:r>
      <w:r w:rsidRPr="00DA0084">
        <w:rPr>
          <w:rFonts w:cs="Times New Roman"/>
          <w:bCs/>
          <w:i/>
        </w:rPr>
        <w:t>:</w:t>
      </w:r>
      <w:r>
        <w:rPr>
          <w:rFonts w:cs="Times New Roman"/>
          <w:bCs/>
          <w:i/>
        </w:rPr>
        <w:t xml:space="preserve"> </w:t>
      </w:r>
      <w:r w:rsidRPr="00DA0084">
        <w:rPr>
          <w:rFonts w:cs="Times New Roman"/>
        </w:rPr>
        <w:t>$1,395 for those who have CDP certification</w:t>
      </w:r>
      <w:r>
        <w:rPr>
          <w:rFonts w:cs="Times New Roman"/>
        </w:rPr>
        <w:t>;</w:t>
      </w:r>
      <w:r w:rsidRPr="00DA0084">
        <w:rPr>
          <w:rFonts w:cs="Times New Roman"/>
        </w:rPr>
        <w:t xml:space="preserve"> </w:t>
      </w:r>
      <w:r w:rsidR="00842673">
        <w:rPr>
          <w:rFonts w:cs="Times New Roman"/>
        </w:rPr>
        <w:t>$</w:t>
      </w:r>
      <w:r w:rsidRPr="00DA0084">
        <w:rPr>
          <w:rFonts w:cs="Times New Roman"/>
        </w:rPr>
        <w:t>1,695 for those who do not have CDP certification</w:t>
      </w:r>
    </w:p>
    <w:p w:rsidR="005C1C29" w:rsidRPr="001B08E7" w:rsidRDefault="005C1C29" w:rsidP="007959FC">
      <w:pPr>
        <w:tabs>
          <w:tab w:val="left" w:pos="360"/>
        </w:tabs>
        <w:suppressAutoHyphens/>
        <w:spacing w:after="0" w:line="240" w:lineRule="auto"/>
        <w:rPr>
          <w:rStyle w:val="Heading3Char"/>
        </w:rPr>
      </w:pPr>
      <w:r w:rsidRPr="00E73566">
        <w:rPr>
          <w:rFonts w:cs="Times New Roman"/>
          <w:i/>
        </w:rPr>
        <w:t>Contact Number</w:t>
      </w:r>
      <w:r w:rsidRPr="00E73566">
        <w:rPr>
          <w:rFonts w:cs="Times New Roman"/>
        </w:rPr>
        <w:t>: 202-994-6380</w:t>
      </w:r>
      <w:bookmarkStart w:id="971" w:name="_Toc329950252"/>
      <w:bookmarkStart w:id="972" w:name="_Toc330199132"/>
      <w:bookmarkStart w:id="973" w:name="_Toc337108985"/>
      <w:r w:rsidR="001B08E7">
        <w:rPr>
          <w:rFonts w:cs="Times New Roman"/>
        </w:rPr>
        <w:br/>
      </w:r>
      <w:r w:rsidR="001B08E7">
        <w:rPr>
          <w:rFonts w:cs="Times New Roman"/>
        </w:rPr>
        <w:br/>
      </w:r>
      <w:r w:rsidRPr="001B08E7">
        <w:rPr>
          <w:rStyle w:val="Heading3Char"/>
        </w:rPr>
        <w:t>Essentials of Leadership Communication</w:t>
      </w:r>
    </w:p>
    <w:p w:rsidR="005C1C29" w:rsidRPr="00DA0084" w:rsidRDefault="005C1C29" w:rsidP="007959FC">
      <w:pPr>
        <w:pStyle w:val="NormalWeb"/>
        <w:tabs>
          <w:tab w:val="left" w:pos="360"/>
        </w:tabs>
        <w:suppressAutoHyphens/>
        <w:spacing w:before="0" w:after="0"/>
        <w:rPr>
          <w:rFonts w:cs="Times New Roman"/>
          <w:sz w:val="22"/>
          <w:szCs w:val="22"/>
        </w:rPr>
      </w:pPr>
      <w:r w:rsidRPr="00DA0084">
        <w:rPr>
          <w:rFonts w:cs="Times New Roman"/>
          <w:sz w:val="22"/>
          <w:szCs w:val="22"/>
        </w:rPr>
        <w:t>Representing yourself and your organization to the media and other external audiences is an essential leadership skill. Yet even the most seasoned professionals and executives can be intimidated when it comes to speaking in public. Through hands-on experience, you will develop the self-confidence to overcome your anxiety and become a more effective communicator, leader and agency advocate. In this workshop, you will explore the nature of media relations, practice public speaking in a safe environment and leave with materials and tactics that will enable them to refine this important skill.</w:t>
      </w:r>
      <w:r>
        <w:rPr>
          <w:rFonts w:cs="Times New Roman"/>
          <w:sz w:val="22"/>
          <w:szCs w:val="22"/>
        </w:rPr>
        <w:t xml:space="preserve"> For more information, </w:t>
      </w:r>
      <w:hyperlink r:id="rId350" w:history="1">
        <w:r w:rsidRPr="006B7040">
          <w:rPr>
            <w:rStyle w:val="Hyperlink"/>
            <w:rFonts w:cs="Times New Roman"/>
            <w:sz w:val="22"/>
            <w:szCs w:val="22"/>
          </w:rPr>
          <w:t>click here.</w:t>
        </w:r>
      </w:hyperlink>
      <w:r>
        <w:rPr>
          <w:rFonts w:cs="Times New Roman"/>
          <w:sz w:val="22"/>
          <w:szCs w:val="22"/>
        </w:rPr>
        <w:t xml:space="preserve"> </w:t>
      </w:r>
    </w:p>
    <w:p w:rsidR="007959FC" w:rsidRDefault="007959FC" w:rsidP="007959FC">
      <w:pPr>
        <w:pStyle w:val="NoSpacing"/>
        <w:tabs>
          <w:tab w:val="left" w:pos="360"/>
        </w:tabs>
        <w:suppressAutoHyphens/>
        <w:rPr>
          <w:rStyle w:val="Strong"/>
          <w:rFonts w:cs="Times New Roman"/>
          <w:b w:val="0"/>
        </w:rPr>
      </w:pPr>
    </w:p>
    <w:p w:rsidR="005C1C29" w:rsidRPr="00DA0084" w:rsidRDefault="005C1C29" w:rsidP="007959FC">
      <w:pPr>
        <w:pStyle w:val="NoSpacing"/>
        <w:tabs>
          <w:tab w:val="left" w:pos="360"/>
        </w:tabs>
        <w:suppressAutoHyphens/>
        <w:rPr>
          <w:rFonts w:cs="Times New Roman"/>
        </w:rPr>
      </w:pPr>
      <w:r w:rsidRPr="007959FC">
        <w:rPr>
          <w:rStyle w:val="Strong"/>
          <w:rFonts w:cs="Times New Roman"/>
          <w:b w:val="0"/>
          <w:i/>
        </w:rPr>
        <w:t>Date:</w:t>
      </w:r>
      <w:r w:rsidRPr="00DE12E4">
        <w:rPr>
          <w:rStyle w:val="Strong"/>
          <w:rFonts w:cs="Times New Roman"/>
          <w:b w:val="0"/>
        </w:rPr>
        <w:t xml:space="preserve"> TBD</w:t>
      </w:r>
      <w:r w:rsidRPr="00DA0084">
        <w:rPr>
          <w:rFonts w:cs="Times New Roman"/>
        </w:rPr>
        <w:br/>
      </w:r>
      <w:r w:rsidRPr="007959FC">
        <w:rPr>
          <w:rFonts w:cs="Times New Roman"/>
          <w:i/>
        </w:rPr>
        <w:t>Location:</w:t>
      </w:r>
      <w:r w:rsidRPr="00DA0084">
        <w:rPr>
          <w:rFonts w:cs="Times New Roman"/>
        </w:rPr>
        <w:t xml:space="preserve"> George Washington University Alexandria Graduate Education Center</w:t>
      </w:r>
    </w:p>
    <w:p w:rsidR="005C1C29" w:rsidRPr="00DA0084" w:rsidRDefault="005C1C29" w:rsidP="007959FC">
      <w:pPr>
        <w:pStyle w:val="NoSpacing"/>
        <w:tabs>
          <w:tab w:val="left" w:pos="360"/>
        </w:tabs>
        <w:suppressAutoHyphens/>
        <w:rPr>
          <w:rFonts w:cs="Times New Roman"/>
        </w:rPr>
      </w:pPr>
      <w:r w:rsidRPr="007959FC">
        <w:rPr>
          <w:rFonts w:cs="Times New Roman"/>
          <w:i/>
        </w:rPr>
        <w:t>Program Tuition:</w:t>
      </w:r>
      <w:r w:rsidRPr="00DA0084">
        <w:rPr>
          <w:rFonts w:cs="Times New Roman"/>
        </w:rPr>
        <w:t xml:space="preserve"> $1850</w:t>
      </w:r>
    </w:p>
    <w:p w:rsidR="005C1C29" w:rsidRDefault="005C1C29" w:rsidP="007959FC">
      <w:pPr>
        <w:tabs>
          <w:tab w:val="left" w:pos="360"/>
        </w:tabs>
        <w:suppressAutoHyphens/>
        <w:spacing w:after="0" w:line="240" w:lineRule="auto"/>
        <w:rPr>
          <w:rFonts w:cs="Times New Roman"/>
        </w:rPr>
      </w:pPr>
      <w:r w:rsidRPr="007959FC">
        <w:rPr>
          <w:rFonts w:cs="Times New Roman"/>
          <w:i/>
        </w:rPr>
        <w:t>Contact Number:</w:t>
      </w:r>
      <w:r w:rsidRPr="00DA0084">
        <w:rPr>
          <w:rFonts w:cs="Times New Roman"/>
        </w:rPr>
        <w:t xml:space="preserve"> 202-994-5390</w:t>
      </w:r>
    </w:p>
    <w:p w:rsidR="007959FC" w:rsidRPr="00DA0084" w:rsidRDefault="007959FC" w:rsidP="007959FC">
      <w:pPr>
        <w:tabs>
          <w:tab w:val="left" w:pos="360"/>
        </w:tabs>
        <w:suppressAutoHyphens/>
        <w:spacing w:after="0" w:line="240" w:lineRule="auto"/>
        <w:rPr>
          <w:rFonts w:eastAsia="Arial Unicode MS" w:cs="Times New Roman"/>
        </w:rPr>
      </w:pPr>
    </w:p>
    <w:p w:rsidR="001E54AE" w:rsidRPr="00125092" w:rsidRDefault="00E01726" w:rsidP="007959FC">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Pr="00AF2B90" w:rsidRDefault="005C1C29" w:rsidP="007959FC">
      <w:pPr>
        <w:pStyle w:val="NoSpacing"/>
        <w:tabs>
          <w:tab w:val="left" w:pos="360"/>
        </w:tabs>
        <w:suppressAutoHyphens/>
        <w:rPr>
          <w:rFonts w:cs="Times New Roman"/>
          <w:b/>
        </w:rPr>
      </w:pPr>
    </w:p>
    <w:p w:rsidR="005C1C29" w:rsidRPr="00A11F81" w:rsidRDefault="005C1C29" w:rsidP="007959FC">
      <w:pPr>
        <w:pStyle w:val="Heading2"/>
        <w:tabs>
          <w:tab w:val="left" w:pos="360"/>
        </w:tabs>
        <w:suppressAutoHyphens/>
        <w:spacing w:before="0" w:line="240" w:lineRule="auto"/>
        <w:ind w:left="0"/>
      </w:pPr>
      <w:bookmarkStart w:id="974" w:name="_Toc374609232"/>
      <w:bookmarkStart w:id="975" w:name="Graduateecq2"/>
      <w:r w:rsidRPr="00A11F81">
        <w:rPr>
          <w:rFonts w:eastAsia="Arial Unicode MS"/>
        </w:rPr>
        <w:lastRenderedPageBreak/>
        <w:t>The Graduate School (DC)</w:t>
      </w:r>
      <w:bookmarkEnd w:id="971"/>
      <w:bookmarkEnd w:id="972"/>
      <w:bookmarkEnd w:id="973"/>
      <w:bookmarkEnd w:id="974"/>
      <w:r w:rsidRPr="00A11F81">
        <w:rPr>
          <w:rFonts w:eastAsia="Arial Unicode MS"/>
        </w:rPr>
        <w:t xml:space="preserve"> </w:t>
      </w:r>
    </w:p>
    <w:p w:rsidR="007959FC" w:rsidRDefault="007959FC" w:rsidP="007959FC">
      <w:pPr>
        <w:pStyle w:val="Heading3"/>
        <w:tabs>
          <w:tab w:val="left" w:pos="360"/>
        </w:tabs>
        <w:suppressAutoHyphens/>
        <w:spacing w:before="0" w:line="240" w:lineRule="auto"/>
        <w:ind w:left="0"/>
      </w:pPr>
      <w:bookmarkStart w:id="976" w:name="Graduateschoolleadingpeople"/>
      <w:bookmarkEnd w:id="975"/>
    </w:p>
    <w:p w:rsidR="005C1C29" w:rsidRPr="008B665E" w:rsidRDefault="00E01726" w:rsidP="007959FC">
      <w:pPr>
        <w:pStyle w:val="Heading3"/>
        <w:tabs>
          <w:tab w:val="left" w:pos="360"/>
        </w:tabs>
        <w:suppressAutoHyphens/>
        <w:spacing w:before="0" w:line="240" w:lineRule="auto"/>
        <w:ind w:left="0"/>
      </w:pPr>
      <w:hyperlink r:id="rId351" w:history="1">
        <w:bookmarkStart w:id="977" w:name="_Toc374609233"/>
        <w:bookmarkStart w:id="978" w:name="_Toc337108986"/>
        <w:bookmarkStart w:id="979" w:name="_Toc329950253"/>
        <w:bookmarkStart w:id="980" w:name="_Toc330199133"/>
        <w:r w:rsidR="005C1C29" w:rsidRPr="008B665E">
          <w:rPr>
            <w:rFonts w:eastAsia="Arial Unicode MS"/>
          </w:rPr>
          <w:t>Leading People</w:t>
        </w:r>
        <w:bookmarkEnd w:id="977"/>
        <w:bookmarkEnd w:id="978"/>
        <w:bookmarkEnd w:id="979"/>
        <w:bookmarkEnd w:id="980"/>
      </w:hyperlink>
      <w:r w:rsidR="005C1C29" w:rsidRPr="008B665E">
        <w:rPr>
          <w:rFonts w:eastAsia="Arial Unicode MS"/>
        </w:rPr>
        <w:t xml:space="preserve"> </w:t>
      </w:r>
    </w:p>
    <w:bookmarkEnd w:id="976"/>
    <w:p w:rsidR="005C1C29" w:rsidRPr="00E73566" w:rsidRDefault="005C1C29" w:rsidP="007959FC">
      <w:pPr>
        <w:tabs>
          <w:tab w:val="left" w:pos="360"/>
        </w:tabs>
        <w:suppressAutoHyphens/>
        <w:spacing w:after="0" w:line="240" w:lineRule="auto"/>
        <w:rPr>
          <w:rFonts w:eastAsia="Times New Roman" w:cs="Times New Roman"/>
        </w:rPr>
      </w:pPr>
      <w:r w:rsidRPr="00E73566">
        <w:rPr>
          <w:rFonts w:eastAsia="Times New Roman" w:cs="Times New Roman"/>
        </w:rPr>
        <w:t xml:space="preserve">Develop insight into critical leadership behaviors and how to adapt them to the needs of your organization through this highly interactive seminar. Explore the Executive Core Qualification (ECQ) Leading People and the fundamental leadership competencies. Examine trust and integrity as the foundations for leadership while learning to maximize performance. Explore the dynamics of team leadership and how to create a "Culture of Greatness," through coaching and empowerment. For more information, </w:t>
      </w:r>
      <w:hyperlink r:id="rId352" w:history="1">
        <w:r w:rsidRPr="006B7040">
          <w:rPr>
            <w:rStyle w:val="Hyperlink"/>
            <w:rFonts w:cs="Times New Roman"/>
          </w:rPr>
          <w:t>click here.</w:t>
        </w:r>
      </w:hyperlink>
    </w:p>
    <w:p w:rsidR="005C1C29" w:rsidRPr="00E73566" w:rsidRDefault="005C1C29" w:rsidP="007959FC">
      <w:pPr>
        <w:pStyle w:val="Default"/>
        <w:widowControl/>
        <w:tabs>
          <w:tab w:val="left" w:pos="360"/>
        </w:tabs>
        <w:spacing w:after="0" w:line="240" w:lineRule="auto"/>
        <w:rPr>
          <w:rFonts w:eastAsia="Arial Unicode MS" w:cs="Times New Roman"/>
          <w:i/>
        </w:rPr>
      </w:pPr>
    </w:p>
    <w:p w:rsidR="005C1C29" w:rsidRPr="00E73566" w:rsidRDefault="005C1C29" w:rsidP="007959FC">
      <w:pPr>
        <w:pStyle w:val="Default"/>
        <w:widowControl/>
        <w:tabs>
          <w:tab w:val="left" w:pos="360"/>
        </w:tabs>
        <w:spacing w:after="0" w:line="240" w:lineRule="auto"/>
        <w:rPr>
          <w:rFonts w:cs="Times New Roman"/>
          <w:sz w:val="22"/>
          <w:szCs w:val="22"/>
        </w:rPr>
      </w:pPr>
      <w:r w:rsidRPr="00E73566">
        <w:rPr>
          <w:rFonts w:eastAsia="Arial Unicode MS" w:cs="Times New Roman"/>
          <w:i/>
          <w:sz w:val="22"/>
          <w:szCs w:val="22"/>
        </w:rPr>
        <w:t>Dates</w:t>
      </w:r>
      <w:r w:rsidRPr="00E73566">
        <w:rPr>
          <w:rFonts w:eastAsia="Arial Unicode MS" w:cs="Times New Roman"/>
          <w:sz w:val="22"/>
          <w:szCs w:val="22"/>
        </w:rPr>
        <w:t xml:space="preserve">: </w:t>
      </w:r>
      <w:r w:rsidR="001B214D" w:rsidRPr="001B214D">
        <w:rPr>
          <w:rFonts w:eastAsia="Arial Unicode MS" w:cs="Times New Roman"/>
          <w:sz w:val="22"/>
          <w:szCs w:val="22"/>
        </w:rPr>
        <w:t>February 26 - 28, 2014</w:t>
      </w:r>
      <w:r w:rsidR="001B214D">
        <w:rPr>
          <w:rFonts w:eastAsia="Arial Unicode MS" w:cs="Times New Roman"/>
          <w:sz w:val="22"/>
          <w:szCs w:val="22"/>
        </w:rPr>
        <w:t xml:space="preserve">; </w:t>
      </w:r>
      <w:r w:rsidR="001B214D" w:rsidRPr="001B214D">
        <w:rPr>
          <w:rFonts w:eastAsia="Arial Unicode MS" w:cs="Times New Roman"/>
          <w:sz w:val="22"/>
          <w:szCs w:val="22"/>
        </w:rPr>
        <w:t>May 28 - 30, 2014</w:t>
      </w:r>
      <w:r w:rsidR="001B214D">
        <w:rPr>
          <w:rFonts w:eastAsia="Arial Unicode MS" w:cs="Times New Roman"/>
          <w:sz w:val="22"/>
          <w:szCs w:val="22"/>
        </w:rPr>
        <w:t xml:space="preserve">; </w:t>
      </w:r>
      <w:r w:rsidR="001B214D" w:rsidRPr="001B214D">
        <w:rPr>
          <w:rFonts w:eastAsia="Arial Unicode MS" w:cs="Times New Roman"/>
          <w:sz w:val="22"/>
          <w:szCs w:val="22"/>
        </w:rPr>
        <w:t>July 28 - 30, 2014</w:t>
      </w:r>
    </w:p>
    <w:p w:rsidR="005C1C29" w:rsidRPr="00E73566" w:rsidRDefault="005C1C29" w:rsidP="007959FC">
      <w:pPr>
        <w:pStyle w:val="Default"/>
        <w:widowControl/>
        <w:tabs>
          <w:tab w:val="left" w:pos="360"/>
        </w:tabs>
        <w:spacing w:after="0" w:line="240" w:lineRule="auto"/>
        <w:rPr>
          <w:rFonts w:cs="Times New Roman"/>
          <w:sz w:val="22"/>
          <w:szCs w:val="22"/>
        </w:rPr>
      </w:pPr>
      <w:r w:rsidRPr="00E73566">
        <w:rPr>
          <w:rFonts w:eastAsia="Arial Unicode MS" w:cs="Times New Roman"/>
          <w:i/>
          <w:sz w:val="22"/>
          <w:szCs w:val="22"/>
        </w:rPr>
        <w:t>Location</w:t>
      </w:r>
      <w:r w:rsidRPr="00E73566">
        <w:rPr>
          <w:rFonts w:eastAsia="Arial Unicode MS" w:cs="Times New Roman"/>
          <w:sz w:val="22"/>
          <w:szCs w:val="22"/>
        </w:rPr>
        <w:t xml:space="preserve">: Washington, DC (USDA) </w:t>
      </w:r>
    </w:p>
    <w:p w:rsidR="005C1C29" w:rsidRDefault="005C1C29" w:rsidP="007959FC">
      <w:pPr>
        <w:pStyle w:val="Default"/>
        <w:widowControl/>
        <w:tabs>
          <w:tab w:val="left" w:pos="360"/>
        </w:tabs>
        <w:spacing w:after="0" w:line="240" w:lineRule="auto"/>
        <w:rPr>
          <w:rFonts w:eastAsia="Arial Unicode MS" w:cs="Times New Roman"/>
          <w:b/>
        </w:rPr>
      </w:pPr>
      <w:r w:rsidRPr="00E73566">
        <w:rPr>
          <w:rFonts w:eastAsia="Arial Unicode MS" w:cs="Times New Roman"/>
          <w:i/>
          <w:sz w:val="22"/>
          <w:szCs w:val="22"/>
        </w:rPr>
        <w:t>Tuition</w:t>
      </w:r>
      <w:r w:rsidRPr="00E73566">
        <w:rPr>
          <w:rFonts w:eastAsia="Arial Unicode MS" w:cs="Times New Roman"/>
          <w:sz w:val="22"/>
          <w:szCs w:val="22"/>
        </w:rPr>
        <w:t>: $1,595</w:t>
      </w:r>
    </w:p>
    <w:p w:rsidR="005C1C29" w:rsidRPr="00957AB8" w:rsidRDefault="005C1C29" w:rsidP="007959FC">
      <w:pPr>
        <w:tabs>
          <w:tab w:val="left" w:pos="360"/>
        </w:tabs>
        <w:suppressAutoHyphens/>
        <w:spacing w:after="0" w:line="240" w:lineRule="auto"/>
        <w:rPr>
          <w:rFonts w:cs="Times New Roman"/>
        </w:rPr>
      </w:pPr>
      <w:r w:rsidRPr="00957AB8">
        <w:rPr>
          <w:rFonts w:eastAsia="Arial Unicode MS" w:cs="Times New Roman"/>
          <w:i/>
        </w:rPr>
        <w:t>Contact Number</w:t>
      </w:r>
      <w:r w:rsidRPr="00957AB8">
        <w:rPr>
          <w:rFonts w:eastAsia="Arial Unicode MS" w:cs="Times New Roman"/>
        </w:rPr>
        <w:t xml:space="preserve">: </w:t>
      </w:r>
      <w:r w:rsidRPr="00957AB8">
        <w:rPr>
          <w:rFonts w:cs="Times New Roman"/>
          <w:color w:val="000000"/>
        </w:rPr>
        <w:t xml:space="preserve">202-314-3300 or toll free </w:t>
      </w:r>
      <w:r w:rsidRPr="00957AB8">
        <w:rPr>
          <w:rFonts w:cs="Times New Roman"/>
        </w:rPr>
        <w:t>(888) 744-GRAD (888-744-4723)</w:t>
      </w:r>
    </w:p>
    <w:p w:rsidR="005C1C29" w:rsidRDefault="005C1C29" w:rsidP="007959FC">
      <w:pPr>
        <w:pStyle w:val="NoSpacing"/>
        <w:tabs>
          <w:tab w:val="left" w:pos="360"/>
        </w:tabs>
        <w:suppressAutoHyphens/>
      </w:pPr>
    </w:p>
    <w:p w:rsidR="001E54AE" w:rsidRPr="00125092" w:rsidRDefault="00E01726" w:rsidP="007959FC">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7959FC" w:rsidRPr="00AF2B90" w:rsidRDefault="007959FC" w:rsidP="007959FC">
      <w:pPr>
        <w:pStyle w:val="NoSpacing"/>
        <w:tabs>
          <w:tab w:val="left" w:pos="360"/>
        </w:tabs>
        <w:suppressAutoHyphens/>
        <w:rPr>
          <w:rFonts w:cs="Times New Roman"/>
          <w:b/>
        </w:rPr>
      </w:pPr>
    </w:p>
    <w:p w:rsidR="005C1C29" w:rsidRPr="00A11F81" w:rsidRDefault="005C1C29" w:rsidP="007959FC">
      <w:pPr>
        <w:pStyle w:val="Heading2"/>
        <w:tabs>
          <w:tab w:val="left" w:pos="360"/>
        </w:tabs>
        <w:suppressAutoHyphens/>
        <w:spacing w:before="0" w:line="240" w:lineRule="auto"/>
        <w:ind w:left="0"/>
      </w:pPr>
      <w:bookmarkStart w:id="981" w:name="_Toc329950254"/>
      <w:bookmarkStart w:id="982" w:name="_Toc330199134"/>
      <w:bookmarkStart w:id="983" w:name="_Toc337108987"/>
      <w:bookmarkStart w:id="984" w:name="_Toc374609234"/>
      <w:bookmarkStart w:id="985" w:name="TwoHarvard"/>
      <w:r w:rsidRPr="00A11F81">
        <w:rPr>
          <w:rFonts w:eastAsia="Arial Unicode MS"/>
        </w:rPr>
        <w:t>Harvard University</w:t>
      </w:r>
      <w:bookmarkEnd w:id="981"/>
      <w:bookmarkEnd w:id="982"/>
      <w:bookmarkEnd w:id="983"/>
      <w:bookmarkEnd w:id="984"/>
      <w:r w:rsidRPr="00A11F81">
        <w:rPr>
          <w:rFonts w:eastAsia="Arial Unicode MS"/>
        </w:rPr>
        <w:t xml:space="preserve"> </w:t>
      </w:r>
    </w:p>
    <w:p w:rsidR="007959FC" w:rsidRDefault="007959FC" w:rsidP="007959FC">
      <w:pPr>
        <w:pStyle w:val="Heading3"/>
        <w:tabs>
          <w:tab w:val="left" w:pos="180"/>
        </w:tabs>
        <w:suppressAutoHyphens/>
        <w:spacing w:before="0" w:line="240" w:lineRule="auto"/>
        <w:ind w:left="0"/>
      </w:pPr>
      <w:bookmarkStart w:id="986" w:name="_Toc329950255"/>
      <w:bookmarkStart w:id="987" w:name="_Toc330199135"/>
      <w:bookmarkStart w:id="988" w:name="_Toc337108988"/>
      <w:bookmarkStart w:id="989" w:name="_Toc374609235"/>
      <w:bookmarkStart w:id="990" w:name="harvardleadership21stcentury"/>
      <w:bookmarkEnd w:id="985"/>
    </w:p>
    <w:p w:rsidR="005C1C29" w:rsidRPr="00A11F81" w:rsidRDefault="005C1C29" w:rsidP="007959FC">
      <w:pPr>
        <w:pStyle w:val="Heading3"/>
        <w:tabs>
          <w:tab w:val="left" w:pos="180"/>
        </w:tabs>
        <w:suppressAutoHyphens/>
        <w:spacing w:before="0" w:line="240" w:lineRule="auto"/>
        <w:ind w:left="0"/>
      </w:pPr>
      <w:r w:rsidRPr="00A11F81">
        <w:t>Leadership for the 21st Century: Chaos, Conflict and Courage</w:t>
      </w:r>
      <w:bookmarkEnd w:id="986"/>
      <w:bookmarkEnd w:id="987"/>
      <w:bookmarkEnd w:id="988"/>
      <w:bookmarkEnd w:id="989"/>
    </w:p>
    <w:bookmarkEnd w:id="990"/>
    <w:p w:rsidR="005C1C29" w:rsidRPr="008B665E" w:rsidRDefault="005C1C29" w:rsidP="007959FC">
      <w:pPr>
        <w:tabs>
          <w:tab w:val="left" w:pos="180"/>
        </w:tabs>
        <w:suppressAutoHyphens/>
        <w:spacing w:after="0" w:line="240" w:lineRule="auto"/>
        <w:rPr>
          <w:rFonts w:eastAsia="Times New Roman" w:cs="Times New Roman"/>
        </w:rPr>
      </w:pPr>
      <w:r w:rsidRPr="008B665E">
        <w:rPr>
          <w:rFonts w:eastAsia="Times New Roman" w:cs="Times New Roman"/>
          <w:bCs/>
        </w:rPr>
        <w:t>Leadership for the 21st Century: Chaos, Conflict and Courage</w:t>
      </w:r>
      <w:r w:rsidRPr="008B665E">
        <w:rPr>
          <w:rFonts w:eastAsia="Times New Roman" w:cs="Times New Roman"/>
        </w:rPr>
        <w:t xml:space="preserve"> is a provocative program that introduces a set of conceptual frameworks and a unique teaching method designed to challenge your fundamental assumptions about how you can courageously and effectively exercise leadership and authority during difficult times.  The five-day program requires participants to be actively engaged on several levels - in the classroom, in small groups, and in individual reflection. You will discuss issues like creating and claiming value, understanding the relationship between leadership and authority, exercising influence, and managing the individual and institutional dynamics of change. We will explore a wide range of leadership strategies and practice new ways of exercising leadership, whether in a position of authority or just one member of a group. We will confront the dangers and risks associated with exercising leadership – the chaos and conflict – and explore how. For more information, </w:t>
      </w:r>
      <w:hyperlink r:id="rId353" w:history="1">
        <w:r w:rsidRPr="008B665E">
          <w:rPr>
            <w:rStyle w:val="Hyperlink"/>
            <w:rFonts w:cs="Times New Roman"/>
            <w:color w:val="0070C0"/>
          </w:rPr>
          <w:t>click here.</w:t>
        </w:r>
      </w:hyperlink>
    </w:p>
    <w:p w:rsidR="005C1C29" w:rsidRPr="008B665E" w:rsidRDefault="005C1C29" w:rsidP="007959FC">
      <w:pPr>
        <w:tabs>
          <w:tab w:val="left" w:pos="180"/>
        </w:tabs>
        <w:suppressAutoHyphens/>
        <w:spacing w:after="0" w:line="240" w:lineRule="auto"/>
        <w:rPr>
          <w:rFonts w:cs="Times New Roman"/>
        </w:rPr>
      </w:pPr>
      <w:r w:rsidRPr="008B665E">
        <w:rPr>
          <w:rFonts w:cs="Times New Roman"/>
          <w:bCs/>
          <w:i/>
        </w:rPr>
        <w:t xml:space="preserve">Dates: </w:t>
      </w:r>
      <w:r w:rsidR="00397A83" w:rsidRPr="008B665E">
        <w:rPr>
          <w:rFonts w:cs="Times New Roman"/>
          <w:bCs/>
        </w:rPr>
        <w:t>February 2-7, 2014;</w:t>
      </w:r>
      <w:r w:rsidRPr="008B665E">
        <w:rPr>
          <w:rFonts w:cs="Times New Roman"/>
          <w:i/>
        </w:rPr>
        <w:t xml:space="preserve"> </w:t>
      </w:r>
      <w:r w:rsidR="00397A83" w:rsidRPr="008B665E">
        <w:rPr>
          <w:rFonts w:cs="Times New Roman"/>
        </w:rPr>
        <w:t>September 7-12, 2014</w:t>
      </w:r>
    </w:p>
    <w:p w:rsidR="005C1C29" w:rsidRPr="008B665E" w:rsidRDefault="005C1C29" w:rsidP="007959FC">
      <w:pPr>
        <w:tabs>
          <w:tab w:val="left" w:pos="180"/>
        </w:tabs>
        <w:suppressAutoHyphens/>
        <w:spacing w:after="0" w:line="240" w:lineRule="auto"/>
        <w:rPr>
          <w:rFonts w:cs="Times New Roman"/>
        </w:rPr>
      </w:pPr>
      <w:r w:rsidRPr="008B665E">
        <w:rPr>
          <w:rFonts w:cs="Times New Roman"/>
          <w:bCs/>
          <w:i/>
        </w:rPr>
        <w:t>Application Deadline(s):</w:t>
      </w:r>
      <w:r w:rsidRPr="008B665E">
        <w:rPr>
          <w:rFonts w:cs="Times New Roman"/>
          <w:i/>
        </w:rPr>
        <w:t xml:space="preserve"> </w:t>
      </w:r>
      <w:r w:rsidR="00397A83" w:rsidRPr="008B665E">
        <w:rPr>
          <w:rFonts w:cs="Times New Roman"/>
        </w:rPr>
        <w:t>December 2</w:t>
      </w:r>
      <w:r w:rsidRPr="008B665E">
        <w:rPr>
          <w:rFonts w:cs="Times New Roman"/>
        </w:rPr>
        <w:t xml:space="preserve">, 2013; </w:t>
      </w:r>
      <w:r w:rsidR="00397A83" w:rsidRPr="008B665E">
        <w:rPr>
          <w:rFonts w:cs="Times New Roman"/>
        </w:rPr>
        <w:t>July 7, 2014</w:t>
      </w:r>
    </w:p>
    <w:p w:rsidR="005C1C29" w:rsidRPr="008B665E" w:rsidRDefault="005C1C29" w:rsidP="007959FC">
      <w:pPr>
        <w:tabs>
          <w:tab w:val="left" w:pos="180"/>
        </w:tabs>
        <w:suppressAutoHyphens/>
        <w:spacing w:after="0" w:line="240" w:lineRule="auto"/>
        <w:rPr>
          <w:rFonts w:cs="Times New Roman"/>
          <w:b/>
          <w:bCs/>
        </w:rPr>
      </w:pPr>
      <w:r w:rsidRPr="008B665E">
        <w:rPr>
          <w:rFonts w:cs="Times New Roman"/>
          <w:bCs/>
          <w:i/>
        </w:rPr>
        <w:t>Cost:</w:t>
      </w:r>
      <w:r w:rsidRPr="008B665E">
        <w:rPr>
          <w:rFonts w:cs="Times New Roman"/>
          <w:b/>
          <w:bCs/>
        </w:rPr>
        <w:t xml:space="preserve"> </w:t>
      </w:r>
      <w:r w:rsidR="00397A83" w:rsidRPr="008B665E">
        <w:rPr>
          <w:rFonts w:cs="Times New Roman"/>
        </w:rPr>
        <w:t>$6,9</w:t>
      </w:r>
      <w:r w:rsidRPr="008B665E">
        <w:rPr>
          <w:rFonts w:cs="Times New Roman"/>
        </w:rPr>
        <w:t>00 (includes tuition, housing, curricular materials and most meals)</w:t>
      </w:r>
    </w:p>
    <w:p w:rsidR="005C1C29" w:rsidRPr="00A11F81" w:rsidRDefault="005C1C29" w:rsidP="007959FC">
      <w:pPr>
        <w:pStyle w:val="Default"/>
        <w:widowControl/>
        <w:tabs>
          <w:tab w:val="left" w:pos="180"/>
        </w:tabs>
        <w:spacing w:after="0" w:line="240" w:lineRule="auto"/>
        <w:rPr>
          <w:rFonts w:eastAsia="Arial Unicode MS" w:cs="Times New Roman"/>
          <w:color w:val="auto"/>
          <w:sz w:val="22"/>
          <w:szCs w:val="22"/>
        </w:rPr>
      </w:pPr>
      <w:r w:rsidRPr="008B665E">
        <w:rPr>
          <w:rFonts w:cs="Times New Roman"/>
          <w:bCs/>
          <w:i/>
          <w:color w:val="auto"/>
          <w:sz w:val="22"/>
          <w:szCs w:val="22"/>
        </w:rPr>
        <w:t>Contact</w:t>
      </w:r>
      <w:r w:rsidRPr="008B665E">
        <w:rPr>
          <w:rFonts w:cs="Times New Roman"/>
          <w:bCs/>
          <w:i/>
          <w:color w:val="auto"/>
        </w:rPr>
        <w:t xml:space="preserve"> </w:t>
      </w:r>
      <w:r w:rsidRPr="008B665E">
        <w:rPr>
          <w:rFonts w:cs="Times New Roman"/>
          <w:bCs/>
          <w:i/>
          <w:color w:val="auto"/>
          <w:sz w:val="22"/>
          <w:szCs w:val="22"/>
        </w:rPr>
        <w:t>Number</w:t>
      </w:r>
      <w:r w:rsidRPr="008B665E">
        <w:rPr>
          <w:rFonts w:cs="Times New Roman"/>
          <w:bCs/>
          <w:color w:val="auto"/>
          <w:sz w:val="22"/>
          <w:szCs w:val="22"/>
        </w:rPr>
        <w:t xml:space="preserve">: </w:t>
      </w:r>
      <w:r w:rsidRPr="008B665E">
        <w:rPr>
          <w:rFonts w:cs="Times New Roman"/>
          <w:color w:val="auto"/>
          <w:sz w:val="22"/>
          <w:szCs w:val="22"/>
        </w:rPr>
        <w:t>617-496-0484</w:t>
      </w:r>
      <w:r w:rsidRPr="00957AB8">
        <w:rPr>
          <w:rFonts w:cs="Times New Roman"/>
          <w:color w:val="333333"/>
          <w:sz w:val="22"/>
          <w:szCs w:val="22"/>
        </w:rPr>
        <w:br/>
      </w:r>
    </w:p>
    <w:p w:rsidR="001E54AE" w:rsidRPr="00125092" w:rsidRDefault="00E01726" w:rsidP="007959FC">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7959FC">
      <w:pPr>
        <w:pStyle w:val="NoSpacing"/>
        <w:tabs>
          <w:tab w:val="left" w:pos="180"/>
        </w:tabs>
        <w:suppressAutoHyphens/>
        <w:rPr>
          <w:rFonts w:cs="Times New Roman"/>
          <w:b/>
        </w:rPr>
      </w:pPr>
    </w:p>
    <w:p w:rsidR="005C1C29" w:rsidRPr="00110ED0" w:rsidRDefault="005C1C29" w:rsidP="007959FC">
      <w:pPr>
        <w:pStyle w:val="Heading2"/>
        <w:tabs>
          <w:tab w:val="left" w:pos="180"/>
        </w:tabs>
        <w:suppressAutoHyphens/>
        <w:spacing w:before="0" w:line="240" w:lineRule="auto"/>
        <w:ind w:left="0"/>
      </w:pPr>
      <w:bookmarkStart w:id="991" w:name="_Toc337108989"/>
      <w:bookmarkStart w:id="992" w:name="_Toc374609236"/>
      <w:r>
        <w:t>Michigan State University</w:t>
      </w:r>
      <w:bookmarkEnd w:id="991"/>
      <w:bookmarkEnd w:id="992"/>
    </w:p>
    <w:p w:rsidR="005C1C29" w:rsidRDefault="005C1C29" w:rsidP="007959FC">
      <w:pPr>
        <w:tabs>
          <w:tab w:val="left" w:pos="180"/>
        </w:tabs>
        <w:suppressAutoHyphens/>
        <w:spacing w:after="0" w:line="240" w:lineRule="auto"/>
        <w:rPr>
          <w:rFonts w:eastAsia="Times New Roman" w:cs="Times New Roman"/>
          <w:b/>
          <w:sz w:val="24"/>
          <w:szCs w:val="24"/>
        </w:rPr>
      </w:pPr>
      <w:bookmarkStart w:id="993" w:name="_Toc337108990"/>
    </w:p>
    <w:p w:rsidR="005C1C29" w:rsidRPr="003E1E51" w:rsidRDefault="005C1C29" w:rsidP="007959FC">
      <w:pPr>
        <w:pStyle w:val="Heading3"/>
        <w:tabs>
          <w:tab w:val="left" w:pos="180"/>
        </w:tabs>
        <w:suppressAutoHyphens/>
        <w:spacing w:before="0" w:line="240" w:lineRule="auto"/>
        <w:ind w:left="0"/>
        <w:rPr>
          <w:rFonts w:eastAsia="Times New Roman"/>
        </w:rPr>
      </w:pPr>
      <w:bookmarkStart w:id="994" w:name="_Toc374609237"/>
      <w:r w:rsidRPr="003E1E51">
        <w:rPr>
          <w:rFonts w:eastAsia="Times New Roman"/>
        </w:rPr>
        <w:t>Managing Project Teams</w:t>
      </w:r>
      <w:bookmarkEnd w:id="994"/>
      <w:r w:rsidRPr="003E1E51">
        <w:rPr>
          <w:rFonts w:eastAsia="Times New Roman"/>
        </w:rPr>
        <w:t xml:space="preserve"> </w:t>
      </w:r>
    </w:p>
    <w:p w:rsidR="005C1C29" w:rsidRPr="00004D5F" w:rsidRDefault="005C1C29" w:rsidP="007959FC">
      <w:pPr>
        <w:tabs>
          <w:tab w:val="left" w:pos="180"/>
        </w:tabs>
        <w:suppressAutoHyphens/>
        <w:spacing w:after="0" w:line="240" w:lineRule="auto"/>
        <w:rPr>
          <w:rFonts w:eastAsia="Times New Roman" w:cs="Times New Roman"/>
        </w:rPr>
      </w:pPr>
      <w:r w:rsidRPr="00DA0084">
        <w:rPr>
          <w:rFonts w:eastAsia="Times New Roman" w:cs="Times New Roman"/>
          <w:bCs/>
        </w:rPr>
        <w:t>Through instructional methods such as role-playing, teach-backs and other participant-centered exercises, you will gain a practical understanding of Project Management Institute’s (PMI) “Human Resource Management” and “Communications Management” knowledge areas of the Project Management Body of Knowledge (PMBOK® Guide, 2000).</w:t>
      </w:r>
      <w:r>
        <w:rPr>
          <w:rFonts w:eastAsia="Times New Roman" w:cs="Times New Roman"/>
          <w:bCs/>
        </w:rPr>
        <w:t xml:space="preserve"> For more information, </w:t>
      </w:r>
      <w:hyperlink r:id="rId354" w:history="1">
        <w:r w:rsidRPr="006B7040">
          <w:rPr>
            <w:rStyle w:val="Hyperlink"/>
            <w:rFonts w:eastAsia="Times New Roman" w:cs="Times New Roman"/>
          </w:rPr>
          <w:t>click here.</w:t>
        </w:r>
        <w:r>
          <w:rPr>
            <w:rStyle w:val="Hyperlink"/>
            <w:rFonts w:eastAsia="Times New Roman" w:cs="Times New Roman"/>
          </w:rPr>
          <w:t xml:space="preserve"> </w:t>
        </w:r>
      </w:hyperlink>
    </w:p>
    <w:p w:rsidR="005C1C29" w:rsidRPr="00DA0084" w:rsidRDefault="005C1C29" w:rsidP="007959FC">
      <w:pPr>
        <w:tabs>
          <w:tab w:val="left" w:pos="180"/>
        </w:tabs>
        <w:suppressAutoHyphens/>
        <w:spacing w:after="0" w:line="240" w:lineRule="auto"/>
        <w:rPr>
          <w:rFonts w:eastAsia="Times New Roman" w:cs="Times New Roman"/>
          <w:b/>
          <w:bCs/>
        </w:rPr>
      </w:pPr>
    </w:p>
    <w:p w:rsidR="005C1C29" w:rsidRPr="00DA0084" w:rsidRDefault="005C1C29" w:rsidP="007959FC">
      <w:pPr>
        <w:tabs>
          <w:tab w:val="left" w:pos="180"/>
        </w:tabs>
        <w:suppressAutoHyphens/>
        <w:spacing w:after="0" w:line="240" w:lineRule="auto"/>
        <w:rPr>
          <w:rFonts w:eastAsia="Times New Roman" w:cs="Times New Roman"/>
        </w:rPr>
      </w:pPr>
      <w:r w:rsidRPr="00DA0084">
        <w:rPr>
          <w:rFonts w:eastAsia="Times New Roman" w:cs="Times New Roman"/>
          <w:bCs/>
          <w:i/>
        </w:rPr>
        <w:t>Dates:</w:t>
      </w:r>
      <w:r w:rsidRPr="00DA0084">
        <w:rPr>
          <w:rFonts w:eastAsia="Times New Roman" w:cs="Times New Roman"/>
        </w:rPr>
        <w:t xml:space="preserve"> </w:t>
      </w:r>
      <w:r w:rsidR="00397A83">
        <w:rPr>
          <w:rFonts w:eastAsia="Times New Roman" w:cs="Times New Roman"/>
        </w:rPr>
        <w:t>TBD</w:t>
      </w:r>
    </w:p>
    <w:p w:rsidR="005C1C29" w:rsidRPr="00DA0084" w:rsidRDefault="005C1C29" w:rsidP="007959FC">
      <w:pPr>
        <w:tabs>
          <w:tab w:val="left" w:pos="180"/>
        </w:tabs>
        <w:suppressAutoHyphens/>
        <w:spacing w:after="0" w:line="240" w:lineRule="auto"/>
        <w:rPr>
          <w:rFonts w:eastAsia="Times New Roman" w:cs="Times New Roman"/>
          <w:b/>
          <w:u w:val="single"/>
        </w:rPr>
      </w:pPr>
      <w:r w:rsidRPr="00DA0084">
        <w:rPr>
          <w:rFonts w:eastAsia="Times New Roman" w:cs="Times New Roman"/>
          <w:i/>
        </w:rPr>
        <w:t>Location:</w:t>
      </w:r>
      <w:r w:rsidRPr="00DA0084">
        <w:rPr>
          <w:rFonts w:eastAsia="Times New Roman" w:cs="Times New Roman"/>
          <w:b/>
        </w:rPr>
        <w:t xml:space="preserve"> </w:t>
      </w:r>
      <w:r w:rsidRPr="00DA0084">
        <w:rPr>
          <w:rFonts w:eastAsia="Times New Roman" w:cs="Times New Roman"/>
        </w:rPr>
        <w:t>The James B. Henry Center for Executive Development, Lansing, Michigan</w:t>
      </w:r>
    </w:p>
    <w:p w:rsidR="005C1C29" w:rsidRDefault="005C1C29" w:rsidP="007959FC">
      <w:pPr>
        <w:tabs>
          <w:tab w:val="left" w:pos="180"/>
        </w:tabs>
        <w:suppressAutoHyphens/>
        <w:spacing w:after="0" w:line="240" w:lineRule="auto"/>
        <w:rPr>
          <w:rFonts w:eastAsia="Times New Roman" w:cs="Times New Roman"/>
        </w:rPr>
      </w:pPr>
      <w:r w:rsidRPr="00DA0084">
        <w:rPr>
          <w:rFonts w:eastAsia="Times New Roman" w:cs="Times New Roman"/>
          <w:bCs/>
          <w:i/>
        </w:rPr>
        <w:t>Cost:</w:t>
      </w:r>
      <w:r w:rsidRPr="00DA0084">
        <w:rPr>
          <w:rFonts w:eastAsia="Times New Roman" w:cs="Times New Roman"/>
        </w:rPr>
        <w:t xml:space="preserve"> $1495.00 – full tuition</w:t>
      </w:r>
    </w:p>
    <w:p w:rsidR="005C1C29" w:rsidRPr="00957AB8" w:rsidRDefault="005C1C29" w:rsidP="007959FC">
      <w:pPr>
        <w:tabs>
          <w:tab w:val="left" w:pos="180"/>
        </w:tabs>
        <w:suppressAutoHyphens/>
        <w:spacing w:after="0" w:line="240" w:lineRule="auto"/>
        <w:rPr>
          <w:rFonts w:eastAsia="Times New Roman" w:cs="Times New Roman"/>
        </w:rPr>
      </w:pPr>
      <w:r>
        <w:rPr>
          <w:rFonts w:eastAsia="Times New Roman" w:cs="Times New Roman"/>
          <w:i/>
        </w:rPr>
        <w:t xml:space="preserve">Contact:  Phone:  </w:t>
      </w:r>
      <w:r>
        <w:rPr>
          <w:rFonts w:eastAsia="Times New Roman" w:cs="Times New Roman"/>
        </w:rPr>
        <w:t xml:space="preserve">517-353-8711 </w:t>
      </w:r>
      <w:r w:rsidRPr="00957AB8">
        <w:rPr>
          <w:rFonts w:eastAsia="Times New Roman" w:cs="Times New Roman"/>
          <w:i/>
        </w:rPr>
        <w:t>Ema</w:t>
      </w:r>
      <w:r>
        <w:rPr>
          <w:rFonts w:eastAsia="Times New Roman" w:cs="Times New Roman"/>
          <w:i/>
        </w:rPr>
        <w:t xml:space="preserve">il:  </w:t>
      </w:r>
      <w:r w:rsidRPr="00957AB8">
        <w:rPr>
          <w:rFonts w:eastAsia="Times New Roman" w:cs="Times New Roman"/>
        </w:rPr>
        <w:t>vescolan@msu.edu</w:t>
      </w:r>
    </w:p>
    <w:p w:rsidR="001E54AE" w:rsidRPr="00125092" w:rsidRDefault="00E01726" w:rsidP="007959FC">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FC736F" w:rsidRPr="00DA1817" w:rsidRDefault="00FC736F" w:rsidP="007959FC">
      <w:pPr>
        <w:pStyle w:val="Heading2"/>
        <w:suppressAutoHyphens/>
        <w:spacing w:before="0" w:line="240" w:lineRule="auto"/>
        <w:ind w:left="0"/>
      </w:pPr>
      <w:bookmarkStart w:id="995" w:name="_Toc374609238"/>
      <w:bookmarkEnd w:id="993"/>
      <w:r w:rsidRPr="00DA1817">
        <w:lastRenderedPageBreak/>
        <w:t>MIT Open Courseware</w:t>
      </w:r>
      <w:bookmarkEnd w:id="995"/>
    </w:p>
    <w:p w:rsidR="00FC736F" w:rsidRDefault="00FC736F" w:rsidP="007959FC">
      <w:pPr>
        <w:tabs>
          <w:tab w:val="left" w:pos="360"/>
        </w:tabs>
        <w:suppressAutoHyphens/>
        <w:spacing w:after="0" w:line="240" w:lineRule="auto"/>
        <w:ind w:right="-90"/>
        <w:rPr>
          <w:rFonts w:eastAsia="Times New Roman" w:cs="Times New Roman"/>
          <w:b/>
          <w:sz w:val="28"/>
          <w:u w:val="single"/>
        </w:rPr>
      </w:pPr>
    </w:p>
    <w:p w:rsidR="00FC736F" w:rsidRPr="00FC736F" w:rsidRDefault="00FC736F" w:rsidP="007959FC">
      <w:pPr>
        <w:suppressAutoHyphens/>
        <w:spacing w:after="0" w:line="240" w:lineRule="auto"/>
        <w:rPr>
          <w:rFonts w:eastAsia="Times New Roman"/>
        </w:rPr>
      </w:pPr>
      <w:bookmarkStart w:id="996" w:name="_Toc374609239"/>
      <w:r w:rsidRPr="00DA1817">
        <w:rPr>
          <w:rStyle w:val="Heading3Char"/>
        </w:rPr>
        <w:t>Advanced Managerial Communication</w:t>
      </w:r>
      <w:bookmarkEnd w:id="996"/>
      <w:r>
        <w:rPr>
          <w:rFonts w:eastAsia="Times New Roman"/>
          <w:b/>
          <w:bCs/>
          <w:sz w:val="24"/>
        </w:rPr>
        <w:br/>
      </w:r>
      <w:r w:rsidRPr="00FC736F">
        <w:rPr>
          <w:rFonts w:eastAsia="Times New Roman"/>
        </w:rPr>
        <w:t>This course builds on managerial communication skills developed in (15.279) Management Communication for Undergraduates or (15.280) Communication for Managers. It introduces interactive oral and interpersonal communication skills important to managers</w:t>
      </w:r>
      <w:r w:rsidRPr="007476C3">
        <w:rPr>
          <w:rFonts w:eastAsia="Times New Roman"/>
        </w:rPr>
        <w:t>,</w:t>
      </w:r>
      <w:r w:rsidRPr="00FC736F">
        <w:rPr>
          <w:rFonts w:eastAsia="Times New Roman"/>
        </w:rPr>
        <w:t xml:space="preserve"> including presenting to a hostile audience, running meetings, listening, and contributing to group decision-making. Working in teams, students present a communication topic of their choosing to the class. An individual project challenges students to address a business audience in written and oral forms.</w:t>
      </w:r>
      <w:r w:rsidR="00F366A7">
        <w:rPr>
          <w:rFonts w:eastAsia="Times New Roman"/>
        </w:rPr>
        <w:t xml:space="preserve"> For more information, </w:t>
      </w:r>
      <w:hyperlink r:id="rId355" w:history="1">
        <w:r w:rsidR="00F366A7" w:rsidRPr="00F366A7">
          <w:rPr>
            <w:rStyle w:val="Hyperlink"/>
            <w:rFonts w:eastAsia="Times New Roman"/>
          </w:rPr>
          <w:t>click here.</w:t>
        </w:r>
      </w:hyperlink>
    </w:p>
    <w:p w:rsidR="007959FC" w:rsidRDefault="007959FC" w:rsidP="007959FC">
      <w:pPr>
        <w:tabs>
          <w:tab w:val="left" w:pos="360"/>
        </w:tabs>
        <w:suppressAutoHyphens/>
        <w:spacing w:after="0" w:line="240" w:lineRule="auto"/>
        <w:ind w:right="-90"/>
        <w:rPr>
          <w:rFonts w:eastAsia="Times New Roman" w:cs="Times New Roman"/>
          <w:bCs/>
          <w:i/>
        </w:rPr>
      </w:pPr>
    </w:p>
    <w:p w:rsidR="00FC736F" w:rsidRPr="00864E74" w:rsidRDefault="00FC736F" w:rsidP="007959FC">
      <w:pPr>
        <w:tabs>
          <w:tab w:val="left" w:pos="360"/>
        </w:tabs>
        <w:suppressAutoHyphens/>
        <w:spacing w:after="0" w:line="240" w:lineRule="auto"/>
        <w:ind w:right="-90"/>
        <w:rPr>
          <w:rFonts w:eastAsia="Times New Roman" w:cs="Times New Roman"/>
        </w:rPr>
      </w:pPr>
      <w:r w:rsidRPr="00864E74">
        <w:rPr>
          <w:rFonts w:eastAsia="Times New Roman" w:cs="Times New Roman"/>
          <w:bCs/>
          <w:i/>
        </w:rPr>
        <w:t>Dates</w:t>
      </w:r>
      <w:r>
        <w:rPr>
          <w:rFonts w:eastAsia="Times New Roman" w:cs="Times New Roman"/>
          <w:bCs/>
          <w:i/>
        </w:rPr>
        <w:t xml:space="preserve">:  </w:t>
      </w:r>
      <w:r>
        <w:rPr>
          <w:rFonts w:eastAsia="Times New Roman" w:cs="Times New Roman"/>
          <w:bCs/>
        </w:rPr>
        <w:t>Self-paced</w:t>
      </w:r>
    </w:p>
    <w:p w:rsidR="00FC736F" w:rsidRDefault="00FC736F" w:rsidP="007959FC">
      <w:pPr>
        <w:tabs>
          <w:tab w:val="left" w:pos="360"/>
        </w:tabs>
        <w:suppressAutoHyphens/>
        <w:spacing w:after="0" w:line="240" w:lineRule="auto"/>
        <w:ind w:right="-90"/>
        <w:rPr>
          <w:rFonts w:eastAsia="Times New Roman" w:cs="Times New Roman"/>
        </w:rPr>
      </w:pPr>
      <w:r w:rsidRPr="00864E74">
        <w:rPr>
          <w:rFonts w:eastAsia="Times New Roman" w:cs="Times New Roman"/>
          <w:i/>
        </w:rPr>
        <w:t>Location:</w:t>
      </w:r>
      <w:r>
        <w:rPr>
          <w:rFonts w:eastAsia="Times New Roman" w:cs="Times New Roman"/>
          <w:i/>
        </w:rPr>
        <w:t xml:space="preserve"> </w:t>
      </w:r>
      <w:r>
        <w:rPr>
          <w:rFonts w:eastAsia="Times New Roman" w:cs="Times New Roman"/>
        </w:rPr>
        <w:t>Online</w:t>
      </w:r>
    </w:p>
    <w:p w:rsidR="00FC736F" w:rsidRDefault="00FC736F" w:rsidP="007959FC">
      <w:pPr>
        <w:tabs>
          <w:tab w:val="left" w:pos="360"/>
        </w:tabs>
        <w:suppressAutoHyphens/>
        <w:spacing w:after="0" w:line="240" w:lineRule="auto"/>
        <w:ind w:right="-90"/>
        <w:rPr>
          <w:rFonts w:eastAsia="Times New Roman" w:cs="Times New Roman"/>
        </w:rPr>
      </w:pPr>
      <w:r w:rsidRPr="00864E74">
        <w:rPr>
          <w:rFonts w:eastAsia="Times New Roman" w:cs="Times New Roman"/>
          <w:bCs/>
          <w:i/>
        </w:rPr>
        <w:t>Cost:</w:t>
      </w:r>
      <w:r>
        <w:rPr>
          <w:rFonts w:eastAsia="Times New Roman" w:cs="Times New Roman"/>
          <w:bCs/>
          <w:i/>
        </w:rPr>
        <w:t xml:space="preserve"> </w:t>
      </w:r>
      <w:r>
        <w:rPr>
          <w:rFonts w:eastAsia="Times New Roman" w:cs="Times New Roman"/>
        </w:rPr>
        <w:t>Free</w:t>
      </w:r>
    </w:p>
    <w:p w:rsidR="005C1C29" w:rsidRPr="00A11F81" w:rsidRDefault="005C1C29" w:rsidP="007959FC">
      <w:pPr>
        <w:tabs>
          <w:tab w:val="left" w:pos="180"/>
        </w:tabs>
        <w:suppressAutoHyphens/>
        <w:spacing w:after="0" w:line="240" w:lineRule="auto"/>
        <w:rPr>
          <w:rFonts w:cs="Times New Roman"/>
          <w:b/>
          <w:bCs/>
          <w:color w:val="333333"/>
          <w:sz w:val="24"/>
          <w:szCs w:val="24"/>
        </w:rPr>
      </w:pPr>
    </w:p>
    <w:p w:rsidR="005C1C29" w:rsidRPr="001B08E7" w:rsidRDefault="005C1C29" w:rsidP="007959FC">
      <w:pPr>
        <w:pStyle w:val="Heading2"/>
        <w:tabs>
          <w:tab w:val="left" w:pos="180"/>
        </w:tabs>
        <w:suppressAutoHyphens/>
        <w:spacing w:before="0" w:line="240" w:lineRule="auto"/>
        <w:ind w:left="0"/>
        <w:rPr>
          <w:rStyle w:val="Heading3Char"/>
          <w:b/>
          <w:u w:val="none"/>
        </w:rPr>
      </w:pPr>
      <w:bookmarkStart w:id="997" w:name="_Toc329950256"/>
      <w:bookmarkStart w:id="998" w:name="_Toc330199136"/>
      <w:bookmarkStart w:id="999" w:name="_Toc337108991"/>
      <w:bookmarkStart w:id="1000" w:name="TwoMIT"/>
      <w:bookmarkStart w:id="1001" w:name="_Toc374609240"/>
      <w:r w:rsidRPr="00A11F81">
        <w:t>MIT Sloan Business School</w:t>
      </w:r>
      <w:bookmarkEnd w:id="997"/>
      <w:bookmarkEnd w:id="998"/>
      <w:bookmarkEnd w:id="999"/>
      <w:r w:rsidRPr="00A11F81">
        <w:t xml:space="preserve"> </w:t>
      </w:r>
      <w:bookmarkStart w:id="1002" w:name="_Toc329950257"/>
      <w:bookmarkStart w:id="1003" w:name="_Toc330199137"/>
      <w:bookmarkStart w:id="1004" w:name="_Toc337108992"/>
      <w:bookmarkStart w:id="1005" w:name="TwoNorthwestern"/>
      <w:bookmarkEnd w:id="1000"/>
      <w:r w:rsidR="001B08E7">
        <w:br/>
      </w:r>
      <w:r w:rsidR="001B08E7">
        <w:br/>
      </w:r>
      <w:r w:rsidRPr="001B08E7">
        <w:rPr>
          <w:rStyle w:val="Heading3Char"/>
          <w:b/>
          <w:u w:val="none"/>
        </w:rPr>
        <w:t>Managing Technical Professionals and Organizations</w:t>
      </w:r>
      <w:bookmarkEnd w:id="1002"/>
      <w:bookmarkEnd w:id="1003"/>
      <w:bookmarkEnd w:id="1004"/>
      <w:bookmarkEnd w:id="1001"/>
    </w:p>
    <w:p w:rsidR="005C1C29" w:rsidRPr="00967F4D" w:rsidRDefault="005C1C29" w:rsidP="007959FC">
      <w:pPr>
        <w:pStyle w:val="NormalWeb"/>
        <w:tabs>
          <w:tab w:val="left" w:pos="180"/>
        </w:tabs>
        <w:suppressAutoHyphens/>
        <w:spacing w:before="0" w:after="0"/>
        <w:rPr>
          <w:rFonts w:cs="Times New Roman"/>
          <w:color w:val="231F20"/>
          <w:sz w:val="22"/>
          <w:szCs w:val="22"/>
          <w:lang w:val="en-GB"/>
        </w:rPr>
      </w:pPr>
      <w:bookmarkStart w:id="1006" w:name="MITintelligentorganizations"/>
      <w:r w:rsidRPr="00967F4D">
        <w:rPr>
          <w:rFonts w:cs="Times New Roman"/>
          <w:color w:val="231F20"/>
          <w:sz w:val="22"/>
          <w:szCs w:val="22"/>
          <w:lang w:val="en-GB"/>
        </w:rPr>
        <w:t xml:space="preserve">Technical professionals' goals and incentives are often different from those of other employees, and so are the management challenges that arise. Drawing on the wealth of research and industry experience of faculty and leading practitioners, this program will explore proven, practical, and innovative strategies for maximizing the contribution of technical professionals. This intensive program will focus on individual contributors and members of project teams, including cross-functional teams, and examines how to work effectively with prima donnas and independent spirits. For more information, </w:t>
      </w:r>
      <w:hyperlink r:id="rId356" w:history="1">
        <w:r w:rsidRPr="006B7040">
          <w:rPr>
            <w:rStyle w:val="Hyperlink"/>
            <w:rFonts w:cs="Times New Roman"/>
            <w:sz w:val="22"/>
            <w:szCs w:val="22"/>
          </w:rPr>
          <w:t>click here.</w:t>
        </w:r>
      </w:hyperlink>
      <w:r w:rsidRPr="00967F4D">
        <w:rPr>
          <w:rFonts w:cs="Times New Roman"/>
          <w:sz w:val="22"/>
          <w:szCs w:val="22"/>
        </w:rPr>
        <w:t xml:space="preserve"> </w:t>
      </w:r>
    </w:p>
    <w:p w:rsidR="005C1C29" w:rsidRPr="00967F4D" w:rsidRDefault="005C1C29" w:rsidP="007959FC">
      <w:pPr>
        <w:pStyle w:val="NoSpacing"/>
        <w:tabs>
          <w:tab w:val="left" w:pos="180"/>
        </w:tabs>
        <w:suppressAutoHyphens/>
        <w:rPr>
          <w:rFonts w:cs="Times New Roman"/>
          <w:i/>
          <w:color w:val="000000"/>
        </w:rPr>
      </w:pPr>
    </w:p>
    <w:p w:rsidR="005C1C29" w:rsidRPr="00967F4D" w:rsidRDefault="005C1C29" w:rsidP="007959FC">
      <w:pPr>
        <w:pStyle w:val="NoSpacing"/>
        <w:tabs>
          <w:tab w:val="left" w:pos="180"/>
        </w:tabs>
        <w:suppressAutoHyphens/>
        <w:rPr>
          <w:rFonts w:cs="Times New Roman"/>
          <w:lang w:val="en-GB"/>
        </w:rPr>
      </w:pPr>
      <w:r w:rsidRPr="00967F4D">
        <w:rPr>
          <w:rFonts w:cs="Times New Roman"/>
          <w:i/>
          <w:color w:val="000000"/>
        </w:rPr>
        <w:t>Dates:</w:t>
      </w:r>
      <w:r w:rsidRPr="00967F4D">
        <w:rPr>
          <w:rFonts w:cs="Times New Roman"/>
          <w:lang w:val="en-GB"/>
        </w:rPr>
        <w:t xml:space="preserve"> Mar 20-21, 2014; Jul 08-09, 2014; Nov 04-05, 2014 </w:t>
      </w:r>
    </w:p>
    <w:p w:rsidR="005C1C29" w:rsidRPr="00967F4D" w:rsidRDefault="005C1C29" w:rsidP="007959FC">
      <w:pPr>
        <w:tabs>
          <w:tab w:val="left" w:pos="180"/>
        </w:tabs>
        <w:suppressAutoHyphens/>
        <w:spacing w:after="0" w:line="240" w:lineRule="auto"/>
        <w:rPr>
          <w:rFonts w:cs="Times New Roman"/>
        </w:rPr>
      </w:pPr>
      <w:r w:rsidRPr="00967F4D">
        <w:rPr>
          <w:rFonts w:cs="Times New Roman"/>
          <w:i/>
          <w:color w:val="000000"/>
        </w:rPr>
        <w:t xml:space="preserve">Location: </w:t>
      </w:r>
      <w:r w:rsidRPr="00967F4D">
        <w:rPr>
          <w:rFonts w:cs="Times New Roman"/>
          <w:color w:val="000000"/>
        </w:rPr>
        <w:t>Cambridge, Massachusetts</w:t>
      </w:r>
    </w:p>
    <w:p w:rsidR="005C1C29" w:rsidRDefault="005C1C29" w:rsidP="007959FC">
      <w:pPr>
        <w:tabs>
          <w:tab w:val="left" w:pos="180"/>
        </w:tabs>
        <w:suppressAutoHyphens/>
        <w:spacing w:after="0" w:line="240" w:lineRule="auto"/>
        <w:rPr>
          <w:rFonts w:cs="Times New Roman"/>
          <w:color w:val="000000"/>
        </w:rPr>
      </w:pPr>
      <w:r w:rsidRPr="00967F4D">
        <w:rPr>
          <w:rFonts w:cs="Times New Roman"/>
          <w:i/>
          <w:color w:val="000000"/>
        </w:rPr>
        <w:t xml:space="preserve"> Cost</w:t>
      </w:r>
      <w:r w:rsidRPr="00967F4D">
        <w:rPr>
          <w:rFonts w:cs="Times New Roman"/>
          <w:color w:val="000000"/>
        </w:rPr>
        <w:t>: $2,900 (excluding accommodations)</w:t>
      </w:r>
    </w:p>
    <w:p w:rsidR="005C1C29" w:rsidRPr="00355518" w:rsidRDefault="005C1C29" w:rsidP="007959FC">
      <w:pPr>
        <w:tabs>
          <w:tab w:val="left" w:pos="180"/>
        </w:tabs>
        <w:suppressAutoHyphens/>
        <w:spacing w:after="0" w:line="240" w:lineRule="auto"/>
        <w:rPr>
          <w:rFonts w:eastAsia="Times New Roman" w:cs="Times New Roman"/>
          <w:color w:val="0000FF"/>
          <w:lang w:val="en-GB"/>
        </w:rPr>
      </w:pPr>
      <w:r w:rsidRPr="00355518">
        <w:rPr>
          <w:rFonts w:cs="Times New Roman"/>
          <w:i/>
        </w:rPr>
        <w:t xml:space="preserve"> Contact Information:  Phone </w:t>
      </w:r>
      <w:r w:rsidRPr="00355518">
        <w:rPr>
          <w:rFonts w:cs="Times New Roman"/>
          <w:color w:val="231F20"/>
          <w:lang w:val="en-GB"/>
        </w:rPr>
        <w:t>617-253-7166</w:t>
      </w:r>
      <w:r>
        <w:rPr>
          <w:rFonts w:cs="Times New Roman"/>
          <w:color w:val="231F20"/>
          <w:lang w:val="en-GB"/>
        </w:rPr>
        <w:t xml:space="preserve"> </w:t>
      </w:r>
      <w:r w:rsidRPr="00355518">
        <w:rPr>
          <w:rFonts w:cs="Times New Roman"/>
          <w:i/>
          <w:color w:val="231F20"/>
          <w:lang w:val="en-GB"/>
        </w:rPr>
        <w:t>Email</w:t>
      </w:r>
      <w:r>
        <w:rPr>
          <w:rFonts w:cs="Times New Roman"/>
          <w:i/>
          <w:color w:val="231F20"/>
          <w:lang w:val="en-GB"/>
        </w:rPr>
        <w:t xml:space="preserve"> </w:t>
      </w:r>
      <w:hyperlink r:id="rId357" w:history="1">
        <w:r w:rsidRPr="00355518">
          <w:rPr>
            <w:rFonts w:eastAsia="Times New Roman" w:cs="Times New Roman"/>
            <w:color w:val="0000FF"/>
            <w:u w:val="single"/>
            <w:lang w:val="en-GB"/>
          </w:rPr>
          <w:t>sloanexeced@mit.edu</w:t>
        </w:r>
      </w:hyperlink>
    </w:p>
    <w:p w:rsidR="005C1C29" w:rsidRPr="00AF2B90" w:rsidRDefault="005C1C29" w:rsidP="007959FC">
      <w:pPr>
        <w:pStyle w:val="NoSpacing"/>
        <w:tabs>
          <w:tab w:val="left" w:pos="180"/>
        </w:tabs>
        <w:suppressAutoHyphens/>
        <w:rPr>
          <w:rFonts w:cs="Times New Roman"/>
          <w:b/>
        </w:rPr>
      </w:pPr>
    </w:p>
    <w:p w:rsidR="005C1C29" w:rsidRPr="00A11F81" w:rsidRDefault="005C1C29" w:rsidP="007959FC">
      <w:pPr>
        <w:pStyle w:val="Heading3"/>
        <w:tabs>
          <w:tab w:val="left" w:pos="180"/>
        </w:tabs>
        <w:suppressAutoHyphens/>
        <w:spacing w:before="0" w:line="240" w:lineRule="auto"/>
        <w:ind w:left="0"/>
      </w:pPr>
      <w:bookmarkStart w:id="1007" w:name="_Toc329950258"/>
      <w:bookmarkStart w:id="1008" w:name="_Toc330199138"/>
      <w:bookmarkStart w:id="1009" w:name="_Toc337108993"/>
      <w:bookmarkStart w:id="1010" w:name="_Toc374609241"/>
      <w:r w:rsidRPr="00A11F81">
        <w:t>Intelligent Organizations: Collaborations and the Future of Work</w:t>
      </w:r>
      <w:bookmarkEnd w:id="1006"/>
      <w:bookmarkEnd w:id="1007"/>
      <w:bookmarkEnd w:id="1008"/>
      <w:bookmarkEnd w:id="1009"/>
      <w:bookmarkEnd w:id="1010"/>
    </w:p>
    <w:p w:rsidR="005C1C29" w:rsidRPr="00DA0084" w:rsidRDefault="005C1C29" w:rsidP="007959FC">
      <w:pPr>
        <w:pStyle w:val="NoSpacing"/>
        <w:tabs>
          <w:tab w:val="left" w:pos="180"/>
        </w:tabs>
        <w:suppressAutoHyphens/>
        <w:rPr>
          <w:rFonts w:cs="Times New Roman"/>
          <w:color w:val="231F20"/>
          <w:lang w:val="en-GB"/>
        </w:rPr>
      </w:pPr>
      <w:r w:rsidRPr="00DA0084">
        <w:rPr>
          <w:rFonts w:cs="Times New Roman"/>
          <w:color w:val="231F20"/>
          <w:lang w:val="en-GB"/>
        </w:rPr>
        <w:t>This intensive new program is designed to help managers understand how to create competitive advantage by harnessing new organizational approaches made possible by the latest wide-ranging communications technologies. It will illustrate how people and computers can be connected in new, creative ways so that—collectively—they act more intelligently than any person, group, or computer has ever done before.</w:t>
      </w:r>
      <w:r>
        <w:rPr>
          <w:rFonts w:cs="Times New Roman"/>
          <w:color w:val="231F20"/>
          <w:lang w:val="en-GB"/>
        </w:rPr>
        <w:t xml:space="preserve"> For more information, </w:t>
      </w:r>
      <w:hyperlink r:id="rId358" w:history="1">
        <w:r w:rsidRPr="006B7040">
          <w:rPr>
            <w:rStyle w:val="Hyperlink"/>
            <w:rFonts w:cs="Times New Roman"/>
            <w:lang w:val="en-GB"/>
          </w:rPr>
          <w:t>click here.</w:t>
        </w:r>
      </w:hyperlink>
    </w:p>
    <w:p w:rsidR="005C1C29" w:rsidRPr="00DA0084" w:rsidRDefault="005C1C29" w:rsidP="007959FC">
      <w:pPr>
        <w:pStyle w:val="NoSpacing"/>
        <w:tabs>
          <w:tab w:val="left" w:pos="180"/>
        </w:tabs>
        <w:suppressAutoHyphens/>
        <w:rPr>
          <w:rStyle w:val="Strong"/>
          <w:rFonts w:cs="Times New Roman"/>
          <w:color w:val="231F20"/>
          <w:lang w:val="en-GB"/>
        </w:rPr>
      </w:pPr>
    </w:p>
    <w:p w:rsidR="005C1C29" w:rsidRPr="00DA0084" w:rsidRDefault="005C1C29" w:rsidP="007959FC">
      <w:pPr>
        <w:pStyle w:val="NoSpacing"/>
        <w:tabs>
          <w:tab w:val="left" w:pos="180"/>
        </w:tabs>
        <w:suppressAutoHyphens/>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color w:val="231F20"/>
          <w:lang w:val="en-GB"/>
        </w:rPr>
        <w:t xml:space="preserve"> </w:t>
      </w:r>
      <w:r>
        <w:rPr>
          <w:rFonts w:cs="Times New Roman"/>
          <w:color w:val="231F20"/>
          <w:lang w:val="en-GB"/>
        </w:rPr>
        <w:t>Apr 03-04, 2014; Jun 26-27, 2014; Oct 21-22, 2014</w:t>
      </w:r>
    </w:p>
    <w:p w:rsidR="005C1C29" w:rsidRPr="00DA0084" w:rsidRDefault="005C1C29" w:rsidP="007959FC">
      <w:pPr>
        <w:pStyle w:val="NoSpacing"/>
        <w:tabs>
          <w:tab w:val="left" w:pos="180"/>
        </w:tabs>
        <w:suppressAutoHyphens/>
        <w:rPr>
          <w:rFonts w:cs="Times New Roman"/>
          <w:color w:val="231F20"/>
          <w:lang w:val="en-GB"/>
        </w:rPr>
      </w:pPr>
      <w:r w:rsidRPr="00DA0084">
        <w:rPr>
          <w:rStyle w:val="Strong"/>
          <w:rFonts w:cs="Times New Roman"/>
          <w:b w:val="0"/>
          <w:i/>
          <w:color w:val="231F20"/>
          <w:lang w:val="en-GB"/>
        </w:rPr>
        <w:t>Location:</w:t>
      </w:r>
      <w:r w:rsidRPr="00DA0084">
        <w:rPr>
          <w:rStyle w:val="Strong"/>
          <w:rFonts w:cs="Times New Roman"/>
          <w:color w:val="231F20"/>
          <w:lang w:val="en-GB"/>
        </w:rPr>
        <w:t xml:space="preserve"> </w:t>
      </w:r>
      <w:r w:rsidRPr="00DA0084">
        <w:rPr>
          <w:rFonts w:cs="Times New Roman"/>
          <w:color w:val="231F20"/>
          <w:lang w:val="en-GB"/>
        </w:rPr>
        <w:t>Cambridge, Massachusetts</w:t>
      </w:r>
    </w:p>
    <w:p w:rsidR="005C1C29" w:rsidRPr="00DA0084" w:rsidRDefault="005C1C29" w:rsidP="007959FC">
      <w:pPr>
        <w:pStyle w:val="NoSpacing"/>
        <w:tabs>
          <w:tab w:val="left" w:pos="180"/>
        </w:tabs>
        <w:suppressAutoHyphens/>
        <w:rPr>
          <w:rFonts w:cs="Times New Roman"/>
          <w:color w:val="231F20"/>
          <w:lang w:val="en-GB"/>
        </w:rPr>
      </w:pPr>
      <w:r w:rsidRPr="00DA0084">
        <w:rPr>
          <w:rStyle w:val="Strong"/>
          <w:rFonts w:cs="Times New Roman"/>
          <w:b w:val="0"/>
          <w:i/>
          <w:color w:val="231F20"/>
          <w:lang w:val="en-GB"/>
        </w:rPr>
        <w:t>Tuition:</w:t>
      </w:r>
      <w:r w:rsidRPr="00DA0084">
        <w:rPr>
          <w:rStyle w:val="Strong"/>
          <w:rFonts w:cs="Times New Roman"/>
          <w:color w:val="231F20"/>
          <w:lang w:val="en-GB"/>
        </w:rPr>
        <w:t xml:space="preserve"> </w:t>
      </w:r>
      <w:r w:rsidRPr="00DA0084">
        <w:rPr>
          <w:rFonts w:cs="Times New Roman"/>
          <w:color w:val="231F20"/>
          <w:lang w:val="en-GB"/>
        </w:rPr>
        <w:t>$2,900 (excluding accommodations)</w:t>
      </w:r>
    </w:p>
    <w:p w:rsidR="005C1C29" w:rsidRPr="00DA0084" w:rsidRDefault="005C1C29" w:rsidP="007959FC">
      <w:pPr>
        <w:pStyle w:val="NoSpacing"/>
        <w:tabs>
          <w:tab w:val="left" w:pos="180"/>
        </w:tabs>
        <w:suppressAutoHyphens/>
        <w:rPr>
          <w:rFonts w:cs="Times New Roman"/>
          <w:color w:val="231F20"/>
          <w:lang w:val="en-GB"/>
        </w:rPr>
      </w:pPr>
      <w:r w:rsidRPr="00DA0084">
        <w:rPr>
          <w:rFonts w:cs="Times New Roman"/>
          <w:i/>
          <w:color w:val="231F20"/>
          <w:lang w:val="en-GB"/>
        </w:rPr>
        <w:t>E-mail:</w:t>
      </w:r>
      <w:r w:rsidRPr="00DA0084">
        <w:rPr>
          <w:rFonts w:cs="Times New Roman"/>
          <w:b/>
          <w:color w:val="231F20"/>
          <w:lang w:val="en-GB"/>
        </w:rPr>
        <w:t xml:space="preserve"> </w:t>
      </w:r>
      <w:hyperlink r:id="rId359" w:history="1">
        <w:r w:rsidRPr="00DA0084">
          <w:rPr>
            <w:rStyle w:val="Hyperlink"/>
            <w:rFonts w:cs="Times New Roman"/>
            <w:lang w:val="en-GB"/>
          </w:rPr>
          <w:t>sloanexeced@mit.edu</w:t>
        </w:r>
      </w:hyperlink>
      <w:r w:rsidRPr="00DA0084">
        <w:rPr>
          <w:rFonts w:cs="Times New Roman"/>
          <w:b/>
          <w:color w:val="231F20"/>
          <w:lang w:val="en-GB"/>
        </w:rPr>
        <w:t xml:space="preserve"> </w:t>
      </w:r>
    </w:p>
    <w:p w:rsidR="005C1C29" w:rsidRDefault="005C1C29" w:rsidP="007959FC">
      <w:pPr>
        <w:pStyle w:val="NoSpacing"/>
        <w:tabs>
          <w:tab w:val="left" w:pos="180"/>
        </w:tabs>
        <w:suppressAutoHyphens/>
      </w:pPr>
    </w:p>
    <w:p w:rsidR="001E54AE" w:rsidRPr="00125092" w:rsidRDefault="00E01726" w:rsidP="007959FC">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7959FC">
      <w:pPr>
        <w:pStyle w:val="NoSpacing"/>
        <w:tabs>
          <w:tab w:val="left" w:pos="180"/>
        </w:tabs>
        <w:suppressAutoHyphens/>
      </w:pPr>
    </w:p>
    <w:p w:rsidR="005C1C29" w:rsidRPr="00A11F81" w:rsidRDefault="005C1C29" w:rsidP="007959FC">
      <w:pPr>
        <w:pStyle w:val="Heading2"/>
        <w:tabs>
          <w:tab w:val="left" w:pos="180"/>
        </w:tabs>
        <w:suppressAutoHyphens/>
        <w:spacing w:before="0" w:line="240" w:lineRule="auto"/>
        <w:ind w:left="0"/>
      </w:pPr>
      <w:bookmarkStart w:id="1011" w:name="_Toc374609242"/>
      <w:r w:rsidRPr="00A11F81">
        <w:t>New York University</w:t>
      </w:r>
      <w:bookmarkEnd w:id="1011"/>
      <w:r w:rsidRPr="00A11F81">
        <w:t xml:space="preserve"> </w:t>
      </w:r>
    </w:p>
    <w:p w:rsidR="005C1C29" w:rsidRDefault="005C1C29" w:rsidP="007959FC">
      <w:pPr>
        <w:pStyle w:val="NoSpacing"/>
        <w:tabs>
          <w:tab w:val="left" w:pos="180"/>
        </w:tabs>
        <w:suppressAutoHyphens/>
        <w:rPr>
          <w:rFonts w:cs="Times New Roman"/>
          <w:b/>
        </w:rPr>
      </w:pPr>
    </w:p>
    <w:p w:rsidR="009F5362" w:rsidRDefault="005C1C29" w:rsidP="007959FC">
      <w:pPr>
        <w:pStyle w:val="Heading3"/>
        <w:tabs>
          <w:tab w:val="left" w:pos="180"/>
        </w:tabs>
        <w:suppressAutoHyphens/>
        <w:spacing w:before="0" w:line="240" w:lineRule="auto"/>
        <w:ind w:left="0"/>
      </w:pPr>
      <w:bookmarkStart w:id="1012" w:name="_Toc374609243"/>
      <w:r w:rsidRPr="00AB393F">
        <w:t>Great Leadership: Developing Practical Leadership Skills</w:t>
      </w:r>
      <w:bookmarkEnd w:id="1012"/>
    </w:p>
    <w:p w:rsidR="009F5362" w:rsidRPr="009F5362" w:rsidRDefault="005C1C29" w:rsidP="007959FC">
      <w:pPr>
        <w:suppressAutoHyphens/>
        <w:spacing w:after="0" w:line="240" w:lineRule="auto"/>
      </w:pPr>
      <w:bookmarkStart w:id="1013" w:name="_Toc365549144"/>
      <w:bookmarkStart w:id="1014" w:name="_Toc372212443"/>
      <w:r w:rsidRPr="009F5362">
        <w:t xml:space="preserve">This program is based on the premise that leadership is not a genetic inheritance. It’s a skill to acquire and master. A journey to commence and complete. This program will provide you a framework for that skill and a template for that journey. For more information, </w:t>
      </w:r>
      <w:hyperlink r:id="rId360" w:history="1">
        <w:r w:rsidRPr="009F5362">
          <w:rPr>
            <w:rStyle w:val="Hyperlink"/>
            <w:b/>
          </w:rPr>
          <w:t>click here.</w:t>
        </w:r>
        <w:bookmarkEnd w:id="1013"/>
        <w:bookmarkEnd w:id="1014"/>
      </w:hyperlink>
    </w:p>
    <w:p w:rsidR="009F5362" w:rsidRDefault="009F5362" w:rsidP="007959FC">
      <w:pPr>
        <w:tabs>
          <w:tab w:val="left" w:pos="180"/>
        </w:tabs>
        <w:suppressAutoHyphens/>
        <w:spacing w:after="0" w:line="240" w:lineRule="auto"/>
        <w:rPr>
          <w:rFonts w:cs="Times New Roman"/>
          <w:bCs/>
          <w:i/>
        </w:rPr>
      </w:pPr>
    </w:p>
    <w:p w:rsidR="005C1C29" w:rsidRDefault="005C1C29" w:rsidP="007959FC">
      <w:pPr>
        <w:tabs>
          <w:tab w:val="left" w:pos="180"/>
        </w:tabs>
        <w:suppressAutoHyphens/>
        <w:spacing w:after="0" w:line="240" w:lineRule="auto"/>
        <w:rPr>
          <w:rStyle w:val="apple-converted-space"/>
          <w:rFonts w:cs="Times New Roman"/>
          <w:color w:val="333333"/>
          <w:shd w:val="clear" w:color="auto" w:fill="FFFFFF"/>
        </w:rPr>
      </w:pPr>
      <w:r w:rsidRPr="00355518">
        <w:rPr>
          <w:rFonts w:cs="Times New Roman"/>
          <w:bCs/>
          <w:i/>
        </w:rPr>
        <w:t>Dates</w:t>
      </w:r>
      <w:r w:rsidRPr="00DA0084">
        <w:rPr>
          <w:rFonts w:cs="Times New Roman"/>
          <w:b/>
          <w:bCs/>
          <w:i/>
        </w:rPr>
        <w:t>:</w:t>
      </w:r>
      <w:r w:rsidRPr="00DA0084">
        <w:rPr>
          <w:rFonts w:cs="Times New Roman"/>
          <w:bCs/>
          <w:i/>
        </w:rPr>
        <w:t xml:space="preserve"> </w:t>
      </w:r>
      <w:r w:rsidR="000E4E66">
        <w:rPr>
          <w:rFonts w:cs="Times New Roman"/>
          <w:color w:val="333333"/>
          <w:shd w:val="clear" w:color="auto" w:fill="FFFFFF"/>
        </w:rPr>
        <w:t>March 17</w:t>
      </w:r>
      <w:r w:rsidRPr="00DA0084">
        <w:rPr>
          <w:rFonts w:cs="Times New Roman"/>
          <w:color w:val="333333"/>
          <w:shd w:val="clear" w:color="auto" w:fill="FFFFFF"/>
        </w:rPr>
        <w:t>-</w:t>
      </w:r>
      <w:r w:rsidR="000E4E66">
        <w:rPr>
          <w:rFonts w:cs="Times New Roman"/>
          <w:color w:val="333333"/>
          <w:shd w:val="clear" w:color="auto" w:fill="FFFFFF"/>
        </w:rPr>
        <w:t>18</w:t>
      </w:r>
      <w:r w:rsidRPr="00DA0084">
        <w:rPr>
          <w:rFonts w:cs="Times New Roman"/>
          <w:color w:val="333333"/>
          <w:shd w:val="clear" w:color="auto" w:fill="FFFFFF"/>
        </w:rPr>
        <w:t>, 201</w:t>
      </w:r>
      <w:r w:rsidR="000E4E66">
        <w:rPr>
          <w:rFonts w:cs="Times New Roman"/>
          <w:color w:val="333333"/>
          <w:shd w:val="clear" w:color="auto" w:fill="FFFFFF"/>
        </w:rPr>
        <w:t>4</w:t>
      </w:r>
    </w:p>
    <w:p w:rsidR="005C1C29" w:rsidRPr="00DA0084" w:rsidRDefault="005C1C29" w:rsidP="007959FC">
      <w:pPr>
        <w:tabs>
          <w:tab w:val="left" w:pos="180"/>
        </w:tabs>
        <w:suppressAutoHyphens/>
        <w:spacing w:after="0" w:line="240" w:lineRule="auto"/>
        <w:rPr>
          <w:rFonts w:cs="Times New Roman"/>
          <w:i/>
        </w:rPr>
      </w:pPr>
      <w:r w:rsidRPr="00355518">
        <w:rPr>
          <w:rFonts w:cs="Times New Roman"/>
          <w:bCs/>
          <w:i/>
        </w:rPr>
        <w:t>Location</w:t>
      </w:r>
      <w:r>
        <w:rPr>
          <w:rFonts w:cs="Times New Roman"/>
          <w:b/>
          <w:bCs/>
          <w:i/>
        </w:rPr>
        <w:t xml:space="preserve">: </w:t>
      </w:r>
      <w:r>
        <w:rPr>
          <w:rFonts w:cs="Times New Roman"/>
          <w:bCs/>
        </w:rPr>
        <w:t xml:space="preserve">NYU Campus, Greenwich Village </w:t>
      </w:r>
      <w:r w:rsidRPr="00DA0084">
        <w:rPr>
          <w:rFonts w:cs="Times New Roman"/>
          <w:bCs/>
          <w:i/>
        </w:rPr>
        <w:br/>
      </w:r>
      <w:r w:rsidRPr="00355518">
        <w:rPr>
          <w:rFonts w:cs="Times New Roman"/>
          <w:bCs/>
          <w:i/>
        </w:rPr>
        <w:t>Tuition</w:t>
      </w:r>
      <w:r w:rsidRPr="00DA0084">
        <w:rPr>
          <w:rFonts w:cs="Times New Roman"/>
          <w:b/>
          <w:bCs/>
          <w:i/>
        </w:rPr>
        <w:t>:</w:t>
      </w:r>
      <w:r w:rsidRPr="00DA0084">
        <w:rPr>
          <w:rFonts w:cs="Times New Roman"/>
          <w:bCs/>
          <w:i/>
        </w:rPr>
        <w:t xml:space="preserve"> </w:t>
      </w:r>
      <w:r w:rsidR="000E4E66">
        <w:rPr>
          <w:rFonts w:cs="Times New Roman"/>
          <w:bCs/>
        </w:rPr>
        <w:t>$3,4</w:t>
      </w:r>
      <w:r w:rsidRPr="00DA0084">
        <w:rPr>
          <w:rFonts w:cs="Times New Roman"/>
          <w:bCs/>
        </w:rPr>
        <w:t>00</w:t>
      </w:r>
      <w:r>
        <w:rPr>
          <w:rFonts w:cs="Times New Roman"/>
          <w:bCs/>
        </w:rPr>
        <w:t xml:space="preserve"> (Accommodations not included) </w:t>
      </w:r>
    </w:p>
    <w:p w:rsidR="005C1C29" w:rsidRPr="00DA0084" w:rsidRDefault="005C1C29" w:rsidP="007959FC">
      <w:pPr>
        <w:tabs>
          <w:tab w:val="left" w:pos="180"/>
        </w:tabs>
        <w:suppressAutoHyphens/>
        <w:spacing w:after="0" w:line="240" w:lineRule="auto"/>
        <w:rPr>
          <w:rFonts w:cs="Times New Roman"/>
          <w:sz w:val="24"/>
          <w:szCs w:val="24"/>
        </w:rPr>
      </w:pPr>
      <w:r w:rsidRPr="00355518">
        <w:rPr>
          <w:rFonts w:cs="Times New Roman"/>
          <w:i/>
        </w:rPr>
        <w:t>Contact Number</w:t>
      </w:r>
      <w:r w:rsidRPr="00DA0084">
        <w:rPr>
          <w:rFonts w:cs="Times New Roman"/>
          <w:b/>
          <w:i/>
        </w:rPr>
        <w:t>:</w:t>
      </w:r>
      <w:r w:rsidRPr="00DA0084">
        <w:rPr>
          <w:rFonts w:cs="Times New Roman"/>
          <w:i/>
        </w:rPr>
        <w:t xml:space="preserve"> </w:t>
      </w:r>
      <w:r w:rsidRPr="00DA0084">
        <w:rPr>
          <w:rFonts w:cs="Times New Roman"/>
        </w:rPr>
        <w:t>(212) 998 - 0789</w:t>
      </w:r>
    </w:p>
    <w:p w:rsidR="005C1C29" w:rsidRDefault="005C1C29" w:rsidP="007959FC">
      <w:pPr>
        <w:pStyle w:val="Heading3"/>
        <w:tabs>
          <w:tab w:val="left" w:pos="180"/>
        </w:tabs>
        <w:suppressAutoHyphens/>
        <w:spacing w:before="0" w:line="240" w:lineRule="auto"/>
        <w:ind w:left="0"/>
      </w:pPr>
    </w:p>
    <w:p w:rsidR="005C1C29" w:rsidRPr="00AB393F" w:rsidRDefault="005C1C29" w:rsidP="007959FC">
      <w:pPr>
        <w:pStyle w:val="Heading3"/>
        <w:tabs>
          <w:tab w:val="left" w:pos="180"/>
        </w:tabs>
        <w:suppressAutoHyphens/>
        <w:spacing w:before="0" w:line="240" w:lineRule="auto"/>
        <w:ind w:left="0"/>
      </w:pPr>
      <w:bookmarkStart w:id="1015" w:name="_Toc374609244"/>
      <w:bookmarkStart w:id="1016" w:name="_Toc329950259"/>
      <w:bookmarkStart w:id="1017" w:name="_Toc330199139"/>
      <w:bookmarkStart w:id="1018" w:name="_Toc337108994"/>
      <w:r w:rsidRPr="00AB393F">
        <w:t>Leadership Training For High Potentials</w:t>
      </w:r>
      <w:bookmarkEnd w:id="1015"/>
    </w:p>
    <w:p w:rsidR="005C1C29" w:rsidRPr="007012C7" w:rsidRDefault="005C1C29" w:rsidP="007959FC">
      <w:pPr>
        <w:pStyle w:val="NormalWeb"/>
        <w:shd w:val="clear" w:color="auto" w:fill="FFFFFF"/>
        <w:tabs>
          <w:tab w:val="left" w:pos="180"/>
        </w:tabs>
        <w:suppressAutoHyphens/>
        <w:spacing w:before="0" w:after="0"/>
        <w:rPr>
          <w:rFonts w:cs="Times New Roman"/>
          <w:color w:val="333333"/>
          <w:sz w:val="22"/>
          <w:szCs w:val="22"/>
        </w:rPr>
      </w:pPr>
      <w:r w:rsidRPr="00DA0084">
        <w:rPr>
          <w:rFonts w:cs="Times New Roman"/>
          <w:color w:val="333333"/>
          <w:sz w:val="22"/>
          <w:szCs w:val="22"/>
        </w:rPr>
        <w:t xml:space="preserve">Leadership is about change: being able to make things happen with, and through, other people.  Yet the world within which leaders operate is complex, dynamic, and unpredictable.  To be effective as a leader, one needs to understand that world (i.e., how things work within one’s organization and one’s industry) but also willing and able to challenge the status quo.  One needs to be able to articulate a compelling vision, but also to get that vision implemented.  One needs to be highly competent as an individual contributor, yet also highly effective in motivating and inspiring others.  In addition, leaders need to find the right balance between traditional top-down approaches to leading and collaborative/distributed approaches, and to work within a context that is less and less about </w:t>
      </w:r>
      <w:r w:rsidRPr="007012C7">
        <w:rPr>
          <w:rFonts w:cs="Times New Roman"/>
          <w:color w:val="333333"/>
          <w:sz w:val="22"/>
          <w:szCs w:val="22"/>
        </w:rPr>
        <w:t xml:space="preserve">control and formal authority and more and more about trust and informal influence. For more information, </w:t>
      </w:r>
      <w:hyperlink r:id="rId361" w:history="1">
        <w:r w:rsidRPr="006B7040">
          <w:rPr>
            <w:rStyle w:val="Hyperlink"/>
            <w:rFonts w:cs="Times New Roman"/>
            <w:sz w:val="22"/>
            <w:szCs w:val="22"/>
          </w:rPr>
          <w:t>click here.</w:t>
        </w:r>
      </w:hyperlink>
    </w:p>
    <w:p w:rsidR="007959FC" w:rsidRDefault="007959FC" w:rsidP="007959FC">
      <w:pPr>
        <w:tabs>
          <w:tab w:val="left" w:pos="180"/>
        </w:tabs>
        <w:suppressAutoHyphens/>
        <w:spacing w:after="0" w:line="240" w:lineRule="auto"/>
        <w:rPr>
          <w:rFonts w:cs="Times New Roman"/>
          <w:bCs/>
          <w:i/>
        </w:rPr>
      </w:pPr>
    </w:p>
    <w:p w:rsidR="005C1C29" w:rsidRDefault="005C1C29" w:rsidP="007959FC">
      <w:pPr>
        <w:tabs>
          <w:tab w:val="left" w:pos="180"/>
        </w:tabs>
        <w:suppressAutoHyphens/>
        <w:spacing w:after="0" w:line="240" w:lineRule="auto"/>
        <w:rPr>
          <w:rStyle w:val="apple-converted-space"/>
          <w:rFonts w:cs="Times New Roman"/>
          <w:color w:val="333333"/>
          <w:shd w:val="clear" w:color="auto" w:fill="FFFFFF"/>
        </w:rPr>
      </w:pPr>
      <w:r w:rsidRPr="00355518">
        <w:rPr>
          <w:rFonts w:cs="Times New Roman"/>
          <w:bCs/>
          <w:i/>
        </w:rPr>
        <w:t>Dates</w:t>
      </w:r>
      <w:r w:rsidRPr="00DA0084">
        <w:rPr>
          <w:rFonts w:cs="Times New Roman"/>
          <w:b/>
          <w:bCs/>
          <w:i/>
        </w:rPr>
        <w:t>:</w:t>
      </w:r>
      <w:r w:rsidRPr="00DA0084">
        <w:rPr>
          <w:rFonts w:cs="Times New Roman"/>
          <w:bCs/>
          <w:i/>
        </w:rPr>
        <w:t xml:space="preserve"> </w:t>
      </w:r>
      <w:r w:rsidR="000E4E66" w:rsidRPr="000E4E66">
        <w:rPr>
          <w:rFonts w:cs="Times New Roman"/>
          <w:color w:val="333333"/>
          <w:shd w:val="clear" w:color="auto" w:fill="FFFFFF"/>
        </w:rPr>
        <w:t>May 20 - 21, 2014 </w:t>
      </w:r>
    </w:p>
    <w:p w:rsidR="005C1C29" w:rsidRPr="00DA0084" w:rsidRDefault="005C1C29" w:rsidP="007959FC">
      <w:pPr>
        <w:tabs>
          <w:tab w:val="left" w:pos="180"/>
        </w:tabs>
        <w:suppressAutoHyphens/>
        <w:spacing w:after="0" w:line="240" w:lineRule="auto"/>
        <w:rPr>
          <w:rFonts w:cs="Times New Roman"/>
          <w:i/>
        </w:rPr>
      </w:pPr>
      <w:r w:rsidRPr="00355518">
        <w:rPr>
          <w:rFonts w:cs="Times New Roman"/>
          <w:bCs/>
          <w:i/>
        </w:rPr>
        <w:t>Location</w:t>
      </w:r>
      <w:r w:rsidRPr="0020690A">
        <w:rPr>
          <w:rFonts w:cs="Times New Roman"/>
          <w:b/>
          <w:bCs/>
          <w:i/>
        </w:rPr>
        <w:t>:</w:t>
      </w:r>
      <w:r>
        <w:rPr>
          <w:rFonts w:cs="Times New Roman"/>
          <w:bCs/>
          <w:i/>
        </w:rPr>
        <w:t xml:space="preserve"> </w:t>
      </w:r>
      <w:r>
        <w:rPr>
          <w:rFonts w:cs="Times New Roman"/>
          <w:bCs/>
        </w:rPr>
        <w:t xml:space="preserve">NYU Campus, Greenwich Village </w:t>
      </w:r>
      <w:r w:rsidRPr="00DA0084">
        <w:rPr>
          <w:rFonts w:cs="Times New Roman"/>
          <w:bCs/>
          <w:i/>
        </w:rPr>
        <w:br/>
      </w:r>
      <w:r w:rsidRPr="00355518">
        <w:rPr>
          <w:rFonts w:cs="Times New Roman"/>
          <w:bCs/>
          <w:i/>
        </w:rPr>
        <w:t>Tuition</w:t>
      </w:r>
      <w:r w:rsidRPr="00DA0084">
        <w:rPr>
          <w:rFonts w:cs="Times New Roman"/>
          <w:b/>
          <w:bCs/>
          <w:i/>
        </w:rPr>
        <w:t>:</w:t>
      </w:r>
      <w:r w:rsidR="000E4E66">
        <w:rPr>
          <w:rFonts w:cs="Times New Roman"/>
          <w:bCs/>
        </w:rPr>
        <w:t xml:space="preserve"> $3,4</w:t>
      </w:r>
      <w:r w:rsidRPr="00DA0084">
        <w:rPr>
          <w:rFonts w:cs="Times New Roman"/>
          <w:bCs/>
        </w:rPr>
        <w:t>00</w:t>
      </w:r>
      <w:r>
        <w:rPr>
          <w:rFonts w:cs="Times New Roman"/>
          <w:bCs/>
        </w:rPr>
        <w:t xml:space="preserve"> (Accommodation Not Included) </w:t>
      </w:r>
    </w:p>
    <w:p w:rsidR="005C1C29" w:rsidRDefault="005C1C29" w:rsidP="007959FC">
      <w:pPr>
        <w:tabs>
          <w:tab w:val="left" w:pos="180"/>
        </w:tabs>
        <w:suppressAutoHyphens/>
        <w:spacing w:after="0" w:line="240" w:lineRule="auto"/>
        <w:rPr>
          <w:rFonts w:cs="Times New Roman"/>
        </w:rPr>
      </w:pPr>
      <w:r w:rsidRPr="00355518">
        <w:rPr>
          <w:rFonts w:cs="Times New Roman"/>
          <w:i/>
        </w:rPr>
        <w:t>Contact Number</w:t>
      </w:r>
      <w:r w:rsidRPr="00DA0084">
        <w:rPr>
          <w:rFonts w:cs="Times New Roman"/>
          <w:b/>
          <w:i/>
        </w:rPr>
        <w:t>:</w:t>
      </w:r>
      <w:r w:rsidRPr="00DA0084">
        <w:rPr>
          <w:rFonts w:cs="Times New Roman"/>
          <w:i/>
        </w:rPr>
        <w:t xml:space="preserve"> </w:t>
      </w:r>
      <w:r w:rsidRPr="00DA0084">
        <w:rPr>
          <w:rFonts w:cs="Times New Roman"/>
        </w:rPr>
        <w:t xml:space="preserve">(212) 998 </w:t>
      </w:r>
      <w:r>
        <w:rPr>
          <w:rFonts w:cs="Times New Roman"/>
        </w:rPr>
        <w:t>–</w:t>
      </w:r>
      <w:r w:rsidRPr="00DA0084">
        <w:rPr>
          <w:rFonts w:cs="Times New Roman"/>
        </w:rPr>
        <w:t xml:space="preserve"> 0789</w:t>
      </w:r>
    </w:p>
    <w:p w:rsidR="005C1C29" w:rsidRDefault="005C1C29" w:rsidP="007959FC">
      <w:pPr>
        <w:tabs>
          <w:tab w:val="left" w:pos="180"/>
        </w:tabs>
        <w:suppressAutoHyphens/>
        <w:spacing w:after="0" w:line="240" w:lineRule="auto"/>
      </w:pPr>
    </w:p>
    <w:p w:rsidR="005C1C29" w:rsidRPr="001E54AE" w:rsidRDefault="00E01726" w:rsidP="007959FC">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7959FC" w:rsidRPr="007959FC" w:rsidRDefault="007959FC" w:rsidP="007959FC">
      <w:pPr>
        <w:pStyle w:val="Heading2"/>
        <w:tabs>
          <w:tab w:val="left" w:pos="180"/>
        </w:tabs>
        <w:suppressAutoHyphens/>
        <w:spacing w:before="0" w:line="240" w:lineRule="auto"/>
        <w:ind w:left="0"/>
        <w:rPr>
          <w:b w:val="0"/>
          <w:sz w:val="24"/>
          <w:szCs w:val="24"/>
          <w:u w:val="none"/>
        </w:rPr>
      </w:pPr>
      <w:bookmarkStart w:id="1019" w:name="_Toc374609245"/>
    </w:p>
    <w:p w:rsidR="007959FC" w:rsidRPr="007959FC" w:rsidRDefault="007959FC" w:rsidP="007959FC">
      <w:pPr>
        <w:pStyle w:val="Heading2"/>
        <w:tabs>
          <w:tab w:val="left" w:pos="180"/>
        </w:tabs>
        <w:suppressAutoHyphens/>
        <w:spacing w:before="0" w:line="240" w:lineRule="auto"/>
        <w:ind w:left="0"/>
        <w:rPr>
          <w:b w:val="0"/>
          <w:sz w:val="24"/>
          <w:szCs w:val="24"/>
          <w:u w:val="none"/>
        </w:rPr>
      </w:pPr>
    </w:p>
    <w:p w:rsidR="005C1C29" w:rsidRPr="00A11F81" w:rsidRDefault="005C1C29" w:rsidP="007959FC">
      <w:pPr>
        <w:pStyle w:val="Heading2"/>
        <w:tabs>
          <w:tab w:val="left" w:pos="180"/>
        </w:tabs>
        <w:suppressAutoHyphens/>
        <w:spacing w:before="0" w:line="240" w:lineRule="auto"/>
        <w:ind w:left="0"/>
      </w:pPr>
      <w:r w:rsidRPr="00A11F81">
        <w:t>Northwestern University</w:t>
      </w:r>
      <w:bookmarkEnd w:id="1016"/>
      <w:bookmarkEnd w:id="1017"/>
      <w:bookmarkEnd w:id="1018"/>
      <w:bookmarkEnd w:id="1019"/>
      <w:r w:rsidRPr="00A11F81">
        <w:t xml:space="preserve"> </w:t>
      </w:r>
      <w:bookmarkEnd w:id="1005"/>
    </w:p>
    <w:p w:rsidR="007959FC" w:rsidRDefault="007959FC" w:rsidP="007959FC">
      <w:pPr>
        <w:pStyle w:val="Heading3"/>
        <w:tabs>
          <w:tab w:val="left" w:pos="180"/>
        </w:tabs>
        <w:suppressAutoHyphens/>
        <w:spacing w:before="0" w:line="240" w:lineRule="auto"/>
        <w:ind w:left="0"/>
      </w:pPr>
      <w:bookmarkStart w:id="1020" w:name="_Toc374609246"/>
      <w:bookmarkStart w:id="1021" w:name="_Toc329950260"/>
      <w:bookmarkStart w:id="1022" w:name="_Toc330199140"/>
      <w:bookmarkStart w:id="1023" w:name="_Toc337108995"/>
      <w:bookmarkStart w:id="1024" w:name="TwoOPM"/>
    </w:p>
    <w:p w:rsidR="005C1C29" w:rsidRPr="00C26B5D" w:rsidRDefault="005C1C29" w:rsidP="007959FC">
      <w:pPr>
        <w:pStyle w:val="Heading3"/>
        <w:tabs>
          <w:tab w:val="left" w:pos="180"/>
        </w:tabs>
        <w:suppressAutoHyphens/>
        <w:spacing w:before="0" w:line="240" w:lineRule="auto"/>
        <w:ind w:left="0"/>
      </w:pPr>
      <w:r w:rsidRPr="00C26B5D">
        <w:t>Developing High Performing People</w:t>
      </w:r>
      <w:bookmarkEnd w:id="1020"/>
    </w:p>
    <w:p w:rsidR="005C1C29" w:rsidRPr="00DA0084" w:rsidRDefault="005C1C29" w:rsidP="007959FC">
      <w:pPr>
        <w:tabs>
          <w:tab w:val="left" w:pos="180"/>
        </w:tabs>
        <w:suppressAutoHyphens/>
        <w:spacing w:after="0" w:line="240" w:lineRule="auto"/>
        <w:contextualSpacing/>
        <w:rPr>
          <w:rFonts w:cs="Times New Roman"/>
        </w:rPr>
      </w:pPr>
      <w:r w:rsidRPr="00DA0084">
        <w:rPr>
          <w:rFonts w:cs="Times New Roman"/>
        </w:rPr>
        <w:t>This program will teach participants to effectively communicate expectations, visions and values to various stakeholders. Participants will also learn how to develop and bring to life a focused people strategy, to understand emotional intelligence and the role it plays in having difficult yet effective conversations and to prepare the organization for a leadership transition.</w:t>
      </w:r>
      <w:r>
        <w:rPr>
          <w:rFonts w:cs="Times New Roman"/>
        </w:rPr>
        <w:t xml:space="preserve"> For more information, </w:t>
      </w:r>
      <w:hyperlink r:id="rId362" w:history="1">
        <w:r w:rsidRPr="006B7040">
          <w:rPr>
            <w:rStyle w:val="Hyperlink"/>
            <w:rFonts w:cs="Times New Roman"/>
          </w:rPr>
          <w:t>click here.</w:t>
        </w:r>
      </w:hyperlink>
    </w:p>
    <w:p w:rsidR="005C1C29" w:rsidRDefault="005C1C29" w:rsidP="007959FC">
      <w:pPr>
        <w:tabs>
          <w:tab w:val="left" w:pos="180"/>
        </w:tabs>
        <w:suppressAutoHyphens/>
        <w:spacing w:after="0" w:line="240" w:lineRule="auto"/>
        <w:contextualSpacing/>
        <w:rPr>
          <w:rFonts w:eastAsia="Times New Roman" w:cs="Times New Roman"/>
          <w:i/>
        </w:rPr>
      </w:pPr>
    </w:p>
    <w:p w:rsidR="005C1C29" w:rsidRDefault="005C1C29" w:rsidP="007959FC">
      <w:pPr>
        <w:tabs>
          <w:tab w:val="left" w:pos="180"/>
        </w:tabs>
        <w:suppressAutoHyphens/>
        <w:spacing w:after="0" w:line="240" w:lineRule="auto"/>
        <w:contextualSpacing/>
        <w:rPr>
          <w:rFonts w:eastAsia="Times New Roman" w:cs="Times New Roman"/>
        </w:rPr>
      </w:pPr>
      <w:r w:rsidRPr="00DA0084">
        <w:rPr>
          <w:rFonts w:eastAsia="Times New Roman" w:cs="Times New Roman"/>
          <w:i/>
        </w:rPr>
        <w:t>Dates:</w:t>
      </w:r>
      <w:r w:rsidRPr="00DA0084">
        <w:rPr>
          <w:rFonts w:eastAsia="Times New Roman" w:cs="Times New Roman"/>
        </w:rPr>
        <w:t xml:space="preserve">  </w:t>
      </w:r>
      <w:r>
        <w:rPr>
          <w:rFonts w:eastAsia="Times New Roman" w:cs="Times New Roman"/>
        </w:rPr>
        <w:t>March 10-11, 2014</w:t>
      </w:r>
    </w:p>
    <w:p w:rsidR="005C1C29" w:rsidRPr="00CD3A5B" w:rsidRDefault="005C1C29" w:rsidP="007959FC">
      <w:pPr>
        <w:tabs>
          <w:tab w:val="left" w:pos="180"/>
        </w:tabs>
        <w:suppressAutoHyphens/>
        <w:spacing w:after="0" w:line="240" w:lineRule="auto"/>
        <w:contextualSpacing/>
        <w:rPr>
          <w:rFonts w:eastAsia="Times New Roman" w:cs="Times New Roman"/>
          <w:i/>
        </w:rPr>
      </w:pPr>
      <w:r>
        <w:rPr>
          <w:rFonts w:eastAsia="Times New Roman" w:cs="Times New Roman"/>
          <w:i/>
        </w:rPr>
        <w:t xml:space="preserve">Location: </w:t>
      </w:r>
      <w:r w:rsidRPr="00CD3A5B">
        <w:rPr>
          <w:rFonts w:eastAsia="Times New Roman" w:cs="Times New Roman"/>
        </w:rPr>
        <w:t xml:space="preserve">340 East Superior St., </w:t>
      </w:r>
      <w:proofErr w:type="spellStart"/>
      <w:r w:rsidRPr="00CD3A5B">
        <w:rPr>
          <w:rFonts w:cs="Times New Roman"/>
          <w:color w:val="222222"/>
          <w:sz w:val="24"/>
          <w:szCs w:val="24"/>
          <w:shd w:val="clear" w:color="auto" w:fill="FFFFFF"/>
        </w:rPr>
        <w:t>Wieboldt</w:t>
      </w:r>
      <w:proofErr w:type="spellEnd"/>
      <w:r w:rsidRPr="00CD3A5B">
        <w:rPr>
          <w:rFonts w:cs="Times New Roman"/>
          <w:color w:val="222222"/>
          <w:sz w:val="24"/>
          <w:szCs w:val="24"/>
          <w:shd w:val="clear" w:color="auto" w:fill="FFFFFF"/>
        </w:rPr>
        <w:t xml:space="preserve"> Hall</w:t>
      </w:r>
      <w:r w:rsidRPr="00CD3A5B">
        <w:rPr>
          <w:rFonts w:eastAsia="Times New Roman" w:cs="Times New Roman"/>
        </w:rPr>
        <w:t>, Chicago</w:t>
      </w:r>
      <w:r>
        <w:rPr>
          <w:rFonts w:eastAsia="Times New Roman" w:cs="Times New Roman"/>
          <w:i/>
        </w:rPr>
        <w:t xml:space="preserve"> </w:t>
      </w:r>
    </w:p>
    <w:p w:rsidR="005C1C29" w:rsidRPr="00DA0084" w:rsidRDefault="005C1C29" w:rsidP="007959FC">
      <w:pPr>
        <w:tabs>
          <w:tab w:val="left" w:pos="180"/>
        </w:tabs>
        <w:suppressAutoHyphens/>
        <w:spacing w:after="0" w:line="240" w:lineRule="auto"/>
        <w:contextualSpacing/>
        <w:rPr>
          <w:rFonts w:eastAsia="Times New Roman" w:cs="Times New Roman"/>
        </w:rPr>
      </w:pPr>
      <w:r w:rsidRPr="00DA0084">
        <w:rPr>
          <w:rFonts w:eastAsia="Times New Roman" w:cs="Times New Roman"/>
          <w:i/>
        </w:rPr>
        <w:t>Costs:</w:t>
      </w:r>
      <w:r w:rsidRPr="00DA0084">
        <w:rPr>
          <w:rFonts w:eastAsia="Times New Roman" w:cs="Times New Roman"/>
        </w:rPr>
        <w:t xml:space="preserve">  $950.00</w:t>
      </w:r>
    </w:p>
    <w:p w:rsidR="005C1C29" w:rsidRPr="00DA0084" w:rsidRDefault="005C1C29" w:rsidP="007959FC">
      <w:pPr>
        <w:tabs>
          <w:tab w:val="left" w:pos="180"/>
        </w:tabs>
        <w:suppressAutoHyphens/>
        <w:spacing w:after="0" w:line="240" w:lineRule="auto"/>
        <w:contextualSpacing/>
        <w:rPr>
          <w:rFonts w:eastAsia="Times New Roman" w:cs="Times New Roman"/>
        </w:rPr>
      </w:pPr>
      <w:r w:rsidRPr="00DA0084">
        <w:rPr>
          <w:rFonts w:eastAsia="Times New Roman" w:cs="Times New Roman"/>
          <w:i/>
        </w:rPr>
        <w:t>Contact Number</w:t>
      </w:r>
      <w:r w:rsidRPr="00DA0084">
        <w:rPr>
          <w:rFonts w:eastAsia="Times New Roman" w:cs="Times New Roman"/>
        </w:rPr>
        <w:t>:  847.467.0866</w:t>
      </w:r>
    </w:p>
    <w:p w:rsidR="005C1C29" w:rsidRPr="00101244" w:rsidRDefault="005C1C29" w:rsidP="007959FC">
      <w:pPr>
        <w:tabs>
          <w:tab w:val="left" w:pos="180"/>
        </w:tabs>
        <w:suppressAutoHyphens/>
        <w:spacing w:after="0" w:line="240" w:lineRule="auto"/>
        <w:contextualSpacing/>
        <w:rPr>
          <w:rFonts w:eastAsia="Times New Roman" w:cs="Times New Roman"/>
        </w:rPr>
      </w:pPr>
    </w:p>
    <w:p w:rsidR="005C1C29" w:rsidRPr="00355518" w:rsidRDefault="005C1C29" w:rsidP="007959FC">
      <w:pPr>
        <w:pStyle w:val="Heading3"/>
        <w:tabs>
          <w:tab w:val="left" w:pos="180"/>
        </w:tabs>
        <w:suppressAutoHyphens/>
        <w:spacing w:before="0" w:line="240" w:lineRule="auto"/>
        <w:ind w:left="0"/>
      </w:pPr>
      <w:bookmarkStart w:id="1025" w:name="_Toc374609247"/>
      <w:r w:rsidRPr="00A761C9">
        <w:t>Energizing People for Performance</w:t>
      </w:r>
      <w:bookmarkEnd w:id="1021"/>
      <w:bookmarkEnd w:id="1022"/>
      <w:bookmarkEnd w:id="1023"/>
      <w:bookmarkEnd w:id="1025"/>
    </w:p>
    <w:p w:rsidR="005C1C29" w:rsidRPr="00DA0084" w:rsidRDefault="005C1C29" w:rsidP="007959FC">
      <w:pPr>
        <w:pStyle w:val="NoSpacing"/>
        <w:tabs>
          <w:tab w:val="left" w:pos="180"/>
        </w:tabs>
        <w:suppressAutoHyphens/>
        <w:rPr>
          <w:rFonts w:cs="Times New Roman"/>
        </w:rPr>
      </w:pPr>
      <w:r w:rsidRPr="00DA0084">
        <w:rPr>
          <w:rFonts w:cs="Times New Roman"/>
        </w:rPr>
        <w:t>As a participant in this program, you will learn to energize your team and maximize bottom-line results by implementing valuable people-related strategies in your organization. Whether you are the leader of a small team within a large organization or the head of a business unit responsible for hundreds of people, motivating and developing those who work for you involves more than good leadership skills. It requires effective people-focused processes and motivational tools designed to unleash the potential in others so they can achieve and sustain high levels of performance.</w:t>
      </w:r>
      <w:r>
        <w:rPr>
          <w:rFonts w:cs="Times New Roman"/>
        </w:rPr>
        <w:t xml:space="preserve"> For more information, </w:t>
      </w:r>
      <w:hyperlink r:id="rId363" w:history="1">
        <w:r w:rsidRPr="006B7040">
          <w:rPr>
            <w:rStyle w:val="Hyperlink"/>
            <w:rFonts w:cs="Times New Roman"/>
          </w:rPr>
          <w:t>click here.</w:t>
        </w:r>
      </w:hyperlink>
    </w:p>
    <w:p w:rsidR="005C1C29" w:rsidRPr="00DA0084" w:rsidRDefault="005C1C29" w:rsidP="007959FC">
      <w:pPr>
        <w:pStyle w:val="NoSpacing"/>
        <w:tabs>
          <w:tab w:val="left" w:pos="180"/>
        </w:tabs>
        <w:suppressAutoHyphens/>
        <w:rPr>
          <w:rFonts w:cs="Times New Roman"/>
          <w:i/>
        </w:rPr>
      </w:pPr>
    </w:p>
    <w:p w:rsidR="005C1C29" w:rsidRDefault="005C1C29" w:rsidP="007959FC">
      <w:pPr>
        <w:pStyle w:val="NoSpacing"/>
        <w:tabs>
          <w:tab w:val="left" w:pos="180"/>
        </w:tabs>
        <w:suppressAutoHyphens/>
        <w:rPr>
          <w:rFonts w:cs="Times New Roman"/>
        </w:rPr>
      </w:pPr>
      <w:r w:rsidRPr="00DA0084">
        <w:rPr>
          <w:rFonts w:cs="Times New Roman"/>
          <w:i/>
        </w:rPr>
        <w:t>Dates:</w:t>
      </w:r>
      <w:r w:rsidRPr="00DA0084">
        <w:rPr>
          <w:rFonts w:cs="Times New Roman"/>
        </w:rPr>
        <w:t xml:space="preserve"> </w:t>
      </w:r>
      <w:r>
        <w:rPr>
          <w:rFonts w:cs="Times New Roman"/>
        </w:rPr>
        <w:t>April 13-16, 2014; September 21-24, 2014</w:t>
      </w:r>
    </w:p>
    <w:p w:rsidR="005C1C29" w:rsidRPr="001747AB" w:rsidRDefault="005C1C29" w:rsidP="007959FC">
      <w:pPr>
        <w:pStyle w:val="NoSpacing"/>
        <w:tabs>
          <w:tab w:val="left" w:pos="180"/>
        </w:tabs>
        <w:suppressAutoHyphens/>
        <w:rPr>
          <w:rFonts w:cs="Times New Roman"/>
        </w:rPr>
      </w:pPr>
      <w:r w:rsidRPr="001747AB">
        <w:rPr>
          <w:rFonts w:cs="Times New Roman"/>
          <w:i/>
        </w:rPr>
        <w:t xml:space="preserve">Location: </w:t>
      </w:r>
      <w:r>
        <w:rPr>
          <w:rFonts w:eastAsia="Times New Roman" w:cs="Times New Roman"/>
        </w:rPr>
        <w:t xml:space="preserve">Chicago, IL </w:t>
      </w:r>
    </w:p>
    <w:p w:rsidR="005C1C29" w:rsidRPr="00DA0084" w:rsidRDefault="005C1C29" w:rsidP="007959FC">
      <w:pPr>
        <w:pStyle w:val="NoSpacing"/>
        <w:tabs>
          <w:tab w:val="left" w:pos="180"/>
        </w:tabs>
        <w:suppressAutoHyphens/>
        <w:rPr>
          <w:rFonts w:cs="Times New Roman"/>
          <w:i/>
        </w:rPr>
      </w:pPr>
      <w:r w:rsidRPr="00DA0084">
        <w:rPr>
          <w:rFonts w:cs="Times New Roman"/>
          <w:i/>
        </w:rPr>
        <w:t xml:space="preserve">Costs: </w:t>
      </w:r>
      <w:r w:rsidR="000E4E66">
        <w:rPr>
          <w:rFonts w:cs="Times New Roman"/>
        </w:rPr>
        <w:t>$6,3</w:t>
      </w:r>
      <w:r w:rsidRPr="00DA0084">
        <w:rPr>
          <w:rFonts w:cs="Times New Roman"/>
        </w:rPr>
        <w:t>00</w:t>
      </w:r>
    </w:p>
    <w:p w:rsidR="005C1C29" w:rsidRPr="00DA0084" w:rsidRDefault="005C1C29" w:rsidP="007959FC">
      <w:pPr>
        <w:pStyle w:val="NoSpacing"/>
        <w:tabs>
          <w:tab w:val="left" w:pos="180"/>
        </w:tabs>
        <w:suppressAutoHyphens/>
        <w:rPr>
          <w:rFonts w:cs="Times New Roman"/>
        </w:rPr>
      </w:pPr>
      <w:r w:rsidRPr="00DA0084">
        <w:rPr>
          <w:rFonts w:cs="Times New Roman"/>
          <w:i/>
        </w:rPr>
        <w:t xml:space="preserve">Contact Number: </w:t>
      </w:r>
      <w:r w:rsidRPr="00DA0084">
        <w:rPr>
          <w:rFonts w:cs="Times New Roman"/>
        </w:rPr>
        <w:t>847-467-7000</w:t>
      </w:r>
    </w:p>
    <w:p w:rsidR="005C1C29" w:rsidRPr="009F5362" w:rsidRDefault="005C1C29" w:rsidP="007959FC">
      <w:pPr>
        <w:pStyle w:val="Heading3"/>
        <w:tabs>
          <w:tab w:val="left" w:pos="180"/>
        </w:tabs>
        <w:suppressAutoHyphens/>
        <w:spacing w:before="0" w:line="240" w:lineRule="auto"/>
        <w:ind w:left="0"/>
      </w:pPr>
      <w:bookmarkStart w:id="1026" w:name="_Toc329950261"/>
      <w:bookmarkStart w:id="1027" w:name="_Toc330199141"/>
      <w:bookmarkStart w:id="1028" w:name="_Toc337108996"/>
      <w:bookmarkStart w:id="1029" w:name="_Toc374609248"/>
      <w:r w:rsidRPr="00A11F81">
        <w:lastRenderedPageBreak/>
        <w:t>Leading High-Impact Teams</w:t>
      </w:r>
      <w:bookmarkEnd w:id="1026"/>
      <w:bookmarkEnd w:id="1027"/>
      <w:bookmarkEnd w:id="1028"/>
      <w:bookmarkEnd w:id="1029"/>
    </w:p>
    <w:p w:rsidR="005C1C29" w:rsidRPr="00A11F81" w:rsidRDefault="005C1C29" w:rsidP="007959FC">
      <w:pPr>
        <w:pStyle w:val="NoSpacing"/>
        <w:tabs>
          <w:tab w:val="left" w:pos="180"/>
        </w:tabs>
        <w:suppressAutoHyphens/>
        <w:rPr>
          <w:rFonts w:cs="Times New Roman"/>
        </w:rPr>
      </w:pPr>
      <w:r w:rsidRPr="00DA0084">
        <w:rPr>
          <w:rFonts w:cs="Times New Roman"/>
        </w:rPr>
        <w:t xml:space="preserve">As a participant in the Leading High-Impact Teams program, you will delve into the latest approaches to the art and science of teamwork. This highly collaborative and forward-thinking program focuses on internal and external team dynamics - with an emphasis on how to optimize your performance as both a team player and a team leader. </w:t>
      </w:r>
      <w:r>
        <w:rPr>
          <w:rFonts w:cs="Times New Roman"/>
        </w:rPr>
        <w:t xml:space="preserve"> For more information about this program, </w:t>
      </w:r>
      <w:hyperlink r:id="rId364" w:history="1">
        <w:r w:rsidRPr="006B7040">
          <w:rPr>
            <w:rStyle w:val="Hyperlink"/>
            <w:rFonts w:cs="Times New Roman"/>
          </w:rPr>
          <w:t>click here.</w:t>
        </w:r>
      </w:hyperlink>
    </w:p>
    <w:p w:rsidR="005C1C29" w:rsidRPr="00A11F81" w:rsidRDefault="005C1C29" w:rsidP="007959FC">
      <w:pPr>
        <w:pStyle w:val="NoSpacing"/>
        <w:tabs>
          <w:tab w:val="left" w:pos="180"/>
        </w:tabs>
        <w:suppressAutoHyphens/>
        <w:rPr>
          <w:rFonts w:cs="Times New Roman"/>
        </w:rPr>
      </w:pPr>
    </w:p>
    <w:p w:rsidR="005C1C29" w:rsidRDefault="005C1C29" w:rsidP="007959FC">
      <w:pPr>
        <w:pStyle w:val="NoSpacing"/>
        <w:tabs>
          <w:tab w:val="left" w:pos="180"/>
        </w:tabs>
        <w:suppressAutoHyphens/>
        <w:rPr>
          <w:rFonts w:cs="Times New Roman"/>
        </w:rPr>
      </w:pPr>
      <w:r w:rsidRPr="00DA0084">
        <w:rPr>
          <w:rFonts w:cs="Times New Roman"/>
          <w:i/>
        </w:rPr>
        <w:t xml:space="preserve">Dates: </w:t>
      </w:r>
      <w:r>
        <w:rPr>
          <w:rFonts w:cs="Times New Roman"/>
        </w:rPr>
        <w:t>April 7-10, 2014; September 15-18, 2014</w:t>
      </w:r>
    </w:p>
    <w:p w:rsidR="005C1C29" w:rsidRPr="004A4AD6" w:rsidRDefault="005C1C29" w:rsidP="007959FC">
      <w:pPr>
        <w:pStyle w:val="NoSpacing"/>
        <w:tabs>
          <w:tab w:val="left" w:pos="180"/>
        </w:tabs>
        <w:suppressAutoHyphens/>
        <w:rPr>
          <w:rFonts w:cs="Times New Roman"/>
        </w:rPr>
      </w:pPr>
      <w:r w:rsidRPr="004A4AD6">
        <w:rPr>
          <w:rFonts w:cs="Times New Roman"/>
          <w:i/>
        </w:rPr>
        <w:t>Location:</w:t>
      </w:r>
      <w:r>
        <w:rPr>
          <w:rFonts w:cs="Times New Roman"/>
        </w:rPr>
        <w:t xml:space="preserve"> Chicago, IL </w:t>
      </w:r>
    </w:p>
    <w:p w:rsidR="005C1C29" w:rsidRPr="00DA0084" w:rsidRDefault="005C1C29" w:rsidP="007959FC">
      <w:pPr>
        <w:pStyle w:val="NoSpacing"/>
        <w:tabs>
          <w:tab w:val="left" w:pos="180"/>
        </w:tabs>
        <w:suppressAutoHyphens/>
        <w:rPr>
          <w:rFonts w:cs="Times New Roman"/>
          <w:i/>
        </w:rPr>
      </w:pPr>
      <w:r w:rsidRPr="00DA0084">
        <w:rPr>
          <w:rFonts w:cs="Times New Roman"/>
          <w:i/>
        </w:rPr>
        <w:t xml:space="preserve">Costs: </w:t>
      </w:r>
      <w:r>
        <w:rPr>
          <w:rFonts w:cs="Times New Roman"/>
        </w:rPr>
        <w:t>$7,300</w:t>
      </w:r>
    </w:p>
    <w:p w:rsidR="005C1C29" w:rsidRPr="00355518" w:rsidRDefault="005C1C29" w:rsidP="007959FC">
      <w:pPr>
        <w:pStyle w:val="NoSpacing"/>
        <w:tabs>
          <w:tab w:val="left" w:pos="180"/>
        </w:tabs>
        <w:suppressAutoHyphens/>
        <w:rPr>
          <w:rFonts w:cs="Times New Roman"/>
        </w:rPr>
      </w:pPr>
      <w:r w:rsidRPr="00DA0084">
        <w:rPr>
          <w:rFonts w:cs="Times New Roman"/>
          <w:i/>
        </w:rPr>
        <w:t xml:space="preserve">Contact Number: </w:t>
      </w:r>
      <w:r w:rsidRPr="00DA0084">
        <w:rPr>
          <w:rFonts w:cs="Times New Roman"/>
        </w:rPr>
        <w:t>847-467-7000</w:t>
      </w:r>
    </w:p>
    <w:p w:rsidR="005C1C29" w:rsidRPr="0059425F" w:rsidRDefault="005C1C29" w:rsidP="007959FC">
      <w:pPr>
        <w:pStyle w:val="NoSpacing"/>
        <w:tabs>
          <w:tab w:val="left" w:pos="180"/>
        </w:tabs>
        <w:suppressAutoHyphens/>
        <w:rPr>
          <w:rFonts w:cs="Times New Roman"/>
          <w:b/>
        </w:rPr>
      </w:pPr>
    </w:p>
    <w:p w:rsidR="005C1C29" w:rsidRPr="00A11F81" w:rsidRDefault="005C1C29" w:rsidP="007959FC">
      <w:pPr>
        <w:pStyle w:val="Heading3"/>
        <w:tabs>
          <w:tab w:val="left" w:pos="180"/>
        </w:tabs>
        <w:suppressAutoHyphens/>
        <w:spacing w:before="0" w:line="240" w:lineRule="auto"/>
        <w:ind w:left="0"/>
      </w:pPr>
      <w:bookmarkStart w:id="1030" w:name="_Toc329950262"/>
      <w:bookmarkStart w:id="1031" w:name="_Toc330199142"/>
      <w:bookmarkStart w:id="1032" w:name="_Toc337108997"/>
      <w:bookmarkStart w:id="1033" w:name="_Toc374609249"/>
      <w:r w:rsidRPr="00A11F81">
        <w:t>Reinventing Leadership: A Breakthrough Approach</w:t>
      </w:r>
      <w:bookmarkEnd w:id="1030"/>
      <w:bookmarkEnd w:id="1031"/>
      <w:bookmarkEnd w:id="1032"/>
      <w:bookmarkEnd w:id="1033"/>
    </w:p>
    <w:p w:rsidR="005C1C29" w:rsidRPr="00DA0084" w:rsidRDefault="005C1C29" w:rsidP="007959FC">
      <w:pPr>
        <w:pStyle w:val="NoSpacing"/>
        <w:tabs>
          <w:tab w:val="left" w:pos="180"/>
        </w:tabs>
        <w:suppressAutoHyphens/>
        <w:rPr>
          <w:rFonts w:cs="Times New Roman"/>
        </w:rPr>
      </w:pPr>
      <w:r w:rsidRPr="00DA0084">
        <w:rPr>
          <w:rFonts w:cs="Times New Roman"/>
        </w:rPr>
        <w:t>As a participant in this program, you will learn to maximize your leadership performance by using a unique approach that looks beyond two-dimensional maps to a more holistic view of leadership for increasing productivity. Through an enhanced understanding of the motivations and attitudes that drive you, you will be inspired to become more purposeful and effective as a leader by recognizing what fundamentally drives people - and connecting those drives to corporate objectives.</w:t>
      </w:r>
      <w:r>
        <w:rPr>
          <w:rFonts w:cs="Times New Roman"/>
        </w:rPr>
        <w:t xml:space="preserve"> For more information, </w:t>
      </w:r>
      <w:hyperlink r:id="rId365" w:history="1">
        <w:r w:rsidRPr="006B7040">
          <w:rPr>
            <w:rStyle w:val="Hyperlink"/>
            <w:rFonts w:cs="Times New Roman"/>
          </w:rPr>
          <w:t>click here.</w:t>
        </w:r>
      </w:hyperlink>
    </w:p>
    <w:p w:rsidR="005C1C29" w:rsidRPr="00DA0084" w:rsidRDefault="005C1C29" w:rsidP="007959FC">
      <w:pPr>
        <w:pStyle w:val="NoSpacing"/>
        <w:tabs>
          <w:tab w:val="left" w:pos="180"/>
        </w:tabs>
        <w:suppressAutoHyphens/>
        <w:rPr>
          <w:rFonts w:cs="Times New Roman"/>
          <w:i/>
        </w:rPr>
      </w:pPr>
    </w:p>
    <w:p w:rsidR="005C1C29" w:rsidRDefault="005C1C29" w:rsidP="007959FC">
      <w:pPr>
        <w:pStyle w:val="NoSpacing"/>
        <w:tabs>
          <w:tab w:val="left" w:pos="180"/>
        </w:tabs>
        <w:suppressAutoHyphens/>
        <w:rPr>
          <w:rFonts w:cs="Times New Roman"/>
        </w:rPr>
      </w:pPr>
      <w:r w:rsidRPr="00DA0084">
        <w:rPr>
          <w:rFonts w:cs="Times New Roman"/>
          <w:i/>
        </w:rPr>
        <w:t xml:space="preserve">Program Dates: </w:t>
      </w:r>
      <w:r>
        <w:rPr>
          <w:rFonts w:cs="Times New Roman"/>
        </w:rPr>
        <w:t>March 16-21, 2014; September 28- October 3, 2014</w:t>
      </w:r>
    </w:p>
    <w:p w:rsidR="005C1C29" w:rsidRPr="00DA0084" w:rsidRDefault="005C1C29" w:rsidP="007959FC">
      <w:pPr>
        <w:pStyle w:val="NoSpacing"/>
        <w:tabs>
          <w:tab w:val="left" w:pos="180"/>
        </w:tabs>
        <w:suppressAutoHyphens/>
        <w:rPr>
          <w:rFonts w:cs="Times New Roman"/>
          <w:i/>
        </w:rPr>
      </w:pPr>
      <w:r w:rsidRPr="00AA6C00">
        <w:rPr>
          <w:rFonts w:cs="Times New Roman"/>
          <w:i/>
        </w:rPr>
        <w:t>Location:</w:t>
      </w:r>
      <w:r>
        <w:rPr>
          <w:rFonts w:cs="Times New Roman"/>
        </w:rPr>
        <w:t xml:space="preserve"> Chicago, IL </w:t>
      </w:r>
    </w:p>
    <w:p w:rsidR="005C1C29" w:rsidRPr="00DA0084" w:rsidRDefault="005C1C29" w:rsidP="007959FC">
      <w:pPr>
        <w:pStyle w:val="NoSpacing"/>
        <w:tabs>
          <w:tab w:val="left" w:pos="180"/>
        </w:tabs>
        <w:suppressAutoHyphens/>
        <w:rPr>
          <w:rFonts w:cs="Times New Roman"/>
        </w:rPr>
      </w:pPr>
      <w:r w:rsidRPr="00DA0084">
        <w:rPr>
          <w:rFonts w:cs="Times New Roman"/>
          <w:i/>
        </w:rPr>
        <w:t xml:space="preserve">Costs: </w:t>
      </w:r>
      <w:r>
        <w:rPr>
          <w:rFonts w:cs="Times New Roman"/>
        </w:rPr>
        <w:t>$9,900</w:t>
      </w:r>
      <w:r w:rsidR="00373670">
        <w:rPr>
          <w:rFonts w:cs="Times New Roman"/>
        </w:rPr>
        <w:br/>
      </w:r>
      <w:r w:rsidRPr="00DA0084">
        <w:rPr>
          <w:rFonts w:cs="Times New Roman"/>
          <w:i/>
        </w:rPr>
        <w:t xml:space="preserve">Contact Number: </w:t>
      </w:r>
      <w:r w:rsidRPr="00DA0084">
        <w:rPr>
          <w:rFonts w:cs="Times New Roman"/>
        </w:rPr>
        <w:t>847-467-7000</w:t>
      </w:r>
    </w:p>
    <w:p w:rsidR="005C1C29" w:rsidRPr="00A11F81" w:rsidRDefault="005C1C29" w:rsidP="007959FC">
      <w:pPr>
        <w:pStyle w:val="NoSpacing"/>
        <w:tabs>
          <w:tab w:val="left" w:pos="180"/>
        </w:tabs>
        <w:suppressAutoHyphens/>
        <w:rPr>
          <w:rFonts w:cs="Times New Roman"/>
        </w:rPr>
      </w:pPr>
    </w:p>
    <w:p w:rsidR="005C1C29" w:rsidRPr="00A761C9" w:rsidRDefault="005C1C29" w:rsidP="007959FC">
      <w:pPr>
        <w:pStyle w:val="Heading3"/>
        <w:tabs>
          <w:tab w:val="left" w:pos="180"/>
        </w:tabs>
        <w:suppressAutoHyphens/>
        <w:spacing w:before="0" w:line="240" w:lineRule="auto"/>
        <w:ind w:left="0"/>
      </w:pPr>
      <w:bookmarkStart w:id="1034" w:name="_Toc329950263"/>
      <w:bookmarkStart w:id="1035" w:name="_Toc330199143"/>
      <w:bookmarkStart w:id="1036" w:name="_Toc337108998"/>
      <w:bookmarkStart w:id="1037" w:name="_Toc374609250"/>
      <w:r w:rsidRPr="00A761C9">
        <w:t>The Soul of Leadership</w:t>
      </w:r>
      <w:bookmarkEnd w:id="1034"/>
      <w:bookmarkEnd w:id="1035"/>
      <w:bookmarkEnd w:id="1036"/>
      <w:bookmarkEnd w:id="1037"/>
    </w:p>
    <w:p w:rsidR="005C1C29" w:rsidRPr="00DA0084" w:rsidRDefault="004E20EA" w:rsidP="007959FC">
      <w:pPr>
        <w:pStyle w:val="NoSpacing"/>
        <w:tabs>
          <w:tab w:val="left" w:pos="180"/>
        </w:tabs>
        <w:suppressAutoHyphens/>
        <w:rPr>
          <w:rFonts w:cs="Times New Roman"/>
        </w:rPr>
      </w:pPr>
      <w:r w:rsidRPr="004E20EA">
        <w:rPr>
          <w:rFonts w:cs="Times New Roman"/>
        </w:rPr>
        <w:t>In </w:t>
      </w:r>
      <w:r w:rsidRPr="004E20EA">
        <w:rPr>
          <w:rFonts w:cs="Times New Roman"/>
          <w:i/>
          <w:iCs/>
        </w:rPr>
        <w:t>The Soul of Leadership</w:t>
      </w:r>
      <w:r w:rsidRPr="004E20EA">
        <w:rPr>
          <w:rFonts w:cs="Times New Roman"/>
        </w:rPr>
        <w:t>, you will gain an increased awareness of your own and others’ needs and a deeper understanding of your leadership potential to make a profound change in the way you lead. Dr. Deepak Chopra offers an entirely new approach to the exciting possibilities of leadership, extending his ground-breaking books on success that combine spiritual wisdom with modern dynamic psychology. You will be inspired with insights into group dynamics, loyalty, creativity, vision, security, and achievement - and walk away with ideas you can put into action to bring out excellence at every level.</w:t>
      </w:r>
      <w:r w:rsidR="005C1C29">
        <w:rPr>
          <w:rFonts w:cs="Times New Roman"/>
        </w:rPr>
        <w:t xml:space="preserve"> For more information, </w:t>
      </w:r>
      <w:hyperlink r:id="rId366" w:history="1">
        <w:r w:rsidR="005C1C29" w:rsidRPr="006B7040">
          <w:rPr>
            <w:rStyle w:val="Hyperlink"/>
            <w:rFonts w:cs="Times New Roman"/>
          </w:rPr>
          <w:t>click here.</w:t>
        </w:r>
      </w:hyperlink>
    </w:p>
    <w:p w:rsidR="005C1C29" w:rsidRPr="00DA0084" w:rsidRDefault="005C1C29" w:rsidP="007959FC">
      <w:pPr>
        <w:pStyle w:val="NoSpacing"/>
        <w:tabs>
          <w:tab w:val="left" w:pos="180"/>
        </w:tabs>
        <w:suppressAutoHyphens/>
        <w:rPr>
          <w:rFonts w:cs="Times New Roman"/>
          <w:i/>
        </w:rPr>
      </w:pPr>
    </w:p>
    <w:p w:rsidR="005C1C29" w:rsidRDefault="005C1C29" w:rsidP="007959FC">
      <w:pPr>
        <w:pStyle w:val="NoSpacing"/>
        <w:tabs>
          <w:tab w:val="left" w:pos="180"/>
        </w:tabs>
        <w:suppressAutoHyphens/>
        <w:rPr>
          <w:rFonts w:cs="Times New Roman"/>
        </w:rPr>
      </w:pPr>
      <w:r w:rsidRPr="00DA0084">
        <w:rPr>
          <w:rFonts w:cs="Times New Roman"/>
          <w:i/>
        </w:rPr>
        <w:t xml:space="preserve">Program Dates: </w:t>
      </w:r>
      <w:r w:rsidR="004E20EA">
        <w:rPr>
          <w:rFonts w:cs="Times New Roman"/>
        </w:rPr>
        <w:t>February 10-12, 2014 (FL); October 20-22, 2014 (IL)</w:t>
      </w:r>
    </w:p>
    <w:p w:rsidR="005C1C29" w:rsidRPr="00DA0084" w:rsidRDefault="005C1C29" w:rsidP="007959FC">
      <w:pPr>
        <w:pStyle w:val="NoSpacing"/>
        <w:tabs>
          <w:tab w:val="left" w:pos="180"/>
        </w:tabs>
        <w:suppressAutoHyphens/>
        <w:rPr>
          <w:rFonts w:cs="Times New Roman"/>
          <w:i/>
        </w:rPr>
      </w:pPr>
      <w:r w:rsidRPr="00AA6C00">
        <w:rPr>
          <w:rFonts w:cs="Times New Roman"/>
          <w:i/>
        </w:rPr>
        <w:t>Location:</w:t>
      </w:r>
      <w:r>
        <w:rPr>
          <w:rFonts w:cs="Times New Roman"/>
        </w:rPr>
        <w:t xml:space="preserve"> Chicago, IL </w:t>
      </w:r>
      <w:r w:rsidR="004E20EA">
        <w:rPr>
          <w:rFonts w:cs="Times New Roman"/>
        </w:rPr>
        <w:t>or Miami, FL</w:t>
      </w:r>
    </w:p>
    <w:p w:rsidR="005C1C29" w:rsidRPr="00DA0084" w:rsidRDefault="005C1C29" w:rsidP="007959FC">
      <w:pPr>
        <w:pStyle w:val="NoSpacing"/>
        <w:tabs>
          <w:tab w:val="left" w:pos="180"/>
        </w:tabs>
        <w:suppressAutoHyphens/>
        <w:rPr>
          <w:rFonts w:cs="Times New Roman"/>
        </w:rPr>
      </w:pPr>
      <w:r w:rsidRPr="00DA0084">
        <w:rPr>
          <w:rFonts w:cs="Times New Roman"/>
          <w:i/>
        </w:rPr>
        <w:t xml:space="preserve">Costs: </w:t>
      </w:r>
      <w:r w:rsidRPr="00DA0084">
        <w:rPr>
          <w:rFonts w:cs="Times New Roman"/>
        </w:rPr>
        <w:t>$</w:t>
      </w:r>
      <w:r w:rsidR="004E20EA">
        <w:rPr>
          <w:rFonts w:cs="Times New Roman"/>
        </w:rPr>
        <w:t>5,200</w:t>
      </w:r>
    </w:p>
    <w:p w:rsidR="005C1C29" w:rsidRPr="00DA0084" w:rsidRDefault="005C1C29" w:rsidP="007959FC">
      <w:pPr>
        <w:pStyle w:val="NoSpacing"/>
        <w:tabs>
          <w:tab w:val="left" w:pos="180"/>
        </w:tabs>
        <w:suppressAutoHyphens/>
        <w:rPr>
          <w:rFonts w:cs="Times New Roman"/>
        </w:rPr>
      </w:pPr>
      <w:r w:rsidRPr="00DA0084">
        <w:rPr>
          <w:rFonts w:cs="Times New Roman"/>
          <w:i/>
        </w:rPr>
        <w:t xml:space="preserve">Contact Number: </w:t>
      </w:r>
      <w:r w:rsidRPr="00DA0084">
        <w:rPr>
          <w:rFonts w:cs="Times New Roman"/>
        </w:rPr>
        <w:t>847-467-7000</w:t>
      </w:r>
    </w:p>
    <w:p w:rsidR="005C1C29" w:rsidRDefault="001E54AE" w:rsidP="007959FC">
      <w:pPr>
        <w:pStyle w:val="NoSpacing"/>
        <w:tabs>
          <w:tab w:val="left" w:pos="360"/>
        </w:tabs>
        <w:suppressAutoHyphens/>
        <w:ind w:right="-90"/>
      </w:pPr>
      <w:bookmarkStart w:id="1038" w:name="_Office_of_Personnel_1"/>
      <w:bookmarkStart w:id="1039" w:name="_Toc329950264"/>
      <w:bookmarkEnd w:id="1038"/>
      <w:r>
        <w:br/>
      </w:r>
      <w:hyperlink w:anchor="brookingsecq1" w:history="1">
        <w:hyperlink w:anchor="_Leadership_Seminars_by_1" w:history="1">
          <w:r w:rsidRPr="00A11F81">
            <w:rPr>
              <w:rStyle w:val="Hyperlink"/>
              <w:rFonts w:cs="Times New Roman"/>
              <w:b/>
            </w:rPr>
            <w:t>Table of Contents</w:t>
          </w:r>
        </w:hyperlink>
      </w:hyperlink>
    </w:p>
    <w:p w:rsidR="007959FC" w:rsidRDefault="007959FC" w:rsidP="007959FC">
      <w:pPr>
        <w:pStyle w:val="NoSpacing"/>
        <w:tabs>
          <w:tab w:val="left" w:pos="360"/>
        </w:tabs>
        <w:suppressAutoHyphens/>
        <w:ind w:right="-90"/>
      </w:pPr>
    </w:p>
    <w:p w:rsidR="007959FC" w:rsidRPr="0059425F" w:rsidRDefault="007959FC" w:rsidP="007959FC">
      <w:pPr>
        <w:pStyle w:val="NoSpacing"/>
        <w:tabs>
          <w:tab w:val="left" w:pos="360"/>
        </w:tabs>
        <w:suppressAutoHyphens/>
        <w:ind w:right="-90"/>
        <w:rPr>
          <w:rFonts w:cs="Times New Roman"/>
          <w:b/>
        </w:rPr>
      </w:pPr>
    </w:p>
    <w:p w:rsidR="005C1C29" w:rsidRDefault="005C1C29" w:rsidP="007959FC">
      <w:pPr>
        <w:pStyle w:val="Heading2"/>
        <w:tabs>
          <w:tab w:val="left" w:pos="180"/>
        </w:tabs>
        <w:suppressAutoHyphens/>
        <w:spacing w:before="0" w:line="240" w:lineRule="auto"/>
        <w:ind w:left="0"/>
        <w:rPr>
          <w:rFonts w:eastAsia="Arial Unicode MS"/>
        </w:rPr>
      </w:pPr>
      <w:bookmarkStart w:id="1040" w:name="_Toc374609251"/>
      <w:bookmarkStart w:id="1041" w:name="_Toc330199144"/>
      <w:bookmarkStart w:id="1042" w:name="_Toc337108999"/>
      <w:r>
        <w:rPr>
          <w:rFonts w:eastAsia="Arial Unicode MS"/>
        </w:rPr>
        <w:t>Notre Dame</w:t>
      </w:r>
      <w:bookmarkEnd w:id="1040"/>
    </w:p>
    <w:p w:rsidR="007959FC" w:rsidRDefault="007959FC" w:rsidP="007959FC">
      <w:pPr>
        <w:pStyle w:val="Heading3"/>
        <w:tabs>
          <w:tab w:val="left" w:pos="180"/>
        </w:tabs>
        <w:suppressAutoHyphens/>
        <w:spacing w:before="0" w:line="240" w:lineRule="auto"/>
        <w:ind w:left="0"/>
      </w:pPr>
      <w:bookmarkStart w:id="1043" w:name="_Toc374609252"/>
    </w:p>
    <w:p w:rsidR="005C1C29" w:rsidRDefault="005C1C29" w:rsidP="007959FC">
      <w:pPr>
        <w:pStyle w:val="Heading3"/>
        <w:tabs>
          <w:tab w:val="left" w:pos="180"/>
        </w:tabs>
        <w:suppressAutoHyphens/>
        <w:spacing w:before="0" w:line="240" w:lineRule="auto"/>
        <w:ind w:left="0"/>
      </w:pPr>
      <w:r>
        <w:t>Supervisory Development</w:t>
      </w:r>
      <w:bookmarkEnd w:id="1043"/>
    </w:p>
    <w:p w:rsidR="005C1C29" w:rsidRPr="00DA0084" w:rsidRDefault="005C1C29" w:rsidP="007959FC">
      <w:pPr>
        <w:tabs>
          <w:tab w:val="left" w:pos="180"/>
        </w:tabs>
        <w:suppressAutoHyphens/>
        <w:spacing w:after="0" w:line="240" w:lineRule="auto"/>
        <w:rPr>
          <w:rFonts w:cs="Times New Roman"/>
        </w:rPr>
      </w:pPr>
      <w:r w:rsidRPr="00DA0084">
        <w:rPr>
          <w:rFonts w:eastAsia="Times New Roman" w:cs="Times New Roman"/>
          <w:color w:val="333333"/>
        </w:rPr>
        <w:t>If you work as a supervisor, manager or team leader, you understand just how important effective management skills are to individual and organizational productivity. Notre Dame’s two-day Supervisory Development program is designed to increase your effectiveness as a manager and impart practical new skills in the areas of management, resource allocation and employee development. Appropriate for both those new to supervising and existing supervisors who wish to update and refine their skills.</w:t>
      </w:r>
      <w:r>
        <w:rPr>
          <w:rFonts w:eastAsia="Times New Roman" w:cs="Times New Roman"/>
          <w:color w:val="333333"/>
        </w:rPr>
        <w:t xml:space="preserve"> For more information, </w:t>
      </w:r>
      <w:hyperlink r:id="rId367" w:history="1">
        <w:r w:rsidRPr="006B7040">
          <w:rPr>
            <w:rStyle w:val="Hyperlink"/>
            <w:rFonts w:cs="Times New Roman"/>
          </w:rPr>
          <w:t>click here.</w:t>
        </w:r>
      </w:hyperlink>
    </w:p>
    <w:p w:rsidR="005C1C29" w:rsidRPr="00DA0084" w:rsidRDefault="005C1C29" w:rsidP="007959FC">
      <w:pPr>
        <w:tabs>
          <w:tab w:val="left" w:pos="180"/>
        </w:tabs>
        <w:suppressAutoHyphens/>
        <w:spacing w:after="0" w:line="240" w:lineRule="auto"/>
        <w:rPr>
          <w:rFonts w:cs="Times New Roman"/>
        </w:rPr>
      </w:pPr>
    </w:p>
    <w:p w:rsidR="005C1C29" w:rsidRPr="00DA0084" w:rsidRDefault="005C1C29" w:rsidP="007959FC">
      <w:pPr>
        <w:pStyle w:val="NoSpacing"/>
        <w:tabs>
          <w:tab w:val="left" w:pos="180"/>
        </w:tabs>
        <w:suppressAutoHyphens/>
        <w:rPr>
          <w:rFonts w:cs="Times New Roman"/>
        </w:rPr>
      </w:pPr>
      <w:r w:rsidRPr="00DA0084">
        <w:rPr>
          <w:rFonts w:cs="Times New Roman"/>
          <w:i/>
        </w:rPr>
        <w:t>Program Dates:</w:t>
      </w:r>
      <w:r w:rsidRPr="00DA0084">
        <w:rPr>
          <w:rFonts w:cs="Times New Roman"/>
          <w:i/>
        </w:rPr>
        <w:tab/>
        <w:t xml:space="preserve"> </w:t>
      </w:r>
      <w:r w:rsidR="004E20EA">
        <w:rPr>
          <w:rFonts w:cs="Times New Roman"/>
        </w:rPr>
        <w:t>April 15-16, 2014;</w:t>
      </w:r>
      <w:r w:rsidR="004E20EA">
        <w:rPr>
          <w:rFonts w:cs="Times New Roman"/>
          <w:i/>
        </w:rPr>
        <w:t xml:space="preserve"> </w:t>
      </w:r>
      <w:r w:rsidR="004E20EA">
        <w:rPr>
          <w:rFonts w:cs="Times New Roman"/>
        </w:rPr>
        <w:t>October 21-22, 2014</w:t>
      </w:r>
    </w:p>
    <w:p w:rsidR="005C1C29" w:rsidRPr="00DA0084" w:rsidRDefault="005C1C29" w:rsidP="007959FC">
      <w:pPr>
        <w:pStyle w:val="NoSpacing"/>
        <w:tabs>
          <w:tab w:val="left" w:pos="180"/>
        </w:tabs>
        <w:suppressAutoHyphens/>
        <w:rPr>
          <w:rFonts w:cs="Times New Roman"/>
        </w:rPr>
      </w:pPr>
      <w:r w:rsidRPr="00DA0084">
        <w:rPr>
          <w:rFonts w:cs="Times New Roman"/>
          <w:i/>
        </w:rPr>
        <w:t xml:space="preserve">Costs: </w:t>
      </w:r>
      <w:r w:rsidRPr="00DA0084">
        <w:rPr>
          <w:rFonts w:cs="Times New Roman"/>
        </w:rPr>
        <w:t>$995</w:t>
      </w:r>
      <w:r>
        <w:rPr>
          <w:rFonts w:cs="Times New Roman"/>
        </w:rPr>
        <w:t xml:space="preserve"> </w:t>
      </w:r>
    </w:p>
    <w:p w:rsidR="005C1C29" w:rsidRPr="00DA0084" w:rsidRDefault="005C1C29" w:rsidP="007959FC">
      <w:pPr>
        <w:pStyle w:val="NoSpacing"/>
        <w:tabs>
          <w:tab w:val="left" w:pos="180"/>
        </w:tabs>
        <w:suppressAutoHyphens/>
        <w:rPr>
          <w:rFonts w:cs="Times New Roman"/>
          <w:i/>
        </w:rPr>
      </w:pPr>
      <w:r w:rsidRPr="00DA0084">
        <w:rPr>
          <w:rFonts w:cs="Times New Roman"/>
          <w:i/>
        </w:rPr>
        <w:t xml:space="preserve">Location: </w:t>
      </w:r>
      <w:r w:rsidRPr="00DA0084">
        <w:rPr>
          <w:rFonts w:cs="Times New Roman"/>
          <w:color w:val="333333"/>
        </w:rPr>
        <w:t>University of Notre Dame Mendoza College of Business in South Bend, Indiana</w:t>
      </w:r>
    </w:p>
    <w:p w:rsidR="005C1C29" w:rsidRPr="001B08E7" w:rsidRDefault="005C1C29" w:rsidP="007959FC">
      <w:pPr>
        <w:pStyle w:val="NormalWeb"/>
        <w:tabs>
          <w:tab w:val="left" w:pos="180"/>
        </w:tabs>
        <w:suppressAutoHyphens/>
        <w:spacing w:before="0" w:after="0"/>
        <w:rPr>
          <w:rFonts w:eastAsia="Times New Roman" w:cs="Times New Roman"/>
          <w:color w:val="333333"/>
          <w:sz w:val="22"/>
          <w:szCs w:val="22"/>
        </w:rPr>
      </w:pPr>
      <w:r w:rsidRPr="00DA0084">
        <w:rPr>
          <w:rFonts w:cs="Times New Roman"/>
          <w:i/>
          <w:sz w:val="22"/>
          <w:szCs w:val="22"/>
        </w:rPr>
        <w:t xml:space="preserve">Contact: </w:t>
      </w:r>
      <w:r w:rsidRPr="00DA0084">
        <w:rPr>
          <w:rFonts w:eastAsia="Times New Roman" w:cs="Times New Roman"/>
          <w:color w:val="333333"/>
          <w:sz w:val="22"/>
          <w:szCs w:val="22"/>
        </w:rPr>
        <w:t xml:space="preserve">(574) 631-5285; (800) 631-3622 (toll free) or email at </w:t>
      </w:r>
      <w:hyperlink r:id="rId368" w:history="1">
        <w:r w:rsidRPr="00DA0084">
          <w:rPr>
            <w:rStyle w:val="Hyperlink"/>
            <w:rFonts w:eastAsia="Times New Roman" w:cs="Times New Roman"/>
            <w:sz w:val="22"/>
            <w:szCs w:val="22"/>
          </w:rPr>
          <w:t>execprog@nd.edu</w:t>
        </w:r>
      </w:hyperlink>
      <w:r w:rsidRPr="00DA0084">
        <w:rPr>
          <w:rFonts w:eastAsia="Times New Roman" w:cs="Times New Roman"/>
          <w:color w:val="333333"/>
          <w:sz w:val="22"/>
          <w:szCs w:val="22"/>
        </w:rPr>
        <w:t xml:space="preserve"> </w:t>
      </w:r>
    </w:p>
    <w:p w:rsidR="005C1C29" w:rsidRDefault="005C1C29" w:rsidP="007959FC">
      <w:pPr>
        <w:pStyle w:val="NoSpacing"/>
        <w:tabs>
          <w:tab w:val="left" w:pos="180"/>
        </w:tabs>
        <w:suppressAutoHyphens/>
      </w:pPr>
    </w:p>
    <w:p w:rsidR="005C1C29" w:rsidRDefault="005C1C29" w:rsidP="007959FC">
      <w:pPr>
        <w:pStyle w:val="Heading3"/>
        <w:tabs>
          <w:tab w:val="left" w:pos="180"/>
        </w:tabs>
        <w:suppressAutoHyphens/>
        <w:spacing w:before="0" w:line="240" w:lineRule="auto"/>
        <w:ind w:left="0"/>
      </w:pPr>
      <w:bookmarkStart w:id="1044" w:name="_Toc374609253"/>
      <w:r>
        <w:t>Unleashing Your Leadership Potential</w:t>
      </w:r>
      <w:bookmarkEnd w:id="1044"/>
    </w:p>
    <w:p w:rsidR="005C1C29" w:rsidRPr="00DA0084" w:rsidRDefault="005C1C29" w:rsidP="007959FC">
      <w:pPr>
        <w:tabs>
          <w:tab w:val="left" w:pos="180"/>
          <w:tab w:val="left" w:pos="720"/>
        </w:tabs>
        <w:suppressAutoHyphens/>
        <w:spacing w:after="0" w:line="240" w:lineRule="auto"/>
        <w:rPr>
          <w:rFonts w:cs="Times New Roman"/>
        </w:rPr>
      </w:pPr>
      <w:r w:rsidRPr="00DA0084">
        <w:rPr>
          <w:rFonts w:eastAsia="Times New Roman" w:cs="Times New Roman"/>
          <w:color w:val="333333"/>
        </w:rPr>
        <w:t>Unleashing Your Leadership Potential offers you and other high potential individuals the opportunity to increase your contribution and effectiveness while in the midst of assuming a greater leadership role within your organization. Cultivate a broader view of the impact you can have on others and allow yourself to build a roadmap for your future as a leader.</w:t>
      </w:r>
      <w:r>
        <w:rPr>
          <w:rFonts w:eastAsia="Times New Roman" w:cs="Times New Roman"/>
          <w:color w:val="333333"/>
        </w:rPr>
        <w:t xml:space="preserve"> For more information, </w:t>
      </w:r>
      <w:hyperlink r:id="rId369" w:history="1">
        <w:r w:rsidRPr="006B7040">
          <w:rPr>
            <w:rStyle w:val="Hyperlink"/>
            <w:rFonts w:cs="Times New Roman"/>
          </w:rPr>
          <w:t>click here.</w:t>
        </w:r>
      </w:hyperlink>
    </w:p>
    <w:p w:rsidR="005C1C29" w:rsidRPr="00DA0084" w:rsidRDefault="005C1C29" w:rsidP="007959FC">
      <w:pPr>
        <w:pStyle w:val="NoSpacing"/>
        <w:tabs>
          <w:tab w:val="left" w:pos="180"/>
          <w:tab w:val="left" w:pos="720"/>
        </w:tabs>
        <w:suppressAutoHyphens/>
        <w:rPr>
          <w:rFonts w:cs="Times New Roman"/>
          <w:b/>
        </w:rPr>
      </w:pPr>
    </w:p>
    <w:p w:rsidR="005C1C29" w:rsidRPr="00DA0084" w:rsidRDefault="005C1C29" w:rsidP="007959FC">
      <w:pPr>
        <w:pStyle w:val="NoSpacing"/>
        <w:tabs>
          <w:tab w:val="left" w:pos="180"/>
        </w:tabs>
        <w:suppressAutoHyphens/>
        <w:rPr>
          <w:rFonts w:cs="Times New Roman"/>
        </w:rPr>
      </w:pPr>
      <w:r w:rsidRPr="00DA0084">
        <w:rPr>
          <w:rFonts w:cs="Times New Roman"/>
          <w:i/>
        </w:rPr>
        <w:t>Program Dates:</w:t>
      </w:r>
      <w:r w:rsidRPr="00DA0084">
        <w:rPr>
          <w:rFonts w:cs="Times New Roman"/>
          <w:i/>
        </w:rPr>
        <w:tab/>
      </w:r>
      <w:r w:rsidR="0002106C">
        <w:rPr>
          <w:rFonts w:cs="Times New Roman"/>
          <w:i/>
        </w:rPr>
        <w:t xml:space="preserve"> </w:t>
      </w:r>
      <w:r w:rsidR="0002106C">
        <w:rPr>
          <w:rFonts w:cs="Times New Roman"/>
        </w:rPr>
        <w:t>May 12-15, 2014;</w:t>
      </w:r>
      <w:r>
        <w:rPr>
          <w:rFonts w:cs="Times New Roman"/>
          <w:i/>
        </w:rPr>
        <w:t xml:space="preserve"> </w:t>
      </w:r>
      <w:r w:rsidR="0002106C">
        <w:rPr>
          <w:rFonts w:cs="Times New Roman"/>
        </w:rPr>
        <w:t>November 3-6, 2014</w:t>
      </w:r>
      <w:r>
        <w:rPr>
          <w:rFonts w:cs="Times New Roman"/>
        </w:rPr>
        <w:t xml:space="preserve"> </w:t>
      </w:r>
    </w:p>
    <w:p w:rsidR="005C1C29" w:rsidRPr="00DA0084" w:rsidRDefault="005C1C29" w:rsidP="007959FC">
      <w:pPr>
        <w:pStyle w:val="NoSpacing"/>
        <w:tabs>
          <w:tab w:val="left" w:pos="180"/>
        </w:tabs>
        <w:suppressAutoHyphens/>
        <w:rPr>
          <w:rFonts w:cs="Times New Roman"/>
        </w:rPr>
      </w:pPr>
      <w:r w:rsidRPr="00DA0084">
        <w:rPr>
          <w:rFonts w:cs="Times New Roman"/>
          <w:i/>
        </w:rPr>
        <w:t xml:space="preserve">Costs: </w:t>
      </w:r>
      <w:r w:rsidRPr="00DA0084">
        <w:rPr>
          <w:rFonts w:cs="Times New Roman"/>
        </w:rPr>
        <w:t xml:space="preserve">$3,150 </w:t>
      </w:r>
      <w:r>
        <w:rPr>
          <w:rFonts w:cs="Times New Roman"/>
        </w:rPr>
        <w:t xml:space="preserve">(for non-profit) &amp; $3,650 (for-profit organizations); includes lodging and meal </w:t>
      </w:r>
    </w:p>
    <w:p w:rsidR="005C1C29" w:rsidRPr="00DA0084" w:rsidRDefault="005C1C29" w:rsidP="007959FC">
      <w:pPr>
        <w:pStyle w:val="NoSpacing"/>
        <w:tabs>
          <w:tab w:val="left" w:pos="180"/>
        </w:tabs>
        <w:suppressAutoHyphens/>
        <w:rPr>
          <w:rFonts w:cs="Times New Roman"/>
          <w:i/>
        </w:rPr>
      </w:pPr>
      <w:r w:rsidRPr="00DA0084">
        <w:rPr>
          <w:rFonts w:cs="Times New Roman"/>
          <w:i/>
        </w:rPr>
        <w:t xml:space="preserve">Location: </w:t>
      </w:r>
      <w:proofErr w:type="spellStart"/>
      <w:r w:rsidRPr="00DA0084">
        <w:rPr>
          <w:rFonts w:cs="Times New Roman"/>
          <w:color w:val="333333"/>
        </w:rPr>
        <w:t>Stayer</w:t>
      </w:r>
      <w:proofErr w:type="spellEnd"/>
      <w:r w:rsidRPr="00DA0084">
        <w:rPr>
          <w:rFonts w:cs="Times New Roman"/>
          <w:color w:val="333333"/>
        </w:rPr>
        <w:t xml:space="preserve"> Executive Education Center</w:t>
      </w:r>
    </w:p>
    <w:p w:rsidR="005C1C29" w:rsidRDefault="005C1C29" w:rsidP="007959FC">
      <w:pPr>
        <w:pStyle w:val="NormalWeb"/>
        <w:tabs>
          <w:tab w:val="left" w:pos="180"/>
        </w:tabs>
        <w:suppressAutoHyphens/>
        <w:spacing w:before="0" w:after="0"/>
        <w:rPr>
          <w:rFonts w:eastAsia="Times New Roman" w:cs="Times New Roman"/>
          <w:color w:val="333333"/>
          <w:sz w:val="22"/>
          <w:szCs w:val="22"/>
        </w:rPr>
      </w:pPr>
      <w:r w:rsidRPr="00DA0084">
        <w:rPr>
          <w:rFonts w:cs="Times New Roman"/>
          <w:i/>
          <w:sz w:val="22"/>
          <w:szCs w:val="22"/>
        </w:rPr>
        <w:t xml:space="preserve">Contact: </w:t>
      </w:r>
      <w:r w:rsidRPr="00DA0084">
        <w:rPr>
          <w:rFonts w:eastAsia="Times New Roman" w:cs="Times New Roman"/>
          <w:color w:val="333333"/>
          <w:sz w:val="22"/>
          <w:szCs w:val="22"/>
        </w:rPr>
        <w:t>574-631-0564</w:t>
      </w:r>
    </w:p>
    <w:p w:rsidR="007959FC" w:rsidRPr="00DA0084" w:rsidRDefault="007959FC" w:rsidP="007959FC">
      <w:pPr>
        <w:pStyle w:val="NormalWeb"/>
        <w:tabs>
          <w:tab w:val="left" w:pos="180"/>
        </w:tabs>
        <w:suppressAutoHyphens/>
        <w:spacing w:before="0" w:after="0"/>
        <w:rPr>
          <w:rFonts w:eastAsia="Times New Roman" w:cs="Times New Roman"/>
          <w:color w:val="333333"/>
          <w:sz w:val="22"/>
          <w:szCs w:val="22"/>
        </w:rPr>
      </w:pPr>
    </w:p>
    <w:p w:rsidR="005C1C29" w:rsidRDefault="00E01726" w:rsidP="007959FC">
      <w:pPr>
        <w:pStyle w:val="NoSpacing"/>
        <w:tabs>
          <w:tab w:val="left" w:pos="360"/>
        </w:tabs>
        <w:suppressAutoHyphens/>
        <w:ind w:right="-90"/>
      </w:pPr>
      <w:hyperlink w:anchor="brookingsecq1" w:history="1">
        <w:hyperlink w:anchor="_Leadership_Seminars_by_1" w:history="1">
          <w:r w:rsidR="001E54AE" w:rsidRPr="00A11F81">
            <w:rPr>
              <w:rStyle w:val="Hyperlink"/>
              <w:rFonts w:cs="Times New Roman"/>
              <w:b/>
            </w:rPr>
            <w:t>Table of Contents</w:t>
          </w:r>
        </w:hyperlink>
      </w:hyperlink>
    </w:p>
    <w:p w:rsidR="007959FC" w:rsidRDefault="007959FC" w:rsidP="007959FC">
      <w:pPr>
        <w:pStyle w:val="NoSpacing"/>
        <w:tabs>
          <w:tab w:val="left" w:pos="360"/>
        </w:tabs>
        <w:suppressAutoHyphens/>
        <w:ind w:right="-90"/>
      </w:pPr>
    </w:p>
    <w:p w:rsidR="007959FC" w:rsidRPr="001E54AE" w:rsidRDefault="007959FC" w:rsidP="007959FC">
      <w:pPr>
        <w:pStyle w:val="NoSpacing"/>
        <w:tabs>
          <w:tab w:val="left" w:pos="360"/>
        </w:tabs>
        <w:suppressAutoHyphens/>
        <w:ind w:right="-90"/>
        <w:rPr>
          <w:rFonts w:cs="Times New Roman"/>
          <w:b/>
        </w:rPr>
      </w:pPr>
    </w:p>
    <w:p w:rsidR="005C1C29" w:rsidRPr="00A11F81" w:rsidRDefault="005C1C29" w:rsidP="007959FC">
      <w:pPr>
        <w:pStyle w:val="Heading2"/>
        <w:tabs>
          <w:tab w:val="left" w:pos="180"/>
        </w:tabs>
        <w:suppressAutoHyphens/>
        <w:spacing w:before="0" w:line="240" w:lineRule="auto"/>
        <w:ind w:left="0"/>
      </w:pPr>
      <w:bookmarkStart w:id="1045" w:name="_Toc374609254"/>
      <w:bookmarkStart w:id="1046" w:name="OPMecq2"/>
      <w:r w:rsidRPr="00A11F81">
        <w:rPr>
          <w:rFonts w:eastAsia="Arial Unicode MS"/>
        </w:rPr>
        <w:t>Office of Personnel Management</w:t>
      </w:r>
      <w:bookmarkEnd w:id="1039"/>
      <w:bookmarkEnd w:id="1041"/>
      <w:bookmarkEnd w:id="1042"/>
      <w:bookmarkEnd w:id="1045"/>
      <w:r w:rsidRPr="00A11F81">
        <w:rPr>
          <w:rFonts w:eastAsia="Arial Unicode MS"/>
        </w:rPr>
        <w:t xml:space="preserve"> </w:t>
      </w:r>
    </w:p>
    <w:p w:rsidR="007959FC" w:rsidRDefault="007959FC" w:rsidP="007959FC">
      <w:pPr>
        <w:pStyle w:val="Heading3"/>
        <w:tabs>
          <w:tab w:val="left" w:pos="180"/>
        </w:tabs>
        <w:suppressAutoHyphens/>
        <w:spacing w:before="0" w:line="240" w:lineRule="auto"/>
        <w:ind w:left="0"/>
      </w:pPr>
      <w:bookmarkStart w:id="1047" w:name="_Toc374609255"/>
      <w:bookmarkStart w:id="1048" w:name="_Toc329950265"/>
      <w:bookmarkStart w:id="1049" w:name="_Toc330199145"/>
      <w:bookmarkStart w:id="1050" w:name="_Toc337109000"/>
      <w:bookmarkStart w:id="1051" w:name="OPMseniorexecutiveassessmentprogram"/>
      <w:bookmarkEnd w:id="1024"/>
      <w:bookmarkEnd w:id="1046"/>
    </w:p>
    <w:p w:rsidR="005C1C29" w:rsidRPr="007E7A07" w:rsidRDefault="005C1C29" w:rsidP="007959FC">
      <w:pPr>
        <w:pStyle w:val="Heading3"/>
        <w:tabs>
          <w:tab w:val="left" w:pos="180"/>
        </w:tabs>
        <w:suppressAutoHyphens/>
        <w:spacing w:before="0" w:line="240" w:lineRule="auto"/>
        <w:ind w:left="0"/>
      </w:pPr>
      <w:r w:rsidRPr="007E7A07">
        <w:t xml:space="preserve">Management Development Seminar </w:t>
      </w:r>
      <w:r>
        <w:t>I</w:t>
      </w:r>
      <w:r w:rsidRPr="007E7A07">
        <w:t>: Leading from the Middle</w:t>
      </w:r>
      <w:bookmarkEnd w:id="1047"/>
    </w:p>
    <w:p w:rsidR="00A61C5B" w:rsidRPr="00DA0084" w:rsidRDefault="005C1C29" w:rsidP="007959FC">
      <w:pPr>
        <w:pStyle w:val="NoSpacing"/>
        <w:tabs>
          <w:tab w:val="left" w:pos="180"/>
        </w:tabs>
        <w:suppressAutoHyphens/>
        <w:rPr>
          <w:rFonts w:cs="Times New Roman"/>
        </w:rPr>
      </w:pPr>
      <w:r w:rsidRPr="00355518">
        <w:rPr>
          <w:rFonts w:eastAsia="Times New Roman" w:cs="Times New Roman"/>
          <w:color w:val="000000"/>
        </w:rPr>
        <w:t xml:space="preserve">This course is designed to teach attendees to development communication skills and think more critically. It's an ideal experience, whether you are a new middle manager or an experienced first-line supervisor. During the course you will study essential management competencies through individual assessments, readings, small group activities, real-world experiences and stimulating class discussions. For more information, </w:t>
      </w:r>
      <w:hyperlink r:id="rId370" w:history="1">
        <w:r w:rsidRPr="006B7040">
          <w:rPr>
            <w:rStyle w:val="Hyperlink"/>
            <w:rFonts w:cs="Times New Roman"/>
          </w:rPr>
          <w:t>click here.</w:t>
        </w:r>
      </w:hyperlink>
      <w:r w:rsidRPr="00355518">
        <w:rPr>
          <w:rFonts w:eastAsia="Times New Roman" w:cs="Times New Roman"/>
          <w:color w:val="000000"/>
        </w:rPr>
        <w:br/>
      </w:r>
      <w:r w:rsidRPr="00355518">
        <w:rPr>
          <w:rFonts w:eastAsia="Times New Roman" w:cs="Times New Roman"/>
          <w:color w:val="000000"/>
        </w:rPr>
        <w:br/>
      </w:r>
      <w:r w:rsidR="00A61C5B" w:rsidRPr="00DA0084">
        <w:rPr>
          <w:rFonts w:cs="Times New Roman"/>
          <w:i/>
        </w:rPr>
        <w:t>Program Dates:</w:t>
      </w:r>
      <w:r w:rsidR="00A61C5B" w:rsidRPr="00DA0084">
        <w:rPr>
          <w:rFonts w:cs="Times New Roman"/>
          <w:i/>
        </w:rPr>
        <w:tab/>
      </w:r>
      <w:r w:rsidR="00A61C5B">
        <w:rPr>
          <w:rFonts w:cs="Times New Roman"/>
          <w:i/>
        </w:rPr>
        <w:t xml:space="preserve"> </w:t>
      </w:r>
      <w:r w:rsidR="00A61C5B">
        <w:rPr>
          <w:rFonts w:cs="Times New Roman"/>
        </w:rPr>
        <w:t>March 10-20, 2014 (WV);</w:t>
      </w:r>
      <w:r w:rsidR="00A61C5B">
        <w:rPr>
          <w:rFonts w:cs="Times New Roman"/>
          <w:i/>
        </w:rPr>
        <w:t xml:space="preserve"> </w:t>
      </w:r>
      <w:r w:rsidR="00A61C5B">
        <w:rPr>
          <w:rFonts w:cs="Times New Roman"/>
        </w:rPr>
        <w:t>May 12-22, 2014 (TX); September 15-25, 2014 (WV)</w:t>
      </w:r>
    </w:p>
    <w:p w:rsidR="00A61C5B" w:rsidRPr="00DA0084" w:rsidRDefault="00A61C5B" w:rsidP="007959FC">
      <w:pPr>
        <w:pStyle w:val="NoSpacing"/>
        <w:tabs>
          <w:tab w:val="left" w:pos="180"/>
        </w:tabs>
        <w:suppressAutoHyphens/>
        <w:rPr>
          <w:rFonts w:cs="Times New Roman"/>
        </w:rPr>
      </w:pPr>
      <w:r w:rsidRPr="00DA0084">
        <w:rPr>
          <w:rFonts w:cs="Times New Roman"/>
          <w:i/>
        </w:rPr>
        <w:t xml:space="preserve">Costs: </w:t>
      </w:r>
      <w:r>
        <w:rPr>
          <w:rFonts w:cs="Times New Roman"/>
        </w:rPr>
        <w:t>$5,035</w:t>
      </w:r>
      <w:r w:rsidRPr="00DA0084">
        <w:rPr>
          <w:rFonts w:cs="Times New Roman"/>
        </w:rPr>
        <w:t xml:space="preserve"> </w:t>
      </w:r>
      <w:r>
        <w:rPr>
          <w:rFonts w:cs="Times New Roman"/>
        </w:rPr>
        <w:t xml:space="preserve">(WV) &amp; </w:t>
      </w:r>
      <w:r w:rsidR="00A52FDE">
        <w:rPr>
          <w:rFonts w:cs="Times New Roman"/>
        </w:rPr>
        <w:t>$</w:t>
      </w:r>
      <w:r>
        <w:rPr>
          <w:rFonts w:cs="Times New Roman"/>
        </w:rPr>
        <w:t xml:space="preserve">4,035 (TX) </w:t>
      </w:r>
    </w:p>
    <w:p w:rsidR="00A61C5B" w:rsidRDefault="00A61C5B" w:rsidP="007959FC">
      <w:pPr>
        <w:pStyle w:val="NoSpacing"/>
        <w:tabs>
          <w:tab w:val="left" w:pos="180"/>
        </w:tabs>
        <w:suppressAutoHyphens/>
        <w:rPr>
          <w:rFonts w:cs="Times New Roman"/>
          <w:color w:val="333333"/>
        </w:rPr>
      </w:pPr>
      <w:r w:rsidRPr="00DA0084">
        <w:rPr>
          <w:rFonts w:cs="Times New Roman"/>
          <w:i/>
        </w:rPr>
        <w:t xml:space="preserve">Location: </w:t>
      </w:r>
      <w:r>
        <w:rPr>
          <w:rFonts w:cs="Times New Roman"/>
          <w:color w:val="333333"/>
        </w:rPr>
        <w:t>Shepherdstown, WV and San Antonio, TX</w:t>
      </w:r>
    </w:p>
    <w:p w:rsidR="007959FC" w:rsidRDefault="007959FC" w:rsidP="007959FC">
      <w:pPr>
        <w:pStyle w:val="NoSpacing"/>
        <w:tabs>
          <w:tab w:val="left" w:pos="180"/>
        </w:tabs>
        <w:suppressAutoHyphens/>
        <w:rPr>
          <w:rFonts w:cs="Times New Roman"/>
          <w:color w:val="333333"/>
        </w:rPr>
      </w:pPr>
    </w:p>
    <w:p w:rsidR="009F5362" w:rsidRDefault="005C1C29" w:rsidP="007959FC">
      <w:pPr>
        <w:pStyle w:val="Heading3"/>
        <w:tabs>
          <w:tab w:val="left" w:pos="180"/>
        </w:tabs>
        <w:suppressAutoHyphens/>
        <w:spacing w:before="0" w:line="240" w:lineRule="auto"/>
        <w:ind w:left="0"/>
        <w:rPr>
          <w:rFonts w:eastAsia="Arial Unicode MS"/>
        </w:rPr>
      </w:pPr>
      <w:bookmarkStart w:id="1052" w:name="_Toc374609256"/>
      <w:r>
        <w:rPr>
          <w:rFonts w:eastAsia="Arial Unicode MS"/>
        </w:rPr>
        <w:t>Management Development Seminar II: Leading Organizations</w:t>
      </w:r>
      <w:bookmarkEnd w:id="1052"/>
    </w:p>
    <w:p w:rsidR="005C1C29" w:rsidRPr="009F5362" w:rsidRDefault="005C1C29" w:rsidP="007959FC">
      <w:pPr>
        <w:suppressAutoHyphens/>
        <w:spacing w:after="0" w:line="240" w:lineRule="auto"/>
        <w:rPr>
          <w:rFonts w:eastAsia="Arial Unicode MS"/>
        </w:rPr>
      </w:pPr>
      <w:bookmarkStart w:id="1053" w:name="_Toc365549159"/>
      <w:bookmarkStart w:id="1054" w:name="_Toc372212458"/>
      <w:r w:rsidRPr="009F5362">
        <w:rPr>
          <w:rFonts w:eastAsia="Times New Roman"/>
        </w:rPr>
        <w:t>In an era of constant change and challenges, managers must step up for greater effectiveness and efficiency. This seminar offers an unmatched overview of your systems and best practices, and a useful framework for leading your organization into the future. Experienced mid-level managers can assess and improve their organizations' overall effectiveness by learning how to help guide your organization during time of unprecedented change, challenge and uncertainty. Through presentations, small-group work and practice, you will learn how to engage your workers and foster innovative thinking and action. For more information</w:t>
      </w:r>
      <w:r w:rsidR="004C179A" w:rsidRPr="009F5362">
        <w:rPr>
          <w:rFonts w:eastAsia="Times New Roman"/>
        </w:rPr>
        <w:t xml:space="preserve">, </w:t>
      </w:r>
      <w:hyperlink r:id="rId371" w:history="1">
        <w:r w:rsidRPr="009F5362">
          <w:rPr>
            <w:rStyle w:val="Hyperlink"/>
            <w:rFonts w:cs="Times New Roman"/>
            <w:b/>
          </w:rPr>
          <w:t>click here.</w:t>
        </w:r>
        <w:bookmarkEnd w:id="1053"/>
        <w:bookmarkEnd w:id="1054"/>
      </w:hyperlink>
      <w:r w:rsidRPr="009F5362">
        <w:t xml:space="preserve"> </w:t>
      </w:r>
    </w:p>
    <w:p w:rsidR="009F5362" w:rsidRDefault="009F5362" w:rsidP="007959FC">
      <w:pPr>
        <w:tabs>
          <w:tab w:val="left" w:pos="180"/>
        </w:tabs>
        <w:suppressAutoHyphens/>
        <w:spacing w:after="0" w:line="240" w:lineRule="auto"/>
        <w:rPr>
          <w:rFonts w:eastAsia="Times New Roman" w:cs="Times New Roman"/>
          <w:color w:val="000000"/>
        </w:rPr>
      </w:pPr>
    </w:p>
    <w:p w:rsidR="00A52FDE" w:rsidRPr="00DA0084" w:rsidRDefault="00A52FDE" w:rsidP="007959FC">
      <w:pPr>
        <w:pStyle w:val="NoSpacing"/>
        <w:tabs>
          <w:tab w:val="left" w:pos="180"/>
        </w:tabs>
        <w:suppressAutoHyphens/>
        <w:rPr>
          <w:rFonts w:cs="Times New Roman"/>
        </w:rPr>
      </w:pPr>
      <w:r w:rsidRPr="00DA0084">
        <w:rPr>
          <w:rFonts w:cs="Times New Roman"/>
          <w:i/>
        </w:rPr>
        <w:t>Program Dates:</w:t>
      </w:r>
      <w:r w:rsidRPr="00DA0084">
        <w:rPr>
          <w:rFonts w:cs="Times New Roman"/>
          <w:i/>
        </w:rPr>
        <w:tab/>
      </w:r>
      <w:r>
        <w:rPr>
          <w:rFonts w:cs="Times New Roman"/>
          <w:i/>
        </w:rPr>
        <w:t xml:space="preserve"> </w:t>
      </w:r>
      <w:r>
        <w:rPr>
          <w:rFonts w:cs="Times New Roman"/>
        </w:rPr>
        <w:t>March 24-April 3, 2014 (WV);</w:t>
      </w:r>
      <w:r>
        <w:rPr>
          <w:rFonts w:cs="Times New Roman"/>
          <w:i/>
        </w:rPr>
        <w:t xml:space="preserve"> </w:t>
      </w:r>
      <w:r>
        <w:rPr>
          <w:rFonts w:cs="Times New Roman"/>
        </w:rPr>
        <w:t>April 28-May 8, 2014 (CA); June 16-26, 2014 (TX); August 4-14, 2014 (WV)</w:t>
      </w:r>
    </w:p>
    <w:p w:rsidR="00A52FDE" w:rsidRPr="00DA0084" w:rsidRDefault="00A52FDE" w:rsidP="007959FC">
      <w:pPr>
        <w:pStyle w:val="NoSpacing"/>
        <w:tabs>
          <w:tab w:val="left" w:pos="180"/>
        </w:tabs>
        <w:suppressAutoHyphens/>
        <w:rPr>
          <w:rFonts w:cs="Times New Roman"/>
        </w:rPr>
      </w:pPr>
      <w:r w:rsidRPr="00DA0084">
        <w:rPr>
          <w:rFonts w:cs="Times New Roman"/>
          <w:i/>
        </w:rPr>
        <w:t xml:space="preserve">Costs: </w:t>
      </w:r>
      <w:r>
        <w:rPr>
          <w:rFonts w:cs="Times New Roman"/>
        </w:rPr>
        <w:t>$5,300</w:t>
      </w:r>
      <w:r w:rsidRPr="00DA0084">
        <w:rPr>
          <w:rFonts w:cs="Times New Roman"/>
        </w:rPr>
        <w:t xml:space="preserve"> </w:t>
      </w:r>
      <w:r>
        <w:rPr>
          <w:rFonts w:cs="Times New Roman"/>
        </w:rPr>
        <w:t>(WV), $4,300 (TX), $4,300 (CA)</w:t>
      </w:r>
    </w:p>
    <w:p w:rsidR="005C1C29" w:rsidRDefault="00A52FDE" w:rsidP="007959FC">
      <w:pPr>
        <w:pStyle w:val="NoSpacing"/>
        <w:tabs>
          <w:tab w:val="left" w:pos="180"/>
        </w:tabs>
        <w:suppressAutoHyphens/>
        <w:rPr>
          <w:rFonts w:cs="Times New Roman"/>
          <w:color w:val="333333"/>
        </w:rPr>
      </w:pPr>
      <w:r w:rsidRPr="00DA0084">
        <w:rPr>
          <w:rFonts w:cs="Times New Roman"/>
          <w:i/>
        </w:rPr>
        <w:t xml:space="preserve">Location: </w:t>
      </w:r>
      <w:r>
        <w:rPr>
          <w:rFonts w:cs="Times New Roman"/>
          <w:color w:val="333333"/>
        </w:rPr>
        <w:t>Shepherdstown, WV; San Antonio, TX; and San Diego, CA</w:t>
      </w:r>
    </w:p>
    <w:p w:rsidR="00402DD4" w:rsidRPr="00F36DCC" w:rsidRDefault="00402DD4" w:rsidP="007959FC">
      <w:pPr>
        <w:pStyle w:val="NoSpacing"/>
        <w:tabs>
          <w:tab w:val="left" w:pos="180"/>
        </w:tabs>
        <w:suppressAutoHyphens/>
        <w:rPr>
          <w:rFonts w:cs="Times New Roman"/>
          <w:color w:val="333333"/>
        </w:rPr>
      </w:pPr>
    </w:p>
    <w:p w:rsidR="005C1C29" w:rsidRDefault="005C1C29" w:rsidP="007959FC">
      <w:pPr>
        <w:pStyle w:val="Heading3"/>
        <w:tabs>
          <w:tab w:val="left" w:pos="180"/>
        </w:tabs>
        <w:suppressAutoHyphens/>
        <w:spacing w:before="0" w:line="240" w:lineRule="auto"/>
        <w:ind w:left="0"/>
        <w:rPr>
          <w:rFonts w:eastAsia="Arial Unicode MS"/>
        </w:rPr>
      </w:pPr>
      <w:bookmarkStart w:id="1055" w:name="_Toc374609257"/>
      <w:r>
        <w:rPr>
          <w:rFonts w:eastAsia="Arial Unicode MS"/>
        </w:rPr>
        <w:t>Team Development Seminar</w:t>
      </w:r>
      <w:bookmarkEnd w:id="1055"/>
    </w:p>
    <w:p w:rsidR="005C1C29" w:rsidRPr="00DA0084" w:rsidRDefault="005C1C29" w:rsidP="007959FC">
      <w:pPr>
        <w:tabs>
          <w:tab w:val="left" w:pos="180"/>
        </w:tabs>
        <w:suppressAutoHyphens/>
        <w:spacing w:after="0" w:line="240" w:lineRule="auto"/>
        <w:rPr>
          <w:rFonts w:cs="Times New Roman"/>
        </w:rPr>
      </w:pPr>
      <w:r w:rsidRPr="00DA0084">
        <w:rPr>
          <w:rFonts w:cs="Times New Roman"/>
        </w:rPr>
        <w:t xml:space="preserve">The Federal government has moved towards a more collaborative and shared leadership model that empowers decision-makers at all levels. Becoming a member of a team does not guarantee high </w:t>
      </w:r>
      <w:r w:rsidRPr="00DA0084">
        <w:rPr>
          <w:rFonts w:cs="Times New Roman"/>
        </w:rPr>
        <w:lastRenderedPageBreak/>
        <w:t xml:space="preserve">performance.  Chances are the skills and knowledge that makes you a successful contributor may not necessarily ensure success as a team member or a team leader. During this two week seminar you will learn the basics of successful dynamics of a team and gain insight on your personal leadership styles and how they translate to teams. </w:t>
      </w:r>
      <w:r>
        <w:rPr>
          <w:rFonts w:cs="Times New Roman"/>
        </w:rPr>
        <w:t xml:space="preserve">For more information, </w:t>
      </w:r>
      <w:hyperlink r:id="rId372" w:history="1">
        <w:r w:rsidRPr="006B7040">
          <w:rPr>
            <w:rStyle w:val="Hyperlink"/>
            <w:rFonts w:cs="Times New Roman"/>
          </w:rPr>
          <w:t>click here.</w:t>
        </w:r>
      </w:hyperlink>
    </w:p>
    <w:p w:rsidR="005C1C29" w:rsidRDefault="005C1C29" w:rsidP="007959FC">
      <w:pPr>
        <w:tabs>
          <w:tab w:val="left" w:pos="180"/>
        </w:tabs>
        <w:suppressAutoHyphens/>
        <w:spacing w:after="0" w:line="240" w:lineRule="auto"/>
        <w:rPr>
          <w:rFonts w:eastAsia="Times New Roman" w:cs="Times New Roman"/>
          <w:color w:val="000000"/>
        </w:rPr>
      </w:pPr>
    </w:p>
    <w:p w:rsidR="001F5952" w:rsidRPr="00DA0084" w:rsidRDefault="001F5952" w:rsidP="007959FC">
      <w:pPr>
        <w:pStyle w:val="NoSpacing"/>
        <w:tabs>
          <w:tab w:val="left" w:pos="180"/>
        </w:tabs>
        <w:suppressAutoHyphens/>
        <w:rPr>
          <w:rFonts w:cs="Times New Roman"/>
        </w:rPr>
      </w:pPr>
      <w:r w:rsidRPr="00DA0084">
        <w:rPr>
          <w:rFonts w:cs="Times New Roman"/>
          <w:i/>
        </w:rPr>
        <w:t>Program Dates:</w:t>
      </w:r>
      <w:r w:rsidRPr="00DA0084">
        <w:rPr>
          <w:rFonts w:cs="Times New Roman"/>
          <w:i/>
        </w:rPr>
        <w:tab/>
      </w:r>
      <w:r>
        <w:rPr>
          <w:rFonts w:cs="Times New Roman"/>
          <w:i/>
        </w:rPr>
        <w:t xml:space="preserve"> </w:t>
      </w:r>
      <w:r>
        <w:rPr>
          <w:rFonts w:cs="Times New Roman"/>
        </w:rPr>
        <w:t>April 14-May 23, 2014 (WV);</w:t>
      </w:r>
      <w:r>
        <w:rPr>
          <w:rFonts w:cs="Times New Roman"/>
          <w:i/>
        </w:rPr>
        <w:t xml:space="preserve"> </w:t>
      </w:r>
      <w:r>
        <w:rPr>
          <w:rFonts w:cs="Times New Roman"/>
        </w:rPr>
        <w:t>June 16-25, 2014 (CA); Aug</w:t>
      </w:r>
      <w:r w:rsidR="00402DD4">
        <w:rPr>
          <w:rFonts w:cs="Times New Roman"/>
        </w:rPr>
        <w:t>.</w:t>
      </w:r>
      <w:r>
        <w:rPr>
          <w:rFonts w:cs="Times New Roman"/>
        </w:rPr>
        <w:t xml:space="preserve"> 18-Sept</w:t>
      </w:r>
      <w:r w:rsidR="00402DD4">
        <w:rPr>
          <w:rFonts w:cs="Times New Roman"/>
        </w:rPr>
        <w:t>.</w:t>
      </w:r>
      <w:r>
        <w:rPr>
          <w:rFonts w:cs="Times New Roman"/>
        </w:rPr>
        <w:t xml:space="preserve"> 26, 2014 (WV)</w:t>
      </w:r>
    </w:p>
    <w:p w:rsidR="001F5952" w:rsidRPr="00DA0084" w:rsidRDefault="001F5952" w:rsidP="007959FC">
      <w:pPr>
        <w:pStyle w:val="NoSpacing"/>
        <w:tabs>
          <w:tab w:val="left" w:pos="180"/>
        </w:tabs>
        <w:suppressAutoHyphens/>
        <w:rPr>
          <w:rFonts w:cs="Times New Roman"/>
        </w:rPr>
      </w:pPr>
      <w:r w:rsidRPr="00DA0084">
        <w:rPr>
          <w:rFonts w:cs="Times New Roman"/>
          <w:i/>
        </w:rPr>
        <w:t xml:space="preserve">Costs: </w:t>
      </w:r>
      <w:r>
        <w:rPr>
          <w:rFonts w:cs="Times New Roman"/>
        </w:rPr>
        <w:t>$4,950</w:t>
      </w:r>
      <w:r w:rsidRPr="00DA0084">
        <w:rPr>
          <w:rFonts w:cs="Times New Roman"/>
        </w:rPr>
        <w:t xml:space="preserve"> </w:t>
      </w:r>
      <w:r>
        <w:rPr>
          <w:rFonts w:cs="Times New Roman"/>
        </w:rPr>
        <w:t>(WV) &amp; $4,300 (CA)</w:t>
      </w:r>
    </w:p>
    <w:p w:rsidR="005C1C29" w:rsidRDefault="001F5952" w:rsidP="007959FC">
      <w:pPr>
        <w:pStyle w:val="NoSpacing"/>
        <w:tabs>
          <w:tab w:val="left" w:pos="180"/>
        </w:tabs>
        <w:suppressAutoHyphens/>
        <w:rPr>
          <w:rFonts w:cs="Times New Roman"/>
          <w:color w:val="333333"/>
        </w:rPr>
      </w:pPr>
      <w:r w:rsidRPr="00DA0084">
        <w:rPr>
          <w:rFonts w:cs="Times New Roman"/>
          <w:i/>
        </w:rPr>
        <w:t xml:space="preserve">Location: </w:t>
      </w:r>
      <w:r>
        <w:rPr>
          <w:rFonts w:cs="Times New Roman"/>
          <w:color w:val="333333"/>
        </w:rPr>
        <w:t>Shepherdstown, WV and San Diego, CA</w:t>
      </w:r>
    </w:p>
    <w:p w:rsidR="00402DD4" w:rsidRPr="00F36DCC" w:rsidRDefault="00402DD4" w:rsidP="007959FC">
      <w:pPr>
        <w:pStyle w:val="NoSpacing"/>
        <w:tabs>
          <w:tab w:val="left" w:pos="180"/>
        </w:tabs>
        <w:suppressAutoHyphens/>
        <w:rPr>
          <w:rFonts w:cs="Times New Roman"/>
          <w:color w:val="333333"/>
        </w:rPr>
      </w:pPr>
    </w:p>
    <w:p w:rsidR="005C1C29" w:rsidRDefault="005C1C29" w:rsidP="007959FC">
      <w:pPr>
        <w:pStyle w:val="Heading3"/>
        <w:tabs>
          <w:tab w:val="left" w:pos="180"/>
        </w:tabs>
        <w:suppressAutoHyphens/>
        <w:spacing w:before="0" w:line="240" w:lineRule="auto"/>
        <w:ind w:left="0"/>
        <w:rPr>
          <w:rFonts w:eastAsia="Arial Unicode MS"/>
        </w:rPr>
      </w:pPr>
      <w:bookmarkStart w:id="1056" w:name="_Toc374609258"/>
      <w:r>
        <w:rPr>
          <w:rFonts w:eastAsia="Arial Unicode MS"/>
        </w:rPr>
        <w:t>Supervisory Development Seminar Week 1: Fundamentals</w:t>
      </w:r>
      <w:bookmarkEnd w:id="1056"/>
    </w:p>
    <w:p w:rsidR="005C1C29" w:rsidRPr="00DA0084" w:rsidRDefault="005C1C29" w:rsidP="007959FC">
      <w:pPr>
        <w:tabs>
          <w:tab w:val="left" w:pos="180"/>
        </w:tabs>
        <w:suppressAutoHyphens/>
        <w:spacing w:after="0" w:line="240" w:lineRule="auto"/>
        <w:rPr>
          <w:rFonts w:cs="Times New Roman"/>
        </w:rPr>
      </w:pPr>
      <w:r w:rsidRPr="00DA0084">
        <w:rPr>
          <w:rFonts w:cs="Times New Roman"/>
        </w:rPr>
        <w:t>Though occupations vary greatly across the federal government, the responsibilities of the frontline supervisor do not. Every Federal supervisor needs to know how to implement an effective human resource and performance management process to achieve high performance.  New supervisors will gain valuable insights into the fundamental skills, behaviors and attitudes that define the successful Federal supervisor and maximize personal performance. This week-long course can be combined with the Supervisory Development Seminar II for a two-week immersion program to expand these fundamentals into a foundation of great leadership.</w:t>
      </w:r>
      <w:r>
        <w:rPr>
          <w:rFonts w:cs="Times New Roman"/>
        </w:rPr>
        <w:t xml:space="preserve"> For more information, </w:t>
      </w:r>
      <w:hyperlink r:id="rId373" w:history="1">
        <w:r w:rsidRPr="006B7040">
          <w:rPr>
            <w:rStyle w:val="Hyperlink"/>
            <w:rFonts w:cs="Times New Roman"/>
          </w:rPr>
          <w:t>click here.</w:t>
        </w:r>
      </w:hyperlink>
    </w:p>
    <w:p w:rsidR="005C1C29" w:rsidRPr="003246A1" w:rsidRDefault="005C1C29" w:rsidP="007959FC">
      <w:pPr>
        <w:tabs>
          <w:tab w:val="left" w:pos="180"/>
          <w:tab w:val="num" w:pos="1800"/>
        </w:tabs>
        <w:suppressAutoHyphens/>
        <w:spacing w:after="0" w:line="240" w:lineRule="auto"/>
        <w:rPr>
          <w:rFonts w:eastAsia="Times New Roman" w:cs="Times New Roman"/>
          <w:color w:val="000000"/>
        </w:rPr>
      </w:pPr>
    </w:p>
    <w:p w:rsidR="00F5440A" w:rsidRPr="00F5440A" w:rsidRDefault="00F5440A" w:rsidP="007959FC">
      <w:pPr>
        <w:pStyle w:val="NoSpacing"/>
        <w:suppressAutoHyphens/>
        <w:rPr>
          <w:rFonts w:eastAsia="Times New Roman" w:cs="Times New Roman"/>
          <w:color w:val="000000"/>
        </w:rPr>
      </w:pPr>
      <w:r w:rsidRPr="00F5440A">
        <w:rPr>
          <w:rFonts w:eastAsia="Times New Roman" w:cs="Times New Roman"/>
          <w:i/>
          <w:color w:val="000000"/>
        </w:rPr>
        <w:t>Program Dates:</w:t>
      </w:r>
      <w:r w:rsidRPr="00F5440A">
        <w:rPr>
          <w:rFonts w:eastAsia="Times New Roman" w:cs="Times New Roman"/>
          <w:i/>
          <w:color w:val="000000"/>
        </w:rPr>
        <w:tab/>
        <w:t xml:space="preserve"> </w:t>
      </w:r>
      <w:r>
        <w:rPr>
          <w:rFonts w:eastAsia="Times New Roman" w:cs="Times New Roman"/>
          <w:color w:val="000000"/>
        </w:rPr>
        <w:t>March 17</w:t>
      </w:r>
      <w:r w:rsidRPr="00F5440A">
        <w:rPr>
          <w:rFonts w:eastAsia="Times New Roman" w:cs="Times New Roman"/>
          <w:color w:val="000000"/>
        </w:rPr>
        <w:t>-</w:t>
      </w:r>
      <w:r>
        <w:rPr>
          <w:rFonts w:eastAsia="Times New Roman" w:cs="Times New Roman"/>
          <w:color w:val="000000"/>
        </w:rPr>
        <w:t>21</w:t>
      </w:r>
      <w:r w:rsidRPr="00F5440A">
        <w:rPr>
          <w:rFonts w:eastAsia="Times New Roman" w:cs="Times New Roman"/>
          <w:color w:val="000000"/>
        </w:rPr>
        <w:t>, 2014 (WV);</w:t>
      </w:r>
      <w:r w:rsidRPr="00F5440A">
        <w:rPr>
          <w:rFonts w:eastAsia="Times New Roman" w:cs="Times New Roman"/>
          <w:i/>
          <w:color w:val="000000"/>
        </w:rPr>
        <w:t xml:space="preserve"> </w:t>
      </w:r>
      <w:r>
        <w:rPr>
          <w:rFonts w:eastAsia="Times New Roman" w:cs="Times New Roman"/>
          <w:color w:val="000000"/>
        </w:rPr>
        <w:t>May 12</w:t>
      </w:r>
      <w:r w:rsidRPr="00F5440A">
        <w:rPr>
          <w:rFonts w:eastAsia="Times New Roman" w:cs="Times New Roman"/>
          <w:color w:val="000000"/>
        </w:rPr>
        <w:t>-</w:t>
      </w:r>
      <w:r>
        <w:rPr>
          <w:rFonts w:eastAsia="Times New Roman" w:cs="Times New Roman"/>
          <w:color w:val="000000"/>
        </w:rPr>
        <w:t>16</w:t>
      </w:r>
      <w:r w:rsidRPr="00F5440A">
        <w:rPr>
          <w:rFonts w:eastAsia="Times New Roman" w:cs="Times New Roman"/>
          <w:color w:val="000000"/>
        </w:rPr>
        <w:t xml:space="preserve">, 2014 (CA); </w:t>
      </w:r>
      <w:r>
        <w:rPr>
          <w:rFonts w:eastAsia="Times New Roman" w:cs="Times New Roman"/>
          <w:color w:val="000000"/>
        </w:rPr>
        <w:t>June 16</w:t>
      </w:r>
      <w:r w:rsidRPr="00F5440A">
        <w:rPr>
          <w:rFonts w:eastAsia="Times New Roman" w:cs="Times New Roman"/>
          <w:color w:val="000000"/>
        </w:rPr>
        <w:t>-</w:t>
      </w:r>
      <w:r>
        <w:rPr>
          <w:rFonts w:eastAsia="Times New Roman" w:cs="Times New Roman"/>
          <w:color w:val="000000"/>
        </w:rPr>
        <w:t>20</w:t>
      </w:r>
      <w:r w:rsidRPr="00F5440A">
        <w:rPr>
          <w:rFonts w:eastAsia="Times New Roman" w:cs="Times New Roman"/>
          <w:color w:val="000000"/>
        </w:rPr>
        <w:t>, 2014 (WV)</w:t>
      </w:r>
      <w:r>
        <w:rPr>
          <w:rFonts w:eastAsia="Times New Roman" w:cs="Times New Roman"/>
          <w:color w:val="000000"/>
        </w:rPr>
        <w:t xml:space="preserve">; July 14-18, 2014 (CO); September 15-19, 2014 (IL); </w:t>
      </w:r>
    </w:p>
    <w:p w:rsidR="00F5440A" w:rsidRPr="00F5440A" w:rsidRDefault="00F5440A" w:rsidP="007959FC">
      <w:pPr>
        <w:pStyle w:val="NoSpacing"/>
        <w:suppressAutoHyphens/>
        <w:rPr>
          <w:rFonts w:eastAsia="Times New Roman" w:cs="Times New Roman"/>
          <w:color w:val="000000"/>
        </w:rPr>
      </w:pPr>
      <w:r w:rsidRPr="00F5440A">
        <w:rPr>
          <w:rFonts w:eastAsia="Times New Roman" w:cs="Times New Roman"/>
          <w:i/>
          <w:color w:val="000000"/>
        </w:rPr>
        <w:t xml:space="preserve">Costs: </w:t>
      </w:r>
      <w:r>
        <w:rPr>
          <w:rFonts w:eastAsia="Times New Roman" w:cs="Times New Roman"/>
          <w:color w:val="000000"/>
        </w:rPr>
        <w:t>$3</w:t>
      </w:r>
      <w:r w:rsidRPr="00F5440A">
        <w:rPr>
          <w:rFonts w:eastAsia="Times New Roman" w:cs="Times New Roman"/>
          <w:color w:val="000000"/>
        </w:rPr>
        <w:t>,</w:t>
      </w:r>
      <w:r>
        <w:rPr>
          <w:rFonts w:eastAsia="Times New Roman" w:cs="Times New Roman"/>
          <w:color w:val="000000"/>
        </w:rPr>
        <w:t>3</w:t>
      </w:r>
      <w:r w:rsidRPr="00F5440A">
        <w:rPr>
          <w:rFonts w:eastAsia="Times New Roman" w:cs="Times New Roman"/>
          <w:color w:val="000000"/>
        </w:rPr>
        <w:t>50 (WV)</w:t>
      </w:r>
      <w:r>
        <w:rPr>
          <w:rFonts w:eastAsia="Times New Roman" w:cs="Times New Roman"/>
          <w:color w:val="000000"/>
        </w:rPr>
        <w:t xml:space="preserve"> (CO)</w:t>
      </w:r>
      <w:r w:rsidRPr="00F5440A">
        <w:rPr>
          <w:rFonts w:eastAsia="Times New Roman" w:cs="Times New Roman"/>
          <w:color w:val="000000"/>
        </w:rPr>
        <w:t xml:space="preserve"> &amp;</w:t>
      </w:r>
      <w:r>
        <w:rPr>
          <w:rFonts w:eastAsia="Times New Roman" w:cs="Times New Roman"/>
          <w:color w:val="000000"/>
        </w:rPr>
        <w:t xml:space="preserve"> $2,5</w:t>
      </w:r>
      <w:r w:rsidRPr="00F5440A">
        <w:rPr>
          <w:rFonts w:eastAsia="Times New Roman" w:cs="Times New Roman"/>
          <w:color w:val="000000"/>
        </w:rPr>
        <w:t>00 (CA)</w:t>
      </w:r>
      <w:r>
        <w:rPr>
          <w:rFonts w:eastAsia="Times New Roman" w:cs="Times New Roman"/>
          <w:color w:val="000000"/>
        </w:rPr>
        <w:t xml:space="preserve"> (IL)</w:t>
      </w:r>
    </w:p>
    <w:p w:rsidR="005C1C29" w:rsidRDefault="00F5440A" w:rsidP="007959FC">
      <w:pPr>
        <w:pStyle w:val="NoSpacing"/>
        <w:suppressAutoHyphens/>
        <w:rPr>
          <w:rFonts w:eastAsia="Times New Roman" w:cs="Times New Roman"/>
          <w:color w:val="000000"/>
        </w:rPr>
      </w:pPr>
      <w:r w:rsidRPr="00F5440A">
        <w:rPr>
          <w:rFonts w:eastAsia="Times New Roman" w:cs="Times New Roman"/>
          <w:i/>
          <w:color w:val="000000"/>
        </w:rPr>
        <w:t xml:space="preserve">Location: </w:t>
      </w:r>
      <w:r w:rsidRPr="00F5440A">
        <w:rPr>
          <w:rFonts w:eastAsia="Times New Roman" w:cs="Times New Roman"/>
          <w:color w:val="000000"/>
        </w:rPr>
        <w:t>Shepherdstown, WV</w:t>
      </w:r>
      <w:r w:rsidR="000F59A2">
        <w:rPr>
          <w:rFonts w:eastAsia="Times New Roman" w:cs="Times New Roman"/>
          <w:color w:val="000000"/>
        </w:rPr>
        <w:t>;</w:t>
      </w:r>
      <w:r w:rsidRPr="00F5440A">
        <w:rPr>
          <w:rFonts w:eastAsia="Times New Roman" w:cs="Times New Roman"/>
          <w:color w:val="000000"/>
        </w:rPr>
        <w:t xml:space="preserve"> San Diego, CA</w:t>
      </w:r>
      <w:r w:rsidR="000F59A2">
        <w:rPr>
          <w:rFonts w:eastAsia="Times New Roman" w:cs="Times New Roman"/>
          <w:color w:val="000000"/>
        </w:rPr>
        <w:t>; Chicago, IL; Aurora, CO</w:t>
      </w:r>
    </w:p>
    <w:p w:rsidR="00402DD4" w:rsidRPr="000F59A2" w:rsidRDefault="00402DD4" w:rsidP="007959FC">
      <w:pPr>
        <w:pStyle w:val="NoSpacing"/>
        <w:suppressAutoHyphens/>
        <w:rPr>
          <w:rFonts w:eastAsia="Times New Roman" w:cs="Times New Roman"/>
          <w:color w:val="000000"/>
        </w:rPr>
      </w:pPr>
    </w:p>
    <w:p w:rsidR="005C1C29" w:rsidRDefault="005C1C29" w:rsidP="007959FC">
      <w:pPr>
        <w:pStyle w:val="Heading3"/>
        <w:tabs>
          <w:tab w:val="left" w:pos="180"/>
        </w:tabs>
        <w:suppressAutoHyphens/>
        <w:spacing w:before="0" w:line="240" w:lineRule="auto"/>
        <w:ind w:left="0"/>
        <w:rPr>
          <w:rFonts w:eastAsia="Arial Unicode MS"/>
        </w:rPr>
      </w:pPr>
      <w:bookmarkStart w:id="1057" w:name="_Toc374609259"/>
      <w:r>
        <w:rPr>
          <w:rFonts w:eastAsia="Arial Unicode MS"/>
        </w:rPr>
        <w:t>Supervisory Development Seminar Week 2: Learning to Lead</w:t>
      </w:r>
      <w:bookmarkEnd w:id="1057"/>
    </w:p>
    <w:p w:rsidR="005C1C29" w:rsidRPr="00E35BAA" w:rsidRDefault="005C1C29" w:rsidP="007959FC">
      <w:pPr>
        <w:pStyle w:val="NormalWeb"/>
        <w:tabs>
          <w:tab w:val="left" w:pos="180"/>
        </w:tabs>
        <w:suppressAutoHyphens/>
        <w:spacing w:before="0" w:after="0"/>
        <w:rPr>
          <w:rFonts w:cs="Times New Roman"/>
          <w:sz w:val="22"/>
          <w:szCs w:val="22"/>
        </w:rPr>
      </w:pPr>
      <w:r w:rsidRPr="00E35BAA">
        <w:rPr>
          <w:rFonts w:cs="Times New Roman"/>
          <w:sz w:val="22"/>
          <w:szCs w:val="22"/>
        </w:rPr>
        <w:t xml:space="preserve">Supervisors will gain valuable insights into workplace motivation and employee engagement and adapt skills on these insights into their leadership approach. This seminar will develop your capacity to move employees from performance compliance to commitment for excellence. This week-long seminar can be combined with the Supervisory Development Seminar I for a two-week immersion experience that will integrate leadership with the nuts and bolts of supervision. For more information, </w:t>
      </w:r>
      <w:hyperlink r:id="rId374" w:history="1">
        <w:r w:rsidRPr="006B7040">
          <w:rPr>
            <w:rStyle w:val="Hyperlink"/>
            <w:rFonts w:cs="Times New Roman"/>
            <w:sz w:val="22"/>
            <w:szCs w:val="22"/>
          </w:rPr>
          <w:t>click here.</w:t>
        </w:r>
      </w:hyperlink>
    </w:p>
    <w:p w:rsidR="00402DD4" w:rsidRDefault="00402DD4" w:rsidP="007959FC">
      <w:pPr>
        <w:pStyle w:val="NoSpacing"/>
        <w:tabs>
          <w:tab w:val="left" w:pos="180"/>
        </w:tabs>
        <w:suppressAutoHyphens/>
        <w:rPr>
          <w:rFonts w:cs="Times New Roman"/>
          <w:i/>
        </w:rPr>
      </w:pPr>
    </w:p>
    <w:p w:rsidR="000F59A2" w:rsidRPr="00DA0084" w:rsidRDefault="000F59A2" w:rsidP="007959FC">
      <w:pPr>
        <w:pStyle w:val="NoSpacing"/>
        <w:tabs>
          <w:tab w:val="left" w:pos="180"/>
        </w:tabs>
        <w:suppressAutoHyphens/>
        <w:rPr>
          <w:rFonts w:cs="Times New Roman"/>
        </w:rPr>
      </w:pPr>
      <w:r w:rsidRPr="00DA0084">
        <w:rPr>
          <w:rFonts w:cs="Times New Roman"/>
          <w:i/>
        </w:rPr>
        <w:t>Program Dates:</w:t>
      </w:r>
      <w:r w:rsidRPr="00DA0084">
        <w:rPr>
          <w:rFonts w:cs="Times New Roman"/>
          <w:i/>
        </w:rPr>
        <w:tab/>
      </w:r>
      <w:r>
        <w:rPr>
          <w:rFonts w:cs="Times New Roman"/>
          <w:i/>
        </w:rPr>
        <w:t xml:space="preserve"> </w:t>
      </w:r>
      <w:r>
        <w:rPr>
          <w:rFonts w:cs="Times New Roman"/>
        </w:rPr>
        <w:t>March 24-27, 2014 (WV);</w:t>
      </w:r>
      <w:r>
        <w:rPr>
          <w:rFonts w:cs="Times New Roman"/>
          <w:i/>
        </w:rPr>
        <w:t xml:space="preserve"> </w:t>
      </w:r>
      <w:r>
        <w:rPr>
          <w:rFonts w:cs="Times New Roman"/>
        </w:rPr>
        <w:t>May 19-22, 2014 (CA); June 23-26, 2014 (WV)</w:t>
      </w:r>
    </w:p>
    <w:p w:rsidR="000F59A2" w:rsidRPr="00DA0084" w:rsidRDefault="000F59A2" w:rsidP="007959FC">
      <w:pPr>
        <w:pStyle w:val="NoSpacing"/>
        <w:tabs>
          <w:tab w:val="left" w:pos="180"/>
        </w:tabs>
        <w:suppressAutoHyphens/>
        <w:rPr>
          <w:rFonts w:cs="Times New Roman"/>
        </w:rPr>
      </w:pPr>
      <w:r w:rsidRPr="00DA0084">
        <w:rPr>
          <w:rFonts w:cs="Times New Roman"/>
          <w:i/>
        </w:rPr>
        <w:t xml:space="preserve">Costs: </w:t>
      </w:r>
      <w:r>
        <w:rPr>
          <w:rFonts w:cs="Times New Roman"/>
        </w:rPr>
        <w:t>$</w:t>
      </w:r>
      <w:r w:rsidR="004C17C8">
        <w:rPr>
          <w:rFonts w:cs="Times New Roman"/>
        </w:rPr>
        <w:t>3,350</w:t>
      </w:r>
      <w:r w:rsidRPr="00DA0084">
        <w:rPr>
          <w:rFonts w:cs="Times New Roman"/>
        </w:rPr>
        <w:t xml:space="preserve"> </w:t>
      </w:r>
      <w:r>
        <w:rPr>
          <w:rFonts w:cs="Times New Roman"/>
        </w:rPr>
        <w:t>(WV) &amp; $</w:t>
      </w:r>
      <w:r w:rsidR="004C17C8">
        <w:rPr>
          <w:rFonts w:cs="Times New Roman"/>
        </w:rPr>
        <w:t>2,500</w:t>
      </w:r>
      <w:r>
        <w:rPr>
          <w:rFonts w:cs="Times New Roman"/>
        </w:rPr>
        <w:t xml:space="preserve"> (CA)</w:t>
      </w:r>
    </w:p>
    <w:p w:rsidR="005C1C29" w:rsidRDefault="000F59A2" w:rsidP="007959FC">
      <w:pPr>
        <w:pStyle w:val="NoSpacing"/>
        <w:tabs>
          <w:tab w:val="left" w:pos="180"/>
        </w:tabs>
        <w:suppressAutoHyphens/>
        <w:rPr>
          <w:rFonts w:cs="Times New Roman"/>
          <w:color w:val="333333"/>
        </w:rPr>
      </w:pPr>
      <w:r w:rsidRPr="00DA0084">
        <w:rPr>
          <w:rFonts w:cs="Times New Roman"/>
          <w:i/>
        </w:rPr>
        <w:t xml:space="preserve">Location: </w:t>
      </w:r>
      <w:r>
        <w:rPr>
          <w:rFonts w:cs="Times New Roman"/>
          <w:color w:val="333333"/>
        </w:rPr>
        <w:t>Shepherdstown, WV and San Diego, CA</w:t>
      </w:r>
    </w:p>
    <w:p w:rsidR="00402DD4" w:rsidRPr="00F36DCC" w:rsidRDefault="00402DD4" w:rsidP="007959FC">
      <w:pPr>
        <w:pStyle w:val="NoSpacing"/>
        <w:tabs>
          <w:tab w:val="left" w:pos="180"/>
        </w:tabs>
        <w:suppressAutoHyphens/>
        <w:rPr>
          <w:rFonts w:cs="Times New Roman"/>
          <w:color w:val="333333"/>
        </w:rPr>
      </w:pPr>
    </w:p>
    <w:p w:rsidR="005C1C29" w:rsidRPr="00A11F81" w:rsidRDefault="005C1C29" w:rsidP="007959FC">
      <w:pPr>
        <w:pStyle w:val="Heading3"/>
        <w:tabs>
          <w:tab w:val="left" w:pos="180"/>
        </w:tabs>
        <w:suppressAutoHyphens/>
        <w:spacing w:before="0" w:line="240" w:lineRule="auto"/>
        <w:ind w:left="0"/>
      </w:pPr>
      <w:bookmarkStart w:id="1058" w:name="_Toc329950266"/>
      <w:bookmarkStart w:id="1059" w:name="_Toc330199146"/>
      <w:bookmarkStart w:id="1060" w:name="_Toc337109001"/>
      <w:bookmarkStart w:id="1061" w:name="_Toc374609260"/>
      <w:bookmarkEnd w:id="1048"/>
      <w:bookmarkEnd w:id="1049"/>
      <w:bookmarkEnd w:id="1050"/>
      <w:r w:rsidRPr="00A11F81">
        <w:rPr>
          <w:rFonts w:eastAsia="Arial Unicode MS"/>
        </w:rPr>
        <w:t>Leading Across Generations</w:t>
      </w:r>
      <w:bookmarkEnd w:id="1058"/>
      <w:bookmarkEnd w:id="1059"/>
      <w:bookmarkEnd w:id="1060"/>
      <w:bookmarkEnd w:id="1061"/>
      <w:r w:rsidRPr="00A11F81">
        <w:rPr>
          <w:rFonts w:eastAsia="Arial Unicode MS"/>
        </w:rPr>
        <w:t xml:space="preserve">  </w:t>
      </w:r>
    </w:p>
    <w:p w:rsidR="005C1C29" w:rsidRPr="00E35BAA" w:rsidRDefault="005C1C29" w:rsidP="007959FC">
      <w:pPr>
        <w:pStyle w:val="Default"/>
        <w:widowControl/>
        <w:tabs>
          <w:tab w:val="left" w:pos="180"/>
        </w:tabs>
        <w:spacing w:after="0" w:line="240" w:lineRule="auto"/>
        <w:rPr>
          <w:rFonts w:cs="Times New Roman"/>
          <w:sz w:val="22"/>
          <w:szCs w:val="22"/>
        </w:rPr>
      </w:pPr>
      <w:r w:rsidRPr="00E35BAA">
        <w:rPr>
          <w:rFonts w:eastAsia="Arial Unicode MS" w:cs="Times New Roman"/>
          <w:sz w:val="22"/>
          <w:szCs w:val="22"/>
        </w:rPr>
        <w:t xml:space="preserve">Four distinct generations are now working together in the Federal workplace: Traditionalists (born approximately between 1922-1943), Baby Boomers (1943-60), Generation X (1960-80) and </w:t>
      </w:r>
      <w:proofErr w:type="spellStart"/>
      <w:r w:rsidRPr="00E35BAA">
        <w:rPr>
          <w:rFonts w:eastAsia="Arial Unicode MS" w:cs="Times New Roman"/>
          <w:sz w:val="22"/>
          <w:szCs w:val="22"/>
        </w:rPr>
        <w:t>Millennials</w:t>
      </w:r>
      <w:proofErr w:type="spellEnd"/>
      <w:r w:rsidRPr="00E35BAA">
        <w:rPr>
          <w:rFonts w:eastAsia="Arial Unicode MS" w:cs="Times New Roman"/>
          <w:sz w:val="22"/>
          <w:szCs w:val="22"/>
        </w:rPr>
        <w:t xml:space="preserve"> (1980-?).  </w:t>
      </w:r>
      <w:r w:rsidRPr="00E35BAA">
        <w:rPr>
          <w:rFonts w:cs="Times New Roman"/>
          <w:sz w:val="22"/>
          <w:szCs w:val="22"/>
        </w:rPr>
        <w:t xml:space="preserve">Although these groups share some outlooks and beliefs, each possesses values and attitudes unique to its history and experiences. These values significantly affect the workplace styles, preferences, behaviors and expectations of each generation. The Federal Executive Institute's (FEI) Leading Across Generations program is provocative and interactive. It will help you understand the histories, personalities, strengths and challenges of our four generational groups, while you explore how to lead, manage, recruit and retain colleagues of various ages and experience levels. For more information, </w:t>
      </w:r>
      <w:hyperlink r:id="rId375" w:history="1">
        <w:r w:rsidRPr="006B7040">
          <w:rPr>
            <w:rStyle w:val="Hyperlink"/>
            <w:rFonts w:cs="Times New Roman"/>
            <w:sz w:val="22"/>
            <w:szCs w:val="22"/>
          </w:rPr>
          <w:t>click here.</w:t>
        </w:r>
      </w:hyperlink>
    </w:p>
    <w:p w:rsidR="00402DD4" w:rsidRDefault="00402DD4" w:rsidP="007959FC">
      <w:pPr>
        <w:pStyle w:val="NoSpacing"/>
        <w:tabs>
          <w:tab w:val="left" w:pos="180"/>
        </w:tabs>
        <w:suppressAutoHyphens/>
        <w:rPr>
          <w:rFonts w:cs="Times New Roman"/>
          <w:i/>
        </w:rPr>
      </w:pPr>
    </w:p>
    <w:p w:rsidR="00BC001A" w:rsidRPr="00DA0084" w:rsidRDefault="00BC001A" w:rsidP="007959FC">
      <w:pPr>
        <w:pStyle w:val="NoSpacing"/>
        <w:tabs>
          <w:tab w:val="left" w:pos="180"/>
        </w:tabs>
        <w:suppressAutoHyphens/>
        <w:rPr>
          <w:rFonts w:cs="Times New Roman"/>
        </w:rPr>
      </w:pPr>
      <w:r w:rsidRPr="00DA0084">
        <w:rPr>
          <w:rFonts w:cs="Times New Roman"/>
          <w:i/>
        </w:rPr>
        <w:t>Program Dates:</w:t>
      </w:r>
      <w:r w:rsidRPr="00DA0084">
        <w:rPr>
          <w:rFonts w:cs="Times New Roman"/>
          <w:i/>
        </w:rPr>
        <w:tab/>
      </w:r>
      <w:r>
        <w:rPr>
          <w:rFonts w:cs="Times New Roman"/>
          <w:i/>
        </w:rPr>
        <w:t xml:space="preserve"> </w:t>
      </w:r>
      <w:r>
        <w:rPr>
          <w:rFonts w:cs="Times New Roman"/>
        </w:rPr>
        <w:t xml:space="preserve">May 20-21, 2014 </w:t>
      </w:r>
      <w:r>
        <w:rPr>
          <w:rFonts w:cs="Times New Roman"/>
        </w:rPr>
        <w:br/>
      </w:r>
      <w:r w:rsidRPr="00DA0084">
        <w:rPr>
          <w:rFonts w:cs="Times New Roman"/>
          <w:i/>
        </w:rPr>
        <w:t xml:space="preserve">Costs: </w:t>
      </w:r>
      <w:r>
        <w:rPr>
          <w:rFonts w:cs="Times New Roman"/>
        </w:rPr>
        <w:t>$2,775</w:t>
      </w:r>
    </w:p>
    <w:p w:rsidR="00BC001A" w:rsidRPr="00AB47D7" w:rsidRDefault="00BC001A" w:rsidP="007959FC">
      <w:pPr>
        <w:pStyle w:val="NoSpacing"/>
        <w:tabs>
          <w:tab w:val="left" w:pos="180"/>
        </w:tabs>
        <w:suppressAutoHyphens/>
        <w:rPr>
          <w:rFonts w:cs="Times New Roman"/>
          <w:color w:val="333333"/>
        </w:rPr>
      </w:pPr>
      <w:r w:rsidRPr="00DA0084">
        <w:rPr>
          <w:rFonts w:cs="Times New Roman"/>
          <w:i/>
        </w:rPr>
        <w:t xml:space="preserve">Location: </w:t>
      </w:r>
      <w:r>
        <w:rPr>
          <w:rFonts w:cs="Times New Roman"/>
          <w:color w:val="333333"/>
        </w:rPr>
        <w:t>Charlottesville, VA</w:t>
      </w:r>
    </w:p>
    <w:p w:rsidR="005C1C29" w:rsidRPr="00F36DCC" w:rsidRDefault="004C179A" w:rsidP="007959FC">
      <w:pPr>
        <w:pStyle w:val="NoSpacing"/>
        <w:tabs>
          <w:tab w:val="left" w:pos="180"/>
        </w:tabs>
        <w:suppressAutoHyphens/>
      </w:pPr>
      <w:r w:rsidRPr="00355518">
        <w:rPr>
          <w:rFonts w:cs="Times New Roman"/>
          <w:i/>
        </w:rPr>
        <w:t>Contact</w:t>
      </w:r>
      <w:r w:rsidR="005C1C29" w:rsidRPr="00355518">
        <w:rPr>
          <w:rFonts w:cs="Times New Roman"/>
          <w:i/>
        </w:rPr>
        <w:t xml:space="preserve"> Number: </w:t>
      </w:r>
      <w:r w:rsidR="005C1C29" w:rsidRPr="00355518">
        <w:rPr>
          <w:rFonts w:eastAsia="Times New Roman" w:cs="Times New Roman"/>
        </w:rPr>
        <w:t>888-676-9632</w:t>
      </w:r>
    </w:p>
    <w:bookmarkStart w:id="1062" w:name="TwoOSU"/>
    <w:bookmarkStart w:id="1063" w:name="TwoRollins"/>
    <w:bookmarkEnd w:id="1051"/>
    <w:p w:rsidR="001E54AE" w:rsidRPr="00125092" w:rsidRDefault="00E01726" w:rsidP="007959FC">
      <w:pPr>
        <w:pStyle w:val="NoSpacing"/>
        <w:tabs>
          <w:tab w:val="left" w:pos="360"/>
        </w:tabs>
        <w:suppressAutoHyphens/>
        <w:ind w:right="-90"/>
        <w:rPr>
          <w:rFonts w:cs="Times New Roman"/>
          <w:b/>
        </w:rPr>
      </w:pPr>
      <w:r>
        <w:fldChar w:fldCharType="begin"/>
      </w:r>
      <w:r w:rsidR="008C7C65">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771242" w:rsidRPr="00A11F81" w:rsidRDefault="00771242" w:rsidP="007959FC">
      <w:pPr>
        <w:pStyle w:val="Heading2"/>
        <w:tabs>
          <w:tab w:val="left" w:pos="180"/>
        </w:tabs>
        <w:suppressAutoHyphens/>
        <w:spacing w:before="0" w:line="240" w:lineRule="auto"/>
        <w:ind w:left="0"/>
      </w:pPr>
      <w:bookmarkStart w:id="1064" w:name="_Penn_State_University_1"/>
      <w:bookmarkStart w:id="1065" w:name="_Toc329950270"/>
      <w:bookmarkStart w:id="1066" w:name="_Toc330199150"/>
      <w:bookmarkStart w:id="1067" w:name="_Toc337109005"/>
      <w:bookmarkStart w:id="1068" w:name="_Toc374609261"/>
      <w:bookmarkEnd w:id="1064"/>
      <w:r w:rsidRPr="00A11F81">
        <w:lastRenderedPageBreak/>
        <w:t>Penn State University</w:t>
      </w:r>
      <w:bookmarkEnd w:id="1065"/>
      <w:bookmarkEnd w:id="1066"/>
      <w:bookmarkEnd w:id="1067"/>
      <w:bookmarkEnd w:id="1068"/>
    </w:p>
    <w:p w:rsidR="00402DD4" w:rsidRDefault="00402DD4" w:rsidP="007959FC">
      <w:pPr>
        <w:pStyle w:val="Heading3"/>
        <w:tabs>
          <w:tab w:val="left" w:pos="180"/>
        </w:tabs>
        <w:suppressAutoHyphens/>
        <w:spacing w:before="0" w:line="240" w:lineRule="auto"/>
        <w:ind w:left="0"/>
      </w:pPr>
      <w:bookmarkStart w:id="1069" w:name="_Toc329950271"/>
      <w:bookmarkStart w:id="1070" w:name="_Toc330199151"/>
      <w:bookmarkStart w:id="1071" w:name="_Toc337109006"/>
      <w:bookmarkStart w:id="1072" w:name="_Toc374609262"/>
    </w:p>
    <w:p w:rsidR="00771242" w:rsidRPr="00A11F81" w:rsidRDefault="00771242" w:rsidP="007959FC">
      <w:pPr>
        <w:pStyle w:val="Heading3"/>
        <w:tabs>
          <w:tab w:val="left" w:pos="180"/>
        </w:tabs>
        <w:suppressAutoHyphens/>
        <w:spacing w:before="0" w:line="240" w:lineRule="auto"/>
        <w:ind w:left="0"/>
      </w:pPr>
      <w:r w:rsidRPr="00A11F81">
        <w:t>Developing Managerial Effectiveness</w:t>
      </w:r>
      <w:bookmarkEnd w:id="1069"/>
      <w:bookmarkEnd w:id="1070"/>
      <w:bookmarkEnd w:id="1071"/>
      <w:bookmarkEnd w:id="1072"/>
    </w:p>
    <w:bookmarkEnd w:id="1062"/>
    <w:p w:rsidR="00771242" w:rsidRDefault="00771242" w:rsidP="007959FC">
      <w:pPr>
        <w:tabs>
          <w:tab w:val="left" w:pos="180"/>
          <w:tab w:val="left" w:pos="720"/>
        </w:tabs>
        <w:suppressAutoHyphens/>
        <w:spacing w:after="0" w:line="240" w:lineRule="auto"/>
        <w:rPr>
          <w:rFonts w:cs="Times New Roman"/>
          <w:color w:val="262626"/>
        </w:rPr>
      </w:pPr>
      <w:r w:rsidRPr="003A554E">
        <w:rPr>
          <w:rFonts w:eastAsia="Times New Roman" w:cs="Times New Roman"/>
        </w:rPr>
        <w:t>Developing Managerial Effectiveness provides an integrated approach to strategic, financial, and performance management. Participants will hone strategic thinking, decision-making, personal leadership, and influence skills while maximizing the use of performance management systems to increase their contribution to organizational growth.</w:t>
      </w:r>
      <w:r>
        <w:rPr>
          <w:rFonts w:eastAsia="Times New Roman" w:cs="Times New Roman"/>
        </w:rPr>
        <w:t xml:space="preserve">  For more information, </w:t>
      </w:r>
      <w:hyperlink r:id="rId376" w:history="1">
        <w:r w:rsidRPr="006B7040">
          <w:rPr>
            <w:rStyle w:val="Hyperlink"/>
            <w:rFonts w:cs="Times New Roman"/>
          </w:rPr>
          <w:t>click here.</w:t>
        </w:r>
      </w:hyperlink>
      <w:r w:rsidRPr="00CB287E">
        <w:rPr>
          <w:rFonts w:cs="Times New Roman"/>
          <w:color w:val="262626"/>
        </w:rPr>
        <w:t xml:space="preserve"> </w:t>
      </w:r>
    </w:p>
    <w:p w:rsidR="00771242" w:rsidRPr="00CB287E" w:rsidRDefault="00771242" w:rsidP="007959FC">
      <w:pPr>
        <w:tabs>
          <w:tab w:val="left" w:pos="180"/>
          <w:tab w:val="left" w:pos="720"/>
        </w:tabs>
        <w:suppressAutoHyphens/>
        <w:spacing w:after="0" w:line="240" w:lineRule="auto"/>
        <w:rPr>
          <w:rFonts w:cs="Times New Roman"/>
          <w:color w:val="000000"/>
        </w:rPr>
      </w:pPr>
    </w:p>
    <w:p w:rsidR="00771242" w:rsidRPr="00CB287E" w:rsidRDefault="00771242" w:rsidP="007959FC">
      <w:pPr>
        <w:tabs>
          <w:tab w:val="left" w:pos="180"/>
          <w:tab w:val="left" w:pos="1620"/>
        </w:tabs>
        <w:suppressAutoHyphens/>
        <w:spacing w:after="0" w:line="240" w:lineRule="auto"/>
        <w:rPr>
          <w:rFonts w:cs="Times New Roman"/>
          <w:color w:val="000000"/>
        </w:rPr>
      </w:pPr>
      <w:r w:rsidRPr="00CB287E">
        <w:rPr>
          <w:rFonts w:cs="Times New Roman"/>
          <w:i/>
          <w:color w:val="000000"/>
        </w:rPr>
        <w:t>Dates</w:t>
      </w:r>
      <w:r>
        <w:rPr>
          <w:rFonts w:cs="Times New Roman"/>
          <w:color w:val="000000"/>
        </w:rPr>
        <w:t>: TBD</w:t>
      </w:r>
    </w:p>
    <w:p w:rsidR="00771242" w:rsidRPr="00CB287E" w:rsidRDefault="00771242" w:rsidP="007959FC">
      <w:pPr>
        <w:tabs>
          <w:tab w:val="left" w:pos="180"/>
          <w:tab w:val="left" w:pos="1620"/>
        </w:tabs>
        <w:suppressAutoHyphens/>
        <w:spacing w:after="0" w:line="240" w:lineRule="auto"/>
        <w:rPr>
          <w:rFonts w:cs="Times New Roman"/>
          <w:color w:val="000000"/>
        </w:rPr>
      </w:pPr>
      <w:r w:rsidRPr="00CB287E">
        <w:rPr>
          <w:rFonts w:cs="Times New Roman"/>
          <w:i/>
          <w:color w:val="000000"/>
        </w:rPr>
        <w:t>Fee:</w:t>
      </w:r>
      <w:r w:rsidRPr="00CB287E">
        <w:rPr>
          <w:rFonts w:cs="Times New Roman"/>
          <w:color w:val="000000"/>
        </w:rPr>
        <w:t xml:space="preserve"> $</w:t>
      </w:r>
      <w:r>
        <w:rPr>
          <w:rFonts w:cs="Times New Roman"/>
          <w:color w:val="000000"/>
        </w:rPr>
        <w:t>5</w:t>
      </w:r>
      <w:r w:rsidRPr="00CB287E">
        <w:rPr>
          <w:rFonts w:cs="Times New Roman"/>
          <w:color w:val="000000"/>
        </w:rPr>
        <w:t>,</w:t>
      </w:r>
      <w:r>
        <w:rPr>
          <w:rFonts w:cs="Times New Roman"/>
          <w:color w:val="000000"/>
        </w:rPr>
        <w:t>750</w:t>
      </w:r>
    </w:p>
    <w:p w:rsidR="00771242" w:rsidRDefault="00771242" w:rsidP="007959FC">
      <w:pPr>
        <w:tabs>
          <w:tab w:val="left" w:pos="180"/>
          <w:tab w:val="left" w:pos="1620"/>
        </w:tabs>
        <w:suppressAutoHyphens/>
        <w:spacing w:after="0" w:line="240" w:lineRule="auto"/>
        <w:rPr>
          <w:rFonts w:cs="Times New Roman"/>
          <w:color w:val="000000"/>
        </w:rPr>
      </w:pPr>
      <w:r w:rsidRPr="00CB287E">
        <w:rPr>
          <w:rFonts w:cs="Times New Roman"/>
          <w:i/>
          <w:color w:val="000000"/>
        </w:rPr>
        <w:t>Location:</w:t>
      </w:r>
      <w:r w:rsidRPr="00CB287E">
        <w:rPr>
          <w:rFonts w:cs="Times New Roman"/>
          <w:color w:val="000000"/>
        </w:rPr>
        <w:t xml:space="preserve"> University Park, PA</w:t>
      </w:r>
    </w:p>
    <w:p w:rsidR="00771242" w:rsidRDefault="00771242" w:rsidP="007959FC">
      <w:pPr>
        <w:tabs>
          <w:tab w:val="left" w:pos="180"/>
        </w:tabs>
        <w:suppressAutoHyphens/>
        <w:spacing w:after="0" w:line="240" w:lineRule="auto"/>
        <w:rPr>
          <w:rFonts w:cs="Times New Roman"/>
        </w:rPr>
      </w:pPr>
      <w:r>
        <w:rPr>
          <w:rFonts w:cs="Times New Roman"/>
          <w:i/>
          <w:color w:val="000000"/>
        </w:rPr>
        <w:t>Contact:</w:t>
      </w:r>
      <w:r>
        <w:rPr>
          <w:rFonts w:cs="Times New Roman"/>
        </w:rPr>
        <w:t xml:space="preserve"> 1-800-311-6364 or psep@psu.edu</w:t>
      </w:r>
    </w:p>
    <w:p w:rsidR="00771242" w:rsidRDefault="00771242" w:rsidP="007959FC">
      <w:pPr>
        <w:pStyle w:val="NoSpacing"/>
        <w:tabs>
          <w:tab w:val="left" w:pos="180"/>
        </w:tabs>
        <w:suppressAutoHyphens/>
        <w:rPr>
          <w:rFonts w:cs="Times New Roman"/>
          <w:b/>
        </w:rPr>
      </w:pPr>
    </w:p>
    <w:p w:rsidR="001E54AE" w:rsidRPr="00125092" w:rsidRDefault="00E01726" w:rsidP="007959FC">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771242" w:rsidRDefault="00771242" w:rsidP="007959FC">
      <w:pPr>
        <w:pStyle w:val="NoSpacing"/>
        <w:tabs>
          <w:tab w:val="left" w:pos="180"/>
        </w:tabs>
        <w:suppressAutoHyphens/>
        <w:rPr>
          <w:rFonts w:cs="Times New Roman"/>
          <w:b/>
        </w:rPr>
      </w:pPr>
    </w:p>
    <w:p w:rsidR="00402DD4" w:rsidRDefault="00402DD4" w:rsidP="007959FC">
      <w:pPr>
        <w:pStyle w:val="NoSpacing"/>
        <w:tabs>
          <w:tab w:val="left" w:pos="180"/>
        </w:tabs>
        <w:suppressAutoHyphens/>
        <w:rPr>
          <w:rFonts w:cs="Times New Roman"/>
          <w:b/>
        </w:rPr>
      </w:pPr>
    </w:p>
    <w:p w:rsidR="00F60EC8" w:rsidRPr="001B08E7" w:rsidRDefault="00771242" w:rsidP="007959FC">
      <w:pPr>
        <w:pStyle w:val="Heading2"/>
        <w:tabs>
          <w:tab w:val="left" w:pos="180"/>
        </w:tabs>
        <w:suppressAutoHyphens/>
        <w:spacing w:before="0" w:line="240" w:lineRule="auto"/>
        <w:ind w:left="0"/>
        <w:rPr>
          <w:rStyle w:val="Heading3Char"/>
          <w:b/>
          <w:u w:val="none"/>
        </w:rPr>
      </w:pPr>
      <w:bookmarkStart w:id="1073" w:name="_Toc374609263"/>
      <w:r>
        <w:t>Rice University</w:t>
      </w:r>
      <w:r w:rsidR="001B08E7">
        <w:br/>
      </w:r>
      <w:r w:rsidR="001B08E7">
        <w:br/>
      </w:r>
      <w:r w:rsidR="00F60EC8" w:rsidRPr="001B08E7">
        <w:rPr>
          <w:rStyle w:val="Heading3Char"/>
          <w:b/>
          <w:u w:val="none"/>
        </w:rPr>
        <w:t>Leading and Managing High-Performance Teams</w:t>
      </w:r>
      <w:bookmarkEnd w:id="1073"/>
    </w:p>
    <w:p w:rsidR="00F60EC8" w:rsidRDefault="00F60EC8" w:rsidP="007959FC">
      <w:pPr>
        <w:tabs>
          <w:tab w:val="left" w:pos="360"/>
        </w:tabs>
        <w:suppressAutoHyphens/>
        <w:spacing w:after="0" w:line="240" w:lineRule="auto"/>
        <w:ind w:right="-90"/>
        <w:rPr>
          <w:rFonts w:cs="Times New Roman"/>
        </w:rPr>
      </w:pPr>
      <w:r>
        <w:rPr>
          <w:rFonts w:cs="Times New Roman"/>
        </w:rPr>
        <w:t>“</w:t>
      </w:r>
      <w:r w:rsidRPr="000E5A11">
        <w:rPr>
          <w:rFonts w:cs="Times New Roman"/>
        </w:rPr>
        <w:t>High achieving teams focus the creative energy of individuals towards an outcome, while ineffective teams are hampered by internal conflict and poor decision-making. By analyzing the characteristics of high performing teams and understanding the ripple effects of individual preference, participants will leave the course with techniques to successfully organize teams, create organizational enablers, manage conflict, and derive success.</w:t>
      </w:r>
      <w:r>
        <w:rPr>
          <w:rFonts w:cs="Times New Roman"/>
        </w:rPr>
        <w:t>”</w:t>
      </w:r>
    </w:p>
    <w:p w:rsidR="00F60EC8" w:rsidRDefault="00F60EC8" w:rsidP="007959FC">
      <w:pPr>
        <w:tabs>
          <w:tab w:val="left" w:pos="360"/>
        </w:tabs>
        <w:suppressAutoHyphens/>
        <w:spacing w:after="0" w:line="240" w:lineRule="auto"/>
        <w:ind w:right="-90"/>
        <w:rPr>
          <w:rFonts w:cs="Times New Roman"/>
        </w:rPr>
      </w:pPr>
    </w:p>
    <w:p w:rsidR="00F60EC8" w:rsidRPr="000E5A11" w:rsidRDefault="00F60EC8" w:rsidP="007959FC">
      <w:pPr>
        <w:tabs>
          <w:tab w:val="left" w:pos="360"/>
        </w:tabs>
        <w:suppressAutoHyphens/>
        <w:spacing w:after="0" w:line="240" w:lineRule="auto"/>
        <w:ind w:right="-90"/>
        <w:rPr>
          <w:rFonts w:cs="Times New Roman"/>
          <w:i/>
        </w:rPr>
      </w:pPr>
      <w:r w:rsidRPr="000E5A11">
        <w:rPr>
          <w:rFonts w:cs="Times New Roman"/>
          <w:i/>
        </w:rPr>
        <w:t>Dates:</w:t>
      </w:r>
      <w:r w:rsidRPr="000E5A11">
        <w:rPr>
          <w:rFonts w:cs="Times New Roman"/>
        </w:rPr>
        <w:t xml:space="preserve"> April 15-16, 2014</w:t>
      </w:r>
      <w:r>
        <w:rPr>
          <w:rFonts w:cs="Times New Roman"/>
        </w:rPr>
        <w:t xml:space="preserve"> or December 9-10, 2014</w:t>
      </w:r>
    </w:p>
    <w:p w:rsidR="00F60EC8" w:rsidRPr="000E5A11" w:rsidRDefault="00F60EC8" w:rsidP="007959FC">
      <w:pPr>
        <w:tabs>
          <w:tab w:val="left" w:pos="360"/>
        </w:tabs>
        <w:suppressAutoHyphens/>
        <w:spacing w:after="0" w:line="240" w:lineRule="auto"/>
        <w:ind w:right="-90"/>
        <w:rPr>
          <w:rFonts w:cs="Times New Roman"/>
          <w:i/>
        </w:rPr>
      </w:pPr>
      <w:r w:rsidRPr="000E5A11">
        <w:rPr>
          <w:rFonts w:cs="Times New Roman"/>
          <w:i/>
        </w:rPr>
        <w:t>Location:</w:t>
      </w:r>
      <w:r w:rsidRPr="000E5A11">
        <w:rPr>
          <w:rFonts w:cs="Times New Roman"/>
          <w:bCs/>
        </w:rPr>
        <w:t xml:space="preserve"> </w:t>
      </w:r>
      <w:r w:rsidRPr="00971AF7">
        <w:rPr>
          <w:rFonts w:cs="Times New Roman"/>
          <w:bCs/>
        </w:rPr>
        <w:t>Houston, TX</w:t>
      </w:r>
    </w:p>
    <w:p w:rsidR="00F60EC8" w:rsidRPr="000E5A11" w:rsidRDefault="00F60EC8" w:rsidP="007959FC">
      <w:pPr>
        <w:tabs>
          <w:tab w:val="left" w:pos="360"/>
        </w:tabs>
        <w:suppressAutoHyphens/>
        <w:spacing w:after="0" w:line="240" w:lineRule="auto"/>
        <w:ind w:right="-90"/>
        <w:rPr>
          <w:rFonts w:cs="Times New Roman"/>
        </w:rPr>
      </w:pPr>
      <w:r w:rsidRPr="000E5A11">
        <w:rPr>
          <w:rFonts w:cs="Times New Roman"/>
          <w:i/>
        </w:rPr>
        <w:t>Costs:</w:t>
      </w:r>
      <w:r w:rsidRPr="000E5A11">
        <w:rPr>
          <w:rFonts w:cs="Times New Roman"/>
        </w:rPr>
        <w:t xml:space="preserve"> $2,500</w:t>
      </w:r>
    </w:p>
    <w:p w:rsidR="00F60EC8" w:rsidRPr="000E5A11" w:rsidRDefault="00F60EC8" w:rsidP="007959FC">
      <w:pPr>
        <w:tabs>
          <w:tab w:val="left" w:pos="360"/>
        </w:tabs>
        <w:suppressAutoHyphens/>
        <w:spacing w:after="0" w:line="240" w:lineRule="auto"/>
        <w:ind w:right="-90"/>
        <w:rPr>
          <w:rFonts w:cs="Times New Roman"/>
          <w:i/>
        </w:rPr>
      </w:pPr>
      <w:r w:rsidRPr="000E5A11">
        <w:rPr>
          <w:rFonts w:cs="Times New Roman"/>
          <w:i/>
        </w:rPr>
        <w:t>Contact Number:</w:t>
      </w:r>
      <w:r w:rsidRPr="000E5A11">
        <w:rPr>
          <w:rFonts w:cs="Times New Roman"/>
        </w:rPr>
        <w:t xml:space="preserve"> </w:t>
      </w:r>
      <w:r w:rsidRPr="00BA05AC">
        <w:rPr>
          <w:rFonts w:cs="Times New Roman"/>
        </w:rPr>
        <w:t>713.348.6060</w:t>
      </w:r>
    </w:p>
    <w:p w:rsidR="00F60EC8" w:rsidRPr="00BA05AC" w:rsidRDefault="00F60EC8" w:rsidP="007959FC">
      <w:pPr>
        <w:tabs>
          <w:tab w:val="left" w:pos="360"/>
        </w:tabs>
        <w:suppressAutoHyphens/>
        <w:spacing w:after="0" w:line="240" w:lineRule="auto"/>
        <w:ind w:right="-90"/>
        <w:rPr>
          <w:rFonts w:cs="Times New Roman"/>
          <w:i/>
        </w:rPr>
      </w:pPr>
    </w:p>
    <w:p w:rsidR="001E54AE" w:rsidRPr="00125092" w:rsidRDefault="00E01726" w:rsidP="007959FC">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7959FC">
      <w:pPr>
        <w:tabs>
          <w:tab w:val="left" w:pos="180"/>
        </w:tabs>
        <w:suppressAutoHyphens/>
        <w:spacing w:after="0" w:line="240" w:lineRule="auto"/>
        <w:rPr>
          <w:rFonts w:cs="Times New Roman"/>
          <w:b/>
        </w:rPr>
      </w:pPr>
    </w:p>
    <w:p w:rsidR="00402DD4" w:rsidRPr="00FB1412" w:rsidRDefault="00402DD4" w:rsidP="007959FC">
      <w:pPr>
        <w:tabs>
          <w:tab w:val="left" w:pos="180"/>
        </w:tabs>
        <w:suppressAutoHyphens/>
        <w:spacing w:after="0" w:line="240" w:lineRule="auto"/>
        <w:rPr>
          <w:rFonts w:cs="Times New Roman"/>
          <w:b/>
        </w:rPr>
      </w:pPr>
    </w:p>
    <w:p w:rsidR="005C1C29" w:rsidRPr="00A11F81" w:rsidRDefault="005C1C29" w:rsidP="007959FC">
      <w:pPr>
        <w:pStyle w:val="Heading2"/>
        <w:tabs>
          <w:tab w:val="left" w:pos="180"/>
        </w:tabs>
        <w:suppressAutoHyphens/>
        <w:spacing w:before="0" w:line="240" w:lineRule="auto"/>
        <w:ind w:left="0"/>
      </w:pPr>
      <w:bookmarkStart w:id="1074" w:name="_Toc329950272"/>
      <w:bookmarkStart w:id="1075" w:name="_Toc330199152"/>
      <w:bookmarkStart w:id="1076" w:name="_Toc337109007"/>
      <w:bookmarkStart w:id="1077" w:name="_Toc374609264"/>
      <w:r w:rsidRPr="009C276C">
        <w:t>Rollins College</w:t>
      </w:r>
      <w:bookmarkEnd w:id="1074"/>
      <w:bookmarkEnd w:id="1075"/>
      <w:bookmarkEnd w:id="1076"/>
      <w:bookmarkEnd w:id="1077"/>
      <w:r w:rsidRPr="00A11F81">
        <w:t xml:space="preserve"> </w:t>
      </w:r>
    </w:p>
    <w:p w:rsidR="00402DD4" w:rsidRDefault="00402DD4" w:rsidP="007959FC">
      <w:pPr>
        <w:pStyle w:val="Heading3"/>
        <w:tabs>
          <w:tab w:val="left" w:pos="180"/>
        </w:tabs>
        <w:suppressAutoHyphens/>
        <w:spacing w:before="0" w:line="240" w:lineRule="auto"/>
        <w:ind w:left="0"/>
      </w:pPr>
      <w:bookmarkStart w:id="1078" w:name="_Toc329950273"/>
      <w:bookmarkStart w:id="1079" w:name="_Toc330199153"/>
      <w:bookmarkStart w:id="1080" w:name="_Toc337109008"/>
      <w:bookmarkStart w:id="1081" w:name="_Toc374609265"/>
      <w:bookmarkStart w:id="1082" w:name="RollinscrummermanagementprogramMBA"/>
      <w:bookmarkEnd w:id="1063"/>
    </w:p>
    <w:p w:rsidR="005C1C29" w:rsidRPr="00876DC9" w:rsidRDefault="005C1C29" w:rsidP="007959FC">
      <w:pPr>
        <w:pStyle w:val="Heading3"/>
        <w:tabs>
          <w:tab w:val="left" w:pos="180"/>
        </w:tabs>
        <w:suppressAutoHyphens/>
        <w:spacing w:before="0" w:line="240" w:lineRule="auto"/>
        <w:ind w:left="0"/>
      </w:pPr>
      <w:proofErr w:type="spellStart"/>
      <w:r w:rsidRPr="00876DC9">
        <w:t>Crummer</w:t>
      </w:r>
      <w:proofErr w:type="spellEnd"/>
      <w:r w:rsidRPr="00876DC9">
        <w:t xml:space="preserve"> Management Program-</w:t>
      </w:r>
      <w:proofErr w:type="spellStart"/>
      <w:r w:rsidRPr="00876DC9">
        <w:t>MiniMBA</w:t>
      </w:r>
      <w:bookmarkEnd w:id="1078"/>
      <w:bookmarkEnd w:id="1079"/>
      <w:bookmarkEnd w:id="1080"/>
      <w:bookmarkEnd w:id="1081"/>
      <w:proofErr w:type="spellEnd"/>
    </w:p>
    <w:p w:rsidR="005C1C29" w:rsidRPr="002163CC" w:rsidRDefault="005C1C29" w:rsidP="007959FC">
      <w:pPr>
        <w:pStyle w:val="NormalWeb"/>
        <w:tabs>
          <w:tab w:val="left" w:pos="180"/>
        </w:tabs>
        <w:suppressAutoHyphens/>
        <w:spacing w:before="0" w:after="0"/>
        <w:rPr>
          <w:rFonts w:cs="Times New Roman"/>
          <w:sz w:val="22"/>
          <w:szCs w:val="22"/>
        </w:rPr>
      </w:pPr>
      <w:bookmarkStart w:id="1083" w:name="RollinsHRcertificate"/>
      <w:bookmarkEnd w:id="1082"/>
      <w:r w:rsidRPr="00DA0084">
        <w:rPr>
          <w:rFonts w:cs="Times New Roman"/>
          <w:sz w:val="22"/>
          <w:szCs w:val="22"/>
        </w:rPr>
        <w:t>An eighteen-week Mini-MBA™ program tailored to professionals seeking new management skills and tools to competitively succeed and lead in an uncertain world. As a participant in this program, you can look forward to engaging peer discussions, readings, and problem-solving led by faculty from the business school ranked #1 in Florida by Forbes.  </w:t>
      </w:r>
      <w:r>
        <w:rPr>
          <w:rFonts w:cs="Times New Roman"/>
          <w:sz w:val="22"/>
          <w:szCs w:val="22"/>
        </w:rPr>
        <w:t xml:space="preserve">For more information, </w:t>
      </w:r>
      <w:hyperlink r:id="rId377" w:history="1">
        <w:r w:rsidRPr="006B7040">
          <w:rPr>
            <w:rStyle w:val="Hyperlink"/>
            <w:rFonts w:cs="Times New Roman"/>
            <w:sz w:val="22"/>
          </w:rPr>
          <w:t>click here.</w:t>
        </w:r>
      </w:hyperlink>
    </w:p>
    <w:p w:rsidR="00402DD4" w:rsidRDefault="00402DD4" w:rsidP="007959FC">
      <w:pPr>
        <w:tabs>
          <w:tab w:val="left" w:pos="180"/>
        </w:tabs>
        <w:suppressAutoHyphens/>
        <w:spacing w:after="0" w:line="240" w:lineRule="auto"/>
        <w:rPr>
          <w:rFonts w:cs="Times New Roman"/>
          <w:i/>
        </w:rPr>
      </w:pPr>
      <w:bookmarkStart w:id="1084" w:name="_Toc337119098"/>
    </w:p>
    <w:p w:rsidR="005C1C29" w:rsidRPr="009B2EC7" w:rsidRDefault="005C1C29" w:rsidP="007959FC">
      <w:pPr>
        <w:tabs>
          <w:tab w:val="left" w:pos="180"/>
        </w:tabs>
        <w:suppressAutoHyphens/>
        <w:spacing w:after="0" w:line="240" w:lineRule="auto"/>
        <w:rPr>
          <w:rFonts w:cs="Times New Roman"/>
        </w:rPr>
      </w:pPr>
      <w:r w:rsidRPr="00DA0084">
        <w:rPr>
          <w:rFonts w:cs="Times New Roman"/>
          <w:i/>
        </w:rPr>
        <w:t xml:space="preserve">Dates: </w:t>
      </w:r>
      <w:bookmarkEnd w:id="1084"/>
      <w:r w:rsidR="009D738C">
        <w:rPr>
          <w:rFonts w:cs="Times New Roman"/>
        </w:rPr>
        <w:t>January 28 – May 29, 2014</w:t>
      </w:r>
      <w:r>
        <w:rPr>
          <w:rFonts w:cs="Times New Roman"/>
        </w:rPr>
        <w:t xml:space="preserve"> (Deadline is </w:t>
      </w:r>
      <w:r w:rsidR="009D738C">
        <w:rPr>
          <w:rFonts w:cs="Times New Roman"/>
        </w:rPr>
        <w:t>January 14, 2014</w:t>
      </w:r>
      <w:r>
        <w:rPr>
          <w:rFonts w:cs="Times New Roman"/>
        </w:rPr>
        <w:t xml:space="preserve">) </w:t>
      </w:r>
    </w:p>
    <w:p w:rsidR="005C1C29" w:rsidRPr="00DA0084" w:rsidRDefault="005C1C29" w:rsidP="007959FC">
      <w:pPr>
        <w:pStyle w:val="NormalWeb"/>
        <w:tabs>
          <w:tab w:val="left" w:pos="180"/>
        </w:tabs>
        <w:suppressAutoHyphens/>
        <w:spacing w:before="0" w:after="0"/>
        <w:rPr>
          <w:rFonts w:eastAsia="Times New Roman" w:cs="Times New Roman"/>
          <w:sz w:val="22"/>
          <w:szCs w:val="22"/>
        </w:rPr>
      </w:pPr>
      <w:r w:rsidRPr="00DA0084">
        <w:rPr>
          <w:rFonts w:cs="Times New Roman"/>
          <w:i/>
          <w:sz w:val="22"/>
          <w:szCs w:val="22"/>
        </w:rPr>
        <w:t>Times:  Tuesday evenings, 6:30-9:30pm (</w:t>
      </w:r>
      <w:r w:rsidRPr="00DA0084">
        <w:rPr>
          <w:rFonts w:eastAsia="Times New Roman" w:cs="Times New Roman"/>
          <w:sz w:val="22"/>
          <w:szCs w:val="22"/>
        </w:rPr>
        <w:t xml:space="preserve">Attendance is required at 80% of the program's class sessions to receive certificate. Missed classes may be attended the following semester to complete the certificate requirements.  </w:t>
      </w:r>
    </w:p>
    <w:p w:rsidR="005C1C29" w:rsidRPr="00DA0084" w:rsidRDefault="005C1C29" w:rsidP="007959FC">
      <w:pPr>
        <w:tabs>
          <w:tab w:val="left" w:pos="180"/>
        </w:tabs>
        <w:suppressAutoHyphens/>
        <w:spacing w:after="0" w:line="240" w:lineRule="auto"/>
        <w:rPr>
          <w:rFonts w:cs="Times New Roman"/>
          <w:i/>
        </w:rPr>
      </w:pPr>
      <w:bookmarkStart w:id="1085" w:name="_Toc337119099"/>
      <w:r w:rsidRPr="00DA0084">
        <w:rPr>
          <w:rFonts w:cs="Times New Roman"/>
          <w:i/>
        </w:rPr>
        <w:t xml:space="preserve">Location: </w:t>
      </w:r>
      <w:bookmarkEnd w:id="1085"/>
      <w:r w:rsidRPr="009B2EC7">
        <w:rPr>
          <w:rFonts w:cs="Times New Roman"/>
          <w:sz w:val="24"/>
          <w:szCs w:val="24"/>
        </w:rPr>
        <w:t>Bush Executive Center/</w:t>
      </w:r>
      <w:proofErr w:type="spellStart"/>
      <w:r w:rsidRPr="009B2EC7">
        <w:rPr>
          <w:rFonts w:cs="Times New Roman"/>
          <w:sz w:val="24"/>
          <w:szCs w:val="24"/>
        </w:rPr>
        <w:t>Crummer</w:t>
      </w:r>
      <w:proofErr w:type="spellEnd"/>
      <w:r w:rsidRPr="009B2EC7">
        <w:rPr>
          <w:rFonts w:cs="Times New Roman"/>
          <w:sz w:val="24"/>
          <w:szCs w:val="24"/>
        </w:rPr>
        <w:t xml:space="preserve"> Graduate School of Business, Rollins College Campus</w:t>
      </w:r>
    </w:p>
    <w:p w:rsidR="009D738C" w:rsidRPr="00F36DCC" w:rsidRDefault="005C1C29" w:rsidP="007959FC">
      <w:pPr>
        <w:tabs>
          <w:tab w:val="left" w:pos="180"/>
        </w:tabs>
        <w:suppressAutoHyphens/>
        <w:spacing w:after="0" w:line="240" w:lineRule="auto"/>
        <w:rPr>
          <w:rFonts w:cs="Times New Roman"/>
        </w:rPr>
      </w:pPr>
      <w:r w:rsidRPr="00DA0084">
        <w:rPr>
          <w:rFonts w:cs="Times New Roman"/>
          <w:i/>
        </w:rPr>
        <w:t xml:space="preserve">Cost: </w:t>
      </w:r>
      <w:r w:rsidRPr="00DA0084">
        <w:rPr>
          <w:rFonts w:cs="Times New Roman"/>
        </w:rPr>
        <w:t xml:space="preserve">$3,250 per person </w:t>
      </w:r>
      <w:r>
        <w:rPr>
          <w:rFonts w:cs="Times New Roman"/>
        </w:rPr>
        <w:t>for the entire 54-hour program</w:t>
      </w:r>
    </w:p>
    <w:p w:rsidR="00402DD4" w:rsidRDefault="00402DD4" w:rsidP="007959FC">
      <w:pPr>
        <w:pStyle w:val="Heading3"/>
        <w:tabs>
          <w:tab w:val="left" w:pos="180"/>
        </w:tabs>
        <w:suppressAutoHyphens/>
        <w:spacing w:before="0" w:line="240" w:lineRule="auto"/>
        <w:ind w:left="0"/>
      </w:pPr>
      <w:bookmarkStart w:id="1086" w:name="_Toc329950275"/>
      <w:bookmarkStart w:id="1087" w:name="_Toc330199155"/>
      <w:bookmarkStart w:id="1088" w:name="_Toc337109010"/>
      <w:bookmarkStart w:id="1089" w:name="_Toc374609266"/>
      <w:bookmarkEnd w:id="1083"/>
    </w:p>
    <w:p w:rsidR="005C1C29" w:rsidRPr="00A11F81" w:rsidRDefault="005C1C29" w:rsidP="007959FC">
      <w:pPr>
        <w:pStyle w:val="Heading3"/>
        <w:tabs>
          <w:tab w:val="left" w:pos="180"/>
        </w:tabs>
        <w:suppressAutoHyphens/>
        <w:spacing w:before="0" w:line="240" w:lineRule="auto"/>
        <w:ind w:left="0"/>
      </w:pPr>
      <w:r w:rsidRPr="00A11F81">
        <w:lastRenderedPageBreak/>
        <w:t>Leveraging Conflict for Positive Results</w:t>
      </w:r>
      <w:bookmarkEnd w:id="1086"/>
      <w:bookmarkEnd w:id="1087"/>
      <w:bookmarkEnd w:id="1088"/>
      <w:bookmarkEnd w:id="1089"/>
    </w:p>
    <w:p w:rsidR="005C1C29" w:rsidRPr="009C276C" w:rsidRDefault="005C1C29" w:rsidP="007959FC">
      <w:pPr>
        <w:tabs>
          <w:tab w:val="left" w:pos="180"/>
        </w:tabs>
        <w:suppressAutoHyphens/>
        <w:spacing w:after="0" w:line="240" w:lineRule="auto"/>
        <w:rPr>
          <w:rFonts w:cs="Times New Roman"/>
          <w:u w:val="single"/>
        </w:rPr>
      </w:pPr>
      <w:bookmarkStart w:id="1090" w:name="TwoSantaClara"/>
      <w:r w:rsidRPr="00DA0084">
        <w:rPr>
          <w:rFonts w:cs="Times New Roman"/>
        </w:rPr>
        <w:t>Got conflict? Of course you do. Conflict is inevitable in organizations. The key is what you and other leaders do with it. Differing ideas, approaches, expectations, and opinions often lead to on-going conflict, strained relationships, decline in performance, and project derailment. What many leaders and organizations fail to grasp is that not all conflict is negative, painful or unpleasant. Harnessing the power of conflict can and should become a competitive advantage.</w:t>
      </w:r>
      <w:r>
        <w:rPr>
          <w:rFonts w:cs="Times New Roman"/>
        </w:rPr>
        <w:t xml:space="preserve"> For more information,</w:t>
      </w:r>
      <w:r w:rsidRPr="002163CC">
        <w:t xml:space="preserve"> </w:t>
      </w:r>
      <w:hyperlink r:id="rId378" w:history="1">
        <w:r w:rsidRPr="006B7040">
          <w:rPr>
            <w:rStyle w:val="Hyperlink"/>
            <w:rFonts w:cs="Times New Roman"/>
          </w:rPr>
          <w:t>click here.</w:t>
        </w:r>
      </w:hyperlink>
    </w:p>
    <w:p w:rsidR="00F22099" w:rsidRDefault="005C1C29" w:rsidP="007959FC">
      <w:pPr>
        <w:pStyle w:val="NoSpacing"/>
        <w:tabs>
          <w:tab w:val="left" w:pos="180"/>
          <w:tab w:val="left" w:pos="3435"/>
        </w:tabs>
        <w:suppressAutoHyphens/>
        <w:rPr>
          <w:rFonts w:cs="Times New Roman"/>
          <w:i/>
        </w:rPr>
      </w:pPr>
      <w:r>
        <w:rPr>
          <w:rFonts w:cs="Times New Roman"/>
          <w:i/>
        </w:rPr>
        <w:tab/>
      </w:r>
    </w:p>
    <w:p w:rsidR="005C1C29" w:rsidRPr="00F22099" w:rsidRDefault="005C1C29" w:rsidP="007959FC">
      <w:pPr>
        <w:pStyle w:val="NoSpacing"/>
        <w:tabs>
          <w:tab w:val="left" w:pos="180"/>
          <w:tab w:val="left" w:pos="3435"/>
        </w:tabs>
        <w:suppressAutoHyphens/>
        <w:rPr>
          <w:rFonts w:cs="Times New Roman"/>
          <w:i/>
        </w:rPr>
      </w:pPr>
      <w:r w:rsidRPr="00DA0084">
        <w:rPr>
          <w:rFonts w:cs="Times New Roman"/>
          <w:i/>
        </w:rPr>
        <w:t xml:space="preserve">Date:  </w:t>
      </w:r>
      <w:r w:rsidR="00F22099">
        <w:rPr>
          <w:rFonts w:cs="Times New Roman"/>
        </w:rPr>
        <w:t>May 6, 2014</w:t>
      </w:r>
    </w:p>
    <w:p w:rsidR="005C1C29" w:rsidRPr="002163CC" w:rsidRDefault="005C1C29" w:rsidP="007959FC">
      <w:pPr>
        <w:pStyle w:val="NoSpacing"/>
        <w:tabs>
          <w:tab w:val="left" w:pos="180"/>
        </w:tabs>
        <w:suppressAutoHyphens/>
        <w:rPr>
          <w:rFonts w:cs="Times New Roman"/>
        </w:rPr>
      </w:pPr>
      <w:r w:rsidRPr="00DA0084">
        <w:rPr>
          <w:rFonts w:cs="Times New Roman"/>
          <w:i/>
        </w:rPr>
        <w:t xml:space="preserve">Location: </w:t>
      </w:r>
      <w:r w:rsidRPr="002163CC">
        <w:rPr>
          <w:rFonts w:cs="Times New Roman"/>
        </w:rPr>
        <w:t xml:space="preserve">Rollins College, </w:t>
      </w:r>
      <w:proofErr w:type="spellStart"/>
      <w:r w:rsidRPr="002163CC">
        <w:rPr>
          <w:rFonts w:cs="Times New Roman"/>
        </w:rPr>
        <w:t>Crummar</w:t>
      </w:r>
      <w:proofErr w:type="spellEnd"/>
      <w:r w:rsidRPr="002163CC">
        <w:rPr>
          <w:rFonts w:cs="Times New Roman"/>
        </w:rPr>
        <w:t xml:space="preserve"> Graduate School of Business Bush Executive Center</w:t>
      </w:r>
    </w:p>
    <w:p w:rsidR="005C1C29" w:rsidRPr="00DA0084" w:rsidRDefault="005C1C29" w:rsidP="007959FC">
      <w:pPr>
        <w:pStyle w:val="NoSpacing"/>
        <w:tabs>
          <w:tab w:val="left" w:pos="180"/>
        </w:tabs>
        <w:suppressAutoHyphens/>
        <w:rPr>
          <w:rFonts w:cs="Times New Roman"/>
          <w:i/>
        </w:rPr>
      </w:pPr>
      <w:r w:rsidRPr="00DA0084">
        <w:rPr>
          <w:rFonts w:cs="Times New Roman"/>
          <w:i/>
        </w:rPr>
        <w:t xml:space="preserve">Fees: </w:t>
      </w:r>
      <w:r w:rsidRPr="002163CC">
        <w:rPr>
          <w:rFonts w:cs="Times New Roman"/>
        </w:rPr>
        <w:t>$230</w:t>
      </w:r>
    </w:p>
    <w:p w:rsidR="005C1C29" w:rsidRDefault="005C1C29" w:rsidP="007959FC">
      <w:pPr>
        <w:pStyle w:val="NoSpacing"/>
        <w:tabs>
          <w:tab w:val="left" w:pos="180"/>
        </w:tabs>
        <w:suppressAutoHyphens/>
        <w:rPr>
          <w:rFonts w:cs="Times New Roman"/>
          <w:b/>
        </w:rPr>
      </w:pPr>
    </w:p>
    <w:p w:rsidR="001E54AE" w:rsidRPr="00125092" w:rsidRDefault="00E01726" w:rsidP="007959FC">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7959FC">
      <w:pPr>
        <w:pStyle w:val="NoSpacing"/>
        <w:tabs>
          <w:tab w:val="left" w:pos="180"/>
        </w:tabs>
        <w:suppressAutoHyphens/>
        <w:rPr>
          <w:rFonts w:cs="Times New Roman"/>
          <w:b/>
        </w:rPr>
      </w:pPr>
    </w:p>
    <w:p w:rsidR="005C1C29" w:rsidRDefault="005C1C29" w:rsidP="007959FC">
      <w:pPr>
        <w:pStyle w:val="Heading2"/>
        <w:tabs>
          <w:tab w:val="left" w:pos="180"/>
        </w:tabs>
        <w:suppressAutoHyphens/>
        <w:spacing w:before="0" w:line="240" w:lineRule="auto"/>
        <w:ind w:left="0"/>
      </w:pPr>
      <w:bookmarkStart w:id="1091" w:name="_Toc374609267"/>
      <w:proofErr w:type="spellStart"/>
      <w:r>
        <w:t>Skillsoft</w:t>
      </w:r>
      <w:proofErr w:type="spellEnd"/>
      <w:r>
        <w:t>:  eLearning and Performance Support S</w:t>
      </w:r>
      <w:r w:rsidRPr="001602B5">
        <w:t>olutions</w:t>
      </w:r>
      <w:bookmarkEnd w:id="1091"/>
    </w:p>
    <w:p w:rsidR="005C1C29" w:rsidRPr="009F5362" w:rsidRDefault="00E01726" w:rsidP="007959FC">
      <w:pPr>
        <w:tabs>
          <w:tab w:val="left" w:pos="180"/>
        </w:tabs>
        <w:suppressAutoHyphens/>
        <w:spacing w:after="0" w:line="240" w:lineRule="auto"/>
        <w:rPr>
          <w:rFonts w:cs="Times New Roman"/>
        </w:rPr>
      </w:pPr>
      <w:hyperlink r:id="rId379" w:history="1">
        <w:proofErr w:type="spellStart"/>
        <w:r w:rsidR="005C1C29" w:rsidRPr="0062605F">
          <w:rPr>
            <w:rStyle w:val="Hyperlink"/>
            <w:rFonts w:cs="Times New Roman"/>
          </w:rPr>
          <w:t>Skillsoft</w:t>
        </w:r>
        <w:proofErr w:type="spellEnd"/>
      </w:hyperlink>
      <w:r w:rsidR="005C1C29" w:rsidRPr="001602B5">
        <w:rPr>
          <w:rFonts w:cs="Times New Roman"/>
        </w:rPr>
        <w:t xml:space="preserve"> is a pioneer in the field of learning with a long history of innovation. </w:t>
      </w:r>
      <w:proofErr w:type="spellStart"/>
      <w:r w:rsidR="005C1C29" w:rsidRPr="001602B5">
        <w:rPr>
          <w:rFonts w:cs="Times New Roman"/>
        </w:rPr>
        <w:t>Skillsoft</w:t>
      </w:r>
      <w:proofErr w:type="spellEnd"/>
      <w:r w:rsidR="005C1C29" w:rsidRPr="001602B5">
        <w:rPr>
          <w:rFonts w:cs="Times New Roman"/>
        </w:rPr>
        <w:t xml:space="preserve"> provides cloud based learning solutions for its customers worldwide, ranging from global enterprises, government, and education to mid-sized and small businesses. </w:t>
      </w:r>
      <w:proofErr w:type="spellStart"/>
      <w:r w:rsidR="005C1C29" w:rsidRPr="001602B5">
        <w:rPr>
          <w:rFonts w:cs="Times New Roman"/>
        </w:rPr>
        <w:t>Skillsoft's</w:t>
      </w:r>
      <w:proofErr w:type="spellEnd"/>
      <w:r w:rsidR="005C1C29" w:rsidRPr="001602B5">
        <w:rPr>
          <w:rFonts w:cs="Times New Roman"/>
        </w:rPr>
        <w:t xml:space="preserve"> customer support teams draw on a wealth of in-house experience and a comprehensive learning e-library to develop off-the-shelf and custom learning programs tailored to cost-effectively meet customer needs. </w:t>
      </w:r>
      <w:proofErr w:type="spellStart"/>
      <w:r w:rsidR="005C1C29" w:rsidRPr="001602B5">
        <w:rPr>
          <w:rFonts w:cs="Times New Roman"/>
        </w:rPr>
        <w:t>Skillsoft's</w:t>
      </w:r>
      <w:proofErr w:type="spellEnd"/>
      <w:r w:rsidR="005C1C29" w:rsidRPr="001602B5">
        <w:rPr>
          <w:rFonts w:cs="Times New Roman"/>
        </w:rPr>
        <w:t xml:space="preserve"> courses, books and videos have been developed by industry leading learning experts to ensure that they maximize business skills, performance, and talent development. </w:t>
      </w:r>
      <w:hyperlink r:id="rId380" w:history="1">
        <w:proofErr w:type="spellStart"/>
        <w:r w:rsidR="005C1C29" w:rsidRPr="0062605F">
          <w:rPr>
            <w:rStyle w:val="Hyperlink"/>
            <w:rFonts w:cs="Times New Roman"/>
          </w:rPr>
          <w:t>Skillsoft</w:t>
        </w:r>
        <w:proofErr w:type="spellEnd"/>
      </w:hyperlink>
      <w:r w:rsidR="005C1C29" w:rsidRPr="00165D8A">
        <w:rPr>
          <w:rFonts w:cs="Times New Roman"/>
          <w:bCs/>
          <w:iCs/>
        </w:rPr>
        <w:t xml:space="preserve"> maintains mappings for </w:t>
      </w:r>
      <w:r w:rsidR="005C1C29">
        <w:rPr>
          <w:rFonts w:cs="Times New Roman"/>
          <w:bCs/>
          <w:iCs/>
        </w:rPr>
        <w:t>a variety of c</w:t>
      </w:r>
      <w:r w:rsidR="005C1C29" w:rsidRPr="00165D8A">
        <w:rPr>
          <w:rFonts w:cs="Times New Roman"/>
          <w:bCs/>
          <w:iCs/>
        </w:rPr>
        <w:t xml:space="preserve">ompetency models. These mappings help to direct the individual learner to specific </w:t>
      </w:r>
      <w:proofErr w:type="spellStart"/>
      <w:r w:rsidR="005C1C29" w:rsidRPr="00165D8A">
        <w:rPr>
          <w:rFonts w:cs="Times New Roman"/>
          <w:bCs/>
          <w:iCs/>
        </w:rPr>
        <w:t>Skillsoft</w:t>
      </w:r>
      <w:proofErr w:type="spellEnd"/>
      <w:r w:rsidR="005C1C29" w:rsidRPr="00165D8A">
        <w:rPr>
          <w:rFonts w:cs="Times New Roman"/>
          <w:bCs/>
          <w:iCs/>
        </w:rPr>
        <w:t xml:space="preserve"> learning assets that are directly aligned with the particular subject area and training requirements.</w:t>
      </w:r>
      <w:r w:rsidR="005C1C29">
        <w:rPr>
          <w:rFonts w:cs="Times New Roman"/>
          <w:bCs/>
          <w:iCs/>
        </w:rPr>
        <w:t xml:space="preserve">  N</w:t>
      </w:r>
      <w:r w:rsidR="005C1C29" w:rsidRPr="00165D8A">
        <w:rPr>
          <w:rFonts w:cs="Times New Roman"/>
          <w:bCs/>
          <w:iCs/>
        </w:rPr>
        <w:t xml:space="preserve">early 500 hours of </w:t>
      </w:r>
      <w:r w:rsidR="004C179A" w:rsidRPr="00165D8A">
        <w:rPr>
          <w:rFonts w:cs="Times New Roman"/>
          <w:bCs/>
          <w:iCs/>
        </w:rPr>
        <w:t>e</w:t>
      </w:r>
      <w:r w:rsidR="004C179A">
        <w:rPr>
          <w:rFonts w:cs="Times New Roman"/>
          <w:bCs/>
          <w:iCs/>
        </w:rPr>
        <w:t>-</w:t>
      </w:r>
      <w:r w:rsidR="004C179A" w:rsidRPr="00165D8A">
        <w:rPr>
          <w:rFonts w:cs="Times New Roman"/>
          <w:bCs/>
          <w:iCs/>
        </w:rPr>
        <w:t>learning</w:t>
      </w:r>
      <w:r w:rsidR="005C1C29" w:rsidRPr="00165D8A">
        <w:rPr>
          <w:rFonts w:cs="Times New Roman"/>
          <w:bCs/>
          <w:iCs/>
        </w:rPr>
        <w:t xml:space="preserve"> assets, 1,000 online books and book summaries, and 200 videos </w:t>
      </w:r>
      <w:r w:rsidR="005C1C29">
        <w:rPr>
          <w:rFonts w:cs="Times New Roman"/>
          <w:bCs/>
          <w:iCs/>
        </w:rPr>
        <w:t xml:space="preserve">are </w:t>
      </w:r>
      <w:r w:rsidR="005C1C29" w:rsidRPr="00165D8A">
        <w:rPr>
          <w:rFonts w:cs="Times New Roman"/>
          <w:bCs/>
          <w:iCs/>
        </w:rPr>
        <w:t xml:space="preserve">aligned to the OPM Guide to Senior Executive Service Qualifications (ECQ’s).  </w:t>
      </w:r>
    </w:p>
    <w:p w:rsidR="00402DD4" w:rsidRDefault="00402DD4" w:rsidP="007959FC">
      <w:pPr>
        <w:pStyle w:val="Heading3"/>
        <w:tabs>
          <w:tab w:val="left" w:pos="180"/>
        </w:tabs>
        <w:suppressAutoHyphens/>
        <w:spacing w:before="0" w:line="240" w:lineRule="auto"/>
        <w:ind w:left="0"/>
      </w:pPr>
      <w:bookmarkStart w:id="1092" w:name="_Toc374609268"/>
    </w:p>
    <w:p w:rsidR="005C1C29" w:rsidRDefault="005C1C29" w:rsidP="00402DD4">
      <w:pPr>
        <w:pStyle w:val="Heading3"/>
        <w:tabs>
          <w:tab w:val="left" w:pos="180"/>
        </w:tabs>
        <w:suppressAutoHyphens/>
        <w:spacing w:before="0" w:line="240" w:lineRule="auto"/>
        <w:ind w:left="0"/>
        <w:rPr>
          <w:rFonts w:cs="Times New Roman"/>
          <w:b w:val="0"/>
          <w:i/>
        </w:rPr>
      </w:pPr>
      <w:proofErr w:type="spellStart"/>
      <w:r w:rsidRPr="00BC6280">
        <w:t>Skillsoft</w:t>
      </w:r>
      <w:proofErr w:type="spellEnd"/>
      <w:r w:rsidRPr="00BC6280">
        <w:t xml:space="preserve"> </w:t>
      </w:r>
      <w:r>
        <w:t>OPM-ECQ Leading People</w:t>
      </w:r>
      <w:bookmarkEnd w:id="1092"/>
      <w:r>
        <w:br/>
      </w:r>
      <w:r>
        <w:rPr>
          <w:rFonts w:cs="Times New Roman"/>
          <w:b w:val="0"/>
          <w:i/>
        </w:rPr>
        <w:t xml:space="preserve">Content Summary:  </w:t>
      </w:r>
    </w:p>
    <w:tbl>
      <w:tblPr>
        <w:tblW w:w="8453" w:type="dxa"/>
        <w:tblInd w:w="720" w:type="dxa"/>
        <w:tblLook w:val="04A0"/>
      </w:tblPr>
      <w:tblGrid>
        <w:gridCol w:w="2873"/>
        <w:gridCol w:w="1460"/>
        <w:gridCol w:w="1460"/>
        <w:gridCol w:w="1240"/>
        <w:gridCol w:w="1420"/>
      </w:tblGrid>
      <w:tr w:rsidR="005C1C29" w:rsidRPr="005F386D" w:rsidTr="005A472D">
        <w:trPr>
          <w:trHeight w:val="255"/>
        </w:trPr>
        <w:tc>
          <w:tcPr>
            <w:tcW w:w="2873" w:type="dxa"/>
            <w:tcBorders>
              <w:top w:val="single" w:sz="4" w:space="0" w:color="auto"/>
              <w:left w:val="single" w:sz="4" w:space="0" w:color="auto"/>
              <w:bottom w:val="nil"/>
              <w:right w:val="single" w:sz="4" w:space="0" w:color="auto"/>
            </w:tcBorders>
            <w:shd w:val="clear" w:color="000000" w:fill="FFFFFF"/>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2920" w:type="dxa"/>
            <w:gridSpan w:val="2"/>
            <w:tcBorders>
              <w:top w:val="single" w:sz="4" w:space="0" w:color="auto"/>
              <w:left w:val="nil"/>
              <w:bottom w:val="single" w:sz="4" w:space="0" w:color="auto"/>
              <w:right w:val="single" w:sz="4" w:space="0" w:color="000000"/>
            </w:tcBorders>
            <w:shd w:val="clear" w:color="000000" w:fill="000080"/>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Courses &amp; Simulations</w:t>
            </w:r>
          </w:p>
        </w:tc>
        <w:tc>
          <w:tcPr>
            <w:tcW w:w="1240" w:type="dxa"/>
            <w:tcBorders>
              <w:top w:val="single" w:sz="4" w:space="0" w:color="auto"/>
              <w:left w:val="nil"/>
              <w:bottom w:val="single" w:sz="4" w:space="0" w:color="auto"/>
              <w:right w:val="single" w:sz="4" w:space="0" w:color="auto"/>
            </w:tcBorders>
            <w:shd w:val="clear" w:color="000000" w:fill="000080"/>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Book</w:t>
            </w:r>
            <w:r>
              <w:rPr>
                <w:rFonts w:ascii="Arial" w:eastAsia="Times New Roman" w:hAnsi="Arial" w:cs="Arial"/>
                <w:b/>
                <w:bCs/>
                <w:color w:val="FFFFFF"/>
                <w:sz w:val="20"/>
                <w:szCs w:val="20"/>
              </w:rPr>
              <w:t>s</w:t>
            </w:r>
            <w:r w:rsidRPr="005F386D">
              <w:rPr>
                <w:rFonts w:ascii="Arial" w:eastAsia="Times New Roman" w:hAnsi="Arial" w:cs="Arial"/>
                <w:b/>
                <w:bCs/>
                <w:color w:val="FFFFFF"/>
                <w:sz w:val="20"/>
                <w:szCs w:val="20"/>
              </w:rPr>
              <w:t xml:space="preserve"> </w:t>
            </w:r>
          </w:p>
        </w:tc>
        <w:tc>
          <w:tcPr>
            <w:tcW w:w="1420" w:type="dxa"/>
            <w:tcBorders>
              <w:top w:val="single" w:sz="4" w:space="0" w:color="auto"/>
              <w:left w:val="nil"/>
              <w:bottom w:val="single" w:sz="4" w:space="0" w:color="auto"/>
              <w:right w:val="single" w:sz="4" w:space="0" w:color="auto"/>
            </w:tcBorders>
            <w:shd w:val="clear" w:color="000000" w:fill="000080"/>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Videos</w:t>
            </w:r>
          </w:p>
        </w:tc>
      </w:tr>
      <w:tr w:rsidR="005C1C29" w:rsidRPr="005F386D" w:rsidTr="005A472D">
        <w:trPr>
          <w:trHeight w:val="255"/>
        </w:trPr>
        <w:tc>
          <w:tcPr>
            <w:tcW w:w="2873" w:type="dxa"/>
            <w:tcBorders>
              <w:top w:val="nil"/>
              <w:left w:val="single" w:sz="4" w:space="0" w:color="auto"/>
              <w:bottom w:val="single" w:sz="4" w:space="0" w:color="auto"/>
              <w:right w:val="single" w:sz="4" w:space="0" w:color="auto"/>
            </w:tcBorders>
            <w:shd w:val="clear" w:color="000000" w:fill="FFFFFF"/>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46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Hours</w:t>
            </w:r>
          </w:p>
        </w:tc>
        <w:tc>
          <w:tcPr>
            <w:tcW w:w="146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Assets</w:t>
            </w:r>
          </w:p>
        </w:tc>
        <w:tc>
          <w:tcPr>
            <w:tcW w:w="124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42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r>
      <w:tr w:rsidR="005C1C29" w:rsidRPr="005F386D" w:rsidTr="005A472D">
        <w:trPr>
          <w:trHeight w:val="255"/>
        </w:trPr>
        <w:tc>
          <w:tcPr>
            <w:tcW w:w="2873" w:type="dxa"/>
            <w:tcBorders>
              <w:top w:val="nil"/>
              <w:left w:val="single" w:sz="4" w:space="0" w:color="auto"/>
              <w:bottom w:val="single" w:sz="4" w:space="0" w:color="auto"/>
              <w:right w:val="single" w:sz="4" w:space="0" w:color="auto"/>
            </w:tcBorders>
            <w:shd w:val="clear" w:color="000000" w:fill="D9D9D9"/>
            <w:noWrap/>
            <w:vAlign w:val="bottom"/>
            <w:hideMark/>
          </w:tcPr>
          <w:p w:rsidR="005C1C29" w:rsidRPr="005F386D" w:rsidRDefault="005C1C29" w:rsidP="007959FC">
            <w:pPr>
              <w:tabs>
                <w:tab w:val="left" w:pos="180"/>
              </w:tabs>
              <w:suppressAutoHyphens/>
              <w:spacing w:after="0" w:line="240" w:lineRule="auto"/>
              <w:rPr>
                <w:rFonts w:ascii="Arial" w:eastAsia="Times New Roman" w:hAnsi="Arial" w:cs="Arial"/>
                <w:b/>
                <w:bCs/>
                <w:sz w:val="20"/>
                <w:szCs w:val="20"/>
              </w:rPr>
            </w:pPr>
            <w:r w:rsidRPr="005F386D">
              <w:rPr>
                <w:rFonts w:ascii="Arial" w:eastAsia="Times New Roman" w:hAnsi="Arial" w:cs="Arial"/>
                <w:b/>
                <w:bCs/>
                <w:sz w:val="20"/>
                <w:szCs w:val="20"/>
              </w:rPr>
              <w:t>ECQ #2-LEADING PEOPLE</w:t>
            </w:r>
          </w:p>
        </w:tc>
        <w:tc>
          <w:tcPr>
            <w:tcW w:w="146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75.1</w:t>
            </w:r>
          </w:p>
        </w:tc>
        <w:tc>
          <w:tcPr>
            <w:tcW w:w="146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100</w:t>
            </w:r>
          </w:p>
        </w:tc>
        <w:tc>
          <w:tcPr>
            <w:tcW w:w="124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164</w:t>
            </w:r>
          </w:p>
        </w:tc>
        <w:tc>
          <w:tcPr>
            <w:tcW w:w="142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37</w:t>
            </w:r>
          </w:p>
        </w:tc>
      </w:tr>
      <w:tr w:rsidR="005C1C29" w:rsidRPr="005F386D" w:rsidTr="005A472D">
        <w:trPr>
          <w:trHeight w:val="255"/>
        </w:trPr>
        <w:tc>
          <w:tcPr>
            <w:tcW w:w="2873"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7959FC">
            <w:pPr>
              <w:tabs>
                <w:tab w:val="left" w:pos="18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Conflict Management</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22</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44</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w:t>
            </w:r>
          </w:p>
        </w:tc>
      </w:tr>
      <w:tr w:rsidR="005C1C29" w:rsidRPr="005F386D" w:rsidTr="005A472D">
        <w:trPr>
          <w:trHeight w:val="255"/>
        </w:trPr>
        <w:tc>
          <w:tcPr>
            <w:tcW w:w="2873"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7959FC">
            <w:pPr>
              <w:tabs>
                <w:tab w:val="left" w:pos="18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Leveraging Diversity</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6.4</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10</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40</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17</w:t>
            </w:r>
          </w:p>
        </w:tc>
      </w:tr>
      <w:tr w:rsidR="005C1C29" w:rsidRPr="005F386D" w:rsidTr="005A472D">
        <w:trPr>
          <w:trHeight w:val="255"/>
        </w:trPr>
        <w:tc>
          <w:tcPr>
            <w:tcW w:w="2873"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7959FC">
            <w:pPr>
              <w:tabs>
                <w:tab w:val="left" w:pos="18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Developing Others</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22.7</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30</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33</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11</w:t>
            </w:r>
          </w:p>
        </w:tc>
      </w:tr>
      <w:tr w:rsidR="005C1C29" w:rsidRPr="005F386D" w:rsidTr="005A472D">
        <w:trPr>
          <w:trHeight w:val="255"/>
        </w:trPr>
        <w:tc>
          <w:tcPr>
            <w:tcW w:w="2873"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7959FC">
            <w:pPr>
              <w:tabs>
                <w:tab w:val="left" w:pos="18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Team Building</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31</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38</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47</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7959FC">
            <w:pPr>
              <w:tabs>
                <w:tab w:val="left" w:pos="18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5</w:t>
            </w:r>
          </w:p>
        </w:tc>
      </w:tr>
    </w:tbl>
    <w:p w:rsidR="005C1C29" w:rsidRDefault="00E01726" w:rsidP="007959FC">
      <w:pPr>
        <w:tabs>
          <w:tab w:val="left" w:pos="180"/>
        </w:tabs>
        <w:suppressAutoHyphens/>
        <w:spacing w:after="0" w:line="240" w:lineRule="auto"/>
        <w:rPr>
          <w:rFonts w:cs="Times New Roman"/>
        </w:rPr>
      </w:pPr>
      <w:hyperlink r:id="rId381" w:history="1">
        <w:r w:rsidR="005C1C29">
          <w:rPr>
            <w:rStyle w:val="Hyperlink"/>
            <w:rFonts w:cs="Times New Roman"/>
          </w:rPr>
          <w:t>Click here</w:t>
        </w:r>
      </w:hyperlink>
      <w:r w:rsidR="005C1C29">
        <w:rPr>
          <w:rFonts w:cs="Times New Roman"/>
        </w:rPr>
        <w:t xml:space="preserve"> for a complete list of assets and descriptions specific to each ECQ competency.</w:t>
      </w:r>
    </w:p>
    <w:p w:rsidR="005C1C29" w:rsidRDefault="005C1C29" w:rsidP="007959FC">
      <w:pPr>
        <w:tabs>
          <w:tab w:val="left" w:pos="180"/>
        </w:tabs>
        <w:suppressAutoHyphens/>
        <w:spacing w:after="0" w:line="240" w:lineRule="auto"/>
        <w:rPr>
          <w:rFonts w:cs="Times New Roman"/>
        </w:rPr>
      </w:pPr>
    </w:p>
    <w:p w:rsidR="005C1C29" w:rsidRDefault="005C1C29" w:rsidP="007959FC">
      <w:pPr>
        <w:tabs>
          <w:tab w:val="left" w:pos="180"/>
        </w:tabs>
        <w:suppressAutoHyphens/>
        <w:spacing w:after="0" w:line="240" w:lineRule="auto"/>
        <w:rPr>
          <w:rFonts w:cs="Times New Roman"/>
        </w:rPr>
      </w:pPr>
      <w:r w:rsidRPr="00402DD4">
        <w:rPr>
          <w:rFonts w:cs="Times New Roman"/>
          <w:i/>
        </w:rPr>
        <w:t xml:space="preserve">Dates: </w:t>
      </w:r>
      <w:r>
        <w:rPr>
          <w:rFonts w:cs="Times New Roman"/>
          <w:b/>
          <w:i/>
        </w:rPr>
        <w:t xml:space="preserve"> </w:t>
      </w:r>
      <w:r>
        <w:rPr>
          <w:rFonts w:cs="Times New Roman"/>
        </w:rPr>
        <w:t>A</w:t>
      </w:r>
      <w:r w:rsidRPr="00DC1FB1">
        <w:rPr>
          <w:rFonts w:cs="Times New Roman"/>
        </w:rPr>
        <w:t>vailable 24x7x365</w:t>
      </w:r>
      <w:r>
        <w:rPr>
          <w:rFonts w:cs="Times New Roman"/>
        </w:rPr>
        <w:br/>
      </w:r>
      <w:r w:rsidRPr="00402DD4">
        <w:rPr>
          <w:rFonts w:cs="Times New Roman"/>
          <w:i/>
        </w:rPr>
        <w:t>Location:</w:t>
      </w:r>
      <w:r>
        <w:rPr>
          <w:rFonts w:cs="Times New Roman"/>
          <w:b/>
          <w:i/>
        </w:rPr>
        <w:t xml:space="preserve">  </w:t>
      </w:r>
      <w:r>
        <w:rPr>
          <w:rFonts w:cs="Times New Roman"/>
        </w:rPr>
        <w:t>W</w:t>
      </w:r>
      <w:r w:rsidRPr="00DC1FB1">
        <w:rPr>
          <w:rFonts w:cs="Times New Roman"/>
        </w:rPr>
        <w:t>eb-enabled content</w:t>
      </w:r>
      <w:r>
        <w:rPr>
          <w:rFonts w:cs="Times New Roman"/>
        </w:rPr>
        <w:t xml:space="preserve"> available with internet connectivity    </w:t>
      </w:r>
      <w:r>
        <w:rPr>
          <w:rFonts w:cs="Times New Roman"/>
        </w:rPr>
        <w:br/>
      </w:r>
      <w:r w:rsidRPr="00402DD4">
        <w:rPr>
          <w:rFonts w:cs="Times New Roman"/>
          <w:i/>
        </w:rPr>
        <w:t>Cost:</w:t>
      </w:r>
      <w:r>
        <w:rPr>
          <w:rFonts w:cs="Times New Roman"/>
          <w:b/>
          <w:i/>
        </w:rPr>
        <w:t xml:space="preserve"> </w:t>
      </w:r>
      <w:r w:rsidRPr="00877613">
        <w:rPr>
          <w:rFonts w:cs="Times New Roman"/>
        </w:rPr>
        <w:t xml:space="preserve">Most US Federal agencies are currently licensed for a range of </w:t>
      </w:r>
      <w:proofErr w:type="spellStart"/>
      <w:r w:rsidRPr="00877613">
        <w:rPr>
          <w:rFonts w:cs="Times New Roman"/>
        </w:rPr>
        <w:t>Skillsoft</w:t>
      </w:r>
      <w:proofErr w:type="spellEnd"/>
      <w:r w:rsidRPr="00877613">
        <w:rPr>
          <w:rFonts w:cs="Times New Roman"/>
        </w:rPr>
        <w:t xml:space="preserve"> learning assets that can support Leadership Development initiatives.</w:t>
      </w:r>
      <w:r>
        <w:rPr>
          <w:rFonts w:cs="Times New Roman"/>
        </w:rPr>
        <w:t xml:space="preserve">  </w:t>
      </w:r>
      <w:r w:rsidRPr="00877613">
        <w:rPr>
          <w:rFonts w:cs="Times New Roman"/>
        </w:rPr>
        <w:t xml:space="preserve">Please contact your organization’s Training Administrator for specific information and access.   </w:t>
      </w:r>
    </w:p>
    <w:p w:rsidR="005C1C29" w:rsidRDefault="005C1C29" w:rsidP="007959FC">
      <w:pPr>
        <w:tabs>
          <w:tab w:val="left" w:pos="180"/>
        </w:tabs>
        <w:suppressAutoHyphens/>
        <w:spacing w:after="0" w:line="240" w:lineRule="auto"/>
        <w:rPr>
          <w:rFonts w:cs="Times New Roman"/>
        </w:rPr>
      </w:pPr>
    </w:p>
    <w:p w:rsidR="005C1C29" w:rsidRDefault="005C1C29" w:rsidP="007959FC">
      <w:pPr>
        <w:tabs>
          <w:tab w:val="left" w:pos="180"/>
        </w:tabs>
        <w:suppressAutoHyphens/>
        <w:spacing w:after="0" w:line="240" w:lineRule="auto"/>
      </w:pPr>
      <w:r w:rsidRPr="00402DD4">
        <w:rPr>
          <w:rFonts w:cs="Times New Roman"/>
          <w:i/>
        </w:rPr>
        <w:t>More Information:</w:t>
      </w:r>
      <w:r>
        <w:rPr>
          <w:rFonts w:cs="Times New Roman"/>
          <w:b/>
          <w:i/>
        </w:rPr>
        <w:t xml:space="preserve"> </w:t>
      </w:r>
      <w:r w:rsidRPr="004344F7">
        <w:rPr>
          <w:rFonts w:cs="Times New Roman"/>
        </w:rPr>
        <w:t xml:space="preserve"> </w:t>
      </w:r>
      <w:hyperlink r:id="rId382" w:history="1">
        <w:r>
          <w:rPr>
            <w:rStyle w:val="Hyperlink"/>
          </w:rPr>
          <w:t>https://community.skillsoft.com/USGOV/Competency_public.asp</w:t>
        </w:r>
      </w:hyperlink>
      <w:r>
        <w:rPr>
          <w:rFonts w:cs="Times New Roman"/>
        </w:rPr>
        <w:br/>
      </w:r>
      <w:r>
        <w:rPr>
          <w:rFonts w:cs="Times New Roman"/>
        </w:rPr>
        <w:br/>
      </w:r>
      <w:hyperlink r:id="rId383" w:history="1">
        <w:r>
          <w:rPr>
            <w:rStyle w:val="Hyperlink"/>
            <w:rFonts w:cs="Times New Roman"/>
          </w:rPr>
          <w:t>Click here</w:t>
        </w:r>
      </w:hyperlink>
      <w:r>
        <w:rPr>
          <w:rFonts w:cs="Times New Roman"/>
        </w:rPr>
        <w:t xml:space="preserve"> for resources related to OPM’s </w:t>
      </w:r>
      <w:r w:rsidRPr="00C01AAD">
        <w:rPr>
          <w:rFonts w:cs="Times New Roman"/>
        </w:rPr>
        <w:t>Federal Supervisory Training</w:t>
      </w:r>
    </w:p>
    <w:p w:rsidR="005C1C29" w:rsidRDefault="005C1C29" w:rsidP="007959FC">
      <w:pPr>
        <w:tabs>
          <w:tab w:val="left" w:pos="180"/>
        </w:tabs>
        <w:suppressAutoHyphens/>
        <w:spacing w:after="0" w:line="240" w:lineRule="auto"/>
        <w:rPr>
          <w:rFonts w:cs="Times New Roman"/>
        </w:rPr>
      </w:pPr>
      <w:r w:rsidRPr="00C01AAD">
        <w:rPr>
          <w:rFonts w:cs="Times New Roman"/>
        </w:rPr>
        <w:t>Email</w:t>
      </w:r>
      <w:r>
        <w:t xml:space="preserve"> </w:t>
      </w:r>
      <w:hyperlink r:id="rId384" w:history="1">
        <w:r w:rsidRPr="00A21B99">
          <w:rPr>
            <w:rStyle w:val="Hyperlink"/>
            <w:rFonts w:cs="Times New Roman"/>
            <w:i/>
          </w:rPr>
          <w:t>LeadershipTraining@Skillsoft.com</w:t>
        </w:r>
      </w:hyperlink>
      <w:r w:rsidRPr="00A21B99">
        <w:rPr>
          <w:rFonts w:cs="Times New Roman"/>
          <w:i/>
        </w:rPr>
        <w:t xml:space="preserve"> </w:t>
      </w:r>
      <w:r w:rsidRPr="00A21B99">
        <w:rPr>
          <w:rFonts w:cs="Times New Roman"/>
        </w:rPr>
        <w:t>for</w:t>
      </w:r>
      <w:r w:rsidRPr="00877613">
        <w:rPr>
          <w:rFonts w:cs="Times New Roman"/>
        </w:rPr>
        <w:t xml:space="preserve"> </w:t>
      </w:r>
      <w:r>
        <w:rPr>
          <w:rFonts w:cs="Times New Roman"/>
        </w:rPr>
        <w:t xml:space="preserve">additional </w:t>
      </w:r>
      <w:r w:rsidRPr="00877613">
        <w:rPr>
          <w:rFonts w:cs="Times New Roman"/>
        </w:rPr>
        <w:t>guidance.</w:t>
      </w:r>
      <w:r>
        <w:rPr>
          <w:rFonts w:cs="Times New Roman"/>
          <w:b/>
          <w:i/>
        </w:rPr>
        <w:t xml:space="preserve">  </w:t>
      </w:r>
    </w:p>
    <w:p w:rsidR="001E54AE" w:rsidRPr="00125092" w:rsidRDefault="001E54AE" w:rsidP="007959FC">
      <w:pPr>
        <w:pStyle w:val="NoSpacing"/>
        <w:tabs>
          <w:tab w:val="left" w:pos="360"/>
        </w:tabs>
        <w:suppressAutoHyphens/>
        <w:ind w:right="-90"/>
        <w:rPr>
          <w:rFonts w:cs="Times New Roman"/>
          <w:b/>
        </w:rPr>
      </w:pPr>
      <w:r>
        <w:br/>
      </w:r>
      <w:hyperlink w:anchor="brookingsecq1" w:history="1">
        <w:hyperlink w:anchor="_Leadership_Seminars_by_1" w:history="1">
          <w:r w:rsidRPr="00A11F81">
            <w:rPr>
              <w:rStyle w:val="Hyperlink"/>
              <w:rFonts w:cs="Times New Roman"/>
              <w:b/>
            </w:rPr>
            <w:t>Table of Contents</w:t>
          </w:r>
        </w:hyperlink>
      </w:hyperlink>
    </w:p>
    <w:p w:rsidR="005C1C29" w:rsidRPr="0059425F" w:rsidRDefault="005C1C29" w:rsidP="007959FC">
      <w:pPr>
        <w:pStyle w:val="NoSpacing"/>
        <w:tabs>
          <w:tab w:val="left" w:pos="180"/>
        </w:tabs>
        <w:suppressAutoHyphens/>
        <w:rPr>
          <w:rFonts w:cs="Times New Roman"/>
          <w:b/>
        </w:rPr>
      </w:pPr>
    </w:p>
    <w:p w:rsidR="005C1C29" w:rsidRPr="00F36DCC" w:rsidRDefault="005C1C29" w:rsidP="007959FC">
      <w:pPr>
        <w:pStyle w:val="Heading2"/>
        <w:tabs>
          <w:tab w:val="left" w:pos="180"/>
        </w:tabs>
        <w:suppressAutoHyphens/>
        <w:spacing w:before="0" w:line="240" w:lineRule="auto"/>
        <w:ind w:left="0"/>
        <w:rPr>
          <w:rFonts w:eastAsia="Times New Roman"/>
        </w:rPr>
      </w:pPr>
      <w:bookmarkStart w:id="1093" w:name="_Toc374609269"/>
      <w:bookmarkStart w:id="1094" w:name="_Toc329950280"/>
      <w:bookmarkStart w:id="1095" w:name="_Toc330199160"/>
      <w:bookmarkStart w:id="1096" w:name="_Toc337109015"/>
      <w:bookmarkStart w:id="1097" w:name="TwoStanford"/>
      <w:bookmarkEnd w:id="1090"/>
      <w:r>
        <w:rPr>
          <w:rFonts w:eastAsia="Times New Roman"/>
        </w:rPr>
        <w:lastRenderedPageBreak/>
        <w:t>Smith College</w:t>
      </w:r>
      <w:bookmarkEnd w:id="1093"/>
      <w:r>
        <w:rPr>
          <w:rFonts w:eastAsia="Times New Roman"/>
        </w:rPr>
        <w:t xml:space="preserve"> </w:t>
      </w:r>
    </w:p>
    <w:p w:rsidR="00402DD4" w:rsidRDefault="00402DD4" w:rsidP="007959FC">
      <w:pPr>
        <w:pStyle w:val="Heading3"/>
        <w:tabs>
          <w:tab w:val="left" w:pos="180"/>
        </w:tabs>
        <w:suppressAutoHyphens/>
        <w:spacing w:before="0" w:line="240" w:lineRule="auto"/>
        <w:ind w:left="0"/>
        <w:rPr>
          <w:rFonts w:eastAsia="Times New Roman"/>
        </w:rPr>
      </w:pPr>
      <w:bookmarkStart w:id="1098" w:name="_Toc372212475"/>
      <w:bookmarkStart w:id="1099" w:name="_Toc374609270"/>
    </w:p>
    <w:p w:rsidR="009F5362" w:rsidRDefault="005C1C29" w:rsidP="007959FC">
      <w:pPr>
        <w:pStyle w:val="Heading3"/>
        <w:tabs>
          <w:tab w:val="left" w:pos="180"/>
        </w:tabs>
        <w:suppressAutoHyphens/>
        <w:spacing w:before="0" w:line="240" w:lineRule="auto"/>
        <w:ind w:left="0"/>
        <w:rPr>
          <w:rFonts w:eastAsia="Times New Roman"/>
        </w:rPr>
      </w:pPr>
      <w:r>
        <w:rPr>
          <w:rFonts w:eastAsia="Times New Roman"/>
        </w:rPr>
        <w:t>From Specialist to Strategist for Women in Science, Technology and Engineering</w:t>
      </w:r>
      <w:bookmarkEnd w:id="1098"/>
      <w:bookmarkEnd w:id="1099"/>
    </w:p>
    <w:p w:rsidR="005C1C29" w:rsidRPr="009F5362" w:rsidRDefault="005C1C29" w:rsidP="007959FC">
      <w:pPr>
        <w:suppressAutoHyphens/>
        <w:spacing w:after="0" w:line="240" w:lineRule="auto"/>
        <w:rPr>
          <w:rFonts w:eastAsia="Times New Roman"/>
          <w:bCs/>
          <w:u w:val="single"/>
        </w:rPr>
      </w:pPr>
      <w:bookmarkStart w:id="1100" w:name="_Toc365549179"/>
      <w:bookmarkStart w:id="1101" w:name="_Toc372212476"/>
      <w:r w:rsidRPr="00F22099">
        <w:rPr>
          <w:rFonts w:eastAsia="Times New Roman"/>
        </w:rPr>
        <w:t>From Specialist to Strategist is a watershed collaboration between Smith College, home of the nation’s first engineering program exclusively for women, and the Society of Women Engineers, the world’s leading professional organization for women engineers. For more information</w:t>
      </w:r>
      <w:r w:rsidRPr="009F5362">
        <w:rPr>
          <w:rFonts w:eastAsia="Times New Roman"/>
          <w:color w:val="535353"/>
        </w:rPr>
        <w:t xml:space="preserve">, </w:t>
      </w:r>
      <w:hyperlink r:id="rId385" w:history="1">
        <w:r w:rsidRPr="009F5362">
          <w:rPr>
            <w:rStyle w:val="Hyperlink"/>
            <w:rFonts w:eastAsia="Times New Roman" w:cs="Times New Roman"/>
            <w:b/>
          </w:rPr>
          <w:t>click here.</w:t>
        </w:r>
        <w:bookmarkEnd w:id="1100"/>
        <w:bookmarkEnd w:id="1101"/>
      </w:hyperlink>
    </w:p>
    <w:p w:rsidR="009F5362" w:rsidRDefault="009F5362" w:rsidP="007959FC">
      <w:pPr>
        <w:pBdr>
          <w:top w:val="nil"/>
          <w:left w:val="nil"/>
          <w:bottom w:val="nil"/>
          <w:right w:val="nil"/>
          <w:between w:val="nil"/>
          <w:bar w:val="nil"/>
        </w:pBdr>
        <w:tabs>
          <w:tab w:val="left" w:pos="180"/>
        </w:tabs>
        <w:suppressAutoHyphens/>
        <w:spacing w:after="0" w:line="240" w:lineRule="auto"/>
        <w:rPr>
          <w:rFonts w:eastAsia="Times New Roman" w:cs="Times New Roman"/>
          <w:bCs/>
          <w:i/>
          <w:iCs/>
        </w:rPr>
      </w:pPr>
    </w:p>
    <w:p w:rsidR="005C1C29" w:rsidRDefault="005C1C29" w:rsidP="007959FC">
      <w:pPr>
        <w:pBdr>
          <w:top w:val="nil"/>
          <w:left w:val="nil"/>
          <w:bottom w:val="nil"/>
          <w:right w:val="nil"/>
          <w:between w:val="nil"/>
          <w:bar w:val="nil"/>
        </w:pBdr>
        <w:tabs>
          <w:tab w:val="left" w:pos="180"/>
        </w:tabs>
        <w:suppressAutoHyphens/>
        <w:spacing w:after="0" w:line="240" w:lineRule="auto"/>
        <w:rPr>
          <w:rFonts w:eastAsia="Times New Roman" w:cs="Times New Roman"/>
        </w:rPr>
      </w:pPr>
      <w:r w:rsidRPr="00DA0084">
        <w:rPr>
          <w:rFonts w:eastAsia="Times New Roman" w:cs="Times New Roman"/>
          <w:bCs/>
          <w:i/>
          <w:iCs/>
        </w:rPr>
        <w:t xml:space="preserve">Program Date: </w:t>
      </w:r>
      <w:r>
        <w:rPr>
          <w:rFonts w:eastAsia="Times New Roman" w:cs="Times New Roman"/>
        </w:rPr>
        <w:t>June 8-13</w:t>
      </w:r>
      <w:r w:rsidRPr="00DA0084">
        <w:rPr>
          <w:rFonts w:eastAsia="Times New Roman" w:cs="Times New Roman"/>
        </w:rPr>
        <w:t>, 201</w:t>
      </w:r>
      <w:r>
        <w:rPr>
          <w:rFonts w:eastAsia="Times New Roman" w:cs="Times New Roman"/>
        </w:rPr>
        <w:t>4</w:t>
      </w:r>
    </w:p>
    <w:p w:rsidR="005C1C29" w:rsidRPr="00DA0084" w:rsidRDefault="005C1C29" w:rsidP="007959FC">
      <w:pPr>
        <w:pBdr>
          <w:top w:val="nil"/>
          <w:left w:val="nil"/>
          <w:bottom w:val="nil"/>
          <w:right w:val="nil"/>
          <w:between w:val="nil"/>
          <w:bar w:val="nil"/>
        </w:pBdr>
        <w:tabs>
          <w:tab w:val="left" w:pos="180"/>
        </w:tabs>
        <w:suppressAutoHyphens/>
        <w:spacing w:after="0" w:line="240" w:lineRule="auto"/>
        <w:rPr>
          <w:rFonts w:eastAsia="Times New Roman" w:cs="Times New Roman"/>
        </w:rPr>
      </w:pPr>
      <w:r>
        <w:rPr>
          <w:rFonts w:eastAsia="Times New Roman" w:cs="Times New Roman"/>
          <w:bCs/>
          <w:i/>
          <w:iCs/>
        </w:rPr>
        <w:t>Location:</w:t>
      </w:r>
      <w:r>
        <w:rPr>
          <w:rFonts w:eastAsia="Times New Roman" w:cs="Times New Roman"/>
        </w:rPr>
        <w:t xml:space="preserve"> Smith College </w:t>
      </w:r>
    </w:p>
    <w:p w:rsidR="005C1C29" w:rsidRPr="00DA0084" w:rsidRDefault="005C1C29" w:rsidP="007959FC">
      <w:pPr>
        <w:pBdr>
          <w:top w:val="nil"/>
          <w:left w:val="nil"/>
          <w:bottom w:val="nil"/>
          <w:right w:val="nil"/>
          <w:between w:val="nil"/>
          <w:bar w:val="nil"/>
        </w:pBdr>
        <w:tabs>
          <w:tab w:val="left" w:pos="180"/>
        </w:tabs>
        <w:suppressAutoHyphens/>
        <w:spacing w:after="0" w:line="240" w:lineRule="auto"/>
        <w:rPr>
          <w:rFonts w:eastAsia="Times New Roman" w:cs="Times New Roman"/>
        </w:rPr>
      </w:pPr>
      <w:r w:rsidRPr="00DA0084">
        <w:rPr>
          <w:rFonts w:eastAsia="Times New Roman" w:cs="Times New Roman"/>
          <w:bCs/>
          <w:i/>
          <w:iCs/>
        </w:rPr>
        <w:t>Program Tuition</w:t>
      </w:r>
      <w:r>
        <w:rPr>
          <w:rFonts w:eastAsia="Times New Roman" w:cs="Times New Roman"/>
        </w:rPr>
        <w:t xml:space="preserve">: $7,300 (pending) </w:t>
      </w:r>
    </w:p>
    <w:p w:rsidR="005C1C29" w:rsidRPr="00DA0084" w:rsidRDefault="005C1C29" w:rsidP="007959FC">
      <w:pPr>
        <w:pBdr>
          <w:top w:val="nil"/>
          <w:left w:val="nil"/>
          <w:bottom w:val="nil"/>
          <w:right w:val="nil"/>
          <w:between w:val="nil"/>
          <w:bar w:val="nil"/>
        </w:pBdr>
        <w:tabs>
          <w:tab w:val="left" w:pos="180"/>
        </w:tabs>
        <w:suppressAutoHyphens/>
        <w:spacing w:after="0" w:line="240" w:lineRule="auto"/>
        <w:rPr>
          <w:rFonts w:eastAsia="Times New Roman" w:cs="Times New Roman"/>
          <w:bCs/>
          <w:i/>
          <w:iCs/>
        </w:rPr>
      </w:pPr>
      <w:r w:rsidRPr="00DA0084">
        <w:rPr>
          <w:rFonts w:eastAsia="Times New Roman" w:cs="Times New Roman"/>
          <w:bCs/>
          <w:i/>
          <w:iCs/>
        </w:rPr>
        <w:t>Apply</w:t>
      </w:r>
      <w:r w:rsidRPr="00DA0084">
        <w:rPr>
          <w:rFonts w:eastAsia="Times New Roman" w:cs="Times New Roman"/>
        </w:rPr>
        <w:t xml:space="preserve">: </w:t>
      </w:r>
      <w:hyperlink r:id="rId386" w:history="1">
        <w:r w:rsidRPr="00DA0084">
          <w:rPr>
            <w:rFonts w:eastAsia="Times New Roman" w:cs="Times New Roman"/>
            <w:color w:val="1155CC"/>
            <w:u w:val="single"/>
          </w:rPr>
          <w:t>leadership</w:t>
        </w:r>
      </w:hyperlink>
      <w:hyperlink r:id="rId387" w:history="1">
        <w:r w:rsidRPr="00DA0084">
          <w:rPr>
            <w:rFonts w:eastAsia="Times New Roman" w:cs="Times New Roman"/>
            <w:color w:val="1155CC"/>
            <w:u w:val="single"/>
          </w:rPr>
          <w:t>@</w:t>
        </w:r>
      </w:hyperlink>
      <w:hyperlink r:id="rId388" w:history="1">
        <w:r w:rsidRPr="00DA0084">
          <w:rPr>
            <w:rFonts w:eastAsia="Times New Roman" w:cs="Times New Roman"/>
            <w:color w:val="1155CC"/>
            <w:u w:val="single"/>
          </w:rPr>
          <w:t>smith</w:t>
        </w:r>
      </w:hyperlink>
      <w:hyperlink r:id="rId389" w:history="1">
        <w:r w:rsidRPr="00DA0084">
          <w:rPr>
            <w:rFonts w:eastAsia="Times New Roman" w:cs="Times New Roman"/>
            <w:color w:val="1155CC"/>
            <w:u w:val="single"/>
          </w:rPr>
          <w:t>.</w:t>
        </w:r>
      </w:hyperlink>
      <w:hyperlink r:id="rId390" w:history="1">
        <w:r w:rsidRPr="00DA0084">
          <w:rPr>
            <w:rFonts w:eastAsia="Times New Roman" w:cs="Times New Roman"/>
            <w:color w:val="1155CC"/>
            <w:u w:val="single"/>
          </w:rPr>
          <w:t>edu</w:t>
        </w:r>
      </w:hyperlink>
      <w:r w:rsidRPr="00DA0084">
        <w:rPr>
          <w:rFonts w:eastAsia="Times New Roman" w:cs="Times New Roman"/>
        </w:rPr>
        <w:t xml:space="preserve"> </w:t>
      </w:r>
    </w:p>
    <w:p w:rsidR="005C1C29" w:rsidRDefault="005C1C29" w:rsidP="007959FC">
      <w:pPr>
        <w:pBdr>
          <w:top w:val="nil"/>
          <w:left w:val="nil"/>
          <w:bottom w:val="nil"/>
          <w:right w:val="nil"/>
          <w:between w:val="nil"/>
          <w:bar w:val="nil"/>
        </w:pBdr>
        <w:tabs>
          <w:tab w:val="left" w:pos="180"/>
        </w:tabs>
        <w:suppressAutoHyphens/>
        <w:spacing w:after="0" w:line="240" w:lineRule="auto"/>
        <w:rPr>
          <w:rFonts w:eastAsia="Times New Roman" w:cs="Times New Roman"/>
        </w:rPr>
      </w:pPr>
    </w:p>
    <w:p w:rsidR="005C1C29" w:rsidRPr="0012369A" w:rsidRDefault="00E01726" w:rsidP="007959FC">
      <w:pPr>
        <w:pStyle w:val="Heading3"/>
        <w:tabs>
          <w:tab w:val="left" w:pos="180"/>
        </w:tabs>
        <w:suppressAutoHyphens/>
        <w:spacing w:before="0" w:line="240" w:lineRule="auto"/>
        <w:ind w:left="0"/>
      </w:pPr>
      <w:hyperlink r:id="rId391" w:history="1">
        <w:bookmarkStart w:id="1102" w:name="_Toc374609271"/>
        <w:r w:rsidR="005C1C29" w:rsidRPr="0012369A">
          <w:t>Smith</w:t>
        </w:r>
      </w:hyperlink>
      <w:hyperlink r:id="rId392" w:history="1">
        <w:r w:rsidR="005C1C29" w:rsidRPr="0012369A">
          <w:t>-</w:t>
        </w:r>
      </w:hyperlink>
      <w:hyperlink r:id="rId393" w:history="1">
        <w:r w:rsidR="005C1C29" w:rsidRPr="0012369A">
          <w:t>Tuck</w:t>
        </w:r>
      </w:hyperlink>
      <w:hyperlink r:id="rId394" w:history="1">
        <w:r w:rsidR="005C1C29" w:rsidRPr="0012369A">
          <w:t xml:space="preserve"> </w:t>
        </w:r>
      </w:hyperlink>
      <w:hyperlink r:id="rId395" w:history="1">
        <w:r w:rsidR="005C1C29" w:rsidRPr="0012369A">
          <w:t>Global</w:t>
        </w:r>
      </w:hyperlink>
      <w:hyperlink r:id="rId396" w:history="1">
        <w:r w:rsidR="005C1C29" w:rsidRPr="0012369A">
          <w:t xml:space="preserve"> </w:t>
        </w:r>
      </w:hyperlink>
      <w:hyperlink r:id="rId397" w:history="1">
        <w:r w:rsidR="005C1C29" w:rsidRPr="0012369A">
          <w:t>Leaders</w:t>
        </w:r>
      </w:hyperlink>
      <w:hyperlink r:id="rId398" w:history="1">
        <w:r w:rsidR="005C1C29" w:rsidRPr="0012369A">
          <w:t xml:space="preserve"> </w:t>
        </w:r>
      </w:hyperlink>
      <w:hyperlink r:id="rId399" w:history="1">
        <w:r w:rsidR="005C1C29" w:rsidRPr="0012369A">
          <w:t>Program</w:t>
        </w:r>
      </w:hyperlink>
      <w:hyperlink r:id="rId400" w:history="1">
        <w:r w:rsidR="005C1C29" w:rsidRPr="0012369A">
          <w:t xml:space="preserve"> </w:t>
        </w:r>
      </w:hyperlink>
      <w:hyperlink r:id="rId401" w:history="1">
        <w:r w:rsidR="005C1C29" w:rsidRPr="0012369A">
          <w:t>for</w:t>
        </w:r>
      </w:hyperlink>
      <w:hyperlink r:id="rId402" w:history="1">
        <w:r w:rsidR="005C1C29" w:rsidRPr="0012369A">
          <w:t xml:space="preserve"> </w:t>
        </w:r>
      </w:hyperlink>
      <w:hyperlink r:id="rId403" w:history="1">
        <w:r w:rsidR="005C1C29" w:rsidRPr="0012369A">
          <w:t>Women</w:t>
        </w:r>
        <w:bookmarkEnd w:id="1102"/>
      </w:hyperlink>
    </w:p>
    <w:p w:rsidR="005C1C29" w:rsidRDefault="005C1C29" w:rsidP="007959FC">
      <w:pPr>
        <w:pBdr>
          <w:top w:val="nil"/>
          <w:left w:val="nil"/>
          <w:bottom w:val="nil"/>
          <w:right w:val="nil"/>
          <w:between w:val="nil"/>
          <w:bar w:val="nil"/>
        </w:pBdr>
        <w:tabs>
          <w:tab w:val="left" w:pos="180"/>
        </w:tabs>
        <w:suppressAutoHyphens/>
        <w:spacing w:after="0" w:line="240" w:lineRule="auto"/>
        <w:rPr>
          <w:rFonts w:eastAsia="Times New Roman" w:cs="Times New Roman"/>
        </w:rPr>
      </w:pPr>
      <w:r>
        <w:rPr>
          <w:rFonts w:eastAsia="Times New Roman" w:cs="Times New Roman"/>
        </w:rPr>
        <w:t xml:space="preserve">The Smith-Tuck Global Leadership Program for Woman- with its focus on diverse female perspectives-is recognized as the </w:t>
      </w:r>
      <w:r w:rsidR="004C179A">
        <w:rPr>
          <w:rFonts w:eastAsia="Times New Roman" w:cs="Times New Roman"/>
        </w:rPr>
        <w:t>premier</w:t>
      </w:r>
      <w:r>
        <w:rPr>
          <w:rFonts w:eastAsia="Times New Roman" w:cs="Times New Roman"/>
        </w:rPr>
        <w:t xml:space="preserve"> all-women’s global leadership program in the world. For more information, </w:t>
      </w:r>
      <w:hyperlink r:id="rId404" w:history="1">
        <w:r w:rsidRPr="006B7040">
          <w:rPr>
            <w:rStyle w:val="Hyperlink"/>
            <w:rFonts w:eastAsia="Times New Roman" w:cs="Times New Roman"/>
          </w:rPr>
          <w:t>click here.</w:t>
        </w:r>
      </w:hyperlink>
    </w:p>
    <w:p w:rsidR="005C1C29" w:rsidRPr="00DA0084" w:rsidRDefault="005C1C29" w:rsidP="007959FC">
      <w:pPr>
        <w:pBdr>
          <w:top w:val="nil"/>
          <w:left w:val="nil"/>
          <w:bottom w:val="nil"/>
          <w:right w:val="nil"/>
          <w:between w:val="nil"/>
          <w:bar w:val="nil"/>
        </w:pBdr>
        <w:tabs>
          <w:tab w:val="left" w:pos="180"/>
        </w:tabs>
        <w:suppressAutoHyphens/>
        <w:spacing w:after="0" w:line="240" w:lineRule="auto"/>
        <w:rPr>
          <w:rFonts w:eastAsia="Times New Roman" w:cs="Times New Roman"/>
          <w:b/>
          <w:bCs/>
          <w:i/>
          <w:iCs/>
        </w:rPr>
      </w:pPr>
    </w:p>
    <w:p w:rsidR="005C1C29" w:rsidRPr="009C276C" w:rsidRDefault="005C1C29" w:rsidP="007959FC">
      <w:pPr>
        <w:pBdr>
          <w:top w:val="nil"/>
          <w:left w:val="nil"/>
          <w:bottom w:val="nil"/>
          <w:right w:val="nil"/>
          <w:between w:val="nil"/>
          <w:bar w:val="nil"/>
        </w:pBdr>
        <w:tabs>
          <w:tab w:val="left" w:pos="180"/>
        </w:tabs>
        <w:suppressAutoHyphens/>
        <w:spacing w:after="0" w:line="240" w:lineRule="auto"/>
        <w:rPr>
          <w:rFonts w:eastAsia="Times New Roman" w:cs="Times New Roman"/>
        </w:rPr>
      </w:pPr>
      <w:r w:rsidRPr="009C276C">
        <w:rPr>
          <w:rFonts w:eastAsia="Times New Roman" w:cs="Times New Roman"/>
          <w:bCs/>
          <w:i/>
          <w:iCs/>
        </w:rPr>
        <w:t xml:space="preserve">Program Date: </w:t>
      </w:r>
      <w:r>
        <w:rPr>
          <w:rFonts w:eastAsia="Times New Roman" w:cs="Times New Roman"/>
        </w:rPr>
        <w:t>TBD</w:t>
      </w:r>
      <w:r w:rsidRPr="009C276C">
        <w:rPr>
          <w:rFonts w:eastAsia="Times New Roman" w:cs="Times New Roman"/>
        </w:rPr>
        <w:t xml:space="preserve"> </w:t>
      </w:r>
    </w:p>
    <w:p w:rsidR="005C1C29" w:rsidRPr="009C276C" w:rsidRDefault="005C1C29" w:rsidP="007959FC">
      <w:pPr>
        <w:pBdr>
          <w:top w:val="nil"/>
          <w:left w:val="nil"/>
          <w:bottom w:val="nil"/>
          <w:right w:val="nil"/>
          <w:between w:val="nil"/>
          <w:bar w:val="nil"/>
        </w:pBdr>
        <w:tabs>
          <w:tab w:val="left" w:pos="180"/>
        </w:tabs>
        <w:suppressAutoHyphens/>
        <w:spacing w:after="0" w:line="240" w:lineRule="auto"/>
        <w:rPr>
          <w:rFonts w:eastAsia="Times New Roman" w:cs="Times New Roman"/>
        </w:rPr>
      </w:pPr>
      <w:r w:rsidRPr="009C276C">
        <w:rPr>
          <w:rFonts w:eastAsia="Times New Roman" w:cs="Times New Roman"/>
          <w:bCs/>
          <w:i/>
          <w:iCs/>
        </w:rPr>
        <w:t>Location:</w:t>
      </w:r>
      <w:r w:rsidRPr="009C276C">
        <w:rPr>
          <w:rFonts w:eastAsia="Times New Roman" w:cs="Times New Roman"/>
        </w:rPr>
        <w:t xml:space="preserve"> Smith College </w:t>
      </w:r>
    </w:p>
    <w:p w:rsidR="005C1C29" w:rsidRPr="009C276C" w:rsidRDefault="005C1C29" w:rsidP="007959FC">
      <w:pPr>
        <w:pBdr>
          <w:top w:val="nil"/>
          <w:left w:val="nil"/>
          <w:bottom w:val="nil"/>
          <w:right w:val="nil"/>
          <w:between w:val="nil"/>
          <w:bar w:val="nil"/>
        </w:pBdr>
        <w:tabs>
          <w:tab w:val="left" w:pos="180"/>
        </w:tabs>
        <w:suppressAutoHyphens/>
        <w:spacing w:after="0" w:line="240" w:lineRule="auto"/>
        <w:rPr>
          <w:rFonts w:eastAsia="Times New Roman" w:cs="Times New Roman"/>
        </w:rPr>
      </w:pPr>
      <w:r w:rsidRPr="009C276C">
        <w:rPr>
          <w:rFonts w:eastAsia="Times New Roman" w:cs="Times New Roman"/>
          <w:bCs/>
          <w:i/>
          <w:iCs/>
        </w:rPr>
        <w:t>Program Tuition</w:t>
      </w:r>
      <w:r w:rsidRPr="009C276C">
        <w:rPr>
          <w:rFonts w:eastAsia="Times New Roman" w:cs="Times New Roman"/>
        </w:rPr>
        <w:t xml:space="preserve">: $9,750 </w:t>
      </w:r>
    </w:p>
    <w:p w:rsidR="005C1C29" w:rsidRPr="00F36DCC" w:rsidRDefault="005C1C29" w:rsidP="007959FC">
      <w:pPr>
        <w:pBdr>
          <w:top w:val="nil"/>
          <w:left w:val="nil"/>
          <w:bottom w:val="nil"/>
          <w:right w:val="nil"/>
          <w:between w:val="nil"/>
          <w:bar w:val="nil"/>
        </w:pBdr>
        <w:tabs>
          <w:tab w:val="left" w:pos="180"/>
        </w:tabs>
        <w:suppressAutoHyphens/>
        <w:spacing w:after="0" w:line="240" w:lineRule="auto"/>
      </w:pPr>
      <w:r w:rsidRPr="009C276C">
        <w:rPr>
          <w:rFonts w:eastAsia="Times New Roman" w:cs="Times New Roman"/>
        </w:rPr>
        <w:t xml:space="preserve">  </w:t>
      </w:r>
      <w:r w:rsidRPr="009C276C">
        <w:rPr>
          <w:rFonts w:eastAsia="Times New Roman" w:cs="Times New Roman"/>
          <w:bCs/>
          <w:i/>
          <w:iCs/>
        </w:rPr>
        <w:t>Apply</w:t>
      </w:r>
      <w:r w:rsidRPr="009C276C">
        <w:rPr>
          <w:rFonts w:eastAsia="Times New Roman" w:cs="Times New Roman"/>
        </w:rPr>
        <w:t xml:space="preserve">: </w:t>
      </w:r>
      <w:hyperlink r:id="rId405" w:history="1">
        <w:r w:rsidRPr="009C276C">
          <w:rPr>
            <w:rFonts w:eastAsia="Times New Roman" w:cs="Times New Roman"/>
            <w:color w:val="1155CC"/>
            <w:u w:val="single"/>
          </w:rPr>
          <w:t>leadership</w:t>
        </w:r>
      </w:hyperlink>
      <w:hyperlink r:id="rId406" w:history="1">
        <w:r w:rsidRPr="009C276C">
          <w:rPr>
            <w:rFonts w:eastAsia="Times New Roman" w:cs="Times New Roman"/>
            <w:color w:val="1155CC"/>
            <w:u w:val="single"/>
          </w:rPr>
          <w:t>@</w:t>
        </w:r>
      </w:hyperlink>
      <w:hyperlink r:id="rId407" w:history="1">
        <w:r w:rsidRPr="009C276C">
          <w:rPr>
            <w:rFonts w:eastAsia="Times New Roman" w:cs="Times New Roman"/>
            <w:color w:val="1155CC"/>
            <w:u w:val="single"/>
          </w:rPr>
          <w:t>smith</w:t>
        </w:r>
      </w:hyperlink>
      <w:hyperlink r:id="rId408" w:history="1">
        <w:r w:rsidRPr="009C276C">
          <w:rPr>
            <w:rFonts w:eastAsia="Times New Roman" w:cs="Times New Roman"/>
            <w:color w:val="1155CC"/>
            <w:u w:val="single"/>
          </w:rPr>
          <w:t>.</w:t>
        </w:r>
      </w:hyperlink>
      <w:hyperlink r:id="rId409" w:history="1">
        <w:r w:rsidRPr="009C276C">
          <w:rPr>
            <w:rFonts w:eastAsia="Times New Roman" w:cs="Times New Roman"/>
            <w:color w:val="1155CC"/>
            <w:u w:val="single"/>
          </w:rPr>
          <w:t>edu</w:t>
        </w:r>
      </w:hyperlink>
    </w:p>
    <w:p w:rsidR="005C1C29" w:rsidRDefault="005C1C29" w:rsidP="007959FC">
      <w:pPr>
        <w:pBdr>
          <w:top w:val="nil"/>
          <w:left w:val="nil"/>
          <w:bottom w:val="nil"/>
          <w:right w:val="nil"/>
          <w:between w:val="nil"/>
          <w:bar w:val="nil"/>
        </w:pBdr>
        <w:tabs>
          <w:tab w:val="left" w:pos="180"/>
        </w:tabs>
        <w:suppressAutoHyphens/>
        <w:spacing w:after="0" w:line="240" w:lineRule="auto"/>
        <w:rPr>
          <w:rFonts w:eastAsia="Times New Roman" w:cs="Times New Roman"/>
        </w:rPr>
      </w:pPr>
    </w:p>
    <w:p w:rsidR="005C1C29" w:rsidRPr="0012369A" w:rsidRDefault="005C1C29" w:rsidP="007959FC">
      <w:pPr>
        <w:pStyle w:val="Heading3"/>
        <w:tabs>
          <w:tab w:val="left" w:pos="180"/>
        </w:tabs>
        <w:suppressAutoHyphens/>
        <w:spacing w:before="0" w:line="240" w:lineRule="auto"/>
        <w:ind w:left="0"/>
      </w:pPr>
      <w:bookmarkStart w:id="1103" w:name="_Toc374609272"/>
      <w:r w:rsidRPr="0012369A">
        <w:t xml:space="preserve">Directing </w:t>
      </w:r>
      <w:hyperlink r:id="rId410" w:history="1">
        <w:r w:rsidRPr="0012369A">
          <w:t>Innovation</w:t>
        </w:r>
      </w:hyperlink>
      <w:hyperlink r:id="rId411" w:history="1">
        <w:r w:rsidRPr="0012369A">
          <w:t xml:space="preserve"> </w:t>
        </w:r>
      </w:hyperlink>
      <w:hyperlink r:id="rId412" w:history="1">
        <w:r w:rsidRPr="0012369A">
          <w:t>for</w:t>
        </w:r>
      </w:hyperlink>
      <w:hyperlink r:id="rId413" w:history="1">
        <w:r w:rsidRPr="0012369A">
          <w:t xml:space="preserve"> </w:t>
        </w:r>
      </w:hyperlink>
      <w:r w:rsidRPr="0012369A">
        <w:t>Women</w:t>
      </w:r>
      <w:hyperlink r:id="rId414" w:history="1">
        <w:r w:rsidRPr="0012369A">
          <w:t xml:space="preserve"> </w:t>
        </w:r>
      </w:hyperlink>
      <w:hyperlink r:id="rId415" w:history="1">
        <w:r w:rsidRPr="0012369A">
          <w:t>in</w:t>
        </w:r>
      </w:hyperlink>
      <w:hyperlink r:id="rId416" w:history="1">
        <w:r w:rsidRPr="0012369A">
          <w:t xml:space="preserve"> </w:t>
        </w:r>
      </w:hyperlink>
      <w:hyperlink r:id="rId417" w:history="1">
        <w:r w:rsidRPr="0012369A">
          <w:t>Science</w:t>
        </w:r>
      </w:hyperlink>
      <w:hyperlink r:id="rId418" w:history="1">
        <w:r w:rsidRPr="0012369A">
          <w:t xml:space="preserve">, </w:t>
        </w:r>
      </w:hyperlink>
      <w:hyperlink r:id="rId419" w:history="1">
        <w:r w:rsidRPr="0012369A">
          <w:t>Technology</w:t>
        </w:r>
      </w:hyperlink>
      <w:hyperlink r:id="rId420" w:history="1">
        <w:r w:rsidRPr="0012369A">
          <w:t xml:space="preserve"> </w:t>
        </w:r>
      </w:hyperlink>
      <w:hyperlink r:id="rId421" w:history="1">
        <w:r w:rsidRPr="0012369A">
          <w:t>and</w:t>
        </w:r>
      </w:hyperlink>
      <w:hyperlink r:id="rId422" w:history="1">
        <w:r w:rsidRPr="0012369A">
          <w:t xml:space="preserve"> </w:t>
        </w:r>
      </w:hyperlink>
      <w:r w:rsidRPr="0012369A">
        <w:t>Engineering</w:t>
      </w:r>
      <w:bookmarkEnd w:id="1103"/>
    </w:p>
    <w:p w:rsidR="005C1C29" w:rsidRPr="004B1E64" w:rsidRDefault="005C1C29" w:rsidP="007959FC">
      <w:pPr>
        <w:pBdr>
          <w:top w:val="nil"/>
          <w:left w:val="nil"/>
          <w:bottom w:val="nil"/>
          <w:right w:val="nil"/>
          <w:between w:val="nil"/>
          <w:bar w:val="nil"/>
        </w:pBdr>
        <w:tabs>
          <w:tab w:val="left" w:pos="180"/>
        </w:tabs>
        <w:suppressAutoHyphens/>
        <w:spacing w:after="0" w:line="240" w:lineRule="auto"/>
        <w:rPr>
          <w:rFonts w:eastAsia="Times New Roman" w:cs="Times New Roman"/>
        </w:rPr>
      </w:pPr>
      <w:r w:rsidRPr="00DA0084">
        <w:rPr>
          <w:rFonts w:eastAsia="Times New Roman" w:cs="Times New Roman"/>
        </w:rPr>
        <w:t>Offers director-level executives a curriculum focused on driving innovation across functions and beyond borders.</w:t>
      </w:r>
      <w:r>
        <w:rPr>
          <w:rFonts w:eastAsia="Times New Roman" w:cs="Times New Roman"/>
        </w:rPr>
        <w:t xml:space="preserve"> For more information, </w:t>
      </w:r>
      <w:hyperlink r:id="rId423" w:history="1">
        <w:r w:rsidRPr="006B7040">
          <w:rPr>
            <w:rStyle w:val="Hyperlink"/>
            <w:rFonts w:cs="Times New Roman"/>
          </w:rPr>
          <w:t>click here.</w:t>
        </w:r>
      </w:hyperlink>
    </w:p>
    <w:p w:rsidR="005C1C29" w:rsidRDefault="005C1C29" w:rsidP="007959FC">
      <w:pPr>
        <w:pBdr>
          <w:top w:val="nil"/>
          <w:left w:val="nil"/>
          <w:bottom w:val="nil"/>
          <w:right w:val="nil"/>
          <w:between w:val="nil"/>
          <w:bar w:val="nil"/>
        </w:pBdr>
        <w:tabs>
          <w:tab w:val="left" w:pos="180"/>
        </w:tabs>
        <w:suppressAutoHyphens/>
        <w:spacing w:after="0" w:line="240" w:lineRule="auto"/>
        <w:rPr>
          <w:rFonts w:eastAsia="Times New Roman" w:cs="Times New Roman"/>
        </w:rPr>
      </w:pPr>
    </w:p>
    <w:p w:rsidR="005C1C29" w:rsidRPr="00562701" w:rsidRDefault="005C1C29" w:rsidP="007959FC">
      <w:pPr>
        <w:pBdr>
          <w:top w:val="nil"/>
          <w:left w:val="nil"/>
          <w:bottom w:val="nil"/>
          <w:right w:val="nil"/>
          <w:between w:val="nil"/>
          <w:bar w:val="nil"/>
        </w:pBdr>
        <w:tabs>
          <w:tab w:val="left" w:pos="180"/>
        </w:tabs>
        <w:suppressAutoHyphens/>
        <w:spacing w:after="0" w:line="240" w:lineRule="auto"/>
        <w:rPr>
          <w:rFonts w:eastAsia="Times New Roman" w:cs="Times New Roman"/>
        </w:rPr>
      </w:pPr>
      <w:r w:rsidRPr="00562701">
        <w:rPr>
          <w:rFonts w:eastAsia="Times New Roman" w:cs="Times New Roman"/>
          <w:bCs/>
          <w:i/>
          <w:iCs/>
        </w:rPr>
        <w:t xml:space="preserve">Program Date: </w:t>
      </w:r>
      <w:r w:rsidRPr="00562701">
        <w:rPr>
          <w:rFonts w:eastAsia="Times New Roman" w:cs="Times New Roman"/>
        </w:rPr>
        <w:t xml:space="preserve">March 17-21, 2014 </w:t>
      </w:r>
    </w:p>
    <w:p w:rsidR="005C1C29" w:rsidRPr="00562701" w:rsidRDefault="005C1C29" w:rsidP="007959FC">
      <w:pPr>
        <w:pBdr>
          <w:top w:val="nil"/>
          <w:left w:val="nil"/>
          <w:bottom w:val="nil"/>
          <w:right w:val="nil"/>
          <w:between w:val="nil"/>
          <w:bar w:val="nil"/>
        </w:pBdr>
        <w:tabs>
          <w:tab w:val="left" w:pos="180"/>
        </w:tabs>
        <w:suppressAutoHyphens/>
        <w:spacing w:after="0" w:line="240" w:lineRule="auto"/>
        <w:rPr>
          <w:rFonts w:eastAsia="Times New Roman" w:cs="Times New Roman"/>
        </w:rPr>
      </w:pPr>
      <w:r w:rsidRPr="00562701">
        <w:rPr>
          <w:rFonts w:eastAsia="Times New Roman" w:cs="Times New Roman"/>
          <w:bCs/>
          <w:i/>
          <w:iCs/>
        </w:rPr>
        <w:t>Location:</w:t>
      </w:r>
      <w:r w:rsidRPr="00562701">
        <w:rPr>
          <w:rFonts w:eastAsia="Times New Roman" w:cs="Times New Roman"/>
        </w:rPr>
        <w:t xml:space="preserve">  Smith College</w:t>
      </w:r>
    </w:p>
    <w:p w:rsidR="005C1C29" w:rsidRPr="00562701" w:rsidRDefault="005C1C29" w:rsidP="007959FC">
      <w:pPr>
        <w:pBdr>
          <w:top w:val="nil"/>
          <w:left w:val="nil"/>
          <w:bottom w:val="nil"/>
          <w:right w:val="nil"/>
          <w:between w:val="nil"/>
          <w:bar w:val="nil"/>
        </w:pBdr>
        <w:tabs>
          <w:tab w:val="left" w:pos="180"/>
        </w:tabs>
        <w:suppressAutoHyphens/>
        <w:spacing w:after="0" w:line="240" w:lineRule="auto"/>
        <w:rPr>
          <w:rFonts w:eastAsia="Times New Roman" w:cs="Times New Roman"/>
        </w:rPr>
      </w:pPr>
      <w:r w:rsidRPr="00562701">
        <w:rPr>
          <w:rFonts w:eastAsia="Times New Roman" w:cs="Times New Roman"/>
          <w:bCs/>
          <w:i/>
          <w:iCs/>
        </w:rPr>
        <w:t>Cost</w:t>
      </w:r>
      <w:r w:rsidRPr="00562701">
        <w:rPr>
          <w:rFonts w:eastAsia="Times New Roman" w:cs="Times New Roman"/>
        </w:rPr>
        <w:t xml:space="preserve">: </w:t>
      </w:r>
      <w:r>
        <w:rPr>
          <w:rFonts w:eastAsia="Times New Roman" w:cs="Times New Roman"/>
        </w:rPr>
        <w:t>$</w:t>
      </w:r>
      <w:r w:rsidR="00EA00BF">
        <w:rPr>
          <w:rFonts w:eastAsia="Times New Roman" w:cs="Times New Roman"/>
        </w:rPr>
        <w:t>7,995</w:t>
      </w:r>
      <w:r w:rsidRPr="00562701">
        <w:rPr>
          <w:rFonts w:eastAsia="Times New Roman" w:cs="Times New Roman"/>
        </w:rPr>
        <w:t xml:space="preserve"> </w:t>
      </w:r>
    </w:p>
    <w:p w:rsidR="005C1C29" w:rsidRDefault="005C1C29" w:rsidP="007959FC">
      <w:pPr>
        <w:pBdr>
          <w:top w:val="nil"/>
          <w:left w:val="nil"/>
          <w:bottom w:val="nil"/>
          <w:right w:val="nil"/>
          <w:between w:val="nil"/>
          <w:bar w:val="nil"/>
        </w:pBdr>
        <w:tabs>
          <w:tab w:val="left" w:pos="180"/>
        </w:tabs>
        <w:suppressAutoHyphens/>
        <w:spacing w:after="0" w:line="240" w:lineRule="auto"/>
        <w:rPr>
          <w:rFonts w:eastAsia="Times New Roman" w:cs="Times New Roman"/>
        </w:rPr>
      </w:pPr>
      <w:r w:rsidRPr="00562701">
        <w:rPr>
          <w:rFonts w:eastAsia="Times New Roman" w:cs="Times New Roman"/>
          <w:i/>
        </w:rPr>
        <w:t>Contact Information</w:t>
      </w:r>
      <w:r w:rsidRPr="00562701">
        <w:rPr>
          <w:rFonts w:eastAsia="Times New Roman" w:cs="Times New Roman"/>
        </w:rPr>
        <w:t>: Phone 413-585-2583 E</w:t>
      </w:r>
      <w:r>
        <w:rPr>
          <w:rFonts w:eastAsia="Times New Roman" w:cs="Times New Roman"/>
        </w:rPr>
        <w:t xml:space="preserve">mail: </w:t>
      </w:r>
      <w:hyperlink r:id="rId424" w:history="1">
        <w:r>
          <w:rPr>
            <w:rFonts w:eastAsia="Times New Roman" w:cs="Times New Roman"/>
            <w:color w:val="1155CC"/>
            <w:u w:val="single"/>
          </w:rPr>
          <w:t>leadership</w:t>
        </w:r>
      </w:hyperlink>
      <w:hyperlink r:id="rId425" w:history="1">
        <w:r>
          <w:rPr>
            <w:rFonts w:eastAsia="Times New Roman" w:cs="Times New Roman"/>
            <w:color w:val="1155CC"/>
            <w:u w:val="single"/>
          </w:rPr>
          <w:t>@</w:t>
        </w:r>
      </w:hyperlink>
      <w:hyperlink r:id="rId426" w:history="1">
        <w:r>
          <w:rPr>
            <w:rFonts w:eastAsia="Times New Roman" w:cs="Times New Roman"/>
            <w:color w:val="1155CC"/>
            <w:u w:val="single"/>
          </w:rPr>
          <w:t>smith</w:t>
        </w:r>
      </w:hyperlink>
      <w:hyperlink r:id="rId427" w:history="1">
        <w:r>
          <w:rPr>
            <w:rFonts w:eastAsia="Times New Roman" w:cs="Times New Roman"/>
            <w:color w:val="1155CC"/>
            <w:u w:val="single"/>
          </w:rPr>
          <w:t>.</w:t>
        </w:r>
      </w:hyperlink>
      <w:hyperlink r:id="rId428" w:history="1">
        <w:r>
          <w:rPr>
            <w:rFonts w:eastAsia="Times New Roman" w:cs="Times New Roman"/>
            <w:color w:val="1155CC"/>
            <w:u w:val="single"/>
          </w:rPr>
          <w:t>edu</w:t>
        </w:r>
      </w:hyperlink>
      <w:r>
        <w:rPr>
          <w:rFonts w:eastAsia="Times New Roman" w:cs="Times New Roman"/>
        </w:rPr>
        <w:t xml:space="preserve">  </w:t>
      </w:r>
    </w:p>
    <w:p w:rsidR="005C1C29" w:rsidRDefault="005C1C29" w:rsidP="007959FC">
      <w:pPr>
        <w:pStyle w:val="NoSpacing"/>
        <w:tabs>
          <w:tab w:val="left" w:pos="180"/>
        </w:tabs>
        <w:suppressAutoHyphens/>
        <w:rPr>
          <w:rFonts w:cs="Times New Roman"/>
          <w:b/>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402DD4">
      <w:pPr>
        <w:pStyle w:val="Heading2"/>
        <w:tabs>
          <w:tab w:val="left" w:pos="180"/>
        </w:tabs>
        <w:suppressAutoHyphens/>
        <w:spacing w:before="0" w:line="240" w:lineRule="auto"/>
        <w:ind w:left="0"/>
      </w:pPr>
    </w:p>
    <w:p w:rsidR="005C1C29" w:rsidRPr="00A11F81" w:rsidRDefault="005C1C29" w:rsidP="00402DD4">
      <w:pPr>
        <w:pStyle w:val="Heading2"/>
        <w:tabs>
          <w:tab w:val="left" w:pos="180"/>
        </w:tabs>
        <w:suppressAutoHyphens/>
        <w:spacing w:before="0" w:line="240" w:lineRule="auto"/>
        <w:ind w:left="0"/>
      </w:pPr>
      <w:bookmarkStart w:id="1104" w:name="_Toc374609273"/>
      <w:r w:rsidRPr="00A11F81">
        <w:t>Southern Methodist University</w:t>
      </w:r>
      <w:bookmarkEnd w:id="1104"/>
      <w:r w:rsidRPr="00A11F81">
        <w:t xml:space="preserve"> </w:t>
      </w:r>
    </w:p>
    <w:p w:rsidR="00402DD4" w:rsidRDefault="00402DD4" w:rsidP="007959FC">
      <w:pPr>
        <w:pStyle w:val="Heading3"/>
        <w:tabs>
          <w:tab w:val="left" w:pos="180"/>
        </w:tabs>
        <w:suppressAutoHyphens/>
        <w:spacing w:before="0" w:line="240" w:lineRule="auto"/>
        <w:ind w:left="0"/>
      </w:pPr>
      <w:bookmarkStart w:id="1105" w:name="_Toc374609274"/>
    </w:p>
    <w:p w:rsidR="005C1C29" w:rsidRDefault="005C1C29" w:rsidP="007959FC">
      <w:pPr>
        <w:pStyle w:val="Heading3"/>
        <w:tabs>
          <w:tab w:val="left" w:pos="180"/>
        </w:tabs>
        <w:suppressAutoHyphens/>
        <w:spacing w:before="0" w:line="240" w:lineRule="auto"/>
        <w:ind w:left="0"/>
      </w:pPr>
      <w:r>
        <w:t>Certificate in Management</w:t>
      </w:r>
      <w:bookmarkEnd w:id="1105"/>
    </w:p>
    <w:p w:rsidR="005C1C29" w:rsidRPr="009F06DC" w:rsidRDefault="005C1C29" w:rsidP="007959FC">
      <w:pPr>
        <w:pStyle w:val="NormalWeb"/>
        <w:tabs>
          <w:tab w:val="left" w:pos="180"/>
        </w:tabs>
        <w:suppressAutoHyphens/>
        <w:spacing w:before="0" w:after="0"/>
        <w:rPr>
          <w:rFonts w:cs="Times New Roman"/>
          <w:color w:val="000000"/>
          <w:sz w:val="22"/>
          <w:szCs w:val="22"/>
        </w:rPr>
      </w:pPr>
      <w:r w:rsidRPr="00F71D0A">
        <w:rPr>
          <w:rFonts w:cs="Times New Roman"/>
          <w:sz w:val="22"/>
          <w:szCs w:val="22"/>
        </w:rPr>
        <w:t>If you’re already a frontline manager or a leader moving into management for the first time, this powerful 10-session course will arm you to handle the toughest managerial challenges. You’ll learn how to build and work effectively with teams, hone your communication skills and motivate others. Because flexibility and agility are critical in today’s workplace, you’ll learn how to recognize work and learning styles and how to resolve interpersonal conflicts when styles collide. You’ll gain practical skills in organizing work and managing projects—from simple to complex. You’ll understand how to manage and measure performance and learn how to apply critical thinking skills to every decision. For more information,</w:t>
      </w:r>
      <w:r>
        <w:rPr>
          <w:rFonts w:cs="Times New Roman"/>
          <w:color w:val="474645"/>
          <w:sz w:val="22"/>
          <w:szCs w:val="22"/>
        </w:rPr>
        <w:t xml:space="preserve"> </w:t>
      </w:r>
      <w:hyperlink r:id="rId429" w:history="1">
        <w:r w:rsidRPr="006B7040">
          <w:rPr>
            <w:rStyle w:val="Hyperlink"/>
            <w:rFonts w:cs="Times New Roman"/>
            <w:sz w:val="22"/>
            <w:szCs w:val="22"/>
          </w:rPr>
          <w:t>click here.</w:t>
        </w:r>
      </w:hyperlink>
    </w:p>
    <w:p w:rsidR="005C1C29" w:rsidRPr="00DA0084" w:rsidRDefault="005C1C29" w:rsidP="007959FC">
      <w:pPr>
        <w:pStyle w:val="NormalWeb"/>
        <w:tabs>
          <w:tab w:val="left" w:pos="180"/>
        </w:tabs>
        <w:suppressAutoHyphens/>
        <w:spacing w:before="0" w:after="0"/>
        <w:rPr>
          <w:rFonts w:cs="Times New Roman"/>
          <w:color w:val="000000"/>
          <w:sz w:val="22"/>
          <w:szCs w:val="22"/>
        </w:rPr>
      </w:pPr>
    </w:p>
    <w:p w:rsidR="00EA00BF" w:rsidRDefault="005C1C29" w:rsidP="007959FC">
      <w:pPr>
        <w:pStyle w:val="NormalWeb"/>
        <w:tabs>
          <w:tab w:val="left" w:pos="180"/>
        </w:tabs>
        <w:suppressAutoHyphens/>
        <w:spacing w:before="0" w:after="0"/>
        <w:rPr>
          <w:rFonts w:cs="Times New Roman"/>
          <w:color w:val="000000"/>
          <w:sz w:val="22"/>
          <w:szCs w:val="22"/>
        </w:rPr>
      </w:pPr>
      <w:r w:rsidRPr="00DA0084">
        <w:rPr>
          <w:rFonts w:cs="Times New Roman"/>
          <w:i/>
          <w:color w:val="000000"/>
          <w:sz w:val="22"/>
          <w:szCs w:val="22"/>
        </w:rPr>
        <w:t>Program Dates</w:t>
      </w:r>
      <w:r w:rsidRPr="00DA0084">
        <w:rPr>
          <w:rFonts w:cs="Times New Roman"/>
          <w:color w:val="000000"/>
          <w:sz w:val="22"/>
          <w:szCs w:val="22"/>
        </w:rPr>
        <w:t xml:space="preserve">:  </w:t>
      </w:r>
      <w:r w:rsidR="00EA00BF">
        <w:rPr>
          <w:rFonts w:cs="Times New Roman"/>
          <w:color w:val="000000"/>
          <w:sz w:val="22"/>
          <w:szCs w:val="22"/>
        </w:rPr>
        <w:t>March 4- May 6 2014</w:t>
      </w:r>
    </w:p>
    <w:p w:rsidR="005C1C29" w:rsidRPr="00DA0084" w:rsidRDefault="005C1C29" w:rsidP="007959FC">
      <w:pPr>
        <w:pStyle w:val="NormalWeb"/>
        <w:tabs>
          <w:tab w:val="left" w:pos="180"/>
        </w:tabs>
        <w:suppressAutoHyphens/>
        <w:spacing w:before="0" w:after="0"/>
        <w:rPr>
          <w:rFonts w:cs="Times New Roman"/>
          <w:color w:val="000000"/>
          <w:sz w:val="22"/>
          <w:szCs w:val="22"/>
        </w:rPr>
      </w:pPr>
      <w:r w:rsidRPr="00DA0084">
        <w:rPr>
          <w:rFonts w:cs="Times New Roman"/>
          <w:i/>
          <w:color w:val="000000"/>
          <w:sz w:val="22"/>
          <w:szCs w:val="22"/>
        </w:rPr>
        <w:t>Program Location</w:t>
      </w:r>
      <w:r w:rsidRPr="00DA0084">
        <w:rPr>
          <w:rFonts w:cs="Times New Roman"/>
          <w:color w:val="000000"/>
          <w:sz w:val="22"/>
          <w:szCs w:val="22"/>
        </w:rPr>
        <w:t>:  Dallas, TX</w:t>
      </w:r>
    </w:p>
    <w:p w:rsidR="005C1C29" w:rsidRPr="00DA0084" w:rsidRDefault="005C1C29" w:rsidP="007959FC">
      <w:pPr>
        <w:pStyle w:val="NormalWeb"/>
        <w:tabs>
          <w:tab w:val="left" w:pos="180"/>
        </w:tabs>
        <w:suppressAutoHyphens/>
        <w:spacing w:before="0" w:after="0"/>
        <w:rPr>
          <w:rFonts w:cs="Times New Roman"/>
          <w:color w:val="000000"/>
          <w:sz w:val="22"/>
          <w:szCs w:val="22"/>
        </w:rPr>
      </w:pPr>
      <w:r w:rsidRPr="00DA0084">
        <w:rPr>
          <w:rFonts w:cs="Times New Roman"/>
          <w:i/>
          <w:color w:val="000000"/>
          <w:sz w:val="22"/>
          <w:szCs w:val="22"/>
        </w:rPr>
        <w:t>Program Tuition</w:t>
      </w:r>
      <w:r w:rsidRPr="00DA0084">
        <w:rPr>
          <w:rFonts w:cs="Times New Roman"/>
          <w:color w:val="000000"/>
          <w:sz w:val="22"/>
          <w:szCs w:val="22"/>
        </w:rPr>
        <w:t>:  $3,695</w:t>
      </w:r>
      <w:r>
        <w:rPr>
          <w:rFonts w:cs="Times New Roman"/>
          <w:color w:val="000000"/>
          <w:sz w:val="22"/>
          <w:szCs w:val="22"/>
        </w:rPr>
        <w:t xml:space="preserve">; group discounts available </w:t>
      </w:r>
    </w:p>
    <w:p w:rsidR="005C1C29" w:rsidRPr="009F06DC" w:rsidRDefault="005C1C29" w:rsidP="007959FC">
      <w:pPr>
        <w:pStyle w:val="NormalWeb"/>
        <w:tabs>
          <w:tab w:val="left" w:pos="180"/>
        </w:tabs>
        <w:suppressAutoHyphens/>
        <w:spacing w:before="0" w:after="0"/>
        <w:rPr>
          <w:rFonts w:cs="Times New Roman"/>
          <w:color w:val="000000"/>
        </w:rPr>
      </w:pPr>
      <w:r w:rsidRPr="00DA0084">
        <w:rPr>
          <w:rFonts w:cs="Times New Roman"/>
          <w:i/>
          <w:color w:val="000000"/>
          <w:sz w:val="22"/>
          <w:szCs w:val="22"/>
        </w:rPr>
        <w:t>Contact Number</w:t>
      </w:r>
      <w:r w:rsidRPr="00DA0084">
        <w:rPr>
          <w:rFonts w:cs="Times New Roman"/>
          <w:color w:val="000000"/>
          <w:sz w:val="22"/>
          <w:szCs w:val="22"/>
        </w:rPr>
        <w:t>:  214-768-3335</w:t>
      </w:r>
      <w:r>
        <w:rPr>
          <w:rFonts w:cs="Times New Roman"/>
          <w:color w:val="000000"/>
          <w:sz w:val="22"/>
          <w:szCs w:val="22"/>
        </w:rPr>
        <w:t xml:space="preserve"> or </w:t>
      </w:r>
      <w:hyperlink r:id="rId430" w:history="1">
        <w:r w:rsidRPr="009F06DC">
          <w:rPr>
            <w:rStyle w:val="Hyperlink"/>
            <w:rFonts w:cs="Times New Roman"/>
          </w:rPr>
          <w:t>exed@cox.smu.edu</w:t>
        </w:r>
      </w:hyperlink>
    </w:p>
    <w:p w:rsidR="005C1C29"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402DD4" w:rsidRPr="00402DD4" w:rsidRDefault="00402DD4" w:rsidP="00402DD4">
      <w:pPr>
        <w:pStyle w:val="Heading2"/>
        <w:tabs>
          <w:tab w:val="left" w:pos="180"/>
        </w:tabs>
        <w:suppressAutoHyphens/>
        <w:spacing w:before="0" w:line="240" w:lineRule="auto"/>
        <w:ind w:left="0"/>
        <w:rPr>
          <w:b w:val="0"/>
          <w:sz w:val="24"/>
          <w:szCs w:val="24"/>
          <w:u w:val="none"/>
        </w:rPr>
      </w:pPr>
      <w:bookmarkStart w:id="1106" w:name="_Toc374609275"/>
    </w:p>
    <w:p w:rsidR="00402DD4" w:rsidRPr="00402DD4" w:rsidRDefault="00402DD4" w:rsidP="00402DD4">
      <w:pPr>
        <w:pStyle w:val="Heading2"/>
        <w:tabs>
          <w:tab w:val="left" w:pos="180"/>
        </w:tabs>
        <w:suppressAutoHyphens/>
        <w:spacing w:before="0" w:line="240" w:lineRule="auto"/>
        <w:ind w:left="0"/>
        <w:rPr>
          <w:b w:val="0"/>
          <w:sz w:val="24"/>
          <w:szCs w:val="24"/>
          <w:u w:val="none"/>
        </w:rPr>
      </w:pPr>
    </w:p>
    <w:p w:rsidR="005C1C29" w:rsidRPr="00A11F81" w:rsidRDefault="005C1C29" w:rsidP="00402DD4">
      <w:pPr>
        <w:pStyle w:val="Heading2"/>
        <w:tabs>
          <w:tab w:val="left" w:pos="180"/>
        </w:tabs>
        <w:suppressAutoHyphens/>
        <w:spacing w:before="0" w:line="240" w:lineRule="auto"/>
        <w:ind w:left="0"/>
      </w:pPr>
      <w:r w:rsidRPr="00A11F81">
        <w:t>Stanford University</w:t>
      </w:r>
      <w:bookmarkEnd w:id="1094"/>
      <w:bookmarkEnd w:id="1095"/>
      <w:bookmarkEnd w:id="1096"/>
      <w:bookmarkEnd w:id="1106"/>
      <w:r w:rsidRPr="00A11F81">
        <w:t xml:space="preserve"> </w:t>
      </w:r>
    </w:p>
    <w:bookmarkEnd w:id="1097"/>
    <w:p w:rsidR="005C1C29" w:rsidRDefault="005C1C29" w:rsidP="00402DD4">
      <w:pPr>
        <w:tabs>
          <w:tab w:val="left" w:pos="180"/>
        </w:tabs>
        <w:suppressAutoHyphens/>
        <w:spacing w:after="0" w:line="240" w:lineRule="auto"/>
        <w:rPr>
          <w:b/>
          <w:u w:val="single"/>
        </w:rPr>
      </w:pPr>
    </w:p>
    <w:p w:rsidR="009F5362" w:rsidRDefault="005C1C29" w:rsidP="00402DD4">
      <w:pPr>
        <w:pStyle w:val="Heading3"/>
        <w:tabs>
          <w:tab w:val="left" w:pos="180"/>
        </w:tabs>
        <w:suppressAutoHyphens/>
        <w:spacing w:before="0" w:line="240" w:lineRule="auto"/>
        <w:ind w:left="0"/>
      </w:pPr>
      <w:bookmarkStart w:id="1107" w:name="_Toc374609276"/>
      <w:r w:rsidRPr="00697430">
        <w:t>Interpersonal Dynamics for High Performance Executives</w:t>
      </w:r>
      <w:bookmarkEnd w:id="1107"/>
    </w:p>
    <w:p w:rsidR="005C1C29" w:rsidRPr="009F5362" w:rsidRDefault="005C1C29" w:rsidP="00402DD4">
      <w:pPr>
        <w:suppressAutoHyphens/>
        <w:spacing w:after="0" w:line="240" w:lineRule="auto"/>
      </w:pPr>
      <w:bookmarkStart w:id="1108" w:name="_Toc365549186"/>
      <w:bookmarkStart w:id="1109" w:name="_Toc372212483"/>
      <w:r w:rsidRPr="009F5362">
        <w:t xml:space="preserve">As individuals ascend the management ladder, many find that the soft skills of leadership constitute their hardest challenges. Furthermore, most have come to rely on a familiar set of behaviors and skills. Recent data shows that top-performing leaders exhibit high emotional intelligence; they are able to adapt interpersonally and thrive in a diverse range of situations. Based on two of the Graduate School of Business' most popular and long-standing courses, this program's unique T-Group (Training Group) methodology and 12:1 student-faculty ratio provide a highly personalized learning experience for each participant. In this highly interactive program, senior-level leaders learn how to engage in productive interpersonal exchanges, assess the impact of their own behaviors and leadership styles, and excel at creating more powerful, professional relationships in a variety of contexts. For more information, </w:t>
      </w:r>
      <w:hyperlink r:id="rId431" w:history="1">
        <w:r w:rsidRPr="009F5362">
          <w:rPr>
            <w:rStyle w:val="Hyperlink"/>
            <w:rFonts w:cs="Times New Roman"/>
            <w:b/>
          </w:rPr>
          <w:t>click here.</w:t>
        </w:r>
        <w:bookmarkEnd w:id="1108"/>
        <w:bookmarkEnd w:id="1109"/>
      </w:hyperlink>
    </w:p>
    <w:p w:rsidR="009F5362" w:rsidRDefault="009F5362" w:rsidP="00402DD4">
      <w:pPr>
        <w:tabs>
          <w:tab w:val="left" w:pos="180"/>
        </w:tabs>
        <w:suppressAutoHyphens/>
        <w:spacing w:after="0" w:line="240" w:lineRule="auto"/>
        <w:rPr>
          <w:rFonts w:cs="Times New Roman"/>
          <w:i/>
        </w:rPr>
      </w:pPr>
    </w:p>
    <w:p w:rsidR="005C1C29" w:rsidRPr="00EA00BF" w:rsidRDefault="005C1C29" w:rsidP="00402DD4">
      <w:pPr>
        <w:tabs>
          <w:tab w:val="left" w:pos="180"/>
        </w:tabs>
        <w:suppressAutoHyphens/>
        <w:spacing w:after="0" w:line="240" w:lineRule="auto"/>
        <w:rPr>
          <w:rFonts w:cs="Times New Roman"/>
        </w:rPr>
      </w:pPr>
      <w:r w:rsidRPr="00DA0084">
        <w:rPr>
          <w:rFonts w:cs="Times New Roman"/>
          <w:i/>
        </w:rPr>
        <w:t>Program Dates:</w:t>
      </w:r>
      <w:r w:rsidR="00EA00BF">
        <w:rPr>
          <w:rFonts w:cs="Times New Roman"/>
          <w:i/>
        </w:rPr>
        <w:t xml:space="preserve"> </w:t>
      </w:r>
      <w:r w:rsidR="00EA00BF">
        <w:rPr>
          <w:rFonts w:cs="Times New Roman"/>
        </w:rPr>
        <w:t>June 22-27. 2014</w:t>
      </w:r>
    </w:p>
    <w:p w:rsidR="005C1C29" w:rsidRPr="00DA0084" w:rsidRDefault="005C1C29" w:rsidP="00402DD4">
      <w:pPr>
        <w:tabs>
          <w:tab w:val="left" w:pos="180"/>
        </w:tabs>
        <w:suppressAutoHyphens/>
        <w:spacing w:after="0" w:line="240" w:lineRule="auto"/>
        <w:rPr>
          <w:rFonts w:cs="Times New Roman"/>
          <w:i/>
        </w:rPr>
      </w:pPr>
      <w:r w:rsidRPr="00DA0084">
        <w:rPr>
          <w:rFonts w:cs="Times New Roman"/>
          <w:i/>
        </w:rPr>
        <w:t xml:space="preserve">Location: </w:t>
      </w:r>
      <w:proofErr w:type="spellStart"/>
      <w:r w:rsidRPr="00F44068">
        <w:rPr>
          <w:rFonts w:cs="Times New Roman"/>
        </w:rPr>
        <w:t>Chaminade</w:t>
      </w:r>
      <w:proofErr w:type="spellEnd"/>
      <w:r w:rsidRPr="00F44068">
        <w:rPr>
          <w:rFonts w:cs="Times New Roman"/>
        </w:rPr>
        <w:t xml:space="preserve"> Executive Conference Center, Santa Cruz, CA</w:t>
      </w:r>
    </w:p>
    <w:p w:rsidR="005C1C29" w:rsidRPr="00B9246E" w:rsidRDefault="005C1C29" w:rsidP="00402DD4">
      <w:pPr>
        <w:tabs>
          <w:tab w:val="left" w:pos="180"/>
        </w:tabs>
        <w:suppressAutoHyphens/>
        <w:spacing w:after="0" w:line="240" w:lineRule="auto"/>
        <w:rPr>
          <w:rFonts w:cs="Times New Roman"/>
        </w:rPr>
      </w:pPr>
      <w:r w:rsidRPr="00DA0084">
        <w:rPr>
          <w:rFonts w:cs="Times New Roman"/>
          <w:i/>
        </w:rPr>
        <w:t>Cost:</w:t>
      </w:r>
      <w:r w:rsidR="00EA00BF">
        <w:rPr>
          <w:rFonts w:cs="Times New Roman"/>
        </w:rPr>
        <w:t xml:space="preserve"> $14</w:t>
      </w:r>
      <w:r w:rsidRPr="00B9246E">
        <w:rPr>
          <w:rFonts w:cs="Times New Roman"/>
        </w:rPr>
        <w:t xml:space="preserve">,500 </w:t>
      </w:r>
    </w:p>
    <w:p w:rsidR="005C1C29" w:rsidRPr="00DA0084" w:rsidRDefault="005C1C29" w:rsidP="00402DD4">
      <w:pPr>
        <w:tabs>
          <w:tab w:val="left" w:pos="180"/>
        </w:tabs>
        <w:suppressAutoHyphens/>
        <w:spacing w:after="0" w:line="240" w:lineRule="auto"/>
        <w:rPr>
          <w:rFonts w:cs="Times New Roman"/>
          <w:i/>
        </w:rPr>
      </w:pPr>
      <w:r w:rsidRPr="00DA0084">
        <w:rPr>
          <w:rFonts w:cs="Times New Roman"/>
          <w:i/>
        </w:rPr>
        <w:t xml:space="preserve">Contact Number: </w:t>
      </w:r>
      <w:r w:rsidRPr="00B9246E">
        <w:rPr>
          <w:rFonts w:cs="Times New Roman"/>
        </w:rPr>
        <w:t>650.723.3341</w:t>
      </w:r>
    </w:p>
    <w:p w:rsidR="005C1C29" w:rsidRDefault="005C1C29" w:rsidP="00402DD4">
      <w:pPr>
        <w:pStyle w:val="NoSpacing"/>
        <w:tabs>
          <w:tab w:val="left" w:pos="180"/>
        </w:tabs>
        <w:suppressAutoHyphens/>
      </w:pPr>
    </w:p>
    <w:p w:rsidR="005C1C29" w:rsidRPr="00697430" w:rsidRDefault="005C1C29" w:rsidP="00402DD4">
      <w:pPr>
        <w:pStyle w:val="Heading3"/>
        <w:tabs>
          <w:tab w:val="left" w:pos="180"/>
        </w:tabs>
        <w:suppressAutoHyphens/>
        <w:spacing w:before="0" w:line="240" w:lineRule="auto"/>
        <w:ind w:left="0"/>
      </w:pPr>
      <w:bookmarkStart w:id="1110" w:name="_Toc374609277"/>
      <w:r w:rsidRPr="00697430">
        <w:t>Managing Teams for Innovation and Success</w:t>
      </w:r>
      <w:bookmarkEnd w:id="1110"/>
    </w:p>
    <w:p w:rsidR="005C1C29" w:rsidRPr="00471364" w:rsidRDefault="005C1C29" w:rsidP="00402DD4">
      <w:pPr>
        <w:pStyle w:val="NormalWeb"/>
        <w:tabs>
          <w:tab w:val="left" w:pos="180"/>
        </w:tabs>
        <w:suppressAutoHyphens/>
        <w:spacing w:before="0" w:after="0"/>
        <w:rPr>
          <w:rFonts w:cs="Times New Roman"/>
          <w:sz w:val="22"/>
          <w:szCs w:val="22"/>
        </w:rPr>
      </w:pPr>
      <w:r w:rsidRPr="00DA0084">
        <w:rPr>
          <w:rFonts w:cs="Times New Roman"/>
          <w:sz w:val="22"/>
          <w:szCs w:val="22"/>
        </w:rPr>
        <w:t>Managing or participating in a team-based work environment can be either exhilarating or exasperating. Given the potential benefits and pitfalls of using teams, when should you use them, how do you choose team members who will accomplish a goal in the most effective manner, and how do you manage them to deliver successful results?</w:t>
      </w:r>
      <w:r>
        <w:rPr>
          <w:rFonts w:cs="Times New Roman"/>
          <w:sz w:val="22"/>
          <w:szCs w:val="22"/>
        </w:rPr>
        <w:t xml:space="preserve"> For more information, </w:t>
      </w:r>
      <w:hyperlink r:id="rId432" w:history="1">
        <w:r w:rsidRPr="006B7040">
          <w:rPr>
            <w:rStyle w:val="Hyperlink"/>
            <w:rFonts w:cs="Times New Roman"/>
            <w:sz w:val="22"/>
          </w:rPr>
          <w:t>click here.</w:t>
        </w:r>
      </w:hyperlink>
    </w:p>
    <w:p w:rsidR="00402DD4" w:rsidRDefault="00402DD4" w:rsidP="00402DD4">
      <w:pPr>
        <w:tabs>
          <w:tab w:val="left" w:pos="180"/>
        </w:tabs>
        <w:suppressAutoHyphens/>
        <w:spacing w:after="0" w:line="240" w:lineRule="auto"/>
        <w:rPr>
          <w:rFonts w:cs="Times New Roman"/>
          <w:i/>
        </w:rPr>
      </w:pPr>
    </w:p>
    <w:p w:rsidR="005C1C29" w:rsidRPr="00DA0084" w:rsidRDefault="005C1C29" w:rsidP="00402DD4">
      <w:pPr>
        <w:tabs>
          <w:tab w:val="left" w:pos="180"/>
        </w:tabs>
        <w:suppressAutoHyphens/>
        <w:spacing w:after="0" w:line="240" w:lineRule="auto"/>
        <w:rPr>
          <w:rFonts w:cs="Times New Roman"/>
          <w:i/>
        </w:rPr>
      </w:pPr>
      <w:r>
        <w:rPr>
          <w:rFonts w:cs="Times New Roman"/>
          <w:i/>
        </w:rPr>
        <w:t>P</w:t>
      </w:r>
      <w:r w:rsidRPr="00DA0084">
        <w:rPr>
          <w:rFonts w:cs="Times New Roman"/>
          <w:i/>
        </w:rPr>
        <w:t>rogram Dates:</w:t>
      </w:r>
      <w:r w:rsidRPr="00471364">
        <w:rPr>
          <w:rFonts w:cs="Times New Roman"/>
        </w:rPr>
        <w:t xml:space="preserve"> </w:t>
      </w:r>
      <w:r w:rsidR="00EA00BF">
        <w:rPr>
          <w:rFonts w:cs="Times New Roman"/>
        </w:rPr>
        <w:t>June 15-20, 2014</w:t>
      </w:r>
    </w:p>
    <w:p w:rsidR="005C1C29" w:rsidRPr="00DA0084" w:rsidRDefault="005C1C29" w:rsidP="00402DD4">
      <w:pPr>
        <w:tabs>
          <w:tab w:val="left" w:pos="180"/>
        </w:tabs>
        <w:suppressAutoHyphens/>
        <w:spacing w:after="0" w:line="240" w:lineRule="auto"/>
        <w:rPr>
          <w:rFonts w:cs="Times New Roman"/>
          <w:i/>
        </w:rPr>
      </w:pPr>
      <w:r w:rsidRPr="00DA0084">
        <w:rPr>
          <w:rFonts w:cs="Times New Roman"/>
          <w:i/>
        </w:rPr>
        <w:t>Location: Stanford University</w:t>
      </w:r>
    </w:p>
    <w:p w:rsidR="005C1C29" w:rsidRPr="00DA0084" w:rsidRDefault="005C1C29" w:rsidP="00402DD4">
      <w:pPr>
        <w:tabs>
          <w:tab w:val="left" w:pos="180"/>
        </w:tabs>
        <w:suppressAutoHyphens/>
        <w:spacing w:after="0" w:line="240" w:lineRule="auto"/>
        <w:rPr>
          <w:rFonts w:cs="Times New Roman"/>
          <w:i/>
        </w:rPr>
      </w:pPr>
      <w:r w:rsidRPr="00DA0084">
        <w:rPr>
          <w:rFonts w:cs="Times New Roman"/>
          <w:i/>
        </w:rPr>
        <w:t xml:space="preserve">Cost: </w:t>
      </w:r>
      <w:r w:rsidR="00EA00BF">
        <w:rPr>
          <w:rFonts w:cs="Times New Roman"/>
        </w:rPr>
        <w:t>$10,5</w:t>
      </w:r>
      <w:r w:rsidRPr="00471364">
        <w:rPr>
          <w:rFonts w:cs="Times New Roman"/>
        </w:rPr>
        <w:t xml:space="preserve">00 </w:t>
      </w:r>
    </w:p>
    <w:p w:rsidR="005C1C29" w:rsidRDefault="005C1C29" w:rsidP="00402DD4">
      <w:pPr>
        <w:pStyle w:val="NormalWeb"/>
        <w:tabs>
          <w:tab w:val="left" w:pos="180"/>
        </w:tabs>
        <w:suppressAutoHyphens/>
        <w:spacing w:before="0" w:after="0"/>
        <w:rPr>
          <w:i/>
        </w:rPr>
      </w:pPr>
      <w:r w:rsidRPr="00DA0084">
        <w:rPr>
          <w:rFonts w:cs="Times New Roman"/>
          <w:i/>
        </w:rPr>
        <w:t xml:space="preserve">Contact Number: </w:t>
      </w:r>
      <w:r w:rsidRPr="00471364">
        <w:rPr>
          <w:rFonts w:cs="Times New Roman"/>
        </w:rPr>
        <w:t>650.723.3341</w:t>
      </w:r>
      <w:r>
        <w:rPr>
          <w:rFonts w:cs="Times New Roman"/>
        </w:rPr>
        <w:t xml:space="preserve"> </w:t>
      </w:r>
    </w:p>
    <w:p w:rsidR="00402DD4" w:rsidRDefault="00402DD4" w:rsidP="00402DD4">
      <w:pPr>
        <w:pStyle w:val="NoSpacing"/>
        <w:tabs>
          <w:tab w:val="left" w:pos="360"/>
        </w:tabs>
        <w:suppressAutoHyphens/>
        <w:ind w:right="-90"/>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402DD4">
      <w:pPr>
        <w:pStyle w:val="NoSpacing"/>
        <w:tabs>
          <w:tab w:val="left" w:pos="180"/>
        </w:tabs>
        <w:suppressAutoHyphens/>
        <w:rPr>
          <w:rFonts w:cs="Times New Roman"/>
          <w:b/>
        </w:rPr>
      </w:pPr>
    </w:p>
    <w:p w:rsidR="00402DD4" w:rsidRPr="0059425F" w:rsidRDefault="00402DD4" w:rsidP="00402DD4">
      <w:pPr>
        <w:pStyle w:val="NoSpacing"/>
        <w:tabs>
          <w:tab w:val="left" w:pos="180"/>
        </w:tabs>
        <w:suppressAutoHyphens/>
        <w:rPr>
          <w:rFonts w:cs="Times New Roman"/>
          <w:b/>
        </w:rPr>
      </w:pPr>
    </w:p>
    <w:p w:rsidR="005C1C29" w:rsidRPr="00761E89" w:rsidRDefault="005C1C29" w:rsidP="00402DD4">
      <w:pPr>
        <w:pStyle w:val="Heading2"/>
        <w:tabs>
          <w:tab w:val="left" w:pos="180"/>
        </w:tabs>
        <w:suppressAutoHyphens/>
        <w:spacing w:before="0" w:line="240" w:lineRule="auto"/>
        <w:ind w:left="0"/>
      </w:pPr>
      <w:bookmarkStart w:id="1111" w:name="_Toc374609278"/>
      <w:bookmarkStart w:id="1112" w:name="KenBlanchardecq2"/>
      <w:bookmarkStart w:id="1113" w:name="TwoBerkeley"/>
      <w:r>
        <w:t>The Ken Blanchard Companies</w:t>
      </w:r>
      <w:bookmarkEnd w:id="1111"/>
      <w:r>
        <w:t xml:space="preserve"> </w:t>
      </w:r>
    </w:p>
    <w:bookmarkEnd w:id="1112"/>
    <w:p w:rsidR="005C1C29" w:rsidRPr="007B353B" w:rsidRDefault="005C1C29" w:rsidP="00402DD4">
      <w:pPr>
        <w:tabs>
          <w:tab w:val="left" w:pos="180"/>
        </w:tabs>
        <w:suppressAutoHyphens/>
        <w:spacing w:after="0" w:line="240" w:lineRule="auto"/>
      </w:pPr>
    </w:p>
    <w:p w:rsidR="009F5362" w:rsidRDefault="005C1C29" w:rsidP="00402DD4">
      <w:pPr>
        <w:pStyle w:val="Heading3"/>
        <w:tabs>
          <w:tab w:val="left" w:pos="180"/>
        </w:tabs>
        <w:suppressAutoHyphens/>
        <w:spacing w:before="0" w:line="240" w:lineRule="auto"/>
        <w:ind w:left="0"/>
        <w:rPr>
          <w:rFonts w:cs="Times New Roman"/>
        </w:rPr>
      </w:pPr>
      <w:bookmarkStart w:id="1114" w:name="_Toc358642885"/>
      <w:bookmarkStart w:id="1115" w:name="_Toc374609279"/>
      <w:r w:rsidRPr="00DA0084">
        <w:rPr>
          <w:rFonts w:cs="Times New Roman"/>
        </w:rPr>
        <w:t>Situational Leadership</w:t>
      </w:r>
      <w:r w:rsidRPr="00DA0084">
        <w:rPr>
          <w:rFonts w:cs="Times New Roman"/>
          <w:vertAlign w:val="superscript"/>
        </w:rPr>
        <w:t>®</w:t>
      </w:r>
      <w:r w:rsidRPr="00DA0084">
        <w:rPr>
          <w:rFonts w:cs="Times New Roman"/>
        </w:rPr>
        <w:t xml:space="preserve"> II</w:t>
      </w:r>
      <w:bookmarkEnd w:id="1114"/>
      <w:bookmarkEnd w:id="1115"/>
    </w:p>
    <w:p w:rsidR="005C1C29" w:rsidRPr="009F5362" w:rsidRDefault="005C1C29" w:rsidP="00402DD4">
      <w:pPr>
        <w:suppressAutoHyphens/>
        <w:spacing w:after="0" w:line="240" w:lineRule="auto"/>
      </w:pPr>
      <w:bookmarkStart w:id="1116" w:name="_Toc365549190"/>
      <w:bookmarkStart w:id="1117" w:name="_Toc372212487"/>
      <w:r w:rsidRPr="009F5362">
        <w:t>Situational Leadership</w:t>
      </w:r>
      <w:r w:rsidRPr="009F5362">
        <w:rPr>
          <w:vertAlign w:val="superscript"/>
        </w:rPr>
        <w:sym w:font="Symbol" w:char="F0D2"/>
      </w:r>
      <w:r w:rsidRPr="009F5362">
        <w:t xml:space="preserve"> II is the most comprehensive and up-to-date, yet practical, method in the world for developing people into self-reliant achievers. Using the Situational Leadership® II Model, managers and their direct reports are able to create a partnership. It teaches managers to analyze, diagnose, think, and apply leadership concepts effectively in any situation. By creating a partnership instead of the typical top-down “boss-employee” relationship, managers are able to engage and develop their employees faster and more effectively. For more information, </w:t>
      </w:r>
      <w:hyperlink r:id="rId433" w:history="1">
        <w:r w:rsidRPr="009F5362">
          <w:rPr>
            <w:rStyle w:val="Hyperlink"/>
            <w:rFonts w:cs="Times New Roman"/>
            <w:b/>
          </w:rPr>
          <w:t>click here.</w:t>
        </w:r>
        <w:bookmarkEnd w:id="1116"/>
        <w:bookmarkEnd w:id="1117"/>
      </w:hyperlink>
    </w:p>
    <w:p w:rsidR="005C1C29" w:rsidRPr="00DA0084" w:rsidRDefault="005C1C29" w:rsidP="00402DD4">
      <w:pPr>
        <w:tabs>
          <w:tab w:val="left" w:pos="180"/>
        </w:tabs>
        <w:suppressAutoHyphens/>
        <w:spacing w:after="0" w:line="240" w:lineRule="auto"/>
        <w:rPr>
          <w:rFonts w:cs="Times New Roman"/>
          <w:bCs/>
          <w:i/>
        </w:rPr>
      </w:pPr>
    </w:p>
    <w:p w:rsidR="005C1C29" w:rsidRPr="00F44068" w:rsidRDefault="005C1C29" w:rsidP="00402DD4">
      <w:pPr>
        <w:tabs>
          <w:tab w:val="left" w:pos="180"/>
        </w:tabs>
        <w:suppressAutoHyphens/>
        <w:spacing w:after="0" w:line="240" w:lineRule="auto"/>
        <w:rPr>
          <w:rFonts w:cs="Times New Roman"/>
        </w:rPr>
      </w:pPr>
      <w:r w:rsidRPr="00F44068">
        <w:rPr>
          <w:rFonts w:cs="Times New Roman"/>
          <w:bCs/>
          <w:i/>
        </w:rPr>
        <w:t xml:space="preserve">Program Dates: </w:t>
      </w:r>
      <w:r w:rsidR="00D136DB">
        <w:rPr>
          <w:rFonts w:cs="Times New Roman"/>
          <w:bCs/>
        </w:rPr>
        <w:t xml:space="preserve">Various dates and locations offered. </w:t>
      </w:r>
      <w:r w:rsidRPr="00F44068">
        <w:rPr>
          <w:rFonts w:cs="Times New Roman"/>
          <w:bCs/>
        </w:rPr>
        <w:br/>
      </w:r>
      <w:r w:rsidRPr="00F44068">
        <w:rPr>
          <w:rFonts w:cs="Times New Roman"/>
          <w:bCs/>
          <w:i/>
        </w:rPr>
        <w:t>Program Tuition</w:t>
      </w:r>
      <w:r w:rsidRPr="00F44068">
        <w:rPr>
          <w:rFonts w:cs="Times New Roman"/>
          <w:bCs/>
        </w:rPr>
        <w:t>: $1,695.00 USD</w:t>
      </w:r>
      <w:r w:rsidRPr="00F44068">
        <w:rPr>
          <w:rFonts w:cs="Times New Roman"/>
        </w:rPr>
        <w:t xml:space="preserve"> - $1,995.00 USD</w:t>
      </w:r>
    </w:p>
    <w:p w:rsidR="005C1C29" w:rsidRPr="00F36DCC" w:rsidRDefault="005C1C29" w:rsidP="00402DD4">
      <w:pPr>
        <w:tabs>
          <w:tab w:val="left" w:pos="180"/>
        </w:tabs>
        <w:suppressAutoHyphens/>
        <w:spacing w:after="0" w:line="240" w:lineRule="auto"/>
        <w:rPr>
          <w:rFonts w:cs="Times New Roman"/>
        </w:rPr>
      </w:pPr>
      <w:r w:rsidRPr="00F44068">
        <w:rPr>
          <w:rFonts w:cs="Times New Roman"/>
          <w:i/>
        </w:rPr>
        <w:t xml:space="preserve">Contact: </w:t>
      </w:r>
      <w:r w:rsidRPr="00F44068">
        <w:rPr>
          <w:rFonts w:cs="Times New Roman"/>
        </w:rPr>
        <w:t xml:space="preserve">800.272.3933 </w:t>
      </w:r>
      <w:hyperlink r:id="rId434" w:history="1">
        <w:r w:rsidRPr="00F44068">
          <w:rPr>
            <w:rStyle w:val="Hyperlink"/>
            <w:rFonts w:cs="Times New Roman"/>
          </w:rPr>
          <w:t>christine.simmons@kenblanchard.com</w:t>
        </w:r>
      </w:hyperlink>
    </w:p>
    <w:p w:rsidR="005C1C29" w:rsidRPr="00CA3606" w:rsidRDefault="005C1C29" w:rsidP="00402DD4">
      <w:pPr>
        <w:pStyle w:val="Heading3"/>
        <w:tabs>
          <w:tab w:val="left" w:pos="180"/>
        </w:tabs>
        <w:suppressAutoHyphens/>
        <w:spacing w:before="0" w:line="240" w:lineRule="auto"/>
        <w:ind w:left="0"/>
      </w:pPr>
      <w:bookmarkStart w:id="1118" w:name="_Toc374609280"/>
      <w:r w:rsidRPr="00CA3606">
        <w:lastRenderedPageBreak/>
        <w:t>Situational Frontline Leadership</w:t>
      </w:r>
      <w:bookmarkEnd w:id="1118"/>
    </w:p>
    <w:p w:rsidR="005C1C29" w:rsidRPr="009A5A06" w:rsidRDefault="005C1C29" w:rsidP="00402DD4">
      <w:pPr>
        <w:tabs>
          <w:tab w:val="left" w:pos="180"/>
        </w:tabs>
        <w:suppressAutoHyphens/>
        <w:spacing w:after="0" w:line="240" w:lineRule="auto"/>
        <w:rPr>
          <w:rFonts w:cs="Times New Roman"/>
        </w:rPr>
      </w:pPr>
      <w:r w:rsidRPr="009A5A06">
        <w:rPr>
          <w:rFonts w:cs="Times New Roman"/>
        </w:rPr>
        <w:t xml:space="preserve">All agencies need leaders who can transform plans into action by working with individuals to ensure that their jobs are personally meaningful and motivating. Situational Frontline Leadership </w:t>
      </w:r>
      <w:r w:rsidR="004C179A" w:rsidRPr="009A5A06">
        <w:rPr>
          <w:rFonts w:cs="Times New Roman"/>
        </w:rPr>
        <w:t>equips frontline</w:t>
      </w:r>
      <w:r w:rsidRPr="009A5A06">
        <w:rPr>
          <w:rFonts w:cs="Times New Roman"/>
        </w:rPr>
        <w:t xml:space="preserve"> leaders to effectively handle the situations they face every day. Situational Frontline Leadership uses the same language as Situational Leadership® II, but provides specific </w:t>
      </w:r>
      <w:proofErr w:type="spellStart"/>
      <w:r w:rsidRPr="009A5A06">
        <w:rPr>
          <w:rFonts w:cs="Times New Roman"/>
        </w:rPr>
        <w:t>microskills</w:t>
      </w:r>
      <w:proofErr w:type="spellEnd"/>
      <w:r w:rsidRPr="009A5A06">
        <w:rPr>
          <w:rFonts w:cs="Times New Roman"/>
        </w:rPr>
        <w:t xml:space="preserve"> of effective management, such as goal setting, listening, giving direction, and ensuring accountability. Managers learn both directive and supportive behaviors, such as establishing timelines, collaborative problem solving, and building partnerships for success </w:t>
      </w:r>
      <w:hyperlink r:id="rId435" w:history="1">
        <w:r w:rsidRPr="009A5A06">
          <w:rPr>
            <w:rStyle w:val="Hyperlink"/>
            <w:rFonts w:cs="Times New Roman"/>
          </w:rPr>
          <w:t>click here</w:t>
        </w:r>
      </w:hyperlink>
      <w:r w:rsidRPr="009A5A06">
        <w:rPr>
          <w:rFonts w:cs="Times New Roman"/>
        </w:rPr>
        <w:t xml:space="preserve">. </w:t>
      </w:r>
    </w:p>
    <w:p w:rsidR="005C1C29" w:rsidRDefault="005C1C29" w:rsidP="00402DD4">
      <w:pPr>
        <w:tabs>
          <w:tab w:val="left" w:pos="180"/>
        </w:tabs>
        <w:suppressAutoHyphens/>
        <w:spacing w:after="0" w:line="240" w:lineRule="auto"/>
        <w:rPr>
          <w:rFonts w:cs="Times New Roman"/>
          <w:bCs/>
          <w:i/>
        </w:rPr>
      </w:pPr>
    </w:p>
    <w:p w:rsidR="00BE5EDA" w:rsidRPr="00BE5EDA" w:rsidRDefault="00BE5EDA" w:rsidP="00402DD4">
      <w:pPr>
        <w:tabs>
          <w:tab w:val="left" w:pos="180"/>
        </w:tabs>
        <w:suppressAutoHyphens/>
        <w:spacing w:after="0" w:line="240" w:lineRule="auto"/>
        <w:rPr>
          <w:rFonts w:cs="Times New Roman"/>
          <w:bCs/>
        </w:rPr>
      </w:pPr>
      <w:r>
        <w:rPr>
          <w:rFonts w:cs="Times New Roman"/>
          <w:bCs/>
          <w:i/>
        </w:rPr>
        <w:t xml:space="preserve">Program Dates: </w:t>
      </w:r>
      <w:r>
        <w:rPr>
          <w:rFonts w:cs="Times New Roman"/>
          <w:bCs/>
        </w:rPr>
        <w:t>February 10-12, 2014; July 7-9, 2014</w:t>
      </w:r>
    </w:p>
    <w:p w:rsidR="00BE5EDA" w:rsidRDefault="00BE5EDA" w:rsidP="00402DD4">
      <w:pPr>
        <w:tabs>
          <w:tab w:val="left" w:pos="180"/>
        </w:tabs>
        <w:suppressAutoHyphens/>
        <w:spacing w:after="0" w:line="240" w:lineRule="auto"/>
        <w:rPr>
          <w:rFonts w:cs="Times New Roman"/>
          <w:bCs/>
        </w:rPr>
      </w:pPr>
      <w:r>
        <w:rPr>
          <w:rFonts w:cs="Times New Roman"/>
          <w:bCs/>
          <w:i/>
        </w:rPr>
        <w:t>Program Location</w:t>
      </w:r>
      <w:r w:rsidR="005C1C29" w:rsidRPr="009A5A06">
        <w:rPr>
          <w:rFonts w:cs="Times New Roman"/>
          <w:bCs/>
          <w:i/>
        </w:rPr>
        <w:t xml:space="preserve">: </w:t>
      </w:r>
      <w:r w:rsidR="005C1C29" w:rsidRPr="00F44068">
        <w:rPr>
          <w:rFonts w:cs="Times New Roman"/>
          <w:bCs/>
        </w:rPr>
        <w:t>San Diego</w:t>
      </w:r>
    </w:p>
    <w:p w:rsidR="005C1C29" w:rsidRPr="00F44068" w:rsidRDefault="005C1C29" w:rsidP="00402DD4">
      <w:pPr>
        <w:tabs>
          <w:tab w:val="left" w:pos="180"/>
        </w:tabs>
        <w:suppressAutoHyphens/>
        <w:spacing w:after="0" w:line="240" w:lineRule="auto"/>
        <w:rPr>
          <w:rFonts w:cs="Times New Roman"/>
        </w:rPr>
      </w:pPr>
      <w:r w:rsidRPr="009A5A06">
        <w:rPr>
          <w:rFonts w:cs="Times New Roman"/>
          <w:bCs/>
          <w:i/>
        </w:rPr>
        <w:t xml:space="preserve">Program Tuition: </w:t>
      </w:r>
      <w:r w:rsidRPr="00F44068">
        <w:rPr>
          <w:rFonts w:cs="Times New Roman"/>
          <w:bCs/>
        </w:rPr>
        <w:t>$1,695.00 USD</w:t>
      </w:r>
      <w:r w:rsidRPr="00F44068">
        <w:rPr>
          <w:rFonts w:cs="Times New Roman"/>
        </w:rPr>
        <w:t xml:space="preserve"> </w:t>
      </w:r>
    </w:p>
    <w:p w:rsidR="005C1C29" w:rsidRPr="00F36DCC" w:rsidRDefault="005C1C29" w:rsidP="00402DD4">
      <w:pPr>
        <w:tabs>
          <w:tab w:val="left" w:pos="180"/>
        </w:tabs>
        <w:suppressAutoHyphens/>
        <w:spacing w:after="0" w:line="240" w:lineRule="auto"/>
        <w:rPr>
          <w:rFonts w:cs="Times New Roman"/>
        </w:rPr>
      </w:pPr>
      <w:r w:rsidRPr="009A5A06">
        <w:rPr>
          <w:rFonts w:cs="Times New Roman"/>
          <w:i/>
        </w:rPr>
        <w:t xml:space="preserve">Contact: </w:t>
      </w:r>
      <w:r w:rsidRPr="00F44068">
        <w:rPr>
          <w:rFonts w:cs="Times New Roman"/>
        </w:rPr>
        <w:t xml:space="preserve">800.272.3933 </w:t>
      </w:r>
      <w:hyperlink r:id="rId436" w:history="1">
        <w:r w:rsidRPr="00F44068">
          <w:rPr>
            <w:rStyle w:val="Hyperlink"/>
            <w:rFonts w:cs="Times New Roman"/>
          </w:rPr>
          <w:t>christine.simmons@kenblanchard.com</w:t>
        </w:r>
      </w:hyperlink>
    </w:p>
    <w:p w:rsidR="00F36DCC" w:rsidRDefault="00F36DCC" w:rsidP="00402DD4">
      <w:pPr>
        <w:pStyle w:val="Heading3"/>
        <w:tabs>
          <w:tab w:val="left" w:pos="180"/>
        </w:tabs>
        <w:suppressAutoHyphens/>
        <w:spacing w:before="0" w:line="240" w:lineRule="auto"/>
        <w:ind w:left="0"/>
      </w:pPr>
    </w:p>
    <w:p w:rsidR="005C1C29" w:rsidRPr="00CA3606" w:rsidRDefault="005C1C29" w:rsidP="00402DD4">
      <w:pPr>
        <w:pStyle w:val="Heading3"/>
        <w:tabs>
          <w:tab w:val="left" w:pos="180"/>
        </w:tabs>
        <w:suppressAutoHyphens/>
        <w:spacing w:before="0" w:line="240" w:lineRule="auto"/>
        <w:ind w:left="0"/>
      </w:pPr>
      <w:bookmarkStart w:id="1119" w:name="_Toc374609281"/>
      <w:r w:rsidRPr="00CA3606">
        <w:t>Situational Team Leadership</w:t>
      </w:r>
      <w:bookmarkEnd w:id="1119"/>
    </w:p>
    <w:p w:rsidR="005C1C29" w:rsidRPr="009A5A06" w:rsidRDefault="005C1C29" w:rsidP="00402DD4">
      <w:pPr>
        <w:tabs>
          <w:tab w:val="left" w:pos="180"/>
        </w:tabs>
        <w:suppressAutoHyphens/>
        <w:spacing w:after="0" w:line="240" w:lineRule="auto"/>
        <w:rPr>
          <w:rFonts w:cs="Times New Roman"/>
        </w:rPr>
      </w:pPr>
      <w:r w:rsidRPr="009A5A06">
        <w:rPr>
          <w:rFonts w:cs="Times New Roman"/>
        </w:rPr>
        <w:t xml:space="preserve">Situational Team Leadership provides a structured process for developing the full potential of teams. Several research-based models and strategies provide the building blocks of the five-part Team Performance Process. The Team Performance Process is a systematic method for increasing team effectiveness and innovation. It can be adapted to fit any team, regardless of its purpose, pursuit, type, or size. Participants learn to identify the characteristics of high-performing teams, create a team charter, diagnose the stages of team development, and provide continual support throughout the team’s life cycle. The Team Performance Process simplifies the often-complex nature of teams training and provides the knowledge and tools that participants can immediately apply back on the job. For more information, </w:t>
      </w:r>
      <w:hyperlink r:id="rId437" w:history="1">
        <w:r w:rsidRPr="006B7040">
          <w:rPr>
            <w:rStyle w:val="Hyperlink"/>
            <w:rFonts w:cs="Times New Roman"/>
          </w:rPr>
          <w:t>click here.</w:t>
        </w:r>
      </w:hyperlink>
      <w:r w:rsidRPr="009A5A06">
        <w:rPr>
          <w:rFonts w:cs="Times New Roman"/>
        </w:rPr>
        <w:t xml:space="preserve"> </w:t>
      </w:r>
    </w:p>
    <w:p w:rsidR="005C1C29" w:rsidRDefault="005C1C29" w:rsidP="00402DD4">
      <w:pPr>
        <w:tabs>
          <w:tab w:val="left" w:pos="180"/>
        </w:tabs>
        <w:suppressAutoHyphens/>
        <w:spacing w:after="0" w:line="240" w:lineRule="auto"/>
        <w:rPr>
          <w:rFonts w:cs="Times New Roman"/>
        </w:rPr>
      </w:pPr>
    </w:p>
    <w:p w:rsidR="00BE5EDA" w:rsidRPr="00BE5EDA" w:rsidRDefault="00BE5EDA" w:rsidP="00402DD4">
      <w:pPr>
        <w:tabs>
          <w:tab w:val="left" w:pos="180"/>
        </w:tabs>
        <w:suppressAutoHyphens/>
        <w:spacing w:after="0" w:line="240" w:lineRule="auto"/>
        <w:rPr>
          <w:rFonts w:cs="Times New Roman"/>
        </w:rPr>
      </w:pPr>
      <w:r>
        <w:rPr>
          <w:rFonts w:cs="Times New Roman"/>
          <w:i/>
        </w:rPr>
        <w:t xml:space="preserve">Program Dates: </w:t>
      </w:r>
      <w:r>
        <w:rPr>
          <w:rFonts w:cs="Times New Roman"/>
        </w:rPr>
        <w:t>October 28-29, 2014; March 3-4, 2014; September 15-16, 2015</w:t>
      </w:r>
    </w:p>
    <w:p w:rsidR="005C1C29" w:rsidRPr="00F44068" w:rsidRDefault="005C1C29" w:rsidP="00402DD4">
      <w:pPr>
        <w:tabs>
          <w:tab w:val="left" w:pos="180"/>
        </w:tabs>
        <w:suppressAutoHyphens/>
        <w:spacing w:after="0" w:line="240" w:lineRule="auto"/>
        <w:rPr>
          <w:rFonts w:cs="Times New Roman"/>
          <w:bCs/>
        </w:rPr>
      </w:pPr>
      <w:r w:rsidRPr="009A5A06">
        <w:rPr>
          <w:rFonts w:cs="Times New Roman"/>
          <w:bCs/>
          <w:i/>
        </w:rPr>
        <w:t>Program</w:t>
      </w:r>
      <w:r w:rsidR="00BE5EDA">
        <w:rPr>
          <w:rFonts w:cs="Times New Roman"/>
          <w:bCs/>
          <w:i/>
        </w:rPr>
        <w:t xml:space="preserve"> Location</w:t>
      </w:r>
      <w:r w:rsidRPr="009A5A06">
        <w:rPr>
          <w:rFonts w:cs="Times New Roman"/>
          <w:bCs/>
          <w:i/>
        </w:rPr>
        <w:t xml:space="preserve">: </w:t>
      </w:r>
      <w:r w:rsidR="00BE5EDA">
        <w:rPr>
          <w:rFonts w:cs="Times New Roman"/>
          <w:bCs/>
        </w:rPr>
        <w:t>San Diego, CA</w:t>
      </w:r>
    </w:p>
    <w:p w:rsidR="005C1C29" w:rsidRPr="00F44068" w:rsidRDefault="005C1C29" w:rsidP="00402DD4">
      <w:pPr>
        <w:tabs>
          <w:tab w:val="left" w:pos="180"/>
        </w:tabs>
        <w:suppressAutoHyphens/>
        <w:spacing w:after="0" w:line="240" w:lineRule="auto"/>
        <w:rPr>
          <w:rFonts w:cs="Times New Roman"/>
        </w:rPr>
      </w:pPr>
      <w:r w:rsidRPr="009A5A06">
        <w:rPr>
          <w:rFonts w:cs="Times New Roman"/>
          <w:bCs/>
          <w:i/>
        </w:rPr>
        <w:t xml:space="preserve">Program Tuition: </w:t>
      </w:r>
      <w:r w:rsidR="00BE5EDA">
        <w:rPr>
          <w:rFonts w:cs="Times New Roman"/>
          <w:bCs/>
        </w:rPr>
        <w:t>$1,175</w:t>
      </w:r>
    </w:p>
    <w:p w:rsidR="005C1C29" w:rsidRPr="00F44068" w:rsidRDefault="005C1C29" w:rsidP="00402DD4">
      <w:pPr>
        <w:tabs>
          <w:tab w:val="left" w:pos="180"/>
        </w:tabs>
        <w:suppressAutoHyphens/>
        <w:spacing w:after="0" w:line="240" w:lineRule="auto"/>
        <w:rPr>
          <w:rFonts w:cs="Times New Roman"/>
        </w:rPr>
      </w:pPr>
      <w:r w:rsidRPr="009A5A06">
        <w:rPr>
          <w:rFonts w:cs="Times New Roman"/>
          <w:i/>
        </w:rPr>
        <w:t xml:space="preserve">Contact: </w:t>
      </w:r>
      <w:r w:rsidRPr="00F44068">
        <w:rPr>
          <w:rFonts w:cs="Times New Roman"/>
        </w:rPr>
        <w:t xml:space="preserve">800.272.3933 </w:t>
      </w:r>
      <w:hyperlink r:id="rId438" w:history="1">
        <w:r w:rsidRPr="00F44068">
          <w:rPr>
            <w:rStyle w:val="Hyperlink"/>
            <w:rFonts w:cs="Times New Roman"/>
          </w:rPr>
          <w:t>christine.simmons@kenblanchard.com</w:t>
        </w:r>
      </w:hyperlink>
    </w:p>
    <w:p w:rsidR="005C1C29" w:rsidRDefault="005C1C29" w:rsidP="00402DD4">
      <w:pPr>
        <w:pStyle w:val="Heading3"/>
        <w:shd w:val="clear" w:color="auto" w:fill="FFFFFF"/>
        <w:tabs>
          <w:tab w:val="left" w:pos="180"/>
        </w:tabs>
        <w:suppressAutoHyphens/>
        <w:spacing w:before="0" w:line="240" w:lineRule="auto"/>
        <w:ind w:left="0"/>
      </w:pPr>
    </w:p>
    <w:p w:rsidR="005C1C29" w:rsidRDefault="005C1C29" w:rsidP="00402DD4">
      <w:pPr>
        <w:pStyle w:val="Heading3"/>
        <w:tabs>
          <w:tab w:val="left" w:pos="180"/>
        </w:tabs>
        <w:suppressAutoHyphens/>
        <w:spacing w:before="0" w:line="240" w:lineRule="auto"/>
        <w:ind w:left="0"/>
      </w:pPr>
      <w:bookmarkStart w:id="1120" w:name="_Toc374609282"/>
      <w:r>
        <w:t>Optimal Motivation</w:t>
      </w:r>
      <w:bookmarkEnd w:id="1120"/>
    </w:p>
    <w:p w:rsidR="005C1C29" w:rsidRPr="009A5A06" w:rsidRDefault="005C1C29" w:rsidP="00402DD4">
      <w:pPr>
        <w:tabs>
          <w:tab w:val="left" w:pos="180"/>
        </w:tabs>
        <w:suppressAutoHyphens/>
        <w:spacing w:after="0" w:line="240" w:lineRule="auto"/>
        <w:rPr>
          <w:rFonts w:cs="Times New Roman"/>
        </w:rPr>
      </w:pPr>
      <w:r w:rsidRPr="009A5A06">
        <w:rPr>
          <w:rFonts w:cs="Times New Roman"/>
        </w:rPr>
        <w:t xml:space="preserve">Optimal Motivation maintains that a person is always motivated—it is the type of motivation that makes a difference. What matters is not how much motivation a person has, but the quality of motivation that is experienced. Optimal Motivation is grounded in a powerful assumption: Motivation is a skill. Motivation can be taught, learned, developed, and nurtured. Optimal Motivation leverages leaders’ natural desire to achieve meaningful goals, craft solutions to problems, be competent in seizing opportunities, and build a strong caring, and supportive organizational community and culture.  For more information, </w:t>
      </w:r>
      <w:hyperlink r:id="rId439" w:history="1">
        <w:r w:rsidRPr="006B7040">
          <w:rPr>
            <w:rStyle w:val="Hyperlink"/>
            <w:rFonts w:cs="Times New Roman"/>
          </w:rPr>
          <w:t>click here.</w:t>
        </w:r>
      </w:hyperlink>
      <w:r w:rsidRPr="009A5A06">
        <w:rPr>
          <w:rFonts w:cs="Times New Roman"/>
        </w:rPr>
        <w:t xml:space="preserve"> </w:t>
      </w:r>
    </w:p>
    <w:p w:rsidR="00BE5EDA" w:rsidRDefault="00BE5EDA" w:rsidP="00402DD4">
      <w:pPr>
        <w:tabs>
          <w:tab w:val="left" w:pos="180"/>
        </w:tabs>
        <w:suppressAutoHyphens/>
        <w:spacing w:after="0" w:line="240" w:lineRule="auto"/>
        <w:rPr>
          <w:rFonts w:cs="Times New Roman"/>
          <w:bCs/>
          <w:i/>
        </w:rPr>
      </w:pPr>
    </w:p>
    <w:p w:rsidR="00BE5EDA" w:rsidRPr="00BE5EDA" w:rsidRDefault="00BE5EDA" w:rsidP="00402DD4">
      <w:pPr>
        <w:tabs>
          <w:tab w:val="left" w:pos="180"/>
        </w:tabs>
        <w:suppressAutoHyphens/>
        <w:spacing w:after="0" w:line="240" w:lineRule="auto"/>
        <w:rPr>
          <w:rFonts w:cs="Times New Roman"/>
          <w:bCs/>
        </w:rPr>
      </w:pPr>
      <w:r>
        <w:rPr>
          <w:rFonts w:cs="Times New Roman"/>
          <w:bCs/>
          <w:i/>
        </w:rPr>
        <w:t xml:space="preserve">Program </w:t>
      </w:r>
      <w:proofErr w:type="spellStart"/>
      <w:r>
        <w:rPr>
          <w:rFonts w:cs="Times New Roman"/>
          <w:bCs/>
          <w:i/>
        </w:rPr>
        <w:t>Dates:</w:t>
      </w:r>
      <w:r>
        <w:rPr>
          <w:rFonts w:cs="Times New Roman"/>
          <w:bCs/>
        </w:rPr>
        <w:t>February</w:t>
      </w:r>
      <w:proofErr w:type="spellEnd"/>
      <w:r>
        <w:rPr>
          <w:rFonts w:cs="Times New Roman"/>
          <w:bCs/>
        </w:rPr>
        <w:t xml:space="preserve"> 24-25, 2014; May 19-20, 2014; October 20-21, 2014</w:t>
      </w:r>
    </w:p>
    <w:p w:rsidR="005C1C29" w:rsidRPr="00F44068" w:rsidRDefault="005C1C29" w:rsidP="00402DD4">
      <w:pPr>
        <w:tabs>
          <w:tab w:val="left" w:pos="180"/>
        </w:tabs>
        <w:suppressAutoHyphens/>
        <w:spacing w:after="0" w:line="240" w:lineRule="auto"/>
        <w:rPr>
          <w:rFonts w:cs="Times New Roman"/>
          <w:bCs/>
        </w:rPr>
      </w:pPr>
      <w:r w:rsidRPr="009A5A06">
        <w:rPr>
          <w:rFonts w:cs="Times New Roman"/>
          <w:bCs/>
          <w:i/>
        </w:rPr>
        <w:t>Program</w:t>
      </w:r>
      <w:r w:rsidR="00BE5EDA">
        <w:rPr>
          <w:rFonts w:cs="Times New Roman"/>
          <w:bCs/>
          <w:i/>
        </w:rPr>
        <w:t xml:space="preserve"> Location</w:t>
      </w:r>
      <w:r w:rsidRPr="009A5A06">
        <w:rPr>
          <w:rFonts w:cs="Times New Roman"/>
          <w:bCs/>
          <w:i/>
        </w:rPr>
        <w:t xml:space="preserve">: </w:t>
      </w:r>
      <w:r w:rsidRPr="00F44068">
        <w:rPr>
          <w:rFonts w:cs="Times New Roman"/>
          <w:bCs/>
        </w:rPr>
        <w:t>San Diego</w:t>
      </w:r>
      <w:r w:rsidR="00BE5EDA">
        <w:rPr>
          <w:rFonts w:cs="Times New Roman"/>
          <w:bCs/>
        </w:rPr>
        <w:t>, CA</w:t>
      </w:r>
    </w:p>
    <w:p w:rsidR="005C1C29" w:rsidRPr="009A5A06" w:rsidRDefault="005C1C29" w:rsidP="00402DD4">
      <w:pPr>
        <w:tabs>
          <w:tab w:val="left" w:pos="180"/>
        </w:tabs>
        <w:suppressAutoHyphens/>
        <w:spacing w:after="0" w:line="240" w:lineRule="auto"/>
        <w:rPr>
          <w:rFonts w:cs="Times New Roman"/>
          <w:i/>
        </w:rPr>
      </w:pPr>
      <w:r w:rsidRPr="009A5A06">
        <w:rPr>
          <w:rFonts w:cs="Times New Roman"/>
          <w:bCs/>
          <w:i/>
        </w:rPr>
        <w:t xml:space="preserve">Program Tuition: </w:t>
      </w:r>
      <w:r w:rsidRPr="00F44068">
        <w:rPr>
          <w:rFonts w:cs="Times New Roman"/>
          <w:bCs/>
        </w:rPr>
        <w:t xml:space="preserve">$1,175 </w:t>
      </w:r>
    </w:p>
    <w:p w:rsidR="005C1C29" w:rsidRPr="009A5A06" w:rsidRDefault="005C1C29" w:rsidP="00402DD4">
      <w:pPr>
        <w:tabs>
          <w:tab w:val="left" w:pos="180"/>
        </w:tabs>
        <w:suppressAutoHyphens/>
        <w:spacing w:after="0" w:line="240" w:lineRule="auto"/>
        <w:rPr>
          <w:rFonts w:cs="Times New Roman"/>
        </w:rPr>
      </w:pPr>
      <w:r w:rsidRPr="009A5A06">
        <w:rPr>
          <w:rFonts w:cs="Times New Roman"/>
          <w:i/>
        </w:rPr>
        <w:t xml:space="preserve">Contact: </w:t>
      </w:r>
      <w:r w:rsidRPr="00F44068">
        <w:rPr>
          <w:rFonts w:cs="Times New Roman"/>
        </w:rPr>
        <w:t xml:space="preserve">800.272.3933 </w:t>
      </w:r>
      <w:hyperlink r:id="rId440" w:history="1">
        <w:r w:rsidRPr="00F44068">
          <w:rPr>
            <w:rStyle w:val="Hyperlink"/>
            <w:rFonts w:cs="Times New Roman"/>
          </w:rPr>
          <w:t>christine.simmons@kenblanchard.com</w:t>
        </w:r>
      </w:hyperlink>
    </w:p>
    <w:p w:rsidR="005C1C29" w:rsidRDefault="005C1C29" w:rsidP="00402DD4">
      <w:pPr>
        <w:tabs>
          <w:tab w:val="left" w:pos="180"/>
        </w:tabs>
        <w:suppressAutoHyphens/>
        <w:spacing w:after="0" w:line="240" w:lineRule="auto"/>
        <w:rPr>
          <w:i/>
        </w:rPr>
      </w:pPr>
    </w:p>
    <w:p w:rsidR="005C1C29" w:rsidRPr="00CA3606" w:rsidRDefault="005C1C29" w:rsidP="00402DD4">
      <w:pPr>
        <w:pStyle w:val="Heading3"/>
        <w:tabs>
          <w:tab w:val="left" w:pos="180"/>
        </w:tabs>
        <w:suppressAutoHyphens/>
        <w:spacing w:before="0" w:line="240" w:lineRule="auto"/>
        <w:ind w:left="0"/>
      </w:pPr>
      <w:bookmarkStart w:id="1121" w:name="_Toc374609283"/>
      <w:proofErr w:type="spellStart"/>
      <w:r w:rsidRPr="00CA3606">
        <w:t>DISCovering</w:t>
      </w:r>
      <w:proofErr w:type="spellEnd"/>
      <w:r w:rsidRPr="00CA3606">
        <w:t xml:space="preserve"> Self and Others</w:t>
      </w:r>
      <w:bookmarkEnd w:id="1121"/>
    </w:p>
    <w:p w:rsidR="005C1C29" w:rsidRPr="004C179A" w:rsidRDefault="005C1C29" w:rsidP="00402DD4">
      <w:pPr>
        <w:pStyle w:val="BodyTextSolution"/>
        <w:tabs>
          <w:tab w:val="left" w:pos="180"/>
        </w:tabs>
        <w:suppressAutoHyphens/>
        <w:spacing w:before="0" w:after="0" w:line="240" w:lineRule="auto"/>
        <w:rPr>
          <w:rFonts w:ascii="Times New Roman" w:hAnsi="Times New Roman" w:cs="Times New Roman"/>
        </w:rPr>
      </w:pPr>
      <w:r w:rsidRPr="004C179A">
        <w:rPr>
          <w:rFonts w:ascii="Times New Roman" w:hAnsi="Times New Roman" w:cs="Times New Roman"/>
        </w:rPr>
        <w:t xml:space="preserve">Using the online DISC Profile and dynamic classroom activities, your employees learn how to adapt their behavior in order to communicate and relate more effectively, and interact more skillfully with others. By developing an appreciation of others’ behavioral preferences and acknowledging their own unique strengths and areas for development, participants will create more satisfying, meaningful, and productive business and personal relationships. </w:t>
      </w:r>
      <w:proofErr w:type="spellStart"/>
      <w:r w:rsidRPr="004C179A">
        <w:rPr>
          <w:rFonts w:ascii="Times New Roman" w:hAnsi="Times New Roman" w:cs="Times New Roman"/>
        </w:rPr>
        <w:t>DISCovering</w:t>
      </w:r>
      <w:proofErr w:type="spellEnd"/>
      <w:r w:rsidRPr="004C179A">
        <w:rPr>
          <w:rFonts w:ascii="Times New Roman" w:hAnsi="Times New Roman" w:cs="Times New Roman"/>
        </w:rPr>
        <w:t xml:space="preserve"> Self and Others is designed in a modular format that can be tailored to a particular schedule. Employees learn to identify and understand their own behavior </w:t>
      </w:r>
      <w:r w:rsidRPr="004C179A">
        <w:rPr>
          <w:rFonts w:ascii="Times New Roman" w:hAnsi="Times New Roman" w:cs="Times New Roman"/>
        </w:rPr>
        <w:lastRenderedPageBreak/>
        <w:t>patterns (</w:t>
      </w:r>
      <w:proofErr w:type="spellStart"/>
      <w:r w:rsidRPr="004C179A">
        <w:rPr>
          <w:rFonts w:ascii="Times New Roman" w:hAnsi="Times New Roman" w:cs="Times New Roman"/>
        </w:rPr>
        <w:t>DISCovering</w:t>
      </w:r>
      <w:proofErr w:type="spellEnd"/>
      <w:r w:rsidRPr="004C179A">
        <w:rPr>
          <w:rFonts w:ascii="Times New Roman" w:hAnsi="Times New Roman" w:cs="Times New Roman"/>
        </w:rPr>
        <w:t xml:space="preserve"> Self); and how to identify, understand, and better respond to others’ behavior patterns (</w:t>
      </w:r>
      <w:proofErr w:type="spellStart"/>
      <w:r w:rsidRPr="004C179A">
        <w:rPr>
          <w:rFonts w:ascii="Times New Roman" w:hAnsi="Times New Roman" w:cs="Times New Roman"/>
        </w:rPr>
        <w:t>DISCovering</w:t>
      </w:r>
      <w:proofErr w:type="spellEnd"/>
      <w:r w:rsidRPr="004C179A">
        <w:rPr>
          <w:rFonts w:ascii="Times New Roman" w:hAnsi="Times New Roman" w:cs="Times New Roman"/>
        </w:rPr>
        <w:t xml:space="preserve"> Others). For more information, </w:t>
      </w:r>
      <w:hyperlink r:id="rId441" w:history="1">
        <w:r w:rsidRPr="004C179A">
          <w:rPr>
            <w:rStyle w:val="Hyperlink"/>
            <w:rFonts w:ascii="Times New Roman" w:hAnsi="Times New Roman" w:cs="Times New Roman"/>
          </w:rPr>
          <w:t>click here.</w:t>
        </w:r>
      </w:hyperlink>
      <w:r w:rsidRPr="004C179A">
        <w:rPr>
          <w:rFonts w:ascii="Times New Roman" w:hAnsi="Times New Roman" w:cs="Times New Roman"/>
        </w:rPr>
        <w:t xml:space="preserve"> </w:t>
      </w:r>
    </w:p>
    <w:p w:rsidR="005C1C29" w:rsidRDefault="005C1C29" w:rsidP="00402DD4">
      <w:pPr>
        <w:tabs>
          <w:tab w:val="left" w:pos="180"/>
        </w:tabs>
        <w:suppressAutoHyphens/>
        <w:spacing w:after="0" w:line="240" w:lineRule="auto"/>
        <w:rPr>
          <w:rFonts w:ascii="Times New Roman" w:hAnsi="Times New Roman" w:cs="Times New Roman"/>
        </w:rPr>
      </w:pPr>
    </w:p>
    <w:p w:rsidR="00763BEA" w:rsidRPr="00763BEA" w:rsidRDefault="00763BEA" w:rsidP="00402DD4">
      <w:pPr>
        <w:tabs>
          <w:tab w:val="left" w:pos="180"/>
        </w:tabs>
        <w:suppressAutoHyphens/>
        <w:spacing w:after="0" w:line="240" w:lineRule="auto"/>
        <w:rPr>
          <w:rFonts w:ascii="Times New Roman" w:hAnsi="Times New Roman" w:cs="Times New Roman"/>
        </w:rPr>
      </w:pPr>
      <w:r>
        <w:rPr>
          <w:rFonts w:ascii="Times New Roman" w:hAnsi="Times New Roman" w:cs="Times New Roman"/>
          <w:i/>
        </w:rPr>
        <w:t xml:space="preserve">Program Dates: </w:t>
      </w:r>
      <w:r>
        <w:rPr>
          <w:rFonts w:ascii="Times New Roman" w:hAnsi="Times New Roman" w:cs="Times New Roman"/>
        </w:rPr>
        <w:t>April 7, 2014; October 13, 2014</w:t>
      </w:r>
    </w:p>
    <w:p w:rsidR="005C1C29" w:rsidRPr="004C179A" w:rsidRDefault="005C1C29" w:rsidP="00402DD4">
      <w:pPr>
        <w:tabs>
          <w:tab w:val="left" w:pos="180"/>
        </w:tabs>
        <w:suppressAutoHyphens/>
        <w:spacing w:after="0" w:line="240" w:lineRule="auto"/>
        <w:rPr>
          <w:rFonts w:ascii="Times New Roman" w:hAnsi="Times New Roman" w:cs="Times New Roman"/>
          <w:bCs/>
        </w:rPr>
      </w:pPr>
      <w:r w:rsidRPr="004C179A">
        <w:rPr>
          <w:rFonts w:ascii="Times New Roman" w:hAnsi="Times New Roman" w:cs="Times New Roman"/>
          <w:bCs/>
          <w:i/>
        </w:rPr>
        <w:t>Program</w:t>
      </w:r>
      <w:r w:rsidR="00763BEA">
        <w:rPr>
          <w:rFonts w:ascii="Times New Roman" w:hAnsi="Times New Roman" w:cs="Times New Roman"/>
          <w:bCs/>
          <w:i/>
        </w:rPr>
        <w:t xml:space="preserve"> Location</w:t>
      </w:r>
      <w:r w:rsidRPr="004C179A">
        <w:rPr>
          <w:rFonts w:ascii="Times New Roman" w:hAnsi="Times New Roman" w:cs="Times New Roman"/>
          <w:bCs/>
        </w:rPr>
        <w:t xml:space="preserve">: San </w:t>
      </w:r>
      <w:proofErr w:type="spellStart"/>
      <w:r w:rsidRPr="004C179A">
        <w:rPr>
          <w:rFonts w:ascii="Times New Roman" w:hAnsi="Times New Roman" w:cs="Times New Roman"/>
          <w:bCs/>
        </w:rPr>
        <w:t>Dieg</w:t>
      </w:r>
      <w:proofErr w:type="spellEnd"/>
      <w:r w:rsidR="00763BEA">
        <w:rPr>
          <w:rFonts w:ascii="Times New Roman" w:hAnsi="Times New Roman" w:cs="Times New Roman"/>
          <w:bCs/>
        </w:rPr>
        <w:t>, CA</w:t>
      </w:r>
    </w:p>
    <w:p w:rsidR="005C1C29" w:rsidRPr="004C179A" w:rsidRDefault="005C1C29" w:rsidP="00402DD4">
      <w:pPr>
        <w:tabs>
          <w:tab w:val="left" w:pos="180"/>
        </w:tabs>
        <w:suppressAutoHyphens/>
        <w:spacing w:after="0" w:line="240" w:lineRule="auto"/>
        <w:rPr>
          <w:rFonts w:ascii="Times New Roman" w:hAnsi="Times New Roman" w:cs="Times New Roman"/>
        </w:rPr>
      </w:pPr>
      <w:r w:rsidRPr="004C179A">
        <w:rPr>
          <w:rFonts w:ascii="Times New Roman" w:hAnsi="Times New Roman" w:cs="Times New Roman"/>
          <w:bCs/>
          <w:i/>
        </w:rPr>
        <w:t>Program Tuition</w:t>
      </w:r>
      <w:r w:rsidRPr="004C179A">
        <w:rPr>
          <w:rFonts w:ascii="Times New Roman" w:hAnsi="Times New Roman" w:cs="Times New Roman"/>
          <w:bCs/>
        </w:rPr>
        <w:t>: $795</w:t>
      </w:r>
      <w:r w:rsidRPr="004C179A">
        <w:rPr>
          <w:rFonts w:ascii="Times New Roman" w:hAnsi="Times New Roman" w:cs="Times New Roman"/>
        </w:rPr>
        <w:t xml:space="preserve"> </w:t>
      </w:r>
    </w:p>
    <w:p w:rsidR="005C1C29" w:rsidRPr="004C179A" w:rsidRDefault="005C1C29" w:rsidP="00402DD4">
      <w:pPr>
        <w:pStyle w:val="NoSpacing"/>
        <w:tabs>
          <w:tab w:val="left" w:pos="180"/>
        </w:tabs>
        <w:suppressAutoHyphens/>
        <w:rPr>
          <w:rFonts w:ascii="Times New Roman" w:hAnsi="Times New Roman" w:cs="Times New Roman"/>
        </w:rPr>
      </w:pPr>
      <w:r w:rsidRPr="004C179A">
        <w:rPr>
          <w:rFonts w:ascii="Times New Roman" w:hAnsi="Times New Roman" w:cs="Times New Roman"/>
          <w:i/>
        </w:rPr>
        <w:t>Contact</w:t>
      </w:r>
      <w:r w:rsidRPr="004C179A">
        <w:rPr>
          <w:rFonts w:ascii="Times New Roman" w:hAnsi="Times New Roman" w:cs="Times New Roman"/>
        </w:rPr>
        <w:t xml:space="preserve">: 800.272.3933 </w:t>
      </w:r>
      <w:hyperlink r:id="rId442" w:history="1">
        <w:r w:rsidRPr="004C179A">
          <w:rPr>
            <w:rStyle w:val="Hyperlink"/>
            <w:rFonts w:ascii="Times New Roman" w:hAnsi="Times New Roman" w:cs="Times New Roman"/>
          </w:rPr>
          <w:t>christine.simmons@kenblanchard.com</w:t>
        </w:r>
      </w:hyperlink>
    </w:p>
    <w:p w:rsidR="005C1C29" w:rsidRPr="004C179A" w:rsidRDefault="005C1C29" w:rsidP="00402DD4">
      <w:pPr>
        <w:pStyle w:val="NoSpacing"/>
        <w:tabs>
          <w:tab w:val="left" w:pos="180"/>
        </w:tabs>
        <w:suppressAutoHyphens/>
        <w:rPr>
          <w:rFonts w:ascii="Times New Roman" w:hAnsi="Times New Roman" w:cs="Times New Roman"/>
        </w:rPr>
      </w:pPr>
    </w:p>
    <w:bookmarkStart w:id="1122" w:name="_Toc329950283"/>
    <w:bookmarkStart w:id="1123" w:name="_Toc330199163"/>
    <w:bookmarkStart w:id="1124" w:name="_Toc337109018"/>
    <w:p w:rsidR="001E54AE" w:rsidRPr="00125092" w:rsidRDefault="00E01726" w:rsidP="00402DD4">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5C1C29" w:rsidRDefault="005C1C29" w:rsidP="00402DD4">
      <w:pPr>
        <w:pStyle w:val="NoSpacing"/>
        <w:tabs>
          <w:tab w:val="left" w:pos="180"/>
        </w:tabs>
        <w:suppressAutoHyphens/>
      </w:pPr>
    </w:p>
    <w:p w:rsidR="00402DD4" w:rsidRDefault="00402DD4" w:rsidP="00402DD4">
      <w:pPr>
        <w:pStyle w:val="NoSpacing"/>
        <w:tabs>
          <w:tab w:val="left" w:pos="180"/>
        </w:tabs>
        <w:suppressAutoHyphens/>
      </w:pPr>
    </w:p>
    <w:p w:rsidR="005C1C29" w:rsidRPr="00A11F81" w:rsidRDefault="005C1C29" w:rsidP="00402DD4">
      <w:pPr>
        <w:pStyle w:val="Heading2"/>
        <w:tabs>
          <w:tab w:val="left" w:pos="180"/>
        </w:tabs>
        <w:suppressAutoHyphens/>
        <w:spacing w:before="0" w:line="240" w:lineRule="auto"/>
        <w:ind w:left="0"/>
      </w:pPr>
      <w:bookmarkStart w:id="1125" w:name="_Toc374609284"/>
      <w:r w:rsidRPr="00A11F81">
        <w:rPr>
          <w:szCs w:val="28"/>
        </w:rPr>
        <w:t>University of California Berkeley</w:t>
      </w:r>
      <w:bookmarkEnd w:id="1122"/>
      <w:bookmarkEnd w:id="1123"/>
      <w:bookmarkEnd w:id="1124"/>
      <w:bookmarkEnd w:id="1125"/>
      <w:r w:rsidRPr="00A11F81">
        <w:rPr>
          <w:szCs w:val="28"/>
        </w:rPr>
        <w:t xml:space="preserve"> </w:t>
      </w:r>
    </w:p>
    <w:p w:rsidR="00402DD4" w:rsidRDefault="00402DD4" w:rsidP="00402DD4">
      <w:pPr>
        <w:pStyle w:val="Heading3"/>
        <w:tabs>
          <w:tab w:val="left" w:pos="180"/>
        </w:tabs>
        <w:suppressAutoHyphens/>
        <w:spacing w:before="0" w:line="240" w:lineRule="auto"/>
        <w:ind w:left="0"/>
      </w:pPr>
      <w:bookmarkStart w:id="1126" w:name="_Toc329950284"/>
      <w:bookmarkStart w:id="1127" w:name="_Toc330199164"/>
      <w:bookmarkStart w:id="1128" w:name="_Toc337109019"/>
      <w:bookmarkStart w:id="1129" w:name="_Toc374609285"/>
      <w:bookmarkStart w:id="1130" w:name="TwoUCLA"/>
      <w:bookmarkEnd w:id="1113"/>
    </w:p>
    <w:p w:rsidR="005C1C29" w:rsidRPr="00A11F81" w:rsidRDefault="005C1C29" w:rsidP="00402DD4">
      <w:pPr>
        <w:pStyle w:val="Heading3"/>
        <w:tabs>
          <w:tab w:val="left" w:pos="180"/>
        </w:tabs>
        <w:suppressAutoHyphens/>
        <w:spacing w:before="0" w:line="240" w:lineRule="auto"/>
        <w:ind w:left="0"/>
      </w:pPr>
      <w:r w:rsidRPr="00A11F81">
        <w:t>Berkeley Executive Leadership Program</w:t>
      </w:r>
      <w:bookmarkEnd w:id="1126"/>
      <w:bookmarkEnd w:id="1127"/>
      <w:bookmarkEnd w:id="1128"/>
      <w:bookmarkEnd w:id="1129"/>
    </w:p>
    <w:p w:rsidR="005C1C29" w:rsidRPr="00DA0084" w:rsidRDefault="005C1C29" w:rsidP="00402DD4">
      <w:pPr>
        <w:suppressAutoHyphens/>
        <w:spacing w:after="0" w:line="240" w:lineRule="auto"/>
      </w:pPr>
      <w:r w:rsidRPr="00DA0084">
        <w:t>Our unique one week program begins with a baseline analysis of your organization's culture and your personal leadership style (with prior input from you and your colleagues). Through peer and professional coaching, we help you determine what you wish to change to improve the performance of your organization.</w:t>
      </w:r>
      <w:r>
        <w:t xml:space="preserve"> For more information, </w:t>
      </w:r>
      <w:hyperlink r:id="rId443" w:history="1">
        <w:r w:rsidRPr="006B7040">
          <w:rPr>
            <w:rStyle w:val="Hyperlink"/>
            <w:rFonts w:cs="Times New Roman"/>
          </w:rPr>
          <w:t>click here.</w:t>
        </w:r>
      </w:hyperlink>
    </w:p>
    <w:p w:rsidR="00402DD4" w:rsidRDefault="00402DD4" w:rsidP="00402DD4">
      <w:pPr>
        <w:tabs>
          <w:tab w:val="left" w:pos="180"/>
        </w:tabs>
        <w:suppressAutoHyphens/>
        <w:spacing w:after="0" w:line="240" w:lineRule="auto"/>
        <w:rPr>
          <w:rFonts w:cs="Times New Roman"/>
          <w:i/>
        </w:rPr>
      </w:pPr>
    </w:p>
    <w:p w:rsidR="005C1C29" w:rsidRPr="00DA0084" w:rsidRDefault="005C1C29" w:rsidP="00402DD4">
      <w:pPr>
        <w:tabs>
          <w:tab w:val="left" w:pos="180"/>
        </w:tabs>
        <w:suppressAutoHyphens/>
        <w:spacing w:after="0" w:line="240" w:lineRule="auto"/>
        <w:rPr>
          <w:rFonts w:cs="Times New Roman"/>
          <w:color w:val="000000"/>
        </w:rPr>
      </w:pPr>
      <w:r w:rsidRPr="00DA0084">
        <w:rPr>
          <w:rFonts w:cs="Times New Roman"/>
          <w:i/>
        </w:rPr>
        <w:t>Dates</w:t>
      </w:r>
      <w:r w:rsidRPr="00DA0084">
        <w:rPr>
          <w:rFonts w:cs="Times New Roman"/>
        </w:rPr>
        <w:t xml:space="preserve">: </w:t>
      </w:r>
      <w:r w:rsidR="002B1EEE">
        <w:rPr>
          <w:rFonts w:cs="Times New Roman"/>
          <w:color w:val="000000"/>
        </w:rPr>
        <w:t>October 6-10, 2014</w:t>
      </w:r>
    </w:p>
    <w:p w:rsidR="005C1C29" w:rsidRPr="00DA0084" w:rsidRDefault="005C1C29" w:rsidP="00402DD4">
      <w:pPr>
        <w:tabs>
          <w:tab w:val="left" w:pos="180"/>
        </w:tabs>
        <w:suppressAutoHyphens/>
        <w:spacing w:after="0" w:line="240" w:lineRule="auto"/>
        <w:rPr>
          <w:rFonts w:cs="Times New Roman"/>
        </w:rPr>
      </w:pPr>
      <w:r w:rsidRPr="00DA0084">
        <w:rPr>
          <w:rFonts w:cs="Times New Roman"/>
          <w:i/>
        </w:rPr>
        <w:t>Location</w:t>
      </w:r>
      <w:r w:rsidRPr="00DA0084">
        <w:rPr>
          <w:rFonts w:cs="Times New Roman"/>
        </w:rPr>
        <w:t>: UC Berkeley campus</w:t>
      </w:r>
    </w:p>
    <w:p w:rsidR="005C1C29" w:rsidRDefault="005C1C29" w:rsidP="00402DD4">
      <w:pPr>
        <w:tabs>
          <w:tab w:val="left" w:pos="180"/>
        </w:tabs>
        <w:suppressAutoHyphens/>
        <w:spacing w:after="0" w:line="240" w:lineRule="auto"/>
        <w:rPr>
          <w:rFonts w:cs="Times New Roman"/>
        </w:rPr>
      </w:pPr>
      <w:r w:rsidRPr="00DA0084">
        <w:rPr>
          <w:rFonts w:cs="Times New Roman"/>
          <w:i/>
        </w:rPr>
        <w:t>Fee</w:t>
      </w:r>
      <w:r w:rsidRPr="00DA0084">
        <w:rPr>
          <w:rFonts w:cs="Times New Roman"/>
        </w:rPr>
        <w:t xml:space="preserve">: $9,900 </w:t>
      </w:r>
    </w:p>
    <w:p w:rsidR="005C1C29" w:rsidRPr="00524250" w:rsidRDefault="005C1C29" w:rsidP="00402DD4">
      <w:pPr>
        <w:tabs>
          <w:tab w:val="left" w:pos="180"/>
        </w:tabs>
        <w:suppressAutoHyphens/>
        <w:spacing w:after="0" w:line="240" w:lineRule="auto"/>
        <w:rPr>
          <w:rFonts w:cs="Times New Roman"/>
        </w:rPr>
      </w:pPr>
      <w:r>
        <w:rPr>
          <w:rFonts w:cs="Times New Roman"/>
          <w:i/>
        </w:rPr>
        <w:t>Phone:</w:t>
      </w:r>
      <w:r w:rsidRPr="00524250">
        <w:rPr>
          <w:rFonts w:cs="Times New Roman"/>
          <w:i/>
        </w:rPr>
        <w:t xml:space="preserve"> </w:t>
      </w:r>
      <w:r w:rsidRPr="00524250">
        <w:rPr>
          <w:rFonts w:cs="Times New Roman"/>
        </w:rPr>
        <w:t>510.642.9167</w:t>
      </w:r>
    </w:p>
    <w:bookmarkStart w:id="1131" w:name="UCBerkeleyexeccoachinginstitute"/>
    <w:p w:rsidR="005C1C29" w:rsidRPr="0059425F" w:rsidRDefault="00E01726" w:rsidP="00402DD4">
      <w:pPr>
        <w:pStyle w:val="NoSpacing"/>
        <w:tabs>
          <w:tab w:val="left" w:pos="180"/>
        </w:tabs>
        <w:suppressAutoHyphens/>
        <w:rPr>
          <w:rFonts w:cs="Times New Roman"/>
          <w:b/>
        </w:rPr>
      </w:pPr>
      <w:r w:rsidRPr="00A11F81">
        <w:rPr>
          <w:rFonts w:cs="Times New Roman"/>
          <w:b/>
        </w:rPr>
        <w:fldChar w:fldCharType="begin"/>
      </w:r>
      <w:r w:rsidR="005C1C29" w:rsidRPr="00A11F81">
        <w:rPr>
          <w:rFonts w:cs="Times New Roman"/>
          <w:b/>
        </w:rPr>
        <w:instrText xml:space="preserve"> HYPERLINK  \l "uofcaliberkeleyecq2" </w:instrText>
      </w:r>
      <w:r w:rsidRPr="00A11F81">
        <w:rPr>
          <w:rFonts w:cs="Times New Roman"/>
          <w:b/>
        </w:rPr>
        <w:fldChar w:fldCharType="separate"/>
      </w:r>
      <w:hyperlink w:anchor="OPMecq2" w:history="1"/>
      <w:r w:rsidRPr="00A11F81">
        <w:rPr>
          <w:rFonts w:cs="Times New Roman"/>
          <w:b/>
        </w:rPr>
        <w:fldChar w:fldCharType="end"/>
      </w:r>
    </w:p>
    <w:p w:rsidR="005C1C29" w:rsidRDefault="005C1C29" w:rsidP="00402DD4">
      <w:pPr>
        <w:pStyle w:val="Heading3"/>
        <w:tabs>
          <w:tab w:val="left" w:pos="180"/>
        </w:tabs>
        <w:suppressAutoHyphens/>
        <w:spacing w:before="0" w:line="240" w:lineRule="auto"/>
        <w:ind w:left="0"/>
      </w:pPr>
      <w:bookmarkStart w:id="1132" w:name="_Toc337109020"/>
      <w:bookmarkStart w:id="1133" w:name="_Toc374609286"/>
      <w:bookmarkStart w:id="1134" w:name="_Toc329950285"/>
      <w:bookmarkStart w:id="1135" w:name="_Toc330199165"/>
      <w:r w:rsidRPr="00010E97">
        <w:t>Communicate Effectively: Connecting in Personal and Work Life</w:t>
      </w:r>
      <w:bookmarkEnd w:id="1132"/>
      <w:bookmarkEnd w:id="1133"/>
    </w:p>
    <w:p w:rsidR="005C1C29" w:rsidRDefault="005C1C29" w:rsidP="00402DD4">
      <w:pPr>
        <w:tabs>
          <w:tab w:val="left" w:pos="180"/>
        </w:tabs>
        <w:suppressAutoHyphens/>
        <w:spacing w:after="0" w:line="240" w:lineRule="auto"/>
      </w:pPr>
      <w:r w:rsidRPr="006C0B8D">
        <w:rPr>
          <w:rFonts w:cs="Times New Roman"/>
        </w:rPr>
        <w:t xml:space="preserve">Miscommunication with customers, employees and clients can be frustrating and costly. Learn and practice how to communicate effectively in order to resolve issues by demonstrating a willingness to understand the other's perspective, feelings and experience without negating the right to your own point of view. Help to build and maintain connection, support, and work and personal relationships that are mutually </w:t>
      </w:r>
      <w:r w:rsidR="004C179A" w:rsidRPr="006C0B8D">
        <w:rPr>
          <w:rFonts w:cs="Times New Roman"/>
        </w:rPr>
        <w:t>beneficial.</w:t>
      </w:r>
      <w:r w:rsidR="004C179A">
        <w:rPr>
          <w:rFonts w:cs="Times New Roman"/>
        </w:rPr>
        <w:t xml:space="preserve"> For</w:t>
      </w:r>
      <w:r>
        <w:rPr>
          <w:rFonts w:cs="Times New Roman"/>
        </w:rPr>
        <w:t xml:space="preserve"> more information, </w:t>
      </w:r>
      <w:hyperlink r:id="rId444" w:history="1">
        <w:r w:rsidR="002B1EEE" w:rsidRPr="002B1EEE">
          <w:rPr>
            <w:rStyle w:val="Hyperlink"/>
            <w:rFonts w:cs="Times New Roman"/>
          </w:rPr>
          <w:t>click here.</w:t>
        </w:r>
      </w:hyperlink>
    </w:p>
    <w:p w:rsidR="002B1EEE" w:rsidRDefault="002B1EEE" w:rsidP="00402DD4">
      <w:pPr>
        <w:tabs>
          <w:tab w:val="left" w:pos="180"/>
        </w:tabs>
        <w:suppressAutoHyphens/>
        <w:spacing w:after="0" w:line="240" w:lineRule="auto"/>
        <w:rPr>
          <w:rFonts w:cs="Times New Roman"/>
          <w:i/>
        </w:rPr>
      </w:pPr>
    </w:p>
    <w:p w:rsidR="005C1C29" w:rsidRPr="00DA0084" w:rsidRDefault="005C1C29" w:rsidP="00402DD4">
      <w:pPr>
        <w:tabs>
          <w:tab w:val="left" w:pos="180"/>
        </w:tabs>
        <w:suppressAutoHyphens/>
        <w:spacing w:after="0" w:line="240" w:lineRule="auto"/>
        <w:rPr>
          <w:rFonts w:cs="Times New Roman"/>
        </w:rPr>
      </w:pPr>
      <w:r w:rsidRPr="00DA0084">
        <w:rPr>
          <w:rFonts w:cs="Times New Roman"/>
          <w:i/>
        </w:rPr>
        <w:t>Dates:</w:t>
      </w:r>
      <w:r w:rsidRPr="00DA0084">
        <w:rPr>
          <w:rFonts w:cs="Times New Roman"/>
        </w:rPr>
        <w:t xml:space="preserve"> </w:t>
      </w:r>
      <w:r w:rsidR="00B83E85">
        <w:rPr>
          <w:rFonts w:cs="Times New Roman"/>
        </w:rPr>
        <w:t>TBD</w:t>
      </w:r>
    </w:p>
    <w:p w:rsidR="005C1C29" w:rsidRPr="00DA0084" w:rsidRDefault="005C1C29" w:rsidP="00402DD4">
      <w:pPr>
        <w:tabs>
          <w:tab w:val="left" w:pos="180"/>
        </w:tabs>
        <w:suppressAutoHyphens/>
        <w:spacing w:after="0" w:line="240" w:lineRule="auto"/>
        <w:rPr>
          <w:rFonts w:cs="Times New Roman"/>
        </w:rPr>
      </w:pPr>
      <w:r w:rsidRPr="00DA0084">
        <w:rPr>
          <w:rFonts w:cs="Times New Roman"/>
          <w:i/>
        </w:rPr>
        <w:t>Location:</w:t>
      </w:r>
      <w:r w:rsidRPr="00DA0084">
        <w:rPr>
          <w:rFonts w:cs="Times New Roman"/>
        </w:rPr>
        <w:t xml:space="preserve"> San Francisco, CA</w:t>
      </w:r>
    </w:p>
    <w:p w:rsidR="005C1C29" w:rsidRPr="00DA0084" w:rsidRDefault="005C1C29" w:rsidP="00402DD4">
      <w:pPr>
        <w:tabs>
          <w:tab w:val="left" w:pos="180"/>
        </w:tabs>
        <w:suppressAutoHyphens/>
        <w:spacing w:after="0" w:line="240" w:lineRule="auto"/>
        <w:rPr>
          <w:rFonts w:cs="Times New Roman"/>
          <w:b/>
        </w:rPr>
      </w:pPr>
      <w:r w:rsidRPr="00DA0084">
        <w:rPr>
          <w:rFonts w:cs="Times New Roman"/>
          <w:i/>
        </w:rPr>
        <w:t>Cost:</w:t>
      </w:r>
      <w:r w:rsidRPr="00DA0084">
        <w:rPr>
          <w:rFonts w:cs="Times New Roman"/>
        </w:rPr>
        <w:t xml:space="preserve"> $295</w:t>
      </w:r>
    </w:p>
    <w:p w:rsidR="005C1C29" w:rsidRPr="000C27A3" w:rsidRDefault="005C1C29" w:rsidP="00402DD4">
      <w:pPr>
        <w:tabs>
          <w:tab w:val="left" w:pos="180"/>
        </w:tabs>
        <w:suppressAutoHyphens/>
        <w:spacing w:after="0" w:line="240" w:lineRule="auto"/>
        <w:rPr>
          <w:rFonts w:cs="Times New Roman"/>
        </w:rPr>
      </w:pPr>
      <w:r w:rsidRPr="00DA0084">
        <w:rPr>
          <w:rFonts w:cs="Times New Roman"/>
          <w:i/>
        </w:rPr>
        <w:t xml:space="preserve">Contact Number: </w:t>
      </w:r>
      <w:r w:rsidRPr="00DA0084">
        <w:rPr>
          <w:rFonts w:cs="Times New Roman"/>
        </w:rPr>
        <w:t>510-642-4231</w:t>
      </w:r>
    </w:p>
    <w:p w:rsidR="005C1C29" w:rsidRPr="002340D3" w:rsidRDefault="005C1C29" w:rsidP="00402DD4">
      <w:pPr>
        <w:tabs>
          <w:tab w:val="left" w:pos="180"/>
        </w:tabs>
        <w:suppressAutoHyphens/>
        <w:spacing w:after="0" w:line="240" w:lineRule="auto"/>
      </w:pPr>
    </w:p>
    <w:p w:rsidR="00763BEA" w:rsidRDefault="005C1C29" w:rsidP="00402DD4">
      <w:pPr>
        <w:pStyle w:val="Heading3"/>
        <w:tabs>
          <w:tab w:val="left" w:pos="180"/>
        </w:tabs>
        <w:suppressAutoHyphens/>
        <w:spacing w:before="0" w:line="240" w:lineRule="auto"/>
        <w:ind w:left="0"/>
      </w:pPr>
      <w:bookmarkStart w:id="1136" w:name="_Toc337109023"/>
      <w:bookmarkStart w:id="1137" w:name="_Toc374609287"/>
      <w:r w:rsidRPr="00A11F81">
        <w:t>Executive Coaching Institute</w:t>
      </w:r>
      <w:bookmarkEnd w:id="1131"/>
      <w:bookmarkEnd w:id="1134"/>
      <w:bookmarkEnd w:id="1135"/>
      <w:bookmarkEnd w:id="1136"/>
      <w:bookmarkEnd w:id="1137"/>
    </w:p>
    <w:p w:rsidR="005C1C29" w:rsidRPr="00763BEA" w:rsidRDefault="005C1C29" w:rsidP="00402DD4">
      <w:pPr>
        <w:suppressAutoHyphens/>
        <w:spacing w:after="0" w:line="240" w:lineRule="auto"/>
      </w:pPr>
      <w:bookmarkStart w:id="1138" w:name="_Toc372212496"/>
      <w:r w:rsidRPr="00763BEA">
        <w:t xml:space="preserve">Offered in partnership with the UC Berkeley Center for Executive Education, the Berkeley Executive Coaching Institute is a summer coaching institute for individuals interested in entering the field of executive coaching, as well as executives seeking to become better managers and leaders. For more information, </w:t>
      </w:r>
      <w:hyperlink r:id="rId445" w:history="1">
        <w:r w:rsidRPr="00763BEA">
          <w:rPr>
            <w:rStyle w:val="Hyperlink"/>
            <w:rFonts w:cs="Times New Roman"/>
            <w:b/>
          </w:rPr>
          <w:t>click here.</w:t>
        </w:r>
        <w:bookmarkEnd w:id="1138"/>
      </w:hyperlink>
    </w:p>
    <w:p w:rsidR="00B83E85" w:rsidRDefault="00B83E85" w:rsidP="00402DD4">
      <w:pPr>
        <w:tabs>
          <w:tab w:val="left" w:pos="180"/>
        </w:tabs>
        <w:suppressAutoHyphens/>
        <w:spacing w:after="0" w:line="240" w:lineRule="auto"/>
        <w:rPr>
          <w:rFonts w:cs="Times New Roman"/>
          <w:i/>
        </w:rPr>
      </w:pPr>
    </w:p>
    <w:p w:rsidR="005C1C29" w:rsidRPr="00DA0084" w:rsidRDefault="005C1C29" w:rsidP="00402DD4">
      <w:pPr>
        <w:tabs>
          <w:tab w:val="left" w:pos="180"/>
        </w:tabs>
        <w:suppressAutoHyphens/>
        <w:spacing w:after="0" w:line="240" w:lineRule="auto"/>
        <w:rPr>
          <w:rFonts w:cs="Times New Roman"/>
        </w:rPr>
      </w:pPr>
      <w:r>
        <w:rPr>
          <w:rFonts w:cs="Times New Roman"/>
          <w:i/>
        </w:rPr>
        <w:t>D</w:t>
      </w:r>
      <w:r w:rsidRPr="00DA0084">
        <w:rPr>
          <w:rFonts w:cs="Times New Roman"/>
          <w:i/>
        </w:rPr>
        <w:t>ates</w:t>
      </w:r>
      <w:r w:rsidRPr="00DA0084">
        <w:rPr>
          <w:rFonts w:cs="Times New Roman"/>
        </w:rPr>
        <w:t xml:space="preserve">: </w:t>
      </w:r>
      <w:r w:rsidR="00B83E85">
        <w:rPr>
          <w:rFonts w:cs="Times New Roman"/>
        </w:rPr>
        <w:t>TBD</w:t>
      </w:r>
    </w:p>
    <w:p w:rsidR="005C1C29" w:rsidRPr="00DA0084" w:rsidRDefault="005C1C29" w:rsidP="00402DD4">
      <w:pPr>
        <w:tabs>
          <w:tab w:val="left" w:pos="180"/>
        </w:tabs>
        <w:suppressAutoHyphens/>
        <w:spacing w:after="0" w:line="240" w:lineRule="auto"/>
        <w:rPr>
          <w:rFonts w:cs="Times New Roman"/>
        </w:rPr>
      </w:pPr>
      <w:r w:rsidRPr="00DA0084">
        <w:rPr>
          <w:rFonts w:cs="Times New Roman"/>
          <w:i/>
        </w:rPr>
        <w:t>Location</w:t>
      </w:r>
      <w:r w:rsidRPr="00DA0084">
        <w:rPr>
          <w:rFonts w:cs="Times New Roman"/>
        </w:rPr>
        <w:t>: UC Berkeley campus</w:t>
      </w:r>
    </w:p>
    <w:p w:rsidR="005C1C29" w:rsidRDefault="005C1C29" w:rsidP="00402DD4">
      <w:pPr>
        <w:tabs>
          <w:tab w:val="left" w:pos="180"/>
        </w:tabs>
        <w:suppressAutoHyphens/>
        <w:spacing w:after="0" w:line="240" w:lineRule="auto"/>
        <w:rPr>
          <w:rFonts w:cs="Times New Roman"/>
        </w:rPr>
      </w:pPr>
      <w:r w:rsidRPr="00DA0084">
        <w:rPr>
          <w:rFonts w:cs="Times New Roman"/>
          <w:i/>
        </w:rPr>
        <w:t>Fee</w:t>
      </w:r>
      <w:r w:rsidRPr="00DA0084">
        <w:rPr>
          <w:rFonts w:cs="Times New Roman"/>
        </w:rPr>
        <w:t xml:space="preserve">: </w:t>
      </w:r>
      <w:r>
        <w:rPr>
          <w:rFonts w:cs="Times New Roman"/>
        </w:rPr>
        <w:t>$15,500</w:t>
      </w:r>
    </w:p>
    <w:p w:rsidR="005C1C29" w:rsidRPr="006B0F3C" w:rsidRDefault="005C1C29" w:rsidP="00402DD4">
      <w:pPr>
        <w:tabs>
          <w:tab w:val="left" w:pos="180"/>
        </w:tabs>
        <w:suppressAutoHyphens/>
        <w:spacing w:after="0" w:line="240" w:lineRule="auto"/>
        <w:rPr>
          <w:rFonts w:cs="Times New Roman"/>
        </w:rPr>
      </w:pPr>
      <w:r>
        <w:rPr>
          <w:rFonts w:cs="Times New Roman"/>
          <w:i/>
        </w:rPr>
        <w:t xml:space="preserve">Contact Number: </w:t>
      </w:r>
      <w:r>
        <w:rPr>
          <w:rFonts w:cs="Times New Roman"/>
        </w:rPr>
        <w:t>510-255-9175</w:t>
      </w:r>
    </w:p>
    <w:p w:rsidR="000C27A3" w:rsidRDefault="000C27A3" w:rsidP="00402DD4">
      <w:pPr>
        <w:tabs>
          <w:tab w:val="left" w:pos="180"/>
        </w:tabs>
        <w:suppressAutoHyphens/>
        <w:spacing w:after="0" w:line="240" w:lineRule="auto"/>
        <w:rPr>
          <w:iCs/>
        </w:rPr>
      </w:pPr>
      <w:bookmarkStart w:id="1139" w:name="_Toc337109025"/>
      <w:bookmarkStart w:id="1140" w:name="UCBerkeleyNewmanagerbootcamp"/>
    </w:p>
    <w:p w:rsidR="005C1C29" w:rsidRPr="00270167" w:rsidRDefault="005C1C29" w:rsidP="00402DD4">
      <w:pPr>
        <w:pStyle w:val="Heading3"/>
        <w:tabs>
          <w:tab w:val="left" w:pos="180"/>
        </w:tabs>
        <w:suppressAutoHyphens/>
        <w:spacing w:before="0" w:line="240" w:lineRule="auto"/>
        <w:ind w:left="0"/>
        <w:rPr>
          <w:iCs/>
        </w:rPr>
      </w:pPr>
      <w:bookmarkStart w:id="1141" w:name="_Toc374609288"/>
      <w:r w:rsidRPr="00270167">
        <w:rPr>
          <w:iCs/>
        </w:rPr>
        <w:t>Handling Difficult Interactions with Skill and Confidence</w:t>
      </w:r>
      <w:bookmarkEnd w:id="1139"/>
      <w:bookmarkEnd w:id="1141"/>
    </w:p>
    <w:p w:rsidR="005C1C29" w:rsidRPr="00DA0084" w:rsidRDefault="005C1C29" w:rsidP="00402DD4">
      <w:pPr>
        <w:tabs>
          <w:tab w:val="left" w:pos="180"/>
        </w:tabs>
        <w:suppressAutoHyphens/>
        <w:spacing w:after="0" w:line="240" w:lineRule="auto"/>
        <w:rPr>
          <w:rFonts w:cs="Times New Roman"/>
        </w:rPr>
      </w:pPr>
      <w:r w:rsidRPr="00DA0084">
        <w:rPr>
          <w:rFonts w:cs="Times New Roman"/>
        </w:rPr>
        <w:t xml:space="preserve">Interacting with “difficult” people in your personal and professional life can be annoying, unnerving and sometimes scary. In this interactive, skills-based workshop, explore strategies for handling a difficult </w:t>
      </w:r>
      <w:r w:rsidRPr="00DA0084">
        <w:rPr>
          <w:rFonts w:cs="Times New Roman"/>
        </w:rPr>
        <w:lastRenderedPageBreak/>
        <w:t>interaction and maintaining your composure and confidence no matter how the other person responds. Learn techniques to help you resolve future conflicts improve relationships and make progress where you never thought possible.</w:t>
      </w:r>
      <w:r>
        <w:rPr>
          <w:rFonts w:cs="Times New Roman"/>
        </w:rPr>
        <w:t xml:space="preserve"> For more information, </w:t>
      </w:r>
      <w:hyperlink r:id="rId446" w:history="1">
        <w:r w:rsidR="0054352E" w:rsidRPr="0054352E">
          <w:rPr>
            <w:rStyle w:val="Hyperlink"/>
            <w:rFonts w:cs="Times New Roman"/>
          </w:rPr>
          <w:t>click here.</w:t>
        </w:r>
      </w:hyperlink>
    </w:p>
    <w:p w:rsidR="005C1C29" w:rsidRPr="00DA0084" w:rsidRDefault="005C1C29" w:rsidP="00402DD4">
      <w:pPr>
        <w:tabs>
          <w:tab w:val="left" w:pos="180"/>
        </w:tabs>
        <w:suppressAutoHyphens/>
        <w:spacing w:after="0" w:line="240" w:lineRule="auto"/>
        <w:rPr>
          <w:rFonts w:cs="Times New Roman"/>
        </w:rPr>
      </w:pPr>
    </w:p>
    <w:p w:rsidR="005C1C29" w:rsidRPr="00DA0084" w:rsidRDefault="005C1C29" w:rsidP="00402DD4">
      <w:pPr>
        <w:tabs>
          <w:tab w:val="left" w:pos="180"/>
        </w:tabs>
        <w:suppressAutoHyphens/>
        <w:spacing w:after="0" w:line="240" w:lineRule="auto"/>
        <w:rPr>
          <w:rFonts w:cs="Times New Roman"/>
        </w:rPr>
      </w:pPr>
      <w:r w:rsidRPr="00DA0084">
        <w:rPr>
          <w:rFonts w:cs="Times New Roman"/>
          <w:i/>
        </w:rPr>
        <w:t>Dates:</w:t>
      </w:r>
      <w:r w:rsidRPr="00DA0084">
        <w:rPr>
          <w:rFonts w:cs="Times New Roman"/>
        </w:rPr>
        <w:t xml:space="preserve"> </w:t>
      </w:r>
      <w:r>
        <w:rPr>
          <w:rFonts w:cs="Times New Roman"/>
        </w:rPr>
        <w:t>TBD</w:t>
      </w:r>
    </w:p>
    <w:p w:rsidR="005C1C29" w:rsidRPr="00DA0084" w:rsidRDefault="005C1C29" w:rsidP="00402DD4">
      <w:pPr>
        <w:tabs>
          <w:tab w:val="left" w:pos="180"/>
        </w:tabs>
        <w:suppressAutoHyphens/>
        <w:spacing w:after="0" w:line="240" w:lineRule="auto"/>
        <w:rPr>
          <w:rFonts w:cs="Times New Roman"/>
        </w:rPr>
      </w:pPr>
      <w:r w:rsidRPr="00DA0084">
        <w:rPr>
          <w:rFonts w:cs="Times New Roman"/>
          <w:i/>
        </w:rPr>
        <w:t>Location:</w:t>
      </w:r>
      <w:r w:rsidRPr="00DA0084">
        <w:rPr>
          <w:rFonts w:cs="Times New Roman"/>
        </w:rPr>
        <w:t xml:space="preserve"> San Francisco, CA</w:t>
      </w:r>
    </w:p>
    <w:p w:rsidR="005C1C29" w:rsidRPr="00DA0084" w:rsidRDefault="005C1C29" w:rsidP="00402DD4">
      <w:pPr>
        <w:tabs>
          <w:tab w:val="left" w:pos="180"/>
        </w:tabs>
        <w:suppressAutoHyphens/>
        <w:spacing w:after="0" w:line="240" w:lineRule="auto"/>
        <w:rPr>
          <w:rFonts w:cs="Times New Roman"/>
          <w:b/>
        </w:rPr>
      </w:pPr>
      <w:r w:rsidRPr="00DA0084">
        <w:rPr>
          <w:rFonts w:cs="Times New Roman"/>
          <w:i/>
        </w:rPr>
        <w:t>Cost:</w:t>
      </w:r>
      <w:r w:rsidRPr="00DA0084">
        <w:rPr>
          <w:rFonts w:cs="Times New Roman"/>
        </w:rPr>
        <w:t xml:space="preserve"> $295</w:t>
      </w:r>
    </w:p>
    <w:p w:rsidR="005C1C29" w:rsidRPr="00DA0084" w:rsidRDefault="005C1C29" w:rsidP="00402DD4">
      <w:pPr>
        <w:tabs>
          <w:tab w:val="left" w:pos="180"/>
        </w:tabs>
        <w:suppressAutoHyphens/>
        <w:spacing w:after="0" w:line="240" w:lineRule="auto"/>
        <w:rPr>
          <w:rFonts w:cs="Times New Roman"/>
        </w:rPr>
      </w:pPr>
      <w:r w:rsidRPr="00DA0084">
        <w:rPr>
          <w:rFonts w:cs="Times New Roman"/>
          <w:i/>
        </w:rPr>
        <w:t xml:space="preserve">Contact Number: </w:t>
      </w:r>
      <w:r w:rsidRPr="00DA0084">
        <w:rPr>
          <w:rFonts w:cs="Times New Roman"/>
        </w:rPr>
        <w:t>510-642-4231</w:t>
      </w:r>
    </w:p>
    <w:p w:rsidR="005C1C29" w:rsidRPr="002340D3" w:rsidRDefault="005C1C29" w:rsidP="00402DD4">
      <w:pPr>
        <w:tabs>
          <w:tab w:val="left" w:pos="180"/>
        </w:tabs>
        <w:suppressAutoHyphens/>
        <w:spacing w:after="0" w:line="240" w:lineRule="auto"/>
      </w:pPr>
    </w:p>
    <w:p w:rsidR="005C1C29" w:rsidRPr="00AA305B" w:rsidRDefault="005C1C29" w:rsidP="00402DD4">
      <w:pPr>
        <w:pStyle w:val="Heading3"/>
        <w:tabs>
          <w:tab w:val="left" w:pos="180"/>
        </w:tabs>
        <w:suppressAutoHyphens/>
        <w:spacing w:before="0" w:line="240" w:lineRule="auto"/>
        <w:ind w:left="0"/>
      </w:pPr>
      <w:bookmarkStart w:id="1142" w:name="_Toc337109028"/>
      <w:bookmarkStart w:id="1143" w:name="_Toc374609289"/>
      <w:r w:rsidRPr="006058D3">
        <w:t>Managing Change and Ambiguity in the Workplace</w:t>
      </w:r>
      <w:bookmarkEnd w:id="1142"/>
      <w:bookmarkEnd w:id="1143"/>
    </w:p>
    <w:p w:rsidR="005C1C29" w:rsidRPr="00DA0084" w:rsidRDefault="005C1C29" w:rsidP="00402DD4">
      <w:pPr>
        <w:tabs>
          <w:tab w:val="left" w:pos="180"/>
        </w:tabs>
        <w:suppressAutoHyphens/>
        <w:spacing w:after="0" w:line="240" w:lineRule="auto"/>
        <w:rPr>
          <w:rFonts w:cs="Times New Roman"/>
        </w:rPr>
      </w:pPr>
      <w:r w:rsidRPr="00DA0084">
        <w:rPr>
          <w:rFonts w:cs="Times New Roman"/>
        </w:rPr>
        <w:t xml:space="preserve">Learn valuable insights on how to foster goodwill and commitment during times of transition to create and maintain a high-performance organization. Discover how to design and manage change more effectively, gain an awareness of principles used to address people’s readiness and capability for change, and understand how to make people more receptive to and prepared for change. Bring an example of an organizational change in which you have been involved as your case study; this example could be an initiative that you have led, participated in or observed. Learn to apply the principles of change management to your specific case. </w:t>
      </w:r>
      <w:r>
        <w:rPr>
          <w:rFonts w:cs="Times New Roman"/>
        </w:rPr>
        <w:t xml:space="preserve">For more information, </w:t>
      </w:r>
      <w:hyperlink r:id="rId447" w:history="1">
        <w:r w:rsidR="0054352E" w:rsidRPr="0054352E">
          <w:rPr>
            <w:rStyle w:val="Hyperlink"/>
            <w:rFonts w:cs="Times New Roman"/>
          </w:rPr>
          <w:t>click here.</w:t>
        </w:r>
      </w:hyperlink>
    </w:p>
    <w:p w:rsidR="005C1C29" w:rsidRDefault="005C1C29" w:rsidP="00402DD4">
      <w:pPr>
        <w:tabs>
          <w:tab w:val="left" w:pos="180"/>
        </w:tabs>
        <w:suppressAutoHyphens/>
        <w:spacing w:after="0" w:line="240" w:lineRule="auto"/>
        <w:rPr>
          <w:rFonts w:cs="Times New Roman"/>
          <w:i/>
        </w:rPr>
      </w:pPr>
    </w:p>
    <w:p w:rsidR="005C1C29" w:rsidRPr="00DA0084" w:rsidRDefault="005C1C29" w:rsidP="00402DD4">
      <w:pPr>
        <w:tabs>
          <w:tab w:val="left" w:pos="180"/>
        </w:tabs>
        <w:suppressAutoHyphens/>
        <w:spacing w:after="0" w:line="240" w:lineRule="auto"/>
        <w:rPr>
          <w:rFonts w:cs="Times New Roman"/>
        </w:rPr>
      </w:pPr>
      <w:r w:rsidRPr="00DA0084">
        <w:rPr>
          <w:rFonts w:cs="Times New Roman"/>
          <w:i/>
        </w:rPr>
        <w:t>Dates:</w:t>
      </w:r>
      <w:r w:rsidRPr="00DA0084">
        <w:rPr>
          <w:rFonts w:cs="Times New Roman"/>
        </w:rPr>
        <w:t xml:space="preserve"> </w:t>
      </w:r>
      <w:r>
        <w:rPr>
          <w:rFonts w:cs="Times New Roman"/>
        </w:rPr>
        <w:t>TBD</w:t>
      </w:r>
    </w:p>
    <w:p w:rsidR="005C1C29" w:rsidRPr="00DA0084" w:rsidRDefault="005C1C29" w:rsidP="00402DD4">
      <w:pPr>
        <w:tabs>
          <w:tab w:val="left" w:pos="180"/>
        </w:tabs>
        <w:suppressAutoHyphens/>
        <w:spacing w:after="0" w:line="240" w:lineRule="auto"/>
        <w:rPr>
          <w:rFonts w:cs="Times New Roman"/>
        </w:rPr>
      </w:pPr>
      <w:r w:rsidRPr="00DA0084">
        <w:rPr>
          <w:rFonts w:cs="Times New Roman"/>
          <w:i/>
        </w:rPr>
        <w:t>Location:</w:t>
      </w:r>
      <w:r w:rsidRPr="00DA0084">
        <w:rPr>
          <w:rFonts w:cs="Times New Roman"/>
        </w:rPr>
        <w:t xml:space="preserve"> San Francisco, CA</w:t>
      </w:r>
    </w:p>
    <w:p w:rsidR="005C1C29" w:rsidRPr="00DA0084" w:rsidRDefault="005C1C29" w:rsidP="00402DD4">
      <w:pPr>
        <w:tabs>
          <w:tab w:val="left" w:pos="180"/>
        </w:tabs>
        <w:suppressAutoHyphens/>
        <w:spacing w:after="0" w:line="240" w:lineRule="auto"/>
        <w:rPr>
          <w:rFonts w:cs="Times New Roman"/>
          <w:b/>
        </w:rPr>
      </w:pPr>
      <w:r w:rsidRPr="00DA0084">
        <w:rPr>
          <w:rFonts w:cs="Times New Roman"/>
          <w:i/>
        </w:rPr>
        <w:t>Cost:</w:t>
      </w:r>
      <w:r w:rsidRPr="00DA0084">
        <w:rPr>
          <w:rFonts w:cs="Times New Roman"/>
        </w:rPr>
        <w:t xml:space="preserve"> $595</w:t>
      </w:r>
    </w:p>
    <w:p w:rsidR="005C1C29" w:rsidRPr="00DA0084" w:rsidRDefault="005C1C29" w:rsidP="00402DD4">
      <w:pPr>
        <w:tabs>
          <w:tab w:val="left" w:pos="180"/>
        </w:tabs>
        <w:suppressAutoHyphens/>
        <w:spacing w:after="0" w:line="240" w:lineRule="auto"/>
        <w:rPr>
          <w:rFonts w:cs="Times New Roman"/>
        </w:rPr>
      </w:pPr>
      <w:r w:rsidRPr="00DA0084">
        <w:rPr>
          <w:rFonts w:cs="Times New Roman"/>
          <w:i/>
        </w:rPr>
        <w:t xml:space="preserve">Contact Number: </w:t>
      </w:r>
      <w:r w:rsidRPr="00DA0084">
        <w:rPr>
          <w:rFonts w:cs="Times New Roman"/>
        </w:rPr>
        <w:t>510-642-4231</w:t>
      </w:r>
    </w:p>
    <w:p w:rsidR="005C1C29" w:rsidRPr="0059425F" w:rsidRDefault="005C1C29" w:rsidP="00402DD4">
      <w:pPr>
        <w:pStyle w:val="NoSpacing"/>
        <w:tabs>
          <w:tab w:val="left" w:pos="180"/>
        </w:tabs>
        <w:suppressAutoHyphens/>
        <w:rPr>
          <w:rFonts w:cs="Times New Roman"/>
          <w:b/>
        </w:rPr>
      </w:pPr>
    </w:p>
    <w:p w:rsidR="005C1C29" w:rsidRPr="00A11F81" w:rsidRDefault="005C1C29" w:rsidP="00402DD4">
      <w:pPr>
        <w:pStyle w:val="Heading3"/>
        <w:tabs>
          <w:tab w:val="left" w:pos="180"/>
        </w:tabs>
        <w:suppressAutoHyphens/>
        <w:spacing w:before="0" w:line="240" w:lineRule="auto"/>
        <w:ind w:left="0"/>
      </w:pPr>
      <w:bookmarkStart w:id="1144" w:name="_Toc329950286"/>
      <w:bookmarkStart w:id="1145" w:name="_Toc330199166"/>
      <w:bookmarkStart w:id="1146" w:name="_Toc337109029"/>
      <w:bookmarkStart w:id="1147" w:name="_Toc374609290"/>
      <w:r w:rsidRPr="00A11F81">
        <w:t>New Manager Boot Camp</w:t>
      </w:r>
      <w:bookmarkEnd w:id="1140"/>
      <w:bookmarkEnd w:id="1144"/>
      <w:bookmarkEnd w:id="1145"/>
      <w:bookmarkEnd w:id="1146"/>
      <w:bookmarkEnd w:id="1147"/>
    </w:p>
    <w:p w:rsidR="005C1C29" w:rsidRPr="003E319F" w:rsidRDefault="005C1C29" w:rsidP="00402DD4">
      <w:pPr>
        <w:tabs>
          <w:tab w:val="left" w:pos="180"/>
        </w:tabs>
        <w:suppressAutoHyphens/>
        <w:spacing w:after="0" w:line="240" w:lineRule="auto"/>
        <w:rPr>
          <w:rFonts w:cs="Times New Roman"/>
        </w:rPr>
      </w:pPr>
      <w:r w:rsidRPr="00DA0084">
        <w:rPr>
          <w:rFonts w:cs="Times New Roman"/>
        </w:rPr>
        <w:t>This intensive management training program is designed specifically for recently promoted engineers and scientists who want to excel as leaders in the dynamic high tech and life sciences industries. The program includes a combination of lectures, case studies, and individual and group exercises designed to give you tools that will immediately enhance your ability to lead effectively.</w:t>
      </w:r>
      <w:r>
        <w:rPr>
          <w:rFonts w:cs="Times New Roman"/>
        </w:rPr>
        <w:t xml:space="preserve"> For more information, </w:t>
      </w:r>
      <w:hyperlink r:id="rId448" w:history="1">
        <w:r w:rsidRPr="006B7040">
          <w:rPr>
            <w:rStyle w:val="Hyperlink"/>
            <w:rFonts w:cs="Times New Roman"/>
          </w:rPr>
          <w:t>click here.</w:t>
        </w:r>
      </w:hyperlink>
    </w:p>
    <w:p w:rsidR="005C1C29" w:rsidRDefault="005C1C29" w:rsidP="00402DD4">
      <w:pPr>
        <w:tabs>
          <w:tab w:val="left" w:pos="180"/>
        </w:tabs>
        <w:suppressAutoHyphens/>
        <w:spacing w:after="0" w:line="240" w:lineRule="auto"/>
        <w:rPr>
          <w:rFonts w:cs="Times New Roman"/>
          <w:i/>
        </w:rPr>
      </w:pPr>
    </w:p>
    <w:p w:rsidR="005C1C29" w:rsidRPr="00DA0084" w:rsidRDefault="005C1C29" w:rsidP="00402DD4">
      <w:pPr>
        <w:tabs>
          <w:tab w:val="left" w:pos="180"/>
        </w:tabs>
        <w:suppressAutoHyphens/>
        <w:spacing w:after="0" w:line="240" w:lineRule="auto"/>
        <w:rPr>
          <w:rFonts w:cs="Times New Roman"/>
          <w:color w:val="000000"/>
        </w:rPr>
      </w:pPr>
      <w:r w:rsidRPr="00DA0084">
        <w:rPr>
          <w:rFonts w:cs="Times New Roman"/>
          <w:i/>
        </w:rPr>
        <w:t>Dates</w:t>
      </w:r>
      <w:r w:rsidRPr="00DA0084">
        <w:rPr>
          <w:rFonts w:cs="Times New Roman"/>
        </w:rPr>
        <w:t xml:space="preserve">: </w:t>
      </w:r>
      <w:r w:rsidR="00CF6FFC">
        <w:rPr>
          <w:rFonts w:cs="Times New Roman"/>
        </w:rPr>
        <w:t>February 24-26, 2014</w:t>
      </w:r>
    </w:p>
    <w:p w:rsidR="005C1C29" w:rsidRPr="00DA0084" w:rsidRDefault="005C1C29" w:rsidP="00402DD4">
      <w:pPr>
        <w:tabs>
          <w:tab w:val="left" w:pos="180"/>
        </w:tabs>
        <w:suppressAutoHyphens/>
        <w:spacing w:after="0" w:line="240" w:lineRule="auto"/>
        <w:rPr>
          <w:rFonts w:cs="Times New Roman"/>
        </w:rPr>
      </w:pPr>
      <w:r w:rsidRPr="00DA0084">
        <w:rPr>
          <w:rFonts w:cs="Times New Roman"/>
          <w:i/>
        </w:rPr>
        <w:t>Location</w:t>
      </w:r>
      <w:r w:rsidRPr="00DA0084">
        <w:rPr>
          <w:rFonts w:cs="Times New Roman"/>
        </w:rPr>
        <w:t>: UC Berkeley campus</w:t>
      </w:r>
    </w:p>
    <w:p w:rsidR="005C1C29" w:rsidRDefault="005C1C29" w:rsidP="00402DD4">
      <w:pPr>
        <w:tabs>
          <w:tab w:val="left" w:pos="180"/>
        </w:tabs>
        <w:suppressAutoHyphens/>
        <w:spacing w:after="0" w:line="240" w:lineRule="auto"/>
        <w:rPr>
          <w:rFonts w:cs="Times New Roman"/>
        </w:rPr>
      </w:pPr>
      <w:r w:rsidRPr="00DA0084">
        <w:rPr>
          <w:rFonts w:cs="Times New Roman"/>
          <w:i/>
        </w:rPr>
        <w:t>Fee</w:t>
      </w:r>
      <w:r w:rsidRPr="00DA0084">
        <w:rPr>
          <w:rFonts w:cs="Times New Roman"/>
        </w:rPr>
        <w:t>: $3,400</w:t>
      </w:r>
    </w:p>
    <w:p w:rsidR="005C1C29" w:rsidRPr="003E319F" w:rsidRDefault="005C1C29" w:rsidP="00402DD4">
      <w:pPr>
        <w:tabs>
          <w:tab w:val="left" w:pos="180"/>
        </w:tabs>
        <w:suppressAutoHyphens/>
        <w:spacing w:after="0" w:line="240" w:lineRule="auto"/>
        <w:rPr>
          <w:rFonts w:cs="Times New Roman"/>
        </w:rPr>
      </w:pPr>
      <w:r>
        <w:rPr>
          <w:rFonts w:cs="Times New Roman"/>
          <w:i/>
        </w:rPr>
        <w:t xml:space="preserve">Contact Number: </w:t>
      </w:r>
      <w:r>
        <w:rPr>
          <w:rFonts w:cs="Times New Roman"/>
        </w:rPr>
        <w:t>510-642-9167</w:t>
      </w:r>
    </w:p>
    <w:p w:rsidR="005C1C29" w:rsidRPr="006058D3" w:rsidRDefault="005C1C29" w:rsidP="00402DD4">
      <w:pPr>
        <w:pStyle w:val="NoSpacing"/>
        <w:tabs>
          <w:tab w:val="left" w:pos="180"/>
        </w:tabs>
        <w:suppressAutoHyphens/>
        <w:rPr>
          <w:rFonts w:cs="Times New Roman"/>
          <w:b/>
        </w:rPr>
      </w:pPr>
      <w:bookmarkStart w:id="1148" w:name="UCBerkeleyhighimpactleadership"/>
    </w:p>
    <w:p w:rsidR="005C1C29" w:rsidRPr="006058D3" w:rsidRDefault="005C1C29" w:rsidP="00402DD4">
      <w:pPr>
        <w:pStyle w:val="Heading3"/>
        <w:tabs>
          <w:tab w:val="left" w:pos="180"/>
        </w:tabs>
        <w:suppressAutoHyphens/>
        <w:spacing w:before="0" w:line="240" w:lineRule="auto"/>
        <w:ind w:left="0"/>
      </w:pPr>
      <w:bookmarkStart w:id="1149" w:name="_Toc337109030"/>
      <w:bookmarkStart w:id="1150" w:name="_Toc374609291"/>
      <w:r w:rsidRPr="006058D3">
        <w:t>Optimizing Team Leadership: An Intensive Practice Lab</w:t>
      </w:r>
      <w:bookmarkEnd w:id="1149"/>
      <w:bookmarkEnd w:id="1150"/>
    </w:p>
    <w:p w:rsidR="005C1C29" w:rsidRPr="00DA0084" w:rsidRDefault="005C1C29" w:rsidP="00402DD4">
      <w:pPr>
        <w:tabs>
          <w:tab w:val="left" w:pos="180"/>
        </w:tabs>
        <w:suppressAutoHyphens/>
        <w:spacing w:after="0" w:line="240" w:lineRule="auto"/>
        <w:rPr>
          <w:rFonts w:cs="Times New Roman"/>
        </w:rPr>
      </w:pPr>
      <w:r w:rsidRPr="00DA0084">
        <w:rPr>
          <w:rFonts w:cs="Times New Roman"/>
        </w:rPr>
        <w:t>The concept “team” has morphed. Teams today include temporary high priority or technical innovation project teams, governing boards for non-profit agencies or professional organizations, broad-based alliances that work on critical social issues, global merger integration or multi-cultural reorganization teams. In this intensive and experie</w:t>
      </w:r>
      <w:r>
        <w:rPr>
          <w:rFonts w:cs="Times New Roman"/>
        </w:rPr>
        <w:t>ntial hands-</w:t>
      </w:r>
      <w:r w:rsidRPr="00DA0084">
        <w:rPr>
          <w:rFonts w:cs="Times New Roman"/>
        </w:rPr>
        <w:t>on workshop, learn unique team leadership development skills that you can plan practice and immediately begin to apply in order to build and lead your own extraordinary teams --- effectively, efficiently and with warp speed</w:t>
      </w:r>
      <w:r w:rsidRPr="00DA0084">
        <w:rPr>
          <w:rFonts w:cs="Times New Roman"/>
          <w:i/>
        </w:rPr>
        <w:t xml:space="preserve"> </w:t>
      </w:r>
      <w:r w:rsidRPr="00DA0084">
        <w:rPr>
          <w:rFonts w:cs="Times New Roman"/>
        </w:rPr>
        <w:t>results.</w:t>
      </w:r>
      <w:r>
        <w:rPr>
          <w:rFonts w:cs="Times New Roman"/>
        </w:rPr>
        <w:t xml:space="preserve"> For more information, </w:t>
      </w:r>
      <w:hyperlink r:id="rId449" w:history="1">
        <w:r w:rsidR="00012AEB" w:rsidRPr="00012AEB">
          <w:rPr>
            <w:rStyle w:val="Hyperlink"/>
            <w:rFonts w:cs="Times New Roman"/>
          </w:rPr>
          <w:t>click here.</w:t>
        </w:r>
      </w:hyperlink>
    </w:p>
    <w:p w:rsidR="00402DD4" w:rsidRDefault="00402DD4" w:rsidP="00402DD4">
      <w:pPr>
        <w:tabs>
          <w:tab w:val="left" w:pos="180"/>
        </w:tabs>
        <w:suppressAutoHyphens/>
        <w:spacing w:after="0" w:line="240" w:lineRule="auto"/>
        <w:rPr>
          <w:rFonts w:cs="Times New Roman"/>
          <w:i/>
        </w:rPr>
      </w:pPr>
    </w:p>
    <w:p w:rsidR="005C1C29" w:rsidRPr="00DA0084" w:rsidRDefault="005C1C29" w:rsidP="00402DD4">
      <w:pPr>
        <w:tabs>
          <w:tab w:val="left" w:pos="180"/>
        </w:tabs>
        <w:suppressAutoHyphens/>
        <w:spacing w:after="0" w:line="240" w:lineRule="auto"/>
        <w:rPr>
          <w:rFonts w:cs="Times New Roman"/>
        </w:rPr>
      </w:pPr>
      <w:r w:rsidRPr="00DA0084">
        <w:rPr>
          <w:rFonts w:cs="Times New Roman"/>
          <w:i/>
        </w:rPr>
        <w:t>Dates:</w:t>
      </w:r>
      <w:r w:rsidRPr="00DA0084">
        <w:rPr>
          <w:rFonts w:cs="Times New Roman"/>
        </w:rPr>
        <w:t xml:space="preserve"> </w:t>
      </w:r>
      <w:r>
        <w:rPr>
          <w:rFonts w:cs="Times New Roman"/>
        </w:rPr>
        <w:t xml:space="preserve">TBD </w:t>
      </w:r>
    </w:p>
    <w:p w:rsidR="005C1C29" w:rsidRPr="00DA0084" w:rsidRDefault="005C1C29" w:rsidP="00402DD4">
      <w:pPr>
        <w:tabs>
          <w:tab w:val="left" w:pos="180"/>
        </w:tabs>
        <w:suppressAutoHyphens/>
        <w:spacing w:after="0" w:line="240" w:lineRule="auto"/>
        <w:rPr>
          <w:rFonts w:cs="Times New Roman"/>
        </w:rPr>
      </w:pPr>
      <w:r w:rsidRPr="00DA0084">
        <w:rPr>
          <w:rFonts w:cs="Times New Roman"/>
          <w:i/>
        </w:rPr>
        <w:t>Location:</w:t>
      </w:r>
      <w:r w:rsidRPr="00DA0084">
        <w:rPr>
          <w:rFonts w:cs="Times New Roman"/>
        </w:rPr>
        <w:t xml:space="preserve"> San Francisco, CA</w:t>
      </w:r>
    </w:p>
    <w:p w:rsidR="005C1C29" w:rsidRPr="00DA0084" w:rsidRDefault="005C1C29" w:rsidP="00402DD4">
      <w:pPr>
        <w:tabs>
          <w:tab w:val="left" w:pos="180"/>
        </w:tabs>
        <w:suppressAutoHyphens/>
        <w:spacing w:after="0" w:line="240" w:lineRule="auto"/>
        <w:rPr>
          <w:rFonts w:cs="Times New Roman"/>
          <w:b/>
        </w:rPr>
      </w:pPr>
      <w:r w:rsidRPr="00DA0084">
        <w:rPr>
          <w:rFonts w:cs="Times New Roman"/>
          <w:i/>
        </w:rPr>
        <w:t>Cost:</w:t>
      </w:r>
      <w:r w:rsidRPr="00DA0084">
        <w:rPr>
          <w:rFonts w:cs="Times New Roman"/>
        </w:rPr>
        <w:t xml:space="preserve"> $695</w:t>
      </w:r>
    </w:p>
    <w:p w:rsidR="005C1C29" w:rsidRPr="00DA0084" w:rsidRDefault="005C1C29" w:rsidP="00402DD4">
      <w:pPr>
        <w:tabs>
          <w:tab w:val="left" w:pos="180"/>
        </w:tabs>
        <w:suppressAutoHyphens/>
        <w:spacing w:after="0" w:line="240" w:lineRule="auto"/>
        <w:rPr>
          <w:rFonts w:cs="Times New Roman"/>
        </w:rPr>
      </w:pPr>
      <w:r w:rsidRPr="00DA0084">
        <w:rPr>
          <w:rFonts w:cs="Times New Roman"/>
          <w:i/>
        </w:rPr>
        <w:t xml:space="preserve">Contact Number: </w:t>
      </w:r>
      <w:r w:rsidRPr="00DA0084">
        <w:rPr>
          <w:rFonts w:cs="Times New Roman"/>
        </w:rPr>
        <w:t>510-642-4231</w:t>
      </w:r>
    </w:p>
    <w:p w:rsidR="00402DD4" w:rsidRDefault="00402DD4">
      <w:pPr>
        <w:rPr>
          <w:rFonts w:cs="Times New Roman"/>
          <w:b/>
        </w:rPr>
      </w:pPr>
      <w:r>
        <w:rPr>
          <w:rFonts w:cs="Times New Roman"/>
          <w:b/>
        </w:rPr>
        <w:br w:type="page"/>
      </w:r>
    </w:p>
    <w:p w:rsidR="005C1C29" w:rsidRPr="000839C4" w:rsidRDefault="005C1C29" w:rsidP="00402DD4">
      <w:pPr>
        <w:pStyle w:val="Heading3"/>
        <w:tabs>
          <w:tab w:val="left" w:pos="180"/>
        </w:tabs>
        <w:suppressAutoHyphens/>
        <w:spacing w:before="0" w:line="240" w:lineRule="auto"/>
        <w:ind w:left="0"/>
      </w:pPr>
      <w:bookmarkStart w:id="1151" w:name="_Toc337109031"/>
      <w:bookmarkStart w:id="1152" w:name="_Toc374609292"/>
      <w:r w:rsidRPr="000839C4">
        <w:lastRenderedPageBreak/>
        <w:t>Organizational Communication Strategies for Managers</w:t>
      </w:r>
      <w:bookmarkEnd w:id="1151"/>
      <w:bookmarkEnd w:id="1152"/>
    </w:p>
    <w:p w:rsidR="005C1C29" w:rsidRPr="00DA0084" w:rsidRDefault="005C1C29" w:rsidP="00402DD4">
      <w:pPr>
        <w:tabs>
          <w:tab w:val="left" w:pos="180"/>
        </w:tabs>
        <w:suppressAutoHyphens/>
        <w:spacing w:after="0" w:line="240" w:lineRule="auto"/>
        <w:rPr>
          <w:rFonts w:cs="Times New Roman"/>
        </w:rPr>
      </w:pPr>
      <w:r w:rsidRPr="00DA0084">
        <w:rPr>
          <w:rFonts w:cs="Times New Roman"/>
        </w:rPr>
        <w:t>Learn to communicate effectively in a complex business environment. Understand how to be flexible so you can communicate both upstream and downstream, as well as with vendors, clients, stakeholders and other partner organizations from a variety of business cultures. Study communication theory, review case studies, discuss topical communication issues from the weekly news, and practice communication strategies that you can apply right away in your current position or as preparation for career advancement.</w:t>
      </w:r>
      <w:r>
        <w:rPr>
          <w:rFonts w:cs="Times New Roman"/>
        </w:rPr>
        <w:t xml:space="preserve"> For more information, </w:t>
      </w:r>
      <w:hyperlink r:id="rId450" w:history="1">
        <w:r w:rsidR="00012AEB" w:rsidRPr="00012AEB">
          <w:rPr>
            <w:rStyle w:val="Hyperlink"/>
            <w:rFonts w:cs="Times New Roman"/>
          </w:rPr>
          <w:t>click here.</w:t>
        </w:r>
      </w:hyperlink>
    </w:p>
    <w:p w:rsidR="005C1C29" w:rsidRPr="00DA0084" w:rsidRDefault="005C1C29" w:rsidP="00402DD4">
      <w:pPr>
        <w:tabs>
          <w:tab w:val="left" w:pos="360"/>
        </w:tabs>
        <w:suppressAutoHyphens/>
        <w:spacing w:after="0" w:line="240" w:lineRule="auto"/>
        <w:rPr>
          <w:rFonts w:cs="Times New Roman"/>
        </w:rPr>
      </w:pPr>
    </w:p>
    <w:p w:rsidR="005C1C29" w:rsidRPr="00DA0084" w:rsidRDefault="005C1C29" w:rsidP="00402DD4">
      <w:pPr>
        <w:tabs>
          <w:tab w:val="left" w:pos="360"/>
        </w:tabs>
        <w:suppressAutoHyphens/>
        <w:spacing w:after="0" w:line="240" w:lineRule="auto"/>
        <w:rPr>
          <w:rFonts w:cs="Times New Roman"/>
        </w:rPr>
      </w:pPr>
      <w:r w:rsidRPr="00DA0084">
        <w:rPr>
          <w:rFonts w:cs="Times New Roman"/>
          <w:i/>
        </w:rPr>
        <w:t>Dates:</w:t>
      </w:r>
      <w:r>
        <w:rPr>
          <w:rFonts w:cs="Times New Roman"/>
        </w:rPr>
        <w:t xml:space="preserve"> </w:t>
      </w:r>
      <w:r w:rsidR="00B83E85">
        <w:rPr>
          <w:rFonts w:cs="Times New Roman"/>
        </w:rPr>
        <w:t>TBD</w:t>
      </w:r>
    </w:p>
    <w:p w:rsidR="005C1C29" w:rsidRPr="00DA0084" w:rsidRDefault="005C1C29" w:rsidP="00402DD4">
      <w:pPr>
        <w:tabs>
          <w:tab w:val="left" w:pos="360"/>
        </w:tabs>
        <w:suppressAutoHyphens/>
        <w:spacing w:after="0" w:line="240" w:lineRule="auto"/>
        <w:rPr>
          <w:rFonts w:cs="Times New Roman"/>
        </w:rPr>
      </w:pPr>
      <w:r w:rsidRPr="00DA0084">
        <w:rPr>
          <w:rFonts w:cs="Times New Roman"/>
          <w:i/>
        </w:rPr>
        <w:t>Location:</w:t>
      </w:r>
      <w:r w:rsidRPr="00DA0084">
        <w:rPr>
          <w:rFonts w:cs="Times New Roman"/>
        </w:rPr>
        <w:t xml:space="preserve"> San Francisco, CA</w:t>
      </w:r>
    </w:p>
    <w:p w:rsidR="005C1C29" w:rsidRPr="00DA0084" w:rsidRDefault="005C1C29" w:rsidP="00402DD4">
      <w:pPr>
        <w:tabs>
          <w:tab w:val="left" w:pos="360"/>
        </w:tabs>
        <w:suppressAutoHyphens/>
        <w:spacing w:after="0" w:line="240" w:lineRule="auto"/>
        <w:rPr>
          <w:rFonts w:cs="Times New Roman"/>
          <w:b/>
        </w:rPr>
      </w:pPr>
      <w:r w:rsidRPr="00DA0084">
        <w:rPr>
          <w:rFonts w:cs="Times New Roman"/>
          <w:i/>
        </w:rPr>
        <w:t>Cost:</w:t>
      </w:r>
      <w:r w:rsidRPr="00DA0084">
        <w:rPr>
          <w:rFonts w:cs="Times New Roman"/>
        </w:rPr>
        <w:t xml:space="preserve"> $750</w:t>
      </w:r>
    </w:p>
    <w:p w:rsidR="005C1C29" w:rsidRPr="00DA0084" w:rsidRDefault="005C1C29" w:rsidP="00402DD4">
      <w:pPr>
        <w:tabs>
          <w:tab w:val="left" w:pos="360"/>
        </w:tabs>
        <w:suppressAutoHyphens/>
        <w:spacing w:after="0" w:line="240" w:lineRule="auto"/>
        <w:rPr>
          <w:rFonts w:cs="Times New Roman"/>
        </w:rPr>
      </w:pPr>
      <w:r w:rsidRPr="00DA0084">
        <w:rPr>
          <w:rFonts w:cs="Times New Roman"/>
          <w:i/>
        </w:rPr>
        <w:t xml:space="preserve">Contact Number: </w:t>
      </w:r>
      <w:r w:rsidRPr="00DA0084">
        <w:rPr>
          <w:rFonts w:cs="Times New Roman"/>
        </w:rPr>
        <w:t>510-642-4231</w:t>
      </w:r>
    </w:p>
    <w:p w:rsidR="005C1C29" w:rsidRDefault="005C1C29" w:rsidP="00402DD4">
      <w:pPr>
        <w:pStyle w:val="NoSpacing"/>
        <w:tabs>
          <w:tab w:val="left" w:pos="360"/>
        </w:tabs>
        <w:suppressAutoHyphens/>
        <w:rPr>
          <w:rFonts w:cs="Times New Roman"/>
          <w:b/>
        </w:rPr>
      </w:pPr>
    </w:p>
    <w:p w:rsidR="005C1C29" w:rsidRPr="000839C4" w:rsidRDefault="005C1C29" w:rsidP="00402DD4">
      <w:pPr>
        <w:pStyle w:val="Heading3"/>
        <w:tabs>
          <w:tab w:val="left" w:pos="360"/>
        </w:tabs>
        <w:suppressAutoHyphens/>
        <w:spacing w:before="0" w:line="240" w:lineRule="auto"/>
        <w:ind w:left="0"/>
      </w:pPr>
      <w:bookmarkStart w:id="1153" w:name="_Toc337109032"/>
      <w:bookmarkStart w:id="1154" w:name="_Toc374609293"/>
      <w:r w:rsidRPr="000839C4">
        <w:t>Talent Management and Workforce Development</w:t>
      </w:r>
      <w:bookmarkEnd w:id="1153"/>
      <w:bookmarkEnd w:id="1154"/>
    </w:p>
    <w:p w:rsidR="005C1C29" w:rsidRPr="00DA0084" w:rsidRDefault="005C1C29" w:rsidP="00402DD4">
      <w:pPr>
        <w:tabs>
          <w:tab w:val="left" w:pos="360"/>
        </w:tabs>
        <w:suppressAutoHyphens/>
        <w:spacing w:after="0" w:line="240" w:lineRule="auto"/>
        <w:rPr>
          <w:rFonts w:cs="Times New Roman"/>
        </w:rPr>
      </w:pPr>
      <w:r w:rsidRPr="00DA0084">
        <w:rPr>
          <w:rFonts w:cs="Times New Roman"/>
        </w:rPr>
        <w:t>Talent management has evolved beyond the hiring and firing of employees to cover all elements of human capital strategy, from employee selection, retention, performance management and compensation to succession planning, diversity and more. In this course, intended for professionals who manage talent across a broad spectrum of organizations, survey the core elements of talent management, and learn how to develop and implement effective talent management systems within your organization.</w:t>
      </w:r>
      <w:r>
        <w:rPr>
          <w:rFonts w:cs="Times New Roman"/>
        </w:rPr>
        <w:t xml:space="preserve"> For more information, </w:t>
      </w:r>
      <w:hyperlink r:id="rId451" w:history="1">
        <w:r w:rsidR="00012AEB" w:rsidRPr="00012AEB">
          <w:rPr>
            <w:rStyle w:val="Hyperlink"/>
            <w:rFonts w:cs="Times New Roman"/>
          </w:rPr>
          <w:t>click here.</w:t>
        </w:r>
      </w:hyperlink>
    </w:p>
    <w:p w:rsidR="005C1C29" w:rsidRDefault="005C1C29" w:rsidP="00402DD4">
      <w:pPr>
        <w:tabs>
          <w:tab w:val="left" w:pos="360"/>
        </w:tabs>
        <w:suppressAutoHyphens/>
        <w:spacing w:after="0" w:line="240" w:lineRule="auto"/>
        <w:rPr>
          <w:rFonts w:cs="Times New Roman"/>
          <w:i/>
        </w:rPr>
      </w:pPr>
    </w:p>
    <w:p w:rsidR="005C1C29" w:rsidRPr="00DA0084" w:rsidRDefault="005C1C29" w:rsidP="00402DD4">
      <w:pPr>
        <w:tabs>
          <w:tab w:val="left" w:pos="360"/>
        </w:tabs>
        <w:suppressAutoHyphens/>
        <w:spacing w:after="0" w:line="240" w:lineRule="auto"/>
        <w:rPr>
          <w:rFonts w:cs="Times New Roman"/>
        </w:rPr>
      </w:pPr>
      <w:r w:rsidRPr="00DA0084">
        <w:rPr>
          <w:rFonts w:cs="Times New Roman"/>
          <w:i/>
        </w:rPr>
        <w:t>Dates:</w:t>
      </w:r>
      <w:r w:rsidRPr="00DA0084">
        <w:rPr>
          <w:rFonts w:cs="Times New Roman"/>
        </w:rPr>
        <w:t xml:space="preserve"> </w:t>
      </w:r>
      <w:r w:rsidR="00B83E85">
        <w:rPr>
          <w:rFonts w:cs="Times New Roman"/>
        </w:rPr>
        <w:t>TBD</w:t>
      </w:r>
    </w:p>
    <w:p w:rsidR="005C1C29" w:rsidRPr="00DA0084" w:rsidRDefault="005C1C29" w:rsidP="00402DD4">
      <w:pPr>
        <w:tabs>
          <w:tab w:val="left" w:pos="360"/>
        </w:tabs>
        <w:suppressAutoHyphens/>
        <w:spacing w:after="0" w:line="240" w:lineRule="auto"/>
        <w:rPr>
          <w:rFonts w:cs="Times New Roman"/>
        </w:rPr>
      </w:pPr>
      <w:r w:rsidRPr="00DA0084">
        <w:rPr>
          <w:rFonts w:cs="Times New Roman"/>
          <w:i/>
        </w:rPr>
        <w:t>Location:</w:t>
      </w:r>
      <w:r w:rsidRPr="00DA0084">
        <w:rPr>
          <w:rFonts w:cs="Times New Roman"/>
        </w:rPr>
        <w:t xml:space="preserve"> San Francisco, CA</w:t>
      </w:r>
    </w:p>
    <w:p w:rsidR="005C1C29" w:rsidRPr="00DA0084" w:rsidRDefault="005C1C29" w:rsidP="00402DD4">
      <w:pPr>
        <w:tabs>
          <w:tab w:val="left" w:pos="360"/>
        </w:tabs>
        <w:suppressAutoHyphens/>
        <w:spacing w:after="0" w:line="240" w:lineRule="auto"/>
        <w:rPr>
          <w:rFonts w:cs="Times New Roman"/>
          <w:b/>
        </w:rPr>
      </w:pPr>
      <w:r w:rsidRPr="00DA0084">
        <w:rPr>
          <w:rFonts w:cs="Times New Roman"/>
          <w:i/>
        </w:rPr>
        <w:t>Cost:</w:t>
      </w:r>
      <w:r w:rsidRPr="00DA0084">
        <w:rPr>
          <w:rFonts w:cs="Times New Roman"/>
        </w:rPr>
        <w:t xml:space="preserve"> $750</w:t>
      </w:r>
    </w:p>
    <w:p w:rsidR="005C1C29" w:rsidRPr="00DA0084" w:rsidRDefault="005C1C29" w:rsidP="00402DD4">
      <w:pPr>
        <w:tabs>
          <w:tab w:val="left" w:pos="360"/>
        </w:tabs>
        <w:suppressAutoHyphens/>
        <w:spacing w:after="0" w:line="240" w:lineRule="auto"/>
        <w:rPr>
          <w:rFonts w:cs="Times New Roman"/>
        </w:rPr>
      </w:pPr>
      <w:r w:rsidRPr="00DA0084">
        <w:rPr>
          <w:rFonts w:cs="Times New Roman"/>
          <w:i/>
        </w:rPr>
        <w:t xml:space="preserve">Contact Number: </w:t>
      </w:r>
      <w:r w:rsidRPr="00DA0084">
        <w:rPr>
          <w:rFonts w:cs="Times New Roman"/>
        </w:rPr>
        <w:t>510-642-4231</w:t>
      </w:r>
    </w:p>
    <w:p w:rsidR="005C1C29" w:rsidRPr="0059425F" w:rsidRDefault="005C1C29" w:rsidP="00402DD4">
      <w:pPr>
        <w:pStyle w:val="NoSpacing"/>
        <w:tabs>
          <w:tab w:val="left" w:pos="360"/>
        </w:tabs>
        <w:suppressAutoHyphens/>
        <w:rPr>
          <w:rFonts w:cs="Times New Roman"/>
          <w:b/>
        </w:rPr>
      </w:pPr>
    </w:p>
    <w:p w:rsidR="005C1C29" w:rsidRPr="00A11F81" w:rsidRDefault="005C1C29" w:rsidP="00402DD4">
      <w:pPr>
        <w:pStyle w:val="Heading3"/>
        <w:tabs>
          <w:tab w:val="left" w:pos="360"/>
        </w:tabs>
        <w:suppressAutoHyphens/>
        <w:spacing w:before="0" w:line="240" w:lineRule="auto"/>
        <w:ind w:left="0"/>
        <w:rPr>
          <w:rFonts w:eastAsia="Arial Unicode MS"/>
        </w:rPr>
      </w:pPr>
      <w:bookmarkStart w:id="1155" w:name="_Toc329950287"/>
      <w:bookmarkStart w:id="1156" w:name="_Toc330199167"/>
      <w:bookmarkStart w:id="1157" w:name="_Toc337109033"/>
      <w:bookmarkStart w:id="1158" w:name="_Toc374609294"/>
      <w:r w:rsidRPr="00A11F81">
        <w:rPr>
          <w:rFonts w:eastAsia="Arial Unicode MS"/>
        </w:rPr>
        <w:t>High-Impact Leadership: Transforming Your Communication Style</w:t>
      </w:r>
      <w:bookmarkEnd w:id="1155"/>
      <w:bookmarkEnd w:id="1156"/>
      <w:bookmarkEnd w:id="1157"/>
      <w:bookmarkEnd w:id="1158"/>
    </w:p>
    <w:bookmarkEnd w:id="1148"/>
    <w:p w:rsidR="005C1C29" w:rsidRPr="00DA0084" w:rsidRDefault="005C1C29" w:rsidP="00402DD4">
      <w:pPr>
        <w:pStyle w:val="NormalWeb"/>
        <w:tabs>
          <w:tab w:val="left" w:pos="360"/>
        </w:tabs>
        <w:suppressAutoHyphens/>
        <w:spacing w:before="0" w:after="0"/>
        <w:rPr>
          <w:rFonts w:cs="Times New Roman"/>
          <w:b/>
          <w:sz w:val="22"/>
          <w:szCs w:val="22"/>
          <w:u w:val="single"/>
        </w:rPr>
      </w:pPr>
      <w:r w:rsidRPr="00DA0084">
        <w:rPr>
          <w:rFonts w:cs="Times New Roman"/>
          <w:sz w:val="22"/>
          <w:szCs w:val="22"/>
        </w:rPr>
        <w:t>Most executives have come to rely on a familiar set of behaviors and skills, often exhibited in the way they communicate within their team. The High-Impact Leadership Executive Program is designed to help senior executives build distinctive communication skills that will help in shaping their leadership style and presence.</w:t>
      </w:r>
      <w:r>
        <w:rPr>
          <w:rFonts w:cs="Times New Roman"/>
          <w:sz w:val="22"/>
          <w:szCs w:val="22"/>
        </w:rPr>
        <w:t xml:space="preserve"> For more information, </w:t>
      </w:r>
      <w:hyperlink r:id="rId452" w:history="1">
        <w:r w:rsidRPr="006B7040">
          <w:rPr>
            <w:rStyle w:val="Hyperlink"/>
            <w:rFonts w:cs="Times New Roman"/>
            <w:sz w:val="22"/>
            <w:szCs w:val="22"/>
          </w:rPr>
          <w:t>click here.</w:t>
        </w:r>
      </w:hyperlink>
    </w:p>
    <w:p w:rsidR="005C1C29" w:rsidRPr="00DA0084" w:rsidRDefault="005C1C29" w:rsidP="00402DD4">
      <w:pPr>
        <w:tabs>
          <w:tab w:val="left" w:pos="360"/>
        </w:tabs>
        <w:suppressAutoHyphens/>
        <w:spacing w:after="0" w:line="240" w:lineRule="auto"/>
        <w:rPr>
          <w:rFonts w:cs="Times New Roman"/>
        </w:rPr>
      </w:pPr>
    </w:p>
    <w:p w:rsidR="005C1C29" w:rsidRPr="00DA0084" w:rsidRDefault="005C1C29" w:rsidP="00402DD4">
      <w:pPr>
        <w:tabs>
          <w:tab w:val="left" w:pos="360"/>
        </w:tabs>
        <w:suppressAutoHyphens/>
        <w:spacing w:after="0" w:line="240" w:lineRule="auto"/>
        <w:rPr>
          <w:rFonts w:cs="Times New Roman"/>
          <w:color w:val="000000"/>
        </w:rPr>
      </w:pPr>
      <w:r w:rsidRPr="00004AF6">
        <w:rPr>
          <w:rFonts w:cs="Times New Roman"/>
          <w:i/>
        </w:rPr>
        <w:t>Dates:</w:t>
      </w:r>
      <w:r w:rsidRPr="00DA0084">
        <w:rPr>
          <w:rFonts w:cs="Times New Roman"/>
        </w:rPr>
        <w:t xml:space="preserve"> </w:t>
      </w:r>
      <w:r w:rsidR="002B1EEE">
        <w:rPr>
          <w:rFonts w:cs="Times New Roman"/>
          <w:color w:val="000000"/>
        </w:rPr>
        <w:t xml:space="preserve">February </w:t>
      </w:r>
      <w:r w:rsidR="00012AEB">
        <w:rPr>
          <w:rFonts w:cs="Times New Roman"/>
          <w:color w:val="000000"/>
        </w:rPr>
        <w:t>19-21, 2014</w:t>
      </w:r>
    </w:p>
    <w:p w:rsidR="005C1C29" w:rsidRPr="00DA0084" w:rsidRDefault="005C1C29" w:rsidP="00402DD4">
      <w:pPr>
        <w:tabs>
          <w:tab w:val="left" w:pos="360"/>
        </w:tabs>
        <w:suppressAutoHyphens/>
        <w:spacing w:after="0" w:line="240" w:lineRule="auto"/>
        <w:rPr>
          <w:rFonts w:cs="Times New Roman"/>
          <w:color w:val="000000"/>
        </w:rPr>
      </w:pPr>
      <w:r w:rsidRPr="00004AF6">
        <w:rPr>
          <w:rFonts w:cs="Times New Roman"/>
          <w:i/>
          <w:color w:val="000000"/>
        </w:rPr>
        <w:t>Location:</w:t>
      </w:r>
      <w:r w:rsidRPr="00DA0084">
        <w:rPr>
          <w:rFonts w:cs="Times New Roman"/>
          <w:color w:val="000000"/>
        </w:rPr>
        <w:t xml:space="preserve"> UC Berkeley Campus</w:t>
      </w:r>
    </w:p>
    <w:p w:rsidR="005C1C29" w:rsidRPr="00DA0084" w:rsidRDefault="005C1C29" w:rsidP="00402DD4">
      <w:pPr>
        <w:tabs>
          <w:tab w:val="left" w:pos="360"/>
        </w:tabs>
        <w:suppressAutoHyphens/>
        <w:spacing w:after="0" w:line="240" w:lineRule="auto"/>
        <w:rPr>
          <w:rFonts w:cs="Times New Roman"/>
          <w:color w:val="000000"/>
        </w:rPr>
      </w:pPr>
      <w:r w:rsidRPr="00004AF6">
        <w:rPr>
          <w:rFonts w:cs="Times New Roman"/>
          <w:i/>
          <w:color w:val="000000"/>
        </w:rPr>
        <w:t>Fee:</w:t>
      </w:r>
      <w:r w:rsidRPr="00DA0084">
        <w:rPr>
          <w:rFonts w:cs="Times New Roman"/>
          <w:color w:val="000000"/>
        </w:rPr>
        <w:t xml:space="preserve"> $4,500</w:t>
      </w:r>
    </w:p>
    <w:p w:rsidR="005C1C29" w:rsidRPr="00004AF6" w:rsidRDefault="005C1C29" w:rsidP="00402DD4">
      <w:pPr>
        <w:tabs>
          <w:tab w:val="left" w:pos="360"/>
        </w:tabs>
        <w:suppressAutoHyphens/>
        <w:spacing w:after="0" w:line="240" w:lineRule="auto"/>
        <w:rPr>
          <w:rFonts w:cs="Times New Roman"/>
          <w:i/>
        </w:rPr>
      </w:pPr>
      <w:r>
        <w:rPr>
          <w:rFonts w:cs="Times New Roman"/>
          <w:i/>
        </w:rPr>
        <w:t xml:space="preserve">Contact Number: 510-642-9167 </w:t>
      </w:r>
    </w:p>
    <w:p w:rsidR="005C1C29" w:rsidRPr="0059425F" w:rsidRDefault="005C1C29" w:rsidP="00402DD4">
      <w:pPr>
        <w:pStyle w:val="NoSpacing"/>
        <w:tabs>
          <w:tab w:val="left" w:pos="360"/>
        </w:tabs>
        <w:suppressAutoHyphens/>
        <w:rPr>
          <w:rFonts w:cs="Times New Roman"/>
          <w:b/>
        </w:rPr>
      </w:pPr>
    </w:p>
    <w:p w:rsidR="005C1C29" w:rsidRPr="00A11F81" w:rsidRDefault="005C1C29" w:rsidP="00402DD4">
      <w:pPr>
        <w:pStyle w:val="Heading3"/>
        <w:tabs>
          <w:tab w:val="left" w:pos="360"/>
        </w:tabs>
        <w:suppressAutoHyphens/>
        <w:spacing w:before="0" w:line="240" w:lineRule="auto"/>
        <w:ind w:left="0"/>
      </w:pPr>
      <w:bookmarkStart w:id="1159" w:name="_Toc329950289"/>
      <w:bookmarkStart w:id="1160" w:name="_Toc330199169"/>
      <w:bookmarkStart w:id="1161" w:name="_Toc337109034"/>
      <w:bookmarkStart w:id="1162" w:name="_Toc374609295"/>
      <w:r w:rsidRPr="00A11F81">
        <w:t>Women’s Executive Leadership Program</w:t>
      </w:r>
      <w:bookmarkEnd w:id="1159"/>
      <w:bookmarkEnd w:id="1160"/>
      <w:bookmarkEnd w:id="1161"/>
      <w:bookmarkEnd w:id="1162"/>
    </w:p>
    <w:p w:rsidR="005C1C29" w:rsidRPr="00DA0084" w:rsidRDefault="005C1C29" w:rsidP="00402DD4">
      <w:pPr>
        <w:tabs>
          <w:tab w:val="left" w:pos="360"/>
        </w:tabs>
        <w:suppressAutoHyphens/>
        <w:spacing w:after="0" w:line="240" w:lineRule="auto"/>
        <w:rPr>
          <w:rFonts w:cs="Times New Roman"/>
          <w:b/>
          <w:u w:val="single"/>
        </w:rPr>
      </w:pPr>
      <w:r w:rsidRPr="00DA0084">
        <w:rPr>
          <w:rFonts w:cs="Times New Roman"/>
        </w:rPr>
        <w:t>To thrive in dynamic business environments, every leader must utilize their individual strengths and balance personal and professional goals. The Women’s Executive Leadership Program coaches high-potential women to reach new levels of success as team leaders and organizational visionaries.</w:t>
      </w:r>
      <w:r>
        <w:rPr>
          <w:rFonts w:cs="Times New Roman"/>
        </w:rPr>
        <w:t xml:space="preserve"> For more information, </w:t>
      </w:r>
      <w:hyperlink r:id="rId453" w:history="1">
        <w:r w:rsidRPr="006B7040">
          <w:rPr>
            <w:rStyle w:val="Hyperlink"/>
            <w:rFonts w:cs="Times New Roman"/>
          </w:rPr>
          <w:t>click here.</w:t>
        </w:r>
      </w:hyperlink>
      <w:r w:rsidRPr="00DA0084">
        <w:rPr>
          <w:rFonts w:cs="Times New Roman"/>
          <w:u w:val="single"/>
        </w:rPr>
        <w:t xml:space="preserve"> </w:t>
      </w:r>
    </w:p>
    <w:p w:rsidR="005C1C29" w:rsidRDefault="005C1C29" w:rsidP="00402DD4">
      <w:pPr>
        <w:tabs>
          <w:tab w:val="left" w:pos="360"/>
        </w:tabs>
        <w:suppressAutoHyphens/>
        <w:spacing w:after="0" w:line="240" w:lineRule="auto"/>
        <w:rPr>
          <w:rFonts w:cs="Times New Roman"/>
          <w:i/>
          <w:color w:val="000000"/>
        </w:rPr>
      </w:pPr>
    </w:p>
    <w:p w:rsidR="005C1C29" w:rsidRPr="00DA0084" w:rsidRDefault="005C1C29" w:rsidP="00402DD4">
      <w:pPr>
        <w:tabs>
          <w:tab w:val="left" w:pos="360"/>
        </w:tabs>
        <w:suppressAutoHyphens/>
        <w:spacing w:after="0" w:line="240" w:lineRule="auto"/>
        <w:rPr>
          <w:rFonts w:cs="Times New Roman"/>
          <w:color w:val="000000"/>
        </w:rPr>
      </w:pPr>
      <w:r w:rsidRPr="00FD5814">
        <w:rPr>
          <w:rFonts w:cs="Times New Roman"/>
          <w:i/>
          <w:color w:val="000000"/>
        </w:rPr>
        <w:t>Dates</w:t>
      </w:r>
      <w:r w:rsidRPr="00DA0084">
        <w:rPr>
          <w:rFonts w:cs="Times New Roman"/>
          <w:color w:val="000000"/>
        </w:rPr>
        <w:t xml:space="preserve">: </w:t>
      </w:r>
      <w:proofErr w:type="spellStart"/>
      <w:r w:rsidR="004E19C9">
        <w:rPr>
          <w:rFonts w:cs="Times New Roman"/>
          <w:color w:val="000000"/>
        </w:rPr>
        <w:t>Aprile</w:t>
      </w:r>
      <w:proofErr w:type="spellEnd"/>
      <w:r w:rsidR="004E19C9">
        <w:rPr>
          <w:rFonts w:cs="Times New Roman"/>
          <w:color w:val="000000"/>
        </w:rPr>
        <w:t xml:space="preserve"> 14-17, 2014</w:t>
      </w:r>
    </w:p>
    <w:p w:rsidR="005C1C29" w:rsidRPr="00DA0084" w:rsidRDefault="005C1C29" w:rsidP="00402DD4">
      <w:pPr>
        <w:tabs>
          <w:tab w:val="left" w:pos="360"/>
        </w:tabs>
        <w:suppressAutoHyphens/>
        <w:spacing w:after="0" w:line="240" w:lineRule="auto"/>
        <w:rPr>
          <w:rFonts w:cs="Times New Roman"/>
          <w:color w:val="000000"/>
        </w:rPr>
      </w:pPr>
      <w:r w:rsidRPr="00FD5814">
        <w:rPr>
          <w:rFonts w:cs="Times New Roman"/>
          <w:i/>
          <w:color w:val="000000"/>
        </w:rPr>
        <w:t>Location</w:t>
      </w:r>
      <w:r w:rsidRPr="00DA0084">
        <w:rPr>
          <w:rFonts w:cs="Times New Roman"/>
          <w:color w:val="000000"/>
        </w:rPr>
        <w:t>: UC Berkeley Campus</w:t>
      </w:r>
    </w:p>
    <w:p w:rsidR="005C1C29" w:rsidRDefault="005C1C29" w:rsidP="00402DD4">
      <w:pPr>
        <w:tabs>
          <w:tab w:val="left" w:pos="360"/>
        </w:tabs>
        <w:suppressAutoHyphens/>
        <w:spacing w:after="0" w:line="240" w:lineRule="auto"/>
        <w:rPr>
          <w:rFonts w:cs="Times New Roman"/>
          <w:color w:val="000000"/>
        </w:rPr>
      </w:pPr>
      <w:r w:rsidRPr="00FD5814">
        <w:rPr>
          <w:rFonts w:cs="Times New Roman"/>
          <w:i/>
          <w:color w:val="000000"/>
        </w:rPr>
        <w:t>Fee</w:t>
      </w:r>
      <w:r w:rsidRPr="00DA0084">
        <w:rPr>
          <w:rFonts w:cs="Times New Roman"/>
          <w:color w:val="000000"/>
        </w:rPr>
        <w:t>: $6,000</w:t>
      </w:r>
    </w:p>
    <w:p w:rsidR="005C1C29" w:rsidRDefault="005C1C29" w:rsidP="00402DD4">
      <w:pPr>
        <w:tabs>
          <w:tab w:val="left" w:pos="360"/>
        </w:tabs>
        <w:suppressAutoHyphens/>
        <w:spacing w:after="0" w:line="240" w:lineRule="auto"/>
        <w:rPr>
          <w:rFonts w:cs="Times New Roman"/>
          <w:color w:val="000000"/>
        </w:rPr>
      </w:pPr>
      <w:r>
        <w:rPr>
          <w:rFonts w:cs="Times New Roman"/>
          <w:i/>
          <w:color w:val="000000"/>
        </w:rPr>
        <w:t xml:space="preserve">Contact: </w:t>
      </w:r>
      <w:r>
        <w:rPr>
          <w:rFonts w:cs="Times New Roman"/>
          <w:color w:val="000000"/>
        </w:rPr>
        <w:t>510.642.9167</w:t>
      </w:r>
    </w:p>
    <w:p w:rsidR="005C1C29" w:rsidRPr="00F44068" w:rsidRDefault="005C1C29" w:rsidP="00402DD4">
      <w:pPr>
        <w:tabs>
          <w:tab w:val="left" w:pos="360"/>
        </w:tabs>
        <w:suppressAutoHyphens/>
        <w:spacing w:after="0" w:line="240" w:lineRule="auto"/>
        <w:rPr>
          <w:rFonts w:cs="Times New Roman"/>
          <w:color w:val="000000"/>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Pr="00A11F81" w:rsidRDefault="005C1C29" w:rsidP="00402DD4">
      <w:pPr>
        <w:pStyle w:val="NoSpacing"/>
        <w:tabs>
          <w:tab w:val="left" w:pos="360"/>
        </w:tabs>
        <w:suppressAutoHyphens/>
        <w:rPr>
          <w:rFonts w:cs="Times New Roman"/>
          <w:b/>
        </w:rPr>
      </w:pPr>
    </w:p>
    <w:p w:rsidR="005C1C29" w:rsidRPr="00A11F81" w:rsidRDefault="005C1C29" w:rsidP="00402DD4">
      <w:pPr>
        <w:pStyle w:val="Heading2"/>
        <w:tabs>
          <w:tab w:val="left" w:pos="360"/>
        </w:tabs>
        <w:suppressAutoHyphens/>
        <w:spacing w:before="0" w:line="240" w:lineRule="auto"/>
        <w:ind w:left="0"/>
      </w:pPr>
      <w:bookmarkStart w:id="1163" w:name="_University_of_California"/>
      <w:bookmarkStart w:id="1164" w:name="_Toc329950290"/>
      <w:bookmarkStart w:id="1165" w:name="_Toc330199170"/>
      <w:bookmarkStart w:id="1166" w:name="_Toc337109035"/>
      <w:bookmarkStart w:id="1167" w:name="_Toc374609296"/>
      <w:bookmarkEnd w:id="1163"/>
      <w:r w:rsidRPr="00A11F81">
        <w:lastRenderedPageBreak/>
        <w:t>University of California Los Angeles</w:t>
      </w:r>
      <w:bookmarkEnd w:id="1164"/>
      <w:bookmarkEnd w:id="1165"/>
      <w:bookmarkEnd w:id="1166"/>
      <w:bookmarkEnd w:id="1167"/>
    </w:p>
    <w:p w:rsidR="00402DD4" w:rsidRDefault="00402DD4" w:rsidP="00402DD4">
      <w:pPr>
        <w:pStyle w:val="Heading3"/>
        <w:tabs>
          <w:tab w:val="left" w:pos="360"/>
        </w:tabs>
        <w:suppressAutoHyphens/>
        <w:spacing w:before="0" w:line="240" w:lineRule="auto"/>
        <w:ind w:left="0"/>
      </w:pPr>
      <w:bookmarkStart w:id="1168" w:name="_Toc329950291"/>
      <w:bookmarkStart w:id="1169" w:name="_Toc330199171"/>
      <w:bookmarkStart w:id="1170" w:name="_Toc337109036"/>
      <w:bookmarkStart w:id="1171" w:name="_Toc374609297"/>
      <w:bookmarkStart w:id="1172" w:name="UCLAbehavioraldecisionmaking"/>
    </w:p>
    <w:p w:rsidR="005C1C29" w:rsidRPr="00380855" w:rsidRDefault="005C1C29" w:rsidP="00402DD4">
      <w:pPr>
        <w:pStyle w:val="Heading3"/>
        <w:tabs>
          <w:tab w:val="left" w:pos="360"/>
        </w:tabs>
        <w:suppressAutoHyphens/>
        <w:spacing w:before="0" w:line="240" w:lineRule="auto"/>
        <w:ind w:left="0"/>
      </w:pPr>
      <w:r w:rsidRPr="00380855">
        <w:t>Behavioral Decision Making in Teams</w:t>
      </w:r>
      <w:bookmarkEnd w:id="1168"/>
      <w:bookmarkEnd w:id="1169"/>
      <w:bookmarkEnd w:id="1170"/>
      <w:bookmarkEnd w:id="1171"/>
    </w:p>
    <w:bookmarkEnd w:id="1172"/>
    <w:p w:rsidR="005C1C29" w:rsidRPr="00DA0084" w:rsidRDefault="005C1C29" w:rsidP="00402DD4">
      <w:pPr>
        <w:tabs>
          <w:tab w:val="left" w:pos="360"/>
        </w:tabs>
        <w:suppressAutoHyphens/>
        <w:spacing w:after="0" w:line="240" w:lineRule="auto"/>
        <w:rPr>
          <w:rFonts w:cs="Times New Roman"/>
        </w:rPr>
      </w:pPr>
      <w:r w:rsidRPr="00DA0084">
        <w:rPr>
          <w:rFonts w:cs="Times New Roman"/>
        </w:rPr>
        <w:t>This session explores the psychology of decision-making both at the individual and the group level. The common decision making traps that lead good managers to make bad decisions are addressed. And the “wisdom of crowds” is shown to present its own perils even though groups can mitigate some decision-making errors made by individuals. Finally, the session delivers strategies for becoming a more influential group member.</w:t>
      </w:r>
      <w:r>
        <w:rPr>
          <w:rFonts w:cs="Times New Roman"/>
        </w:rPr>
        <w:t xml:space="preserve"> For more information, </w:t>
      </w:r>
      <w:hyperlink r:id="rId454" w:history="1">
        <w:r w:rsidRPr="006B7040">
          <w:rPr>
            <w:rStyle w:val="Hyperlink"/>
            <w:rFonts w:cs="Times New Roman"/>
          </w:rPr>
          <w:t>click here.</w:t>
        </w:r>
      </w:hyperlink>
    </w:p>
    <w:p w:rsidR="005C1C29" w:rsidRPr="00DA0084" w:rsidRDefault="005C1C29" w:rsidP="00402DD4">
      <w:pPr>
        <w:tabs>
          <w:tab w:val="left" w:pos="360"/>
        </w:tabs>
        <w:suppressAutoHyphens/>
        <w:spacing w:after="0" w:line="240" w:lineRule="auto"/>
        <w:rPr>
          <w:rFonts w:cs="Times New Roman"/>
          <w:i/>
        </w:rPr>
      </w:pPr>
    </w:p>
    <w:p w:rsidR="005C1C29" w:rsidRPr="00DA0084" w:rsidRDefault="005C1C29" w:rsidP="00402DD4">
      <w:pPr>
        <w:tabs>
          <w:tab w:val="left" w:pos="360"/>
        </w:tabs>
        <w:suppressAutoHyphens/>
        <w:spacing w:after="0" w:line="240" w:lineRule="auto"/>
        <w:rPr>
          <w:rFonts w:cs="Times New Roman"/>
        </w:rPr>
      </w:pPr>
      <w:r w:rsidRPr="00DA0084">
        <w:rPr>
          <w:rFonts w:cs="Times New Roman"/>
          <w:i/>
        </w:rPr>
        <w:t>Dates</w:t>
      </w:r>
      <w:r w:rsidRPr="00DA0084">
        <w:rPr>
          <w:rFonts w:cs="Times New Roman"/>
        </w:rPr>
        <w:t xml:space="preserve">: </w:t>
      </w:r>
      <w:r w:rsidR="004E19C9">
        <w:rPr>
          <w:rFonts w:cs="Times New Roman"/>
        </w:rPr>
        <w:t xml:space="preserve">Available as a custom program. Can be added </w:t>
      </w:r>
      <w:proofErr w:type="spellStart"/>
      <w:r w:rsidR="004E19C9">
        <w:rPr>
          <w:rFonts w:cs="Times New Roman"/>
        </w:rPr>
        <w:t>tp</w:t>
      </w:r>
      <w:proofErr w:type="spellEnd"/>
      <w:r w:rsidR="004E19C9">
        <w:rPr>
          <w:rFonts w:cs="Times New Roman"/>
        </w:rPr>
        <w:t xml:space="preserve"> wait list for future dates online.</w:t>
      </w:r>
    </w:p>
    <w:p w:rsidR="005C1C29" w:rsidRPr="00BE4681" w:rsidRDefault="005C1C29" w:rsidP="00402DD4">
      <w:pPr>
        <w:tabs>
          <w:tab w:val="left" w:pos="360"/>
        </w:tabs>
        <w:suppressAutoHyphens/>
        <w:spacing w:after="0" w:line="240" w:lineRule="auto"/>
        <w:rPr>
          <w:rFonts w:cs="Times New Roman"/>
          <w:lang w:val="es-PR"/>
        </w:rPr>
      </w:pPr>
      <w:proofErr w:type="spellStart"/>
      <w:r w:rsidRPr="00BE4681">
        <w:rPr>
          <w:rFonts w:cs="Times New Roman"/>
          <w:i/>
          <w:lang w:val="es-PR"/>
        </w:rPr>
        <w:t>Location</w:t>
      </w:r>
      <w:proofErr w:type="spellEnd"/>
      <w:r w:rsidRPr="00BE4681">
        <w:rPr>
          <w:rFonts w:cs="Times New Roman"/>
          <w:lang w:val="es-PR"/>
        </w:rPr>
        <w:t xml:space="preserve">: Los </w:t>
      </w:r>
      <w:proofErr w:type="spellStart"/>
      <w:r w:rsidRPr="00BE4681">
        <w:rPr>
          <w:rFonts w:cs="Times New Roman"/>
          <w:lang w:val="es-PR"/>
        </w:rPr>
        <w:t>Angeles</w:t>
      </w:r>
      <w:proofErr w:type="spellEnd"/>
      <w:r w:rsidRPr="00BE4681">
        <w:rPr>
          <w:rFonts w:cs="Times New Roman"/>
          <w:lang w:val="es-PR"/>
        </w:rPr>
        <w:t>, CA</w:t>
      </w:r>
    </w:p>
    <w:p w:rsidR="005C1C29" w:rsidRPr="00BE4681" w:rsidRDefault="005C1C29" w:rsidP="00402DD4">
      <w:pPr>
        <w:tabs>
          <w:tab w:val="left" w:pos="360"/>
        </w:tabs>
        <w:suppressAutoHyphens/>
        <w:spacing w:after="0" w:line="240" w:lineRule="auto"/>
        <w:rPr>
          <w:rFonts w:cs="Times New Roman"/>
          <w:b/>
          <w:lang w:val="es-PR"/>
        </w:rPr>
      </w:pPr>
      <w:proofErr w:type="spellStart"/>
      <w:r w:rsidRPr="00BE4681">
        <w:rPr>
          <w:rFonts w:cs="Times New Roman"/>
          <w:i/>
          <w:lang w:val="es-PR"/>
        </w:rPr>
        <w:t>Fee</w:t>
      </w:r>
      <w:proofErr w:type="spellEnd"/>
      <w:r w:rsidRPr="00BE4681">
        <w:rPr>
          <w:rFonts w:cs="Times New Roman"/>
          <w:lang w:val="es-PR"/>
        </w:rPr>
        <w:t>: $750</w:t>
      </w:r>
    </w:p>
    <w:p w:rsidR="005C1C29" w:rsidRDefault="005C1C29" w:rsidP="00402DD4">
      <w:pPr>
        <w:tabs>
          <w:tab w:val="left" w:pos="360"/>
        </w:tabs>
        <w:suppressAutoHyphens/>
        <w:spacing w:after="0" w:line="240" w:lineRule="auto"/>
        <w:rPr>
          <w:rFonts w:cs="Times New Roman"/>
          <w:color w:val="333333"/>
        </w:rPr>
      </w:pPr>
      <w:r w:rsidRPr="00F44068">
        <w:rPr>
          <w:rFonts w:cs="Times New Roman"/>
          <w:i/>
        </w:rPr>
        <w:t>Contact Number:</w:t>
      </w:r>
      <w:r w:rsidRPr="00F44068">
        <w:rPr>
          <w:rFonts w:cs="Times New Roman"/>
        </w:rPr>
        <w:t xml:space="preserve"> </w:t>
      </w:r>
      <w:r w:rsidRPr="00F44068">
        <w:rPr>
          <w:rFonts w:cs="Times New Roman"/>
          <w:color w:val="333333"/>
        </w:rPr>
        <w:t>(310) 825-2001</w:t>
      </w:r>
    </w:p>
    <w:p w:rsidR="00402DD4" w:rsidRPr="00F44068" w:rsidRDefault="00402DD4" w:rsidP="00402DD4">
      <w:pPr>
        <w:tabs>
          <w:tab w:val="left" w:pos="360"/>
        </w:tabs>
        <w:suppressAutoHyphens/>
        <w:spacing w:after="0" w:line="240" w:lineRule="auto"/>
        <w:rPr>
          <w:rFonts w:cs="Times New Roman"/>
          <w:color w:val="333333"/>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402DD4" w:rsidRPr="0059425F" w:rsidRDefault="00402DD4" w:rsidP="00402DD4">
      <w:pPr>
        <w:pStyle w:val="NoSpacing"/>
        <w:tabs>
          <w:tab w:val="left" w:pos="360"/>
        </w:tabs>
        <w:suppressAutoHyphens/>
        <w:rPr>
          <w:rFonts w:cs="Times New Roman"/>
          <w:b/>
        </w:rPr>
      </w:pPr>
    </w:p>
    <w:p w:rsidR="005C1C29" w:rsidRPr="003B6C57" w:rsidRDefault="005C1C29" w:rsidP="00402DD4">
      <w:pPr>
        <w:pStyle w:val="Heading2"/>
        <w:tabs>
          <w:tab w:val="left" w:pos="360"/>
        </w:tabs>
        <w:suppressAutoHyphens/>
        <w:spacing w:before="0" w:line="240" w:lineRule="auto"/>
        <w:ind w:left="0"/>
      </w:pPr>
      <w:bookmarkStart w:id="1173" w:name="_University_of_California_1"/>
      <w:bookmarkStart w:id="1174" w:name="_Toc329950292"/>
      <w:bookmarkStart w:id="1175" w:name="_Toc330199172"/>
      <w:bookmarkStart w:id="1176" w:name="_Toc337109037"/>
      <w:bookmarkStart w:id="1177" w:name="_Toc374609298"/>
      <w:bookmarkEnd w:id="1173"/>
      <w:r w:rsidRPr="00A11F81">
        <w:t>University of California San Diego</w:t>
      </w:r>
      <w:bookmarkEnd w:id="1174"/>
      <w:bookmarkEnd w:id="1175"/>
      <w:bookmarkEnd w:id="1176"/>
      <w:bookmarkEnd w:id="1177"/>
      <w:r w:rsidRPr="00A11F81">
        <w:t xml:space="preserve"> </w:t>
      </w:r>
      <w:bookmarkStart w:id="1178" w:name="TwoUChicago"/>
      <w:bookmarkEnd w:id="1130"/>
    </w:p>
    <w:p w:rsidR="00402DD4" w:rsidRDefault="00402DD4" w:rsidP="00402DD4">
      <w:pPr>
        <w:pStyle w:val="Heading3"/>
        <w:tabs>
          <w:tab w:val="left" w:pos="360"/>
        </w:tabs>
        <w:suppressAutoHyphens/>
        <w:spacing w:before="0" w:line="240" w:lineRule="auto"/>
        <w:ind w:left="0"/>
      </w:pPr>
      <w:bookmarkStart w:id="1179" w:name="_Toc374609299"/>
    </w:p>
    <w:p w:rsidR="005C1C29" w:rsidRPr="00FA1DEF" w:rsidRDefault="005C1C29" w:rsidP="00402DD4">
      <w:pPr>
        <w:pStyle w:val="Heading3"/>
        <w:tabs>
          <w:tab w:val="left" w:pos="360"/>
        </w:tabs>
        <w:suppressAutoHyphens/>
        <w:spacing w:before="0" w:line="240" w:lineRule="auto"/>
        <w:ind w:left="0"/>
      </w:pPr>
      <w:r>
        <w:t>Harnessing the Creative Power of Teams</w:t>
      </w:r>
      <w:bookmarkEnd w:id="1179"/>
    </w:p>
    <w:p w:rsidR="005C1C29" w:rsidRPr="00C855B7" w:rsidRDefault="005C1C29" w:rsidP="00402DD4">
      <w:pPr>
        <w:tabs>
          <w:tab w:val="left" w:pos="360"/>
        </w:tabs>
        <w:suppressAutoHyphens/>
        <w:spacing w:after="0" w:line="240" w:lineRule="auto"/>
        <w:rPr>
          <w:rFonts w:cs="Times New Roman"/>
        </w:rPr>
      </w:pPr>
      <w:r w:rsidRPr="0054352E">
        <w:rPr>
          <w:rFonts w:eastAsia="Times New Roman" w:cs="Times New Roman"/>
        </w:rPr>
        <w:t xml:space="preserve">In theory, work groups are more creative than individual efforts. However, in practice this is often not the case because it is difficult to access individuals’ knowledge perspectives in group settings. This course will help you to build cohesion and increase motivation and coordination in your work group. This will lead to much higher creative output and deliver increased productivity and results. For more information, </w:t>
      </w:r>
      <w:hyperlink r:id="rId455" w:history="1">
        <w:r w:rsidRPr="006B7040">
          <w:rPr>
            <w:rStyle w:val="Hyperlink"/>
            <w:rFonts w:cs="Times New Roman"/>
          </w:rPr>
          <w:t>click here.</w:t>
        </w:r>
      </w:hyperlink>
    </w:p>
    <w:p w:rsidR="005C1C29" w:rsidRDefault="005C1C29" w:rsidP="00402DD4">
      <w:pPr>
        <w:pStyle w:val="NoSpacing"/>
        <w:tabs>
          <w:tab w:val="left" w:pos="360"/>
        </w:tabs>
        <w:suppressAutoHyphens/>
        <w:rPr>
          <w:rFonts w:cs="Times New Roman"/>
          <w:i/>
        </w:rPr>
      </w:pPr>
    </w:p>
    <w:p w:rsidR="005C1C29" w:rsidRPr="00C855B7" w:rsidRDefault="005C1C29" w:rsidP="00402DD4">
      <w:pPr>
        <w:pStyle w:val="NoSpacing"/>
        <w:tabs>
          <w:tab w:val="left" w:pos="360"/>
        </w:tabs>
        <w:suppressAutoHyphens/>
        <w:rPr>
          <w:rFonts w:cs="Times New Roman"/>
        </w:rPr>
      </w:pPr>
      <w:r w:rsidRPr="00DA0084">
        <w:rPr>
          <w:rFonts w:cs="Times New Roman"/>
          <w:i/>
        </w:rPr>
        <w:t xml:space="preserve">Date: </w:t>
      </w:r>
      <w:r>
        <w:rPr>
          <w:rFonts w:cs="Times New Roman"/>
        </w:rPr>
        <w:t>TBD</w:t>
      </w:r>
    </w:p>
    <w:p w:rsidR="005C1C29" w:rsidRPr="00DA0084" w:rsidRDefault="005C1C29" w:rsidP="00402DD4">
      <w:pPr>
        <w:tabs>
          <w:tab w:val="left" w:pos="360"/>
        </w:tabs>
        <w:suppressAutoHyphens/>
        <w:spacing w:after="0" w:line="240" w:lineRule="auto"/>
        <w:rPr>
          <w:rFonts w:cs="Times New Roman"/>
          <w:i/>
          <w:color w:val="000000"/>
        </w:rPr>
      </w:pPr>
      <w:r w:rsidRPr="00DA0084">
        <w:rPr>
          <w:rFonts w:cs="Times New Roman"/>
          <w:i/>
          <w:color w:val="000000"/>
        </w:rPr>
        <w:t xml:space="preserve">Fees: </w:t>
      </w:r>
      <w:r w:rsidRPr="00C855B7">
        <w:rPr>
          <w:rFonts w:cs="Times New Roman"/>
          <w:color w:val="000000"/>
        </w:rPr>
        <w:t>$3</w:t>
      </w:r>
      <w:r w:rsidR="0054352E">
        <w:rPr>
          <w:rFonts w:cs="Times New Roman"/>
          <w:color w:val="000000"/>
        </w:rPr>
        <w:t>50</w:t>
      </w:r>
    </w:p>
    <w:p w:rsidR="005C1C29" w:rsidRPr="00D92864" w:rsidRDefault="005C1C29" w:rsidP="00402DD4">
      <w:pPr>
        <w:tabs>
          <w:tab w:val="left" w:pos="360"/>
        </w:tabs>
        <w:suppressAutoHyphens/>
        <w:spacing w:after="0" w:line="240" w:lineRule="auto"/>
        <w:rPr>
          <w:rFonts w:cs="Times New Roman"/>
          <w:color w:val="000000"/>
        </w:rPr>
      </w:pPr>
      <w:r w:rsidRPr="00DA0084">
        <w:rPr>
          <w:rFonts w:cs="Times New Roman"/>
          <w:i/>
          <w:color w:val="000000"/>
        </w:rPr>
        <w:t xml:space="preserve">Contact: </w:t>
      </w:r>
      <w:r w:rsidRPr="00C855B7">
        <w:rPr>
          <w:rFonts w:cs="Times New Roman"/>
          <w:color w:val="000000"/>
        </w:rPr>
        <w:t xml:space="preserve">1-858-822-6004 or </w:t>
      </w:r>
      <w:hyperlink r:id="rId456" w:history="1">
        <w:r w:rsidRPr="00C855B7">
          <w:rPr>
            <w:rStyle w:val="Hyperlink"/>
            <w:rFonts w:cs="Times New Roman"/>
          </w:rPr>
          <w:t>radyexecdev@ucsd.edu</w:t>
        </w:r>
      </w:hyperlink>
    </w:p>
    <w:p w:rsidR="005C1C29" w:rsidRPr="0059425F" w:rsidRDefault="005C1C29" w:rsidP="00402DD4">
      <w:pPr>
        <w:pStyle w:val="NoSpacing"/>
        <w:tabs>
          <w:tab w:val="left" w:pos="360"/>
        </w:tabs>
        <w:suppressAutoHyphens/>
        <w:rPr>
          <w:rFonts w:cs="Times New Roman"/>
          <w:b/>
        </w:rPr>
      </w:pPr>
    </w:p>
    <w:p w:rsidR="005C1C29" w:rsidRPr="00FA1DEF" w:rsidRDefault="005C1C29" w:rsidP="00402DD4">
      <w:pPr>
        <w:pStyle w:val="Heading3"/>
        <w:tabs>
          <w:tab w:val="left" w:pos="360"/>
        </w:tabs>
        <w:suppressAutoHyphens/>
        <w:spacing w:before="0" w:line="240" w:lineRule="auto"/>
        <w:ind w:left="0"/>
        <w:rPr>
          <w:rFonts w:eastAsia="Arial Unicode MS"/>
        </w:rPr>
      </w:pPr>
      <w:bookmarkStart w:id="1180" w:name="_Toc329950293"/>
      <w:bookmarkStart w:id="1181" w:name="_Toc330199173"/>
      <w:bookmarkStart w:id="1182" w:name="_Toc337109038"/>
      <w:bookmarkStart w:id="1183" w:name="_Toc374609300"/>
      <w:r w:rsidRPr="00FA1DEF">
        <w:t>Difficult Conversation</w:t>
      </w:r>
      <w:bookmarkEnd w:id="1180"/>
      <w:bookmarkEnd w:id="1181"/>
      <w:bookmarkEnd w:id="1182"/>
      <w:r>
        <w:t>s</w:t>
      </w:r>
      <w:bookmarkEnd w:id="1183"/>
    </w:p>
    <w:p w:rsidR="005C1C29" w:rsidRPr="00DA0084" w:rsidRDefault="005C1C29" w:rsidP="00402DD4">
      <w:pPr>
        <w:pStyle w:val="NormalWeb"/>
        <w:tabs>
          <w:tab w:val="left" w:pos="360"/>
        </w:tabs>
        <w:suppressAutoHyphens/>
        <w:spacing w:before="0" w:after="0"/>
        <w:rPr>
          <w:rFonts w:cs="Times New Roman"/>
          <w:sz w:val="22"/>
          <w:szCs w:val="22"/>
        </w:rPr>
      </w:pPr>
      <w:r w:rsidRPr="00DA0084">
        <w:rPr>
          <w:rFonts w:cs="Times New Roman"/>
          <w:sz w:val="22"/>
          <w:szCs w:val="22"/>
        </w:rPr>
        <w:t>Many business situations challenge even the most experienced and skillful communicator. Whether you are facing a difficult conversation with a stakeholder, colleague or employee, how you handle these conversations can determine your success or failure. Take the skills learned in this course and start applying them immediately for the confidence and camaraderie that gets you the results you need to succeed.</w:t>
      </w:r>
      <w:r>
        <w:rPr>
          <w:rFonts w:cs="Times New Roman"/>
          <w:sz w:val="22"/>
          <w:szCs w:val="22"/>
        </w:rPr>
        <w:t xml:space="preserve"> For more information, </w:t>
      </w:r>
      <w:hyperlink r:id="rId457" w:history="1">
        <w:r w:rsidRPr="006B7040">
          <w:rPr>
            <w:rStyle w:val="Hyperlink"/>
            <w:rFonts w:cs="Times New Roman"/>
            <w:sz w:val="22"/>
            <w:szCs w:val="22"/>
          </w:rPr>
          <w:t>click here.</w:t>
        </w:r>
        <w:r>
          <w:rPr>
            <w:rStyle w:val="Hyperlink"/>
            <w:rFonts w:cs="Times New Roman"/>
            <w:sz w:val="22"/>
            <w:szCs w:val="22"/>
          </w:rPr>
          <w:t xml:space="preserve"> </w:t>
        </w:r>
      </w:hyperlink>
    </w:p>
    <w:p w:rsidR="00402DD4" w:rsidRDefault="00402DD4" w:rsidP="00402DD4">
      <w:pPr>
        <w:pStyle w:val="NoSpacing"/>
        <w:tabs>
          <w:tab w:val="left" w:pos="360"/>
        </w:tabs>
        <w:suppressAutoHyphens/>
        <w:rPr>
          <w:rFonts w:cs="Times New Roman"/>
          <w:i/>
        </w:rPr>
      </w:pPr>
    </w:p>
    <w:p w:rsidR="005C1C29" w:rsidRPr="00DA0084" w:rsidRDefault="005C1C29" w:rsidP="00402DD4">
      <w:pPr>
        <w:pStyle w:val="NoSpacing"/>
        <w:tabs>
          <w:tab w:val="left" w:pos="360"/>
        </w:tabs>
        <w:suppressAutoHyphens/>
        <w:rPr>
          <w:rFonts w:cs="Times New Roman"/>
          <w:i/>
        </w:rPr>
      </w:pPr>
      <w:r w:rsidRPr="00DA0084">
        <w:rPr>
          <w:rFonts w:cs="Times New Roman"/>
          <w:i/>
        </w:rPr>
        <w:t xml:space="preserve">Date: </w:t>
      </w:r>
      <w:r w:rsidR="000C27A3">
        <w:rPr>
          <w:rFonts w:cs="Times New Roman"/>
        </w:rPr>
        <w:t>February 13, 2014</w:t>
      </w:r>
    </w:p>
    <w:p w:rsidR="005C1C29" w:rsidRPr="00DA0084" w:rsidRDefault="005C1C29" w:rsidP="00402DD4">
      <w:pPr>
        <w:tabs>
          <w:tab w:val="left" w:pos="360"/>
        </w:tabs>
        <w:suppressAutoHyphens/>
        <w:spacing w:after="0" w:line="240" w:lineRule="auto"/>
        <w:rPr>
          <w:rFonts w:cs="Times New Roman"/>
          <w:i/>
          <w:color w:val="000000"/>
        </w:rPr>
      </w:pPr>
      <w:r w:rsidRPr="00DA0084">
        <w:rPr>
          <w:rFonts w:cs="Times New Roman"/>
          <w:i/>
          <w:color w:val="000000"/>
        </w:rPr>
        <w:t xml:space="preserve">Fees: </w:t>
      </w:r>
      <w:r w:rsidRPr="00C855B7">
        <w:rPr>
          <w:rFonts w:cs="Times New Roman"/>
          <w:color w:val="000000"/>
        </w:rPr>
        <w:t>$3</w:t>
      </w:r>
      <w:r w:rsidR="000C27A3">
        <w:rPr>
          <w:rFonts w:cs="Times New Roman"/>
          <w:color w:val="000000"/>
        </w:rPr>
        <w:t>50</w:t>
      </w:r>
    </w:p>
    <w:p w:rsidR="005C1C29" w:rsidRPr="00A11F81" w:rsidRDefault="005C1C29" w:rsidP="00402DD4">
      <w:pPr>
        <w:tabs>
          <w:tab w:val="left" w:pos="360"/>
        </w:tabs>
        <w:suppressAutoHyphens/>
        <w:spacing w:after="0" w:line="240" w:lineRule="auto"/>
        <w:rPr>
          <w:rFonts w:cs="Times New Roman"/>
          <w:color w:val="000000"/>
        </w:rPr>
      </w:pPr>
      <w:r w:rsidRPr="00DA0084">
        <w:rPr>
          <w:rFonts w:cs="Times New Roman"/>
          <w:i/>
          <w:color w:val="000000"/>
        </w:rPr>
        <w:t xml:space="preserve">Contact: </w:t>
      </w:r>
      <w:r w:rsidRPr="00C855B7">
        <w:rPr>
          <w:rFonts w:cs="Times New Roman"/>
          <w:color w:val="000000"/>
        </w:rPr>
        <w:t xml:space="preserve">1-858-822-6004 or </w:t>
      </w:r>
      <w:hyperlink r:id="rId458" w:history="1">
        <w:r w:rsidRPr="00C855B7">
          <w:rPr>
            <w:rStyle w:val="Hyperlink"/>
            <w:rFonts w:cs="Times New Roman"/>
          </w:rPr>
          <w:t>radyexecdev@ucsd.edu</w:t>
        </w:r>
      </w:hyperlink>
    </w:p>
    <w:p w:rsidR="005C1C29" w:rsidRPr="0059425F" w:rsidRDefault="005C1C29" w:rsidP="00402DD4">
      <w:pPr>
        <w:pStyle w:val="NoSpacing"/>
        <w:tabs>
          <w:tab w:val="left" w:pos="360"/>
        </w:tabs>
        <w:suppressAutoHyphens/>
        <w:rPr>
          <w:rFonts w:cs="Times New Roman"/>
          <w:b/>
        </w:rPr>
      </w:pPr>
    </w:p>
    <w:p w:rsidR="005C1C29" w:rsidRDefault="005C1C29" w:rsidP="00402DD4">
      <w:pPr>
        <w:pStyle w:val="Heading3"/>
        <w:tabs>
          <w:tab w:val="left" w:pos="360"/>
        </w:tabs>
        <w:suppressAutoHyphens/>
        <w:spacing w:before="0" w:line="240" w:lineRule="auto"/>
        <w:ind w:left="0"/>
      </w:pPr>
      <w:bookmarkStart w:id="1184" w:name="_Toc329950295"/>
      <w:bookmarkStart w:id="1185" w:name="_Toc330199175"/>
      <w:bookmarkStart w:id="1186" w:name="_Toc337109040"/>
      <w:bookmarkStart w:id="1187" w:name="_Toc374609301"/>
      <w:r w:rsidRPr="00FA1DEF">
        <w:t>Conflict Resolution Strategies for Managers</w:t>
      </w:r>
      <w:bookmarkEnd w:id="1184"/>
      <w:bookmarkEnd w:id="1185"/>
      <w:bookmarkEnd w:id="1186"/>
      <w:bookmarkEnd w:id="1187"/>
      <w:r w:rsidRPr="00FA1DEF">
        <w:t xml:space="preserve"> </w:t>
      </w:r>
    </w:p>
    <w:p w:rsidR="005C1C29" w:rsidRPr="00DA0084" w:rsidRDefault="005C1C29" w:rsidP="00402DD4">
      <w:pPr>
        <w:pStyle w:val="NormalWeb"/>
        <w:tabs>
          <w:tab w:val="left" w:pos="360"/>
        </w:tabs>
        <w:suppressAutoHyphens/>
        <w:spacing w:before="0" w:after="0"/>
        <w:rPr>
          <w:rFonts w:cs="Times New Roman"/>
          <w:sz w:val="22"/>
          <w:szCs w:val="22"/>
        </w:rPr>
      </w:pPr>
      <w:r w:rsidRPr="00DA0084">
        <w:rPr>
          <w:rFonts w:cs="Times New Roman"/>
          <w:sz w:val="22"/>
          <w:szCs w:val="22"/>
        </w:rPr>
        <w:t xml:space="preserve">Conflicts within the workplace impact productivity and create a negative work environment. Conflict Resolution Strategies for Managers is a practical, interactive course which helps a diverse group of professionals integrate conflict management skills into their respective professions. </w:t>
      </w:r>
      <w:r>
        <w:rPr>
          <w:rFonts w:cs="Times New Roman"/>
          <w:sz w:val="22"/>
          <w:szCs w:val="22"/>
        </w:rPr>
        <w:t xml:space="preserve">For more information, </w:t>
      </w:r>
      <w:hyperlink r:id="rId459" w:history="1">
        <w:r w:rsidRPr="006B7040">
          <w:rPr>
            <w:rStyle w:val="Hyperlink"/>
            <w:rFonts w:cs="Times New Roman"/>
            <w:sz w:val="22"/>
            <w:szCs w:val="22"/>
          </w:rPr>
          <w:t>click here.</w:t>
        </w:r>
        <w:r>
          <w:rPr>
            <w:rStyle w:val="Hyperlink"/>
            <w:rFonts w:cs="Times New Roman"/>
            <w:sz w:val="22"/>
            <w:szCs w:val="22"/>
          </w:rPr>
          <w:t xml:space="preserve"> </w:t>
        </w:r>
      </w:hyperlink>
    </w:p>
    <w:p w:rsidR="00402DD4" w:rsidRDefault="00402DD4" w:rsidP="00402DD4">
      <w:pPr>
        <w:pStyle w:val="NoSpacing"/>
        <w:tabs>
          <w:tab w:val="left" w:pos="360"/>
        </w:tabs>
        <w:suppressAutoHyphens/>
        <w:rPr>
          <w:rFonts w:cs="Times New Roman"/>
          <w:i/>
        </w:rPr>
      </w:pPr>
    </w:p>
    <w:p w:rsidR="005C1C29" w:rsidRPr="00DA0084" w:rsidRDefault="005C1C29" w:rsidP="00402DD4">
      <w:pPr>
        <w:pStyle w:val="NoSpacing"/>
        <w:tabs>
          <w:tab w:val="left" w:pos="360"/>
        </w:tabs>
        <w:suppressAutoHyphens/>
        <w:rPr>
          <w:rFonts w:cs="Times New Roman"/>
          <w:i/>
        </w:rPr>
      </w:pPr>
      <w:r w:rsidRPr="00DA0084">
        <w:rPr>
          <w:rFonts w:cs="Times New Roman"/>
          <w:i/>
        </w:rPr>
        <w:t xml:space="preserve">Dates: </w:t>
      </w:r>
      <w:r w:rsidR="00392089">
        <w:rPr>
          <w:rFonts w:cs="Times New Roman"/>
        </w:rPr>
        <w:t>February 25, 2014</w:t>
      </w:r>
    </w:p>
    <w:p w:rsidR="005C1C29" w:rsidRPr="00C855B7" w:rsidRDefault="005C1C29" w:rsidP="00402DD4">
      <w:pPr>
        <w:tabs>
          <w:tab w:val="left" w:pos="360"/>
        </w:tabs>
        <w:suppressAutoHyphens/>
        <w:spacing w:after="0" w:line="240" w:lineRule="auto"/>
        <w:rPr>
          <w:rFonts w:cs="Times New Roman"/>
          <w:color w:val="000000"/>
        </w:rPr>
      </w:pPr>
      <w:r w:rsidRPr="00DA0084">
        <w:rPr>
          <w:rFonts w:cs="Times New Roman"/>
          <w:i/>
          <w:color w:val="000000"/>
        </w:rPr>
        <w:t xml:space="preserve">Fees: </w:t>
      </w:r>
      <w:r w:rsidRPr="00C855B7">
        <w:rPr>
          <w:rFonts w:cs="Times New Roman"/>
          <w:color w:val="000000"/>
        </w:rPr>
        <w:t>$450</w:t>
      </w:r>
    </w:p>
    <w:p w:rsidR="005C1C29" w:rsidRPr="00DA0084" w:rsidRDefault="005C1C29" w:rsidP="00402DD4">
      <w:pPr>
        <w:tabs>
          <w:tab w:val="left" w:pos="360"/>
        </w:tabs>
        <w:suppressAutoHyphens/>
        <w:spacing w:after="0" w:line="240" w:lineRule="auto"/>
        <w:rPr>
          <w:rFonts w:cs="Times New Roman"/>
          <w:i/>
          <w:color w:val="000000"/>
        </w:rPr>
      </w:pPr>
      <w:r w:rsidRPr="00DA0084">
        <w:rPr>
          <w:rFonts w:cs="Times New Roman"/>
          <w:i/>
          <w:color w:val="000000"/>
        </w:rPr>
        <w:t xml:space="preserve">Contact: </w:t>
      </w:r>
      <w:r w:rsidRPr="00C855B7">
        <w:rPr>
          <w:rFonts w:cs="Times New Roman"/>
          <w:color w:val="000000"/>
        </w:rPr>
        <w:t xml:space="preserve">1-858-822-6004 or </w:t>
      </w:r>
      <w:hyperlink r:id="rId460" w:history="1">
        <w:r w:rsidRPr="00C855B7">
          <w:rPr>
            <w:rStyle w:val="Hyperlink"/>
            <w:rFonts w:cs="Times New Roman"/>
          </w:rPr>
          <w:t>radyexecdev@ucsd.edu</w:t>
        </w:r>
      </w:hyperlink>
    </w:p>
    <w:p w:rsidR="005C1C29" w:rsidRPr="006661D6" w:rsidRDefault="005C1C29" w:rsidP="00402DD4">
      <w:pPr>
        <w:pStyle w:val="Heading3"/>
        <w:tabs>
          <w:tab w:val="left" w:pos="360"/>
        </w:tabs>
        <w:suppressAutoHyphens/>
        <w:spacing w:before="0" w:line="240" w:lineRule="auto"/>
        <w:ind w:left="0"/>
      </w:pPr>
      <w:bookmarkStart w:id="1188" w:name="_Toc330199176"/>
      <w:bookmarkStart w:id="1189" w:name="_Toc337109041"/>
      <w:bookmarkStart w:id="1190" w:name="_Toc374609302"/>
      <w:r w:rsidRPr="006661D6">
        <w:lastRenderedPageBreak/>
        <w:t>Managing High Performance Teams</w:t>
      </w:r>
      <w:bookmarkEnd w:id="1188"/>
      <w:bookmarkEnd w:id="1189"/>
      <w:bookmarkEnd w:id="1190"/>
    </w:p>
    <w:p w:rsidR="005C1C29" w:rsidRPr="006661D6" w:rsidRDefault="005C1C29" w:rsidP="00402DD4">
      <w:pPr>
        <w:pStyle w:val="NoSpacing"/>
        <w:tabs>
          <w:tab w:val="left" w:pos="360"/>
        </w:tabs>
        <w:suppressAutoHyphens/>
        <w:rPr>
          <w:rFonts w:cs="Times New Roman"/>
        </w:rPr>
      </w:pPr>
      <w:r w:rsidRPr="006661D6">
        <w:rPr>
          <w:rFonts w:eastAsia="Times New Roman" w:cs="Times New Roman"/>
        </w:rPr>
        <w:t xml:space="preserve">Emotions are contagious. It starts with the leader at the top: your state, your expectations, your structures, your emotional regulation and how you set the context. Today’s' teams must do more with less. High performing teams need members with technical competency and intelligence—but that is not enough. Motivation, engagement and productivity </w:t>
      </w:r>
      <w:r w:rsidR="004C179A" w:rsidRPr="006661D6">
        <w:rPr>
          <w:rFonts w:eastAsia="Times New Roman" w:cs="Times New Roman"/>
        </w:rPr>
        <w:t>happen</w:t>
      </w:r>
      <w:r w:rsidRPr="006661D6">
        <w:rPr>
          <w:rFonts w:eastAsia="Times New Roman" w:cs="Times New Roman"/>
        </w:rPr>
        <w:t xml:space="preserve"> through effective collaboration based on team dynamics. On a team, the whole is never the sum of its parts, but is greater or lesser depending on how well the individuals work together. The leader has a huge impact on the emotional state of the team and its ability to work together. Who the leader is, and how the leader is presented on a consistent basis, can have dramatic effect on leading the team through change, fostering creativity, innovation, and job satisfaction. Learn key facilitation skills that will engage your team. Never have a boring meeting again. For more information, </w:t>
      </w:r>
      <w:hyperlink r:id="rId461" w:history="1">
        <w:r w:rsidRPr="006661D6">
          <w:rPr>
            <w:rStyle w:val="Hyperlink"/>
            <w:rFonts w:cs="Times New Roman"/>
            <w:color w:val="auto"/>
          </w:rPr>
          <w:t>click here.</w:t>
        </w:r>
      </w:hyperlink>
    </w:p>
    <w:p w:rsidR="005C1C29" w:rsidRPr="006661D6" w:rsidRDefault="005C1C29" w:rsidP="00402DD4">
      <w:pPr>
        <w:pStyle w:val="NoSpacing"/>
        <w:tabs>
          <w:tab w:val="left" w:pos="360"/>
        </w:tabs>
        <w:suppressAutoHyphens/>
        <w:rPr>
          <w:rFonts w:cs="Times New Roman"/>
          <w:i/>
        </w:rPr>
      </w:pPr>
    </w:p>
    <w:p w:rsidR="005C1C29" w:rsidRPr="006661D6" w:rsidRDefault="005C1C29" w:rsidP="00402DD4">
      <w:pPr>
        <w:pStyle w:val="NoSpacing"/>
        <w:tabs>
          <w:tab w:val="left" w:pos="360"/>
        </w:tabs>
        <w:suppressAutoHyphens/>
        <w:rPr>
          <w:rFonts w:cs="Times New Roman"/>
          <w:i/>
        </w:rPr>
      </w:pPr>
      <w:r w:rsidRPr="006661D6">
        <w:rPr>
          <w:rFonts w:cs="Times New Roman"/>
          <w:i/>
        </w:rPr>
        <w:t xml:space="preserve">Date: </w:t>
      </w:r>
      <w:r w:rsidR="004E19C9">
        <w:rPr>
          <w:rFonts w:cs="Times New Roman"/>
        </w:rPr>
        <w:t>TBD</w:t>
      </w:r>
    </w:p>
    <w:p w:rsidR="005C1C29" w:rsidRPr="006661D6" w:rsidRDefault="005C1C29" w:rsidP="00402DD4">
      <w:pPr>
        <w:tabs>
          <w:tab w:val="left" w:pos="360"/>
        </w:tabs>
        <w:suppressAutoHyphens/>
        <w:spacing w:after="0" w:line="240" w:lineRule="auto"/>
        <w:rPr>
          <w:rFonts w:cs="Times New Roman"/>
          <w:i/>
        </w:rPr>
      </w:pPr>
      <w:r w:rsidRPr="006661D6">
        <w:rPr>
          <w:rFonts w:cs="Times New Roman"/>
          <w:i/>
        </w:rPr>
        <w:t xml:space="preserve">Fees: </w:t>
      </w:r>
      <w:r w:rsidR="004E19C9">
        <w:rPr>
          <w:rFonts w:cs="Times New Roman"/>
        </w:rPr>
        <w:t>$350</w:t>
      </w:r>
    </w:p>
    <w:p w:rsidR="005C1C29" w:rsidRDefault="005C1C29" w:rsidP="00402DD4">
      <w:pPr>
        <w:tabs>
          <w:tab w:val="left" w:pos="360"/>
        </w:tabs>
        <w:suppressAutoHyphens/>
        <w:spacing w:after="0" w:line="240" w:lineRule="auto"/>
      </w:pPr>
      <w:r w:rsidRPr="00DA0084">
        <w:rPr>
          <w:rFonts w:cs="Times New Roman"/>
          <w:i/>
          <w:color w:val="000000"/>
        </w:rPr>
        <w:t xml:space="preserve">Contact: </w:t>
      </w:r>
      <w:r w:rsidRPr="00C855B7">
        <w:rPr>
          <w:rFonts w:cs="Times New Roman"/>
          <w:color w:val="000000"/>
        </w:rPr>
        <w:t xml:space="preserve">1-858-822-6004 or </w:t>
      </w:r>
      <w:hyperlink r:id="rId462" w:history="1">
        <w:r w:rsidRPr="00C855B7">
          <w:rPr>
            <w:rStyle w:val="Hyperlink"/>
            <w:rFonts w:cs="Times New Roman"/>
          </w:rPr>
          <w:t>radyexecdev@ucsd.edu</w:t>
        </w:r>
      </w:hyperlink>
    </w:p>
    <w:p w:rsidR="005C1C29" w:rsidRDefault="005C1C29" w:rsidP="00402DD4">
      <w:pPr>
        <w:tabs>
          <w:tab w:val="left" w:pos="360"/>
        </w:tabs>
        <w:suppressAutoHyphens/>
        <w:spacing w:after="0" w:line="240" w:lineRule="auto"/>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402DD4">
      <w:pPr>
        <w:pStyle w:val="NoSpacing"/>
        <w:tabs>
          <w:tab w:val="left" w:pos="360"/>
        </w:tabs>
        <w:suppressAutoHyphens/>
        <w:rPr>
          <w:rFonts w:cs="Times New Roman"/>
          <w:b/>
        </w:rPr>
      </w:pPr>
    </w:p>
    <w:p w:rsidR="00402DD4" w:rsidRPr="0059425F" w:rsidRDefault="00402DD4" w:rsidP="00402DD4">
      <w:pPr>
        <w:pStyle w:val="NoSpacing"/>
        <w:tabs>
          <w:tab w:val="left" w:pos="360"/>
        </w:tabs>
        <w:suppressAutoHyphens/>
        <w:rPr>
          <w:rFonts w:cs="Times New Roman"/>
          <w:b/>
        </w:rPr>
      </w:pPr>
    </w:p>
    <w:p w:rsidR="005C1C29" w:rsidRPr="00A11F81" w:rsidRDefault="005C1C29" w:rsidP="00402DD4">
      <w:pPr>
        <w:pStyle w:val="Heading2"/>
        <w:tabs>
          <w:tab w:val="left" w:pos="360"/>
        </w:tabs>
        <w:suppressAutoHyphens/>
        <w:spacing w:before="0" w:line="240" w:lineRule="auto"/>
        <w:ind w:left="0"/>
      </w:pPr>
      <w:bookmarkStart w:id="1191" w:name="_University_of_Chicago"/>
      <w:bookmarkStart w:id="1192" w:name="_Toc329950296"/>
      <w:bookmarkStart w:id="1193" w:name="_Toc330199177"/>
      <w:bookmarkStart w:id="1194" w:name="_Toc337109042"/>
      <w:bookmarkStart w:id="1195" w:name="_Toc374609303"/>
      <w:bookmarkEnd w:id="1191"/>
      <w:r w:rsidRPr="00A11F81">
        <w:t>University of Chicago</w:t>
      </w:r>
      <w:bookmarkEnd w:id="1192"/>
      <w:bookmarkEnd w:id="1193"/>
      <w:bookmarkEnd w:id="1194"/>
      <w:bookmarkEnd w:id="1195"/>
      <w:r w:rsidRPr="00A11F81">
        <w:t xml:space="preserve"> </w:t>
      </w:r>
    </w:p>
    <w:p w:rsidR="00402DD4" w:rsidRDefault="00402DD4" w:rsidP="00402DD4">
      <w:pPr>
        <w:pStyle w:val="Heading3"/>
        <w:tabs>
          <w:tab w:val="left" w:pos="360"/>
        </w:tabs>
        <w:suppressAutoHyphens/>
        <w:spacing w:before="0" w:line="240" w:lineRule="auto"/>
        <w:ind w:left="0"/>
      </w:pPr>
      <w:bookmarkStart w:id="1196" w:name="_Toc329950297"/>
      <w:bookmarkStart w:id="1197" w:name="_Toc330199178"/>
      <w:bookmarkStart w:id="1198" w:name="_Toc337109043"/>
      <w:bookmarkStart w:id="1199" w:name="_Toc374609304"/>
      <w:bookmarkStart w:id="1200" w:name="TwoUMinnesota"/>
      <w:bookmarkEnd w:id="1178"/>
    </w:p>
    <w:p w:rsidR="005C1C29" w:rsidRPr="00FA1DEF" w:rsidRDefault="005C1C29" w:rsidP="00402DD4">
      <w:pPr>
        <w:pStyle w:val="Heading3"/>
        <w:tabs>
          <w:tab w:val="left" w:pos="360"/>
        </w:tabs>
        <w:suppressAutoHyphens/>
        <w:spacing w:before="0" w:line="240" w:lineRule="auto"/>
        <w:ind w:left="0"/>
      </w:pPr>
      <w:r w:rsidRPr="00FA1DEF">
        <w:t>High-Performance Leadership</w:t>
      </w:r>
      <w:bookmarkEnd w:id="1196"/>
      <w:bookmarkEnd w:id="1197"/>
      <w:bookmarkEnd w:id="1198"/>
      <w:bookmarkEnd w:id="1199"/>
    </w:p>
    <w:p w:rsidR="005C1C29" w:rsidRPr="00DA0084" w:rsidRDefault="005C1C29" w:rsidP="00402DD4">
      <w:pPr>
        <w:tabs>
          <w:tab w:val="left" w:pos="360"/>
        </w:tabs>
        <w:suppressAutoHyphens/>
        <w:spacing w:after="0" w:line="240" w:lineRule="auto"/>
        <w:rPr>
          <w:rFonts w:cs="Times New Roman"/>
        </w:rPr>
      </w:pPr>
      <w:r w:rsidRPr="00DA0084">
        <w:rPr>
          <w:rFonts w:cs="Times New Roman"/>
        </w:rPr>
        <w:t xml:space="preserve">Leaders need to create an environment that fosters high performance. In order for a business unit to create value for the organization, the brainpower within the workgroup that will lead to innovative products, services, and markets must be unleashed. Participants will learn and practice a six-step collaboration model that high-performing groups use to encourage the flow of ideas and to solve complex problems. Through this course, participants will learn the behaviors that accelerate or stifle high performance, how to better leverage the positive attributes of the work environment, and techniques to build performance drivers into their company. </w:t>
      </w:r>
      <w:r>
        <w:rPr>
          <w:rFonts w:cs="Times New Roman"/>
        </w:rPr>
        <w:t xml:space="preserve">For more information, </w:t>
      </w:r>
      <w:hyperlink r:id="rId463" w:history="1">
        <w:r w:rsidRPr="006B7040">
          <w:rPr>
            <w:rStyle w:val="Hyperlink"/>
            <w:rFonts w:cs="Times New Roman"/>
          </w:rPr>
          <w:t>click here.</w:t>
        </w:r>
      </w:hyperlink>
    </w:p>
    <w:p w:rsidR="005C1C29" w:rsidRDefault="005C1C29" w:rsidP="00402DD4">
      <w:pPr>
        <w:tabs>
          <w:tab w:val="left" w:pos="360"/>
        </w:tabs>
        <w:suppressAutoHyphens/>
        <w:spacing w:after="0" w:line="240" w:lineRule="auto"/>
        <w:rPr>
          <w:rFonts w:cs="Times New Roman"/>
          <w:bCs/>
          <w:i/>
        </w:rPr>
      </w:pPr>
    </w:p>
    <w:p w:rsidR="005C1C29" w:rsidRPr="00DA0084" w:rsidRDefault="005C1C29" w:rsidP="00402DD4">
      <w:pPr>
        <w:tabs>
          <w:tab w:val="left" w:pos="360"/>
        </w:tabs>
        <w:suppressAutoHyphens/>
        <w:spacing w:after="0" w:line="240" w:lineRule="auto"/>
        <w:rPr>
          <w:rFonts w:cs="Times New Roman"/>
        </w:rPr>
      </w:pPr>
      <w:r w:rsidRPr="00DA0084">
        <w:rPr>
          <w:rFonts w:cs="Times New Roman"/>
          <w:bCs/>
          <w:i/>
        </w:rPr>
        <w:t>Dates</w:t>
      </w:r>
      <w:r w:rsidRPr="00DA0084">
        <w:rPr>
          <w:rFonts w:cs="Times New Roman"/>
          <w:bCs/>
        </w:rPr>
        <w:t xml:space="preserve">: </w:t>
      </w:r>
      <w:r w:rsidR="004E19C9">
        <w:rPr>
          <w:rFonts w:cs="Times New Roman"/>
          <w:bCs/>
        </w:rPr>
        <w:t>March 3-7, 2014; June 23-27, 2014</w:t>
      </w:r>
    </w:p>
    <w:p w:rsidR="005C1C29" w:rsidRPr="00DA0084" w:rsidRDefault="005C1C29" w:rsidP="00402DD4">
      <w:pPr>
        <w:tabs>
          <w:tab w:val="left" w:pos="360"/>
        </w:tabs>
        <w:suppressAutoHyphens/>
        <w:spacing w:after="0" w:line="240" w:lineRule="auto"/>
        <w:rPr>
          <w:rFonts w:cs="Times New Roman"/>
        </w:rPr>
      </w:pPr>
      <w:r w:rsidRPr="00DA0084">
        <w:rPr>
          <w:rFonts w:cs="Times New Roman"/>
          <w:bCs/>
          <w:i/>
        </w:rPr>
        <w:t>Location</w:t>
      </w:r>
      <w:r w:rsidRPr="00DA0084">
        <w:rPr>
          <w:rFonts w:cs="Times New Roman"/>
          <w:bCs/>
        </w:rPr>
        <w:t>: Chicago campus</w:t>
      </w:r>
    </w:p>
    <w:p w:rsidR="005C1C29" w:rsidRDefault="005C1C29" w:rsidP="00402DD4">
      <w:pPr>
        <w:tabs>
          <w:tab w:val="left" w:pos="360"/>
        </w:tabs>
        <w:suppressAutoHyphens/>
        <w:spacing w:after="0" w:line="240" w:lineRule="auto"/>
        <w:rPr>
          <w:rFonts w:cs="Times New Roman"/>
          <w:bCs/>
        </w:rPr>
      </w:pPr>
      <w:r w:rsidRPr="00DA0084">
        <w:rPr>
          <w:rFonts w:cs="Times New Roman"/>
          <w:bCs/>
          <w:i/>
        </w:rPr>
        <w:t>Fee</w:t>
      </w:r>
      <w:r w:rsidRPr="00DA0084">
        <w:rPr>
          <w:rFonts w:cs="Times New Roman"/>
          <w:bCs/>
        </w:rPr>
        <w:t>: $</w:t>
      </w:r>
      <w:r w:rsidR="004E19C9">
        <w:rPr>
          <w:rFonts w:cs="Times New Roman"/>
          <w:bCs/>
        </w:rPr>
        <w:t>9,100</w:t>
      </w:r>
    </w:p>
    <w:p w:rsidR="005C1C29" w:rsidRDefault="005C1C29" w:rsidP="00402DD4">
      <w:pPr>
        <w:tabs>
          <w:tab w:val="left" w:pos="360"/>
        </w:tabs>
        <w:suppressAutoHyphens/>
        <w:spacing w:after="0" w:line="240" w:lineRule="auto"/>
        <w:rPr>
          <w:rFonts w:cs="Times New Roman"/>
          <w:bCs/>
        </w:rPr>
      </w:pPr>
    </w:p>
    <w:p w:rsidR="005C1C29" w:rsidRDefault="005C1C29" w:rsidP="00402DD4">
      <w:pPr>
        <w:pStyle w:val="Heading3"/>
        <w:tabs>
          <w:tab w:val="left" w:pos="360"/>
        </w:tabs>
        <w:suppressAutoHyphens/>
        <w:spacing w:before="0" w:line="240" w:lineRule="auto"/>
        <w:ind w:left="0"/>
      </w:pPr>
      <w:bookmarkStart w:id="1201" w:name="_University_of_Minnesota"/>
      <w:bookmarkStart w:id="1202" w:name="_Toc374609305"/>
      <w:bookmarkStart w:id="1203" w:name="_Toc329950298"/>
      <w:bookmarkStart w:id="1204" w:name="_Toc330199179"/>
      <w:bookmarkStart w:id="1205" w:name="_Toc337109044"/>
      <w:bookmarkEnd w:id="1201"/>
      <w:r>
        <w:t>Personal Leadership Insight</w:t>
      </w:r>
      <w:bookmarkEnd w:id="1202"/>
    </w:p>
    <w:p w:rsidR="005C1C29" w:rsidRPr="00F44068" w:rsidRDefault="005C1C29" w:rsidP="00402DD4">
      <w:pPr>
        <w:tabs>
          <w:tab w:val="left" w:pos="360"/>
        </w:tabs>
        <w:suppressAutoHyphens/>
        <w:spacing w:after="0" w:line="240" w:lineRule="auto"/>
        <w:rPr>
          <w:rFonts w:cs="Times New Roman"/>
          <w:color w:val="0000FF"/>
        </w:rPr>
      </w:pPr>
      <w:r w:rsidRPr="00F44068">
        <w:rPr>
          <w:rStyle w:val="labelteaserml1"/>
          <w:rFonts w:ascii="Times New Roman" w:hAnsi="Times New Roman" w:cs="Times New Roman"/>
          <w:color w:val="auto"/>
          <w:sz w:val="22"/>
          <w:szCs w:val="22"/>
        </w:rPr>
        <w:t xml:space="preserve">Leadership is something most businesses strive to achieve in their industries. Leadership operates at many levels, including country, industry, business, product, and personal levels. But businesses and countries don’t lead unless individuals lead. In this course experience, you will look at your own personal leadership capabilities and develop the insight necessary to transform your leadership. You will explore the knowledge, skill, and discipline that build your leadership capital; you will determine the direction of your leadership journey; and you will learn to tell compelling stories that allow people to follow the direction you have set. For more information, </w:t>
      </w:r>
      <w:hyperlink r:id="rId464" w:history="1">
        <w:r w:rsidRPr="006B7040">
          <w:rPr>
            <w:rStyle w:val="Hyperlink"/>
            <w:rFonts w:cs="Times New Roman"/>
          </w:rPr>
          <w:t>click here.</w:t>
        </w:r>
      </w:hyperlink>
    </w:p>
    <w:p w:rsidR="00402DD4" w:rsidRDefault="00402DD4" w:rsidP="00402DD4">
      <w:pPr>
        <w:tabs>
          <w:tab w:val="left" w:pos="360"/>
        </w:tabs>
        <w:suppressAutoHyphens/>
        <w:spacing w:after="0" w:line="240" w:lineRule="auto"/>
        <w:rPr>
          <w:rFonts w:cs="Times New Roman"/>
          <w:bCs/>
          <w:i/>
        </w:rPr>
      </w:pPr>
    </w:p>
    <w:p w:rsidR="004E19C9" w:rsidRDefault="005C1C29" w:rsidP="00402DD4">
      <w:pPr>
        <w:tabs>
          <w:tab w:val="left" w:pos="360"/>
        </w:tabs>
        <w:suppressAutoHyphens/>
        <w:spacing w:after="0" w:line="240" w:lineRule="auto"/>
        <w:rPr>
          <w:rFonts w:cs="Times New Roman"/>
          <w:bCs/>
        </w:rPr>
      </w:pPr>
      <w:r w:rsidRPr="00DA0084">
        <w:rPr>
          <w:rFonts w:cs="Times New Roman"/>
          <w:bCs/>
          <w:i/>
        </w:rPr>
        <w:t>Dates</w:t>
      </w:r>
      <w:r w:rsidRPr="00DA0084">
        <w:rPr>
          <w:rFonts w:cs="Times New Roman"/>
          <w:bCs/>
        </w:rPr>
        <w:t xml:space="preserve">: </w:t>
      </w:r>
      <w:r w:rsidR="004E19C9">
        <w:rPr>
          <w:rFonts w:cs="Times New Roman"/>
          <w:bCs/>
        </w:rPr>
        <w:t>February 17-21, 2014; May 19-23, 2014; September 15-19, 2014</w:t>
      </w:r>
    </w:p>
    <w:p w:rsidR="005C1C29" w:rsidRPr="00DA0084" w:rsidRDefault="005C1C29" w:rsidP="00402DD4">
      <w:pPr>
        <w:tabs>
          <w:tab w:val="left" w:pos="360"/>
        </w:tabs>
        <w:suppressAutoHyphens/>
        <w:spacing w:after="0" w:line="240" w:lineRule="auto"/>
        <w:rPr>
          <w:rFonts w:cs="Times New Roman"/>
        </w:rPr>
      </w:pPr>
      <w:r w:rsidRPr="00DA0084">
        <w:rPr>
          <w:rFonts w:cs="Times New Roman"/>
          <w:bCs/>
          <w:i/>
        </w:rPr>
        <w:t>Location</w:t>
      </w:r>
      <w:r w:rsidRPr="00DA0084">
        <w:rPr>
          <w:rFonts w:cs="Times New Roman"/>
          <w:bCs/>
        </w:rPr>
        <w:t>: Chicago campus</w:t>
      </w:r>
    </w:p>
    <w:p w:rsidR="005C1C29" w:rsidRDefault="005C1C29" w:rsidP="00402DD4">
      <w:pPr>
        <w:tabs>
          <w:tab w:val="left" w:pos="360"/>
        </w:tabs>
        <w:suppressAutoHyphens/>
        <w:spacing w:after="0" w:line="240" w:lineRule="auto"/>
        <w:rPr>
          <w:rFonts w:cs="Times New Roman"/>
          <w:bCs/>
        </w:rPr>
      </w:pPr>
      <w:r w:rsidRPr="00DA0084">
        <w:rPr>
          <w:rFonts w:cs="Times New Roman"/>
          <w:bCs/>
          <w:i/>
        </w:rPr>
        <w:t>Fee</w:t>
      </w:r>
      <w:r w:rsidR="004E19C9">
        <w:rPr>
          <w:rFonts w:cs="Times New Roman"/>
          <w:bCs/>
        </w:rPr>
        <w:t>: $9,100</w:t>
      </w:r>
    </w:p>
    <w:p w:rsidR="005C1C29" w:rsidRPr="00DA0084" w:rsidRDefault="005C1C29" w:rsidP="00402DD4">
      <w:pPr>
        <w:tabs>
          <w:tab w:val="left" w:pos="360"/>
        </w:tabs>
        <w:suppressAutoHyphens/>
        <w:spacing w:after="0" w:line="240" w:lineRule="auto"/>
        <w:rPr>
          <w:rFonts w:cs="Times New Roman"/>
          <w:bCs/>
        </w:rPr>
      </w:pPr>
    </w:p>
    <w:p w:rsidR="005C1C29" w:rsidRPr="00782734" w:rsidRDefault="005C1C29" w:rsidP="00402DD4">
      <w:pPr>
        <w:pStyle w:val="Heading3"/>
        <w:tabs>
          <w:tab w:val="left" w:pos="360"/>
        </w:tabs>
        <w:suppressAutoHyphens/>
        <w:spacing w:before="0" w:line="240" w:lineRule="auto"/>
        <w:ind w:left="0"/>
      </w:pPr>
      <w:bookmarkStart w:id="1206" w:name="_Toc374609306"/>
      <w:r>
        <w:t>Advanced Management Program</w:t>
      </w:r>
      <w:bookmarkEnd w:id="1206"/>
    </w:p>
    <w:p w:rsidR="005C1C29" w:rsidRPr="00426571" w:rsidRDefault="005C1C29" w:rsidP="00402DD4">
      <w:pPr>
        <w:tabs>
          <w:tab w:val="left" w:pos="360"/>
        </w:tabs>
        <w:suppressAutoHyphens/>
        <w:spacing w:after="0" w:line="240" w:lineRule="auto"/>
      </w:pPr>
      <w:r w:rsidRPr="00426571">
        <w:rPr>
          <w:rFonts w:cs="Times New Roman"/>
        </w:rPr>
        <w:t xml:space="preserve">The Chicago Booth Advanced Management Program provides executives with a unique combination of benefits that no other senior executive program can </w:t>
      </w:r>
      <w:r w:rsidR="004C179A" w:rsidRPr="00426571">
        <w:rPr>
          <w:rFonts w:cs="Times New Roman"/>
        </w:rPr>
        <w:t>offer.</w:t>
      </w:r>
      <w:r w:rsidR="004C179A" w:rsidRPr="00426571">
        <w:rPr>
          <w:rStyle w:val="Strong"/>
          <w:rFonts w:cs="Times New Roman"/>
          <w:b w:val="0"/>
        </w:rPr>
        <w:t xml:space="preserve"> Composed</w:t>
      </w:r>
      <w:r w:rsidRPr="00426571">
        <w:rPr>
          <w:rStyle w:val="Strong"/>
          <w:rFonts w:cs="Times New Roman"/>
          <w:b w:val="0"/>
        </w:rPr>
        <w:t xml:space="preserve"> of six nonconsecutive one-week </w:t>
      </w:r>
      <w:r w:rsidRPr="00426571">
        <w:rPr>
          <w:rStyle w:val="Strong"/>
          <w:rFonts w:cs="Times New Roman"/>
          <w:b w:val="0"/>
        </w:rPr>
        <w:lastRenderedPageBreak/>
        <w:t>courses over a year, the Advanced Management Program format is the result of interviews with more than 300 senior executives, who all cited the critical need for flexibility and an individualized curriculum.</w:t>
      </w:r>
      <w:r w:rsidRPr="00426571">
        <w:rPr>
          <w:rFonts w:cs="Times New Roman"/>
        </w:rPr>
        <w:t xml:space="preserve"> We created a program that features a total of six weeks, with half of the content completely customizable. Three nonconsecutive core weeks are </w:t>
      </w:r>
      <w:r w:rsidR="004C179A" w:rsidRPr="00426571">
        <w:rPr>
          <w:rFonts w:cs="Times New Roman"/>
        </w:rPr>
        <w:t>co</w:t>
      </w:r>
      <w:r w:rsidR="004C179A">
        <w:rPr>
          <w:rFonts w:cs="Times New Roman"/>
        </w:rPr>
        <w:t>-</w:t>
      </w:r>
      <w:r w:rsidR="004C179A" w:rsidRPr="00426571">
        <w:rPr>
          <w:rFonts w:cs="Times New Roman"/>
        </w:rPr>
        <w:t>hosted</w:t>
      </w:r>
      <w:r w:rsidRPr="00426571">
        <w:rPr>
          <w:rFonts w:cs="Times New Roman"/>
        </w:rPr>
        <w:t xml:space="preserve"> sessions with a group of high-level executives in which you will explore critical issues related to enterprise leadership and general management. Three weeks are in elective sessions of your choosing with executives from a broad range of functions and industries. These electives allow you to individualize the curriculum to best complement your career goals, development needs, and business interests. For more information, </w:t>
      </w:r>
      <w:hyperlink r:id="rId465" w:history="1">
        <w:r w:rsidRPr="006B7040">
          <w:rPr>
            <w:rStyle w:val="Hyperlink"/>
            <w:rFonts w:cs="Times New Roman"/>
          </w:rPr>
          <w:t>click here.</w:t>
        </w:r>
      </w:hyperlink>
    </w:p>
    <w:p w:rsidR="00402DD4" w:rsidRDefault="00402DD4" w:rsidP="00402DD4">
      <w:pPr>
        <w:tabs>
          <w:tab w:val="left" w:pos="360"/>
        </w:tabs>
        <w:suppressAutoHyphens/>
        <w:spacing w:after="0" w:line="240" w:lineRule="auto"/>
        <w:rPr>
          <w:rFonts w:cs="Times New Roman"/>
          <w:i/>
          <w:sz w:val="24"/>
          <w:szCs w:val="24"/>
        </w:rPr>
      </w:pPr>
    </w:p>
    <w:p w:rsidR="005C1C29" w:rsidRPr="00426571" w:rsidRDefault="005C1C29" w:rsidP="00402DD4">
      <w:pPr>
        <w:tabs>
          <w:tab w:val="left" w:pos="360"/>
        </w:tabs>
        <w:suppressAutoHyphens/>
        <w:spacing w:after="0" w:line="240" w:lineRule="auto"/>
        <w:rPr>
          <w:rFonts w:cs="Times New Roman"/>
          <w:i/>
          <w:sz w:val="24"/>
          <w:szCs w:val="24"/>
        </w:rPr>
      </w:pPr>
      <w:r w:rsidRPr="00426571">
        <w:rPr>
          <w:rFonts w:cs="Times New Roman"/>
          <w:i/>
          <w:sz w:val="24"/>
          <w:szCs w:val="24"/>
        </w:rPr>
        <w:t xml:space="preserve">Dates: </w:t>
      </w:r>
    </w:p>
    <w:p w:rsidR="005C1C29" w:rsidRPr="00426571" w:rsidRDefault="005C1C29" w:rsidP="00402DD4">
      <w:pPr>
        <w:tabs>
          <w:tab w:val="left" w:pos="360"/>
        </w:tabs>
        <w:suppressAutoHyphens/>
        <w:spacing w:after="0" w:line="240" w:lineRule="auto"/>
        <w:rPr>
          <w:rFonts w:cs="Times New Roman"/>
          <w:sz w:val="24"/>
          <w:szCs w:val="24"/>
        </w:rPr>
      </w:pPr>
      <w:r w:rsidRPr="00426571">
        <w:rPr>
          <w:rFonts w:cs="Times New Roman"/>
          <w:sz w:val="24"/>
          <w:szCs w:val="24"/>
        </w:rPr>
        <w:t xml:space="preserve">Introductory Core Session I: The Executive </w:t>
      </w:r>
      <w:r w:rsidR="005C554F">
        <w:rPr>
          <w:rFonts w:cs="Times New Roman"/>
          <w:sz w:val="24"/>
          <w:szCs w:val="24"/>
        </w:rPr>
        <w:t>October 13-17, 2014</w:t>
      </w:r>
    </w:p>
    <w:p w:rsidR="005C1C29" w:rsidRPr="00426571" w:rsidRDefault="005C1C29" w:rsidP="00402DD4">
      <w:pPr>
        <w:tabs>
          <w:tab w:val="left" w:pos="360"/>
        </w:tabs>
        <w:suppressAutoHyphens/>
        <w:spacing w:after="0" w:line="240" w:lineRule="auto"/>
        <w:rPr>
          <w:rFonts w:cs="Times New Roman"/>
          <w:sz w:val="24"/>
          <w:szCs w:val="24"/>
        </w:rPr>
      </w:pPr>
      <w:r w:rsidRPr="00426571">
        <w:rPr>
          <w:rFonts w:cs="Times New Roman"/>
          <w:sz w:val="24"/>
          <w:szCs w:val="24"/>
        </w:rPr>
        <w:t xml:space="preserve">Mid Course Core Session 2: The Organization </w:t>
      </w:r>
      <w:r w:rsidR="005C554F">
        <w:rPr>
          <w:rFonts w:cs="Times New Roman"/>
          <w:sz w:val="24"/>
          <w:szCs w:val="24"/>
        </w:rPr>
        <w:t>April 2015</w:t>
      </w:r>
    </w:p>
    <w:p w:rsidR="005C1C29" w:rsidRPr="00426571" w:rsidRDefault="004C179A" w:rsidP="00402DD4">
      <w:pPr>
        <w:tabs>
          <w:tab w:val="left" w:pos="360"/>
        </w:tabs>
        <w:suppressAutoHyphens/>
        <w:spacing w:after="0" w:line="240" w:lineRule="auto"/>
        <w:rPr>
          <w:rFonts w:cs="Times New Roman"/>
          <w:sz w:val="24"/>
          <w:szCs w:val="24"/>
        </w:rPr>
      </w:pPr>
      <w:r w:rsidRPr="00426571">
        <w:rPr>
          <w:rFonts w:cs="Times New Roman"/>
          <w:sz w:val="24"/>
          <w:szCs w:val="24"/>
        </w:rPr>
        <w:t>Capstone</w:t>
      </w:r>
      <w:r w:rsidR="005C1C29" w:rsidRPr="00426571">
        <w:rPr>
          <w:rFonts w:cs="Times New Roman"/>
          <w:sz w:val="24"/>
          <w:szCs w:val="24"/>
        </w:rPr>
        <w:t xml:space="preserve"> Course Core Session 3: The Community </w:t>
      </w:r>
      <w:r w:rsidR="005C554F">
        <w:rPr>
          <w:rFonts w:cs="Times New Roman"/>
          <w:sz w:val="24"/>
          <w:szCs w:val="24"/>
        </w:rPr>
        <w:t>November 2015</w:t>
      </w:r>
    </w:p>
    <w:p w:rsidR="005C1C29" w:rsidRPr="00426571" w:rsidRDefault="005C1C29" w:rsidP="00402DD4">
      <w:pPr>
        <w:tabs>
          <w:tab w:val="left" w:pos="360"/>
        </w:tabs>
        <w:suppressAutoHyphens/>
        <w:spacing w:after="0" w:line="240" w:lineRule="auto"/>
        <w:rPr>
          <w:rFonts w:cs="Times New Roman"/>
          <w:sz w:val="24"/>
          <w:szCs w:val="24"/>
        </w:rPr>
      </w:pPr>
      <w:r w:rsidRPr="00426571">
        <w:rPr>
          <w:rFonts w:cs="Times New Roman"/>
          <w:i/>
          <w:sz w:val="24"/>
          <w:szCs w:val="24"/>
        </w:rPr>
        <w:t>Fee:</w:t>
      </w:r>
      <w:r w:rsidR="005C554F">
        <w:rPr>
          <w:rFonts w:cs="Times New Roman"/>
          <w:sz w:val="24"/>
          <w:szCs w:val="24"/>
        </w:rPr>
        <w:t xml:space="preserve"> $49,500</w:t>
      </w:r>
    </w:p>
    <w:p w:rsidR="005C1C29" w:rsidRPr="00426571" w:rsidRDefault="005C1C29" w:rsidP="00402DD4">
      <w:pPr>
        <w:tabs>
          <w:tab w:val="left" w:pos="360"/>
        </w:tabs>
        <w:suppressAutoHyphens/>
        <w:spacing w:after="0" w:line="240" w:lineRule="auto"/>
        <w:rPr>
          <w:rFonts w:cs="Times New Roman"/>
          <w:sz w:val="24"/>
          <w:szCs w:val="24"/>
        </w:rPr>
      </w:pPr>
      <w:r w:rsidRPr="00426571">
        <w:rPr>
          <w:rFonts w:cs="Times New Roman"/>
          <w:i/>
          <w:sz w:val="24"/>
          <w:szCs w:val="24"/>
        </w:rPr>
        <w:t>Location:</w:t>
      </w:r>
      <w:r w:rsidRPr="00426571">
        <w:rPr>
          <w:rFonts w:cs="Times New Roman"/>
          <w:sz w:val="24"/>
          <w:szCs w:val="24"/>
        </w:rPr>
        <w:t xml:space="preserve"> Chicago Campus </w:t>
      </w:r>
    </w:p>
    <w:p w:rsidR="005C1C29" w:rsidRDefault="005C1C29" w:rsidP="00402DD4">
      <w:pPr>
        <w:pStyle w:val="NoSpacing"/>
        <w:tabs>
          <w:tab w:val="left" w:pos="360"/>
        </w:tabs>
        <w:suppressAutoHyphens/>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402DD4">
      <w:pPr>
        <w:tabs>
          <w:tab w:val="left" w:pos="360"/>
        </w:tabs>
        <w:suppressAutoHyphens/>
        <w:spacing w:after="0" w:line="240" w:lineRule="auto"/>
      </w:pPr>
    </w:p>
    <w:p w:rsidR="00402DD4" w:rsidRPr="00782734" w:rsidRDefault="00402DD4" w:rsidP="00402DD4">
      <w:pPr>
        <w:tabs>
          <w:tab w:val="left" w:pos="360"/>
        </w:tabs>
        <w:suppressAutoHyphens/>
        <w:spacing w:after="0" w:line="240" w:lineRule="auto"/>
      </w:pPr>
    </w:p>
    <w:p w:rsidR="005C1C29" w:rsidRPr="00A11F81" w:rsidRDefault="005C1C29" w:rsidP="00402DD4">
      <w:pPr>
        <w:pStyle w:val="Heading2"/>
        <w:tabs>
          <w:tab w:val="left" w:pos="360"/>
        </w:tabs>
        <w:suppressAutoHyphens/>
        <w:spacing w:before="0" w:line="240" w:lineRule="auto"/>
        <w:ind w:left="0"/>
      </w:pPr>
      <w:bookmarkStart w:id="1207" w:name="_Toc374609307"/>
      <w:r w:rsidRPr="00A11F81">
        <w:t>University of Minnesota</w:t>
      </w:r>
      <w:bookmarkEnd w:id="1203"/>
      <w:bookmarkEnd w:id="1204"/>
      <w:bookmarkEnd w:id="1205"/>
      <w:bookmarkEnd w:id="1207"/>
    </w:p>
    <w:p w:rsidR="00402DD4" w:rsidRDefault="00402DD4" w:rsidP="00402DD4">
      <w:pPr>
        <w:pStyle w:val="Heading3"/>
        <w:tabs>
          <w:tab w:val="left" w:pos="360"/>
        </w:tabs>
        <w:suppressAutoHyphens/>
        <w:spacing w:before="0" w:line="240" w:lineRule="auto"/>
        <w:ind w:left="0"/>
      </w:pPr>
      <w:bookmarkStart w:id="1208" w:name="_Toc329950299"/>
      <w:bookmarkStart w:id="1209" w:name="_Toc330199180"/>
      <w:bookmarkStart w:id="1210" w:name="_Toc337109045"/>
      <w:bookmarkStart w:id="1211" w:name="_Toc374609308"/>
      <w:bookmarkStart w:id="1212" w:name="UMinnesotacreatingahighperformanceorg"/>
      <w:bookmarkEnd w:id="1200"/>
    </w:p>
    <w:p w:rsidR="005C1C29" w:rsidRPr="00A11F81" w:rsidRDefault="005C1C29" w:rsidP="00402DD4">
      <w:pPr>
        <w:pStyle w:val="Heading3"/>
        <w:tabs>
          <w:tab w:val="left" w:pos="360"/>
        </w:tabs>
        <w:suppressAutoHyphens/>
        <w:spacing w:before="0" w:line="240" w:lineRule="auto"/>
        <w:ind w:left="0"/>
      </w:pPr>
      <w:r w:rsidRPr="00A11F81">
        <w:t>Creating a High Performance Organization</w:t>
      </w:r>
      <w:bookmarkEnd w:id="1208"/>
      <w:bookmarkEnd w:id="1209"/>
      <w:bookmarkEnd w:id="1210"/>
      <w:bookmarkEnd w:id="1211"/>
    </w:p>
    <w:bookmarkEnd w:id="1212"/>
    <w:p w:rsidR="005C1C29" w:rsidRPr="00DA0084" w:rsidRDefault="005C1C29" w:rsidP="00402DD4">
      <w:pPr>
        <w:tabs>
          <w:tab w:val="left" w:pos="360"/>
        </w:tabs>
        <w:suppressAutoHyphens/>
        <w:spacing w:after="0" w:line="240" w:lineRule="auto"/>
        <w:rPr>
          <w:rFonts w:cs="Times New Roman"/>
        </w:rPr>
      </w:pPr>
      <w:r w:rsidRPr="00DA0084">
        <w:rPr>
          <w:rFonts w:cs="Times New Roman"/>
        </w:rPr>
        <w:t>The Creating a High-Performance Organization program helps managers develop the methods and skills needed to drive performance while maintaining a highly effective work culture. It will help you increase performance across the organization and support the achievement of business objectives, while building the leadership capabilities to meet future business needs.</w:t>
      </w:r>
      <w:r>
        <w:rPr>
          <w:rFonts w:cs="Times New Roman"/>
        </w:rPr>
        <w:t xml:space="preserve"> For more information, </w:t>
      </w:r>
      <w:hyperlink r:id="rId466" w:history="1">
        <w:r>
          <w:rPr>
            <w:rStyle w:val="Hyperlink"/>
            <w:rFonts w:cs="Times New Roman"/>
          </w:rPr>
          <w:t>click here</w:t>
        </w:r>
      </w:hyperlink>
      <w:r>
        <w:rPr>
          <w:rFonts w:cs="Times New Roman"/>
        </w:rPr>
        <w:t>.</w:t>
      </w:r>
    </w:p>
    <w:p w:rsidR="005C1C29" w:rsidRPr="008D184F" w:rsidRDefault="005C1C29" w:rsidP="00402DD4">
      <w:pPr>
        <w:tabs>
          <w:tab w:val="left" w:pos="360"/>
        </w:tabs>
        <w:suppressAutoHyphens/>
        <w:spacing w:after="0" w:line="240" w:lineRule="auto"/>
        <w:rPr>
          <w:rFonts w:cs="Times New Roman"/>
        </w:rPr>
      </w:pP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Dates</w:t>
      </w:r>
      <w:r>
        <w:rPr>
          <w:rFonts w:cs="Times New Roman"/>
          <w:i/>
        </w:rPr>
        <w:t xml:space="preserve">: </w:t>
      </w:r>
      <w:r w:rsidR="005C554F">
        <w:rPr>
          <w:rFonts w:cs="Times New Roman"/>
        </w:rPr>
        <w:t>TBD</w:t>
      </w:r>
    </w:p>
    <w:p w:rsidR="005C1C29" w:rsidRPr="008D184F" w:rsidRDefault="005C1C29" w:rsidP="00402DD4">
      <w:pPr>
        <w:tabs>
          <w:tab w:val="left" w:pos="360"/>
        </w:tabs>
        <w:suppressAutoHyphens/>
        <w:spacing w:after="0" w:line="240" w:lineRule="auto"/>
        <w:rPr>
          <w:rFonts w:cs="Times New Roman"/>
        </w:rPr>
      </w:pPr>
      <w:r w:rsidRPr="00DA0084">
        <w:rPr>
          <w:rFonts w:cs="Times New Roman"/>
          <w:i/>
        </w:rPr>
        <w:t xml:space="preserve">Fee: </w:t>
      </w:r>
      <w:r w:rsidRPr="008D184F">
        <w:rPr>
          <w:rFonts w:cs="Times New Roman"/>
        </w:rPr>
        <w:t>$3,000</w:t>
      </w: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 xml:space="preserve">Location: </w:t>
      </w:r>
      <w:r w:rsidRPr="008D184F">
        <w:rPr>
          <w:rFonts w:cs="Times New Roman"/>
        </w:rPr>
        <w:t>University of Minnesota</w:t>
      </w: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Contact:</w:t>
      </w:r>
      <w:r w:rsidRPr="00DA0084">
        <w:rPr>
          <w:rFonts w:cs="Times New Roman"/>
          <w:i/>
          <w:sz w:val="23"/>
          <w:szCs w:val="23"/>
        </w:rPr>
        <w:t xml:space="preserve"> </w:t>
      </w:r>
      <w:r w:rsidRPr="008D184F">
        <w:rPr>
          <w:rFonts w:cs="Times New Roman"/>
        </w:rPr>
        <w:t>612-625-5412</w:t>
      </w:r>
    </w:p>
    <w:p w:rsidR="005C1C29" w:rsidRPr="0059425F" w:rsidRDefault="005C1C29" w:rsidP="00402DD4">
      <w:pPr>
        <w:pStyle w:val="NoSpacing"/>
        <w:tabs>
          <w:tab w:val="left" w:pos="360"/>
        </w:tabs>
        <w:suppressAutoHyphens/>
        <w:rPr>
          <w:rFonts w:cs="Times New Roman"/>
          <w:b/>
        </w:rPr>
      </w:pPr>
      <w:bookmarkStart w:id="1213" w:name="UMinnesotapresentationscoaching"/>
    </w:p>
    <w:p w:rsidR="005C1C29" w:rsidRPr="00A11F81" w:rsidRDefault="005C1C29" w:rsidP="00402DD4">
      <w:pPr>
        <w:pStyle w:val="Heading3"/>
        <w:tabs>
          <w:tab w:val="left" w:pos="360"/>
        </w:tabs>
        <w:suppressAutoHyphens/>
        <w:spacing w:before="0" w:line="240" w:lineRule="auto"/>
        <w:ind w:left="0"/>
      </w:pPr>
      <w:bookmarkStart w:id="1214" w:name="_Toc329950300"/>
      <w:bookmarkStart w:id="1215" w:name="_Toc330199181"/>
      <w:bookmarkStart w:id="1216" w:name="_Toc337109046"/>
      <w:bookmarkStart w:id="1217" w:name="_Toc374609309"/>
      <w:r w:rsidRPr="00A11F81">
        <w:t>Presentations: Coaching for Executives</w:t>
      </w:r>
      <w:bookmarkEnd w:id="1214"/>
      <w:bookmarkEnd w:id="1215"/>
      <w:bookmarkEnd w:id="1216"/>
      <w:bookmarkEnd w:id="1217"/>
    </w:p>
    <w:p w:rsidR="005C1C29" w:rsidRPr="00DA0084" w:rsidRDefault="005C1C29" w:rsidP="00402DD4">
      <w:pPr>
        <w:tabs>
          <w:tab w:val="left" w:pos="360"/>
        </w:tabs>
        <w:suppressAutoHyphens/>
        <w:spacing w:after="0" w:line="240" w:lineRule="auto"/>
        <w:rPr>
          <w:rFonts w:cs="Times New Roman"/>
        </w:rPr>
      </w:pPr>
      <w:bookmarkStart w:id="1218" w:name="UMinnesotaMBAessentials"/>
      <w:bookmarkEnd w:id="1213"/>
      <w:r w:rsidRPr="00DA0084">
        <w:rPr>
          <w:rFonts w:cs="Times New Roman"/>
        </w:rPr>
        <w:t>The program provides managers with the rare opportunity to receive executive-level, strategic coaching to further develop their communication abilities. This valuable experience is a necessity for executives whose success depends on their ability to persuade and influence both internal and external audiences.</w:t>
      </w:r>
      <w:r>
        <w:rPr>
          <w:rFonts w:cs="Times New Roman"/>
        </w:rPr>
        <w:t xml:space="preserve"> For more information, </w:t>
      </w:r>
      <w:hyperlink r:id="rId467" w:history="1">
        <w:r w:rsidRPr="006B7040">
          <w:rPr>
            <w:rStyle w:val="Hyperlink"/>
            <w:rFonts w:cs="Times New Roman"/>
          </w:rPr>
          <w:t>click here.</w:t>
        </w:r>
      </w:hyperlink>
    </w:p>
    <w:p w:rsidR="005C1C29" w:rsidRPr="00DA0084" w:rsidRDefault="005C1C29" w:rsidP="00402DD4">
      <w:pPr>
        <w:tabs>
          <w:tab w:val="left" w:pos="360"/>
        </w:tabs>
        <w:suppressAutoHyphens/>
        <w:spacing w:after="0" w:line="240" w:lineRule="auto"/>
        <w:rPr>
          <w:rFonts w:cs="Times New Roman"/>
          <w:i/>
        </w:rPr>
      </w:pPr>
    </w:p>
    <w:p w:rsidR="005C1C29" w:rsidRPr="008D184F" w:rsidRDefault="005C1C29" w:rsidP="00402DD4">
      <w:pPr>
        <w:tabs>
          <w:tab w:val="left" w:pos="360"/>
        </w:tabs>
        <w:suppressAutoHyphens/>
        <w:spacing w:after="0" w:line="240" w:lineRule="auto"/>
        <w:rPr>
          <w:rFonts w:cs="Times New Roman"/>
        </w:rPr>
      </w:pPr>
      <w:r w:rsidRPr="00DA0084">
        <w:rPr>
          <w:rFonts w:cs="Times New Roman"/>
          <w:i/>
        </w:rPr>
        <w:t xml:space="preserve">Dates: </w:t>
      </w:r>
      <w:r w:rsidR="005C554F">
        <w:rPr>
          <w:rFonts w:cs="Times New Roman"/>
        </w:rPr>
        <w:t>September 23-25, 2014</w:t>
      </w: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 xml:space="preserve">Fee: </w:t>
      </w:r>
      <w:r w:rsidRPr="008D184F">
        <w:rPr>
          <w:rFonts w:cs="Times New Roman"/>
        </w:rPr>
        <w:t>$3,500</w:t>
      </w: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 xml:space="preserve">Location: </w:t>
      </w:r>
      <w:r w:rsidRPr="008D184F">
        <w:rPr>
          <w:rFonts w:cs="Times New Roman"/>
        </w:rPr>
        <w:t>University of Minnesota</w:t>
      </w:r>
    </w:p>
    <w:p w:rsidR="005C1C29" w:rsidRPr="00DA0084" w:rsidRDefault="005C1C29" w:rsidP="00402DD4">
      <w:pPr>
        <w:tabs>
          <w:tab w:val="left" w:pos="360"/>
        </w:tabs>
        <w:suppressAutoHyphens/>
        <w:spacing w:after="0" w:line="240" w:lineRule="auto"/>
        <w:rPr>
          <w:rFonts w:cs="Times New Roman"/>
        </w:rPr>
      </w:pPr>
      <w:r w:rsidRPr="00DA0084">
        <w:rPr>
          <w:rFonts w:cs="Times New Roman"/>
          <w:i/>
        </w:rPr>
        <w:t>Contact:</w:t>
      </w:r>
      <w:r w:rsidRPr="00DA0084">
        <w:rPr>
          <w:rFonts w:cs="Times New Roman"/>
          <w:sz w:val="23"/>
          <w:szCs w:val="23"/>
        </w:rPr>
        <w:t xml:space="preserve"> </w:t>
      </w:r>
      <w:r w:rsidRPr="00DA0084">
        <w:rPr>
          <w:rFonts w:cs="Times New Roman"/>
        </w:rPr>
        <w:t>612-625-5412</w:t>
      </w:r>
    </w:p>
    <w:p w:rsidR="005C1C29" w:rsidRPr="0059425F" w:rsidRDefault="005C1C29" w:rsidP="00402DD4">
      <w:pPr>
        <w:pStyle w:val="NoSpacing"/>
        <w:tabs>
          <w:tab w:val="left" w:pos="360"/>
        </w:tabs>
        <w:suppressAutoHyphens/>
        <w:rPr>
          <w:rFonts w:cs="Times New Roman"/>
          <w:b/>
        </w:rPr>
      </w:pPr>
    </w:p>
    <w:p w:rsidR="005C1C29" w:rsidRPr="00A11F81" w:rsidRDefault="005C1C29" w:rsidP="00402DD4">
      <w:pPr>
        <w:pStyle w:val="Heading3"/>
        <w:tabs>
          <w:tab w:val="left" w:pos="360"/>
        </w:tabs>
        <w:suppressAutoHyphens/>
        <w:spacing w:before="0" w:line="240" w:lineRule="auto"/>
        <w:ind w:left="0"/>
        <w:rPr>
          <w:rFonts w:eastAsia="Arial Unicode MS"/>
        </w:rPr>
      </w:pPr>
      <w:bookmarkStart w:id="1219" w:name="_Toc329950301"/>
      <w:bookmarkStart w:id="1220" w:name="_Toc330199182"/>
      <w:bookmarkStart w:id="1221" w:name="_Toc337109047"/>
      <w:bookmarkStart w:id="1222" w:name="_Toc374609310"/>
      <w:r w:rsidRPr="00A11F81">
        <w:rPr>
          <w:rFonts w:eastAsia="Arial Unicode MS"/>
        </w:rPr>
        <w:t>MBA Essentials</w:t>
      </w:r>
      <w:bookmarkEnd w:id="1218"/>
      <w:bookmarkEnd w:id="1219"/>
      <w:bookmarkEnd w:id="1220"/>
      <w:bookmarkEnd w:id="1221"/>
      <w:bookmarkEnd w:id="1222"/>
    </w:p>
    <w:p w:rsidR="005C1C29" w:rsidRPr="00DA0084" w:rsidRDefault="005C1C29" w:rsidP="00402DD4">
      <w:pPr>
        <w:shd w:val="clear" w:color="auto" w:fill="FFFFFF"/>
        <w:tabs>
          <w:tab w:val="left" w:pos="360"/>
        </w:tabs>
        <w:suppressAutoHyphens/>
        <w:spacing w:after="0" w:line="240" w:lineRule="auto"/>
        <w:rPr>
          <w:rFonts w:cs="Times New Roman"/>
        </w:rPr>
      </w:pPr>
      <w:r w:rsidRPr="00DA0084">
        <w:rPr>
          <w:rFonts w:cs="Times New Roman"/>
        </w:rPr>
        <w:t>The MBA Essentials program provides an overview of key subject areas found in the Carlson School’s nationally ranked MBA program. It is taught by many of the same outstanding Carlson School of Management faculty members who teach in the MBA program. You will experience classroom sessions with award-winning teachers—many of whom are also accomplished scholars and understand how to transform the latest academic insights into practical application.</w:t>
      </w:r>
      <w:r>
        <w:rPr>
          <w:rFonts w:cs="Times New Roman"/>
        </w:rPr>
        <w:t xml:space="preserve"> For more information, </w:t>
      </w:r>
      <w:hyperlink r:id="rId468" w:history="1">
        <w:r w:rsidRPr="006B7040">
          <w:rPr>
            <w:rStyle w:val="Hyperlink"/>
            <w:rFonts w:cs="Times New Roman"/>
          </w:rPr>
          <w:t>click here.</w:t>
        </w:r>
      </w:hyperlink>
    </w:p>
    <w:p w:rsidR="005C1C29" w:rsidRPr="00DA0084" w:rsidRDefault="005C1C29" w:rsidP="00402DD4">
      <w:pPr>
        <w:shd w:val="clear" w:color="auto" w:fill="FFFFFF"/>
        <w:tabs>
          <w:tab w:val="left" w:pos="360"/>
        </w:tabs>
        <w:suppressAutoHyphens/>
        <w:spacing w:after="0" w:line="240" w:lineRule="auto"/>
        <w:rPr>
          <w:rFonts w:cs="Times New Roman"/>
        </w:rPr>
      </w:pPr>
    </w:p>
    <w:p w:rsidR="005C1C29" w:rsidRDefault="005C1C29" w:rsidP="00402DD4">
      <w:pPr>
        <w:shd w:val="clear" w:color="auto" w:fill="FFFFFF"/>
        <w:tabs>
          <w:tab w:val="left" w:pos="360"/>
        </w:tabs>
        <w:suppressAutoHyphens/>
        <w:spacing w:after="0" w:line="240" w:lineRule="auto"/>
        <w:rPr>
          <w:rFonts w:cs="Times New Roman"/>
        </w:rPr>
      </w:pPr>
      <w:r w:rsidRPr="00875448">
        <w:rPr>
          <w:rFonts w:cs="Times New Roman"/>
          <w:i/>
        </w:rPr>
        <w:t>Date:</w:t>
      </w:r>
      <w:r>
        <w:rPr>
          <w:rFonts w:cs="Times New Roman"/>
        </w:rPr>
        <w:t xml:space="preserve"> </w:t>
      </w:r>
      <w:r w:rsidR="005C554F">
        <w:rPr>
          <w:rFonts w:cs="Times New Roman"/>
        </w:rPr>
        <w:t>April 21-May 21, 2014</w:t>
      </w:r>
    </w:p>
    <w:p w:rsidR="005C1C29" w:rsidRDefault="005C1C29" w:rsidP="00402DD4">
      <w:pPr>
        <w:shd w:val="clear" w:color="auto" w:fill="FFFFFF"/>
        <w:tabs>
          <w:tab w:val="left" w:pos="360"/>
        </w:tabs>
        <w:suppressAutoHyphens/>
        <w:spacing w:after="0" w:line="240" w:lineRule="auto"/>
        <w:rPr>
          <w:rFonts w:cs="Times New Roman"/>
        </w:rPr>
      </w:pPr>
      <w:r>
        <w:rPr>
          <w:rFonts w:cs="Times New Roman"/>
          <w:i/>
        </w:rPr>
        <w:t>Loc</w:t>
      </w:r>
      <w:r w:rsidRPr="00875448">
        <w:rPr>
          <w:rFonts w:cs="Times New Roman"/>
          <w:i/>
        </w:rPr>
        <w:t>ation:</w:t>
      </w:r>
      <w:r>
        <w:rPr>
          <w:rFonts w:cs="Times New Roman"/>
        </w:rPr>
        <w:t xml:space="preserve"> University of Minnesota</w:t>
      </w:r>
    </w:p>
    <w:p w:rsidR="005C1C29" w:rsidRDefault="005C1C29" w:rsidP="00402DD4">
      <w:pPr>
        <w:shd w:val="clear" w:color="auto" w:fill="FFFFFF"/>
        <w:tabs>
          <w:tab w:val="left" w:pos="360"/>
        </w:tabs>
        <w:suppressAutoHyphens/>
        <w:spacing w:after="0" w:line="240" w:lineRule="auto"/>
        <w:rPr>
          <w:rFonts w:cs="Times New Roman"/>
        </w:rPr>
      </w:pPr>
      <w:r w:rsidRPr="00875448">
        <w:rPr>
          <w:rFonts w:cs="Times New Roman"/>
          <w:i/>
        </w:rPr>
        <w:t>Fee:</w:t>
      </w:r>
      <w:r>
        <w:rPr>
          <w:rFonts w:cs="Times New Roman"/>
        </w:rPr>
        <w:t xml:space="preserve"> $4,000</w:t>
      </w:r>
    </w:p>
    <w:p w:rsidR="005C1C29" w:rsidRPr="001E54AE" w:rsidRDefault="005C1C29" w:rsidP="00402DD4">
      <w:pPr>
        <w:shd w:val="clear" w:color="auto" w:fill="FFFFFF"/>
        <w:tabs>
          <w:tab w:val="left" w:pos="360"/>
        </w:tabs>
        <w:suppressAutoHyphens/>
        <w:spacing w:after="0" w:line="240" w:lineRule="auto"/>
        <w:rPr>
          <w:rFonts w:cs="Times New Roman"/>
        </w:rPr>
      </w:pPr>
      <w:r w:rsidRPr="00875448">
        <w:rPr>
          <w:rFonts w:cs="Times New Roman"/>
          <w:i/>
        </w:rPr>
        <w:t>Contact Number:</w:t>
      </w:r>
      <w:r>
        <w:rPr>
          <w:rFonts w:cs="Times New Roman"/>
        </w:rPr>
        <w:t xml:space="preserve"> 612-624-3821 </w:t>
      </w:r>
      <w:bookmarkStart w:id="1223" w:name="UMinnesotacrisismgmt"/>
    </w:p>
    <w:p w:rsidR="00402DD4" w:rsidRDefault="00402DD4" w:rsidP="00402DD4">
      <w:pPr>
        <w:pStyle w:val="Heading3"/>
        <w:tabs>
          <w:tab w:val="left" w:pos="360"/>
        </w:tabs>
        <w:suppressAutoHyphens/>
        <w:spacing w:before="0" w:line="240" w:lineRule="auto"/>
        <w:ind w:left="0"/>
        <w:rPr>
          <w:rFonts w:eastAsia="Arial Unicode MS"/>
        </w:rPr>
      </w:pPr>
      <w:bookmarkStart w:id="1224" w:name="_Toc374609311"/>
      <w:bookmarkEnd w:id="1223"/>
    </w:p>
    <w:p w:rsidR="005C1C29" w:rsidRPr="00A11F81" w:rsidRDefault="005C1C29" w:rsidP="00402DD4">
      <w:pPr>
        <w:pStyle w:val="Heading3"/>
        <w:tabs>
          <w:tab w:val="left" w:pos="360"/>
        </w:tabs>
        <w:suppressAutoHyphens/>
        <w:spacing w:before="0" w:line="240" w:lineRule="auto"/>
        <w:ind w:left="0"/>
        <w:rPr>
          <w:rFonts w:eastAsia="Arial Unicode MS"/>
        </w:rPr>
      </w:pPr>
      <w:r>
        <w:rPr>
          <w:rFonts w:eastAsia="Arial Unicode MS"/>
        </w:rPr>
        <w:t>Advanced Business Communications for Executives</w:t>
      </w:r>
      <w:bookmarkEnd w:id="1224"/>
    </w:p>
    <w:p w:rsidR="005C1C29" w:rsidRPr="00DA0084" w:rsidRDefault="005C1C29" w:rsidP="00402DD4">
      <w:pPr>
        <w:tabs>
          <w:tab w:val="left" w:pos="360"/>
          <w:tab w:val="left" w:leader="dot" w:pos="10080"/>
        </w:tabs>
        <w:suppressAutoHyphens/>
        <w:spacing w:after="0" w:line="240" w:lineRule="auto"/>
        <w:rPr>
          <w:rFonts w:cs="Times New Roman"/>
        </w:rPr>
      </w:pPr>
      <w:bookmarkStart w:id="1225" w:name="UMinnesotaartandpracticeofeffective"/>
      <w:r w:rsidRPr="00DA0084">
        <w:rPr>
          <w:rFonts w:eastAsia="Times New Roman" w:cs="Times New Roman"/>
        </w:rPr>
        <w:t>Gain deeper insight into the art and science of persuasive communications. This program builds on "Presentations: Coaching for Executives" and will give you further understanding of effective executive communications—everything from presenting effectively to top management to communicating successfully with multicultural audiences to leading and creating critical team communications.</w:t>
      </w:r>
      <w:r>
        <w:rPr>
          <w:rFonts w:eastAsia="Times New Roman" w:cs="Times New Roman"/>
        </w:rPr>
        <w:t xml:space="preserve"> For more information, </w:t>
      </w:r>
      <w:hyperlink r:id="rId469" w:history="1">
        <w:r w:rsidRPr="006B7040">
          <w:rPr>
            <w:rStyle w:val="Hyperlink"/>
            <w:rFonts w:cs="Times New Roman"/>
          </w:rPr>
          <w:t>click here.</w:t>
        </w:r>
      </w:hyperlink>
    </w:p>
    <w:p w:rsidR="005C1C29" w:rsidRPr="00DA0084" w:rsidRDefault="005C1C29" w:rsidP="00402DD4">
      <w:pPr>
        <w:tabs>
          <w:tab w:val="left" w:pos="360"/>
        </w:tabs>
        <w:suppressAutoHyphens/>
        <w:spacing w:after="0" w:line="240" w:lineRule="auto"/>
        <w:rPr>
          <w:rFonts w:eastAsia="Arial Unicode MS" w:cs="Times New Roman"/>
          <w:i/>
        </w:rPr>
      </w:pPr>
    </w:p>
    <w:p w:rsidR="005C1C29" w:rsidRDefault="005C1C29" w:rsidP="00402DD4">
      <w:pPr>
        <w:tabs>
          <w:tab w:val="left" w:pos="360"/>
        </w:tabs>
        <w:suppressAutoHyphens/>
        <w:spacing w:after="0" w:line="240" w:lineRule="auto"/>
        <w:rPr>
          <w:rFonts w:cs="Times New Roman"/>
          <w:i/>
          <w:color w:val="000000"/>
        </w:rPr>
      </w:pPr>
      <w:r w:rsidRPr="00DA0084">
        <w:rPr>
          <w:rFonts w:eastAsia="Arial Unicode MS" w:cs="Times New Roman"/>
          <w:i/>
        </w:rPr>
        <w:t xml:space="preserve">Date: </w:t>
      </w:r>
      <w:r w:rsidR="005C554F">
        <w:rPr>
          <w:rFonts w:cs="Times New Roman"/>
          <w:color w:val="000000"/>
        </w:rPr>
        <w:t>February 19-20, 2014</w:t>
      </w:r>
    </w:p>
    <w:p w:rsidR="005C1C29" w:rsidRDefault="005C1C29" w:rsidP="00402DD4">
      <w:pPr>
        <w:tabs>
          <w:tab w:val="left" w:pos="360"/>
        </w:tabs>
        <w:suppressAutoHyphens/>
        <w:spacing w:after="0" w:line="240" w:lineRule="auto"/>
        <w:rPr>
          <w:rFonts w:cs="Times New Roman"/>
          <w:i/>
          <w:color w:val="000000"/>
        </w:rPr>
      </w:pPr>
      <w:r w:rsidRPr="00DA0084">
        <w:rPr>
          <w:rFonts w:eastAsia="Arial Unicode MS" w:cs="Times New Roman"/>
          <w:i/>
        </w:rPr>
        <w:t xml:space="preserve">Location: </w:t>
      </w:r>
      <w:r w:rsidRPr="00875448">
        <w:rPr>
          <w:rFonts w:eastAsia="Arial Unicode MS" w:cs="Times New Roman"/>
        </w:rPr>
        <w:t>University of Minnesota</w:t>
      </w:r>
    </w:p>
    <w:p w:rsidR="005C1C29" w:rsidRDefault="005C1C29" w:rsidP="00402DD4">
      <w:pPr>
        <w:tabs>
          <w:tab w:val="left" w:pos="360"/>
        </w:tabs>
        <w:suppressAutoHyphens/>
        <w:spacing w:after="0" w:line="240" w:lineRule="auto"/>
        <w:rPr>
          <w:rFonts w:cs="Times New Roman"/>
          <w:i/>
          <w:color w:val="000000"/>
        </w:rPr>
      </w:pPr>
      <w:r w:rsidRPr="00DA0084">
        <w:rPr>
          <w:rFonts w:eastAsia="Arial Unicode MS" w:cs="Times New Roman"/>
          <w:i/>
        </w:rPr>
        <w:t xml:space="preserve">Fee: </w:t>
      </w:r>
      <w:r w:rsidRPr="00875448">
        <w:rPr>
          <w:rFonts w:eastAsia="Arial Unicode MS" w:cs="Times New Roman"/>
        </w:rPr>
        <w:t>$2,500</w:t>
      </w:r>
    </w:p>
    <w:p w:rsidR="005C1C29" w:rsidRPr="00875448" w:rsidRDefault="005C1C29" w:rsidP="00402DD4">
      <w:pPr>
        <w:tabs>
          <w:tab w:val="left" w:pos="360"/>
        </w:tabs>
        <w:suppressAutoHyphens/>
        <w:spacing w:after="0" w:line="240" w:lineRule="auto"/>
        <w:rPr>
          <w:rFonts w:cs="Times New Roman"/>
          <w:i/>
          <w:color w:val="000000"/>
        </w:rPr>
      </w:pPr>
      <w:r w:rsidRPr="00DA0084">
        <w:rPr>
          <w:rFonts w:eastAsia="Arial Unicode MS" w:cs="Times New Roman"/>
          <w:i/>
        </w:rPr>
        <w:t xml:space="preserve">Contact: </w:t>
      </w:r>
      <w:r w:rsidRPr="00DA0084">
        <w:rPr>
          <w:rFonts w:cs="Times New Roman"/>
        </w:rPr>
        <w:t>612-625-5412</w:t>
      </w:r>
    </w:p>
    <w:p w:rsidR="005C1C29" w:rsidRPr="0059425F" w:rsidRDefault="005C1C29" w:rsidP="00402DD4">
      <w:pPr>
        <w:pStyle w:val="NoSpacing"/>
        <w:tabs>
          <w:tab w:val="left" w:pos="360"/>
        </w:tabs>
        <w:suppressAutoHyphens/>
        <w:rPr>
          <w:rFonts w:cs="Times New Roman"/>
          <w:b/>
        </w:rPr>
      </w:pPr>
    </w:p>
    <w:p w:rsidR="005C1C29" w:rsidRPr="00A11F81" w:rsidRDefault="005C1C29" w:rsidP="00402DD4">
      <w:pPr>
        <w:pStyle w:val="Heading3"/>
        <w:tabs>
          <w:tab w:val="left" w:pos="360"/>
        </w:tabs>
        <w:suppressAutoHyphens/>
        <w:spacing w:before="0" w:line="240" w:lineRule="auto"/>
        <w:ind w:left="0"/>
      </w:pPr>
      <w:bookmarkStart w:id="1226" w:name="_Toc329950303"/>
      <w:bookmarkStart w:id="1227" w:name="_Toc330199184"/>
      <w:bookmarkStart w:id="1228" w:name="_Toc337109049"/>
      <w:bookmarkStart w:id="1229" w:name="_Toc374609312"/>
      <w:r w:rsidRPr="00A11F81">
        <w:rPr>
          <w:rFonts w:eastAsia="Arial Unicode MS"/>
        </w:rPr>
        <w:t>The Art and Practice of Effective Coaching</w:t>
      </w:r>
      <w:bookmarkEnd w:id="1225"/>
      <w:bookmarkEnd w:id="1226"/>
      <w:bookmarkEnd w:id="1227"/>
      <w:bookmarkEnd w:id="1228"/>
      <w:bookmarkEnd w:id="1229"/>
    </w:p>
    <w:p w:rsidR="005C1C29" w:rsidRPr="00875448" w:rsidRDefault="005C1C29" w:rsidP="00402DD4">
      <w:pPr>
        <w:shd w:val="clear" w:color="auto" w:fill="FFFFFF"/>
        <w:tabs>
          <w:tab w:val="left" w:pos="360"/>
        </w:tabs>
        <w:suppressAutoHyphens/>
        <w:spacing w:after="0" w:line="240" w:lineRule="auto"/>
        <w:rPr>
          <w:rFonts w:cs="Times New Roman"/>
        </w:rPr>
      </w:pPr>
      <w:r w:rsidRPr="00DA0084">
        <w:rPr>
          <w:rFonts w:cs="Times New Roman"/>
        </w:rPr>
        <w:t xml:space="preserve">Leadership coaching is vital to today’s most successful organizations. In fact, around half of the top companies for leaders provide coaching to their most promising leaders. This program provides a perspective and best practice from Richard </w:t>
      </w:r>
      <w:proofErr w:type="spellStart"/>
      <w:r w:rsidRPr="00DA0084">
        <w:rPr>
          <w:rFonts w:cs="Times New Roman"/>
        </w:rPr>
        <w:t>Leider</w:t>
      </w:r>
      <w:proofErr w:type="spellEnd"/>
      <w:r w:rsidRPr="00DA0084">
        <w:rPr>
          <w:rFonts w:cs="Times New Roman"/>
        </w:rPr>
        <w:t xml:space="preserve">, one of today’s top executive coaches. It provides leaders with a proven approach to develop and retain key people through effective coaching practices. </w:t>
      </w:r>
      <w:r>
        <w:rPr>
          <w:rFonts w:cs="Times New Roman"/>
        </w:rPr>
        <w:t xml:space="preserve">For more information, </w:t>
      </w:r>
      <w:hyperlink r:id="rId470" w:history="1">
        <w:r w:rsidRPr="006B7040">
          <w:rPr>
            <w:rStyle w:val="Hyperlink"/>
            <w:rFonts w:cs="Times New Roman"/>
          </w:rPr>
          <w:t>click here.</w:t>
        </w:r>
      </w:hyperlink>
    </w:p>
    <w:p w:rsidR="005C1C29" w:rsidRDefault="005C1C29" w:rsidP="00402DD4">
      <w:pPr>
        <w:tabs>
          <w:tab w:val="left" w:pos="360"/>
        </w:tabs>
        <w:suppressAutoHyphens/>
        <w:spacing w:after="0" w:line="240" w:lineRule="auto"/>
        <w:rPr>
          <w:rFonts w:eastAsia="Arial Unicode MS" w:cs="Times New Roman"/>
          <w:i/>
        </w:rPr>
      </w:pPr>
    </w:p>
    <w:p w:rsidR="005C1C29" w:rsidRPr="00DA0084" w:rsidRDefault="005C1C29" w:rsidP="00402DD4">
      <w:pPr>
        <w:tabs>
          <w:tab w:val="left" w:pos="360"/>
        </w:tabs>
        <w:suppressAutoHyphens/>
        <w:spacing w:after="0" w:line="240" w:lineRule="auto"/>
        <w:rPr>
          <w:rFonts w:cs="Times New Roman"/>
          <w:i/>
          <w:color w:val="000000"/>
        </w:rPr>
      </w:pPr>
      <w:r w:rsidRPr="00DA0084">
        <w:rPr>
          <w:rFonts w:eastAsia="Arial Unicode MS" w:cs="Times New Roman"/>
          <w:i/>
        </w:rPr>
        <w:t xml:space="preserve">Date: </w:t>
      </w:r>
      <w:r>
        <w:rPr>
          <w:rFonts w:cs="Times New Roman"/>
          <w:color w:val="000000"/>
        </w:rPr>
        <w:t>TBD</w:t>
      </w:r>
    </w:p>
    <w:p w:rsidR="005C1C29" w:rsidRPr="00DA0084" w:rsidRDefault="005C1C29" w:rsidP="00402DD4">
      <w:pPr>
        <w:tabs>
          <w:tab w:val="left" w:pos="360"/>
          <w:tab w:val="left" w:leader="dot" w:pos="10080"/>
        </w:tabs>
        <w:suppressAutoHyphens/>
        <w:spacing w:after="0" w:line="240" w:lineRule="auto"/>
        <w:rPr>
          <w:rFonts w:eastAsia="Arial Unicode MS" w:cs="Times New Roman"/>
          <w:i/>
        </w:rPr>
      </w:pPr>
      <w:r w:rsidRPr="00DA0084">
        <w:rPr>
          <w:rFonts w:eastAsia="Arial Unicode MS" w:cs="Times New Roman"/>
          <w:i/>
        </w:rPr>
        <w:t xml:space="preserve">Location: </w:t>
      </w:r>
      <w:r w:rsidRPr="00875448">
        <w:rPr>
          <w:rFonts w:eastAsia="Arial Unicode MS" w:cs="Times New Roman"/>
        </w:rPr>
        <w:t>University of Minnesota</w:t>
      </w:r>
    </w:p>
    <w:p w:rsidR="005C1C29" w:rsidRDefault="005C1C29" w:rsidP="00402DD4">
      <w:pPr>
        <w:tabs>
          <w:tab w:val="left" w:pos="360"/>
          <w:tab w:val="left" w:leader="dot" w:pos="10080"/>
        </w:tabs>
        <w:suppressAutoHyphens/>
        <w:spacing w:after="0" w:line="240" w:lineRule="auto"/>
        <w:rPr>
          <w:rFonts w:eastAsia="Arial Unicode MS" w:cs="Times New Roman"/>
          <w:i/>
        </w:rPr>
      </w:pPr>
      <w:r w:rsidRPr="00DA0084">
        <w:rPr>
          <w:rFonts w:eastAsia="Arial Unicode MS" w:cs="Times New Roman"/>
          <w:i/>
        </w:rPr>
        <w:t xml:space="preserve">Fee: </w:t>
      </w:r>
      <w:r w:rsidRPr="00875448">
        <w:rPr>
          <w:rFonts w:eastAsia="Arial Unicode MS" w:cs="Times New Roman"/>
        </w:rPr>
        <w:t>$3,500</w:t>
      </w:r>
    </w:p>
    <w:p w:rsidR="005C1C29" w:rsidRDefault="005C1C29" w:rsidP="00402DD4">
      <w:pPr>
        <w:tabs>
          <w:tab w:val="left" w:pos="360"/>
          <w:tab w:val="left" w:leader="dot" w:pos="10080"/>
        </w:tabs>
        <w:suppressAutoHyphens/>
        <w:spacing w:after="0" w:line="240" w:lineRule="auto"/>
        <w:rPr>
          <w:rFonts w:cs="Times New Roman"/>
        </w:rPr>
      </w:pPr>
      <w:r>
        <w:rPr>
          <w:rFonts w:eastAsia="Arial Unicode MS" w:cs="Times New Roman"/>
          <w:i/>
        </w:rPr>
        <w:t>C</w:t>
      </w:r>
      <w:r w:rsidRPr="00DA0084">
        <w:rPr>
          <w:rFonts w:eastAsia="Arial Unicode MS" w:cs="Times New Roman"/>
          <w:i/>
        </w:rPr>
        <w:t xml:space="preserve">ontact: </w:t>
      </w:r>
      <w:r w:rsidRPr="00DA0084">
        <w:rPr>
          <w:rFonts w:cs="Times New Roman"/>
        </w:rPr>
        <w:t>612-625-5412</w:t>
      </w:r>
    </w:p>
    <w:p w:rsidR="005C1C29" w:rsidRPr="00A11F81" w:rsidRDefault="005C1C29" w:rsidP="00402DD4">
      <w:pPr>
        <w:tabs>
          <w:tab w:val="left" w:pos="360"/>
          <w:tab w:val="left" w:leader="dot" w:pos="10080"/>
        </w:tabs>
        <w:suppressAutoHyphens/>
        <w:spacing w:after="0" w:line="240" w:lineRule="auto"/>
        <w:rPr>
          <w:rFonts w:cs="Times New Roman"/>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402DD4">
      <w:pPr>
        <w:pStyle w:val="NoSpacing"/>
        <w:tabs>
          <w:tab w:val="left" w:pos="360"/>
        </w:tabs>
        <w:suppressAutoHyphens/>
        <w:rPr>
          <w:rFonts w:cs="Times New Roman"/>
          <w:b/>
        </w:rPr>
      </w:pPr>
    </w:p>
    <w:p w:rsidR="00402DD4" w:rsidRPr="0059425F" w:rsidRDefault="00402DD4" w:rsidP="00402DD4">
      <w:pPr>
        <w:pStyle w:val="NoSpacing"/>
        <w:tabs>
          <w:tab w:val="left" w:pos="360"/>
        </w:tabs>
        <w:suppressAutoHyphens/>
        <w:rPr>
          <w:rFonts w:cs="Times New Roman"/>
          <w:b/>
        </w:rPr>
      </w:pPr>
    </w:p>
    <w:p w:rsidR="005C1C29" w:rsidRPr="00A11F81" w:rsidRDefault="005C1C29" w:rsidP="00402DD4">
      <w:pPr>
        <w:pStyle w:val="Heading2"/>
        <w:tabs>
          <w:tab w:val="left" w:pos="360"/>
        </w:tabs>
        <w:suppressAutoHyphens/>
        <w:spacing w:before="0" w:line="240" w:lineRule="auto"/>
        <w:ind w:left="0"/>
      </w:pPr>
      <w:bookmarkStart w:id="1230" w:name="_Toc329950304"/>
      <w:bookmarkStart w:id="1231" w:name="_Toc330199185"/>
      <w:bookmarkStart w:id="1232" w:name="_Toc337109050"/>
      <w:bookmarkStart w:id="1233" w:name="_Toc374609313"/>
      <w:bookmarkStart w:id="1234" w:name="TwoUMissouri"/>
      <w:r w:rsidRPr="00A11F81">
        <w:t>University of Missouri</w:t>
      </w:r>
      <w:bookmarkEnd w:id="1230"/>
      <w:bookmarkEnd w:id="1231"/>
      <w:bookmarkEnd w:id="1232"/>
      <w:bookmarkEnd w:id="1233"/>
      <w:r w:rsidRPr="00A11F81">
        <w:t xml:space="preserve"> </w:t>
      </w:r>
    </w:p>
    <w:p w:rsidR="00402DD4" w:rsidRDefault="00402DD4" w:rsidP="00402DD4">
      <w:pPr>
        <w:pStyle w:val="Heading3"/>
        <w:tabs>
          <w:tab w:val="left" w:pos="360"/>
        </w:tabs>
        <w:suppressAutoHyphens/>
        <w:spacing w:before="0" w:line="240" w:lineRule="auto"/>
        <w:ind w:left="0"/>
      </w:pPr>
      <w:bookmarkStart w:id="1235" w:name="_Toc329950305"/>
      <w:bookmarkStart w:id="1236" w:name="_Toc330199186"/>
      <w:bookmarkStart w:id="1237" w:name="_Toc337109051"/>
      <w:bookmarkStart w:id="1238" w:name="_Toc374609314"/>
      <w:bookmarkEnd w:id="1234"/>
    </w:p>
    <w:p w:rsidR="005C1C29" w:rsidRPr="00A11F81" w:rsidRDefault="005C1C29" w:rsidP="00402DD4">
      <w:pPr>
        <w:pStyle w:val="Heading3"/>
        <w:tabs>
          <w:tab w:val="left" w:pos="360"/>
        </w:tabs>
        <w:suppressAutoHyphens/>
        <w:spacing w:before="0" w:line="240" w:lineRule="auto"/>
        <w:ind w:left="0"/>
        <w:rPr>
          <w:rFonts w:cs="Times New Roman"/>
        </w:rPr>
      </w:pPr>
      <w:r w:rsidRPr="00A11F81">
        <w:t>Guiding Conflict Resolution</w:t>
      </w:r>
      <w:bookmarkEnd w:id="1235"/>
      <w:bookmarkEnd w:id="1236"/>
      <w:bookmarkEnd w:id="1237"/>
      <w:bookmarkEnd w:id="1238"/>
    </w:p>
    <w:p w:rsidR="005C1C29" w:rsidRPr="00DA0084" w:rsidRDefault="005C1C29" w:rsidP="00402DD4">
      <w:pPr>
        <w:tabs>
          <w:tab w:val="left" w:pos="360"/>
        </w:tabs>
        <w:suppressAutoHyphens/>
        <w:spacing w:after="0" w:line="240" w:lineRule="auto"/>
        <w:rPr>
          <w:rFonts w:cs="Times New Roman"/>
        </w:rPr>
      </w:pPr>
      <w:r w:rsidRPr="00DA0084">
        <w:rPr>
          <w:rFonts w:cs="Times New Roman"/>
        </w:rPr>
        <w:t>Conflict! Just reading the word brings to mind thoughts of difficulty and unpleasantness. Healthy conflict may promote creativity and innovation. It allows you to build on one another’s ideas to find solutions to existing problems. However, when a conflict escalates, it may cause serious problems, including decreased morale, more re-work and a less productive team.</w:t>
      </w:r>
      <w:r>
        <w:rPr>
          <w:rFonts w:cs="Times New Roman"/>
        </w:rPr>
        <w:t xml:space="preserve"> For more information, </w:t>
      </w:r>
      <w:hyperlink r:id="rId471" w:history="1">
        <w:r w:rsidRPr="006B7040">
          <w:rPr>
            <w:rStyle w:val="Hyperlink"/>
            <w:rFonts w:cs="Times New Roman"/>
          </w:rPr>
          <w:t>click here.</w:t>
        </w:r>
      </w:hyperlink>
    </w:p>
    <w:p w:rsidR="005C1C29" w:rsidRPr="00DA0084" w:rsidRDefault="005C1C29" w:rsidP="00402DD4">
      <w:pPr>
        <w:tabs>
          <w:tab w:val="left" w:pos="360"/>
        </w:tabs>
        <w:suppressAutoHyphens/>
        <w:spacing w:after="0" w:line="240" w:lineRule="auto"/>
        <w:rPr>
          <w:rFonts w:cs="Times New Roman"/>
        </w:rPr>
      </w:pPr>
      <w:r w:rsidRPr="00DA0084">
        <w:rPr>
          <w:rFonts w:cs="Times New Roman"/>
        </w:rPr>
        <w:tab/>
      </w:r>
    </w:p>
    <w:p w:rsidR="005C1C29" w:rsidRDefault="005C1C29" w:rsidP="00402DD4">
      <w:pPr>
        <w:tabs>
          <w:tab w:val="left" w:pos="360"/>
        </w:tabs>
        <w:suppressAutoHyphens/>
        <w:spacing w:after="0" w:line="240" w:lineRule="auto"/>
        <w:rPr>
          <w:rFonts w:cs="Times New Roman"/>
          <w:i/>
        </w:rPr>
      </w:pPr>
      <w:proofErr w:type="spellStart"/>
      <w:r w:rsidRPr="00DA0084">
        <w:rPr>
          <w:rFonts w:cs="Times New Roman"/>
          <w:i/>
        </w:rPr>
        <w:t>Dates:</w:t>
      </w:r>
      <w:r w:rsidR="004B6421">
        <w:rPr>
          <w:rFonts w:cs="Times New Roman"/>
        </w:rPr>
        <w:t>February</w:t>
      </w:r>
      <w:proofErr w:type="spellEnd"/>
      <w:r w:rsidR="004B6421">
        <w:rPr>
          <w:rFonts w:cs="Times New Roman"/>
        </w:rPr>
        <w:t xml:space="preserve"> 10, 2014</w:t>
      </w:r>
      <w:r w:rsidR="004B6421">
        <w:rPr>
          <w:rFonts w:cs="Times New Roman"/>
          <w:i/>
        </w:rPr>
        <w:t xml:space="preserve"> </w:t>
      </w: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 xml:space="preserve">Location: </w:t>
      </w:r>
      <w:r>
        <w:rPr>
          <w:rFonts w:cs="Times New Roman"/>
        </w:rPr>
        <w:t xml:space="preserve">204 Cornell Hall, </w:t>
      </w:r>
      <w:r w:rsidRPr="00114F9D">
        <w:rPr>
          <w:rFonts w:cs="Times New Roman"/>
        </w:rPr>
        <w:t>Columbia, MO</w:t>
      </w: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 xml:space="preserve">Fees: </w:t>
      </w:r>
      <w:r w:rsidRPr="00114F9D">
        <w:rPr>
          <w:rFonts w:cs="Times New Roman"/>
        </w:rPr>
        <w:t>$185</w:t>
      </w:r>
    </w:p>
    <w:p w:rsidR="005C1C29" w:rsidRPr="0059425F" w:rsidRDefault="005C1C29" w:rsidP="00402DD4">
      <w:pPr>
        <w:pStyle w:val="NoSpacing"/>
        <w:tabs>
          <w:tab w:val="left" w:pos="360"/>
        </w:tabs>
        <w:suppressAutoHyphens/>
        <w:rPr>
          <w:rFonts w:cs="Times New Roman"/>
          <w:b/>
        </w:rPr>
      </w:pPr>
      <w:bookmarkStart w:id="1239" w:name="UMissourisupervisorycertificateseries"/>
    </w:p>
    <w:p w:rsidR="005C1C29" w:rsidRPr="00A11F81" w:rsidRDefault="005C1C29" w:rsidP="00402DD4">
      <w:pPr>
        <w:pStyle w:val="Heading3"/>
        <w:tabs>
          <w:tab w:val="left" w:pos="360"/>
        </w:tabs>
        <w:suppressAutoHyphens/>
        <w:spacing w:before="0" w:line="240" w:lineRule="auto"/>
        <w:ind w:left="0"/>
      </w:pPr>
      <w:bookmarkStart w:id="1240" w:name="_Toc329950306"/>
      <w:bookmarkStart w:id="1241" w:name="_Toc330199187"/>
      <w:bookmarkStart w:id="1242" w:name="_Toc337109052"/>
      <w:bookmarkStart w:id="1243" w:name="_Toc374609315"/>
      <w:r w:rsidRPr="00A11F81">
        <w:t>Supervisory Certificate Series</w:t>
      </w:r>
      <w:bookmarkEnd w:id="1240"/>
      <w:bookmarkEnd w:id="1241"/>
      <w:bookmarkEnd w:id="1242"/>
      <w:bookmarkEnd w:id="1243"/>
    </w:p>
    <w:bookmarkEnd w:id="1239"/>
    <w:p w:rsidR="005C1C29" w:rsidRPr="00DA0084" w:rsidRDefault="005C1C29" w:rsidP="00402DD4">
      <w:pPr>
        <w:tabs>
          <w:tab w:val="left" w:pos="360"/>
        </w:tabs>
        <w:suppressAutoHyphens/>
        <w:spacing w:after="0" w:line="240" w:lineRule="auto"/>
        <w:rPr>
          <w:rFonts w:cs="Times New Roman"/>
        </w:rPr>
      </w:pPr>
      <w:r w:rsidRPr="00DA0084">
        <w:rPr>
          <w:rFonts w:cs="Times New Roman"/>
        </w:rPr>
        <w:t>It makes sense to hire front-line staff into supervisory positions; they have the technical skills you are looking for, it’s motivational to all employees and reduces the costs associated from hiring outside. Often times though, these employees lack the supervisory, management and leadership skills necessary to thrive in their new roles.</w:t>
      </w:r>
      <w:r>
        <w:rPr>
          <w:rFonts w:cs="Times New Roman"/>
        </w:rPr>
        <w:t xml:space="preserve"> </w:t>
      </w:r>
      <w:hyperlink r:id="rId472" w:history="1">
        <w:r>
          <w:rPr>
            <w:rStyle w:val="Hyperlink"/>
            <w:rFonts w:cs="Times New Roman"/>
          </w:rPr>
          <w:t>click here</w:t>
        </w:r>
      </w:hyperlink>
      <w:r>
        <w:rPr>
          <w:rFonts w:cs="Times New Roman"/>
        </w:rPr>
        <w:t>.</w:t>
      </w:r>
    </w:p>
    <w:p w:rsidR="00C459D9" w:rsidRDefault="005C1C29" w:rsidP="00402DD4">
      <w:pPr>
        <w:tabs>
          <w:tab w:val="left" w:pos="360"/>
        </w:tabs>
        <w:suppressAutoHyphens/>
        <w:spacing w:after="0" w:line="240" w:lineRule="auto"/>
        <w:rPr>
          <w:rFonts w:cs="Times New Roman"/>
        </w:rPr>
      </w:pPr>
      <w:r w:rsidRPr="00DA0084">
        <w:rPr>
          <w:rFonts w:cs="Times New Roman"/>
          <w:i/>
        </w:rPr>
        <w:lastRenderedPageBreak/>
        <w:t xml:space="preserve">Dates: </w:t>
      </w:r>
      <w:r w:rsidR="004B6421">
        <w:rPr>
          <w:rFonts w:cs="Times New Roman"/>
        </w:rPr>
        <w:t>February 4-25, 2014</w:t>
      </w: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 xml:space="preserve">Fees: </w:t>
      </w:r>
      <w:r w:rsidRPr="00114F9D">
        <w:rPr>
          <w:rFonts w:cs="Times New Roman"/>
        </w:rPr>
        <w:t>$850</w:t>
      </w: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 xml:space="preserve">Location: </w:t>
      </w:r>
      <w:r>
        <w:rPr>
          <w:rFonts w:cs="Times New Roman"/>
        </w:rPr>
        <w:t xml:space="preserve">204 Cornell Hall, </w:t>
      </w:r>
      <w:r w:rsidRPr="00114F9D">
        <w:rPr>
          <w:rFonts w:cs="Times New Roman"/>
        </w:rPr>
        <w:t>Columbia, MO</w:t>
      </w:r>
    </w:p>
    <w:p w:rsidR="001E54AE" w:rsidRPr="00125092" w:rsidRDefault="001E54AE" w:rsidP="00402DD4">
      <w:pPr>
        <w:pStyle w:val="NoSpacing"/>
        <w:tabs>
          <w:tab w:val="left" w:pos="360"/>
        </w:tabs>
        <w:suppressAutoHyphens/>
        <w:ind w:right="-90"/>
        <w:rPr>
          <w:rFonts w:cs="Times New Roman"/>
          <w:b/>
        </w:rPr>
      </w:pPr>
      <w:bookmarkStart w:id="1244" w:name="TwoUMissouriKC"/>
      <w:r>
        <w:br/>
      </w:r>
      <w:hyperlink w:anchor="brookingsecq1" w:history="1">
        <w:hyperlink w:anchor="_Leadership_Seminars_by_1" w:history="1">
          <w:r w:rsidRPr="00A11F81">
            <w:rPr>
              <w:rStyle w:val="Hyperlink"/>
              <w:rFonts w:cs="Times New Roman"/>
              <w:b/>
            </w:rPr>
            <w:t>Table of Contents</w:t>
          </w:r>
        </w:hyperlink>
      </w:hyperlink>
    </w:p>
    <w:p w:rsidR="005C1C29" w:rsidRDefault="005C1C29" w:rsidP="00402DD4">
      <w:pPr>
        <w:tabs>
          <w:tab w:val="left" w:pos="360"/>
        </w:tabs>
        <w:suppressAutoHyphens/>
        <w:spacing w:after="0" w:line="240" w:lineRule="auto"/>
        <w:rPr>
          <w:rFonts w:cs="Times New Roman"/>
          <w:b/>
          <w:sz w:val="28"/>
          <w:szCs w:val="28"/>
          <w:u w:val="single"/>
        </w:rPr>
      </w:pPr>
    </w:p>
    <w:p w:rsidR="00402DD4" w:rsidRPr="00A11F81" w:rsidRDefault="00402DD4" w:rsidP="00402DD4">
      <w:pPr>
        <w:tabs>
          <w:tab w:val="left" w:pos="360"/>
        </w:tabs>
        <w:suppressAutoHyphens/>
        <w:spacing w:after="0" w:line="240" w:lineRule="auto"/>
        <w:rPr>
          <w:rFonts w:cs="Times New Roman"/>
          <w:b/>
          <w:sz w:val="28"/>
          <w:szCs w:val="28"/>
          <w:u w:val="single"/>
        </w:rPr>
      </w:pPr>
    </w:p>
    <w:p w:rsidR="005C1C29" w:rsidRPr="00A11F81" w:rsidRDefault="005C1C29" w:rsidP="00402DD4">
      <w:pPr>
        <w:pStyle w:val="Heading2"/>
        <w:tabs>
          <w:tab w:val="left" w:pos="360"/>
        </w:tabs>
        <w:suppressAutoHyphens/>
        <w:spacing w:before="0" w:line="240" w:lineRule="auto"/>
        <w:ind w:left="0"/>
      </w:pPr>
      <w:bookmarkStart w:id="1245" w:name="_Toc329950307"/>
      <w:bookmarkStart w:id="1246" w:name="_Toc330199188"/>
      <w:bookmarkStart w:id="1247" w:name="_Toc337109053"/>
      <w:bookmarkStart w:id="1248" w:name="_Toc374609316"/>
      <w:bookmarkStart w:id="1249" w:name="TwoUNR"/>
      <w:bookmarkEnd w:id="1244"/>
      <w:r w:rsidRPr="00A11F81">
        <w:t>University of Nevada Reno</w:t>
      </w:r>
      <w:bookmarkEnd w:id="1245"/>
      <w:bookmarkEnd w:id="1246"/>
      <w:bookmarkEnd w:id="1247"/>
      <w:bookmarkEnd w:id="1248"/>
      <w:r w:rsidRPr="00A11F81">
        <w:t xml:space="preserve"> </w:t>
      </w:r>
    </w:p>
    <w:p w:rsidR="00402DD4" w:rsidRDefault="00402DD4" w:rsidP="00402DD4">
      <w:pPr>
        <w:pStyle w:val="Heading3"/>
        <w:tabs>
          <w:tab w:val="left" w:pos="360"/>
        </w:tabs>
        <w:suppressAutoHyphens/>
        <w:spacing w:before="0" w:line="240" w:lineRule="auto"/>
        <w:ind w:left="0"/>
      </w:pPr>
      <w:bookmarkStart w:id="1250" w:name="_Toc329950308"/>
      <w:bookmarkStart w:id="1251" w:name="_Toc330199189"/>
      <w:bookmarkStart w:id="1252" w:name="_Toc337109054"/>
      <w:bookmarkStart w:id="1253" w:name="_Toc374609317"/>
      <w:bookmarkStart w:id="1254" w:name="UNevadarenoworkingwithproblememployee"/>
      <w:bookmarkEnd w:id="1249"/>
    </w:p>
    <w:p w:rsidR="005C1C29" w:rsidRPr="00A11F81" w:rsidRDefault="005C1C29" w:rsidP="00402DD4">
      <w:pPr>
        <w:pStyle w:val="Heading3"/>
        <w:tabs>
          <w:tab w:val="left" w:pos="360"/>
        </w:tabs>
        <w:suppressAutoHyphens/>
        <w:spacing w:before="0" w:line="240" w:lineRule="auto"/>
        <w:ind w:left="0"/>
      </w:pPr>
      <w:r w:rsidRPr="00A11F81">
        <w:t>Working with the Problem Employee</w:t>
      </w:r>
      <w:bookmarkEnd w:id="1250"/>
      <w:bookmarkEnd w:id="1251"/>
      <w:bookmarkEnd w:id="1252"/>
      <w:bookmarkEnd w:id="1253"/>
    </w:p>
    <w:bookmarkEnd w:id="1254"/>
    <w:p w:rsidR="005C1C29" w:rsidRPr="00DA0084" w:rsidRDefault="005C1C29" w:rsidP="00402DD4">
      <w:pPr>
        <w:tabs>
          <w:tab w:val="left" w:pos="360"/>
        </w:tabs>
        <w:suppressAutoHyphens/>
        <w:spacing w:after="0" w:line="240" w:lineRule="auto"/>
        <w:rPr>
          <w:rFonts w:cs="Times New Roman"/>
          <w:color w:val="000000"/>
        </w:rPr>
      </w:pPr>
      <w:r w:rsidRPr="00DA0084">
        <w:rPr>
          <w:rFonts w:cs="Times New Roman"/>
          <w:color w:val="000000"/>
        </w:rPr>
        <w:t xml:space="preserve">Learn to identify and analyze employee behaviors that indicate a problem may exist, and to create a more efficient and low-stress work environment for all. Topics include common problems facing today's employees, interventions supervisors can perform to encourage staff to get help for their difficulties, and available resources. </w:t>
      </w:r>
      <w:r>
        <w:rPr>
          <w:rFonts w:cs="Times New Roman"/>
          <w:color w:val="000000"/>
        </w:rPr>
        <w:t xml:space="preserve">For more information, </w:t>
      </w:r>
      <w:hyperlink r:id="rId473" w:history="1">
        <w:r w:rsidRPr="006B7040">
          <w:rPr>
            <w:rStyle w:val="Hyperlink"/>
            <w:rFonts w:cs="Times New Roman"/>
          </w:rPr>
          <w:t>click here.</w:t>
        </w:r>
      </w:hyperlink>
    </w:p>
    <w:p w:rsidR="005C1C29" w:rsidRDefault="005C1C29" w:rsidP="00402DD4">
      <w:pPr>
        <w:tabs>
          <w:tab w:val="left" w:pos="360"/>
        </w:tabs>
        <w:suppressAutoHyphens/>
        <w:spacing w:after="0" w:line="240" w:lineRule="auto"/>
        <w:rPr>
          <w:rFonts w:cs="Times New Roman"/>
          <w:i/>
        </w:rPr>
      </w:pPr>
    </w:p>
    <w:p w:rsidR="005C1C29" w:rsidRPr="001F5395" w:rsidRDefault="005C1C29" w:rsidP="00402DD4">
      <w:pPr>
        <w:tabs>
          <w:tab w:val="left" w:pos="360"/>
        </w:tabs>
        <w:suppressAutoHyphens/>
        <w:spacing w:after="0" w:line="240" w:lineRule="auto"/>
        <w:rPr>
          <w:rFonts w:cs="Times New Roman"/>
        </w:rPr>
      </w:pPr>
      <w:r w:rsidRPr="00DA0084">
        <w:rPr>
          <w:rFonts w:cs="Times New Roman"/>
          <w:i/>
        </w:rPr>
        <w:t xml:space="preserve">Date: </w:t>
      </w:r>
      <w:r w:rsidR="00C459D9">
        <w:rPr>
          <w:rFonts w:cs="Times New Roman"/>
        </w:rPr>
        <w:t>May 7, 2014</w:t>
      </w:r>
    </w:p>
    <w:p w:rsidR="005C1C29" w:rsidRPr="001F5395" w:rsidRDefault="005C1C29" w:rsidP="00402DD4">
      <w:pPr>
        <w:tabs>
          <w:tab w:val="left" w:pos="360"/>
        </w:tabs>
        <w:suppressAutoHyphens/>
        <w:spacing w:after="0" w:line="240" w:lineRule="auto"/>
        <w:rPr>
          <w:rFonts w:cs="Times New Roman"/>
        </w:rPr>
      </w:pPr>
      <w:r w:rsidRPr="00DA0084">
        <w:rPr>
          <w:rFonts w:cs="Times New Roman"/>
          <w:i/>
        </w:rPr>
        <w:t>Location:</w:t>
      </w:r>
      <w:r w:rsidRPr="001F5395">
        <w:rPr>
          <w:rFonts w:ascii="Verdana" w:hAnsi="Verdana"/>
          <w:color w:val="000000"/>
          <w:sz w:val="18"/>
          <w:szCs w:val="18"/>
        </w:rPr>
        <w:t xml:space="preserve"> </w:t>
      </w:r>
      <w:r w:rsidRPr="001F5395">
        <w:rPr>
          <w:rFonts w:cs="Times New Roman"/>
          <w:color w:val="000000"/>
        </w:rPr>
        <w:t>Cont Ed Bldg (CEB 107)</w:t>
      </w:r>
      <w:r>
        <w:rPr>
          <w:rFonts w:cs="Times New Roman"/>
          <w:color w:val="000000"/>
        </w:rPr>
        <w:t>,</w:t>
      </w:r>
      <w:r w:rsidRPr="001F5395">
        <w:rPr>
          <w:rFonts w:cs="Times New Roman"/>
        </w:rPr>
        <w:t xml:space="preserve"> UNR campus</w:t>
      </w: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 xml:space="preserve">Fee: </w:t>
      </w:r>
      <w:r w:rsidRPr="001F5395">
        <w:rPr>
          <w:rFonts w:cs="Times New Roman"/>
        </w:rPr>
        <w:t>$2</w:t>
      </w:r>
      <w:r>
        <w:rPr>
          <w:rFonts w:cs="Times New Roman"/>
        </w:rPr>
        <w:t>10</w:t>
      </w:r>
    </w:p>
    <w:p w:rsidR="005C1C29" w:rsidRPr="0059425F" w:rsidRDefault="005C1C29" w:rsidP="00402DD4">
      <w:pPr>
        <w:pStyle w:val="NoSpacing"/>
        <w:tabs>
          <w:tab w:val="left" w:pos="360"/>
        </w:tabs>
        <w:suppressAutoHyphens/>
        <w:rPr>
          <w:rFonts w:cs="Times New Roman"/>
          <w:b/>
        </w:rPr>
      </w:pPr>
      <w:bookmarkStart w:id="1255" w:name="UNevadarenomanagingandsupervising"/>
    </w:p>
    <w:p w:rsidR="005C1C29" w:rsidRPr="00A11F81" w:rsidRDefault="005C1C29" w:rsidP="00402DD4">
      <w:pPr>
        <w:pStyle w:val="Heading3"/>
        <w:tabs>
          <w:tab w:val="left" w:pos="360"/>
        </w:tabs>
        <w:suppressAutoHyphens/>
        <w:spacing w:before="0" w:line="240" w:lineRule="auto"/>
        <w:ind w:left="0"/>
      </w:pPr>
      <w:bookmarkStart w:id="1256" w:name="_Toc329950309"/>
      <w:bookmarkStart w:id="1257" w:name="_Toc330199190"/>
      <w:bookmarkStart w:id="1258" w:name="_Toc337109055"/>
      <w:bookmarkStart w:id="1259" w:name="_Toc374609318"/>
      <w:r w:rsidRPr="00A11F81">
        <w:t>Managing and Supervising People</w:t>
      </w:r>
      <w:bookmarkEnd w:id="1256"/>
      <w:bookmarkEnd w:id="1257"/>
      <w:bookmarkEnd w:id="1258"/>
      <w:bookmarkEnd w:id="1259"/>
    </w:p>
    <w:p w:rsidR="005C1C29" w:rsidRPr="00DA0084" w:rsidRDefault="005C1C29" w:rsidP="00402DD4">
      <w:pPr>
        <w:tabs>
          <w:tab w:val="left" w:pos="360"/>
        </w:tabs>
        <w:suppressAutoHyphens/>
        <w:spacing w:after="0" w:line="240" w:lineRule="auto"/>
        <w:rPr>
          <w:rFonts w:cs="Times New Roman"/>
        </w:rPr>
      </w:pPr>
      <w:bookmarkStart w:id="1260" w:name="UNevadarenoperformancemanagement"/>
      <w:bookmarkEnd w:id="1255"/>
      <w:r w:rsidRPr="00DA0084">
        <w:rPr>
          <w:rFonts w:cs="Times New Roman"/>
        </w:rPr>
        <w:t>In two highly interactive days focusing on the basic skills necessary to successfully manage and lead others, you will engage in self-assessment exercises, role playing and simulations to help you learn and practice behaviors integral to building high-performing work groups. Key topics include making a successful transition to management, creating a balance between leading and managing, determining your personal style preferences and their impacts on others, group problem solving, managing conflict and consensus building.</w:t>
      </w:r>
      <w:r>
        <w:rPr>
          <w:rFonts w:cs="Times New Roman"/>
        </w:rPr>
        <w:t xml:space="preserve"> For more information, </w:t>
      </w:r>
      <w:hyperlink r:id="rId474" w:history="1">
        <w:r w:rsidRPr="006B7040">
          <w:rPr>
            <w:rStyle w:val="Hyperlink"/>
            <w:rFonts w:cs="Times New Roman"/>
          </w:rPr>
          <w:t>click here.</w:t>
        </w:r>
      </w:hyperlink>
    </w:p>
    <w:p w:rsidR="005C1C29" w:rsidRPr="00DA0084" w:rsidRDefault="005C1C29" w:rsidP="00402DD4">
      <w:pPr>
        <w:tabs>
          <w:tab w:val="left" w:pos="360"/>
        </w:tabs>
        <w:suppressAutoHyphens/>
        <w:spacing w:after="0" w:line="240" w:lineRule="auto"/>
        <w:rPr>
          <w:rFonts w:cs="Times New Roman"/>
          <w:i/>
        </w:rPr>
      </w:pPr>
    </w:p>
    <w:p w:rsidR="005C1C29" w:rsidRPr="00DA0084" w:rsidRDefault="005C1C29" w:rsidP="00402DD4">
      <w:pPr>
        <w:tabs>
          <w:tab w:val="left" w:pos="360"/>
        </w:tabs>
        <w:suppressAutoHyphens/>
        <w:spacing w:after="0" w:line="240" w:lineRule="auto"/>
        <w:rPr>
          <w:rFonts w:cs="Times New Roman"/>
          <w:i/>
        </w:rPr>
      </w:pPr>
      <w:proofErr w:type="spellStart"/>
      <w:r w:rsidRPr="00DA0084">
        <w:rPr>
          <w:rFonts w:cs="Times New Roman"/>
          <w:i/>
        </w:rPr>
        <w:t>Dates:</w:t>
      </w:r>
      <w:r w:rsidR="00C459D9">
        <w:rPr>
          <w:rFonts w:cs="Times New Roman"/>
        </w:rPr>
        <w:t>January</w:t>
      </w:r>
      <w:proofErr w:type="spellEnd"/>
      <w:r w:rsidR="00C459D9">
        <w:rPr>
          <w:rFonts w:cs="Times New Roman"/>
        </w:rPr>
        <w:t xml:space="preserve"> 23-24, 2014; June 12-13, 2014</w:t>
      </w: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 xml:space="preserve">Location: </w:t>
      </w:r>
      <w:r w:rsidRPr="000D2E80">
        <w:rPr>
          <w:rFonts w:cs="Times New Roman"/>
        </w:rPr>
        <w:t>UNR campus</w:t>
      </w:r>
    </w:p>
    <w:p w:rsidR="005C1C29" w:rsidRPr="001B08E7" w:rsidRDefault="005C1C29" w:rsidP="00402DD4">
      <w:pPr>
        <w:tabs>
          <w:tab w:val="left" w:pos="360"/>
        </w:tabs>
        <w:suppressAutoHyphens/>
        <w:spacing w:after="0" w:line="240" w:lineRule="auto"/>
        <w:rPr>
          <w:rFonts w:cs="Times New Roman"/>
          <w:i/>
        </w:rPr>
      </w:pPr>
      <w:r w:rsidRPr="00DA0084">
        <w:rPr>
          <w:rFonts w:cs="Times New Roman"/>
          <w:i/>
        </w:rPr>
        <w:t xml:space="preserve">Fee: </w:t>
      </w:r>
      <w:r w:rsidRPr="000D2E80">
        <w:rPr>
          <w:rFonts w:cs="Times New Roman"/>
        </w:rPr>
        <w:t>$325</w:t>
      </w:r>
    </w:p>
    <w:p w:rsidR="005C1C29" w:rsidRPr="0059425F" w:rsidRDefault="005C1C29" w:rsidP="00402DD4">
      <w:pPr>
        <w:pStyle w:val="NoSpacing"/>
        <w:tabs>
          <w:tab w:val="left" w:pos="360"/>
        </w:tabs>
        <w:suppressAutoHyphens/>
        <w:rPr>
          <w:rFonts w:cs="Times New Roman"/>
          <w:b/>
        </w:rPr>
      </w:pPr>
    </w:p>
    <w:p w:rsidR="005C1C29" w:rsidRPr="00A11F81" w:rsidRDefault="005C1C29" w:rsidP="00402DD4">
      <w:pPr>
        <w:pStyle w:val="Heading3"/>
        <w:tabs>
          <w:tab w:val="left" w:pos="360"/>
        </w:tabs>
        <w:suppressAutoHyphens/>
        <w:spacing w:before="0" w:line="240" w:lineRule="auto"/>
        <w:ind w:left="0"/>
      </w:pPr>
      <w:bookmarkStart w:id="1261" w:name="_Toc329950310"/>
      <w:bookmarkStart w:id="1262" w:name="_Toc330199191"/>
      <w:bookmarkStart w:id="1263" w:name="_Toc337109056"/>
      <w:bookmarkStart w:id="1264" w:name="_Toc374609319"/>
      <w:r w:rsidRPr="00A11F81">
        <w:t>Performance Management</w:t>
      </w:r>
      <w:bookmarkEnd w:id="1261"/>
      <w:bookmarkEnd w:id="1262"/>
      <w:bookmarkEnd w:id="1263"/>
      <w:bookmarkEnd w:id="1264"/>
    </w:p>
    <w:p w:rsidR="005C1C29" w:rsidRPr="00DA0084" w:rsidRDefault="005C1C29" w:rsidP="00402DD4">
      <w:pPr>
        <w:tabs>
          <w:tab w:val="left" w:pos="360"/>
        </w:tabs>
        <w:suppressAutoHyphens/>
        <w:spacing w:after="0" w:line="240" w:lineRule="auto"/>
        <w:rPr>
          <w:rFonts w:cs="Times New Roman"/>
        </w:rPr>
      </w:pPr>
      <w:bookmarkStart w:id="1265" w:name="TwoUNM"/>
      <w:bookmarkEnd w:id="1260"/>
      <w:r w:rsidRPr="00DA0084">
        <w:rPr>
          <w:rFonts w:cs="Times New Roman"/>
        </w:rPr>
        <w:t>This in-depth course equips new, future and veteran supervisors with the skills to carry out each of the essential steps of performance management. Participants will gain the tools to establish clear expectations, measure employee performance, create employee development plans and skillfully conduct the performance feedback interview.</w:t>
      </w:r>
      <w:r>
        <w:rPr>
          <w:rFonts w:cs="Times New Roman"/>
        </w:rPr>
        <w:t xml:space="preserve"> For more information, </w:t>
      </w:r>
      <w:hyperlink r:id="rId475" w:history="1">
        <w:r w:rsidRPr="006B7040">
          <w:rPr>
            <w:rStyle w:val="Hyperlink"/>
            <w:rFonts w:cs="Times New Roman"/>
          </w:rPr>
          <w:t>click here.</w:t>
        </w:r>
        <w:r>
          <w:rPr>
            <w:rStyle w:val="Hyperlink"/>
            <w:rFonts w:cs="Times New Roman"/>
          </w:rPr>
          <w:t xml:space="preserve"> </w:t>
        </w:r>
      </w:hyperlink>
    </w:p>
    <w:p w:rsidR="005C1C29" w:rsidRPr="00DA0084" w:rsidRDefault="005C1C29" w:rsidP="00402DD4">
      <w:pPr>
        <w:tabs>
          <w:tab w:val="left" w:pos="360"/>
        </w:tabs>
        <w:suppressAutoHyphens/>
        <w:spacing w:after="0" w:line="240" w:lineRule="auto"/>
        <w:rPr>
          <w:rFonts w:cs="Times New Roman"/>
          <w:i/>
        </w:rPr>
      </w:pPr>
    </w:p>
    <w:p w:rsidR="005C1C29" w:rsidRDefault="005C1C29" w:rsidP="00402DD4">
      <w:pPr>
        <w:tabs>
          <w:tab w:val="left" w:pos="360"/>
        </w:tabs>
        <w:suppressAutoHyphens/>
        <w:spacing w:after="0" w:line="240" w:lineRule="auto"/>
        <w:rPr>
          <w:rFonts w:cs="Times New Roman"/>
        </w:rPr>
      </w:pPr>
      <w:r w:rsidRPr="00DA0084">
        <w:rPr>
          <w:rFonts w:cs="Times New Roman"/>
          <w:i/>
        </w:rPr>
        <w:t xml:space="preserve">Dates: </w:t>
      </w:r>
      <w:r w:rsidR="00C459D9">
        <w:rPr>
          <w:rFonts w:cs="Times New Roman"/>
        </w:rPr>
        <w:t>April 24-15, 2014</w:t>
      </w:r>
    </w:p>
    <w:p w:rsidR="005C1C29" w:rsidRPr="000D2E80" w:rsidRDefault="005C1C29" w:rsidP="00402DD4">
      <w:pPr>
        <w:tabs>
          <w:tab w:val="left" w:pos="360"/>
        </w:tabs>
        <w:suppressAutoHyphens/>
        <w:spacing w:after="0" w:line="240" w:lineRule="auto"/>
        <w:rPr>
          <w:rFonts w:cs="Times New Roman"/>
        </w:rPr>
      </w:pPr>
      <w:r>
        <w:rPr>
          <w:rFonts w:cs="Times New Roman"/>
          <w:i/>
        </w:rPr>
        <w:t>Location</w:t>
      </w:r>
      <w:r>
        <w:rPr>
          <w:rFonts w:cs="Times New Roman"/>
        </w:rPr>
        <w:t xml:space="preserve">: </w:t>
      </w:r>
      <w:r w:rsidRPr="000D2E80">
        <w:rPr>
          <w:rFonts w:cs="Times New Roman"/>
          <w:color w:val="000000"/>
        </w:rPr>
        <w:t>Cont Ed Bldg (CEB 108),</w:t>
      </w:r>
      <w:r>
        <w:rPr>
          <w:rFonts w:ascii="Verdana" w:hAnsi="Verdana"/>
          <w:color w:val="000000"/>
          <w:sz w:val="18"/>
          <w:szCs w:val="18"/>
        </w:rPr>
        <w:t xml:space="preserve"> </w:t>
      </w:r>
      <w:r>
        <w:rPr>
          <w:rFonts w:cs="Times New Roman"/>
        </w:rPr>
        <w:t xml:space="preserve">UNR campus </w:t>
      </w:r>
    </w:p>
    <w:p w:rsidR="005C1C29" w:rsidRDefault="005C1C29" w:rsidP="00402DD4">
      <w:pPr>
        <w:tabs>
          <w:tab w:val="left" w:pos="360"/>
        </w:tabs>
        <w:suppressAutoHyphens/>
        <w:spacing w:after="0" w:line="240" w:lineRule="auto"/>
        <w:rPr>
          <w:rFonts w:cs="Times New Roman"/>
        </w:rPr>
      </w:pPr>
      <w:r w:rsidRPr="00DA0084">
        <w:rPr>
          <w:rFonts w:cs="Times New Roman"/>
          <w:i/>
        </w:rPr>
        <w:t xml:space="preserve">Cost: </w:t>
      </w:r>
      <w:r w:rsidRPr="000D2E80">
        <w:rPr>
          <w:rFonts w:cs="Times New Roman"/>
        </w:rPr>
        <w:t>$325</w:t>
      </w:r>
    </w:p>
    <w:p w:rsidR="005C1C29" w:rsidRDefault="005C1C29" w:rsidP="00402DD4">
      <w:pPr>
        <w:tabs>
          <w:tab w:val="left" w:pos="360"/>
        </w:tabs>
        <w:suppressAutoHyphens/>
        <w:spacing w:after="0" w:line="240" w:lineRule="auto"/>
        <w:rPr>
          <w:rFonts w:cs="Times New Roman"/>
          <w:color w:val="000000"/>
        </w:rPr>
      </w:pPr>
      <w:r w:rsidRPr="00F44068">
        <w:rPr>
          <w:rFonts w:cs="Times New Roman"/>
          <w:i/>
        </w:rPr>
        <w:t>Contact</w:t>
      </w:r>
      <w:r>
        <w:rPr>
          <w:rFonts w:cs="Times New Roman"/>
        </w:rPr>
        <w:t xml:space="preserve">:  </w:t>
      </w:r>
      <w:r w:rsidRPr="00F44068">
        <w:rPr>
          <w:rFonts w:cs="Times New Roman"/>
        </w:rPr>
        <w:t xml:space="preserve"> </w:t>
      </w:r>
      <w:r w:rsidRPr="00F44068">
        <w:rPr>
          <w:rFonts w:cs="Times New Roman"/>
          <w:color w:val="000000"/>
        </w:rPr>
        <w:t>(775) 784-4046</w:t>
      </w:r>
      <w:bookmarkStart w:id="1266" w:name="TwoUNI"/>
      <w:bookmarkEnd w:id="1265"/>
    </w:p>
    <w:p w:rsidR="005C1C29" w:rsidRPr="00F44068" w:rsidRDefault="005C1C29" w:rsidP="00402DD4">
      <w:pPr>
        <w:tabs>
          <w:tab w:val="left" w:pos="360"/>
        </w:tabs>
        <w:suppressAutoHyphens/>
        <w:spacing w:after="0" w:line="240" w:lineRule="auto"/>
        <w:rPr>
          <w:rFonts w:cs="Times New Roman"/>
          <w:color w:val="000000"/>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Pr="00A11F81" w:rsidRDefault="005C1C29" w:rsidP="00402DD4">
      <w:pPr>
        <w:tabs>
          <w:tab w:val="left" w:pos="360"/>
        </w:tabs>
        <w:suppressAutoHyphens/>
        <w:spacing w:after="0" w:line="240" w:lineRule="auto"/>
        <w:rPr>
          <w:rFonts w:cs="Times New Roman"/>
          <w:b/>
        </w:rPr>
      </w:pPr>
    </w:p>
    <w:p w:rsidR="005C1C29" w:rsidRPr="00A11F81" w:rsidRDefault="005C1C29" w:rsidP="00402DD4">
      <w:pPr>
        <w:pStyle w:val="Heading2"/>
        <w:tabs>
          <w:tab w:val="left" w:pos="360"/>
        </w:tabs>
        <w:suppressAutoHyphens/>
        <w:spacing w:before="0" w:line="240" w:lineRule="auto"/>
        <w:ind w:left="0"/>
      </w:pPr>
      <w:bookmarkStart w:id="1267" w:name="_University_of_North"/>
      <w:bookmarkStart w:id="1268" w:name="_Toc329950311"/>
      <w:bookmarkStart w:id="1269" w:name="_Toc330199192"/>
      <w:bookmarkStart w:id="1270" w:name="_Toc337109057"/>
      <w:bookmarkStart w:id="1271" w:name="_Toc374609320"/>
      <w:bookmarkEnd w:id="1267"/>
      <w:r w:rsidRPr="00A11F81">
        <w:t>University of North Carolina</w:t>
      </w:r>
      <w:bookmarkEnd w:id="1268"/>
      <w:bookmarkEnd w:id="1269"/>
      <w:bookmarkEnd w:id="1270"/>
      <w:r>
        <w:t xml:space="preserve"> at Chapel Hill</w:t>
      </w:r>
      <w:bookmarkEnd w:id="1271"/>
    </w:p>
    <w:p w:rsidR="005C1C29" w:rsidRPr="0059425F" w:rsidRDefault="005C1C29" w:rsidP="00402DD4">
      <w:pPr>
        <w:pStyle w:val="NoSpacing"/>
        <w:tabs>
          <w:tab w:val="left" w:pos="360"/>
        </w:tabs>
        <w:suppressAutoHyphens/>
        <w:rPr>
          <w:rFonts w:cs="Times New Roman"/>
          <w:b/>
        </w:rPr>
      </w:pPr>
    </w:p>
    <w:p w:rsidR="005C1C29" w:rsidRPr="00A11F81" w:rsidRDefault="005C1C29" w:rsidP="00402DD4">
      <w:pPr>
        <w:pStyle w:val="Heading3"/>
        <w:tabs>
          <w:tab w:val="left" w:pos="360"/>
        </w:tabs>
        <w:suppressAutoHyphens/>
        <w:spacing w:before="0" w:line="240" w:lineRule="auto"/>
        <w:ind w:left="0"/>
      </w:pPr>
      <w:bookmarkStart w:id="1272" w:name="_Toc374609321"/>
      <w:r>
        <w:t>Intentional Leadership</w:t>
      </w:r>
      <w:bookmarkEnd w:id="1272"/>
    </w:p>
    <w:p w:rsidR="005C1C29" w:rsidRPr="00DA0084" w:rsidRDefault="005C1C29" w:rsidP="00402DD4">
      <w:pPr>
        <w:tabs>
          <w:tab w:val="left" w:pos="360"/>
        </w:tabs>
        <w:suppressAutoHyphens/>
        <w:spacing w:after="0" w:line="240" w:lineRule="auto"/>
        <w:rPr>
          <w:rFonts w:cs="Times New Roman"/>
        </w:rPr>
      </w:pPr>
      <w:r w:rsidRPr="0054352E">
        <w:rPr>
          <w:rFonts w:eastAsia="Times New Roman" w:cs="Times New Roman"/>
        </w:rPr>
        <w:t xml:space="preserve">Even the most successful business leaders can find themselves in a rut. Routines and practices that have worked well in the past can actively work against you as you strive to reach new personal and </w:t>
      </w:r>
      <w:r w:rsidRPr="0054352E">
        <w:rPr>
          <w:rFonts w:eastAsia="Times New Roman" w:cs="Times New Roman"/>
        </w:rPr>
        <w:lastRenderedPageBreak/>
        <w:t>professional goals. These routines and practices need to be reviewed, updated and sometimes replaced as responsibilities and goals change. It is important to avoid complacency and challenge yourself to go beyond your comfort zone as you strive to achieve new leadership levels. Intentional leadership is a style of leadership that allows you to overcome these types of barriers, unleash your creativity and reach your full potential as a leader. For more information,</w:t>
      </w:r>
      <w:r>
        <w:rPr>
          <w:rFonts w:eastAsia="Times New Roman" w:cs="Times New Roman"/>
          <w:color w:val="333333"/>
        </w:rPr>
        <w:t xml:space="preserve"> </w:t>
      </w:r>
      <w:hyperlink r:id="rId476" w:history="1">
        <w:r w:rsidRPr="006B7040">
          <w:rPr>
            <w:rStyle w:val="Hyperlink"/>
            <w:rFonts w:cs="Times New Roman"/>
          </w:rPr>
          <w:t>click here.</w:t>
        </w:r>
      </w:hyperlink>
    </w:p>
    <w:p w:rsidR="005C1C29" w:rsidRPr="00DA0084" w:rsidRDefault="005C1C29" w:rsidP="00402DD4">
      <w:pPr>
        <w:tabs>
          <w:tab w:val="left" w:pos="360"/>
        </w:tabs>
        <w:suppressAutoHyphens/>
        <w:spacing w:after="0" w:line="240" w:lineRule="auto"/>
        <w:jc w:val="both"/>
        <w:rPr>
          <w:rFonts w:cs="Times New Roman"/>
          <w:i/>
        </w:rPr>
      </w:pPr>
    </w:p>
    <w:p w:rsidR="005C1C29" w:rsidRPr="00DA0084" w:rsidRDefault="005C1C29" w:rsidP="00402DD4">
      <w:pPr>
        <w:tabs>
          <w:tab w:val="left" w:pos="360"/>
        </w:tabs>
        <w:suppressAutoHyphens/>
        <w:spacing w:after="0" w:line="240" w:lineRule="auto"/>
        <w:jc w:val="both"/>
        <w:rPr>
          <w:rFonts w:cs="Times New Roman"/>
        </w:rPr>
      </w:pPr>
      <w:r w:rsidRPr="00DA0084">
        <w:rPr>
          <w:rFonts w:cs="Times New Roman"/>
          <w:i/>
        </w:rPr>
        <w:t xml:space="preserve">Dates: </w:t>
      </w:r>
      <w:r w:rsidRPr="00DA0084">
        <w:rPr>
          <w:rFonts w:cs="Times New Roman"/>
        </w:rPr>
        <w:t>TBD</w:t>
      </w:r>
    </w:p>
    <w:p w:rsidR="005C1C29" w:rsidRPr="00DA0084" w:rsidRDefault="005C1C29" w:rsidP="00402DD4">
      <w:pPr>
        <w:tabs>
          <w:tab w:val="left" w:pos="360"/>
        </w:tabs>
        <w:suppressAutoHyphens/>
        <w:spacing w:after="0" w:line="240" w:lineRule="auto"/>
        <w:jc w:val="both"/>
        <w:rPr>
          <w:rFonts w:cs="Times New Roman"/>
        </w:rPr>
      </w:pPr>
      <w:r w:rsidRPr="00DA0084">
        <w:rPr>
          <w:rStyle w:val="Strong"/>
          <w:rFonts w:cs="Times New Roman"/>
          <w:b w:val="0"/>
          <w:i/>
        </w:rPr>
        <w:t>Tuition</w:t>
      </w:r>
      <w:r w:rsidRPr="00DA0084">
        <w:rPr>
          <w:rStyle w:val="Strong"/>
          <w:rFonts w:cs="Times New Roman"/>
          <w:b w:val="0"/>
        </w:rPr>
        <w:t xml:space="preserve">: </w:t>
      </w:r>
      <w:r w:rsidRPr="00DA0084">
        <w:rPr>
          <w:rFonts w:cs="Times New Roman"/>
        </w:rPr>
        <w:t>$2,700</w:t>
      </w:r>
    </w:p>
    <w:p w:rsidR="005C1C29" w:rsidRPr="00A11F81" w:rsidRDefault="005C1C29" w:rsidP="00402DD4">
      <w:pPr>
        <w:tabs>
          <w:tab w:val="left" w:pos="360"/>
        </w:tabs>
        <w:suppressAutoHyphens/>
        <w:spacing w:after="0" w:line="240" w:lineRule="auto"/>
        <w:jc w:val="both"/>
        <w:rPr>
          <w:rFonts w:cs="Times New Roman"/>
          <w:b/>
        </w:rPr>
      </w:pPr>
      <w:r w:rsidRPr="00DA0084">
        <w:rPr>
          <w:rFonts w:cs="Times New Roman"/>
          <w:i/>
        </w:rPr>
        <w:t>Location</w:t>
      </w:r>
      <w:r w:rsidRPr="00DA0084">
        <w:rPr>
          <w:rFonts w:cs="Times New Roman"/>
        </w:rPr>
        <w:t>: The Rizzo Conference Center; Chapel Hill, North Carolina</w:t>
      </w:r>
    </w:p>
    <w:p w:rsidR="005C1C29" w:rsidRPr="00F44068" w:rsidRDefault="005C1C29" w:rsidP="00402DD4">
      <w:pPr>
        <w:tabs>
          <w:tab w:val="left" w:pos="360"/>
        </w:tabs>
        <w:suppressAutoHyphens/>
        <w:spacing w:after="0" w:line="240" w:lineRule="auto"/>
        <w:jc w:val="both"/>
        <w:rPr>
          <w:rFonts w:cs="Times New Roman"/>
        </w:rPr>
      </w:pPr>
      <w:r w:rsidRPr="00F44068">
        <w:rPr>
          <w:rFonts w:cs="Times New Roman"/>
          <w:i/>
        </w:rPr>
        <w:t>Contact</w:t>
      </w:r>
      <w:r w:rsidRPr="00F44068">
        <w:rPr>
          <w:rFonts w:cs="Times New Roman"/>
        </w:rPr>
        <w:t xml:space="preserve">: </w:t>
      </w:r>
      <w:r>
        <w:rPr>
          <w:rFonts w:cs="Times New Roman"/>
        </w:rPr>
        <w:t>Phone 1-800-UNC-EXEC;</w:t>
      </w:r>
      <w:r w:rsidRPr="00F44068">
        <w:rPr>
          <w:rFonts w:cs="Times New Roman"/>
        </w:rPr>
        <w:t xml:space="preserve"> </w:t>
      </w:r>
      <w:r>
        <w:rPr>
          <w:rFonts w:cs="Times New Roman"/>
        </w:rPr>
        <w:t>E</w:t>
      </w:r>
      <w:r w:rsidRPr="00F44068">
        <w:rPr>
          <w:rFonts w:cs="Times New Roman"/>
        </w:rPr>
        <w:t xml:space="preserve">mail </w:t>
      </w:r>
      <w:hyperlink r:id="rId477" w:history="1">
        <w:r w:rsidRPr="00F44068">
          <w:rPr>
            <w:rStyle w:val="Hyperlink"/>
            <w:rFonts w:cs="Times New Roman"/>
          </w:rPr>
          <w:t>unc_exec@unc.edu</w:t>
        </w:r>
      </w:hyperlink>
    </w:p>
    <w:p w:rsidR="005C1C29" w:rsidRPr="0059425F" w:rsidRDefault="00E01726" w:rsidP="00402DD4">
      <w:pPr>
        <w:pStyle w:val="NoSpacing"/>
        <w:tabs>
          <w:tab w:val="left" w:pos="360"/>
        </w:tabs>
        <w:suppressAutoHyphens/>
        <w:rPr>
          <w:rFonts w:cs="Times New Roman"/>
          <w:b/>
        </w:rPr>
      </w:pPr>
      <w:hyperlink w:anchor="uofnorthcarolinaecq2" w:history="1">
        <w:hyperlink w:anchor="OPMecq2" w:history="1"/>
      </w:hyperlink>
    </w:p>
    <w:p w:rsidR="005C1C29" w:rsidRDefault="005C1C29" w:rsidP="00402DD4">
      <w:pPr>
        <w:pStyle w:val="Heading3"/>
        <w:tabs>
          <w:tab w:val="left" w:pos="360"/>
        </w:tabs>
        <w:suppressAutoHyphens/>
        <w:spacing w:before="0" w:line="240" w:lineRule="auto"/>
        <w:ind w:left="0"/>
        <w:rPr>
          <w:rFonts w:eastAsia="Times New Roman"/>
        </w:rPr>
      </w:pPr>
      <w:bookmarkStart w:id="1273" w:name="_University_of_Northern"/>
      <w:bookmarkStart w:id="1274" w:name="_Toc374609322"/>
      <w:bookmarkStart w:id="1275" w:name="_Toc329950316"/>
      <w:bookmarkStart w:id="1276" w:name="_Toc330199197"/>
      <w:bookmarkStart w:id="1277" w:name="_Toc337109062"/>
      <w:bookmarkEnd w:id="1273"/>
      <w:r>
        <w:rPr>
          <w:rFonts w:eastAsia="Times New Roman"/>
        </w:rPr>
        <w:t>Project Leadership</w:t>
      </w:r>
      <w:bookmarkEnd w:id="1274"/>
    </w:p>
    <w:p w:rsidR="005C1C29" w:rsidRPr="00DA0084" w:rsidRDefault="005C1C29" w:rsidP="00402DD4">
      <w:pPr>
        <w:tabs>
          <w:tab w:val="left" w:pos="360"/>
        </w:tabs>
        <w:suppressAutoHyphens/>
        <w:spacing w:after="0" w:line="240" w:lineRule="auto"/>
        <w:rPr>
          <w:rFonts w:cs="Times New Roman"/>
        </w:rPr>
      </w:pPr>
      <w:r w:rsidRPr="0054352E">
        <w:rPr>
          <w:rFonts w:eastAsia="Times New Roman" w:cs="Times New Roman"/>
        </w:rPr>
        <w:t>UNC Executive Development has been working with leading project-driven organizations, helping to enhance great project leadership and management operations to address challenges arising during execution. Many organizations have moved to matrix and global project teams in order to streamline processes internally. They have invested in management techniques such as six sigma teams and gate reviews to create processes and practices that standardize schedules, budgets and planning activities. The result is a more efficient and effective project management environment. For more information,</w:t>
      </w:r>
      <w:r>
        <w:rPr>
          <w:rFonts w:eastAsia="Times New Roman" w:cs="Times New Roman"/>
          <w:color w:val="333333"/>
        </w:rPr>
        <w:t xml:space="preserve"> </w:t>
      </w:r>
      <w:hyperlink r:id="rId478" w:history="1">
        <w:r w:rsidRPr="006B7040">
          <w:rPr>
            <w:rStyle w:val="Hyperlink"/>
            <w:rFonts w:cs="Times New Roman"/>
          </w:rPr>
          <w:t>click here.</w:t>
        </w:r>
      </w:hyperlink>
    </w:p>
    <w:p w:rsidR="005C1C29" w:rsidRDefault="005C1C29" w:rsidP="00402DD4">
      <w:pPr>
        <w:tabs>
          <w:tab w:val="left" w:pos="360"/>
        </w:tabs>
        <w:suppressAutoHyphens/>
        <w:spacing w:after="0" w:line="240" w:lineRule="auto"/>
        <w:jc w:val="both"/>
        <w:rPr>
          <w:rFonts w:cs="Times New Roman"/>
          <w:i/>
        </w:rPr>
      </w:pPr>
    </w:p>
    <w:p w:rsidR="005C1C29" w:rsidRPr="00DA0084" w:rsidRDefault="005C1C29" w:rsidP="00402DD4">
      <w:pPr>
        <w:tabs>
          <w:tab w:val="left" w:pos="360"/>
        </w:tabs>
        <w:suppressAutoHyphens/>
        <w:spacing w:after="0" w:line="240" w:lineRule="auto"/>
        <w:jc w:val="both"/>
        <w:rPr>
          <w:rFonts w:cs="Times New Roman"/>
        </w:rPr>
      </w:pPr>
      <w:r w:rsidRPr="00DA0084">
        <w:rPr>
          <w:rFonts w:cs="Times New Roman"/>
          <w:i/>
        </w:rPr>
        <w:t xml:space="preserve">Dates: </w:t>
      </w:r>
      <w:r w:rsidRPr="00DA0084">
        <w:rPr>
          <w:rFonts w:cs="Times New Roman"/>
        </w:rPr>
        <w:t>TBD</w:t>
      </w:r>
    </w:p>
    <w:p w:rsidR="005C1C29" w:rsidRPr="00DA0084" w:rsidRDefault="005C1C29" w:rsidP="00402DD4">
      <w:pPr>
        <w:tabs>
          <w:tab w:val="left" w:pos="360"/>
        </w:tabs>
        <w:suppressAutoHyphens/>
        <w:spacing w:after="0" w:line="240" w:lineRule="auto"/>
        <w:jc w:val="both"/>
        <w:rPr>
          <w:rFonts w:cs="Times New Roman"/>
        </w:rPr>
      </w:pPr>
      <w:r w:rsidRPr="00DA0084">
        <w:rPr>
          <w:rStyle w:val="Strong"/>
          <w:rFonts w:cs="Times New Roman"/>
          <w:b w:val="0"/>
          <w:i/>
        </w:rPr>
        <w:t>Tuition</w:t>
      </w:r>
      <w:r w:rsidRPr="00DA0084">
        <w:rPr>
          <w:rStyle w:val="Strong"/>
          <w:rFonts w:cs="Times New Roman"/>
          <w:b w:val="0"/>
        </w:rPr>
        <w:t xml:space="preserve">: </w:t>
      </w:r>
      <w:r w:rsidRPr="00DA0084">
        <w:rPr>
          <w:rFonts w:cs="Times New Roman"/>
        </w:rPr>
        <w:t>$3,700</w:t>
      </w:r>
    </w:p>
    <w:p w:rsidR="005C1C29" w:rsidRPr="00DA0084" w:rsidRDefault="005C1C29" w:rsidP="00402DD4">
      <w:pPr>
        <w:tabs>
          <w:tab w:val="left" w:pos="360"/>
        </w:tabs>
        <w:suppressAutoHyphens/>
        <w:spacing w:after="0" w:line="240" w:lineRule="auto"/>
        <w:jc w:val="both"/>
        <w:rPr>
          <w:rFonts w:cs="Times New Roman"/>
        </w:rPr>
      </w:pPr>
      <w:r w:rsidRPr="00DA0084">
        <w:rPr>
          <w:rFonts w:cs="Times New Roman"/>
          <w:i/>
        </w:rPr>
        <w:t>Location</w:t>
      </w:r>
      <w:r w:rsidRPr="00DA0084">
        <w:rPr>
          <w:rFonts w:cs="Times New Roman"/>
        </w:rPr>
        <w:t>: The Rizzo Conference Center; Chapel Hill, North Carolina</w:t>
      </w:r>
    </w:p>
    <w:p w:rsidR="005C1C29" w:rsidRPr="00F44068" w:rsidRDefault="005C1C29" w:rsidP="00402DD4">
      <w:pPr>
        <w:tabs>
          <w:tab w:val="left" w:pos="360"/>
        </w:tabs>
        <w:suppressAutoHyphens/>
        <w:spacing w:after="0" w:line="240" w:lineRule="auto"/>
        <w:jc w:val="both"/>
        <w:rPr>
          <w:rFonts w:cs="Times New Roman"/>
        </w:rPr>
      </w:pPr>
      <w:r w:rsidRPr="00F44068">
        <w:rPr>
          <w:rFonts w:cs="Times New Roman"/>
          <w:i/>
        </w:rPr>
        <w:t>Contact</w:t>
      </w:r>
      <w:r w:rsidRPr="00F44068">
        <w:rPr>
          <w:rFonts w:cs="Times New Roman"/>
        </w:rPr>
        <w:t xml:space="preserve">: </w:t>
      </w:r>
      <w:r>
        <w:rPr>
          <w:rFonts w:cs="Times New Roman"/>
        </w:rPr>
        <w:t>Phone 1-800-UNC-EXEC;</w:t>
      </w:r>
      <w:r w:rsidRPr="00F44068">
        <w:rPr>
          <w:rFonts w:cs="Times New Roman"/>
        </w:rPr>
        <w:t xml:space="preserve"> </w:t>
      </w:r>
      <w:r>
        <w:rPr>
          <w:rFonts w:cs="Times New Roman"/>
        </w:rPr>
        <w:t>E</w:t>
      </w:r>
      <w:r w:rsidRPr="00F44068">
        <w:rPr>
          <w:rFonts w:cs="Times New Roman"/>
        </w:rPr>
        <w:t xml:space="preserve">mail </w:t>
      </w:r>
      <w:hyperlink r:id="rId479" w:history="1">
        <w:r w:rsidRPr="00F44068">
          <w:rPr>
            <w:rStyle w:val="Hyperlink"/>
            <w:rFonts w:cs="Times New Roman"/>
          </w:rPr>
          <w:t>unc_exec@unc.edu</w:t>
        </w:r>
      </w:hyperlink>
    </w:p>
    <w:p w:rsidR="005C1C29" w:rsidRDefault="005C1C29" w:rsidP="00402DD4">
      <w:pPr>
        <w:tabs>
          <w:tab w:val="left" w:pos="360"/>
        </w:tabs>
        <w:suppressAutoHyphens/>
        <w:spacing w:after="0" w:line="240" w:lineRule="auto"/>
      </w:pPr>
    </w:p>
    <w:p w:rsidR="005C1C29" w:rsidRDefault="005C1C29" w:rsidP="00402DD4">
      <w:pPr>
        <w:pStyle w:val="Heading3"/>
        <w:tabs>
          <w:tab w:val="left" w:pos="360"/>
        </w:tabs>
        <w:suppressAutoHyphens/>
        <w:spacing w:before="0" w:line="240" w:lineRule="auto"/>
        <w:ind w:left="0"/>
      </w:pPr>
      <w:bookmarkStart w:id="1278" w:name="_Toc374609323"/>
      <w:r>
        <w:t>Developing Leadership Presence</w:t>
      </w:r>
      <w:bookmarkEnd w:id="1278"/>
    </w:p>
    <w:p w:rsidR="005C1C29" w:rsidRPr="00DA0084" w:rsidRDefault="005C1C29" w:rsidP="00402DD4">
      <w:pPr>
        <w:shd w:val="clear" w:color="auto" w:fill="FFFFFF"/>
        <w:tabs>
          <w:tab w:val="left" w:pos="360"/>
        </w:tabs>
        <w:suppressAutoHyphens/>
        <w:spacing w:after="0" w:line="240" w:lineRule="auto"/>
        <w:rPr>
          <w:rFonts w:eastAsia="Times New Roman" w:cs="Times New Roman"/>
          <w:color w:val="333333"/>
        </w:rPr>
      </w:pPr>
      <w:r w:rsidRPr="0054352E">
        <w:rPr>
          <w:rFonts w:eastAsia="Times New Roman" w:cs="Times New Roman"/>
        </w:rPr>
        <w:t>Confidence. Vision. Integrity. Courage. Perseverance.  These are some of the traits that successful leaders possess.  While knowledge and experience are critical to success in business, truly gifted leaders are recognized through their words and actions. Leaders must have a highly developed self-awareness, and they must also connect with others in a meaningful and authentic way.  These characteristics embody true “leadership presence,” and leaders can learn and put into practice these important communication attributes.    Leadership presence is, in part, a projection of values and conviction, and it requires honesty, trust, and confidence. How leaders look and sound has a profound impact on the image they project, and this image can either strengthen or weaken their ability to inspire and motivate an audience.  In this “Developing Leadership Presence” program, you'll have the opportunity to explore, develop, and refine your leadership presence so that you can lead more effectively in your organization. For more information,</w:t>
      </w:r>
      <w:r>
        <w:rPr>
          <w:rFonts w:eastAsia="Times New Roman" w:cs="Times New Roman"/>
          <w:color w:val="333333"/>
        </w:rPr>
        <w:t xml:space="preserve"> </w:t>
      </w:r>
      <w:hyperlink r:id="rId480" w:history="1">
        <w:r w:rsidRPr="006B7040">
          <w:rPr>
            <w:rStyle w:val="Hyperlink"/>
            <w:rFonts w:cs="Times New Roman"/>
          </w:rPr>
          <w:t>click here.</w:t>
        </w:r>
      </w:hyperlink>
    </w:p>
    <w:p w:rsidR="005C1C29" w:rsidRPr="00DA0084" w:rsidRDefault="005C1C29" w:rsidP="00402DD4">
      <w:pPr>
        <w:tabs>
          <w:tab w:val="left" w:pos="360"/>
        </w:tabs>
        <w:suppressAutoHyphens/>
        <w:spacing w:after="0" w:line="240" w:lineRule="auto"/>
        <w:jc w:val="both"/>
        <w:rPr>
          <w:rFonts w:cs="Times New Roman"/>
        </w:rPr>
      </w:pPr>
      <w:r w:rsidRPr="00DA0084">
        <w:rPr>
          <w:rFonts w:cs="Times New Roman"/>
          <w:i/>
        </w:rPr>
        <w:t xml:space="preserve">Dates: </w:t>
      </w:r>
      <w:r>
        <w:rPr>
          <w:rFonts w:cs="Times New Roman"/>
        </w:rPr>
        <w:t>TBA</w:t>
      </w:r>
    </w:p>
    <w:p w:rsidR="005C1C29" w:rsidRPr="00DA0084" w:rsidRDefault="005C1C29" w:rsidP="00402DD4">
      <w:pPr>
        <w:tabs>
          <w:tab w:val="left" w:pos="360"/>
        </w:tabs>
        <w:suppressAutoHyphens/>
        <w:spacing w:after="0" w:line="240" w:lineRule="auto"/>
        <w:jc w:val="both"/>
        <w:rPr>
          <w:rFonts w:cs="Times New Roman"/>
        </w:rPr>
      </w:pPr>
      <w:r w:rsidRPr="00DA0084">
        <w:rPr>
          <w:rStyle w:val="Strong"/>
          <w:rFonts w:cs="Times New Roman"/>
          <w:b w:val="0"/>
          <w:i/>
        </w:rPr>
        <w:t>Tuition</w:t>
      </w:r>
      <w:r w:rsidRPr="00DA0084">
        <w:rPr>
          <w:rStyle w:val="Strong"/>
          <w:rFonts w:cs="Times New Roman"/>
          <w:b w:val="0"/>
        </w:rPr>
        <w:t xml:space="preserve">: </w:t>
      </w:r>
      <w:r w:rsidRPr="00DA0084">
        <w:rPr>
          <w:rFonts w:cs="Times New Roman"/>
        </w:rPr>
        <w:t>$2,700</w:t>
      </w:r>
    </w:p>
    <w:p w:rsidR="005C1C29" w:rsidRPr="00DA0084" w:rsidRDefault="005C1C29" w:rsidP="00402DD4">
      <w:pPr>
        <w:tabs>
          <w:tab w:val="left" w:pos="360"/>
        </w:tabs>
        <w:suppressAutoHyphens/>
        <w:spacing w:after="0" w:line="240" w:lineRule="auto"/>
        <w:jc w:val="both"/>
        <w:rPr>
          <w:rFonts w:cs="Times New Roman"/>
        </w:rPr>
      </w:pPr>
      <w:r w:rsidRPr="00DA0084">
        <w:rPr>
          <w:rFonts w:cs="Times New Roman"/>
          <w:i/>
        </w:rPr>
        <w:t>Location</w:t>
      </w:r>
      <w:r w:rsidRPr="00DA0084">
        <w:rPr>
          <w:rFonts w:cs="Times New Roman"/>
        </w:rPr>
        <w:t>: The Rizzo Conference Center; Chapel Hill, North Carolina</w:t>
      </w:r>
    </w:p>
    <w:p w:rsidR="005C1C29" w:rsidRPr="00F44068" w:rsidRDefault="005C1C29" w:rsidP="00402DD4">
      <w:pPr>
        <w:tabs>
          <w:tab w:val="left" w:pos="360"/>
        </w:tabs>
        <w:suppressAutoHyphens/>
        <w:spacing w:after="0" w:line="240" w:lineRule="auto"/>
        <w:jc w:val="both"/>
        <w:rPr>
          <w:rFonts w:cs="Times New Roman"/>
        </w:rPr>
      </w:pPr>
      <w:r w:rsidRPr="00F44068">
        <w:rPr>
          <w:rFonts w:cs="Times New Roman"/>
          <w:i/>
        </w:rPr>
        <w:t>Contact</w:t>
      </w:r>
      <w:r w:rsidRPr="00F44068">
        <w:rPr>
          <w:rFonts w:cs="Times New Roman"/>
        </w:rPr>
        <w:t xml:space="preserve">: </w:t>
      </w:r>
      <w:r>
        <w:rPr>
          <w:rFonts w:cs="Times New Roman"/>
        </w:rPr>
        <w:t>Phone 1-800-UNC-EXEC;</w:t>
      </w:r>
      <w:r w:rsidRPr="00F44068">
        <w:rPr>
          <w:rFonts w:cs="Times New Roman"/>
        </w:rPr>
        <w:t xml:space="preserve"> </w:t>
      </w:r>
      <w:r>
        <w:rPr>
          <w:rFonts w:cs="Times New Roman"/>
        </w:rPr>
        <w:t>E</w:t>
      </w:r>
      <w:r w:rsidRPr="00F44068">
        <w:rPr>
          <w:rFonts w:cs="Times New Roman"/>
        </w:rPr>
        <w:t xml:space="preserve">mail </w:t>
      </w:r>
      <w:hyperlink r:id="rId481" w:history="1">
        <w:r w:rsidRPr="00F44068">
          <w:rPr>
            <w:rStyle w:val="Hyperlink"/>
            <w:rFonts w:cs="Times New Roman"/>
          </w:rPr>
          <w:t>unc_exec@unc.edu</w:t>
        </w:r>
      </w:hyperlink>
    </w:p>
    <w:p w:rsidR="005C1C29" w:rsidRDefault="005C1C29" w:rsidP="00402DD4">
      <w:pPr>
        <w:tabs>
          <w:tab w:val="left" w:pos="360"/>
        </w:tabs>
        <w:suppressAutoHyphens/>
        <w:spacing w:after="0" w:line="240" w:lineRule="auto"/>
        <w:jc w:val="both"/>
        <w:rPr>
          <w:rFonts w:cs="Times New Roman"/>
          <w:b/>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402DD4">
      <w:pPr>
        <w:tabs>
          <w:tab w:val="left" w:pos="360"/>
        </w:tabs>
        <w:suppressAutoHyphens/>
        <w:spacing w:after="0" w:line="240" w:lineRule="auto"/>
      </w:pPr>
    </w:p>
    <w:p w:rsidR="00402DD4" w:rsidRPr="00854D18" w:rsidRDefault="00402DD4" w:rsidP="00402DD4">
      <w:pPr>
        <w:tabs>
          <w:tab w:val="left" w:pos="360"/>
        </w:tabs>
        <w:suppressAutoHyphens/>
        <w:spacing w:after="0" w:line="240" w:lineRule="auto"/>
      </w:pPr>
    </w:p>
    <w:p w:rsidR="005C1C29" w:rsidRPr="00A11F81" w:rsidRDefault="005C1C29" w:rsidP="00402DD4">
      <w:pPr>
        <w:pStyle w:val="Heading2"/>
        <w:tabs>
          <w:tab w:val="left" w:pos="360"/>
        </w:tabs>
        <w:suppressAutoHyphens/>
        <w:spacing w:before="0" w:line="240" w:lineRule="auto"/>
        <w:ind w:left="0"/>
      </w:pPr>
      <w:bookmarkStart w:id="1279" w:name="_Toc374609324"/>
      <w:r w:rsidRPr="00A11F81">
        <w:t>University of Northern Iowa</w:t>
      </w:r>
      <w:bookmarkEnd w:id="1275"/>
      <w:bookmarkEnd w:id="1276"/>
      <w:bookmarkEnd w:id="1277"/>
      <w:bookmarkEnd w:id="1279"/>
      <w:r w:rsidRPr="00A11F81">
        <w:t xml:space="preserve"> </w:t>
      </w:r>
      <w:bookmarkStart w:id="1280" w:name="UNorthernIowahowtomanagenestsofneg"/>
      <w:bookmarkEnd w:id="1266"/>
    </w:p>
    <w:p w:rsidR="00402DD4" w:rsidRDefault="00402DD4" w:rsidP="00402DD4">
      <w:pPr>
        <w:pStyle w:val="Heading3"/>
        <w:tabs>
          <w:tab w:val="left" w:pos="360"/>
        </w:tabs>
        <w:suppressAutoHyphens/>
        <w:spacing w:before="0" w:line="240" w:lineRule="auto"/>
        <w:ind w:left="0"/>
      </w:pPr>
      <w:bookmarkStart w:id="1281" w:name="_Toc329950317"/>
      <w:bookmarkStart w:id="1282" w:name="_Toc330199198"/>
      <w:bookmarkStart w:id="1283" w:name="_Toc337109063"/>
      <w:bookmarkStart w:id="1284" w:name="_Toc374609325"/>
    </w:p>
    <w:p w:rsidR="005C1C29" w:rsidRPr="00A11F81" w:rsidRDefault="005C1C29" w:rsidP="00402DD4">
      <w:pPr>
        <w:pStyle w:val="Heading3"/>
        <w:tabs>
          <w:tab w:val="left" w:pos="360"/>
        </w:tabs>
        <w:suppressAutoHyphens/>
        <w:spacing w:before="0" w:line="240" w:lineRule="auto"/>
        <w:ind w:left="0"/>
      </w:pPr>
      <w:r w:rsidRPr="00A11F81">
        <w:t>Fierce Conversations</w:t>
      </w:r>
      <w:bookmarkEnd w:id="1281"/>
      <w:bookmarkEnd w:id="1282"/>
      <w:bookmarkEnd w:id="1283"/>
      <w:bookmarkEnd w:id="1284"/>
    </w:p>
    <w:p w:rsidR="005C1C29" w:rsidRPr="00DA0084" w:rsidRDefault="005C1C29" w:rsidP="00402DD4">
      <w:pPr>
        <w:tabs>
          <w:tab w:val="left" w:pos="360"/>
        </w:tabs>
        <w:suppressAutoHyphens/>
        <w:spacing w:after="0" w:line="240" w:lineRule="auto"/>
        <w:rPr>
          <w:rFonts w:eastAsia="Calibri" w:cs="Times New Roman"/>
        </w:rPr>
      </w:pPr>
      <w:r w:rsidRPr="00DA0084">
        <w:rPr>
          <w:rFonts w:eastAsia="Calibri" w:cs="Times New Roman"/>
        </w:rPr>
        <w:t xml:space="preserve">What gets talked about in an organization and how it gets talked about determines what will happen. Or won’t.  Based on the principles of Susan Scott’s best-seller, “Fierce Conversations: Achieving Success at </w:t>
      </w:r>
      <w:r w:rsidRPr="00DA0084">
        <w:rPr>
          <w:rFonts w:eastAsia="Calibri" w:cs="Times New Roman"/>
        </w:rPr>
        <w:lastRenderedPageBreak/>
        <w:t>Work and in Life, One Conversation at a Time” this foundational, hands-on training program will introduce you to transformational ideas and principle that will shift your basic understanding of conversations and the power they hold in leadership, relationships and results.  You’ll learn to master team conversations, coaching conversations, delegation conversations and confrontation conversations – all essential to your individual and collective success.</w:t>
      </w:r>
      <w:r>
        <w:rPr>
          <w:rFonts w:eastAsia="Calibri" w:cs="Times New Roman"/>
        </w:rPr>
        <w:t xml:space="preserve"> For more information, </w:t>
      </w:r>
      <w:hyperlink r:id="rId482" w:history="1">
        <w:r w:rsidRPr="006B7040">
          <w:rPr>
            <w:rStyle w:val="Hyperlink"/>
            <w:rFonts w:cs="Times New Roman"/>
          </w:rPr>
          <w:t>click here.</w:t>
        </w:r>
      </w:hyperlink>
    </w:p>
    <w:p w:rsidR="005C1C29" w:rsidRPr="00DA0084" w:rsidRDefault="005C1C29" w:rsidP="00402DD4">
      <w:pPr>
        <w:tabs>
          <w:tab w:val="left" w:pos="360"/>
        </w:tabs>
        <w:suppressAutoHyphens/>
        <w:spacing w:after="0" w:line="240" w:lineRule="auto"/>
        <w:rPr>
          <w:rFonts w:eastAsia="Calibri" w:cs="Times New Roman"/>
        </w:rPr>
      </w:pPr>
    </w:p>
    <w:p w:rsidR="005C1C29" w:rsidRPr="00DA0084" w:rsidRDefault="005C1C29" w:rsidP="00402DD4">
      <w:pPr>
        <w:tabs>
          <w:tab w:val="left" w:pos="360"/>
        </w:tabs>
        <w:suppressAutoHyphens/>
        <w:spacing w:after="0" w:line="240" w:lineRule="auto"/>
        <w:rPr>
          <w:rFonts w:cs="Times New Roman"/>
          <w:i/>
        </w:rPr>
      </w:pPr>
      <w:r w:rsidRPr="00B25FE6">
        <w:rPr>
          <w:rFonts w:eastAsia="Calibri" w:cs="Times New Roman"/>
          <w:i/>
        </w:rPr>
        <w:t>Dates:</w:t>
      </w:r>
      <w:r w:rsidRPr="00DA0084">
        <w:rPr>
          <w:rFonts w:eastAsia="Calibri" w:cs="Times New Roman"/>
        </w:rPr>
        <w:t xml:space="preserve">  </w:t>
      </w:r>
      <w:r w:rsidR="00E3070B">
        <w:rPr>
          <w:rFonts w:eastAsia="Calibri" w:cs="Times New Roman"/>
        </w:rPr>
        <w:t>TBA</w:t>
      </w:r>
    </w:p>
    <w:p w:rsidR="005C1C29" w:rsidRDefault="005C1C29" w:rsidP="00402DD4">
      <w:pPr>
        <w:tabs>
          <w:tab w:val="left" w:pos="360"/>
        </w:tabs>
        <w:suppressAutoHyphens/>
        <w:spacing w:after="0" w:line="240" w:lineRule="auto"/>
        <w:rPr>
          <w:rFonts w:eastAsia="Calibri" w:cs="Times New Roman"/>
        </w:rPr>
      </w:pPr>
      <w:r w:rsidRPr="00DA0084">
        <w:rPr>
          <w:rFonts w:cs="Times New Roman"/>
          <w:i/>
        </w:rPr>
        <w:t>Fee</w:t>
      </w:r>
      <w:r w:rsidRPr="00DA0084">
        <w:rPr>
          <w:rFonts w:cs="Times New Roman"/>
        </w:rPr>
        <w:t xml:space="preserve">: </w:t>
      </w:r>
      <w:r w:rsidRPr="00DA0084">
        <w:rPr>
          <w:rFonts w:eastAsia="Calibri" w:cs="Times New Roman"/>
        </w:rPr>
        <w:t>$</w:t>
      </w:r>
      <w:r>
        <w:rPr>
          <w:rFonts w:eastAsia="Calibri" w:cs="Times New Roman"/>
        </w:rPr>
        <w:t>79</w:t>
      </w:r>
      <w:r w:rsidRPr="00DA0084">
        <w:rPr>
          <w:rFonts w:eastAsia="Calibri" w:cs="Times New Roman"/>
        </w:rPr>
        <w:t>9 per person</w:t>
      </w:r>
    </w:p>
    <w:p w:rsidR="005C1C29" w:rsidRPr="00F44068" w:rsidRDefault="005C1C29" w:rsidP="00402DD4">
      <w:pPr>
        <w:tabs>
          <w:tab w:val="left" w:pos="360"/>
        </w:tabs>
        <w:suppressAutoHyphens/>
        <w:spacing w:after="0" w:line="240" w:lineRule="auto"/>
        <w:rPr>
          <w:rFonts w:cs="Times New Roman"/>
          <w:color w:val="000000"/>
        </w:rPr>
      </w:pPr>
      <w:r w:rsidRPr="00F44068">
        <w:rPr>
          <w:rFonts w:eastAsia="Calibri" w:cs="Times New Roman"/>
          <w:i/>
        </w:rPr>
        <w:t>Contact Number:</w:t>
      </w:r>
      <w:r w:rsidRPr="00F44068">
        <w:rPr>
          <w:rFonts w:eastAsia="Calibri" w:cs="Times New Roman"/>
        </w:rPr>
        <w:t xml:space="preserve"> Phone </w:t>
      </w:r>
      <w:r w:rsidRPr="00F44068">
        <w:rPr>
          <w:rFonts w:cs="Times New Roman"/>
        </w:rPr>
        <w:t xml:space="preserve">319-273-5851 </w:t>
      </w:r>
      <w:r w:rsidRPr="00F44068">
        <w:rPr>
          <w:rFonts w:cs="Times New Roman"/>
          <w:color w:val="000000"/>
        </w:rPr>
        <w:t xml:space="preserve">or Email </w:t>
      </w:r>
      <w:hyperlink r:id="rId483" w:history="1">
        <w:r w:rsidRPr="00F44068">
          <w:rPr>
            <w:rStyle w:val="Hyperlink"/>
            <w:rFonts w:cs="Times New Roman"/>
          </w:rPr>
          <w:t>execdev@uni.edu</w:t>
        </w:r>
      </w:hyperlink>
    </w:p>
    <w:p w:rsidR="005C1C29" w:rsidRPr="0059425F" w:rsidRDefault="00E01726" w:rsidP="00402DD4">
      <w:pPr>
        <w:pStyle w:val="NoSpacing"/>
        <w:tabs>
          <w:tab w:val="left" w:pos="360"/>
        </w:tabs>
        <w:suppressAutoHyphens/>
        <w:rPr>
          <w:rFonts w:cs="Times New Roman"/>
          <w:b/>
        </w:rPr>
      </w:pPr>
      <w:hyperlink w:anchor="uofnortherniowaecq2" w:history="1">
        <w:hyperlink w:anchor="OPMecq2" w:history="1"/>
      </w:hyperlink>
    </w:p>
    <w:p w:rsidR="005C1C29" w:rsidRPr="00A11F81" w:rsidRDefault="005C1C29" w:rsidP="00402DD4">
      <w:pPr>
        <w:pStyle w:val="Heading3"/>
        <w:tabs>
          <w:tab w:val="left" w:pos="360"/>
        </w:tabs>
        <w:suppressAutoHyphens/>
        <w:spacing w:before="0" w:line="240" w:lineRule="auto"/>
        <w:ind w:left="0"/>
      </w:pPr>
      <w:bookmarkStart w:id="1285" w:name="_Toc329950318"/>
      <w:bookmarkStart w:id="1286" w:name="_Toc330199199"/>
      <w:bookmarkStart w:id="1287" w:name="_Toc337109064"/>
      <w:bookmarkStart w:id="1288" w:name="_Toc374609326"/>
      <w:r w:rsidRPr="00A11F81">
        <w:t>How to Manage Nests of Negativity</w:t>
      </w:r>
      <w:bookmarkEnd w:id="1285"/>
      <w:bookmarkEnd w:id="1286"/>
      <w:bookmarkEnd w:id="1287"/>
      <w:bookmarkEnd w:id="1288"/>
    </w:p>
    <w:bookmarkEnd w:id="1280"/>
    <w:p w:rsidR="005C1C29" w:rsidRPr="00DA0084" w:rsidRDefault="005C1C29" w:rsidP="00402DD4">
      <w:pPr>
        <w:tabs>
          <w:tab w:val="left" w:pos="360"/>
        </w:tabs>
        <w:suppressAutoHyphens/>
        <w:spacing w:after="0" w:line="240" w:lineRule="auto"/>
        <w:rPr>
          <w:rFonts w:cs="Times New Roman"/>
        </w:rPr>
      </w:pPr>
      <w:r w:rsidRPr="00DA0084">
        <w:rPr>
          <w:rFonts w:cs="Times New Roman"/>
        </w:rPr>
        <w:t>It happens in all organizations-gossiping, complaining and finger pointing. Learn how to identify and confront employees who are never satisfied and vicious with their words and accusations. Also, discover how to read employees' nonverbal communication and handle saboteurs before they infect the rest of the team.</w:t>
      </w:r>
      <w:r>
        <w:rPr>
          <w:rFonts w:cs="Times New Roman"/>
        </w:rPr>
        <w:t xml:space="preserve"> For more information, </w:t>
      </w:r>
      <w:hyperlink r:id="rId484" w:history="1">
        <w:r w:rsidRPr="006B7040">
          <w:rPr>
            <w:rStyle w:val="Hyperlink"/>
            <w:rFonts w:cs="Times New Roman"/>
          </w:rPr>
          <w:t>click here.</w:t>
        </w:r>
        <w:r>
          <w:rPr>
            <w:rStyle w:val="Hyperlink"/>
            <w:rFonts w:cs="Times New Roman"/>
          </w:rPr>
          <w:t xml:space="preserve"> </w:t>
        </w:r>
      </w:hyperlink>
      <w:r>
        <w:rPr>
          <w:rFonts w:cs="Times New Roman"/>
        </w:rPr>
        <w:t xml:space="preserve"> </w:t>
      </w:r>
    </w:p>
    <w:p w:rsidR="005C1C29" w:rsidRPr="00DA0084" w:rsidRDefault="005C1C29" w:rsidP="00402DD4">
      <w:pPr>
        <w:tabs>
          <w:tab w:val="left" w:pos="360"/>
        </w:tabs>
        <w:suppressAutoHyphens/>
        <w:spacing w:after="0" w:line="240" w:lineRule="auto"/>
        <w:rPr>
          <w:rFonts w:cs="Times New Roman"/>
          <w:i/>
        </w:rPr>
      </w:pP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 xml:space="preserve">Date: </w:t>
      </w:r>
      <w:r w:rsidR="00E3070B">
        <w:rPr>
          <w:rFonts w:cs="Times New Roman"/>
        </w:rPr>
        <w:t>TBA</w:t>
      </w:r>
    </w:p>
    <w:p w:rsidR="005C1C29" w:rsidRPr="00445F69" w:rsidRDefault="005C1C29" w:rsidP="00402DD4">
      <w:pPr>
        <w:tabs>
          <w:tab w:val="left" w:pos="360"/>
        </w:tabs>
        <w:suppressAutoHyphens/>
        <w:spacing w:after="0" w:line="240" w:lineRule="auto"/>
        <w:rPr>
          <w:rFonts w:cs="Times New Roman"/>
        </w:rPr>
      </w:pPr>
      <w:r>
        <w:rPr>
          <w:rFonts w:cs="Times New Roman"/>
          <w:i/>
        </w:rPr>
        <w:t xml:space="preserve">Location: </w:t>
      </w:r>
      <w:r>
        <w:rPr>
          <w:rFonts w:cs="Times New Roman"/>
        </w:rPr>
        <w:t xml:space="preserve">UNI campus </w:t>
      </w:r>
    </w:p>
    <w:p w:rsidR="005C1C29" w:rsidRDefault="005C1C29" w:rsidP="00402DD4">
      <w:pPr>
        <w:tabs>
          <w:tab w:val="left" w:pos="360"/>
        </w:tabs>
        <w:suppressAutoHyphens/>
        <w:spacing w:after="0" w:line="240" w:lineRule="auto"/>
        <w:rPr>
          <w:rFonts w:cs="Times New Roman"/>
        </w:rPr>
      </w:pPr>
      <w:r w:rsidRPr="00DA0084">
        <w:rPr>
          <w:rFonts w:cs="Times New Roman"/>
          <w:i/>
        </w:rPr>
        <w:t xml:space="preserve">Fee: </w:t>
      </w:r>
      <w:r w:rsidRPr="00445F69">
        <w:rPr>
          <w:rFonts w:cs="Times New Roman"/>
        </w:rPr>
        <w:t>$249</w:t>
      </w:r>
    </w:p>
    <w:p w:rsidR="005C1C29" w:rsidRPr="001B08E7" w:rsidRDefault="005C1C29" w:rsidP="00402DD4">
      <w:pPr>
        <w:tabs>
          <w:tab w:val="left" w:pos="360"/>
        </w:tabs>
        <w:suppressAutoHyphens/>
        <w:spacing w:after="0" w:line="240" w:lineRule="auto"/>
        <w:rPr>
          <w:rFonts w:cs="Times New Roman"/>
          <w:color w:val="000000"/>
        </w:rPr>
      </w:pPr>
      <w:r w:rsidRPr="00F44068">
        <w:rPr>
          <w:rFonts w:eastAsia="Calibri" w:cs="Times New Roman"/>
          <w:i/>
        </w:rPr>
        <w:t>Contact Number:</w:t>
      </w:r>
      <w:r w:rsidRPr="00F44068">
        <w:rPr>
          <w:rFonts w:eastAsia="Calibri" w:cs="Times New Roman"/>
        </w:rPr>
        <w:t xml:space="preserve"> Phone </w:t>
      </w:r>
      <w:r w:rsidRPr="00F44068">
        <w:rPr>
          <w:rFonts w:cs="Times New Roman"/>
        </w:rPr>
        <w:t xml:space="preserve">319-273-5851 </w:t>
      </w:r>
      <w:r w:rsidRPr="00F44068">
        <w:rPr>
          <w:rFonts w:cs="Times New Roman"/>
          <w:color w:val="000000"/>
        </w:rPr>
        <w:t xml:space="preserve">or Email </w:t>
      </w:r>
      <w:hyperlink r:id="rId485" w:history="1">
        <w:r w:rsidRPr="00F44068">
          <w:rPr>
            <w:rStyle w:val="Hyperlink"/>
            <w:rFonts w:cs="Times New Roman"/>
          </w:rPr>
          <w:t>execdev@uni.edu</w:t>
        </w:r>
      </w:hyperlink>
    </w:p>
    <w:p w:rsidR="005C1C29" w:rsidRPr="0059425F" w:rsidRDefault="005C1C29" w:rsidP="00402DD4">
      <w:pPr>
        <w:pStyle w:val="NoSpacing"/>
        <w:tabs>
          <w:tab w:val="left" w:pos="360"/>
        </w:tabs>
        <w:suppressAutoHyphens/>
        <w:rPr>
          <w:rFonts w:cs="Times New Roman"/>
          <w:b/>
        </w:rPr>
      </w:pPr>
      <w:bookmarkStart w:id="1289" w:name="UNorthernIowamanagingpeoplethroughchange"/>
    </w:p>
    <w:p w:rsidR="005C1C29" w:rsidRPr="00A11F81" w:rsidRDefault="005C1C29" w:rsidP="00402DD4">
      <w:pPr>
        <w:pStyle w:val="Heading3"/>
        <w:tabs>
          <w:tab w:val="left" w:pos="360"/>
        </w:tabs>
        <w:suppressAutoHyphens/>
        <w:spacing w:before="0" w:line="240" w:lineRule="auto"/>
        <w:ind w:left="0"/>
      </w:pPr>
      <w:bookmarkStart w:id="1290" w:name="_Toc329950319"/>
      <w:bookmarkStart w:id="1291" w:name="_Toc330199200"/>
      <w:bookmarkStart w:id="1292" w:name="_Toc337109065"/>
      <w:bookmarkStart w:id="1293" w:name="_Toc374609327"/>
      <w:r w:rsidRPr="00A11F81">
        <w:t>Six Steps and Eight Behaviors to Resolving Conflict</w:t>
      </w:r>
      <w:bookmarkEnd w:id="1290"/>
      <w:bookmarkEnd w:id="1291"/>
      <w:bookmarkEnd w:id="1292"/>
      <w:bookmarkEnd w:id="1293"/>
    </w:p>
    <w:bookmarkEnd w:id="1289"/>
    <w:p w:rsidR="005C1C29" w:rsidRPr="0002111E" w:rsidRDefault="005C1C29" w:rsidP="00402DD4">
      <w:pPr>
        <w:pStyle w:val="NoSpacing"/>
        <w:tabs>
          <w:tab w:val="left" w:pos="360"/>
        </w:tabs>
        <w:suppressAutoHyphens/>
        <w:rPr>
          <w:rFonts w:cs="Times New Roman"/>
        </w:rPr>
      </w:pPr>
      <w:r w:rsidRPr="00DA0084">
        <w:rPr>
          <w:rFonts w:cs="Times New Roman"/>
        </w:rPr>
        <w:t>The value of conflict is that it can propel an organization to greatness. By taking a different perspective to conflict you can improve your relationships and morale, accomplish more work, limit negativity, and achieve more success.</w:t>
      </w:r>
      <w:r>
        <w:rPr>
          <w:rFonts w:cs="Times New Roman"/>
        </w:rPr>
        <w:t xml:space="preserve"> For more information, </w:t>
      </w:r>
      <w:hyperlink r:id="rId486" w:history="1">
        <w:r w:rsidRPr="006B7040">
          <w:rPr>
            <w:rStyle w:val="Hyperlink"/>
            <w:rFonts w:cs="Times New Roman"/>
          </w:rPr>
          <w:t>click here.</w:t>
        </w:r>
      </w:hyperlink>
    </w:p>
    <w:p w:rsidR="005C1C29" w:rsidRDefault="005C1C29" w:rsidP="00402DD4">
      <w:pPr>
        <w:pStyle w:val="NoSpacing"/>
        <w:tabs>
          <w:tab w:val="left" w:pos="360"/>
        </w:tabs>
        <w:suppressAutoHyphens/>
        <w:rPr>
          <w:rFonts w:cs="Times New Roman"/>
          <w:i/>
        </w:rPr>
      </w:pPr>
    </w:p>
    <w:p w:rsidR="005C1C29" w:rsidRPr="00E3070B" w:rsidRDefault="005C1C29" w:rsidP="00402DD4">
      <w:pPr>
        <w:pStyle w:val="NoSpacing"/>
        <w:tabs>
          <w:tab w:val="left" w:pos="360"/>
        </w:tabs>
        <w:suppressAutoHyphens/>
        <w:rPr>
          <w:rFonts w:cs="Times New Roman"/>
        </w:rPr>
      </w:pPr>
      <w:r w:rsidRPr="00E3070B">
        <w:rPr>
          <w:rFonts w:cs="Times New Roman"/>
          <w:i/>
        </w:rPr>
        <w:t>Date</w:t>
      </w:r>
      <w:r w:rsidRPr="00E3070B">
        <w:rPr>
          <w:rFonts w:cs="Times New Roman"/>
        </w:rPr>
        <w:t xml:space="preserve">: </w:t>
      </w:r>
      <w:r w:rsidR="00E3070B">
        <w:rPr>
          <w:rFonts w:cs="Times New Roman"/>
        </w:rPr>
        <w:t>TBA</w:t>
      </w:r>
    </w:p>
    <w:p w:rsidR="005C1C29" w:rsidRPr="00E3070B" w:rsidRDefault="005C1C29" w:rsidP="00402DD4">
      <w:pPr>
        <w:pStyle w:val="NoSpacing"/>
        <w:tabs>
          <w:tab w:val="left" w:pos="360"/>
        </w:tabs>
        <w:suppressAutoHyphens/>
        <w:rPr>
          <w:rFonts w:cs="Times New Roman"/>
        </w:rPr>
      </w:pPr>
      <w:r w:rsidRPr="00E3070B">
        <w:rPr>
          <w:rFonts w:cs="Times New Roman"/>
          <w:i/>
        </w:rPr>
        <w:t>Location:</w:t>
      </w:r>
      <w:r w:rsidRPr="00E3070B">
        <w:rPr>
          <w:rFonts w:cs="Times New Roman"/>
        </w:rPr>
        <w:t xml:space="preserve"> UNI campus </w:t>
      </w:r>
    </w:p>
    <w:p w:rsidR="005C1C29" w:rsidRPr="00E3070B" w:rsidRDefault="005C1C29" w:rsidP="00402DD4">
      <w:pPr>
        <w:pStyle w:val="NoSpacing"/>
        <w:tabs>
          <w:tab w:val="left" w:pos="360"/>
        </w:tabs>
        <w:suppressAutoHyphens/>
        <w:rPr>
          <w:rFonts w:cs="Times New Roman"/>
        </w:rPr>
      </w:pPr>
      <w:r w:rsidRPr="00E3070B">
        <w:rPr>
          <w:rFonts w:cs="Times New Roman"/>
          <w:i/>
        </w:rPr>
        <w:t>Fee</w:t>
      </w:r>
      <w:r w:rsidRPr="00E3070B">
        <w:rPr>
          <w:rFonts w:cs="Times New Roman"/>
        </w:rPr>
        <w:t>: $249</w:t>
      </w:r>
    </w:p>
    <w:p w:rsidR="005C1C29" w:rsidRPr="00F44068" w:rsidRDefault="005C1C29" w:rsidP="00402DD4">
      <w:pPr>
        <w:tabs>
          <w:tab w:val="left" w:pos="360"/>
        </w:tabs>
        <w:suppressAutoHyphens/>
        <w:spacing w:after="0" w:line="240" w:lineRule="auto"/>
        <w:rPr>
          <w:rFonts w:cs="Times New Roman"/>
          <w:color w:val="000000"/>
        </w:rPr>
      </w:pPr>
      <w:r w:rsidRPr="00E3070B">
        <w:rPr>
          <w:rFonts w:eastAsia="Calibri" w:cs="Times New Roman"/>
          <w:i/>
        </w:rPr>
        <w:t>Contact Number:</w:t>
      </w:r>
      <w:r w:rsidRPr="00E3070B">
        <w:rPr>
          <w:rFonts w:eastAsia="Calibri" w:cs="Times New Roman"/>
        </w:rPr>
        <w:t xml:space="preserve"> Phone </w:t>
      </w:r>
      <w:r w:rsidRPr="00E3070B">
        <w:rPr>
          <w:rFonts w:cs="Times New Roman"/>
        </w:rPr>
        <w:t>319-273-5851 or Email</w:t>
      </w:r>
      <w:r w:rsidRPr="00F44068">
        <w:rPr>
          <w:rFonts w:cs="Times New Roman"/>
          <w:color w:val="000000"/>
        </w:rPr>
        <w:t xml:space="preserve"> </w:t>
      </w:r>
      <w:hyperlink r:id="rId487" w:history="1">
        <w:r w:rsidRPr="00F44068">
          <w:rPr>
            <w:rStyle w:val="Hyperlink"/>
            <w:rFonts w:cs="Times New Roman"/>
          </w:rPr>
          <w:t>execdev@uni.edu</w:t>
        </w:r>
      </w:hyperlink>
    </w:p>
    <w:p w:rsidR="005C1C29" w:rsidRPr="00DA0084" w:rsidRDefault="005C1C29" w:rsidP="00402DD4">
      <w:pPr>
        <w:pStyle w:val="NoSpacing"/>
        <w:tabs>
          <w:tab w:val="left" w:pos="360"/>
        </w:tabs>
        <w:suppressAutoHyphens/>
        <w:rPr>
          <w:rFonts w:cs="Times New Roman"/>
        </w:rPr>
      </w:pPr>
    </w:p>
    <w:bookmarkStart w:id="1294" w:name="TwoURichmond"/>
    <w:p w:rsidR="001E54AE" w:rsidRPr="00125092" w:rsidRDefault="00E01726" w:rsidP="00402DD4">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5C1C29" w:rsidRDefault="005C1C29" w:rsidP="00402DD4">
      <w:pPr>
        <w:pStyle w:val="NoSpacing"/>
        <w:tabs>
          <w:tab w:val="left" w:pos="360"/>
        </w:tabs>
        <w:suppressAutoHyphens/>
        <w:rPr>
          <w:rFonts w:cs="Times New Roman"/>
          <w:b/>
        </w:rPr>
      </w:pPr>
    </w:p>
    <w:p w:rsidR="00402DD4" w:rsidRPr="0059425F" w:rsidRDefault="00402DD4" w:rsidP="00402DD4">
      <w:pPr>
        <w:pStyle w:val="NoSpacing"/>
        <w:tabs>
          <w:tab w:val="left" w:pos="360"/>
        </w:tabs>
        <w:suppressAutoHyphens/>
        <w:rPr>
          <w:rFonts w:cs="Times New Roman"/>
          <w:b/>
        </w:rPr>
      </w:pPr>
    </w:p>
    <w:p w:rsidR="005C1C29" w:rsidRPr="00A11F81" w:rsidRDefault="005C1C29" w:rsidP="00402DD4">
      <w:pPr>
        <w:pStyle w:val="Heading2"/>
        <w:tabs>
          <w:tab w:val="left" w:pos="360"/>
        </w:tabs>
        <w:suppressAutoHyphens/>
        <w:spacing w:before="0" w:line="240" w:lineRule="auto"/>
        <w:ind w:left="0"/>
      </w:pPr>
      <w:bookmarkStart w:id="1295" w:name="_Toc329950320"/>
      <w:bookmarkStart w:id="1296" w:name="_Toc330199201"/>
      <w:bookmarkStart w:id="1297" w:name="_Toc337109066"/>
      <w:bookmarkStart w:id="1298" w:name="_Toc374609328"/>
      <w:r w:rsidRPr="00A11F81">
        <w:t>University of Richmond</w:t>
      </w:r>
      <w:bookmarkEnd w:id="1295"/>
      <w:bookmarkEnd w:id="1296"/>
      <w:bookmarkEnd w:id="1297"/>
      <w:bookmarkEnd w:id="1298"/>
      <w:r w:rsidRPr="00A11F81">
        <w:t xml:space="preserve"> </w:t>
      </w:r>
    </w:p>
    <w:p w:rsidR="00402DD4" w:rsidRDefault="00402DD4" w:rsidP="00402DD4">
      <w:pPr>
        <w:pStyle w:val="Heading3"/>
        <w:tabs>
          <w:tab w:val="left" w:pos="360"/>
        </w:tabs>
        <w:suppressAutoHyphens/>
        <w:spacing w:before="0" w:line="240" w:lineRule="auto"/>
        <w:ind w:left="0"/>
        <w:rPr>
          <w:rFonts w:cs="Times New Roman"/>
        </w:rPr>
      </w:pPr>
      <w:bookmarkStart w:id="1299" w:name="_Toc358642941"/>
      <w:bookmarkStart w:id="1300" w:name="_Toc374609329"/>
      <w:bookmarkEnd w:id="1294"/>
    </w:p>
    <w:p w:rsidR="009F5362" w:rsidRDefault="005C1C29" w:rsidP="00402DD4">
      <w:pPr>
        <w:pStyle w:val="Heading3"/>
        <w:tabs>
          <w:tab w:val="left" w:pos="360"/>
        </w:tabs>
        <w:suppressAutoHyphens/>
        <w:spacing w:before="0" w:line="240" w:lineRule="auto"/>
        <w:ind w:left="0"/>
        <w:rPr>
          <w:rFonts w:cs="Times New Roman"/>
        </w:rPr>
      </w:pPr>
      <w:r>
        <w:rPr>
          <w:rFonts w:cs="Times New Roman"/>
        </w:rPr>
        <w:t>Advanced Project Management</w:t>
      </w:r>
      <w:bookmarkEnd w:id="1299"/>
      <w:bookmarkEnd w:id="1300"/>
      <w:r>
        <w:rPr>
          <w:rFonts w:cs="Times New Roman"/>
        </w:rPr>
        <w:t xml:space="preserve"> </w:t>
      </w:r>
    </w:p>
    <w:p w:rsidR="005C1C29" w:rsidRPr="009F5362" w:rsidRDefault="005C1C29" w:rsidP="00402DD4">
      <w:pPr>
        <w:suppressAutoHyphens/>
        <w:spacing w:after="0" w:line="240" w:lineRule="auto"/>
      </w:pPr>
      <w:bookmarkStart w:id="1301" w:name="_Toc365549247"/>
      <w:bookmarkStart w:id="1302" w:name="_Toc372212539"/>
      <w:r w:rsidRPr="009F5362">
        <w:rPr>
          <w:rFonts w:eastAsia="Times New Roman"/>
        </w:rPr>
        <w:t xml:space="preserve">The selection and management of your project team is as important as the project plan itself. Without a cohesive project team and the interpersonal chemistry to function as a unit, your project may fall short of everyone’s expectations. Successful project managers utilize proven team management techniques in the selection, direction and motivation of their project. For more information, </w:t>
      </w:r>
      <w:hyperlink r:id="rId488" w:history="1">
        <w:r w:rsidRPr="009F5362">
          <w:rPr>
            <w:rStyle w:val="Hyperlink"/>
            <w:rFonts w:cs="Times New Roman"/>
            <w:b/>
          </w:rPr>
          <w:t>click here.</w:t>
        </w:r>
        <w:bookmarkEnd w:id="1301"/>
        <w:bookmarkEnd w:id="1302"/>
      </w:hyperlink>
    </w:p>
    <w:p w:rsidR="009F5362" w:rsidRDefault="009F5362" w:rsidP="00402DD4">
      <w:pPr>
        <w:tabs>
          <w:tab w:val="left" w:pos="360"/>
        </w:tabs>
        <w:suppressAutoHyphens/>
        <w:spacing w:after="0" w:line="240" w:lineRule="auto"/>
        <w:rPr>
          <w:rFonts w:cs="Times New Roman"/>
          <w:i/>
        </w:rPr>
      </w:pPr>
    </w:p>
    <w:p w:rsidR="005C1C29" w:rsidRPr="00C459D9" w:rsidRDefault="005C1C29" w:rsidP="00402DD4">
      <w:pPr>
        <w:tabs>
          <w:tab w:val="left" w:pos="360"/>
        </w:tabs>
        <w:suppressAutoHyphens/>
        <w:spacing w:after="0" w:line="240" w:lineRule="auto"/>
        <w:rPr>
          <w:rFonts w:cs="Times New Roman"/>
        </w:rPr>
      </w:pPr>
      <w:r w:rsidRPr="00DA0084">
        <w:rPr>
          <w:rFonts w:cs="Times New Roman"/>
          <w:i/>
        </w:rPr>
        <w:t>Date:</w:t>
      </w:r>
      <w:r>
        <w:rPr>
          <w:rFonts w:cs="Times New Roman"/>
          <w:i/>
        </w:rPr>
        <w:t xml:space="preserve"> </w:t>
      </w:r>
      <w:r w:rsidR="00C459D9">
        <w:rPr>
          <w:rFonts w:cs="Times New Roman"/>
        </w:rPr>
        <w:t xml:space="preserve">April 30-May 2, 2014; </w:t>
      </w:r>
      <w:r w:rsidR="00545BAF">
        <w:rPr>
          <w:rFonts w:cs="Times New Roman"/>
        </w:rPr>
        <w:t>June 23-25, 2014</w:t>
      </w:r>
    </w:p>
    <w:p w:rsidR="005C1C29" w:rsidRDefault="005C1C29" w:rsidP="00402DD4">
      <w:pPr>
        <w:tabs>
          <w:tab w:val="left" w:pos="360"/>
        </w:tabs>
        <w:suppressAutoHyphens/>
        <w:spacing w:after="0" w:line="240" w:lineRule="auto"/>
        <w:rPr>
          <w:rFonts w:cs="Times New Roman"/>
          <w:i/>
        </w:rPr>
      </w:pPr>
      <w:r w:rsidRPr="00DA0084">
        <w:rPr>
          <w:rFonts w:cs="Times New Roman"/>
          <w:i/>
        </w:rPr>
        <w:t>Fees: $</w:t>
      </w:r>
      <w:r>
        <w:rPr>
          <w:rFonts w:cs="Times New Roman"/>
          <w:i/>
        </w:rPr>
        <w:t>1425</w:t>
      </w:r>
    </w:p>
    <w:p w:rsidR="005C1C29" w:rsidRDefault="005C1C29" w:rsidP="00402DD4">
      <w:pPr>
        <w:tabs>
          <w:tab w:val="left" w:pos="360"/>
        </w:tabs>
        <w:suppressAutoHyphens/>
        <w:spacing w:after="0" w:line="240" w:lineRule="auto"/>
      </w:pPr>
      <w:r w:rsidRPr="00DA0084">
        <w:rPr>
          <w:rFonts w:cs="Times New Roman"/>
          <w:i/>
        </w:rPr>
        <w:t xml:space="preserve">Contact: </w:t>
      </w:r>
      <w:r w:rsidRPr="00B54AC4">
        <w:rPr>
          <w:rFonts w:cs="Times New Roman"/>
        </w:rPr>
        <w:t>(804) 289-8019</w:t>
      </w:r>
      <w:r w:rsidRPr="00DA0084">
        <w:rPr>
          <w:rFonts w:cs="Times New Roman"/>
        </w:rPr>
        <w:t xml:space="preserve"> or </w:t>
      </w:r>
      <w:hyperlink r:id="rId489" w:history="1">
        <w:r w:rsidRPr="00B54AC4">
          <w:rPr>
            <w:rStyle w:val="Hyperlink"/>
            <w:rFonts w:cs="Times New Roman"/>
          </w:rPr>
          <w:t>execed@richmond.edu</w:t>
        </w:r>
      </w:hyperlink>
    </w:p>
    <w:p w:rsidR="005C1C29" w:rsidRPr="00937FF1" w:rsidRDefault="005C1C29" w:rsidP="00402DD4">
      <w:pPr>
        <w:tabs>
          <w:tab w:val="left" w:pos="360"/>
        </w:tabs>
        <w:suppressAutoHyphens/>
        <w:spacing w:after="0" w:line="240" w:lineRule="auto"/>
        <w:rPr>
          <w:rFonts w:cs="Times New Roman"/>
          <w:i/>
        </w:rPr>
      </w:pPr>
    </w:p>
    <w:p w:rsidR="005C1C29" w:rsidRPr="00A11F81" w:rsidRDefault="00E01726" w:rsidP="00402DD4">
      <w:pPr>
        <w:pStyle w:val="NoSpacing"/>
        <w:tabs>
          <w:tab w:val="left" w:pos="360"/>
        </w:tabs>
        <w:suppressAutoHyphens/>
        <w:rPr>
          <w:rFonts w:cs="Times New Roman"/>
          <w:b/>
        </w:rPr>
      </w:pPr>
      <w:r>
        <w:fldChar w:fldCharType="begin"/>
      </w:r>
      <w:r w:rsidR="005C1C29">
        <w:instrText>HYPERLINK \l "uofrichmondecq2"</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E01726" w:rsidP="00402DD4">
      <w:pPr>
        <w:tabs>
          <w:tab w:val="left" w:pos="360"/>
        </w:tabs>
        <w:suppressAutoHyphens/>
        <w:spacing w:after="0" w:line="240" w:lineRule="auto"/>
      </w:pPr>
      <w:r>
        <w:fldChar w:fldCharType="end"/>
      </w:r>
      <w:r>
        <w:fldChar w:fldCharType="end"/>
      </w:r>
      <w:r>
        <w:fldChar w:fldCharType="end"/>
      </w:r>
      <w:bookmarkStart w:id="1303" w:name="_Toc329950323"/>
      <w:bookmarkStart w:id="1304" w:name="_Toc330199204"/>
      <w:bookmarkStart w:id="1305" w:name="_Toc337109069"/>
      <w:bookmarkStart w:id="1306" w:name="TwoUSouthCarolina"/>
    </w:p>
    <w:p w:rsidR="00402DD4" w:rsidRDefault="00402DD4">
      <w:r>
        <w:br w:type="page"/>
      </w:r>
    </w:p>
    <w:p w:rsidR="005C1C29" w:rsidRDefault="005C1C29" w:rsidP="00402DD4">
      <w:pPr>
        <w:pStyle w:val="Heading2"/>
        <w:tabs>
          <w:tab w:val="left" w:pos="360"/>
        </w:tabs>
        <w:suppressAutoHyphens/>
        <w:spacing w:before="0" w:line="240" w:lineRule="auto"/>
        <w:ind w:left="0"/>
      </w:pPr>
      <w:bookmarkStart w:id="1307" w:name="_Toc374609330"/>
      <w:r w:rsidRPr="00A11F81">
        <w:lastRenderedPageBreak/>
        <w:t>University of South Carolina</w:t>
      </w:r>
      <w:bookmarkEnd w:id="1303"/>
      <w:bookmarkEnd w:id="1304"/>
      <w:bookmarkEnd w:id="1305"/>
      <w:bookmarkEnd w:id="1307"/>
      <w:r w:rsidRPr="00A11F81">
        <w:t xml:space="preserve">  </w:t>
      </w:r>
    </w:p>
    <w:p w:rsidR="00402DD4" w:rsidRDefault="00402DD4" w:rsidP="00402DD4">
      <w:pPr>
        <w:pStyle w:val="Heading3"/>
        <w:tabs>
          <w:tab w:val="left" w:pos="360"/>
        </w:tabs>
        <w:suppressAutoHyphens/>
        <w:spacing w:before="0" w:line="240" w:lineRule="auto"/>
        <w:ind w:left="0"/>
      </w:pPr>
      <w:bookmarkStart w:id="1308" w:name="USouthCarolinasupervisordevelopment"/>
      <w:bookmarkStart w:id="1309" w:name="TwoUTexas"/>
      <w:bookmarkEnd w:id="1306"/>
    </w:p>
    <w:p w:rsidR="005C1C29" w:rsidRDefault="00E01726" w:rsidP="00402DD4">
      <w:pPr>
        <w:pStyle w:val="Heading3"/>
        <w:tabs>
          <w:tab w:val="left" w:pos="360"/>
        </w:tabs>
        <w:suppressAutoHyphens/>
        <w:spacing w:before="0" w:line="240" w:lineRule="auto"/>
        <w:ind w:left="0"/>
      </w:pPr>
      <w:hyperlink r:id="rId490" w:history="1">
        <w:bookmarkStart w:id="1310" w:name="_Toc374609331"/>
        <w:r w:rsidR="005C1C29" w:rsidRPr="00694030">
          <w:t>Building and Leading Dynamic High-Performance Teams</w:t>
        </w:r>
        <w:bookmarkEnd w:id="1310"/>
      </w:hyperlink>
    </w:p>
    <w:p w:rsidR="005C1C29" w:rsidRPr="00DA0084" w:rsidRDefault="005C1C29" w:rsidP="00402DD4">
      <w:pPr>
        <w:pStyle w:val="NoSpacing"/>
        <w:tabs>
          <w:tab w:val="left" w:pos="360"/>
        </w:tabs>
        <w:suppressAutoHyphens/>
        <w:rPr>
          <w:rFonts w:cs="Times New Roman"/>
        </w:rPr>
      </w:pPr>
      <w:r w:rsidRPr="00DA0084">
        <w:rPr>
          <w:rFonts w:cs="Times New Roman"/>
        </w:rPr>
        <w:t>Building and Leading Dynamic High-Performance Teams teaches you the proven-effective techniques required of leaders in today’s high-demand businesses. Learn the skills needed to align team performance, including how to resolve disputes, evaluate performance and keep teams on track.</w:t>
      </w:r>
      <w:r>
        <w:rPr>
          <w:rFonts w:cs="Times New Roman"/>
        </w:rPr>
        <w:t xml:space="preserve"> For more information, </w:t>
      </w:r>
      <w:hyperlink r:id="rId491" w:anchor="teams" w:history="1">
        <w:r w:rsidRPr="006B7040">
          <w:rPr>
            <w:rStyle w:val="Hyperlink"/>
            <w:rFonts w:cs="Times New Roman"/>
          </w:rPr>
          <w:t>click here.</w:t>
        </w:r>
      </w:hyperlink>
    </w:p>
    <w:p w:rsidR="005C1C29" w:rsidRPr="00DA0084" w:rsidRDefault="005C1C29" w:rsidP="00402DD4">
      <w:pPr>
        <w:pStyle w:val="NoSpacing"/>
        <w:tabs>
          <w:tab w:val="left" w:pos="360"/>
        </w:tabs>
        <w:suppressAutoHyphens/>
        <w:rPr>
          <w:rFonts w:cs="Times New Roman"/>
        </w:rPr>
      </w:pPr>
    </w:p>
    <w:p w:rsidR="005C1C29" w:rsidRPr="00DA0084" w:rsidRDefault="005C1C29" w:rsidP="00402DD4">
      <w:pPr>
        <w:pStyle w:val="NoSpacing"/>
        <w:tabs>
          <w:tab w:val="left" w:pos="360"/>
        </w:tabs>
        <w:suppressAutoHyphens/>
        <w:rPr>
          <w:rFonts w:cs="Times New Roman"/>
          <w:i/>
        </w:rPr>
      </w:pPr>
      <w:r w:rsidRPr="00DA0084">
        <w:rPr>
          <w:rFonts w:cs="Times New Roman"/>
          <w:bCs/>
          <w:i/>
        </w:rPr>
        <w:t xml:space="preserve">Dates: </w:t>
      </w:r>
      <w:r w:rsidR="00545BAF">
        <w:rPr>
          <w:rFonts w:cs="Times New Roman"/>
          <w:bCs/>
        </w:rPr>
        <w:t>TBD</w:t>
      </w:r>
      <w:r w:rsidRPr="00DA0084">
        <w:rPr>
          <w:rFonts w:cs="Times New Roman"/>
          <w:bCs/>
        </w:rPr>
        <w:br/>
      </w:r>
      <w:r w:rsidRPr="00DA0084">
        <w:rPr>
          <w:rFonts w:cs="Times New Roman"/>
          <w:bCs/>
          <w:i/>
        </w:rPr>
        <w:t xml:space="preserve">Cost: </w:t>
      </w:r>
      <w:r w:rsidRPr="00DA0084">
        <w:rPr>
          <w:rFonts w:cs="Times New Roman"/>
          <w:bCs/>
        </w:rPr>
        <w:t>$1</w:t>
      </w:r>
      <w:r>
        <w:rPr>
          <w:rFonts w:cs="Times New Roman"/>
          <w:bCs/>
        </w:rPr>
        <w:t>150</w:t>
      </w:r>
      <w:r w:rsidRPr="00DA0084">
        <w:rPr>
          <w:rFonts w:cs="Times New Roman"/>
          <w:bCs/>
        </w:rPr>
        <w:t>/participant ($</w:t>
      </w:r>
      <w:r>
        <w:rPr>
          <w:rFonts w:cs="Times New Roman"/>
          <w:bCs/>
        </w:rPr>
        <w:t>900</w:t>
      </w:r>
      <w:r w:rsidRPr="00DA0084">
        <w:rPr>
          <w:rFonts w:cs="Times New Roman"/>
          <w:bCs/>
        </w:rPr>
        <w:t>/participant for two or more)</w:t>
      </w:r>
      <w:r w:rsidRPr="00DA0084">
        <w:rPr>
          <w:rFonts w:cs="Times New Roman"/>
        </w:rPr>
        <w:t xml:space="preserve"> </w:t>
      </w:r>
    </w:p>
    <w:p w:rsidR="005C1C29" w:rsidRPr="00DA0084" w:rsidRDefault="005C1C29" w:rsidP="00402DD4">
      <w:pPr>
        <w:pStyle w:val="NoSpacing"/>
        <w:tabs>
          <w:tab w:val="left" w:pos="360"/>
        </w:tabs>
        <w:suppressAutoHyphens/>
        <w:rPr>
          <w:rFonts w:cs="Times New Roman"/>
          <w:color w:val="383838"/>
        </w:rPr>
      </w:pPr>
      <w:r w:rsidRPr="00DA0084">
        <w:rPr>
          <w:rFonts w:cs="Times New Roman"/>
          <w:i/>
        </w:rPr>
        <w:t xml:space="preserve">Contact Number: </w:t>
      </w:r>
      <w:r w:rsidRPr="00DA0084">
        <w:rPr>
          <w:rFonts w:cs="Times New Roman"/>
        </w:rPr>
        <w:t>803</w:t>
      </w:r>
      <w:r>
        <w:rPr>
          <w:rFonts w:cs="Times New Roman"/>
        </w:rPr>
        <w:t>-</w:t>
      </w:r>
      <w:r w:rsidRPr="00DA0084">
        <w:rPr>
          <w:rFonts w:cs="Times New Roman"/>
        </w:rPr>
        <w:t>777-</w:t>
      </w:r>
      <w:r>
        <w:rPr>
          <w:rFonts w:cs="Times New Roman"/>
        </w:rPr>
        <w:t>2231</w:t>
      </w:r>
      <w:r>
        <w:rPr>
          <w:rFonts w:cs="Times New Roman"/>
          <w:color w:val="383838"/>
        </w:rPr>
        <w:t xml:space="preserve"> or 800-393-</w:t>
      </w:r>
      <w:r w:rsidRPr="00DA0084">
        <w:rPr>
          <w:rFonts w:cs="Times New Roman"/>
          <w:color w:val="383838"/>
        </w:rPr>
        <w:t>2362</w:t>
      </w:r>
    </w:p>
    <w:p w:rsidR="005C1C29" w:rsidRPr="0059425F" w:rsidRDefault="005C1C29" w:rsidP="00402DD4">
      <w:pPr>
        <w:pStyle w:val="NoSpacing"/>
        <w:tabs>
          <w:tab w:val="left" w:pos="360"/>
        </w:tabs>
        <w:suppressAutoHyphens/>
        <w:rPr>
          <w:rFonts w:cs="Times New Roman"/>
          <w:b/>
        </w:rPr>
      </w:pPr>
    </w:p>
    <w:bookmarkEnd w:id="1308"/>
    <w:p w:rsidR="005C1C29" w:rsidRDefault="00E01726" w:rsidP="00402DD4">
      <w:pPr>
        <w:pStyle w:val="Heading3"/>
        <w:tabs>
          <w:tab w:val="left" w:pos="360"/>
        </w:tabs>
        <w:suppressAutoHyphens/>
        <w:spacing w:before="0" w:line="240" w:lineRule="auto"/>
        <w:ind w:left="0"/>
      </w:pPr>
      <w:r>
        <w:fldChar w:fldCharType="begin"/>
      </w:r>
      <w:r w:rsidR="005C1C29">
        <w:instrText>HYPERLINK "http://www.moore.sc.edu/execed/publicprograms/leadershipmanagementprograms.aspx"</w:instrText>
      </w:r>
      <w:r>
        <w:fldChar w:fldCharType="separate"/>
      </w:r>
      <w:bookmarkStart w:id="1311" w:name="_Toc374609332"/>
      <w:r w:rsidR="005C1C29" w:rsidRPr="001A2F94">
        <w:t>Innovative Communication Strategies for Improving Performance</w:t>
      </w:r>
      <w:r>
        <w:fldChar w:fldCharType="end"/>
      </w:r>
      <w:r w:rsidR="005C1C29" w:rsidRPr="001A2F94">
        <w:t xml:space="preserve"> (The </w:t>
      </w:r>
      <w:proofErr w:type="spellStart"/>
      <w:r w:rsidR="005C1C29" w:rsidRPr="001A2F94">
        <w:t>Birkman</w:t>
      </w:r>
      <w:proofErr w:type="spellEnd"/>
      <w:r w:rsidR="005C1C29" w:rsidRPr="001A2F94">
        <w:t xml:space="preserve"> Method®)</w:t>
      </w:r>
      <w:bookmarkEnd w:id="1311"/>
    </w:p>
    <w:p w:rsidR="005C1C29" w:rsidRPr="00DA0084" w:rsidRDefault="005C1C29" w:rsidP="00402DD4">
      <w:pPr>
        <w:pStyle w:val="NoSpacing"/>
        <w:tabs>
          <w:tab w:val="left" w:pos="360"/>
        </w:tabs>
        <w:suppressAutoHyphens/>
        <w:rPr>
          <w:rFonts w:cs="Times New Roman"/>
        </w:rPr>
      </w:pPr>
      <w:r w:rsidRPr="00DA0084">
        <w:rPr>
          <w:rFonts w:cs="Times New Roman"/>
        </w:rPr>
        <w:t xml:space="preserve">Using The </w:t>
      </w:r>
      <w:proofErr w:type="spellStart"/>
      <w:r w:rsidRPr="00DA0084">
        <w:rPr>
          <w:rFonts w:cs="Times New Roman"/>
        </w:rPr>
        <w:t>Birkman</w:t>
      </w:r>
      <w:proofErr w:type="spellEnd"/>
      <w:r w:rsidRPr="00DA0084">
        <w:rPr>
          <w:rFonts w:cs="Times New Roman"/>
        </w:rPr>
        <w:t xml:space="preserve"> Method®, </w:t>
      </w:r>
      <w:hyperlink r:id="rId492" w:history="1">
        <w:r w:rsidRPr="00DA0084">
          <w:rPr>
            <w:rFonts w:cs="Times New Roman"/>
          </w:rPr>
          <w:t>Innovative Communication Strategies for Improving Performance</w:t>
        </w:r>
      </w:hyperlink>
      <w:r w:rsidRPr="00DA0084">
        <w:rPr>
          <w:rFonts w:cs="Times New Roman"/>
        </w:rPr>
        <w:t xml:space="preserve"> reveals how you behave and react in interpersonal relationships, examines your response to conflict and empowers your decision-making. Learn how you relate to others to master the skills necessary for effective communications. </w:t>
      </w:r>
      <w:r>
        <w:rPr>
          <w:rFonts w:cs="Times New Roman"/>
        </w:rPr>
        <w:t xml:space="preserve">For more information, </w:t>
      </w:r>
      <w:hyperlink r:id="rId493" w:anchor="birkman" w:history="1">
        <w:r w:rsidRPr="006B7040">
          <w:rPr>
            <w:rStyle w:val="Hyperlink"/>
            <w:rFonts w:cs="Times New Roman"/>
          </w:rPr>
          <w:t>click here.</w:t>
        </w:r>
      </w:hyperlink>
    </w:p>
    <w:p w:rsidR="005C1C29" w:rsidRPr="00DA0084" w:rsidRDefault="005C1C29" w:rsidP="00402DD4">
      <w:pPr>
        <w:pStyle w:val="NoSpacing"/>
        <w:tabs>
          <w:tab w:val="left" w:pos="360"/>
        </w:tabs>
        <w:suppressAutoHyphens/>
        <w:rPr>
          <w:rFonts w:cs="Times New Roman"/>
        </w:rPr>
      </w:pPr>
    </w:p>
    <w:p w:rsidR="005C1C29" w:rsidRPr="00DA0084" w:rsidRDefault="005C1C29" w:rsidP="00402DD4">
      <w:pPr>
        <w:pStyle w:val="NoSpacing"/>
        <w:tabs>
          <w:tab w:val="left" w:pos="360"/>
        </w:tabs>
        <w:suppressAutoHyphens/>
        <w:rPr>
          <w:rFonts w:cs="Times New Roman"/>
          <w:i/>
        </w:rPr>
      </w:pPr>
      <w:r w:rsidRPr="00DA0084">
        <w:rPr>
          <w:rFonts w:cs="Times New Roman"/>
          <w:bCs/>
          <w:i/>
        </w:rPr>
        <w:t xml:space="preserve">Program Dates: </w:t>
      </w:r>
      <w:r w:rsidR="00545BAF">
        <w:rPr>
          <w:rFonts w:cs="Times New Roman"/>
          <w:bCs/>
        </w:rPr>
        <w:t>TBD</w:t>
      </w:r>
      <w:r w:rsidRPr="00DA0084">
        <w:rPr>
          <w:rFonts w:cs="Times New Roman"/>
          <w:bCs/>
          <w:i/>
        </w:rPr>
        <w:br/>
        <w:t xml:space="preserve">Program Tuition: </w:t>
      </w:r>
      <w:r w:rsidRPr="00DA0084">
        <w:rPr>
          <w:rFonts w:cs="Times New Roman"/>
          <w:bCs/>
        </w:rPr>
        <w:t>$1350/participant ($1050/participant for two or more)</w:t>
      </w:r>
      <w:r w:rsidRPr="00DA0084">
        <w:rPr>
          <w:rFonts w:cs="Times New Roman"/>
          <w:i/>
        </w:rPr>
        <w:t xml:space="preserve"> </w:t>
      </w:r>
    </w:p>
    <w:p w:rsidR="005C1C29" w:rsidRPr="00DA0084" w:rsidRDefault="005C1C29" w:rsidP="00402DD4">
      <w:pPr>
        <w:pStyle w:val="NoSpacing"/>
        <w:tabs>
          <w:tab w:val="left" w:pos="360"/>
        </w:tabs>
        <w:suppressAutoHyphens/>
        <w:rPr>
          <w:rFonts w:cs="Times New Roman"/>
          <w:i/>
        </w:rPr>
      </w:pPr>
      <w:r w:rsidRPr="00DA0084">
        <w:rPr>
          <w:rFonts w:cs="Times New Roman"/>
          <w:i/>
        </w:rPr>
        <w:t xml:space="preserve">Contact Number: </w:t>
      </w:r>
      <w:r w:rsidRPr="00DA0084">
        <w:rPr>
          <w:rFonts w:cs="Times New Roman"/>
        </w:rPr>
        <w:t>803</w:t>
      </w:r>
      <w:r>
        <w:rPr>
          <w:rFonts w:cs="Times New Roman"/>
        </w:rPr>
        <w:t>-</w:t>
      </w:r>
      <w:r w:rsidRPr="00DA0084">
        <w:rPr>
          <w:rFonts w:cs="Times New Roman"/>
        </w:rPr>
        <w:t>777-</w:t>
      </w:r>
      <w:r>
        <w:rPr>
          <w:rFonts w:cs="Times New Roman"/>
        </w:rPr>
        <w:t>2231</w:t>
      </w:r>
      <w:r w:rsidRPr="00DA0084">
        <w:rPr>
          <w:rFonts w:cs="Times New Roman"/>
          <w:color w:val="383838"/>
        </w:rPr>
        <w:t xml:space="preserve"> or 800</w:t>
      </w:r>
      <w:r>
        <w:rPr>
          <w:rFonts w:cs="Times New Roman"/>
          <w:color w:val="383838"/>
        </w:rPr>
        <w:t>-</w:t>
      </w:r>
      <w:r w:rsidRPr="00DA0084">
        <w:rPr>
          <w:rFonts w:cs="Times New Roman"/>
          <w:color w:val="383838"/>
        </w:rPr>
        <w:t>393</w:t>
      </w:r>
      <w:r>
        <w:rPr>
          <w:rFonts w:cs="Times New Roman"/>
          <w:color w:val="383838"/>
        </w:rPr>
        <w:t>-</w:t>
      </w:r>
      <w:r w:rsidRPr="00DA0084">
        <w:rPr>
          <w:rFonts w:cs="Times New Roman"/>
          <w:color w:val="383838"/>
        </w:rPr>
        <w:t>2362</w:t>
      </w:r>
    </w:p>
    <w:p w:rsidR="005C1C29" w:rsidRDefault="005C1C29" w:rsidP="00402DD4">
      <w:pPr>
        <w:pStyle w:val="NoSpacing"/>
        <w:tabs>
          <w:tab w:val="left" w:pos="360"/>
        </w:tabs>
        <w:suppressAutoHyphens/>
      </w:pPr>
    </w:p>
    <w:p w:rsidR="005C1C29" w:rsidRDefault="005C1C29" w:rsidP="00402DD4">
      <w:pPr>
        <w:pStyle w:val="Heading3"/>
        <w:tabs>
          <w:tab w:val="left" w:pos="360"/>
        </w:tabs>
        <w:suppressAutoHyphens/>
        <w:spacing w:before="0" w:line="240" w:lineRule="auto"/>
        <w:ind w:left="0"/>
      </w:pPr>
      <w:bookmarkStart w:id="1312" w:name="_University_of_Texas_1"/>
      <w:bookmarkStart w:id="1313" w:name="_Toc374609333"/>
      <w:bookmarkStart w:id="1314" w:name="_Toc329950327"/>
      <w:bookmarkStart w:id="1315" w:name="_Toc330199208"/>
      <w:bookmarkStart w:id="1316" w:name="_Toc337109073"/>
      <w:bookmarkEnd w:id="1312"/>
      <w:r>
        <w:t>Coaching Skills for Maximum Performance</w:t>
      </w:r>
      <w:bookmarkEnd w:id="1313"/>
    </w:p>
    <w:p w:rsidR="005C1C29" w:rsidRPr="00F65D81" w:rsidRDefault="005C1C29" w:rsidP="00402DD4">
      <w:pPr>
        <w:tabs>
          <w:tab w:val="left" w:pos="360"/>
        </w:tabs>
        <w:suppressAutoHyphens/>
        <w:spacing w:after="0" w:line="240" w:lineRule="auto"/>
        <w:rPr>
          <w:rFonts w:cs="Times New Roman"/>
        </w:rPr>
      </w:pPr>
      <w:r w:rsidRPr="00E3070B">
        <w:rPr>
          <w:rFonts w:eastAsia="Times New Roman" w:cs="Times New Roman"/>
          <w:iCs/>
        </w:rPr>
        <w:t>Coaching Skills for Maximum Performance</w:t>
      </w:r>
      <w:r w:rsidRPr="00E3070B">
        <w:rPr>
          <w:rFonts w:eastAsia="Times New Roman" w:cs="Times New Roman"/>
        </w:rPr>
        <w:t xml:space="preserve"> targets the unique strategic skill of coaching. It is a powerful course, applicable to all business settings, which delivers the tools managers need to learn, practice and master coaching skills. For more information</w:t>
      </w:r>
      <w:r w:rsidRPr="00F65D81">
        <w:rPr>
          <w:rFonts w:eastAsia="Times New Roman" w:cs="Times New Roman"/>
          <w:color w:val="383838"/>
        </w:rPr>
        <w:t xml:space="preserve">, </w:t>
      </w:r>
      <w:hyperlink r:id="rId494" w:anchor="coaching" w:history="1">
        <w:r w:rsidRPr="006B7040">
          <w:rPr>
            <w:rStyle w:val="Hyperlink"/>
            <w:rFonts w:cs="Times New Roman"/>
          </w:rPr>
          <w:t>click here.</w:t>
        </w:r>
      </w:hyperlink>
    </w:p>
    <w:p w:rsidR="005C1C29" w:rsidRPr="00DA0084" w:rsidRDefault="005C1C29" w:rsidP="00402DD4">
      <w:pPr>
        <w:tabs>
          <w:tab w:val="left" w:pos="360"/>
        </w:tabs>
        <w:suppressAutoHyphens/>
        <w:spacing w:after="0" w:line="240" w:lineRule="auto"/>
        <w:rPr>
          <w:rFonts w:eastAsia="Times New Roman" w:cs="Times New Roman"/>
          <w:color w:val="383838"/>
        </w:rPr>
      </w:pPr>
    </w:p>
    <w:p w:rsidR="005C1C29" w:rsidRPr="00DA0084" w:rsidRDefault="005C1C29" w:rsidP="00402DD4">
      <w:pPr>
        <w:pStyle w:val="NoSpacing"/>
        <w:tabs>
          <w:tab w:val="left" w:pos="360"/>
        </w:tabs>
        <w:suppressAutoHyphens/>
        <w:rPr>
          <w:rFonts w:cs="Times New Roman"/>
          <w:i/>
        </w:rPr>
      </w:pPr>
      <w:r w:rsidRPr="00DA0084">
        <w:rPr>
          <w:rFonts w:cs="Times New Roman"/>
          <w:bCs/>
          <w:i/>
        </w:rPr>
        <w:t xml:space="preserve">Program Dates: </w:t>
      </w:r>
      <w:r w:rsidR="00545BAF">
        <w:rPr>
          <w:rFonts w:cs="Times New Roman"/>
          <w:bCs/>
        </w:rPr>
        <w:t>TBD</w:t>
      </w:r>
      <w:r w:rsidRPr="00DA0084">
        <w:rPr>
          <w:rFonts w:cs="Times New Roman"/>
          <w:bCs/>
          <w:i/>
        </w:rPr>
        <w:br/>
        <w:t xml:space="preserve">Program Tuition: </w:t>
      </w:r>
      <w:r w:rsidRPr="00DA0084">
        <w:rPr>
          <w:rFonts w:cs="Times New Roman"/>
          <w:bCs/>
        </w:rPr>
        <w:t>$1350/participant ($1050/participant for two or more)</w:t>
      </w:r>
      <w:r w:rsidRPr="00DA0084">
        <w:rPr>
          <w:rFonts w:cs="Times New Roman"/>
          <w:i/>
        </w:rPr>
        <w:t xml:space="preserve"> </w:t>
      </w:r>
    </w:p>
    <w:p w:rsidR="005C1C29" w:rsidRPr="00DA0084" w:rsidRDefault="005C1C29" w:rsidP="00402DD4">
      <w:pPr>
        <w:pStyle w:val="NoSpacing"/>
        <w:tabs>
          <w:tab w:val="left" w:pos="360"/>
        </w:tabs>
        <w:suppressAutoHyphens/>
        <w:rPr>
          <w:rFonts w:cs="Times New Roman"/>
          <w:i/>
        </w:rPr>
      </w:pPr>
      <w:r w:rsidRPr="00DA0084">
        <w:rPr>
          <w:rFonts w:cs="Times New Roman"/>
          <w:i/>
        </w:rPr>
        <w:t xml:space="preserve">Contact Number: </w:t>
      </w:r>
      <w:r w:rsidRPr="00DA0084">
        <w:rPr>
          <w:rFonts w:cs="Times New Roman"/>
        </w:rPr>
        <w:t>803 777-</w:t>
      </w:r>
      <w:r>
        <w:rPr>
          <w:rFonts w:cs="Times New Roman"/>
        </w:rPr>
        <w:t>2231</w:t>
      </w:r>
      <w:r>
        <w:rPr>
          <w:rFonts w:cs="Times New Roman"/>
          <w:color w:val="383838"/>
        </w:rPr>
        <w:t xml:space="preserve"> or 800-393-</w:t>
      </w:r>
      <w:r w:rsidRPr="00DA0084">
        <w:rPr>
          <w:rFonts w:cs="Times New Roman"/>
          <w:color w:val="383838"/>
        </w:rPr>
        <w:t>2362</w:t>
      </w:r>
    </w:p>
    <w:p w:rsidR="001E54AE" w:rsidRPr="00125092" w:rsidRDefault="001E54AE" w:rsidP="00402DD4">
      <w:pPr>
        <w:pStyle w:val="NoSpacing"/>
        <w:tabs>
          <w:tab w:val="left" w:pos="360"/>
        </w:tabs>
        <w:suppressAutoHyphens/>
        <w:ind w:right="-90"/>
        <w:rPr>
          <w:rFonts w:cs="Times New Roman"/>
          <w:b/>
        </w:rPr>
      </w:pPr>
      <w:r>
        <w:br/>
      </w:r>
      <w:hyperlink w:anchor="brookingsecq1" w:history="1">
        <w:hyperlink w:anchor="_Leadership_Seminars_by_1" w:history="1">
          <w:r w:rsidRPr="00A11F81">
            <w:rPr>
              <w:rStyle w:val="Hyperlink"/>
              <w:rFonts w:cs="Times New Roman"/>
              <w:b/>
            </w:rPr>
            <w:t>Table of Contents</w:t>
          </w:r>
        </w:hyperlink>
      </w:hyperlink>
    </w:p>
    <w:p w:rsidR="005C1C29" w:rsidRDefault="005C1C29" w:rsidP="00402DD4">
      <w:pPr>
        <w:tabs>
          <w:tab w:val="left" w:pos="360"/>
        </w:tabs>
        <w:suppressAutoHyphens/>
        <w:spacing w:after="0" w:line="240" w:lineRule="auto"/>
        <w:rPr>
          <w:rFonts w:cs="Times New Roman"/>
        </w:rPr>
      </w:pPr>
    </w:p>
    <w:p w:rsidR="00402DD4" w:rsidRPr="00B16F47" w:rsidRDefault="00402DD4" w:rsidP="00402DD4">
      <w:pPr>
        <w:tabs>
          <w:tab w:val="left" w:pos="360"/>
        </w:tabs>
        <w:suppressAutoHyphens/>
        <w:spacing w:after="0" w:line="240" w:lineRule="auto"/>
        <w:rPr>
          <w:rFonts w:cs="Times New Roman"/>
        </w:rPr>
      </w:pPr>
    </w:p>
    <w:p w:rsidR="005C1C29" w:rsidRDefault="005C1C29" w:rsidP="00402DD4">
      <w:pPr>
        <w:pStyle w:val="Heading2"/>
        <w:tabs>
          <w:tab w:val="left" w:pos="360"/>
        </w:tabs>
        <w:suppressAutoHyphens/>
        <w:spacing w:before="0" w:line="240" w:lineRule="auto"/>
        <w:ind w:left="0"/>
      </w:pPr>
      <w:bookmarkStart w:id="1317" w:name="_Toc374609334"/>
      <w:r w:rsidRPr="006B7040">
        <w:t>University of Texas</w:t>
      </w:r>
      <w:bookmarkEnd w:id="1314"/>
      <w:bookmarkEnd w:id="1315"/>
      <w:bookmarkEnd w:id="1316"/>
      <w:bookmarkEnd w:id="1317"/>
      <w:r w:rsidRPr="006B7040">
        <w:t xml:space="preserve">  </w:t>
      </w:r>
    </w:p>
    <w:p w:rsidR="00402DD4" w:rsidRDefault="00402DD4" w:rsidP="00402DD4">
      <w:pPr>
        <w:pStyle w:val="Heading3"/>
        <w:tabs>
          <w:tab w:val="left" w:pos="360"/>
        </w:tabs>
        <w:suppressAutoHyphens/>
        <w:spacing w:before="0" w:line="240" w:lineRule="auto"/>
        <w:ind w:left="0"/>
      </w:pPr>
      <w:bookmarkStart w:id="1318" w:name="_Toc374609335"/>
    </w:p>
    <w:p w:rsidR="005C1C29" w:rsidRPr="00A11F81" w:rsidRDefault="005C1C29" w:rsidP="00402DD4">
      <w:pPr>
        <w:pStyle w:val="Heading3"/>
        <w:tabs>
          <w:tab w:val="left" w:pos="360"/>
        </w:tabs>
        <w:suppressAutoHyphens/>
        <w:spacing w:before="0" w:line="240" w:lineRule="auto"/>
        <w:ind w:left="0"/>
      </w:pPr>
      <w:r>
        <w:t>Building Engagement:  What Leaders Do to Manage Talent &amp; Build Allegiance</w:t>
      </w:r>
      <w:bookmarkEnd w:id="1318"/>
    </w:p>
    <w:p w:rsidR="005C1C29" w:rsidRPr="00DA0084" w:rsidRDefault="005C1C29" w:rsidP="00402DD4">
      <w:pPr>
        <w:tabs>
          <w:tab w:val="left" w:pos="360"/>
        </w:tabs>
        <w:suppressAutoHyphens/>
        <w:spacing w:after="0" w:line="240" w:lineRule="auto"/>
        <w:rPr>
          <w:rFonts w:cs="Times New Roman"/>
        </w:rPr>
      </w:pPr>
      <w:bookmarkStart w:id="1319" w:name="UTexasleadinghighperformanceteams"/>
      <w:bookmarkStart w:id="1320" w:name="TwoUofUtah"/>
      <w:bookmarkEnd w:id="1309"/>
      <w:r w:rsidRPr="00DA0084">
        <w:rPr>
          <w:rFonts w:cs="Times New Roman"/>
        </w:rPr>
        <w:t>Both formal and informal leadership are essential to creating engagement in today’s competitive work environment. This program examines what it takes to “make it” as a leader, and presents a wide variety of practical moves successful people make to create loyalty and build commitment.</w:t>
      </w:r>
      <w:r>
        <w:rPr>
          <w:rFonts w:cs="Times New Roman"/>
        </w:rPr>
        <w:t xml:space="preserve"> </w:t>
      </w:r>
      <w:r w:rsidRPr="00DA0084">
        <w:rPr>
          <w:rFonts w:cs="Times New Roman"/>
        </w:rPr>
        <w:t xml:space="preserve">Different than many sessions of this sort, we look at specific steps you can take to enhance interpersonal effectiveness and generate high levels of engagement among your co-workers. In this program, we discuss research findings where leaders world-wide were asked to describe what they did, on a daily </w:t>
      </w:r>
      <w:r w:rsidR="004C179A" w:rsidRPr="00DA0084">
        <w:rPr>
          <w:rFonts w:cs="Times New Roman"/>
        </w:rPr>
        <w:t>basis, which</w:t>
      </w:r>
      <w:r w:rsidRPr="00DA0084">
        <w:rPr>
          <w:rFonts w:cs="Times New Roman"/>
        </w:rPr>
        <w:t xml:space="preserve"> made them successful leaders.</w:t>
      </w:r>
      <w:r>
        <w:rPr>
          <w:rFonts w:cs="Times New Roman"/>
        </w:rPr>
        <w:t xml:space="preserve"> For more information, </w:t>
      </w:r>
      <w:hyperlink r:id="rId495" w:history="1">
        <w:r w:rsidRPr="006B7040">
          <w:rPr>
            <w:rStyle w:val="Hyperlink"/>
            <w:rFonts w:cs="Times New Roman"/>
          </w:rPr>
          <w:t>click here.</w:t>
        </w:r>
      </w:hyperlink>
    </w:p>
    <w:p w:rsidR="005C1C29" w:rsidRPr="00DA0084" w:rsidRDefault="005C1C29" w:rsidP="00402DD4">
      <w:pPr>
        <w:tabs>
          <w:tab w:val="left" w:pos="360"/>
        </w:tabs>
        <w:suppressAutoHyphens/>
        <w:spacing w:after="0" w:line="240" w:lineRule="auto"/>
        <w:rPr>
          <w:rFonts w:cs="Times New Roman"/>
        </w:rPr>
      </w:pPr>
    </w:p>
    <w:p w:rsidR="005C1C29" w:rsidRPr="00DA0084" w:rsidRDefault="005C1C29" w:rsidP="00402DD4">
      <w:pPr>
        <w:pStyle w:val="NoSpacing"/>
        <w:tabs>
          <w:tab w:val="left" w:pos="360"/>
        </w:tabs>
        <w:suppressAutoHyphens/>
        <w:rPr>
          <w:rFonts w:cs="Times New Roman"/>
          <w:bCs/>
          <w:i/>
        </w:rPr>
      </w:pPr>
      <w:r w:rsidRPr="00DA0084">
        <w:rPr>
          <w:rFonts w:cs="Times New Roman"/>
          <w:bCs/>
          <w:i/>
        </w:rPr>
        <w:t xml:space="preserve">Date: </w:t>
      </w:r>
      <w:r w:rsidR="00545BAF">
        <w:rPr>
          <w:rFonts w:cs="Times New Roman"/>
          <w:bCs/>
        </w:rPr>
        <w:t>March 18-19</w:t>
      </w:r>
      <w:r>
        <w:rPr>
          <w:rFonts w:cs="Times New Roman"/>
          <w:bCs/>
        </w:rPr>
        <w:t>, 2014</w:t>
      </w:r>
      <w:r w:rsidRPr="00DA0084">
        <w:rPr>
          <w:rFonts w:cs="Times New Roman"/>
          <w:bCs/>
          <w:i/>
        </w:rPr>
        <w:br/>
        <w:t>Location:</w:t>
      </w:r>
      <w:r w:rsidRPr="00DA0084">
        <w:rPr>
          <w:rFonts w:cs="Times New Roman"/>
        </w:rPr>
        <w:t xml:space="preserve"> AT&amp;T Executive Education and Conference Center</w:t>
      </w:r>
    </w:p>
    <w:p w:rsidR="005C1C29" w:rsidRDefault="005C1C29" w:rsidP="00402DD4">
      <w:pPr>
        <w:pStyle w:val="NoSpacing"/>
        <w:tabs>
          <w:tab w:val="left" w:pos="360"/>
        </w:tabs>
        <w:suppressAutoHyphens/>
        <w:rPr>
          <w:rStyle w:val="Emphasis"/>
          <w:rFonts w:cs="Times New Roman"/>
          <w:b w:val="0"/>
        </w:rPr>
      </w:pPr>
      <w:r w:rsidRPr="00DA0084">
        <w:rPr>
          <w:rFonts w:cs="Times New Roman"/>
          <w:bCs/>
          <w:i/>
        </w:rPr>
        <w:t xml:space="preserve">Cost: </w:t>
      </w:r>
      <w:r w:rsidRPr="00DA0084">
        <w:rPr>
          <w:rFonts w:cs="Times New Roman"/>
          <w:bCs/>
        </w:rPr>
        <w:t>$2,</w:t>
      </w:r>
      <w:r w:rsidR="00545BAF">
        <w:rPr>
          <w:rFonts w:cs="Times New Roman"/>
          <w:bCs/>
        </w:rPr>
        <w:t>56</w:t>
      </w:r>
      <w:r w:rsidR="00545BAF" w:rsidRPr="00DA0084">
        <w:rPr>
          <w:rFonts w:cs="Times New Roman"/>
          <w:bCs/>
        </w:rPr>
        <w:t xml:space="preserve"> </w:t>
      </w:r>
      <w:r w:rsidRPr="00DA0084">
        <w:rPr>
          <w:rFonts w:cs="Times New Roman"/>
          <w:bCs/>
        </w:rPr>
        <w:t xml:space="preserve">0 (Individual Course); </w:t>
      </w:r>
      <w:r w:rsidR="00545BAF">
        <w:rPr>
          <w:rFonts w:cs="Times New Roman"/>
        </w:rPr>
        <w:t>$12,0</w:t>
      </w:r>
      <w:r w:rsidRPr="00DA0084">
        <w:rPr>
          <w:rFonts w:cs="Times New Roman"/>
        </w:rPr>
        <w:t>00 - </w:t>
      </w:r>
      <w:hyperlink r:id="rId496" w:history="1">
        <w:r w:rsidRPr="00DA0084">
          <w:rPr>
            <w:rStyle w:val="Hyperlink"/>
            <w:rFonts w:cs="Times New Roman"/>
          </w:rPr>
          <w:t>General Management Certificate</w:t>
        </w:r>
      </w:hyperlink>
    </w:p>
    <w:p w:rsidR="005C1C29" w:rsidRPr="00A11F81" w:rsidRDefault="005C1C29" w:rsidP="00402DD4">
      <w:pPr>
        <w:pStyle w:val="Heading3"/>
        <w:tabs>
          <w:tab w:val="left" w:pos="360"/>
        </w:tabs>
        <w:suppressAutoHyphens/>
        <w:spacing w:before="0" w:line="240" w:lineRule="auto"/>
        <w:ind w:left="0"/>
      </w:pPr>
      <w:bookmarkStart w:id="1321" w:name="_Toc329950329"/>
      <w:bookmarkStart w:id="1322" w:name="_Toc330199210"/>
      <w:bookmarkStart w:id="1323" w:name="_Toc337109075"/>
      <w:bookmarkStart w:id="1324" w:name="_Toc374609336"/>
      <w:r w:rsidRPr="00A11F81">
        <w:lastRenderedPageBreak/>
        <w:t>Leading High Performance Teams</w:t>
      </w:r>
      <w:bookmarkEnd w:id="1321"/>
      <w:bookmarkEnd w:id="1322"/>
      <w:bookmarkEnd w:id="1323"/>
      <w:bookmarkEnd w:id="1324"/>
    </w:p>
    <w:bookmarkEnd w:id="1319"/>
    <w:p w:rsidR="005C1C29" w:rsidRPr="00DA0084" w:rsidRDefault="005C1C29" w:rsidP="00402DD4">
      <w:pPr>
        <w:tabs>
          <w:tab w:val="left" w:pos="360"/>
        </w:tabs>
        <w:suppressAutoHyphens/>
        <w:spacing w:after="0" w:line="240" w:lineRule="auto"/>
        <w:rPr>
          <w:rFonts w:cs="Times New Roman"/>
        </w:rPr>
      </w:pPr>
      <w:r w:rsidRPr="00DA0084">
        <w:rPr>
          <w:rFonts w:cs="Times New Roman"/>
        </w:rPr>
        <w:t>Managers in today’s business world must become creative leaders who inspire productivity and motivate employees to achieve organizational goals and objectives. Faced with ever increasing demands, managers are being asked to perform functions formerly in the realm of human resource and other departments. This program will provide you with a comprehensive toolkit of the major functions effective leaders perform: hiring, communicating, motivating, negotiating, teaming, evaluating, rewarding and creating a high performance culture. You will examine and learn the critical skills effective managers use to motivate and lead others, and how to foster group cohesiveness.</w:t>
      </w:r>
      <w:r>
        <w:rPr>
          <w:rFonts w:cs="Times New Roman"/>
        </w:rPr>
        <w:t xml:space="preserve"> For more information, </w:t>
      </w:r>
      <w:hyperlink r:id="rId497" w:history="1">
        <w:r w:rsidRPr="006B7040">
          <w:rPr>
            <w:rStyle w:val="Hyperlink"/>
            <w:rFonts w:cs="Times New Roman"/>
          </w:rPr>
          <w:t>click here.</w:t>
        </w:r>
      </w:hyperlink>
    </w:p>
    <w:p w:rsidR="005C1C29" w:rsidRPr="00DA0084" w:rsidRDefault="005C1C29" w:rsidP="00402DD4">
      <w:pPr>
        <w:tabs>
          <w:tab w:val="left" w:pos="360"/>
        </w:tabs>
        <w:suppressAutoHyphens/>
        <w:spacing w:after="0" w:line="240" w:lineRule="auto"/>
        <w:rPr>
          <w:rFonts w:cs="Times New Roman"/>
        </w:rPr>
      </w:pPr>
    </w:p>
    <w:p w:rsidR="005C1C29" w:rsidRPr="00DA0084" w:rsidRDefault="005C1C29" w:rsidP="00402DD4">
      <w:pPr>
        <w:pStyle w:val="NoSpacing"/>
        <w:tabs>
          <w:tab w:val="left" w:pos="360"/>
        </w:tabs>
        <w:suppressAutoHyphens/>
        <w:rPr>
          <w:rFonts w:cs="Times New Roman"/>
          <w:bCs/>
          <w:i/>
        </w:rPr>
      </w:pPr>
      <w:r w:rsidRPr="00DA0084">
        <w:rPr>
          <w:rFonts w:cs="Times New Roman"/>
          <w:bCs/>
          <w:i/>
        </w:rPr>
        <w:t xml:space="preserve">Dates: </w:t>
      </w:r>
      <w:r>
        <w:rPr>
          <w:rFonts w:cs="Times New Roman"/>
          <w:bCs/>
        </w:rPr>
        <w:t>January 30-31, 2014; April 3-4, 2014</w:t>
      </w:r>
      <w:r w:rsidRPr="00DA0084">
        <w:rPr>
          <w:rFonts w:cs="Times New Roman"/>
          <w:bCs/>
          <w:i/>
        </w:rPr>
        <w:br/>
        <w:t>Location:</w:t>
      </w:r>
      <w:r w:rsidRPr="00DA0084">
        <w:rPr>
          <w:rFonts w:cs="Times New Roman"/>
        </w:rPr>
        <w:t xml:space="preserve"> AT&amp;T Executive Education and Conference Center</w:t>
      </w:r>
    </w:p>
    <w:p w:rsidR="005C1C29" w:rsidRDefault="005C1C29" w:rsidP="00402DD4">
      <w:pPr>
        <w:pStyle w:val="NormalWeb"/>
        <w:tabs>
          <w:tab w:val="left" w:pos="360"/>
        </w:tabs>
        <w:suppressAutoHyphens/>
        <w:spacing w:before="0" w:after="0"/>
        <w:rPr>
          <w:rStyle w:val="Emphasis"/>
          <w:rFonts w:cs="Times New Roman"/>
          <w:b w:val="0"/>
          <w:i w:val="0"/>
          <w:sz w:val="22"/>
          <w:szCs w:val="22"/>
        </w:rPr>
      </w:pPr>
      <w:r w:rsidRPr="00DA0084">
        <w:rPr>
          <w:rFonts w:cs="Times New Roman"/>
          <w:bCs/>
          <w:i/>
          <w:sz w:val="22"/>
          <w:szCs w:val="22"/>
        </w:rPr>
        <w:t xml:space="preserve">Cost: </w:t>
      </w:r>
      <w:r w:rsidR="00545BAF">
        <w:rPr>
          <w:rFonts w:cs="Times New Roman"/>
          <w:bCs/>
          <w:sz w:val="22"/>
          <w:szCs w:val="22"/>
        </w:rPr>
        <w:t>$2,56</w:t>
      </w:r>
      <w:r w:rsidRPr="00DA0084">
        <w:rPr>
          <w:rFonts w:cs="Times New Roman"/>
          <w:bCs/>
          <w:sz w:val="22"/>
          <w:szCs w:val="22"/>
        </w:rPr>
        <w:t xml:space="preserve">0 (Individual Course); </w:t>
      </w:r>
      <w:r w:rsidR="00545BAF">
        <w:rPr>
          <w:rFonts w:cs="Times New Roman"/>
          <w:sz w:val="22"/>
          <w:szCs w:val="22"/>
        </w:rPr>
        <w:t>$12,0</w:t>
      </w:r>
      <w:r w:rsidRPr="00DA0084">
        <w:rPr>
          <w:rFonts w:cs="Times New Roman"/>
          <w:sz w:val="22"/>
          <w:szCs w:val="22"/>
        </w:rPr>
        <w:t>00 - </w:t>
      </w:r>
      <w:hyperlink r:id="rId498" w:history="1">
        <w:r w:rsidRPr="00DA0084">
          <w:rPr>
            <w:rStyle w:val="Hyperlink"/>
            <w:rFonts w:cs="Times New Roman"/>
            <w:sz w:val="22"/>
            <w:szCs w:val="22"/>
          </w:rPr>
          <w:t>General Management Certificate</w:t>
        </w:r>
      </w:hyperlink>
      <w:r w:rsidR="00545BAF">
        <w:rPr>
          <w:rFonts w:cs="Times New Roman"/>
          <w:sz w:val="22"/>
          <w:szCs w:val="22"/>
        </w:rPr>
        <w:t>; $14,4</w:t>
      </w:r>
      <w:r w:rsidRPr="00DA0084">
        <w:rPr>
          <w:rFonts w:cs="Times New Roman"/>
          <w:sz w:val="22"/>
          <w:szCs w:val="22"/>
        </w:rPr>
        <w:t xml:space="preserve">00 - </w:t>
      </w:r>
      <w:hyperlink r:id="rId499" w:history="1">
        <w:r w:rsidRPr="00DA0084">
          <w:rPr>
            <w:rStyle w:val="Hyperlink"/>
            <w:rFonts w:cs="Times New Roman"/>
            <w:sz w:val="22"/>
            <w:szCs w:val="22"/>
          </w:rPr>
          <w:t>Project Management Certificate</w:t>
        </w:r>
      </w:hyperlink>
      <w:r w:rsidRPr="00DA0084">
        <w:rPr>
          <w:rFonts w:cs="Times New Roman"/>
          <w:sz w:val="22"/>
          <w:szCs w:val="22"/>
        </w:rPr>
        <w:t xml:space="preserve"> </w:t>
      </w:r>
    </w:p>
    <w:p w:rsidR="005C1C29" w:rsidRPr="0059425F" w:rsidRDefault="005C1C29" w:rsidP="00402DD4">
      <w:pPr>
        <w:pStyle w:val="NoSpacing"/>
        <w:tabs>
          <w:tab w:val="left" w:pos="360"/>
        </w:tabs>
        <w:suppressAutoHyphens/>
        <w:rPr>
          <w:rFonts w:cs="Times New Roman"/>
          <w:b/>
        </w:rPr>
      </w:pPr>
    </w:p>
    <w:p w:rsidR="005C1C29" w:rsidRPr="00A11F81" w:rsidRDefault="005C1C29" w:rsidP="00402DD4">
      <w:pPr>
        <w:pStyle w:val="Heading3"/>
        <w:tabs>
          <w:tab w:val="left" w:pos="360"/>
        </w:tabs>
        <w:suppressAutoHyphens/>
        <w:spacing w:before="0" w:line="240" w:lineRule="auto"/>
        <w:ind w:left="0"/>
      </w:pPr>
      <w:bookmarkStart w:id="1325" w:name="_Toc329950330"/>
      <w:bookmarkStart w:id="1326" w:name="_Toc330199211"/>
      <w:bookmarkStart w:id="1327" w:name="_Toc337109076"/>
      <w:bookmarkStart w:id="1328" w:name="_Toc374609337"/>
      <w:bookmarkStart w:id="1329" w:name="UTexasvirtualleadership"/>
      <w:r w:rsidRPr="00A11F81">
        <w:t>Virtual Leadership: Leading Dispersed Teams</w:t>
      </w:r>
      <w:bookmarkEnd w:id="1325"/>
      <w:bookmarkEnd w:id="1326"/>
      <w:bookmarkEnd w:id="1327"/>
      <w:bookmarkEnd w:id="1328"/>
    </w:p>
    <w:bookmarkEnd w:id="1329"/>
    <w:p w:rsidR="005C1C29" w:rsidRPr="00DA0084" w:rsidRDefault="005C1C29" w:rsidP="00402DD4">
      <w:pPr>
        <w:tabs>
          <w:tab w:val="left" w:pos="360"/>
        </w:tabs>
        <w:suppressAutoHyphens/>
        <w:spacing w:after="0" w:line="240" w:lineRule="auto"/>
        <w:rPr>
          <w:rFonts w:cs="Times New Roman"/>
        </w:rPr>
      </w:pPr>
      <w:r w:rsidRPr="00DA0084">
        <w:rPr>
          <w:rFonts w:cs="Times New Roman"/>
        </w:rPr>
        <w:t>At a time of corporate belt tightening, people are traveling less and meeting less frequently with their fellow team members and leaders. Virtual teams are already a fact of the global marketplace as companies leverage talent spread across the world and technology allows better communication. This trend is increasing rapidly as travel restrictions lessen face-to face interaction.</w:t>
      </w:r>
      <w:r>
        <w:rPr>
          <w:rFonts w:cs="Times New Roman"/>
        </w:rPr>
        <w:t xml:space="preserve"> For more information, </w:t>
      </w:r>
      <w:hyperlink r:id="rId500" w:history="1">
        <w:r w:rsidRPr="006B7040">
          <w:rPr>
            <w:rStyle w:val="Hyperlink"/>
            <w:rFonts w:cs="Times New Roman"/>
          </w:rPr>
          <w:t>click here.</w:t>
        </w:r>
      </w:hyperlink>
    </w:p>
    <w:p w:rsidR="005C1C29" w:rsidRPr="00DA0084" w:rsidRDefault="005C1C29" w:rsidP="00402DD4">
      <w:pPr>
        <w:tabs>
          <w:tab w:val="left" w:pos="360"/>
        </w:tabs>
        <w:suppressAutoHyphens/>
        <w:spacing w:after="0" w:line="240" w:lineRule="auto"/>
        <w:rPr>
          <w:rFonts w:cs="Times New Roman"/>
        </w:rPr>
      </w:pPr>
    </w:p>
    <w:p w:rsidR="005C1C29" w:rsidRPr="00DA0084" w:rsidRDefault="005C1C29" w:rsidP="00402DD4">
      <w:pPr>
        <w:pStyle w:val="NoSpacing"/>
        <w:tabs>
          <w:tab w:val="left" w:pos="360"/>
        </w:tabs>
        <w:suppressAutoHyphens/>
        <w:rPr>
          <w:rFonts w:cs="Times New Roman"/>
          <w:bCs/>
          <w:i/>
        </w:rPr>
      </w:pPr>
      <w:r w:rsidRPr="00DA0084">
        <w:rPr>
          <w:rFonts w:cs="Times New Roman"/>
          <w:bCs/>
          <w:i/>
        </w:rPr>
        <w:t xml:space="preserve">Date: </w:t>
      </w:r>
      <w:r w:rsidRPr="00DA0084">
        <w:rPr>
          <w:rFonts w:cs="Times New Roman"/>
          <w:bCs/>
        </w:rPr>
        <w:t xml:space="preserve"> </w:t>
      </w:r>
      <w:r w:rsidR="00710DAC">
        <w:rPr>
          <w:rFonts w:cs="Times New Roman"/>
          <w:bCs/>
        </w:rPr>
        <w:t>June 5-6, 2014</w:t>
      </w:r>
      <w:r w:rsidRPr="00DA0084">
        <w:rPr>
          <w:rFonts w:cs="Times New Roman"/>
          <w:bCs/>
          <w:i/>
        </w:rPr>
        <w:br/>
        <w:t>Location:</w:t>
      </w:r>
      <w:r w:rsidRPr="00DA0084">
        <w:rPr>
          <w:rFonts w:cs="Times New Roman"/>
        </w:rPr>
        <w:t xml:space="preserve"> AT&amp;T Executive Education and Conference Center</w:t>
      </w:r>
    </w:p>
    <w:p w:rsidR="005C1C29" w:rsidRPr="00A11F81" w:rsidRDefault="005C1C29" w:rsidP="00402DD4">
      <w:pPr>
        <w:tabs>
          <w:tab w:val="left" w:pos="360"/>
        </w:tabs>
        <w:suppressAutoHyphens/>
        <w:spacing w:after="0" w:line="240" w:lineRule="auto"/>
        <w:rPr>
          <w:rFonts w:cs="Times New Roman"/>
          <w:b/>
        </w:rPr>
      </w:pPr>
      <w:r w:rsidRPr="00DA0084">
        <w:rPr>
          <w:rFonts w:cs="Times New Roman"/>
          <w:bCs/>
          <w:i/>
        </w:rPr>
        <w:t xml:space="preserve">Cost: </w:t>
      </w:r>
      <w:r w:rsidR="00710DAC">
        <w:rPr>
          <w:rFonts w:cs="Times New Roman"/>
          <w:bCs/>
        </w:rPr>
        <w:t>$2,56</w:t>
      </w:r>
      <w:r w:rsidRPr="00DA0084">
        <w:rPr>
          <w:rFonts w:cs="Times New Roman"/>
          <w:bCs/>
        </w:rPr>
        <w:t xml:space="preserve">0 (Individual Course); </w:t>
      </w:r>
      <w:r w:rsidR="00710DAC">
        <w:rPr>
          <w:rFonts w:cs="Times New Roman"/>
        </w:rPr>
        <w:t>$12,0</w:t>
      </w:r>
      <w:r w:rsidRPr="00DA0084">
        <w:rPr>
          <w:rFonts w:cs="Times New Roman"/>
        </w:rPr>
        <w:t>00 - </w:t>
      </w:r>
      <w:hyperlink r:id="rId501" w:history="1">
        <w:r w:rsidRPr="00DA0084">
          <w:rPr>
            <w:rStyle w:val="Hyperlink"/>
            <w:rFonts w:cs="Times New Roman"/>
          </w:rPr>
          <w:t>General Management Certificate</w:t>
        </w:r>
      </w:hyperlink>
    </w:p>
    <w:p w:rsidR="005C1C29" w:rsidRDefault="005C1C29" w:rsidP="00402DD4">
      <w:pPr>
        <w:tabs>
          <w:tab w:val="left" w:pos="360"/>
        </w:tabs>
        <w:suppressAutoHyphens/>
        <w:spacing w:after="0" w:line="240" w:lineRule="auto"/>
        <w:rPr>
          <w:rFonts w:cs="Times New Roman"/>
        </w:rPr>
      </w:pPr>
      <w:r w:rsidRPr="00F44068">
        <w:rPr>
          <w:rFonts w:cs="Times New Roman"/>
          <w:i/>
        </w:rPr>
        <w:t>Contact</w:t>
      </w:r>
      <w:r w:rsidRPr="00F44068">
        <w:rPr>
          <w:rFonts w:cs="Times New Roman"/>
        </w:rPr>
        <w:t>: 1-800-409-</w:t>
      </w:r>
      <w:r w:rsidR="004C179A" w:rsidRPr="00F44068">
        <w:rPr>
          <w:rFonts w:cs="Times New Roman"/>
        </w:rPr>
        <w:t>EXEC (</w:t>
      </w:r>
      <w:r w:rsidRPr="00F44068">
        <w:rPr>
          <w:rFonts w:cs="Times New Roman"/>
        </w:rPr>
        <w:t>3932)</w:t>
      </w:r>
    </w:p>
    <w:p w:rsidR="00402DD4" w:rsidRPr="00F44068" w:rsidRDefault="00402DD4" w:rsidP="00402DD4">
      <w:pPr>
        <w:tabs>
          <w:tab w:val="left" w:pos="360"/>
        </w:tabs>
        <w:suppressAutoHyphens/>
        <w:spacing w:after="0" w:line="240" w:lineRule="auto"/>
        <w:rPr>
          <w:rFonts w:cs="Times New Roman"/>
          <w:bCs/>
          <w:color w:val="000000"/>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402DD4">
      <w:pPr>
        <w:pStyle w:val="NoSpacing"/>
        <w:tabs>
          <w:tab w:val="left" w:pos="360"/>
        </w:tabs>
        <w:suppressAutoHyphens/>
      </w:pPr>
    </w:p>
    <w:p w:rsidR="005C1C29" w:rsidRPr="00A11F81" w:rsidRDefault="005C1C29" w:rsidP="00402DD4">
      <w:pPr>
        <w:pStyle w:val="Heading2"/>
        <w:tabs>
          <w:tab w:val="left" w:pos="360"/>
        </w:tabs>
        <w:suppressAutoHyphens/>
        <w:spacing w:before="0" w:line="240" w:lineRule="auto"/>
        <w:ind w:left="0"/>
      </w:pPr>
      <w:bookmarkStart w:id="1330" w:name="_Toc329950334"/>
      <w:bookmarkStart w:id="1331" w:name="_Toc330199215"/>
      <w:bookmarkStart w:id="1332" w:name="_Toc337109080"/>
      <w:bookmarkStart w:id="1333" w:name="_Toc374609338"/>
      <w:bookmarkStart w:id="1334" w:name="TwoUVA"/>
      <w:bookmarkEnd w:id="1320"/>
      <w:r w:rsidRPr="00A11F81">
        <w:t>University of Virginia</w:t>
      </w:r>
      <w:bookmarkEnd w:id="1330"/>
      <w:bookmarkEnd w:id="1331"/>
      <w:bookmarkEnd w:id="1332"/>
      <w:bookmarkEnd w:id="1333"/>
      <w:r w:rsidRPr="00A11F81">
        <w:t xml:space="preserve"> </w:t>
      </w:r>
    </w:p>
    <w:p w:rsidR="00402DD4" w:rsidRDefault="00402DD4" w:rsidP="00402DD4">
      <w:pPr>
        <w:pStyle w:val="Heading3"/>
        <w:tabs>
          <w:tab w:val="left" w:pos="360"/>
        </w:tabs>
        <w:suppressAutoHyphens/>
        <w:spacing w:before="0" w:line="240" w:lineRule="auto"/>
        <w:ind w:left="0"/>
      </w:pPr>
      <w:bookmarkStart w:id="1335" w:name="_Toc329950335"/>
      <w:bookmarkStart w:id="1336" w:name="_Toc330199216"/>
      <w:bookmarkStart w:id="1337" w:name="_Toc337109081"/>
      <w:bookmarkStart w:id="1338" w:name="_Toc374609339"/>
      <w:bookmarkEnd w:id="1334"/>
    </w:p>
    <w:p w:rsidR="005C1C29" w:rsidRPr="00A11F81" w:rsidRDefault="005C1C29" w:rsidP="00402DD4">
      <w:pPr>
        <w:pStyle w:val="Heading3"/>
        <w:tabs>
          <w:tab w:val="left" w:pos="360"/>
        </w:tabs>
        <w:suppressAutoHyphens/>
        <w:spacing w:before="0" w:line="240" w:lineRule="auto"/>
        <w:ind w:left="0"/>
      </w:pPr>
      <w:r w:rsidRPr="00A11F81">
        <w:t>Leading Teams for Growth and Change</w:t>
      </w:r>
      <w:bookmarkEnd w:id="1335"/>
      <w:bookmarkEnd w:id="1336"/>
      <w:bookmarkEnd w:id="1337"/>
      <w:bookmarkEnd w:id="1338"/>
    </w:p>
    <w:p w:rsidR="005C1C29" w:rsidRPr="00DA0084" w:rsidRDefault="005C1C29" w:rsidP="00402DD4">
      <w:pPr>
        <w:shd w:val="clear" w:color="auto" w:fill="FFFFFF"/>
        <w:tabs>
          <w:tab w:val="left" w:pos="360"/>
        </w:tabs>
        <w:suppressAutoHyphens/>
        <w:spacing w:after="0" w:line="240" w:lineRule="auto"/>
        <w:rPr>
          <w:rFonts w:cs="Times New Roman"/>
        </w:rPr>
      </w:pPr>
      <w:r w:rsidRPr="00F71D0A">
        <w:rPr>
          <w:rFonts w:eastAsia="Times New Roman" w:cs="Times New Roman"/>
        </w:rPr>
        <w:t xml:space="preserve">Prepare to lead in any situation. Engage in an experiential learning process and problem-solving framework that includes in-class case analysis, team application and hands-on rowing. Participants will develop strong sustainable leadership and teambuilding capabilities, experience the not-so-secret steps of taking a team to the highest level, learn to harness individual and team strengths with the strengths of others across the enterprise, and understand the interaction between leadership and team performance. </w:t>
      </w:r>
      <w:r w:rsidRPr="00F71D0A">
        <w:rPr>
          <w:rFonts w:cs="Times New Roman"/>
        </w:rPr>
        <w:t xml:space="preserve">For more information, </w:t>
      </w:r>
      <w:hyperlink r:id="rId502" w:history="1">
        <w:r w:rsidRPr="006B7040">
          <w:rPr>
            <w:rStyle w:val="Hyperlink"/>
            <w:rFonts w:cs="Times New Roman"/>
          </w:rPr>
          <w:t>click here.</w:t>
        </w:r>
      </w:hyperlink>
    </w:p>
    <w:p w:rsidR="005C1C29" w:rsidRPr="00DA0084" w:rsidRDefault="005C1C29" w:rsidP="00402DD4">
      <w:pPr>
        <w:pStyle w:val="NoSpacing"/>
        <w:tabs>
          <w:tab w:val="left" w:pos="360"/>
        </w:tabs>
        <w:suppressAutoHyphens/>
        <w:rPr>
          <w:rFonts w:cs="Times New Roman"/>
          <w:b/>
          <w:i/>
        </w:rPr>
      </w:pPr>
    </w:p>
    <w:p w:rsidR="005C1C29" w:rsidRDefault="005C1C29" w:rsidP="00402DD4">
      <w:pPr>
        <w:pStyle w:val="NoSpacing"/>
        <w:tabs>
          <w:tab w:val="left" w:pos="360"/>
        </w:tabs>
        <w:suppressAutoHyphens/>
        <w:rPr>
          <w:rFonts w:cs="Times New Roman"/>
        </w:rPr>
      </w:pPr>
      <w:r w:rsidRPr="00DA0084">
        <w:rPr>
          <w:rFonts w:cs="Times New Roman"/>
          <w:i/>
        </w:rPr>
        <w:t xml:space="preserve">Dates: </w:t>
      </w:r>
      <w:r w:rsidR="00710DAC">
        <w:rPr>
          <w:rFonts w:cs="Times New Roman"/>
        </w:rPr>
        <w:t>February 17-21, 2014; June 2-6, 2014</w:t>
      </w:r>
    </w:p>
    <w:p w:rsidR="00710DAC" w:rsidRDefault="005C1C29" w:rsidP="00402DD4">
      <w:pPr>
        <w:pStyle w:val="NoSpacing"/>
        <w:tabs>
          <w:tab w:val="left" w:pos="360"/>
        </w:tabs>
        <w:suppressAutoHyphens/>
        <w:rPr>
          <w:rFonts w:cs="Times New Roman"/>
        </w:rPr>
      </w:pPr>
      <w:r>
        <w:rPr>
          <w:rFonts w:cs="Times New Roman"/>
          <w:i/>
        </w:rPr>
        <w:t xml:space="preserve">Location: </w:t>
      </w:r>
      <w:r w:rsidR="00E3070B" w:rsidRPr="00E3070B">
        <w:rPr>
          <w:rFonts w:cstheme="minorHAnsi"/>
          <w:shd w:val="clear" w:color="auto" w:fill="FFFFFF"/>
        </w:rPr>
        <w:t>Charlottesville, Virginia</w:t>
      </w:r>
    </w:p>
    <w:p w:rsidR="005C1C29" w:rsidRDefault="005C1C29" w:rsidP="00402DD4">
      <w:pPr>
        <w:pStyle w:val="NoSpacing"/>
        <w:tabs>
          <w:tab w:val="left" w:pos="360"/>
        </w:tabs>
        <w:suppressAutoHyphens/>
        <w:rPr>
          <w:rFonts w:cs="Times New Roman"/>
          <w:color w:val="000000"/>
        </w:rPr>
      </w:pPr>
      <w:r w:rsidRPr="00DA0084">
        <w:rPr>
          <w:rFonts w:cs="Times New Roman"/>
          <w:i/>
        </w:rPr>
        <w:t xml:space="preserve">Fee: </w:t>
      </w:r>
      <w:r w:rsidRPr="00DA0084">
        <w:rPr>
          <w:rFonts w:cs="Times New Roman"/>
        </w:rPr>
        <w:t>$7,</w:t>
      </w:r>
      <w:r w:rsidR="00710DAC">
        <w:rPr>
          <w:rFonts w:cs="Times New Roman"/>
        </w:rPr>
        <w:t>900</w:t>
      </w:r>
    </w:p>
    <w:p w:rsidR="005C1C29" w:rsidRPr="00DA0084" w:rsidRDefault="005C1C29" w:rsidP="00402DD4">
      <w:pPr>
        <w:pStyle w:val="NoSpacing"/>
        <w:tabs>
          <w:tab w:val="left" w:pos="360"/>
        </w:tabs>
        <w:suppressAutoHyphens/>
        <w:rPr>
          <w:rFonts w:cs="Times New Roman"/>
        </w:rPr>
      </w:pPr>
      <w:r w:rsidRPr="00431CB0">
        <w:rPr>
          <w:rFonts w:cs="Times New Roman"/>
          <w:i/>
        </w:rPr>
        <w:t>Contact Information</w:t>
      </w:r>
      <w:r>
        <w:rPr>
          <w:rFonts w:cs="Times New Roman"/>
          <w:i/>
        </w:rPr>
        <w:t xml:space="preserve">: </w:t>
      </w:r>
      <w:r w:rsidRPr="00CF060E">
        <w:rPr>
          <w:rFonts w:cs="Times New Roman"/>
        </w:rPr>
        <w:t>Phone +1 877.833.3974</w:t>
      </w:r>
      <w:r>
        <w:rPr>
          <w:rFonts w:cs="Times New Roman"/>
        </w:rPr>
        <w:t xml:space="preserve"> Email:</w:t>
      </w:r>
      <w:r w:rsidRPr="00CF060E">
        <w:rPr>
          <w:rFonts w:cs="Times New Roman"/>
        </w:rPr>
        <w:t xml:space="preserve"> </w:t>
      </w:r>
      <w:hyperlink r:id="rId503" w:history="1">
        <w:r w:rsidRPr="00CF060E">
          <w:rPr>
            <w:rStyle w:val="Hyperlink"/>
            <w:rFonts w:cs="Times New Roman"/>
          </w:rPr>
          <w:t>Darden_Exed@darden.virginia.edu</w:t>
        </w:r>
      </w:hyperlink>
    </w:p>
    <w:p w:rsidR="005C1C29" w:rsidRDefault="005C1C29" w:rsidP="00402DD4">
      <w:pPr>
        <w:pStyle w:val="NoSpacing"/>
        <w:tabs>
          <w:tab w:val="left" w:pos="360"/>
        </w:tabs>
        <w:suppressAutoHyphens/>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402DD4">
      <w:pPr>
        <w:pStyle w:val="NoSpacing"/>
        <w:tabs>
          <w:tab w:val="left" w:pos="360"/>
        </w:tabs>
        <w:suppressAutoHyphens/>
        <w:rPr>
          <w:rFonts w:cs="Times New Roman"/>
          <w:b/>
        </w:rPr>
      </w:pPr>
    </w:p>
    <w:p w:rsidR="00402DD4" w:rsidRPr="00A11F81" w:rsidRDefault="00402DD4" w:rsidP="00402DD4">
      <w:pPr>
        <w:pStyle w:val="NoSpacing"/>
        <w:tabs>
          <w:tab w:val="left" w:pos="360"/>
        </w:tabs>
        <w:suppressAutoHyphens/>
        <w:rPr>
          <w:rFonts w:cs="Times New Roman"/>
          <w:b/>
        </w:rPr>
      </w:pPr>
    </w:p>
    <w:p w:rsidR="005C1C29" w:rsidRDefault="005C1C29" w:rsidP="00402DD4">
      <w:pPr>
        <w:pStyle w:val="Heading2"/>
        <w:tabs>
          <w:tab w:val="left" w:pos="360"/>
        </w:tabs>
        <w:suppressAutoHyphens/>
        <w:spacing w:before="0" w:line="240" w:lineRule="auto"/>
        <w:ind w:left="0"/>
      </w:pPr>
      <w:bookmarkStart w:id="1339" w:name="_Toc329950337"/>
      <w:bookmarkStart w:id="1340" w:name="_Toc330199218"/>
      <w:bookmarkStart w:id="1341" w:name="_Toc337109083"/>
      <w:bookmarkStart w:id="1342" w:name="_Toc374609340"/>
      <w:bookmarkStart w:id="1343" w:name="TwoUWisconsinMadison"/>
      <w:r w:rsidRPr="00A11F81">
        <w:t>University of Wisconsin</w:t>
      </w:r>
      <w:r>
        <w:t xml:space="preserve"> -</w:t>
      </w:r>
      <w:r w:rsidRPr="00A11F81">
        <w:t xml:space="preserve"> Madison</w:t>
      </w:r>
      <w:bookmarkEnd w:id="1339"/>
      <w:bookmarkEnd w:id="1340"/>
      <w:bookmarkEnd w:id="1341"/>
      <w:bookmarkEnd w:id="1342"/>
      <w:r w:rsidRPr="00A11F81">
        <w:t xml:space="preserve"> </w:t>
      </w:r>
    </w:p>
    <w:p w:rsidR="005C1C29" w:rsidRPr="000348EE" w:rsidRDefault="005C1C29" w:rsidP="00402DD4">
      <w:pPr>
        <w:tabs>
          <w:tab w:val="left" w:pos="360"/>
        </w:tabs>
        <w:suppressAutoHyphens/>
        <w:spacing w:after="0" w:line="240" w:lineRule="auto"/>
      </w:pPr>
    </w:p>
    <w:p w:rsidR="005C1C29" w:rsidRPr="008E3D43" w:rsidRDefault="005C1C29" w:rsidP="00402DD4">
      <w:pPr>
        <w:pStyle w:val="Heading3"/>
        <w:tabs>
          <w:tab w:val="left" w:pos="360"/>
        </w:tabs>
        <w:suppressAutoHyphens/>
        <w:spacing w:before="0" w:line="240" w:lineRule="auto"/>
        <w:ind w:left="0"/>
        <w:rPr>
          <w:rFonts w:eastAsia="Times New Roman"/>
        </w:rPr>
      </w:pPr>
      <w:bookmarkStart w:id="1344" w:name="_Toc374609341"/>
      <w:bookmarkStart w:id="1345" w:name="twovanderbilt"/>
      <w:bookmarkEnd w:id="1343"/>
      <w:r w:rsidRPr="005B5479">
        <w:rPr>
          <w:rFonts w:eastAsia="Times New Roman"/>
        </w:rPr>
        <w:t>Leadership:  Inspire the Best in Your People</w:t>
      </w:r>
      <w:bookmarkEnd w:id="1344"/>
    </w:p>
    <w:p w:rsidR="005C1C29" w:rsidRPr="00DA0084" w:rsidRDefault="005C1C29" w:rsidP="00402DD4">
      <w:pPr>
        <w:tabs>
          <w:tab w:val="left" w:pos="360"/>
          <w:tab w:val="left" w:pos="2610"/>
        </w:tabs>
        <w:suppressAutoHyphens/>
        <w:spacing w:after="0" w:line="240" w:lineRule="auto"/>
        <w:rPr>
          <w:rFonts w:eastAsia="Times New Roman" w:cs="Times New Roman"/>
          <w:color w:val="0000FF"/>
          <w:u w:val="single"/>
        </w:rPr>
      </w:pPr>
      <w:r w:rsidRPr="00DA0084">
        <w:rPr>
          <w:rFonts w:eastAsia="Times New Roman" w:cs="Times New Roman"/>
        </w:rPr>
        <w:t xml:space="preserve">Develop your business leadership thinking!  During this advanced course for managers, you will observe and analyze what leaders do to get the best performance from their people in a variety of circumstances. </w:t>
      </w:r>
      <w:r w:rsidRPr="00DA0084">
        <w:rPr>
          <w:rFonts w:eastAsia="Times New Roman" w:cs="Times New Roman"/>
        </w:rPr>
        <w:lastRenderedPageBreak/>
        <w:t xml:space="preserve">Learn how leaders build and sustain credibility. Discover how to create and communicate a powerful vision that that sets a clear direction and inspires others to follow. Plus, you’ll receive helpful peer and instructor feedback on your leadership style. </w:t>
      </w:r>
      <w:r>
        <w:rPr>
          <w:rFonts w:eastAsia="Times New Roman" w:cs="Times New Roman"/>
        </w:rPr>
        <w:t xml:space="preserve">For more information, </w:t>
      </w:r>
      <w:hyperlink r:id="rId504" w:history="1">
        <w:r w:rsidRPr="006B7040">
          <w:rPr>
            <w:rFonts w:eastAsia="Times New Roman" w:cs="Times New Roman"/>
            <w:color w:val="0000FF"/>
            <w:u w:val="single"/>
          </w:rPr>
          <w:t>click here.</w:t>
        </w:r>
      </w:hyperlink>
    </w:p>
    <w:p w:rsidR="005C1C29" w:rsidRDefault="005C1C29" w:rsidP="00402DD4">
      <w:pPr>
        <w:tabs>
          <w:tab w:val="left" w:pos="360"/>
        </w:tabs>
        <w:suppressAutoHyphens/>
        <w:spacing w:after="0" w:line="240" w:lineRule="auto"/>
        <w:rPr>
          <w:rFonts w:eastAsia="Times New Roman" w:cs="Times New Roman"/>
        </w:rPr>
      </w:pPr>
    </w:p>
    <w:p w:rsidR="005C1C29" w:rsidRDefault="005C1C29" w:rsidP="00402DD4">
      <w:pPr>
        <w:shd w:val="clear" w:color="auto" w:fill="FFFFFF"/>
        <w:tabs>
          <w:tab w:val="left" w:pos="360"/>
          <w:tab w:val="left" w:pos="2610"/>
        </w:tabs>
        <w:suppressAutoHyphens/>
        <w:spacing w:after="0" w:line="240" w:lineRule="auto"/>
        <w:textAlignment w:val="top"/>
        <w:rPr>
          <w:rFonts w:eastAsia="Times New Roman" w:cs="Times New Roman"/>
        </w:rPr>
      </w:pPr>
      <w:r w:rsidRPr="0014173E">
        <w:rPr>
          <w:rFonts w:eastAsia="Times New Roman" w:cs="Times New Roman"/>
          <w:i/>
          <w:szCs w:val="24"/>
        </w:rPr>
        <w:t>Program Dates:</w:t>
      </w:r>
      <w:r>
        <w:rPr>
          <w:rFonts w:eastAsia="Times New Roman" w:cs="Times New Roman"/>
          <w:i/>
          <w:szCs w:val="24"/>
        </w:rPr>
        <w:t xml:space="preserve"> </w:t>
      </w:r>
      <w:r w:rsidR="004C179A">
        <w:rPr>
          <w:rFonts w:eastAsia="Times New Roman" w:cs="Times New Roman"/>
        </w:rPr>
        <w:t>February</w:t>
      </w:r>
      <w:r>
        <w:rPr>
          <w:rFonts w:eastAsia="Times New Roman" w:cs="Times New Roman"/>
        </w:rPr>
        <w:t xml:space="preserve"> 12-14, 2014; May 19-21, 2014</w:t>
      </w:r>
    </w:p>
    <w:p w:rsidR="005C1C29" w:rsidRDefault="005C1C29" w:rsidP="00402DD4">
      <w:pPr>
        <w:shd w:val="clear" w:color="auto" w:fill="FFFFFF"/>
        <w:tabs>
          <w:tab w:val="left" w:pos="360"/>
          <w:tab w:val="left" w:pos="2610"/>
        </w:tabs>
        <w:suppressAutoHyphens/>
        <w:spacing w:after="0" w:line="240" w:lineRule="auto"/>
        <w:textAlignment w:val="top"/>
        <w:rPr>
          <w:rFonts w:eastAsia="Times New Roman" w:cs="Times New Roman"/>
        </w:rPr>
      </w:pPr>
      <w:r>
        <w:rPr>
          <w:rFonts w:eastAsia="Times New Roman" w:cs="Times New Roman"/>
          <w:i/>
          <w:szCs w:val="24"/>
        </w:rPr>
        <w:t xml:space="preserve">Program Tuition: </w:t>
      </w:r>
      <w:r w:rsidR="00710DAC">
        <w:rPr>
          <w:rFonts w:eastAsia="Times New Roman" w:cs="Times New Roman"/>
          <w:szCs w:val="24"/>
        </w:rPr>
        <w:t>$1,995</w:t>
      </w:r>
      <w:r w:rsidRPr="0014173E">
        <w:rPr>
          <w:rFonts w:eastAsia="Times New Roman" w:cs="Times New Roman"/>
          <w:szCs w:val="24"/>
        </w:rPr>
        <w:t xml:space="preserve"> </w:t>
      </w:r>
    </w:p>
    <w:p w:rsidR="005C1C29" w:rsidRPr="0014173E" w:rsidRDefault="005C1C29" w:rsidP="00402DD4">
      <w:pPr>
        <w:shd w:val="clear" w:color="auto" w:fill="FFFFFF"/>
        <w:tabs>
          <w:tab w:val="left" w:pos="360"/>
          <w:tab w:val="left" w:pos="2610"/>
        </w:tabs>
        <w:suppressAutoHyphens/>
        <w:spacing w:after="0" w:line="240" w:lineRule="auto"/>
        <w:textAlignment w:val="top"/>
        <w:rPr>
          <w:rFonts w:eastAsia="Times New Roman" w:cs="Times New Roman"/>
        </w:rPr>
      </w:pPr>
      <w:r>
        <w:rPr>
          <w:rFonts w:eastAsia="Times New Roman" w:cs="Times New Roman"/>
          <w:i/>
          <w:szCs w:val="24"/>
        </w:rPr>
        <w:t xml:space="preserve">Contact Number: </w:t>
      </w:r>
      <w:r w:rsidRPr="0014173E">
        <w:rPr>
          <w:rFonts w:eastAsia="Times New Roman" w:cs="Times New Roman"/>
          <w:szCs w:val="24"/>
        </w:rPr>
        <w:t>608-441-73</w:t>
      </w:r>
      <w:r>
        <w:rPr>
          <w:rFonts w:eastAsia="Times New Roman" w:cs="Times New Roman"/>
          <w:szCs w:val="24"/>
        </w:rPr>
        <w:t>14</w:t>
      </w:r>
    </w:p>
    <w:p w:rsidR="005C1C29" w:rsidRPr="008E3D43" w:rsidRDefault="005C1C29" w:rsidP="00402DD4">
      <w:pPr>
        <w:shd w:val="clear" w:color="auto" w:fill="FFFFFF"/>
        <w:tabs>
          <w:tab w:val="left" w:pos="360"/>
          <w:tab w:val="left" w:pos="2610"/>
        </w:tabs>
        <w:suppressAutoHyphens/>
        <w:spacing w:after="0" w:line="240" w:lineRule="auto"/>
        <w:textAlignment w:val="top"/>
        <w:rPr>
          <w:rFonts w:eastAsia="Times New Roman" w:cs="Times New Roman"/>
          <w:i/>
          <w:szCs w:val="24"/>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Pr="008E3D43" w:rsidRDefault="005C1C29" w:rsidP="00402DD4">
      <w:pPr>
        <w:shd w:val="clear" w:color="auto" w:fill="FFFFFF"/>
        <w:tabs>
          <w:tab w:val="left" w:pos="360"/>
          <w:tab w:val="left" w:pos="2610"/>
        </w:tabs>
        <w:suppressAutoHyphens/>
        <w:spacing w:after="0" w:line="240" w:lineRule="auto"/>
        <w:textAlignment w:val="top"/>
        <w:rPr>
          <w:rFonts w:eastAsia="Times New Roman" w:cs="Times New Roman"/>
          <w:i/>
          <w:szCs w:val="24"/>
        </w:rPr>
      </w:pPr>
    </w:p>
    <w:p w:rsidR="005C1C29" w:rsidRPr="008E3D43" w:rsidRDefault="005C1C29" w:rsidP="00402DD4">
      <w:pPr>
        <w:pStyle w:val="Heading3"/>
        <w:tabs>
          <w:tab w:val="left" w:pos="360"/>
        </w:tabs>
        <w:suppressAutoHyphens/>
        <w:spacing w:before="0" w:line="240" w:lineRule="auto"/>
        <w:ind w:left="0"/>
        <w:rPr>
          <w:rFonts w:eastAsia="Times New Roman"/>
        </w:rPr>
      </w:pPr>
      <w:bookmarkStart w:id="1346" w:name="_Toc374609342"/>
      <w:r w:rsidRPr="005B5479">
        <w:rPr>
          <w:rFonts w:eastAsia="Times New Roman"/>
        </w:rPr>
        <w:t>Success Under Duress: Emotional Intelligence, Conflict Management, and Negotiations</w:t>
      </w:r>
      <w:bookmarkEnd w:id="1346"/>
    </w:p>
    <w:p w:rsidR="005C1C29" w:rsidRPr="006D2C87" w:rsidRDefault="005C1C29" w:rsidP="00402DD4">
      <w:pPr>
        <w:tabs>
          <w:tab w:val="left" w:pos="360"/>
          <w:tab w:val="left" w:pos="2610"/>
        </w:tabs>
        <w:suppressAutoHyphens/>
        <w:spacing w:after="0" w:line="240" w:lineRule="auto"/>
        <w:rPr>
          <w:rFonts w:eastAsia="Times New Roman" w:cs="Times New Roman"/>
          <w:color w:val="0000FF"/>
          <w:u w:val="single"/>
        </w:rPr>
      </w:pPr>
      <w:r w:rsidRPr="006D2C87">
        <w:rPr>
          <w:rFonts w:cs="Times New Roman"/>
        </w:rPr>
        <w:t xml:space="preserve">In this course, we will investigate a range of methods for alleviating sources of conflict and successfully addressing the underlying interests of all concerned. We will also examine a process for facilitating and resolving conflict between two parties. For more information, </w:t>
      </w:r>
      <w:hyperlink r:id="rId505" w:history="1">
        <w:r w:rsidRPr="006B7040">
          <w:rPr>
            <w:rFonts w:eastAsia="Times New Roman" w:cs="Times New Roman"/>
            <w:color w:val="0000FF"/>
            <w:u w:val="single"/>
          </w:rPr>
          <w:t>click here.</w:t>
        </w:r>
      </w:hyperlink>
    </w:p>
    <w:p w:rsidR="005C1C29" w:rsidRDefault="005C1C29" w:rsidP="00402DD4">
      <w:pPr>
        <w:shd w:val="clear" w:color="auto" w:fill="FFFFFF"/>
        <w:tabs>
          <w:tab w:val="left" w:pos="360"/>
          <w:tab w:val="left" w:pos="2610"/>
        </w:tabs>
        <w:suppressAutoHyphens/>
        <w:spacing w:after="0" w:line="240" w:lineRule="auto"/>
        <w:textAlignment w:val="top"/>
        <w:rPr>
          <w:rFonts w:eastAsia="Times New Roman" w:cs="Times New Roman"/>
          <w:i/>
          <w:szCs w:val="24"/>
        </w:rPr>
      </w:pPr>
    </w:p>
    <w:p w:rsidR="005C1C29" w:rsidRPr="006D2C87" w:rsidRDefault="005C1C29" w:rsidP="00402DD4">
      <w:pPr>
        <w:shd w:val="clear" w:color="auto" w:fill="FFFFFF"/>
        <w:tabs>
          <w:tab w:val="left" w:pos="360"/>
          <w:tab w:val="left" w:pos="2610"/>
        </w:tabs>
        <w:suppressAutoHyphens/>
        <w:spacing w:after="0" w:line="240" w:lineRule="auto"/>
        <w:textAlignment w:val="top"/>
        <w:rPr>
          <w:rFonts w:cs="Times New Roman"/>
        </w:rPr>
      </w:pPr>
      <w:r w:rsidRPr="006D2C87">
        <w:rPr>
          <w:rFonts w:eastAsia="Times New Roman" w:cs="Times New Roman"/>
          <w:i/>
          <w:szCs w:val="24"/>
        </w:rPr>
        <w:t>Program Dates:</w:t>
      </w:r>
      <w:r>
        <w:rPr>
          <w:rFonts w:eastAsia="Times New Roman" w:cs="Times New Roman"/>
          <w:i/>
          <w:szCs w:val="24"/>
        </w:rPr>
        <w:t xml:space="preserve"> </w:t>
      </w:r>
      <w:hyperlink r:id="rId506" w:history="1"/>
      <w:r>
        <w:t xml:space="preserve"> </w:t>
      </w:r>
      <w:r w:rsidRPr="006D2C87">
        <w:rPr>
          <w:rFonts w:cs="Times New Roman"/>
        </w:rPr>
        <w:t>January 29-31, 2014; April 23-25, 2014</w:t>
      </w:r>
    </w:p>
    <w:p w:rsidR="005C1C29" w:rsidRPr="00DA0084" w:rsidRDefault="005C1C29" w:rsidP="00402DD4">
      <w:pPr>
        <w:shd w:val="clear" w:color="auto" w:fill="FFFFFF"/>
        <w:tabs>
          <w:tab w:val="left" w:pos="360"/>
          <w:tab w:val="left" w:pos="2610"/>
        </w:tabs>
        <w:suppressAutoHyphens/>
        <w:spacing w:after="0" w:line="240" w:lineRule="auto"/>
        <w:textAlignment w:val="top"/>
        <w:rPr>
          <w:rFonts w:eastAsia="Times New Roman" w:cs="Times New Roman"/>
          <w:i/>
          <w:szCs w:val="24"/>
        </w:rPr>
      </w:pPr>
      <w:r w:rsidRPr="00DA0084">
        <w:rPr>
          <w:rFonts w:eastAsia="Times New Roman" w:cs="Times New Roman"/>
          <w:i/>
          <w:szCs w:val="24"/>
        </w:rPr>
        <w:t>Program Tuition:</w:t>
      </w:r>
      <w:r>
        <w:rPr>
          <w:rFonts w:eastAsia="Times New Roman" w:cs="Times New Roman"/>
          <w:i/>
          <w:szCs w:val="24"/>
        </w:rPr>
        <w:t xml:space="preserve"> </w:t>
      </w:r>
      <w:r w:rsidRPr="006D2C87">
        <w:rPr>
          <w:rFonts w:eastAsia="Times New Roman" w:cs="Times New Roman"/>
          <w:szCs w:val="24"/>
        </w:rPr>
        <w:t>$1,</w:t>
      </w:r>
      <w:r w:rsidR="00710DAC">
        <w:rPr>
          <w:rFonts w:eastAsia="Times New Roman" w:cs="Times New Roman"/>
          <w:szCs w:val="24"/>
        </w:rPr>
        <w:t>495</w:t>
      </w:r>
    </w:p>
    <w:p w:rsidR="005C1C29" w:rsidRPr="00DA0084" w:rsidRDefault="005C1C29" w:rsidP="00402DD4">
      <w:pPr>
        <w:shd w:val="clear" w:color="auto" w:fill="FFFFFF"/>
        <w:tabs>
          <w:tab w:val="left" w:pos="360"/>
          <w:tab w:val="left" w:pos="2610"/>
        </w:tabs>
        <w:suppressAutoHyphens/>
        <w:spacing w:after="0" w:line="240" w:lineRule="auto"/>
        <w:textAlignment w:val="top"/>
        <w:rPr>
          <w:rFonts w:eastAsia="Times New Roman" w:cs="Times New Roman"/>
          <w:i/>
          <w:szCs w:val="24"/>
        </w:rPr>
      </w:pPr>
      <w:r w:rsidRPr="00DA0084">
        <w:rPr>
          <w:rFonts w:eastAsia="Times New Roman" w:cs="Times New Roman"/>
          <w:i/>
          <w:szCs w:val="24"/>
        </w:rPr>
        <w:t>Contact Number:</w:t>
      </w:r>
      <w:r>
        <w:rPr>
          <w:rFonts w:eastAsia="Times New Roman" w:cs="Times New Roman"/>
          <w:i/>
          <w:szCs w:val="24"/>
        </w:rPr>
        <w:t xml:space="preserve"> </w:t>
      </w:r>
      <w:r w:rsidRPr="006D2C87">
        <w:rPr>
          <w:rFonts w:eastAsia="Times New Roman" w:cs="Times New Roman"/>
          <w:szCs w:val="24"/>
        </w:rPr>
        <w:t>608-441-73</w:t>
      </w:r>
      <w:r>
        <w:rPr>
          <w:rFonts w:eastAsia="Times New Roman" w:cs="Times New Roman"/>
          <w:szCs w:val="24"/>
        </w:rPr>
        <w:t>14</w:t>
      </w:r>
    </w:p>
    <w:p w:rsidR="005C1C29" w:rsidRPr="008E3D43" w:rsidRDefault="005C1C29" w:rsidP="00402DD4">
      <w:pPr>
        <w:shd w:val="clear" w:color="auto" w:fill="FFFFFF"/>
        <w:tabs>
          <w:tab w:val="left" w:pos="360"/>
          <w:tab w:val="left" w:pos="2610"/>
        </w:tabs>
        <w:suppressAutoHyphens/>
        <w:spacing w:after="0" w:line="240" w:lineRule="auto"/>
        <w:textAlignment w:val="top"/>
        <w:rPr>
          <w:rFonts w:eastAsia="Times New Roman" w:cs="Times New Roman"/>
          <w:i/>
          <w:szCs w:val="24"/>
        </w:rPr>
      </w:pPr>
    </w:p>
    <w:p w:rsidR="005C1C29" w:rsidRPr="008E3D43" w:rsidRDefault="00C4720D" w:rsidP="00402DD4">
      <w:pPr>
        <w:pStyle w:val="Heading3"/>
        <w:tabs>
          <w:tab w:val="left" w:pos="360"/>
        </w:tabs>
        <w:suppressAutoHyphens/>
        <w:spacing w:before="0" w:line="240" w:lineRule="auto"/>
        <w:ind w:left="0"/>
        <w:rPr>
          <w:rFonts w:eastAsia="Times New Roman"/>
        </w:rPr>
      </w:pPr>
      <w:bookmarkStart w:id="1347" w:name="_Toc374609343"/>
      <w:r>
        <w:rPr>
          <w:rFonts w:eastAsia="Times New Roman"/>
        </w:rPr>
        <w:t>The Manager’s Role a</w:t>
      </w:r>
      <w:r w:rsidR="005C1C29" w:rsidRPr="008E3D43">
        <w:rPr>
          <w:rFonts w:eastAsia="Times New Roman"/>
        </w:rPr>
        <w:t>s Leader</w:t>
      </w:r>
      <w:bookmarkEnd w:id="1347"/>
    </w:p>
    <w:p w:rsidR="005C1C29" w:rsidRDefault="005C1C29" w:rsidP="00402DD4">
      <w:pPr>
        <w:shd w:val="clear" w:color="auto" w:fill="FFFFFF"/>
        <w:tabs>
          <w:tab w:val="left" w:pos="360"/>
        </w:tabs>
        <w:suppressAutoHyphens/>
        <w:spacing w:after="0" w:line="240" w:lineRule="auto"/>
        <w:textAlignment w:val="top"/>
        <w:rPr>
          <w:rFonts w:cs="Times New Roman"/>
        </w:rPr>
      </w:pPr>
      <w:r w:rsidRPr="00B62190">
        <w:rPr>
          <w:rFonts w:eastAsia="Times New Roman" w:cs="Times New Roman"/>
        </w:rPr>
        <w:t>Great managers have excellent processes in place, build collaborative relationships, and understand their role in the company’s strategy. Outstanding managers recognize when to step beyond that role and lead—they know how to distinguish management from leadership. This course will enable you to confidently lead your team by understanding each situation, its context, and the people involved. For more information,</w:t>
      </w:r>
      <w:r>
        <w:rPr>
          <w:rFonts w:eastAsia="Times New Roman" w:cs="Times New Roman"/>
          <w:color w:val="493F38"/>
        </w:rPr>
        <w:t xml:space="preserve"> </w:t>
      </w:r>
      <w:hyperlink r:id="rId507" w:history="1">
        <w:r w:rsidRPr="006B7040">
          <w:rPr>
            <w:rFonts w:eastAsia="Times New Roman" w:cs="Times New Roman"/>
            <w:color w:val="0000FF"/>
            <w:u w:val="single"/>
          </w:rPr>
          <w:t>click here.</w:t>
        </w:r>
      </w:hyperlink>
    </w:p>
    <w:p w:rsidR="005C1C29" w:rsidRPr="00961956" w:rsidRDefault="005C1C29" w:rsidP="00402DD4">
      <w:pPr>
        <w:shd w:val="clear" w:color="auto" w:fill="FFFFFF"/>
        <w:tabs>
          <w:tab w:val="left" w:pos="360"/>
        </w:tabs>
        <w:suppressAutoHyphens/>
        <w:spacing w:after="0" w:line="240" w:lineRule="auto"/>
        <w:textAlignment w:val="top"/>
        <w:rPr>
          <w:rFonts w:cs="Times New Roman"/>
        </w:rPr>
      </w:pPr>
      <w:r w:rsidRPr="00DA0084">
        <w:rPr>
          <w:rFonts w:eastAsia="Times New Roman" w:cs="Times New Roman"/>
          <w:i/>
          <w:szCs w:val="24"/>
        </w:rPr>
        <w:t>Program Dates</w:t>
      </w:r>
      <w:r>
        <w:rPr>
          <w:rFonts w:eastAsia="Times New Roman" w:cs="Times New Roman"/>
          <w:i/>
          <w:szCs w:val="24"/>
        </w:rPr>
        <w:t xml:space="preserve">: </w:t>
      </w:r>
      <w:r>
        <w:rPr>
          <w:rFonts w:eastAsia="Times New Roman" w:cs="Times New Roman"/>
          <w:szCs w:val="24"/>
        </w:rPr>
        <w:t>April 2-4, 2014</w:t>
      </w:r>
    </w:p>
    <w:p w:rsidR="005C1C29" w:rsidRPr="00961956" w:rsidRDefault="005C1C29" w:rsidP="00402DD4">
      <w:pPr>
        <w:shd w:val="clear" w:color="auto" w:fill="FFFFFF"/>
        <w:tabs>
          <w:tab w:val="left" w:pos="360"/>
        </w:tabs>
        <w:suppressAutoHyphens/>
        <w:spacing w:after="0" w:line="240" w:lineRule="auto"/>
        <w:textAlignment w:val="top"/>
        <w:rPr>
          <w:rFonts w:cs="Times New Roman"/>
        </w:rPr>
      </w:pPr>
      <w:r w:rsidRPr="00DA0084">
        <w:rPr>
          <w:rFonts w:eastAsia="Times New Roman" w:cs="Times New Roman"/>
          <w:i/>
          <w:szCs w:val="24"/>
        </w:rPr>
        <w:t>Program Tuition:</w:t>
      </w:r>
      <w:r>
        <w:rPr>
          <w:rFonts w:eastAsia="Times New Roman" w:cs="Times New Roman"/>
          <w:i/>
          <w:szCs w:val="24"/>
        </w:rPr>
        <w:t xml:space="preserve"> </w:t>
      </w:r>
      <w:r w:rsidR="00710DAC">
        <w:rPr>
          <w:rFonts w:eastAsia="Times New Roman" w:cs="Times New Roman"/>
          <w:szCs w:val="24"/>
        </w:rPr>
        <w:t>$1,995</w:t>
      </w:r>
      <w:r w:rsidRPr="00961956">
        <w:rPr>
          <w:rFonts w:eastAsia="Times New Roman" w:cs="Times New Roman"/>
          <w:szCs w:val="24"/>
        </w:rPr>
        <w:t xml:space="preserve"> </w:t>
      </w:r>
    </w:p>
    <w:p w:rsidR="005C1C29" w:rsidRPr="00961956" w:rsidRDefault="005C1C29" w:rsidP="00402DD4">
      <w:pPr>
        <w:shd w:val="clear" w:color="auto" w:fill="FFFFFF"/>
        <w:tabs>
          <w:tab w:val="left" w:pos="360"/>
        </w:tabs>
        <w:suppressAutoHyphens/>
        <w:spacing w:after="0" w:line="240" w:lineRule="auto"/>
        <w:textAlignment w:val="top"/>
        <w:rPr>
          <w:rFonts w:cs="Times New Roman"/>
        </w:rPr>
      </w:pPr>
      <w:r w:rsidRPr="00DA0084">
        <w:rPr>
          <w:rFonts w:eastAsia="Times New Roman" w:cs="Times New Roman"/>
          <w:i/>
          <w:szCs w:val="24"/>
        </w:rPr>
        <w:t>Contact Number:</w:t>
      </w:r>
      <w:r>
        <w:rPr>
          <w:rFonts w:eastAsia="Times New Roman" w:cs="Times New Roman"/>
          <w:i/>
          <w:szCs w:val="24"/>
        </w:rPr>
        <w:t xml:space="preserve"> </w:t>
      </w:r>
      <w:r w:rsidRPr="00961956">
        <w:rPr>
          <w:rFonts w:eastAsia="Times New Roman" w:cs="Times New Roman"/>
          <w:szCs w:val="24"/>
        </w:rPr>
        <w:t>608-441-73</w:t>
      </w:r>
      <w:r>
        <w:rPr>
          <w:rFonts w:eastAsia="Times New Roman" w:cs="Times New Roman"/>
          <w:szCs w:val="24"/>
        </w:rPr>
        <w:t>14</w:t>
      </w:r>
    </w:p>
    <w:p w:rsidR="005C1C29" w:rsidRDefault="005C1C29" w:rsidP="00402DD4">
      <w:pPr>
        <w:pStyle w:val="NoSpacing"/>
        <w:tabs>
          <w:tab w:val="left" w:pos="360"/>
        </w:tabs>
        <w:suppressAutoHyphens/>
      </w:pPr>
    </w:p>
    <w:p w:rsidR="005C1C29" w:rsidRPr="008E3D43" w:rsidRDefault="005C1C29" w:rsidP="00402DD4">
      <w:pPr>
        <w:pStyle w:val="Heading3"/>
        <w:tabs>
          <w:tab w:val="left" w:pos="360"/>
        </w:tabs>
        <w:suppressAutoHyphens/>
        <w:spacing w:before="0" w:line="240" w:lineRule="auto"/>
        <w:ind w:left="0"/>
        <w:rPr>
          <w:rFonts w:eastAsia="Times New Roman"/>
        </w:rPr>
      </w:pPr>
      <w:bookmarkStart w:id="1348" w:name="_Toc374609344"/>
      <w:r w:rsidRPr="000774A5">
        <w:rPr>
          <w:rFonts w:eastAsia="Times New Roman"/>
        </w:rPr>
        <w:t>Transition to Manager:  A One-Week Boot Camp</w:t>
      </w:r>
      <w:bookmarkEnd w:id="1348"/>
    </w:p>
    <w:p w:rsidR="005C1C29" w:rsidRDefault="005C1C29" w:rsidP="00402DD4">
      <w:pPr>
        <w:tabs>
          <w:tab w:val="left" w:pos="360"/>
          <w:tab w:val="left" w:pos="2610"/>
        </w:tabs>
        <w:suppressAutoHyphens/>
        <w:spacing w:after="0" w:line="240" w:lineRule="auto"/>
        <w:rPr>
          <w:rFonts w:eastAsia="Times New Roman" w:cs="Times New Roman"/>
          <w:color w:val="0000FF"/>
          <w:u w:val="single"/>
        </w:rPr>
      </w:pPr>
      <w:r w:rsidRPr="00E836BB">
        <w:rPr>
          <w:rFonts w:cs="Times New Roman"/>
        </w:rPr>
        <w:t xml:space="preserve">The transition from individual contributor to people manager is one of the most difficult and risky transitions in anyone’s career. This course focuses on the process and principles that characterize excellence in people management and how to successfully make the transition from contributor to manager. Participants explore six essential conversations managers must master to get the best from their people, as well as foundational skills that separate great managers from good managers. For more information, </w:t>
      </w:r>
      <w:hyperlink r:id="rId508" w:history="1">
        <w:r w:rsidRPr="006B7040">
          <w:rPr>
            <w:rFonts w:eastAsia="Times New Roman" w:cs="Times New Roman"/>
            <w:color w:val="0000FF"/>
            <w:u w:val="single"/>
          </w:rPr>
          <w:t>click here.</w:t>
        </w:r>
      </w:hyperlink>
    </w:p>
    <w:p w:rsidR="005C1C29" w:rsidRDefault="005C1C29" w:rsidP="00402DD4">
      <w:pPr>
        <w:tabs>
          <w:tab w:val="left" w:pos="360"/>
          <w:tab w:val="left" w:pos="2610"/>
        </w:tabs>
        <w:suppressAutoHyphens/>
        <w:spacing w:after="0" w:line="240" w:lineRule="auto"/>
        <w:rPr>
          <w:rFonts w:eastAsia="Times New Roman" w:cs="Times New Roman"/>
          <w:color w:val="0000FF"/>
          <w:u w:val="single"/>
        </w:rPr>
      </w:pPr>
    </w:p>
    <w:p w:rsidR="005C1C29" w:rsidRPr="00E836BB" w:rsidRDefault="005C1C29" w:rsidP="00402DD4">
      <w:pPr>
        <w:tabs>
          <w:tab w:val="left" w:pos="360"/>
          <w:tab w:val="left" w:pos="2610"/>
        </w:tabs>
        <w:suppressAutoHyphens/>
        <w:spacing w:after="0" w:line="240" w:lineRule="auto"/>
        <w:rPr>
          <w:rFonts w:eastAsia="Times New Roman" w:cs="Times New Roman"/>
          <w:color w:val="0000FF"/>
          <w:u w:val="single"/>
        </w:rPr>
      </w:pPr>
      <w:r w:rsidRPr="00DA0084">
        <w:rPr>
          <w:rFonts w:eastAsia="Times New Roman" w:cs="Times New Roman"/>
          <w:i/>
        </w:rPr>
        <w:t>Program Dates:</w:t>
      </w:r>
      <w:r>
        <w:rPr>
          <w:rFonts w:eastAsia="Times New Roman" w:cs="Times New Roman"/>
          <w:i/>
        </w:rPr>
        <w:t xml:space="preserve"> </w:t>
      </w:r>
      <w:r>
        <w:rPr>
          <w:rFonts w:eastAsia="Times New Roman" w:cs="Times New Roman"/>
        </w:rPr>
        <w:t>February17-21, 2014</w:t>
      </w:r>
      <w:r w:rsidR="00710DAC">
        <w:rPr>
          <w:rFonts w:eastAsia="Times New Roman" w:cs="Times New Roman"/>
        </w:rPr>
        <w:t>; June 2-6, 2014</w:t>
      </w:r>
    </w:p>
    <w:p w:rsidR="005C1C29" w:rsidRDefault="005C1C29" w:rsidP="00402DD4">
      <w:pPr>
        <w:tabs>
          <w:tab w:val="left" w:pos="360"/>
          <w:tab w:val="left" w:pos="2610"/>
        </w:tabs>
        <w:suppressAutoHyphens/>
        <w:spacing w:after="0" w:line="240" w:lineRule="auto"/>
        <w:rPr>
          <w:rFonts w:eastAsia="Times New Roman" w:cs="Times New Roman"/>
          <w:color w:val="0000FF"/>
          <w:u w:val="single"/>
        </w:rPr>
      </w:pPr>
      <w:r w:rsidRPr="00DA0084">
        <w:rPr>
          <w:rFonts w:eastAsia="Times New Roman" w:cs="Times New Roman"/>
          <w:i/>
        </w:rPr>
        <w:t>Program Tuition:</w:t>
      </w:r>
      <w:r>
        <w:rPr>
          <w:rFonts w:eastAsia="Times New Roman" w:cs="Times New Roman"/>
          <w:i/>
        </w:rPr>
        <w:t xml:space="preserve"> </w:t>
      </w:r>
      <w:r w:rsidRPr="00E836BB">
        <w:rPr>
          <w:rFonts w:eastAsia="Times New Roman" w:cs="Times New Roman"/>
        </w:rPr>
        <w:t xml:space="preserve">$2,995 </w:t>
      </w:r>
    </w:p>
    <w:p w:rsidR="005C1C29" w:rsidRPr="00E836BB" w:rsidRDefault="005C1C29" w:rsidP="00402DD4">
      <w:pPr>
        <w:tabs>
          <w:tab w:val="left" w:pos="360"/>
          <w:tab w:val="left" w:pos="2610"/>
        </w:tabs>
        <w:suppressAutoHyphens/>
        <w:spacing w:after="0" w:line="240" w:lineRule="auto"/>
        <w:rPr>
          <w:rFonts w:eastAsia="Times New Roman" w:cs="Times New Roman"/>
          <w:color w:val="0000FF"/>
          <w:u w:val="single"/>
        </w:rPr>
      </w:pPr>
      <w:r>
        <w:rPr>
          <w:rFonts w:eastAsia="Times New Roman" w:cs="Times New Roman"/>
          <w:i/>
        </w:rPr>
        <w:t xml:space="preserve">Contact Number: </w:t>
      </w:r>
      <w:r w:rsidRPr="00E836BB">
        <w:rPr>
          <w:rFonts w:eastAsia="Times New Roman" w:cs="Times New Roman"/>
        </w:rPr>
        <w:t>608-441-73</w:t>
      </w:r>
      <w:r>
        <w:rPr>
          <w:rFonts w:eastAsia="Times New Roman" w:cs="Times New Roman"/>
        </w:rPr>
        <w:t>14</w:t>
      </w:r>
    </w:p>
    <w:p w:rsidR="005C1C29" w:rsidRPr="008E7A35" w:rsidRDefault="005C1C29" w:rsidP="00402DD4">
      <w:pPr>
        <w:tabs>
          <w:tab w:val="left" w:pos="360"/>
        </w:tabs>
        <w:suppressAutoHyphens/>
        <w:spacing w:after="0" w:line="240" w:lineRule="auto"/>
        <w:rPr>
          <w:rFonts w:cs="Times New Roman"/>
        </w:rPr>
      </w:pPr>
      <w:bookmarkStart w:id="1349" w:name="_Vanderbilt_University"/>
      <w:bookmarkEnd w:id="1345"/>
      <w:bookmarkEnd w:id="1349"/>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402DD4">
      <w:pPr>
        <w:tabs>
          <w:tab w:val="left" w:pos="360"/>
        </w:tabs>
        <w:suppressAutoHyphens/>
        <w:spacing w:after="0" w:line="240" w:lineRule="auto"/>
        <w:rPr>
          <w:rFonts w:cs="Times New Roman"/>
        </w:rPr>
      </w:pPr>
    </w:p>
    <w:p w:rsidR="00402DD4" w:rsidRPr="008E7A35" w:rsidRDefault="00402DD4" w:rsidP="00402DD4">
      <w:pPr>
        <w:tabs>
          <w:tab w:val="left" w:pos="360"/>
        </w:tabs>
        <w:suppressAutoHyphens/>
        <w:spacing w:after="0" w:line="240" w:lineRule="auto"/>
        <w:rPr>
          <w:rFonts w:cs="Times New Roman"/>
        </w:rPr>
      </w:pPr>
    </w:p>
    <w:p w:rsidR="005C1C29" w:rsidRPr="00A11F81" w:rsidRDefault="005C1C29" w:rsidP="00402DD4">
      <w:pPr>
        <w:pStyle w:val="Heading2"/>
        <w:tabs>
          <w:tab w:val="left" w:pos="360"/>
        </w:tabs>
        <w:suppressAutoHyphens/>
        <w:spacing w:before="0" w:line="240" w:lineRule="auto"/>
        <w:ind w:left="0"/>
      </w:pPr>
      <w:bookmarkStart w:id="1350" w:name="_Toc329950348"/>
      <w:bookmarkStart w:id="1351" w:name="_Toc330199228"/>
      <w:bookmarkStart w:id="1352" w:name="_Toc337109093"/>
      <w:bookmarkStart w:id="1353" w:name="_Toc374609345"/>
      <w:bookmarkStart w:id="1354" w:name="TwoWashUStL"/>
      <w:r w:rsidRPr="00A11F81">
        <w:t>Washington University in St. Louis</w:t>
      </w:r>
      <w:bookmarkEnd w:id="1350"/>
      <w:bookmarkEnd w:id="1351"/>
      <w:bookmarkEnd w:id="1352"/>
      <w:bookmarkEnd w:id="1353"/>
    </w:p>
    <w:p w:rsidR="00402DD4" w:rsidRDefault="00402DD4" w:rsidP="00402DD4">
      <w:pPr>
        <w:pStyle w:val="Heading3"/>
        <w:tabs>
          <w:tab w:val="left" w:pos="360"/>
        </w:tabs>
        <w:suppressAutoHyphens/>
        <w:spacing w:before="0" w:line="240" w:lineRule="auto"/>
        <w:ind w:left="0"/>
        <w:rPr>
          <w:rFonts w:cs="Times New Roman"/>
        </w:rPr>
      </w:pPr>
      <w:bookmarkStart w:id="1355" w:name="_Toc358642960"/>
      <w:bookmarkStart w:id="1356" w:name="_Toc374609346"/>
      <w:bookmarkStart w:id="1357" w:name="_Toc329950349"/>
      <w:bookmarkStart w:id="1358" w:name="_Toc330199229"/>
      <w:bookmarkStart w:id="1359" w:name="_Toc337109094"/>
      <w:bookmarkStart w:id="1360" w:name="WashUleadinginnovativeteams"/>
      <w:bookmarkStart w:id="1361" w:name="TwoWharton"/>
      <w:bookmarkEnd w:id="1354"/>
    </w:p>
    <w:p w:rsidR="005C1C29" w:rsidRPr="00DA0084" w:rsidRDefault="005C1C29" w:rsidP="00402DD4">
      <w:pPr>
        <w:pStyle w:val="Heading3"/>
        <w:tabs>
          <w:tab w:val="left" w:pos="360"/>
        </w:tabs>
        <w:suppressAutoHyphens/>
        <w:spacing w:before="0" w:line="240" w:lineRule="auto"/>
        <w:ind w:left="0"/>
        <w:rPr>
          <w:rFonts w:cs="Times New Roman"/>
        </w:rPr>
      </w:pPr>
      <w:r w:rsidRPr="00DA0084">
        <w:rPr>
          <w:rFonts w:cs="Times New Roman"/>
        </w:rPr>
        <w:t xml:space="preserve">Leading </w:t>
      </w:r>
      <w:r>
        <w:rPr>
          <w:rFonts w:cs="Times New Roman"/>
        </w:rPr>
        <w:t>Through Influence: Two Day Seminar</w:t>
      </w:r>
      <w:bookmarkEnd w:id="1355"/>
      <w:bookmarkEnd w:id="1356"/>
      <w:r>
        <w:rPr>
          <w:rFonts w:cs="Times New Roman"/>
        </w:rPr>
        <w:t xml:space="preserve"> </w:t>
      </w:r>
    </w:p>
    <w:p w:rsidR="005C1C29" w:rsidRPr="0099478B" w:rsidRDefault="005C1C29" w:rsidP="00402DD4">
      <w:pPr>
        <w:pStyle w:val="NoSpacing"/>
        <w:tabs>
          <w:tab w:val="left" w:pos="360"/>
        </w:tabs>
        <w:suppressAutoHyphens/>
        <w:rPr>
          <w:rFonts w:cs="Times New Roman"/>
        </w:rPr>
      </w:pPr>
      <w:r w:rsidRPr="00B62190">
        <w:rPr>
          <w:rFonts w:cs="Times New Roman"/>
        </w:rPr>
        <w:t xml:space="preserve">Exercising real leadership and leading positive change requires more than just a worthy goal or a good idea.  It also requires the skill of informal leadership: the ability to influence people both within and outside your chain of command in order to gain support and overcome resistance.  This session helps you </w:t>
      </w:r>
      <w:r w:rsidRPr="00B62190">
        <w:rPr>
          <w:rFonts w:cs="Times New Roman"/>
        </w:rPr>
        <w:lastRenderedPageBreak/>
        <w:t xml:space="preserve">understand and develop three key skills of informal leadership: navigating politics, understanding power and exercising </w:t>
      </w:r>
      <w:r w:rsidR="004C179A" w:rsidRPr="00B62190">
        <w:rPr>
          <w:rFonts w:cs="Times New Roman"/>
        </w:rPr>
        <w:t>influence. For</w:t>
      </w:r>
      <w:r w:rsidRPr="00B62190">
        <w:rPr>
          <w:rFonts w:cs="Times New Roman"/>
        </w:rPr>
        <w:t xml:space="preserve"> more information</w:t>
      </w:r>
      <w:r w:rsidRPr="0099478B">
        <w:rPr>
          <w:rFonts w:cs="Times New Roman"/>
        </w:rPr>
        <w:t xml:space="preserve">, </w:t>
      </w:r>
      <w:hyperlink r:id="rId509" w:history="1">
        <w:r w:rsidR="00B62190" w:rsidRPr="00B62190">
          <w:rPr>
            <w:rStyle w:val="Hyperlink"/>
            <w:rFonts w:cs="Times New Roman"/>
          </w:rPr>
          <w:t>click here.</w:t>
        </w:r>
      </w:hyperlink>
    </w:p>
    <w:p w:rsidR="005C1C29" w:rsidRPr="00DA0084" w:rsidRDefault="005C1C29" w:rsidP="00402DD4">
      <w:pPr>
        <w:pStyle w:val="NoSpacing"/>
        <w:tabs>
          <w:tab w:val="left" w:pos="360"/>
        </w:tabs>
        <w:suppressAutoHyphens/>
        <w:rPr>
          <w:rFonts w:cs="Times New Roman"/>
        </w:rPr>
      </w:pPr>
    </w:p>
    <w:p w:rsidR="005C1C29" w:rsidRPr="00B62190" w:rsidRDefault="005C1C29" w:rsidP="00402DD4">
      <w:pPr>
        <w:tabs>
          <w:tab w:val="left" w:pos="360"/>
        </w:tabs>
        <w:suppressAutoHyphens/>
        <w:spacing w:after="0" w:line="240" w:lineRule="auto"/>
        <w:rPr>
          <w:rFonts w:cs="Times New Roman"/>
          <w:i/>
        </w:rPr>
      </w:pPr>
      <w:r w:rsidRPr="00B62190">
        <w:rPr>
          <w:rFonts w:cs="Times New Roman"/>
          <w:bCs/>
          <w:i/>
        </w:rPr>
        <w:t xml:space="preserve">Dates: </w:t>
      </w:r>
      <w:r w:rsidR="00C240BA" w:rsidRPr="00B62190">
        <w:rPr>
          <w:rFonts w:cs="Times New Roman"/>
          <w:bCs/>
        </w:rPr>
        <w:t>November 4-5, 2014</w:t>
      </w:r>
      <w:r w:rsidRPr="00B62190">
        <w:rPr>
          <w:rFonts w:cs="Times New Roman"/>
          <w:bCs/>
          <w:i/>
        </w:rPr>
        <w:br/>
      </w:r>
      <w:r w:rsidRPr="00B62190">
        <w:rPr>
          <w:rFonts w:cs="Times New Roman"/>
          <w:i/>
        </w:rPr>
        <w:t xml:space="preserve">Location: </w:t>
      </w:r>
      <w:r w:rsidRPr="00B62190">
        <w:rPr>
          <w:rFonts w:cs="Times New Roman"/>
        </w:rPr>
        <w:t>St. Louis</w:t>
      </w:r>
      <w:r w:rsidR="00B62190">
        <w:rPr>
          <w:rFonts w:cs="Times New Roman"/>
        </w:rPr>
        <w:t>, MO</w:t>
      </w:r>
    </w:p>
    <w:p w:rsidR="005C1C29" w:rsidRPr="00B62190" w:rsidRDefault="005C1C29" w:rsidP="00402DD4">
      <w:pPr>
        <w:pStyle w:val="NoSpacing"/>
        <w:tabs>
          <w:tab w:val="left" w:pos="360"/>
        </w:tabs>
        <w:suppressAutoHyphens/>
        <w:rPr>
          <w:rFonts w:cs="Times New Roman"/>
          <w:i/>
        </w:rPr>
      </w:pPr>
      <w:r w:rsidRPr="00B62190">
        <w:rPr>
          <w:rFonts w:cs="Times New Roman"/>
          <w:bCs/>
          <w:i/>
        </w:rPr>
        <w:t xml:space="preserve">Cost: </w:t>
      </w:r>
      <w:r w:rsidRPr="00B62190">
        <w:rPr>
          <w:rFonts w:cs="Times New Roman"/>
          <w:bCs/>
        </w:rPr>
        <w:t>$1,500</w:t>
      </w:r>
    </w:p>
    <w:p w:rsidR="005C1C29" w:rsidRPr="00B62190" w:rsidRDefault="005C1C29" w:rsidP="00402DD4">
      <w:pPr>
        <w:pStyle w:val="NoSpacing"/>
        <w:tabs>
          <w:tab w:val="left" w:pos="360"/>
        </w:tabs>
        <w:suppressAutoHyphens/>
        <w:rPr>
          <w:rFonts w:cs="Times New Roman"/>
        </w:rPr>
      </w:pPr>
      <w:r w:rsidRPr="00B62190">
        <w:rPr>
          <w:rFonts w:cs="Times New Roman"/>
          <w:i/>
        </w:rPr>
        <w:t xml:space="preserve">Contact Number: </w:t>
      </w:r>
      <w:r w:rsidRPr="00B62190">
        <w:rPr>
          <w:rFonts w:cs="Times New Roman"/>
        </w:rPr>
        <w:t>(314) 935-9494</w:t>
      </w:r>
    </w:p>
    <w:p w:rsidR="005C1C29" w:rsidRPr="00DA0084" w:rsidRDefault="005C1C29" w:rsidP="00402DD4">
      <w:pPr>
        <w:pStyle w:val="NoSpacing"/>
        <w:tabs>
          <w:tab w:val="left" w:pos="360"/>
        </w:tabs>
        <w:suppressAutoHyphens/>
        <w:rPr>
          <w:rFonts w:cs="Times New Roman"/>
        </w:rPr>
      </w:pPr>
    </w:p>
    <w:p w:rsidR="005C1C29" w:rsidRPr="00DA0084" w:rsidRDefault="005C1C29" w:rsidP="00402DD4">
      <w:pPr>
        <w:pStyle w:val="Heading3"/>
        <w:tabs>
          <w:tab w:val="left" w:pos="360"/>
        </w:tabs>
        <w:suppressAutoHyphens/>
        <w:spacing w:before="0" w:line="240" w:lineRule="auto"/>
        <w:ind w:left="0"/>
        <w:rPr>
          <w:rFonts w:cs="Times New Roman"/>
        </w:rPr>
      </w:pPr>
      <w:bookmarkStart w:id="1362" w:name="_Toc329950350"/>
      <w:bookmarkStart w:id="1363" w:name="_Toc330199230"/>
      <w:bookmarkStart w:id="1364" w:name="_Toc337109095"/>
      <w:bookmarkStart w:id="1365" w:name="WashUleaderascoach"/>
      <w:bookmarkStart w:id="1366" w:name="_Toc358642962"/>
      <w:bookmarkStart w:id="1367" w:name="_Toc374609347"/>
      <w:bookmarkEnd w:id="1357"/>
      <w:bookmarkEnd w:id="1358"/>
      <w:bookmarkEnd w:id="1359"/>
      <w:bookmarkEnd w:id="1360"/>
      <w:r w:rsidRPr="00DA0084">
        <w:rPr>
          <w:rFonts w:cs="Times New Roman"/>
        </w:rPr>
        <w:t>Negotiation and Conflict Management</w:t>
      </w:r>
      <w:bookmarkEnd w:id="1362"/>
      <w:bookmarkEnd w:id="1363"/>
      <w:bookmarkEnd w:id="1364"/>
      <w:bookmarkEnd w:id="1365"/>
      <w:bookmarkEnd w:id="1366"/>
      <w:bookmarkEnd w:id="1367"/>
    </w:p>
    <w:p w:rsidR="005C1C29" w:rsidRPr="00DA0084" w:rsidRDefault="005C1C29" w:rsidP="00402DD4">
      <w:pPr>
        <w:tabs>
          <w:tab w:val="left" w:pos="360"/>
        </w:tabs>
        <w:suppressAutoHyphens/>
        <w:spacing w:after="0" w:line="240" w:lineRule="auto"/>
        <w:rPr>
          <w:rFonts w:cs="Times New Roman"/>
        </w:rPr>
      </w:pPr>
      <w:r w:rsidRPr="00DA0084">
        <w:rPr>
          <w:rFonts w:cs="Times New Roman"/>
        </w:rPr>
        <w:t xml:space="preserve">Negotiation is a fundamental aspect of every manager's job.  This program will use individual assessments, complex business cases and hands-on experiential activities to address your strengths and limitations, enhancing your skills as a negotiator.  The objectives of the program are to develop a general framework that enables you to better prepare for and conduct a wide range of negotiations and to use negotiations to resolve difficult conflicts effectively and efficiently.  </w:t>
      </w:r>
      <w:r>
        <w:rPr>
          <w:rFonts w:cs="Times New Roman"/>
        </w:rPr>
        <w:t xml:space="preserve">For more information, </w:t>
      </w:r>
      <w:hyperlink r:id="rId510" w:history="1">
        <w:r w:rsidRPr="000F21F8">
          <w:rPr>
            <w:rStyle w:val="Hyperlink"/>
            <w:rFonts w:cs="Times New Roman"/>
          </w:rPr>
          <w:t>click here.</w:t>
        </w:r>
      </w:hyperlink>
    </w:p>
    <w:p w:rsidR="005C1C29" w:rsidRPr="004B2133" w:rsidRDefault="005C1C29" w:rsidP="00402DD4">
      <w:pPr>
        <w:tabs>
          <w:tab w:val="left" w:pos="360"/>
        </w:tabs>
        <w:suppressAutoHyphens/>
        <w:spacing w:after="0" w:line="240" w:lineRule="auto"/>
        <w:rPr>
          <w:rFonts w:cs="Times New Roman"/>
        </w:rPr>
      </w:pPr>
    </w:p>
    <w:p w:rsidR="005C1C29" w:rsidRPr="00B62190" w:rsidRDefault="005C1C29" w:rsidP="00402DD4">
      <w:pPr>
        <w:tabs>
          <w:tab w:val="left" w:pos="360"/>
        </w:tabs>
        <w:suppressAutoHyphens/>
        <w:spacing w:after="0" w:line="240" w:lineRule="auto"/>
        <w:rPr>
          <w:rFonts w:cs="Times New Roman"/>
        </w:rPr>
      </w:pPr>
      <w:r w:rsidRPr="00B62190">
        <w:rPr>
          <w:rFonts w:cs="Times New Roman"/>
          <w:i/>
        </w:rPr>
        <w:t xml:space="preserve">Date: </w:t>
      </w:r>
      <w:r w:rsidRPr="00B62190">
        <w:rPr>
          <w:rFonts w:cs="Times New Roman"/>
        </w:rPr>
        <w:t xml:space="preserve">October </w:t>
      </w:r>
      <w:r w:rsidR="00C240BA" w:rsidRPr="00B62190">
        <w:rPr>
          <w:rFonts w:cs="Times New Roman"/>
        </w:rPr>
        <w:t>29, 2014</w:t>
      </w:r>
    </w:p>
    <w:p w:rsidR="005C1C29" w:rsidRPr="00B62190" w:rsidRDefault="005C1C29" w:rsidP="00402DD4">
      <w:pPr>
        <w:tabs>
          <w:tab w:val="left" w:pos="360"/>
        </w:tabs>
        <w:suppressAutoHyphens/>
        <w:spacing w:after="0" w:line="240" w:lineRule="auto"/>
        <w:rPr>
          <w:rFonts w:cs="Times New Roman"/>
          <w:i/>
        </w:rPr>
      </w:pPr>
      <w:r w:rsidRPr="00B62190">
        <w:rPr>
          <w:rFonts w:cs="Times New Roman"/>
          <w:i/>
        </w:rPr>
        <w:t xml:space="preserve">Location: </w:t>
      </w:r>
      <w:r w:rsidRPr="00B62190">
        <w:rPr>
          <w:rFonts w:cs="Times New Roman"/>
        </w:rPr>
        <w:t>St. Louis-Charles F. Knight Executive Education Center</w:t>
      </w:r>
    </w:p>
    <w:p w:rsidR="005C1C29" w:rsidRPr="00B62190" w:rsidRDefault="005C1C29" w:rsidP="00402DD4">
      <w:pPr>
        <w:tabs>
          <w:tab w:val="left" w:pos="360"/>
        </w:tabs>
        <w:suppressAutoHyphens/>
        <w:spacing w:after="0" w:line="240" w:lineRule="auto"/>
        <w:rPr>
          <w:rFonts w:cs="Times New Roman"/>
        </w:rPr>
      </w:pPr>
      <w:r w:rsidRPr="00B62190">
        <w:rPr>
          <w:rFonts w:cs="Times New Roman"/>
          <w:i/>
        </w:rPr>
        <w:t xml:space="preserve">Fee: </w:t>
      </w:r>
      <w:r w:rsidRPr="00B62190">
        <w:rPr>
          <w:rFonts w:cs="Times New Roman"/>
        </w:rPr>
        <w:t>$750</w:t>
      </w:r>
    </w:p>
    <w:p w:rsidR="005C1C29" w:rsidRPr="00B62190" w:rsidRDefault="005C1C29" w:rsidP="00402DD4">
      <w:pPr>
        <w:pStyle w:val="NoSpacing"/>
        <w:tabs>
          <w:tab w:val="left" w:pos="360"/>
        </w:tabs>
        <w:suppressAutoHyphens/>
        <w:rPr>
          <w:rFonts w:cs="Times New Roman"/>
        </w:rPr>
      </w:pPr>
      <w:r w:rsidRPr="00B62190">
        <w:rPr>
          <w:rFonts w:cs="Times New Roman"/>
          <w:i/>
        </w:rPr>
        <w:t>Contact Number</w:t>
      </w:r>
      <w:r w:rsidRPr="00B62190">
        <w:rPr>
          <w:rFonts w:cs="Times New Roman"/>
        </w:rPr>
        <w:t>: (314) 935-9494</w:t>
      </w:r>
    </w:p>
    <w:p w:rsidR="001E54AE" w:rsidRPr="00125092" w:rsidRDefault="001E54AE" w:rsidP="00402DD4">
      <w:pPr>
        <w:pStyle w:val="NoSpacing"/>
        <w:tabs>
          <w:tab w:val="left" w:pos="360"/>
        </w:tabs>
        <w:suppressAutoHyphens/>
        <w:ind w:right="-90"/>
        <w:rPr>
          <w:rFonts w:cs="Times New Roman"/>
          <w:b/>
        </w:rPr>
      </w:pPr>
      <w:r>
        <w:br/>
      </w:r>
      <w:hyperlink w:anchor="brookingsecq1" w:history="1">
        <w:hyperlink w:anchor="_Leadership_Seminars_by_1" w:history="1">
          <w:r w:rsidRPr="00A11F81">
            <w:rPr>
              <w:rStyle w:val="Hyperlink"/>
              <w:rFonts w:cs="Times New Roman"/>
              <w:b/>
            </w:rPr>
            <w:t>Table of Contents</w:t>
          </w:r>
        </w:hyperlink>
      </w:hyperlink>
    </w:p>
    <w:p w:rsidR="005C1C29" w:rsidRDefault="005C1C29" w:rsidP="00402DD4">
      <w:pPr>
        <w:pStyle w:val="NoSpacing"/>
        <w:tabs>
          <w:tab w:val="left" w:pos="360"/>
        </w:tabs>
        <w:suppressAutoHyphens/>
        <w:rPr>
          <w:rFonts w:cs="Times New Roman"/>
          <w:b/>
        </w:rPr>
      </w:pPr>
    </w:p>
    <w:p w:rsidR="00402DD4" w:rsidRDefault="00402DD4" w:rsidP="00402DD4">
      <w:pPr>
        <w:pStyle w:val="NoSpacing"/>
        <w:tabs>
          <w:tab w:val="left" w:pos="360"/>
        </w:tabs>
        <w:suppressAutoHyphens/>
        <w:rPr>
          <w:rFonts w:cs="Times New Roman"/>
          <w:b/>
        </w:rPr>
      </w:pPr>
    </w:p>
    <w:p w:rsidR="005C1C29" w:rsidRPr="00FA426A" w:rsidRDefault="005C1C29" w:rsidP="00402DD4">
      <w:pPr>
        <w:pStyle w:val="Heading2"/>
        <w:tabs>
          <w:tab w:val="left" w:pos="360"/>
        </w:tabs>
        <w:suppressAutoHyphens/>
        <w:spacing w:before="0" w:line="240" w:lineRule="auto"/>
        <w:ind w:left="0"/>
      </w:pPr>
      <w:bookmarkStart w:id="1368" w:name="_Toc374609348"/>
      <w:r w:rsidRPr="00A11F81">
        <w:rPr>
          <w:rFonts w:eastAsia="Arial Unicode MS"/>
        </w:rPr>
        <w:t>Wharton—University of Pennsylvania</w:t>
      </w:r>
      <w:bookmarkEnd w:id="1368"/>
      <w:r w:rsidRPr="00A11F81">
        <w:rPr>
          <w:rFonts w:eastAsia="Arial Unicode MS"/>
        </w:rPr>
        <w:t xml:space="preserve"> </w:t>
      </w:r>
      <w:bookmarkStart w:id="1369" w:name="ECQthree"/>
      <w:bookmarkEnd w:id="1361"/>
    </w:p>
    <w:p w:rsidR="005C1C29" w:rsidRPr="00A11F81" w:rsidRDefault="005C1C29" w:rsidP="00402DD4">
      <w:pPr>
        <w:pStyle w:val="NormalWeb"/>
        <w:shd w:val="clear" w:color="auto" w:fill="FFFFFF"/>
        <w:tabs>
          <w:tab w:val="left" w:pos="360"/>
        </w:tabs>
        <w:suppressAutoHyphens/>
        <w:spacing w:before="0" w:after="0"/>
        <w:ind w:left="540"/>
        <w:rPr>
          <w:rFonts w:cs="Times New Roman"/>
          <w:sz w:val="22"/>
          <w:szCs w:val="22"/>
        </w:rPr>
      </w:pPr>
    </w:p>
    <w:p w:rsidR="005C1C29" w:rsidRDefault="005C1C29" w:rsidP="00402DD4">
      <w:pPr>
        <w:pStyle w:val="Heading3"/>
        <w:tabs>
          <w:tab w:val="left" w:pos="360"/>
        </w:tabs>
        <w:suppressAutoHyphens/>
        <w:spacing w:before="0" w:line="240" w:lineRule="auto"/>
        <w:ind w:left="0"/>
      </w:pPr>
      <w:bookmarkStart w:id="1370" w:name="_Toc329950352"/>
      <w:bookmarkStart w:id="1371" w:name="_Toc330199232"/>
      <w:bookmarkStart w:id="1372" w:name="_Toc337109097"/>
      <w:bookmarkStart w:id="1373" w:name="_Toc374609349"/>
      <w:r w:rsidRPr="00A11F81">
        <w:t>Creating and Leading High-Performing Teams</w:t>
      </w:r>
      <w:bookmarkEnd w:id="1370"/>
      <w:bookmarkEnd w:id="1371"/>
      <w:bookmarkEnd w:id="1372"/>
      <w:bookmarkEnd w:id="1373"/>
    </w:p>
    <w:p w:rsidR="005C1C29" w:rsidRPr="00F44068" w:rsidRDefault="005C1C29" w:rsidP="00402DD4">
      <w:pPr>
        <w:shd w:val="clear" w:color="auto" w:fill="FFFFFF"/>
        <w:tabs>
          <w:tab w:val="left" w:pos="360"/>
        </w:tabs>
        <w:suppressAutoHyphens/>
        <w:spacing w:after="0" w:line="240" w:lineRule="auto"/>
        <w:rPr>
          <w:rFonts w:cs="Times New Roman"/>
          <w:color w:val="0000FF"/>
        </w:rPr>
      </w:pPr>
      <w:r w:rsidRPr="00F44068">
        <w:rPr>
          <w:rFonts w:eastAsia="Times New Roman" w:cs="Times New Roman"/>
        </w:rPr>
        <w:t xml:space="preserve">Teams drive organizational progress. Yet forming and leading high-performance teams is one of the most complex challenges facing any leader. </w:t>
      </w:r>
      <w:r w:rsidRPr="00F44068">
        <w:rPr>
          <w:rFonts w:eastAsia="Times New Roman" w:cs="Times New Roman"/>
          <w:i/>
          <w:iCs/>
        </w:rPr>
        <w:t>Creating and Leading High-Performing Teams</w:t>
      </w:r>
      <w:r w:rsidRPr="00F44068">
        <w:rPr>
          <w:rFonts w:eastAsia="Times New Roman" w:cs="Times New Roman"/>
        </w:rPr>
        <w:t xml:space="preserve"> combines the best insights from research and case studies, tested in the context of hands-on, experiential learning. The program places executives into team challenges in diverse settings — from rowing crew shells to the performing arts. These experiences will change the way you create and lead your own high-performing teams. </w:t>
      </w:r>
      <w:r w:rsidRPr="00F44068">
        <w:rPr>
          <w:rFonts w:cs="Times New Roman"/>
        </w:rPr>
        <w:t xml:space="preserve">For more information, </w:t>
      </w:r>
      <w:hyperlink r:id="rId511" w:history="1">
        <w:r w:rsidRPr="006B7040">
          <w:rPr>
            <w:rStyle w:val="Hyperlink"/>
            <w:rFonts w:cs="Times New Roman"/>
          </w:rPr>
          <w:t>click here.</w:t>
        </w:r>
      </w:hyperlink>
    </w:p>
    <w:p w:rsidR="005C1C29" w:rsidRPr="00DA0084" w:rsidRDefault="005C1C29" w:rsidP="00402DD4">
      <w:pPr>
        <w:tabs>
          <w:tab w:val="left" w:pos="360"/>
        </w:tabs>
        <w:suppressAutoHyphens/>
        <w:spacing w:after="0" w:line="240" w:lineRule="auto"/>
        <w:rPr>
          <w:rFonts w:cs="Times New Roman"/>
          <w:bCs/>
          <w:i/>
        </w:rPr>
      </w:pPr>
    </w:p>
    <w:p w:rsidR="005C1C29" w:rsidRPr="00DA0084" w:rsidRDefault="005C1C29" w:rsidP="00402DD4">
      <w:pPr>
        <w:tabs>
          <w:tab w:val="left" w:pos="360"/>
        </w:tabs>
        <w:suppressAutoHyphens/>
        <w:spacing w:after="0" w:line="240" w:lineRule="auto"/>
        <w:rPr>
          <w:rFonts w:cs="Times New Roman"/>
          <w:bCs/>
          <w:i/>
        </w:rPr>
      </w:pPr>
      <w:r w:rsidRPr="00DA0084">
        <w:rPr>
          <w:rFonts w:cs="Times New Roman"/>
          <w:bCs/>
          <w:i/>
        </w:rPr>
        <w:t xml:space="preserve">Program Date: </w:t>
      </w:r>
      <w:r w:rsidR="005875D0">
        <w:rPr>
          <w:rFonts w:cs="Times New Roman"/>
          <w:bCs/>
        </w:rPr>
        <w:t>June 9-13,</w:t>
      </w:r>
      <w:r w:rsidR="000F21F8">
        <w:rPr>
          <w:rFonts w:cs="Times New Roman"/>
          <w:bCs/>
        </w:rPr>
        <w:t xml:space="preserve"> </w:t>
      </w:r>
      <w:r w:rsidR="005875D0">
        <w:rPr>
          <w:rFonts w:cs="Times New Roman"/>
          <w:bCs/>
        </w:rPr>
        <w:t>2014; October 6-10, 2014</w:t>
      </w:r>
    </w:p>
    <w:p w:rsidR="005C1C29" w:rsidRPr="00DA0084" w:rsidRDefault="005C1C29" w:rsidP="00402DD4">
      <w:pPr>
        <w:tabs>
          <w:tab w:val="left" w:pos="360"/>
        </w:tabs>
        <w:suppressAutoHyphens/>
        <w:spacing w:after="0" w:line="240" w:lineRule="auto"/>
        <w:rPr>
          <w:rFonts w:cs="Times New Roman"/>
          <w:i/>
        </w:rPr>
      </w:pPr>
      <w:r w:rsidRPr="00DA0084">
        <w:rPr>
          <w:rFonts w:cs="Times New Roman"/>
          <w:bCs/>
          <w:i/>
        </w:rPr>
        <w:t xml:space="preserve">Program Tuition: </w:t>
      </w:r>
      <w:r w:rsidRPr="006E78B2">
        <w:rPr>
          <w:rFonts w:cs="Times New Roman"/>
          <w:bCs/>
        </w:rPr>
        <w:t xml:space="preserve">$9,400 </w:t>
      </w: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 xml:space="preserve">Contact Name: </w:t>
      </w:r>
      <w:r w:rsidRPr="006E78B2">
        <w:rPr>
          <w:rFonts w:cs="Times New Roman"/>
        </w:rPr>
        <w:t>Katrina S. Clark</w:t>
      </w:r>
      <w:r w:rsidRPr="00DA0084">
        <w:rPr>
          <w:rFonts w:cs="Times New Roman"/>
          <w:i/>
        </w:rPr>
        <w:t xml:space="preserve"> </w:t>
      </w: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 xml:space="preserve">Contact Number: </w:t>
      </w:r>
      <w:r w:rsidRPr="006E78B2">
        <w:rPr>
          <w:rFonts w:cs="Times New Roman"/>
        </w:rPr>
        <w:t>215-898-1776</w:t>
      </w:r>
    </w:p>
    <w:p w:rsidR="005C1C29" w:rsidRPr="006E78B2" w:rsidRDefault="005C1C29" w:rsidP="00402DD4">
      <w:pPr>
        <w:pStyle w:val="NormalWeb"/>
        <w:shd w:val="clear" w:color="auto" w:fill="FFFFFF"/>
        <w:tabs>
          <w:tab w:val="left" w:pos="360"/>
        </w:tabs>
        <w:suppressAutoHyphens/>
        <w:spacing w:before="0" w:after="0"/>
        <w:rPr>
          <w:rFonts w:cs="Times New Roman"/>
          <w:i/>
        </w:rPr>
      </w:pPr>
      <w:r w:rsidRPr="00DA0084">
        <w:rPr>
          <w:rFonts w:cs="Times New Roman"/>
          <w:i/>
          <w:sz w:val="22"/>
          <w:szCs w:val="22"/>
        </w:rPr>
        <w:t xml:space="preserve">Contact Email – </w:t>
      </w:r>
      <w:hyperlink r:id="rId512" w:history="1">
        <w:r w:rsidRPr="006E78B2">
          <w:rPr>
            <w:rStyle w:val="Hyperlink"/>
            <w:rFonts w:cs="Times New Roman"/>
            <w:sz w:val="22"/>
            <w:szCs w:val="22"/>
          </w:rPr>
          <w:t>execed@wharton.upenn.edu</w:t>
        </w:r>
      </w:hyperlink>
    </w:p>
    <w:p w:rsidR="005C1C29" w:rsidRPr="00A11F81" w:rsidRDefault="005C1C29" w:rsidP="00402DD4">
      <w:pPr>
        <w:pStyle w:val="NormalWeb"/>
        <w:shd w:val="clear" w:color="auto" w:fill="FFFFFF"/>
        <w:tabs>
          <w:tab w:val="left" w:pos="360"/>
        </w:tabs>
        <w:suppressAutoHyphens/>
        <w:spacing w:before="0" w:after="0"/>
        <w:rPr>
          <w:rFonts w:cs="Times New Roman"/>
          <w:sz w:val="22"/>
          <w:szCs w:val="22"/>
        </w:rPr>
      </w:pPr>
    </w:p>
    <w:p w:rsidR="005C1C29" w:rsidRPr="00A11F81" w:rsidRDefault="005C1C29" w:rsidP="00402DD4">
      <w:pPr>
        <w:pStyle w:val="Heading3"/>
        <w:tabs>
          <w:tab w:val="left" w:pos="360"/>
        </w:tabs>
        <w:suppressAutoHyphens/>
        <w:spacing w:before="0" w:line="240" w:lineRule="auto"/>
        <w:ind w:left="0"/>
      </w:pPr>
      <w:bookmarkStart w:id="1374" w:name="_Toc329950353"/>
      <w:bookmarkStart w:id="1375" w:name="_Toc330199233"/>
      <w:bookmarkStart w:id="1376" w:name="_Toc337109098"/>
      <w:bookmarkStart w:id="1377" w:name="_Toc374609350"/>
      <w:r w:rsidRPr="00A11F81">
        <w:t>Leading and Managing People</w:t>
      </w:r>
      <w:bookmarkEnd w:id="1374"/>
      <w:bookmarkEnd w:id="1375"/>
      <w:bookmarkEnd w:id="1376"/>
      <w:bookmarkEnd w:id="1377"/>
    </w:p>
    <w:p w:rsidR="005C1C29" w:rsidRPr="00111AC0" w:rsidRDefault="005C1C29" w:rsidP="00402DD4">
      <w:pPr>
        <w:tabs>
          <w:tab w:val="left" w:pos="360"/>
        </w:tabs>
        <w:suppressAutoHyphens/>
        <w:spacing w:after="0" w:line="240" w:lineRule="auto"/>
        <w:rPr>
          <w:rFonts w:cs="Times New Roman"/>
        </w:rPr>
      </w:pPr>
      <w:r w:rsidRPr="00F44068">
        <w:rPr>
          <w:rFonts w:eastAsia="Times New Roman" w:cs="Times New Roman"/>
        </w:rPr>
        <w:t xml:space="preserve">How do you get people to follow your lead? Your success depends upon your ability to influence the actions of others. </w:t>
      </w:r>
      <w:r w:rsidRPr="00F44068">
        <w:rPr>
          <w:rFonts w:eastAsia="Times New Roman" w:cs="Times New Roman"/>
          <w:i/>
          <w:iCs/>
        </w:rPr>
        <w:t>Leading and Managing People</w:t>
      </w:r>
      <w:r w:rsidRPr="00F44068">
        <w:rPr>
          <w:rFonts w:eastAsia="Times New Roman" w:cs="Times New Roman"/>
        </w:rPr>
        <w:t xml:space="preserve"> shows you how to use the fundamental principles of human behavior and communication to engage employees in serving your goals, by linking to their individual motivators. For more </w:t>
      </w:r>
      <w:r w:rsidR="004C179A" w:rsidRPr="00F44068">
        <w:rPr>
          <w:rFonts w:eastAsia="Times New Roman" w:cs="Times New Roman"/>
        </w:rPr>
        <w:t>information</w:t>
      </w:r>
      <w:r w:rsidRPr="00111AC0">
        <w:rPr>
          <w:rFonts w:eastAsia="Times New Roman" w:cs="Times New Roman"/>
          <w:color w:val="555555"/>
        </w:rPr>
        <w:t xml:space="preserve">, </w:t>
      </w:r>
      <w:hyperlink r:id="rId513" w:history="1">
        <w:r w:rsidRPr="006B7040">
          <w:rPr>
            <w:rStyle w:val="Hyperlink"/>
            <w:rFonts w:cs="Times New Roman"/>
          </w:rPr>
          <w:t>click here.</w:t>
        </w:r>
      </w:hyperlink>
    </w:p>
    <w:p w:rsidR="005C1C29" w:rsidRDefault="005C1C29" w:rsidP="00402DD4">
      <w:pPr>
        <w:shd w:val="clear" w:color="auto" w:fill="FFFFFF"/>
        <w:tabs>
          <w:tab w:val="left" w:pos="360"/>
        </w:tabs>
        <w:suppressAutoHyphens/>
        <w:spacing w:after="0" w:line="240" w:lineRule="auto"/>
        <w:rPr>
          <w:rFonts w:cs="Times New Roman"/>
          <w:bCs/>
          <w:i/>
        </w:rPr>
      </w:pPr>
    </w:p>
    <w:p w:rsidR="005C1C29" w:rsidRPr="00F44068" w:rsidRDefault="005C1C29" w:rsidP="00402DD4">
      <w:pPr>
        <w:shd w:val="clear" w:color="auto" w:fill="FFFFFF"/>
        <w:tabs>
          <w:tab w:val="left" w:pos="360"/>
        </w:tabs>
        <w:suppressAutoHyphens/>
        <w:spacing w:after="0" w:line="240" w:lineRule="auto"/>
        <w:rPr>
          <w:rFonts w:cs="Times New Roman"/>
        </w:rPr>
      </w:pPr>
      <w:r w:rsidRPr="00F44068">
        <w:rPr>
          <w:rFonts w:cs="Times New Roman"/>
          <w:bCs/>
          <w:i/>
        </w:rPr>
        <w:t xml:space="preserve">Program Date: </w:t>
      </w:r>
      <w:proofErr w:type="spellStart"/>
      <w:r w:rsidR="005875D0">
        <w:rPr>
          <w:rFonts w:cs="Times New Roman"/>
          <w:bCs/>
        </w:rPr>
        <w:t>Aprile</w:t>
      </w:r>
      <w:proofErr w:type="spellEnd"/>
      <w:r w:rsidR="005875D0">
        <w:rPr>
          <w:rFonts w:cs="Times New Roman"/>
          <w:bCs/>
        </w:rPr>
        <w:t xml:space="preserve"> 14-18, 2014</w:t>
      </w:r>
    </w:p>
    <w:p w:rsidR="005C1C29" w:rsidRPr="00F44068" w:rsidRDefault="005C1C29" w:rsidP="00402DD4">
      <w:pPr>
        <w:shd w:val="clear" w:color="auto" w:fill="FFFFFF"/>
        <w:tabs>
          <w:tab w:val="left" w:pos="360"/>
        </w:tabs>
        <w:suppressAutoHyphens/>
        <w:spacing w:after="0" w:line="240" w:lineRule="auto"/>
        <w:rPr>
          <w:rFonts w:cs="Times New Roman"/>
        </w:rPr>
      </w:pPr>
      <w:r w:rsidRPr="00F44068">
        <w:rPr>
          <w:rFonts w:cs="Times New Roman"/>
          <w:bCs/>
          <w:i/>
        </w:rPr>
        <w:t xml:space="preserve">Program Tuition: </w:t>
      </w:r>
      <w:r w:rsidRPr="00F44068">
        <w:rPr>
          <w:rFonts w:cs="Times New Roman"/>
          <w:bCs/>
        </w:rPr>
        <w:t xml:space="preserve">$8,000 </w:t>
      </w:r>
    </w:p>
    <w:p w:rsidR="005C1C29" w:rsidRPr="00F44068" w:rsidRDefault="005C1C29" w:rsidP="00402DD4">
      <w:pPr>
        <w:shd w:val="clear" w:color="auto" w:fill="FFFFFF"/>
        <w:tabs>
          <w:tab w:val="left" w:pos="360"/>
        </w:tabs>
        <w:suppressAutoHyphens/>
        <w:spacing w:after="0" w:line="240" w:lineRule="auto"/>
        <w:rPr>
          <w:rFonts w:cs="Times New Roman"/>
        </w:rPr>
      </w:pPr>
      <w:r w:rsidRPr="00F44068">
        <w:rPr>
          <w:rFonts w:cs="Times New Roman"/>
          <w:i/>
        </w:rPr>
        <w:t xml:space="preserve">Contact Name: </w:t>
      </w:r>
      <w:r w:rsidRPr="00F44068">
        <w:rPr>
          <w:rFonts w:cs="Times New Roman"/>
        </w:rPr>
        <w:t xml:space="preserve">Katrina S. Clark </w:t>
      </w:r>
    </w:p>
    <w:p w:rsidR="005C1C29" w:rsidRPr="00F44068" w:rsidRDefault="005C1C29" w:rsidP="00402DD4">
      <w:pPr>
        <w:shd w:val="clear" w:color="auto" w:fill="FFFFFF"/>
        <w:tabs>
          <w:tab w:val="left" w:pos="360"/>
        </w:tabs>
        <w:suppressAutoHyphens/>
        <w:spacing w:after="0" w:line="240" w:lineRule="auto"/>
        <w:rPr>
          <w:rFonts w:cs="Times New Roman"/>
        </w:rPr>
      </w:pPr>
      <w:r w:rsidRPr="00F44068">
        <w:rPr>
          <w:rFonts w:cs="Times New Roman"/>
          <w:i/>
        </w:rPr>
        <w:t xml:space="preserve">Contact Number: </w:t>
      </w:r>
      <w:r w:rsidRPr="00F44068">
        <w:rPr>
          <w:rFonts w:cs="Times New Roman"/>
        </w:rPr>
        <w:t>215-898-1776</w:t>
      </w:r>
    </w:p>
    <w:p w:rsidR="005C1C29" w:rsidRPr="00111AC0" w:rsidRDefault="005C1C29" w:rsidP="00402DD4">
      <w:pPr>
        <w:tabs>
          <w:tab w:val="left" w:pos="360"/>
        </w:tabs>
        <w:suppressAutoHyphens/>
        <w:spacing w:after="0" w:line="240" w:lineRule="auto"/>
        <w:rPr>
          <w:rFonts w:cs="Times New Roman"/>
          <w:i/>
        </w:rPr>
      </w:pPr>
      <w:r w:rsidRPr="00F44068">
        <w:rPr>
          <w:rFonts w:cs="Times New Roman"/>
          <w:i/>
        </w:rPr>
        <w:t xml:space="preserve">Contact Email </w:t>
      </w:r>
      <w:r w:rsidRPr="00DA0084">
        <w:rPr>
          <w:rFonts w:cs="Times New Roman"/>
          <w:i/>
        </w:rPr>
        <w:t xml:space="preserve">– </w:t>
      </w:r>
      <w:hyperlink r:id="rId514" w:history="1">
        <w:r w:rsidRPr="00111AC0">
          <w:rPr>
            <w:rStyle w:val="Hyperlink"/>
            <w:rFonts w:cs="Times New Roman"/>
          </w:rPr>
          <w:t>execed@wharton.upenn.edu</w:t>
        </w:r>
      </w:hyperlink>
    </w:p>
    <w:bookmarkStart w:id="1378" w:name="_ECQ_3:_Results"/>
    <w:bookmarkStart w:id="1379" w:name="_Toc329950354"/>
    <w:bookmarkEnd w:id="1378"/>
    <w:p w:rsidR="001E54AE" w:rsidRPr="00125092" w:rsidRDefault="00E01726" w:rsidP="00402DD4">
      <w:pPr>
        <w:pStyle w:val="NoSpacing"/>
        <w:tabs>
          <w:tab w:val="left" w:pos="360"/>
        </w:tabs>
        <w:suppressAutoHyphens/>
        <w:ind w:right="-90"/>
        <w:rPr>
          <w:rFonts w:cs="Times New Roman"/>
          <w:b/>
        </w:rPr>
      </w:pPr>
      <w:r>
        <w:lastRenderedPageBreak/>
        <w:fldChar w:fldCharType="begin"/>
      </w:r>
      <w:r w:rsidR="008C7C65">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5C1C29" w:rsidRDefault="005C1C29" w:rsidP="00402DD4">
      <w:pPr>
        <w:pStyle w:val="NormalWeb"/>
        <w:shd w:val="clear" w:color="auto" w:fill="FFFFFF"/>
        <w:tabs>
          <w:tab w:val="left" w:pos="360"/>
        </w:tabs>
        <w:suppressAutoHyphens/>
        <w:spacing w:before="0" w:after="0"/>
      </w:pPr>
    </w:p>
    <w:p w:rsidR="00402DD4" w:rsidRDefault="00402DD4" w:rsidP="00402DD4">
      <w:pPr>
        <w:pStyle w:val="NormalWeb"/>
        <w:shd w:val="clear" w:color="auto" w:fill="FFFFFF"/>
        <w:tabs>
          <w:tab w:val="left" w:pos="360"/>
        </w:tabs>
        <w:suppressAutoHyphens/>
        <w:spacing w:before="0" w:after="0"/>
      </w:pPr>
    </w:p>
    <w:p w:rsidR="005C1C29" w:rsidRDefault="005C1C29" w:rsidP="00402DD4">
      <w:pPr>
        <w:pStyle w:val="Heading2"/>
        <w:tabs>
          <w:tab w:val="left" w:pos="360"/>
        </w:tabs>
        <w:suppressAutoHyphens/>
        <w:spacing w:before="0" w:line="240" w:lineRule="auto"/>
        <w:ind w:left="0"/>
      </w:pPr>
      <w:bookmarkStart w:id="1380" w:name="_Toc374609351"/>
      <w:r>
        <w:t>Xavier University</w:t>
      </w:r>
      <w:bookmarkEnd w:id="1380"/>
    </w:p>
    <w:p w:rsidR="00FA426A" w:rsidRPr="00FA426A" w:rsidRDefault="00FA426A" w:rsidP="00402DD4">
      <w:pPr>
        <w:suppressAutoHyphens/>
        <w:spacing w:after="0" w:line="240" w:lineRule="auto"/>
      </w:pPr>
    </w:p>
    <w:p w:rsidR="005C1C29" w:rsidRPr="00503F11" w:rsidRDefault="005C1C29" w:rsidP="00402DD4">
      <w:pPr>
        <w:pStyle w:val="Heading3"/>
        <w:tabs>
          <w:tab w:val="left" w:pos="360"/>
        </w:tabs>
        <w:suppressAutoHyphens/>
        <w:spacing w:before="0" w:line="240" w:lineRule="auto"/>
        <w:ind w:left="0"/>
      </w:pPr>
      <w:bookmarkStart w:id="1381" w:name="_Toc374609352"/>
      <w:r w:rsidRPr="00503F11">
        <w:t>Building Effective Teams</w:t>
      </w:r>
      <w:bookmarkEnd w:id="1381"/>
    </w:p>
    <w:p w:rsidR="005C1C29" w:rsidRPr="00DA0084" w:rsidRDefault="005C1C29" w:rsidP="00402DD4">
      <w:pPr>
        <w:pStyle w:val="NoSpacing"/>
        <w:tabs>
          <w:tab w:val="left" w:pos="360"/>
        </w:tabs>
        <w:suppressAutoHyphens/>
        <w:rPr>
          <w:rFonts w:cs="Times New Roman"/>
        </w:rPr>
      </w:pPr>
      <w:r w:rsidRPr="00DA0084">
        <w:rPr>
          <w:rFonts w:cs="Times New Roman"/>
        </w:rPr>
        <w:t>In this highly engaging and interactive program you will learn how to build, participate in and lead teams that are better able to make decisions, solve problems and achieve common goals—even when members have different information and opposing interests. Using examples of several different leadership approaches and proven techniques, </w:t>
      </w:r>
      <w:r w:rsidRPr="00DA0084">
        <w:rPr>
          <w:rStyle w:val="Emphasis"/>
          <w:rFonts w:cs="Times New Roman"/>
          <w:b w:val="0"/>
          <w:bCs w:val="0"/>
        </w:rPr>
        <w:t>Building Effective Teams</w:t>
      </w:r>
      <w:r w:rsidRPr="00DA0084">
        <w:rPr>
          <w:rFonts w:cs="Times New Roman"/>
        </w:rPr>
        <w:t xml:space="preserve"> will teach you how to optimize your team to achieve both long and short-term effectiveness.</w:t>
      </w:r>
      <w:r>
        <w:rPr>
          <w:rFonts w:cs="Times New Roman"/>
        </w:rPr>
        <w:t xml:space="preserve"> For more information, </w:t>
      </w:r>
      <w:hyperlink r:id="rId515" w:history="1">
        <w:r w:rsidRPr="006B7040">
          <w:rPr>
            <w:rStyle w:val="Hyperlink"/>
            <w:rFonts w:cs="Times New Roman"/>
          </w:rPr>
          <w:t>click here.</w:t>
        </w:r>
      </w:hyperlink>
    </w:p>
    <w:p w:rsidR="005C1C29" w:rsidRPr="00194510" w:rsidRDefault="005C1C29" w:rsidP="00402DD4">
      <w:pPr>
        <w:tabs>
          <w:tab w:val="left" w:pos="360"/>
        </w:tabs>
        <w:suppressAutoHyphens/>
        <w:spacing w:after="0" w:line="240" w:lineRule="auto"/>
        <w:rPr>
          <w:rFonts w:cs="Times New Roman"/>
          <w:bCs/>
          <w:i/>
        </w:rPr>
      </w:pPr>
    </w:p>
    <w:p w:rsidR="005C1C29" w:rsidRPr="00194510" w:rsidRDefault="005C1C29" w:rsidP="00402DD4">
      <w:pPr>
        <w:tabs>
          <w:tab w:val="left" w:pos="360"/>
        </w:tabs>
        <w:suppressAutoHyphens/>
        <w:spacing w:after="0" w:line="240" w:lineRule="auto"/>
        <w:rPr>
          <w:rFonts w:cs="Times New Roman"/>
          <w:bCs/>
          <w:i/>
        </w:rPr>
      </w:pPr>
      <w:r w:rsidRPr="00194510">
        <w:rPr>
          <w:rFonts w:cs="Times New Roman"/>
          <w:bCs/>
          <w:i/>
        </w:rPr>
        <w:t xml:space="preserve">Dates: </w:t>
      </w:r>
      <w:r w:rsidR="005875D0">
        <w:rPr>
          <w:rFonts w:cs="Times New Roman"/>
          <w:bCs/>
        </w:rPr>
        <w:t>April 15, 2014</w:t>
      </w:r>
    </w:p>
    <w:p w:rsidR="005C1C29" w:rsidRPr="00194510" w:rsidRDefault="005C1C29" w:rsidP="00402DD4">
      <w:pPr>
        <w:tabs>
          <w:tab w:val="left" w:pos="360"/>
        </w:tabs>
        <w:suppressAutoHyphens/>
        <w:spacing w:after="0" w:line="240" w:lineRule="auto"/>
        <w:rPr>
          <w:rFonts w:cs="Times New Roman"/>
          <w:i/>
        </w:rPr>
      </w:pPr>
      <w:r w:rsidRPr="00194510">
        <w:rPr>
          <w:rFonts w:cs="Times New Roman"/>
          <w:bCs/>
          <w:i/>
        </w:rPr>
        <w:t>Costs</w:t>
      </w:r>
      <w:r w:rsidRPr="00194510">
        <w:rPr>
          <w:rFonts w:cs="Times New Roman"/>
          <w:bCs/>
        </w:rPr>
        <w:t>: $595</w:t>
      </w:r>
      <w:r w:rsidRPr="00194510">
        <w:rPr>
          <w:rFonts w:cs="Times New Roman"/>
          <w:i/>
        </w:rPr>
        <w:t xml:space="preserve"> </w:t>
      </w:r>
    </w:p>
    <w:p w:rsidR="005C1C29" w:rsidRDefault="005C1C29" w:rsidP="00402DD4">
      <w:pPr>
        <w:shd w:val="clear" w:color="auto" w:fill="FFFFFF"/>
        <w:tabs>
          <w:tab w:val="left" w:pos="360"/>
        </w:tabs>
        <w:suppressAutoHyphens/>
        <w:spacing w:after="0" w:line="240" w:lineRule="auto"/>
        <w:rPr>
          <w:rFonts w:eastAsia="Times New Roman" w:cs="Times New Roman"/>
        </w:rPr>
      </w:pPr>
      <w:r w:rsidRPr="00194510">
        <w:rPr>
          <w:rFonts w:cs="Times New Roman"/>
          <w:i/>
        </w:rPr>
        <w:t>Contact Number</w:t>
      </w:r>
      <w:r w:rsidRPr="00194510">
        <w:rPr>
          <w:rFonts w:cs="Times New Roman"/>
        </w:rPr>
        <w:t xml:space="preserve">: </w:t>
      </w:r>
      <w:r w:rsidRPr="00194510">
        <w:rPr>
          <w:rFonts w:eastAsia="Times New Roman" w:cs="Times New Roman"/>
          <w:bCs/>
        </w:rPr>
        <w:t>513-745-1094</w:t>
      </w:r>
      <w:r w:rsidRPr="00194510">
        <w:rPr>
          <w:rFonts w:eastAsia="Times New Roman" w:cs="Times New Roman"/>
        </w:rPr>
        <w:t>.</w:t>
      </w:r>
    </w:p>
    <w:p w:rsidR="005C1C29" w:rsidRPr="00194510" w:rsidRDefault="005C1C29" w:rsidP="00402DD4">
      <w:pPr>
        <w:shd w:val="clear" w:color="auto" w:fill="FFFFFF"/>
        <w:tabs>
          <w:tab w:val="left" w:pos="360"/>
        </w:tabs>
        <w:suppressAutoHyphens/>
        <w:spacing w:after="0" w:line="240" w:lineRule="auto"/>
        <w:rPr>
          <w:rFonts w:eastAsia="Times New Roman" w:cs="Times New Roman"/>
        </w:rPr>
      </w:pPr>
      <w:r w:rsidRPr="00194510">
        <w:rPr>
          <w:rFonts w:cs="Times New Roman"/>
          <w:i/>
        </w:rPr>
        <w:t xml:space="preserve">Location:  </w:t>
      </w:r>
      <w:r w:rsidRPr="00194510">
        <w:rPr>
          <w:rFonts w:cs="Times New Roman"/>
        </w:rPr>
        <w:t>Xavier University, Cincinnati, Ohio</w:t>
      </w:r>
    </w:p>
    <w:p w:rsidR="005C1C29" w:rsidRDefault="005C1C29" w:rsidP="00402DD4">
      <w:pPr>
        <w:tabs>
          <w:tab w:val="left" w:pos="360"/>
        </w:tabs>
        <w:suppressAutoHyphens/>
        <w:spacing w:after="0" w:line="240" w:lineRule="auto"/>
        <w:rPr>
          <w:i/>
        </w:rPr>
      </w:pPr>
    </w:p>
    <w:p w:rsidR="005C1C29" w:rsidRPr="00DA0084" w:rsidRDefault="005C1C29" w:rsidP="00402DD4">
      <w:pPr>
        <w:pStyle w:val="Heading3"/>
        <w:tabs>
          <w:tab w:val="left" w:pos="360"/>
        </w:tabs>
        <w:suppressAutoHyphens/>
        <w:spacing w:before="0" w:line="240" w:lineRule="auto"/>
        <w:ind w:left="0"/>
        <w:rPr>
          <w:rFonts w:cs="Times New Roman"/>
        </w:rPr>
      </w:pPr>
      <w:bookmarkStart w:id="1382" w:name="_Toc358729821"/>
      <w:bookmarkStart w:id="1383" w:name="_Toc374609353"/>
      <w:r w:rsidRPr="00DA0084">
        <w:rPr>
          <w:rFonts w:cs="Times New Roman"/>
        </w:rPr>
        <w:t>Influencing Without Authority</w:t>
      </w:r>
      <w:bookmarkEnd w:id="1382"/>
      <w:bookmarkEnd w:id="1383"/>
    </w:p>
    <w:p w:rsidR="005C1C29" w:rsidRPr="00DA0084" w:rsidRDefault="005C1C29" w:rsidP="00402DD4">
      <w:pPr>
        <w:pStyle w:val="NoSpacing"/>
        <w:tabs>
          <w:tab w:val="left" w:pos="360"/>
        </w:tabs>
        <w:suppressAutoHyphens/>
        <w:rPr>
          <w:rFonts w:cs="Times New Roman"/>
        </w:rPr>
      </w:pPr>
      <w:r w:rsidRPr="00DA0084">
        <w:rPr>
          <w:rFonts w:cs="Times New Roman"/>
          <w:i/>
          <w:iCs/>
        </w:rPr>
        <w:t>Influencing Without Authority</w:t>
      </w:r>
      <w:r w:rsidRPr="00DA0084">
        <w:rPr>
          <w:rFonts w:cs="Times New Roman"/>
        </w:rPr>
        <w:t xml:space="preserve"> leverages the fact that—regardless of what we may think—most people make decisions (even complex technical and financial ones) based upon emotional factors.   The ability to connect with your peers, managers and direct reports on an emotional level is one of the keys to leading others, especially when you don’t have direct authority over what they do.</w:t>
      </w:r>
      <w:r>
        <w:rPr>
          <w:rFonts w:cs="Times New Roman"/>
        </w:rPr>
        <w:t xml:space="preserve"> For more information, </w:t>
      </w:r>
      <w:hyperlink r:id="rId516" w:history="1">
        <w:r w:rsidRPr="006B7040">
          <w:rPr>
            <w:rStyle w:val="Hyperlink"/>
            <w:rFonts w:cs="Times New Roman"/>
          </w:rPr>
          <w:t>click here.</w:t>
        </w:r>
      </w:hyperlink>
    </w:p>
    <w:p w:rsidR="005C1C29" w:rsidRDefault="005C1C29" w:rsidP="00402DD4">
      <w:pPr>
        <w:tabs>
          <w:tab w:val="left" w:pos="360"/>
        </w:tabs>
        <w:suppressAutoHyphens/>
        <w:spacing w:after="0" w:line="240" w:lineRule="auto"/>
        <w:rPr>
          <w:rFonts w:cs="Times New Roman"/>
          <w:bCs/>
          <w:i/>
        </w:rPr>
      </w:pPr>
    </w:p>
    <w:p w:rsidR="005C1C29" w:rsidRPr="00DA0084" w:rsidRDefault="005C1C29" w:rsidP="00402DD4">
      <w:pPr>
        <w:tabs>
          <w:tab w:val="left" w:pos="360"/>
        </w:tabs>
        <w:suppressAutoHyphens/>
        <w:spacing w:after="0" w:line="240" w:lineRule="auto"/>
        <w:rPr>
          <w:rFonts w:cs="Times New Roman"/>
          <w:i/>
        </w:rPr>
      </w:pPr>
      <w:r w:rsidRPr="00DA0084">
        <w:rPr>
          <w:rFonts w:cs="Times New Roman"/>
          <w:bCs/>
          <w:i/>
        </w:rPr>
        <w:t xml:space="preserve">Dates: </w:t>
      </w:r>
      <w:r w:rsidR="005875D0">
        <w:rPr>
          <w:rFonts w:cs="Times New Roman"/>
          <w:bCs/>
        </w:rPr>
        <w:t>March 26,</w:t>
      </w:r>
      <w:r w:rsidR="006C78E2">
        <w:rPr>
          <w:rFonts w:cs="Times New Roman"/>
          <w:bCs/>
        </w:rPr>
        <w:t xml:space="preserve"> </w:t>
      </w:r>
      <w:r w:rsidR="005875D0">
        <w:rPr>
          <w:rFonts w:cs="Times New Roman"/>
          <w:bCs/>
        </w:rPr>
        <w:t>2014</w:t>
      </w:r>
      <w:r w:rsidRPr="00DA0084">
        <w:rPr>
          <w:rFonts w:cs="Times New Roman"/>
          <w:bCs/>
          <w:i/>
        </w:rPr>
        <w:br/>
        <w:t xml:space="preserve">Costs: </w:t>
      </w:r>
      <w:r w:rsidRPr="00DA0084">
        <w:rPr>
          <w:rFonts w:cs="Times New Roman"/>
          <w:bCs/>
        </w:rPr>
        <w:t>$595</w:t>
      </w:r>
      <w:r w:rsidRPr="00DA0084">
        <w:rPr>
          <w:rFonts w:cs="Times New Roman"/>
          <w:i/>
        </w:rPr>
        <w:t xml:space="preserve"> </w:t>
      </w: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 xml:space="preserve">Contact Number: </w:t>
      </w:r>
      <w:r w:rsidRPr="00DA0084">
        <w:rPr>
          <w:rFonts w:cs="Times New Roman"/>
        </w:rPr>
        <w:t>513-745-</w:t>
      </w:r>
      <w:r>
        <w:rPr>
          <w:rFonts w:cs="Times New Roman"/>
        </w:rPr>
        <w:t xml:space="preserve">1094 or </w:t>
      </w:r>
      <w:hyperlink r:id="rId517" w:history="1">
        <w:r w:rsidRPr="001C246F">
          <w:rPr>
            <w:rStyle w:val="Hyperlink"/>
            <w:rFonts w:cs="Times New Roman"/>
          </w:rPr>
          <w:t>wallaces2@xavier.edu</w:t>
        </w:r>
      </w:hyperlink>
    </w:p>
    <w:p w:rsidR="005C1C29" w:rsidRPr="00DA0084" w:rsidRDefault="005C1C29" w:rsidP="00402DD4">
      <w:pPr>
        <w:tabs>
          <w:tab w:val="left" w:pos="360"/>
        </w:tabs>
        <w:suppressAutoHyphens/>
        <w:spacing w:after="0" w:line="240" w:lineRule="auto"/>
        <w:rPr>
          <w:rFonts w:cs="Times New Roman"/>
        </w:rPr>
      </w:pPr>
      <w:r w:rsidRPr="00DA0084">
        <w:rPr>
          <w:rFonts w:cs="Times New Roman"/>
          <w:i/>
        </w:rPr>
        <w:t xml:space="preserve">Location:  </w:t>
      </w:r>
      <w:r w:rsidRPr="00DA0084">
        <w:rPr>
          <w:rFonts w:cs="Times New Roman"/>
        </w:rPr>
        <w:t>Xavier University, Cincinnati, Ohio</w:t>
      </w:r>
    </w:p>
    <w:p w:rsidR="005C1C29" w:rsidRPr="00503F11" w:rsidRDefault="005C1C29" w:rsidP="00402DD4">
      <w:pPr>
        <w:tabs>
          <w:tab w:val="left" w:pos="360"/>
        </w:tabs>
        <w:suppressAutoHyphens/>
        <w:spacing w:after="0" w:line="240" w:lineRule="auto"/>
        <w:rPr>
          <w:i/>
        </w:rPr>
      </w:pPr>
    </w:p>
    <w:p w:rsidR="005C1C29" w:rsidRPr="00503F11" w:rsidRDefault="005C1C29" w:rsidP="00402DD4">
      <w:pPr>
        <w:pStyle w:val="Heading3"/>
        <w:tabs>
          <w:tab w:val="left" w:pos="360"/>
        </w:tabs>
        <w:suppressAutoHyphens/>
        <w:spacing w:before="0" w:line="240" w:lineRule="auto"/>
        <w:ind w:left="0"/>
      </w:pPr>
      <w:bookmarkStart w:id="1384" w:name="_Toc374609354"/>
      <w:r w:rsidRPr="00503F11">
        <w:t>Managing Conflict</w:t>
      </w:r>
      <w:bookmarkEnd w:id="1384"/>
    </w:p>
    <w:p w:rsidR="005C1C29" w:rsidRPr="00DA0084" w:rsidRDefault="005C1C29" w:rsidP="00402DD4">
      <w:pPr>
        <w:pStyle w:val="NoSpacing"/>
        <w:tabs>
          <w:tab w:val="left" w:pos="360"/>
        </w:tabs>
        <w:suppressAutoHyphens/>
        <w:rPr>
          <w:rFonts w:cs="Times New Roman"/>
        </w:rPr>
      </w:pPr>
      <w:r w:rsidRPr="007A1775">
        <w:rPr>
          <w:rFonts w:cs="Times New Roman"/>
          <w:bCs/>
          <w:iCs/>
        </w:rPr>
        <w:t>Managing Conflict</w:t>
      </w:r>
      <w:r w:rsidRPr="00DA0084">
        <w:rPr>
          <w:rFonts w:cs="Times New Roman"/>
        </w:rPr>
        <w:t xml:space="preserve"> will help you conduct positive interactions with others, prevent time consuming mistakes and misunderstandings, quickly resolve complaints and conflict, and communicate effectively with just about anyone, anytime, anywhere.</w:t>
      </w:r>
      <w:r>
        <w:rPr>
          <w:rFonts w:cs="Times New Roman"/>
        </w:rPr>
        <w:t xml:space="preserve"> For more information, </w:t>
      </w:r>
      <w:hyperlink r:id="rId518" w:history="1">
        <w:r w:rsidRPr="006B7040">
          <w:rPr>
            <w:rStyle w:val="Hyperlink"/>
            <w:rFonts w:cs="Times New Roman"/>
          </w:rPr>
          <w:t>click here.</w:t>
        </w:r>
      </w:hyperlink>
    </w:p>
    <w:p w:rsidR="005C1C29" w:rsidRDefault="005C1C29" w:rsidP="00402DD4">
      <w:pPr>
        <w:tabs>
          <w:tab w:val="left" w:pos="360"/>
        </w:tabs>
        <w:suppressAutoHyphens/>
        <w:spacing w:after="0" w:line="240" w:lineRule="auto"/>
        <w:rPr>
          <w:rFonts w:cs="Times New Roman"/>
          <w:bCs/>
          <w:i/>
        </w:rPr>
      </w:pPr>
    </w:p>
    <w:p w:rsidR="005C1C29" w:rsidRPr="00DA0084" w:rsidRDefault="005C1C29" w:rsidP="00402DD4">
      <w:pPr>
        <w:tabs>
          <w:tab w:val="left" w:pos="360"/>
        </w:tabs>
        <w:suppressAutoHyphens/>
        <w:spacing w:after="0" w:line="240" w:lineRule="auto"/>
        <w:rPr>
          <w:rFonts w:cs="Times New Roman"/>
          <w:i/>
        </w:rPr>
      </w:pPr>
      <w:r w:rsidRPr="00DA0084">
        <w:rPr>
          <w:rFonts w:cs="Times New Roman"/>
          <w:bCs/>
          <w:i/>
        </w:rPr>
        <w:t xml:space="preserve">Dates: </w:t>
      </w:r>
      <w:r w:rsidR="005875D0">
        <w:rPr>
          <w:rFonts w:cs="Times New Roman"/>
          <w:bCs/>
        </w:rPr>
        <w:t>April 2, 2014</w:t>
      </w:r>
      <w:r w:rsidRPr="00DA0084">
        <w:rPr>
          <w:rFonts w:cs="Times New Roman"/>
          <w:bCs/>
          <w:i/>
        </w:rPr>
        <w:br/>
        <w:t xml:space="preserve">Costs: </w:t>
      </w:r>
      <w:r w:rsidRPr="00DA0084">
        <w:rPr>
          <w:rFonts w:cs="Times New Roman"/>
          <w:bCs/>
        </w:rPr>
        <w:t>$595</w:t>
      </w:r>
      <w:r w:rsidRPr="00DA0084">
        <w:rPr>
          <w:rFonts w:cs="Times New Roman"/>
          <w:i/>
        </w:rPr>
        <w:t xml:space="preserve"> </w:t>
      </w:r>
    </w:p>
    <w:p w:rsidR="005C1C29" w:rsidRDefault="005C1C29" w:rsidP="00402DD4">
      <w:pPr>
        <w:tabs>
          <w:tab w:val="left" w:pos="360"/>
        </w:tabs>
        <w:suppressAutoHyphens/>
        <w:spacing w:after="0" w:line="240" w:lineRule="auto"/>
        <w:rPr>
          <w:rFonts w:cs="Times New Roman"/>
        </w:rPr>
      </w:pPr>
      <w:r w:rsidRPr="00DA0084">
        <w:rPr>
          <w:rFonts w:cs="Times New Roman"/>
          <w:i/>
        </w:rPr>
        <w:t xml:space="preserve">Contact Number: </w:t>
      </w:r>
      <w:r w:rsidRPr="00DA0084">
        <w:rPr>
          <w:rFonts w:cs="Times New Roman"/>
        </w:rPr>
        <w:t>513-745-</w:t>
      </w:r>
      <w:r>
        <w:rPr>
          <w:rFonts w:cs="Times New Roman"/>
        </w:rPr>
        <w:t>1094</w:t>
      </w:r>
      <w:r w:rsidRPr="00DA0084">
        <w:rPr>
          <w:rFonts w:cs="Times New Roman"/>
        </w:rPr>
        <w:t xml:space="preserve"> or </w:t>
      </w:r>
      <w:hyperlink r:id="rId519" w:history="1">
        <w:r w:rsidRPr="001C246F">
          <w:rPr>
            <w:rStyle w:val="Hyperlink"/>
            <w:rFonts w:cs="Times New Roman"/>
          </w:rPr>
          <w:t>wallaces2@xavier.edu</w:t>
        </w:r>
      </w:hyperlink>
      <w:r>
        <w:rPr>
          <w:rFonts w:cs="Times New Roman"/>
        </w:rPr>
        <w:t xml:space="preserve"> </w:t>
      </w:r>
    </w:p>
    <w:p w:rsidR="005C1C29" w:rsidRPr="00DA0084" w:rsidRDefault="005C1C29" w:rsidP="00402DD4">
      <w:pPr>
        <w:tabs>
          <w:tab w:val="left" w:pos="360"/>
        </w:tabs>
        <w:suppressAutoHyphens/>
        <w:spacing w:after="0" w:line="240" w:lineRule="auto"/>
        <w:rPr>
          <w:rFonts w:cs="Times New Roman"/>
        </w:rPr>
      </w:pPr>
      <w:r w:rsidRPr="00DA0084">
        <w:rPr>
          <w:rFonts w:cs="Times New Roman"/>
          <w:i/>
        </w:rPr>
        <w:t xml:space="preserve">Location:  </w:t>
      </w:r>
      <w:r w:rsidRPr="00DA0084">
        <w:rPr>
          <w:rFonts w:cs="Times New Roman"/>
        </w:rPr>
        <w:t>Xavier</w:t>
      </w:r>
      <w:r w:rsidRPr="00DA0084">
        <w:rPr>
          <w:rFonts w:cs="Times New Roman"/>
          <w:i/>
        </w:rPr>
        <w:t xml:space="preserve"> </w:t>
      </w:r>
      <w:r w:rsidRPr="00DA0084">
        <w:rPr>
          <w:rFonts w:cs="Times New Roman"/>
        </w:rPr>
        <w:t>University, Cincinnati, Ohio</w:t>
      </w:r>
    </w:p>
    <w:p w:rsidR="005C1C29" w:rsidRDefault="005C1C29" w:rsidP="00402DD4">
      <w:pPr>
        <w:pStyle w:val="NoSpacing"/>
        <w:tabs>
          <w:tab w:val="left" w:pos="360"/>
        </w:tabs>
        <w:suppressAutoHyphens/>
      </w:pPr>
    </w:p>
    <w:p w:rsidR="005C1C29" w:rsidRPr="00BA46B8" w:rsidRDefault="005C1C29" w:rsidP="00402DD4">
      <w:pPr>
        <w:pStyle w:val="Heading3"/>
        <w:tabs>
          <w:tab w:val="left" w:pos="360"/>
        </w:tabs>
        <w:suppressAutoHyphens/>
        <w:spacing w:before="0" w:line="240" w:lineRule="auto"/>
        <w:ind w:left="0"/>
      </w:pPr>
      <w:bookmarkStart w:id="1385" w:name="_Toc374609355"/>
      <w:r w:rsidRPr="00BA46B8">
        <w:t>Train-the-Trainer: How Adults Learn</w:t>
      </w:r>
      <w:bookmarkEnd w:id="1385"/>
    </w:p>
    <w:p w:rsidR="005C1C29" w:rsidRDefault="005C1C29" w:rsidP="00402DD4">
      <w:pPr>
        <w:pStyle w:val="NoSpacing"/>
        <w:tabs>
          <w:tab w:val="left" w:pos="360"/>
        </w:tabs>
        <w:suppressAutoHyphens/>
      </w:pPr>
      <w:r w:rsidRPr="00DA0084">
        <w:rPr>
          <w:rFonts w:cs="Times New Roman"/>
        </w:rPr>
        <w:t xml:space="preserve">Ed Jones, nationally known facilitator of our Train the Trainer programs often advises participant, “Rather than being the </w:t>
      </w:r>
      <w:r w:rsidRPr="00DA0084">
        <w:rPr>
          <w:rFonts w:cs="Times New Roman"/>
          <w:b/>
          <w:bCs/>
          <w:i/>
          <w:iCs/>
        </w:rPr>
        <w:t>sage</w:t>
      </w:r>
      <w:r w:rsidRPr="00DA0084">
        <w:rPr>
          <w:rFonts w:cs="Times New Roman"/>
          <w:i/>
          <w:iCs/>
        </w:rPr>
        <w:t xml:space="preserve"> on the stage</w:t>
      </w:r>
      <w:r w:rsidRPr="00DA0084">
        <w:rPr>
          <w:rFonts w:cs="Times New Roman"/>
        </w:rPr>
        <w:t xml:space="preserve">, </w:t>
      </w:r>
      <w:r w:rsidRPr="00DA0084">
        <w:rPr>
          <w:rFonts w:cs="Times New Roman"/>
          <w:i/>
          <w:iCs/>
        </w:rPr>
        <w:t xml:space="preserve">consider being the </w:t>
      </w:r>
      <w:r w:rsidRPr="00DA0084">
        <w:rPr>
          <w:rFonts w:cs="Times New Roman"/>
          <w:b/>
          <w:bCs/>
          <w:i/>
          <w:iCs/>
        </w:rPr>
        <w:t>guide</w:t>
      </w:r>
      <w:r w:rsidRPr="00DA0084">
        <w:rPr>
          <w:rFonts w:cs="Times New Roman"/>
          <w:i/>
          <w:iCs/>
        </w:rPr>
        <w:t xml:space="preserve"> on the side</w:t>
      </w:r>
      <w:r w:rsidRPr="00DA0084">
        <w:rPr>
          <w:rFonts w:cs="Times New Roman"/>
        </w:rPr>
        <w:t xml:space="preserve">.”  This is the key to adult learning – it’s about facilitating learning experiences, rather than telling what you know.  </w:t>
      </w:r>
      <w:r w:rsidRPr="00DA0084">
        <w:rPr>
          <w:rFonts w:cs="Times New Roman"/>
          <w:b/>
          <w:bCs/>
          <w:i/>
          <w:iCs/>
        </w:rPr>
        <w:t>Train-the-Trainer: How Adults Learn</w:t>
      </w:r>
      <w:r w:rsidRPr="00DA0084">
        <w:rPr>
          <w:rFonts w:cs="Times New Roman"/>
        </w:rPr>
        <w:t xml:space="preserve"> helps you to develop a new, more energized and more effective style of training that speaks to adults in a way that is relevant.</w:t>
      </w:r>
      <w:r>
        <w:rPr>
          <w:rFonts w:cs="Times New Roman"/>
        </w:rPr>
        <w:t xml:space="preserve"> For more information, </w:t>
      </w:r>
      <w:hyperlink r:id="rId520" w:history="1">
        <w:r w:rsidRPr="006B7040">
          <w:rPr>
            <w:rStyle w:val="Hyperlink"/>
            <w:rFonts w:cs="Times New Roman"/>
          </w:rPr>
          <w:t>click here.</w:t>
        </w:r>
      </w:hyperlink>
    </w:p>
    <w:p w:rsidR="005C1C29" w:rsidRPr="00DA0084" w:rsidRDefault="005C1C29" w:rsidP="00402DD4">
      <w:pPr>
        <w:pStyle w:val="NoSpacing"/>
        <w:tabs>
          <w:tab w:val="left" w:pos="360"/>
        </w:tabs>
        <w:suppressAutoHyphens/>
        <w:rPr>
          <w:rFonts w:cs="Times New Roman"/>
        </w:rPr>
      </w:pPr>
    </w:p>
    <w:p w:rsidR="005C1C29" w:rsidRPr="00DA0084" w:rsidRDefault="005C1C29" w:rsidP="00402DD4">
      <w:pPr>
        <w:tabs>
          <w:tab w:val="left" w:pos="360"/>
        </w:tabs>
        <w:suppressAutoHyphens/>
        <w:spacing w:after="0" w:line="240" w:lineRule="auto"/>
        <w:rPr>
          <w:rFonts w:cs="Times New Roman"/>
          <w:i/>
        </w:rPr>
      </w:pPr>
      <w:r w:rsidRPr="00DA0084">
        <w:rPr>
          <w:rFonts w:cs="Times New Roman"/>
          <w:bCs/>
          <w:i/>
        </w:rPr>
        <w:t xml:space="preserve">Dates: </w:t>
      </w:r>
      <w:r w:rsidR="005875D0">
        <w:rPr>
          <w:rFonts w:cs="Times New Roman"/>
          <w:bCs/>
        </w:rPr>
        <w:t>February 24, 2014, July 14, 2014</w:t>
      </w:r>
      <w:r w:rsidRPr="00DA0084">
        <w:rPr>
          <w:rFonts w:cs="Times New Roman"/>
          <w:bCs/>
          <w:i/>
        </w:rPr>
        <w:br/>
        <w:t xml:space="preserve">Costs: </w:t>
      </w:r>
      <w:r w:rsidRPr="00DA0084">
        <w:rPr>
          <w:rFonts w:cs="Times New Roman"/>
          <w:bCs/>
        </w:rPr>
        <w:t xml:space="preserve">$595 </w:t>
      </w:r>
    </w:p>
    <w:p w:rsidR="005C1C29" w:rsidRPr="00DA0084" w:rsidRDefault="005C1C29" w:rsidP="00402DD4">
      <w:pPr>
        <w:tabs>
          <w:tab w:val="left" w:pos="360"/>
          <w:tab w:val="left" w:pos="5580"/>
        </w:tabs>
        <w:suppressAutoHyphens/>
        <w:spacing w:after="0" w:line="240" w:lineRule="auto"/>
        <w:rPr>
          <w:rFonts w:cs="Times New Roman"/>
          <w:i/>
        </w:rPr>
      </w:pPr>
      <w:r>
        <w:rPr>
          <w:rFonts w:cs="Times New Roman"/>
          <w:i/>
        </w:rPr>
        <w:t>Contact Numbe</w:t>
      </w:r>
      <w:r w:rsidRPr="00DA0084">
        <w:rPr>
          <w:rFonts w:cs="Times New Roman"/>
          <w:i/>
        </w:rPr>
        <w:t xml:space="preserve">r: </w:t>
      </w:r>
      <w:r w:rsidRPr="00DA0084">
        <w:rPr>
          <w:rFonts w:cs="Times New Roman"/>
        </w:rPr>
        <w:t>513-745-</w:t>
      </w:r>
      <w:r>
        <w:rPr>
          <w:rFonts w:cs="Times New Roman"/>
        </w:rPr>
        <w:t xml:space="preserve">1094 or </w:t>
      </w:r>
      <w:hyperlink r:id="rId521" w:history="1">
        <w:r w:rsidRPr="001C246F">
          <w:rPr>
            <w:rStyle w:val="Hyperlink"/>
            <w:rFonts w:cs="Times New Roman"/>
          </w:rPr>
          <w:t>wallaces2@xavier.edu</w:t>
        </w:r>
      </w:hyperlink>
      <w:r>
        <w:rPr>
          <w:rFonts w:cs="Times New Roman"/>
        </w:rPr>
        <w:t xml:space="preserve"> </w:t>
      </w:r>
    </w:p>
    <w:p w:rsidR="005C1C29" w:rsidRPr="00DA0084" w:rsidRDefault="005C1C29" w:rsidP="00402DD4">
      <w:pPr>
        <w:tabs>
          <w:tab w:val="left" w:pos="360"/>
        </w:tabs>
        <w:suppressAutoHyphens/>
        <w:spacing w:after="0" w:line="240" w:lineRule="auto"/>
        <w:rPr>
          <w:rFonts w:cs="Times New Roman"/>
        </w:rPr>
      </w:pPr>
      <w:r w:rsidRPr="00DA0084">
        <w:rPr>
          <w:rFonts w:cs="Times New Roman"/>
          <w:i/>
        </w:rPr>
        <w:t xml:space="preserve">Location:  </w:t>
      </w:r>
      <w:r w:rsidRPr="00DA0084">
        <w:rPr>
          <w:rFonts w:cs="Times New Roman"/>
        </w:rPr>
        <w:t>Xavier University, Cincinnati, Ohio</w:t>
      </w:r>
    </w:p>
    <w:p w:rsidR="005C1C29" w:rsidRPr="00BA46B8" w:rsidRDefault="005C1C29" w:rsidP="00402DD4">
      <w:pPr>
        <w:pStyle w:val="Heading3"/>
        <w:tabs>
          <w:tab w:val="left" w:pos="360"/>
        </w:tabs>
        <w:suppressAutoHyphens/>
        <w:spacing w:before="0" w:line="240" w:lineRule="auto"/>
        <w:ind w:left="0"/>
      </w:pPr>
      <w:bookmarkStart w:id="1386" w:name="_Toc374609356"/>
      <w:r w:rsidRPr="00BA46B8">
        <w:lastRenderedPageBreak/>
        <w:t>Train-the-Trainer: Planning, Designing and Evaluating Training</w:t>
      </w:r>
      <w:bookmarkEnd w:id="1386"/>
    </w:p>
    <w:p w:rsidR="005C1C29" w:rsidRPr="00DA0084" w:rsidRDefault="005C1C29" w:rsidP="00402DD4">
      <w:pPr>
        <w:pStyle w:val="NoSpacing"/>
        <w:tabs>
          <w:tab w:val="left" w:pos="360"/>
        </w:tabs>
        <w:suppressAutoHyphens/>
        <w:rPr>
          <w:rFonts w:cs="Times New Roman"/>
        </w:rPr>
      </w:pPr>
      <w:r w:rsidRPr="00DA0084">
        <w:rPr>
          <w:rFonts w:cs="Times New Roman"/>
          <w:b/>
          <w:bCs/>
          <w:i/>
          <w:iCs/>
        </w:rPr>
        <w:t>Train the Trainer: Planning, Designing &amp; Evaluating Training</w:t>
      </w:r>
      <w:r w:rsidRPr="00DA0084">
        <w:rPr>
          <w:rFonts w:cs="Times New Roman"/>
        </w:rPr>
        <w:t xml:space="preserve"> helps you to develop a new, more energized and more effective classroom learning experience. You’ll learn how to save time and money during the design process.  And more importantly, you’ll add to, modify and edit one of your existing training programs so that it becomes a more learner-focused and results-oriented training design, and serves as a model for other training programs you develop.</w:t>
      </w:r>
      <w:r>
        <w:rPr>
          <w:rFonts w:cs="Times New Roman"/>
        </w:rPr>
        <w:t xml:space="preserve"> For more information, </w:t>
      </w:r>
      <w:hyperlink r:id="rId522" w:history="1">
        <w:r w:rsidRPr="006B7040">
          <w:rPr>
            <w:rStyle w:val="Hyperlink"/>
            <w:rFonts w:cs="Times New Roman"/>
          </w:rPr>
          <w:t>click here.</w:t>
        </w:r>
      </w:hyperlink>
    </w:p>
    <w:p w:rsidR="005C1C29" w:rsidRDefault="005C1C29" w:rsidP="00402DD4">
      <w:pPr>
        <w:tabs>
          <w:tab w:val="left" w:pos="360"/>
        </w:tabs>
        <w:suppressAutoHyphens/>
        <w:spacing w:after="0" w:line="240" w:lineRule="auto"/>
        <w:rPr>
          <w:rFonts w:cs="Times New Roman"/>
          <w:bCs/>
          <w:i/>
        </w:rPr>
      </w:pPr>
    </w:p>
    <w:p w:rsidR="005C1C29" w:rsidRPr="00DA0084" w:rsidRDefault="005C1C29" w:rsidP="00402DD4">
      <w:pPr>
        <w:tabs>
          <w:tab w:val="left" w:pos="360"/>
        </w:tabs>
        <w:suppressAutoHyphens/>
        <w:spacing w:after="0" w:line="240" w:lineRule="auto"/>
        <w:rPr>
          <w:rFonts w:cs="Times New Roman"/>
          <w:i/>
        </w:rPr>
      </w:pPr>
      <w:r w:rsidRPr="00DA0084">
        <w:rPr>
          <w:rFonts w:cs="Times New Roman"/>
          <w:bCs/>
          <w:i/>
        </w:rPr>
        <w:t xml:space="preserve">Dates: </w:t>
      </w:r>
      <w:r w:rsidR="005875D0">
        <w:rPr>
          <w:rFonts w:cs="Times New Roman"/>
          <w:bCs/>
        </w:rPr>
        <w:t>February 25-26, 2014; July 15-16, 2014</w:t>
      </w:r>
      <w:r w:rsidRPr="00DA0084">
        <w:rPr>
          <w:rFonts w:cs="Times New Roman"/>
          <w:bCs/>
          <w:i/>
        </w:rPr>
        <w:br/>
        <w:t xml:space="preserve">Costs: </w:t>
      </w:r>
      <w:r w:rsidRPr="00DA0084">
        <w:rPr>
          <w:rFonts w:cs="Times New Roman"/>
          <w:bCs/>
        </w:rPr>
        <w:t xml:space="preserve">$995 </w:t>
      </w: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 xml:space="preserve">Contact Number: </w:t>
      </w:r>
      <w:r w:rsidRPr="00DA0084">
        <w:rPr>
          <w:rFonts w:cs="Times New Roman"/>
        </w:rPr>
        <w:t>513-745-</w:t>
      </w:r>
      <w:r>
        <w:rPr>
          <w:rFonts w:cs="Times New Roman"/>
        </w:rPr>
        <w:t xml:space="preserve">1094 or </w:t>
      </w:r>
      <w:hyperlink r:id="rId523" w:history="1">
        <w:r w:rsidRPr="001C246F">
          <w:rPr>
            <w:rStyle w:val="Hyperlink"/>
            <w:rFonts w:cs="Times New Roman"/>
          </w:rPr>
          <w:t>wallaces2@xavier.edu</w:t>
        </w:r>
      </w:hyperlink>
      <w:r>
        <w:rPr>
          <w:rFonts w:cs="Times New Roman"/>
        </w:rPr>
        <w:t xml:space="preserve"> </w:t>
      </w:r>
    </w:p>
    <w:p w:rsidR="005C1C29" w:rsidRPr="00DA0084" w:rsidRDefault="005C1C29" w:rsidP="00402DD4">
      <w:pPr>
        <w:tabs>
          <w:tab w:val="left" w:pos="360"/>
        </w:tabs>
        <w:suppressAutoHyphens/>
        <w:spacing w:after="0" w:line="240" w:lineRule="auto"/>
        <w:rPr>
          <w:rFonts w:cs="Times New Roman"/>
        </w:rPr>
      </w:pPr>
      <w:r w:rsidRPr="00DA0084">
        <w:rPr>
          <w:rFonts w:cs="Times New Roman"/>
          <w:i/>
        </w:rPr>
        <w:t xml:space="preserve">Location:  </w:t>
      </w:r>
      <w:r w:rsidRPr="00DA0084">
        <w:rPr>
          <w:rFonts w:cs="Times New Roman"/>
        </w:rPr>
        <w:t>Xavier University, Cincinnati, Ohio</w:t>
      </w:r>
    </w:p>
    <w:p w:rsidR="005C1C29" w:rsidRDefault="005C1C29" w:rsidP="00402DD4">
      <w:pPr>
        <w:pStyle w:val="NoSpacing"/>
        <w:tabs>
          <w:tab w:val="left" w:pos="360"/>
        </w:tabs>
        <w:suppressAutoHyphens/>
      </w:pPr>
    </w:p>
    <w:p w:rsidR="005C1C29" w:rsidRPr="00BA46B8" w:rsidRDefault="005C1C29" w:rsidP="00402DD4">
      <w:pPr>
        <w:pStyle w:val="Heading3"/>
        <w:tabs>
          <w:tab w:val="left" w:pos="360"/>
        </w:tabs>
        <w:suppressAutoHyphens/>
        <w:spacing w:before="0" w:line="240" w:lineRule="auto"/>
        <w:ind w:left="0"/>
      </w:pPr>
      <w:bookmarkStart w:id="1387" w:name="_Toc374609357"/>
      <w:r w:rsidRPr="00BA46B8">
        <w:t>Train-the-Trainer: Proven Classroom Training Techniques</w:t>
      </w:r>
      <w:bookmarkEnd w:id="1387"/>
    </w:p>
    <w:p w:rsidR="005C1C29" w:rsidRDefault="005C1C29" w:rsidP="00402DD4">
      <w:pPr>
        <w:pStyle w:val="NoSpacing"/>
        <w:tabs>
          <w:tab w:val="left" w:pos="360"/>
        </w:tabs>
        <w:suppressAutoHyphens/>
      </w:pPr>
      <w:r w:rsidRPr="00DA0084">
        <w:rPr>
          <w:rFonts w:cs="Times New Roman"/>
        </w:rPr>
        <w:t>This is two days of heavy duty immersion learning — you will learn by doing and discover how to help your trainees do the same.  You’ll explore every stage of the facilitation process from icebreakers at the opening to action planning at the close.  You’ll learn at your own pace and face challenges geared toward your level of expertise.</w:t>
      </w:r>
      <w:r>
        <w:rPr>
          <w:rFonts w:cs="Times New Roman"/>
        </w:rPr>
        <w:t xml:space="preserve"> For more information, </w:t>
      </w:r>
      <w:hyperlink r:id="rId524" w:history="1">
        <w:r w:rsidRPr="006B7040">
          <w:rPr>
            <w:rStyle w:val="Hyperlink"/>
            <w:rFonts w:cs="Times New Roman"/>
          </w:rPr>
          <w:t>click here.</w:t>
        </w:r>
      </w:hyperlink>
    </w:p>
    <w:p w:rsidR="005C1C29" w:rsidRPr="00DA0084" w:rsidRDefault="005C1C29" w:rsidP="00402DD4">
      <w:pPr>
        <w:pStyle w:val="NoSpacing"/>
        <w:tabs>
          <w:tab w:val="left" w:pos="360"/>
        </w:tabs>
        <w:suppressAutoHyphens/>
        <w:rPr>
          <w:rFonts w:cs="Times New Roman"/>
        </w:rPr>
      </w:pPr>
    </w:p>
    <w:p w:rsidR="005C1C29" w:rsidRPr="00DA0084" w:rsidRDefault="005C1C29" w:rsidP="00402DD4">
      <w:pPr>
        <w:tabs>
          <w:tab w:val="left" w:pos="360"/>
        </w:tabs>
        <w:suppressAutoHyphens/>
        <w:spacing w:after="0" w:line="240" w:lineRule="auto"/>
        <w:rPr>
          <w:rFonts w:cs="Times New Roman"/>
          <w:i/>
        </w:rPr>
      </w:pPr>
      <w:r w:rsidRPr="00DA0084">
        <w:rPr>
          <w:rFonts w:cs="Times New Roman"/>
          <w:bCs/>
          <w:i/>
        </w:rPr>
        <w:t xml:space="preserve">Dates: </w:t>
      </w:r>
      <w:r w:rsidR="005875D0">
        <w:rPr>
          <w:rFonts w:cs="Times New Roman"/>
          <w:bCs/>
        </w:rPr>
        <w:t>February 27-28, 2014; July 17-18, 2014</w:t>
      </w:r>
      <w:r w:rsidRPr="00DA0084">
        <w:rPr>
          <w:rFonts w:cs="Times New Roman"/>
          <w:bCs/>
          <w:i/>
        </w:rPr>
        <w:br/>
        <w:t xml:space="preserve">Costs: </w:t>
      </w:r>
      <w:r w:rsidRPr="00DA0084">
        <w:rPr>
          <w:rFonts w:cs="Times New Roman"/>
          <w:bCs/>
        </w:rPr>
        <w:t xml:space="preserve">$995 </w:t>
      </w: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 xml:space="preserve">Contact Number: </w:t>
      </w:r>
      <w:r w:rsidRPr="00DA0084">
        <w:rPr>
          <w:rFonts w:cs="Times New Roman"/>
        </w:rPr>
        <w:t>513-745-</w:t>
      </w:r>
      <w:r>
        <w:rPr>
          <w:rFonts w:cs="Times New Roman"/>
        </w:rPr>
        <w:t xml:space="preserve">1094 or </w:t>
      </w:r>
      <w:hyperlink r:id="rId525" w:history="1">
        <w:r w:rsidRPr="001C246F">
          <w:rPr>
            <w:rStyle w:val="Hyperlink"/>
            <w:rFonts w:cs="Times New Roman"/>
          </w:rPr>
          <w:t>wallaces2@xavier.edu</w:t>
        </w:r>
      </w:hyperlink>
      <w:r>
        <w:rPr>
          <w:rFonts w:cs="Times New Roman"/>
        </w:rPr>
        <w:t xml:space="preserve"> </w:t>
      </w:r>
    </w:p>
    <w:p w:rsidR="005C1C29" w:rsidRPr="00DA0084" w:rsidRDefault="005C1C29" w:rsidP="00402DD4">
      <w:pPr>
        <w:tabs>
          <w:tab w:val="left" w:pos="360"/>
        </w:tabs>
        <w:suppressAutoHyphens/>
        <w:spacing w:after="0" w:line="240" w:lineRule="auto"/>
        <w:rPr>
          <w:rFonts w:cs="Times New Roman"/>
        </w:rPr>
      </w:pPr>
      <w:r w:rsidRPr="00DA0084">
        <w:rPr>
          <w:rFonts w:cs="Times New Roman"/>
          <w:i/>
        </w:rPr>
        <w:t xml:space="preserve">Location:  </w:t>
      </w:r>
      <w:r w:rsidRPr="00DA0084">
        <w:rPr>
          <w:rFonts w:cs="Times New Roman"/>
        </w:rPr>
        <w:t>Xavier University, Cincinnati, Ohio</w:t>
      </w:r>
    </w:p>
    <w:p w:rsidR="005C1C29" w:rsidRPr="00503F11" w:rsidRDefault="005C1C29" w:rsidP="00402DD4">
      <w:pPr>
        <w:tabs>
          <w:tab w:val="left" w:pos="360"/>
        </w:tabs>
        <w:suppressAutoHyphens/>
        <w:spacing w:after="0" w:line="240" w:lineRule="auto"/>
        <w:rPr>
          <w:i/>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Pr="00AE608A" w:rsidRDefault="005C1C29" w:rsidP="00402DD4">
      <w:pPr>
        <w:tabs>
          <w:tab w:val="left" w:pos="360"/>
        </w:tabs>
        <w:suppressAutoHyphens/>
        <w:spacing w:after="0" w:line="240" w:lineRule="auto"/>
      </w:pPr>
    </w:p>
    <w:p w:rsidR="00C60938" w:rsidRPr="004B3B7F" w:rsidRDefault="00C60938" w:rsidP="00402DD4">
      <w:pPr>
        <w:pStyle w:val="Heading1"/>
        <w:tabs>
          <w:tab w:val="left" w:pos="360"/>
        </w:tabs>
        <w:suppressAutoHyphens/>
        <w:spacing w:line="240" w:lineRule="auto"/>
      </w:pPr>
      <w:bookmarkStart w:id="1388" w:name="_Toc330199234"/>
      <w:bookmarkStart w:id="1389" w:name="_Toc337109099"/>
      <w:bookmarkStart w:id="1390" w:name="_Toc374609358"/>
      <w:bookmarkEnd w:id="1369"/>
      <w:bookmarkEnd w:id="1379"/>
      <w:r w:rsidRPr="004B3B7F">
        <w:t>ECQ 3: Results Driven</w:t>
      </w:r>
      <w:bookmarkEnd w:id="1388"/>
      <w:bookmarkEnd w:id="1389"/>
      <w:bookmarkEnd w:id="1390"/>
      <w:r w:rsidRPr="004B3B7F">
        <w:t xml:space="preserve"> </w:t>
      </w:r>
    </w:p>
    <w:p w:rsidR="00C60938" w:rsidRDefault="00C60938" w:rsidP="00402DD4">
      <w:pPr>
        <w:pStyle w:val="Default"/>
        <w:widowControl/>
        <w:tabs>
          <w:tab w:val="left" w:pos="360"/>
        </w:tabs>
        <w:spacing w:after="0" w:line="240" w:lineRule="auto"/>
        <w:rPr>
          <w:rFonts w:eastAsia="Arial Unicode MS" w:cs="Times New Roman"/>
          <w:sz w:val="22"/>
          <w:szCs w:val="22"/>
        </w:rPr>
      </w:pPr>
      <w:r w:rsidRPr="00A11F81">
        <w:rPr>
          <w:rFonts w:eastAsia="Arial Unicode MS" w:cs="Times New Roman"/>
          <w:sz w:val="22"/>
          <w:szCs w:val="22"/>
        </w:rPr>
        <w:t xml:space="preserve">This core qualification involves the ability to meet organizational goals and customer expectations. Inherent to this ECQ is the ability to make decisions that produce high-quality results by applying technical knowledge, analyzing problems, and calculating risks. </w:t>
      </w:r>
    </w:p>
    <w:p w:rsidR="00402DD4" w:rsidRDefault="00402DD4" w:rsidP="00402DD4">
      <w:pPr>
        <w:pStyle w:val="Heading2"/>
        <w:tabs>
          <w:tab w:val="left" w:pos="360"/>
        </w:tabs>
        <w:suppressAutoHyphens/>
        <w:spacing w:before="0" w:line="240" w:lineRule="auto"/>
        <w:ind w:left="0"/>
      </w:pPr>
      <w:bookmarkStart w:id="1391" w:name="_Toc374609359"/>
    </w:p>
    <w:p w:rsidR="00C60938" w:rsidRPr="0000455A" w:rsidRDefault="00C60938" w:rsidP="00402DD4">
      <w:pPr>
        <w:pStyle w:val="Heading2"/>
        <w:tabs>
          <w:tab w:val="left" w:pos="360"/>
        </w:tabs>
        <w:suppressAutoHyphens/>
        <w:spacing w:before="0" w:line="240" w:lineRule="auto"/>
        <w:ind w:left="0"/>
      </w:pPr>
      <w:r w:rsidRPr="006F3840">
        <w:t>BRODY Professional Development</w:t>
      </w:r>
      <w:bookmarkEnd w:id="1391"/>
    </w:p>
    <w:p w:rsidR="00402DD4" w:rsidRDefault="00402DD4" w:rsidP="00402DD4">
      <w:pPr>
        <w:pStyle w:val="Heading3"/>
        <w:tabs>
          <w:tab w:val="left" w:pos="360"/>
        </w:tabs>
        <w:suppressAutoHyphens/>
        <w:spacing w:before="0" w:line="240" w:lineRule="auto"/>
        <w:ind w:left="0"/>
      </w:pPr>
      <w:bookmarkStart w:id="1392" w:name="_Toc374609360"/>
    </w:p>
    <w:p w:rsidR="00C60938" w:rsidRDefault="00C60938" w:rsidP="00402DD4">
      <w:pPr>
        <w:pStyle w:val="Heading3"/>
        <w:tabs>
          <w:tab w:val="left" w:pos="360"/>
        </w:tabs>
        <w:suppressAutoHyphens/>
        <w:spacing w:before="0" w:line="240" w:lineRule="auto"/>
        <w:ind w:left="0"/>
      </w:pPr>
      <w:r w:rsidRPr="0000455A">
        <w:t>Accountability:  Four Keys to Manage Success 1:1 Coaching</w:t>
      </w:r>
      <w:bookmarkEnd w:id="1392"/>
      <w:r w:rsidRPr="0000455A">
        <w:t xml:space="preserve"> </w:t>
      </w:r>
    </w:p>
    <w:p w:rsidR="00C60938" w:rsidRPr="0000455A" w:rsidRDefault="00C60938" w:rsidP="00402DD4">
      <w:pPr>
        <w:tabs>
          <w:tab w:val="left" w:pos="360"/>
        </w:tabs>
        <w:suppressAutoHyphens/>
        <w:spacing w:after="0" w:line="240" w:lineRule="auto"/>
      </w:pPr>
      <w:r w:rsidRPr="00DA0084">
        <w:rPr>
          <w:rFonts w:cs="Times New Roman"/>
        </w:rPr>
        <w:t xml:space="preserve">In these times of tight budgets and greater demands, </w:t>
      </w:r>
      <w:r w:rsidRPr="00DA0084">
        <w:rPr>
          <w:rFonts w:cs="Times New Roman"/>
          <w:b/>
        </w:rPr>
        <w:t xml:space="preserve">every </w:t>
      </w:r>
      <w:r w:rsidRPr="00DA0084">
        <w:rPr>
          <w:rFonts w:cs="Times New Roman"/>
        </w:rPr>
        <w:t>team member must “own” their decisions and actions if the organization is to succeed as a whole. If you are noticing pockets of complacency, finger pointing, and blame within your group or your company — our program can help. This BRODY workshop will invigorate your team’s commitment and passion through an accountability audit and reinforce the principle of accountability as the linchpin to success.</w:t>
      </w:r>
      <w:r>
        <w:rPr>
          <w:rFonts w:cs="Times New Roman"/>
        </w:rPr>
        <w:t xml:space="preserve">  For more information, </w:t>
      </w:r>
      <w:hyperlink r:id="rId526" w:history="1">
        <w:r>
          <w:rPr>
            <w:rStyle w:val="Hyperlink"/>
            <w:rFonts w:cs="Times New Roman"/>
          </w:rPr>
          <w:t>click here.</w:t>
        </w:r>
      </w:hyperlink>
    </w:p>
    <w:p w:rsidR="00C60938" w:rsidRPr="0000455A" w:rsidRDefault="00C60938" w:rsidP="00402DD4">
      <w:pPr>
        <w:tabs>
          <w:tab w:val="left" w:pos="360"/>
        </w:tabs>
        <w:suppressAutoHyphens/>
        <w:spacing w:after="0" w:line="240" w:lineRule="auto"/>
      </w:pPr>
    </w:p>
    <w:p w:rsidR="00C60938" w:rsidRPr="00450807" w:rsidRDefault="00C60938" w:rsidP="00402DD4">
      <w:pPr>
        <w:tabs>
          <w:tab w:val="left" w:pos="360"/>
        </w:tabs>
        <w:suppressAutoHyphens/>
        <w:spacing w:after="0" w:line="240" w:lineRule="auto"/>
      </w:pPr>
      <w:r>
        <w:rPr>
          <w:i/>
        </w:rPr>
        <w:t xml:space="preserve"> </w:t>
      </w:r>
      <w:r w:rsidRPr="00EC72A0">
        <w:rPr>
          <w:i/>
        </w:rPr>
        <w:t>Dates</w:t>
      </w:r>
      <w:r>
        <w:t xml:space="preserve">:   </w:t>
      </w:r>
      <w:r w:rsidRPr="00450807">
        <w:t xml:space="preserve">All Dates TBD by participant </w:t>
      </w:r>
    </w:p>
    <w:p w:rsidR="00C60938" w:rsidRPr="00450807" w:rsidRDefault="00C60938" w:rsidP="00402DD4">
      <w:pPr>
        <w:tabs>
          <w:tab w:val="left" w:pos="360"/>
        </w:tabs>
        <w:suppressAutoHyphens/>
        <w:spacing w:after="0" w:line="240" w:lineRule="auto"/>
      </w:pPr>
      <w:r>
        <w:rPr>
          <w:i/>
        </w:rPr>
        <w:t xml:space="preserve"> </w:t>
      </w:r>
      <w:r w:rsidRPr="00EC72A0">
        <w:rPr>
          <w:i/>
        </w:rPr>
        <w:t>Location</w:t>
      </w:r>
      <w:r>
        <w:t>:  See Below</w:t>
      </w:r>
    </w:p>
    <w:p w:rsidR="00C60938" w:rsidRPr="00450807" w:rsidRDefault="00C60938" w:rsidP="00402DD4">
      <w:pPr>
        <w:tabs>
          <w:tab w:val="left" w:pos="360"/>
        </w:tabs>
        <w:suppressAutoHyphens/>
        <w:spacing w:after="0" w:line="240" w:lineRule="auto"/>
      </w:pPr>
      <w:r>
        <w:rPr>
          <w:i/>
        </w:rPr>
        <w:t xml:space="preserve"> Cost</w:t>
      </w:r>
      <w:r w:rsidRPr="00450807">
        <w:t>:</w:t>
      </w:r>
      <w:r>
        <w:t xml:space="preserve">  </w:t>
      </w:r>
      <w:r w:rsidRPr="00450807">
        <w:t>$</w:t>
      </w:r>
      <w:r>
        <w:t>5</w:t>
      </w:r>
      <w:r w:rsidRPr="00450807">
        <w:t>,000 - $</w:t>
      </w:r>
      <w:r>
        <w:t>6</w:t>
      </w:r>
      <w:r w:rsidRPr="00450807">
        <w:t xml:space="preserve">,000 see below </w:t>
      </w:r>
    </w:p>
    <w:p w:rsidR="00C60938" w:rsidRDefault="00C60938" w:rsidP="00402DD4">
      <w:pPr>
        <w:tabs>
          <w:tab w:val="left" w:pos="360"/>
        </w:tabs>
        <w:suppressAutoHyphens/>
        <w:spacing w:after="0" w:line="240" w:lineRule="auto"/>
      </w:pPr>
      <w:r>
        <w:rPr>
          <w:i/>
        </w:rPr>
        <w:t xml:space="preserve"> </w:t>
      </w:r>
      <w:r w:rsidRPr="00EC72A0">
        <w:rPr>
          <w:i/>
        </w:rPr>
        <w:t>Registration</w:t>
      </w:r>
      <w:r>
        <w:t>:  Online Registration not available for this course, please see contact # below</w:t>
      </w:r>
    </w:p>
    <w:p w:rsidR="00C60938" w:rsidRDefault="00C60938" w:rsidP="00402DD4">
      <w:pPr>
        <w:tabs>
          <w:tab w:val="left" w:pos="360"/>
        </w:tabs>
        <w:suppressAutoHyphens/>
        <w:spacing w:after="0" w:line="240" w:lineRule="auto"/>
      </w:pPr>
      <w:r>
        <w:rPr>
          <w:i/>
        </w:rPr>
        <w:t xml:space="preserve"> Phone</w:t>
      </w:r>
      <w:r w:rsidRPr="00D40E06">
        <w:t>:</w:t>
      </w:r>
      <w:r>
        <w:t xml:space="preserve">  215.908.4601 or 215.886.</w:t>
      </w:r>
      <w:r w:rsidRPr="00AE5650">
        <w:t>1688</w:t>
      </w:r>
    </w:p>
    <w:p w:rsidR="00C60938" w:rsidRPr="00AE5650" w:rsidRDefault="00C60938" w:rsidP="00402DD4">
      <w:pPr>
        <w:tabs>
          <w:tab w:val="left" w:pos="360"/>
        </w:tabs>
        <w:suppressAutoHyphens/>
        <w:spacing w:after="0" w:line="240" w:lineRule="auto"/>
      </w:pPr>
      <w:r>
        <w:rPr>
          <w:i/>
        </w:rPr>
        <w:t xml:space="preserve"> Email</w:t>
      </w:r>
      <w:r w:rsidRPr="00D40E06">
        <w:t>:</w:t>
      </w:r>
      <w:r>
        <w:t xml:space="preserve">  </w:t>
      </w:r>
      <w:r w:rsidRPr="00AE5650">
        <w:t xml:space="preserve"> </w:t>
      </w:r>
      <w:hyperlink r:id="rId527" w:history="1">
        <w:r w:rsidRPr="003B63D1">
          <w:rPr>
            <w:rStyle w:val="Hyperlink"/>
          </w:rPr>
          <w:t>tina@brodypro.com</w:t>
        </w:r>
      </w:hyperlink>
    </w:p>
    <w:p w:rsidR="00C60938" w:rsidRPr="0000455A" w:rsidRDefault="00C60938" w:rsidP="00402DD4">
      <w:pPr>
        <w:tabs>
          <w:tab w:val="left" w:pos="360"/>
        </w:tabs>
        <w:suppressAutoHyphens/>
        <w:spacing w:after="0" w:line="240" w:lineRule="auto"/>
      </w:pPr>
    </w:p>
    <w:p w:rsidR="00C60938" w:rsidRPr="0000455A" w:rsidRDefault="00C60938" w:rsidP="00402DD4">
      <w:pPr>
        <w:tabs>
          <w:tab w:val="left" w:pos="360"/>
        </w:tabs>
        <w:suppressAutoHyphens/>
        <w:spacing w:after="0" w:line="240" w:lineRule="auto"/>
      </w:pPr>
      <w:r w:rsidRPr="0000455A">
        <w:rPr>
          <w:b/>
        </w:rPr>
        <w:t>Investment:</w:t>
      </w:r>
      <w:r w:rsidRPr="0000455A">
        <w:rPr>
          <w:b/>
        </w:rPr>
        <w:tab/>
      </w:r>
      <w:r>
        <w:rPr>
          <w:b/>
        </w:rPr>
        <w:t xml:space="preserve">With Marjorie Brody, Owner </w:t>
      </w:r>
      <w:r w:rsidRPr="0000455A">
        <w:rPr>
          <w:b/>
        </w:rPr>
        <w:t>(Based on location)</w:t>
      </w:r>
    </w:p>
    <w:p w:rsidR="00C60938" w:rsidRPr="0000455A" w:rsidRDefault="00C60938" w:rsidP="00402DD4">
      <w:pPr>
        <w:tabs>
          <w:tab w:val="left" w:pos="360"/>
        </w:tabs>
        <w:suppressAutoHyphens/>
        <w:spacing w:after="0" w:line="240" w:lineRule="auto"/>
      </w:pPr>
      <w:r w:rsidRPr="0000455A">
        <w:t>$</w:t>
      </w:r>
      <w:r>
        <w:t>5</w:t>
      </w:r>
      <w:r w:rsidRPr="0000455A">
        <w:t xml:space="preserve">,000 </w:t>
      </w:r>
      <w:r w:rsidRPr="0000455A">
        <w:tab/>
      </w:r>
      <w:r w:rsidRPr="0000455A">
        <w:tab/>
        <w:t xml:space="preserve">if client meets at the BRODY office in Jenkintown, PA – or </w:t>
      </w:r>
    </w:p>
    <w:p w:rsidR="00C60938" w:rsidRDefault="00C60938" w:rsidP="00402DD4">
      <w:pPr>
        <w:tabs>
          <w:tab w:val="left" w:pos="360"/>
        </w:tabs>
        <w:suppressAutoHyphens/>
        <w:spacing w:after="0" w:line="240" w:lineRule="auto"/>
        <w:jc w:val="center"/>
      </w:pPr>
      <w:r w:rsidRPr="0000455A">
        <w:t>$</w:t>
      </w:r>
      <w:r>
        <w:t>6</w:t>
      </w:r>
      <w:r w:rsidRPr="0000455A">
        <w:t>,</w:t>
      </w:r>
      <w:r>
        <w:t>0</w:t>
      </w:r>
      <w:r w:rsidRPr="0000455A">
        <w:t xml:space="preserve">00 </w:t>
      </w:r>
      <w:r w:rsidRPr="0000455A">
        <w:tab/>
      </w:r>
      <w:r>
        <w:tab/>
      </w:r>
      <w:r w:rsidRPr="0000455A">
        <w:t>if sessions are held at the client’s site/agreed upon location; plus reasonable trainer travel</w:t>
      </w: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C60938" w:rsidRDefault="00C60938" w:rsidP="00402DD4">
      <w:pPr>
        <w:tabs>
          <w:tab w:val="left" w:pos="360"/>
        </w:tabs>
        <w:suppressAutoHyphens/>
        <w:spacing w:after="0" w:line="240" w:lineRule="auto"/>
      </w:pPr>
    </w:p>
    <w:p w:rsidR="00402DD4" w:rsidRDefault="00402DD4" w:rsidP="00402DD4">
      <w:pPr>
        <w:tabs>
          <w:tab w:val="left" w:pos="360"/>
        </w:tabs>
        <w:suppressAutoHyphens/>
        <w:spacing w:after="0" w:line="240" w:lineRule="auto"/>
      </w:pPr>
    </w:p>
    <w:p w:rsidR="00C60938" w:rsidRPr="00A11F81" w:rsidRDefault="00C60938" w:rsidP="00402DD4">
      <w:pPr>
        <w:pStyle w:val="Heading2"/>
        <w:tabs>
          <w:tab w:val="left" w:pos="360"/>
        </w:tabs>
        <w:suppressAutoHyphens/>
        <w:spacing w:before="0" w:line="240" w:lineRule="auto"/>
        <w:ind w:left="0"/>
        <w:rPr>
          <w:rFonts w:eastAsia="Arial Unicode MS"/>
        </w:rPr>
      </w:pPr>
      <w:bookmarkStart w:id="1393" w:name="_Toc329950355"/>
      <w:bookmarkStart w:id="1394" w:name="_Toc330199235"/>
      <w:bookmarkStart w:id="1395" w:name="_Toc337109100"/>
      <w:bookmarkStart w:id="1396" w:name="_Toc374609361"/>
      <w:bookmarkStart w:id="1397" w:name="ThreeBrookings"/>
      <w:r w:rsidRPr="00A11F81">
        <w:rPr>
          <w:rFonts w:eastAsia="Arial Unicode MS"/>
        </w:rPr>
        <w:t>Brookings Institut</w:t>
      </w:r>
      <w:r>
        <w:rPr>
          <w:rFonts w:eastAsia="Arial Unicode MS"/>
        </w:rPr>
        <w:t>ion</w:t>
      </w:r>
      <w:bookmarkEnd w:id="1393"/>
      <w:bookmarkEnd w:id="1394"/>
      <w:bookmarkEnd w:id="1395"/>
      <w:bookmarkEnd w:id="1396"/>
    </w:p>
    <w:p w:rsidR="00402DD4" w:rsidRDefault="00402DD4" w:rsidP="00402DD4">
      <w:pPr>
        <w:pStyle w:val="Heading3"/>
        <w:tabs>
          <w:tab w:val="left" w:pos="360"/>
        </w:tabs>
        <w:suppressAutoHyphens/>
        <w:spacing w:before="0" w:line="240" w:lineRule="auto"/>
        <w:ind w:left="0"/>
      </w:pPr>
      <w:bookmarkStart w:id="1398" w:name="_Toc329950356"/>
      <w:bookmarkStart w:id="1399" w:name="_Toc330199236"/>
      <w:bookmarkStart w:id="1400" w:name="_Toc337109101"/>
      <w:bookmarkStart w:id="1401" w:name="_Toc374609362"/>
      <w:bookmarkStart w:id="1402" w:name="Brookingsaccountabilityforresults"/>
      <w:bookmarkStart w:id="1403" w:name="ThreeCityU"/>
      <w:bookmarkEnd w:id="1397"/>
    </w:p>
    <w:p w:rsidR="00C60938" w:rsidRPr="00A11F81" w:rsidRDefault="00C60938" w:rsidP="00402DD4">
      <w:pPr>
        <w:pStyle w:val="Heading3"/>
        <w:tabs>
          <w:tab w:val="left" w:pos="360"/>
        </w:tabs>
        <w:suppressAutoHyphens/>
        <w:spacing w:before="0" w:line="240" w:lineRule="auto"/>
        <w:ind w:left="0"/>
      </w:pPr>
      <w:r w:rsidRPr="00A11F81">
        <w:t>Accountability for Results</w:t>
      </w:r>
      <w:bookmarkEnd w:id="1398"/>
      <w:bookmarkEnd w:id="1399"/>
      <w:bookmarkEnd w:id="1400"/>
      <w:bookmarkEnd w:id="1401"/>
      <w:r w:rsidRPr="00A11F81">
        <w:t xml:space="preserve"> </w:t>
      </w:r>
    </w:p>
    <w:bookmarkEnd w:id="1402"/>
    <w:p w:rsidR="00C60938" w:rsidRPr="00A11F81" w:rsidRDefault="00C60938" w:rsidP="00402DD4">
      <w:pPr>
        <w:shd w:val="clear" w:color="auto" w:fill="FFFFFF"/>
        <w:tabs>
          <w:tab w:val="left" w:pos="360"/>
        </w:tabs>
        <w:suppressAutoHyphens/>
        <w:spacing w:after="0" w:line="240" w:lineRule="auto"/>
        <w:rPr>
          <w:rFonts w:cs="Times New Roman"/>
          <w:color w:val="000000"/>
        </w:rPr>
      </w:pPr>
      <w:r w:rsidRPr="00DA0084">
        <w:rPr>
          <w:rFonts w:cs="Times New Roman"/>
          <w:color w:val="000000"/>
        </w:rPr>
        <w:t>This course discusses fundamental challenges in measuring for the purpose of improving organizational performance and shows you how to overcome these challenges. It also discusses how to identify and manage risk so leaders can make well-informed, effective, and timely decisions to improve performance.</w:t>
      </w:r>
      <w:r>
        <w:rPr>
          <w:rFonts w:cs="Times New Roman"/>
          <w:color w:val="000000"/>
        </w:rPr>
        <w:t xml:space="preserve">  For more information, </w:t>
      </w:r>
      <w:hyperlink r:id="rId528" w:history="1">
        <w:r>
          <w:rPr>
            <w:rStyle w:val="Hyperlink"/>
            <w:rFonts w:cs="Times New Roman"/>
          </w:rPr>
          <w:t>click here.</w:t>
        </w:r>
      </w:hyperlink>
    </w:p>
    <w:p w:rsidR="00C60938" w:rsidRPr="001F16D2" w:rsidRDefault="00C60938" w:rsidP="00402DD4">
      <w:pPr>
        <w:pStyle w:val="Default"/>
        <w:widowControl/>
        <w:tabs>
          <w:tab w:val="left" w:pos="360"/>
        </w:tabs>
        <w:spacing w:after="0" w:line="240" w:lineRule="auto"/>
        <w:rPr>
          <w:rFonts w:eastAsia="Arial Unicode MS" w:cs="Times New Roman"/>
          <w:sz w:val="22"/>
          <w:szCs w:val="22"/>
        </w:rPr>
      </w:pPr>
    </w:p>
    <w:p w:rsidR="00C60938" w:rsidRPr="00A11F81" w:rsidRDefault="00C60938" w:rsidP="00402DD4">
      <w:pPr>
        <w:shd w:val="clear" w:color="auto" w:fill="FFFFFF"/>
        <w:tabs>
          <w:tab w:val="left" w:pos="360"/>
        </w:tabs>
        <w:suppressAutoHyphens/>
        <w:spacing w:after="0" w:line="240" w:lineRule="auto"/>
        <w:rPr>
          <w:rFonts w:cs="Times New Roman"/>
        </w:rPr>
      </w:pPr>
      <w:r w:rsidRPr="00A11F81">
        <w:rPr>
          <w:rFonts w:cs="Times New Roman"/>
          <w:i/>
          <w:color w:val="000000"/>
        </w:rPr>
        <w:t xml:space="preserve">Dates: </w:t>
      </w:r>
      <w:r w:rsidRPr="00A11F81">
        <w:rPr>
          <w:rFonts w:cs="Times New Roman"/>
          <w:color w:val="000000"/>
        </w:rPr>
        <w:t xml:space="preserve"> June </w:t>
      </w:r>
      <w:r>
        <w:rPr>
          <w:rFonts w:cs="Times New Roman"/>
          <w:color w:val="000000"/>
        </w:rPr>
        <w:t>10-12, 2014</w:t>
      </w:r>
    </w:p>
    <w:p w:rsidR="00C60938" w:rsidRPr="00A11F81" w:rsidRDefault="00C60938" w:rsidP="00402DD4">
      <w:pPr>
        <w:shd w:val="clear" w:color="auto" w:fill="FFFFFF"/>
        <w:tabs>
          <w:tab w:val="left" w:pos="360"/>
        </w:tabs>
        <w:suppressAutoHyphens/>
        <w:spacing w:after="0" w:line="240" w:lineRule="auto"/>
        <w:jc w:val="both"/>
        <w:rPr>
          <w:rFonts w:cs="Times New Roman"/>
        </w:rPr>
      </w:pPr>
      <w:r w:rsidRPr="00A11F81">
        <w:rPr>
          <w:rFonts w:cs="Times New Roman"/>
          <w:i/>
          <w:color w:val="000000"/>
        </w:rPr>
        <w:t xml:space="preserve">Location: </w:t>
      </w:r>
      <w:r w:rsidRPr="00A11F81">
        <w:rPr>
          <w:rFonts w:cs="Times New Roman"/>
          <w:color w:val="000000"/>
        </w:rPr>
        <w:t>Brookings Institute (Washington DC)</w:t>
      </w:r>
    </w:p>
    <w:p w:rsidR="00C60938" w:rsidRPr="002C15EC" w:rsidRDefault="00C60938" w:rsidP="00402DD4">
      <w:pPr>
        <w:shd w:val="clear" w:color="auto" w:fill="FFFFFF"/>
        <w:tabs>
          <w:tab w:val="left" w:pos="360"/>
        </w:tabs>
        <w:suppressAutoHyphens/>
        <w:spacing w:after="0" w:line="240" w:lineRule="auto"/>
        <w:jc w:val="both"/>
        <w:rPr>
          <w:rFonts w:cs="Times New Roman"/>
          <w:color w:val="000000"/>
        </w:rPr>
      </w:pPr>
      <w:r w:rsidRPr="00A11F81">
        <w:rPr>
          <w:rFonts w:cs="Times New Roman"/>
          <w:i/>
          <w:color w:val="000000"/>
        </w:rPr>
        <w:t xml:space="preserve">Cost: </w:t>
      </w:r>
      <w:r w:rsidRPr="00A11F81">
        <w:rPr>
          <w:rFonts w:cs="Times New Roman"/>
          <w:color w:val="000000"/>
        </w:rPr>
        <w:t>$</w:t>
      </w:r>
      <w:r>
        <w:rPr>
          <w:rFonts w:cs="Times New Roman"/>
          <w:color w:val="000000"/>
        </w:rPr>
        <w:t>1,895</w:t>
      </w:r>
    </w:p>
    <w:p w:rsidR="00C60938" w:rsidRPr="00AA1439" w:rsidRDefault="00C60938" w:rsidP="00402DD4">
      <w:pPr>
        <w:tabs>
          <w:tab w:val="left" w:pos="360"/>
        </w:tabs>
        <w:suppressAutoHyphens/>
        <w:spacing w:after="0" w:line="240" w:lineRule="auto"/>
        <w:jc w:val="both"/>
        <w:rPr>
          <w:rFonts w:cs="Times New Roman"/>
        </w:rPr>
      </w:pPr>
      <w:r w:rsidRPr="00AF6EE9">
        <w:rPr>
          <w:rFonts w:cs="Times New Roman"/>
          <w:i/>
          <w:color w:val="000000"/>
        </w:rPr>
        <w:t>Contact Information</w:t>
      </w:r>
      <w:r>
        <w:rPr>
          <w:rFonts w:cs="Times New Roman"/>
        </w:rPr>
        <w:t>: 800.925.</w:t>
      </w:r>
      <w:r w:rsidRPr="00AF6EE9">
        <w:rPr>
          <w:rFonts w:cs="Times New Roman"/>
        </w:rPr>
        <w:t>5730</w:t>
      </w:r>
    </w:p>
    <w:p w:rsidR="00402DD4" w:rsidRDefault="00402DD4" w:rsidP="00402DD4">
      <w:pPr>
        <w:pStyle w:val="Heading3"/>
        <w:tabs>
          <w:tab w:val="left" w:pos="360"/>
        </w:tabs>
        <w:suppressAutoHyphens/>
        <w:spacing w:before="0" w:line="240" w:lineRule="auto"/>
        <w:ind w:left="0"/>
        <w:rPr>
          <w:rFonts w:eastAsia="Arial Unicode MS"/>
        </w:rPr>
      </w:pPr>
      <w:bookmarkStart w:id="1404" w:name="_Toc374609363"/>
      <w:bookmarkStart w:id="1405" w:name="Brookingsproblemsolving"/>
      <w:bookmarkStart w:id="1406" w:name="_Toc329950358"/>
      <w:bookmarkStart w:id="1407" w:name="_Toc330199238"/>
      <w:bookmarkStart w:id="1408" w:name="_Toc337109103"/>
    </w:p>
    <w:p w:rsidR="00C60938" w:rsidRDefault="00C60938" w:rsidP="00402DD4">
      <w:pPr>
        <w:pStyle w:val="Heading3"/>
        <w:tabs>
          <w:tab w:val="left" w:pos="360"/>
        </w:tabs>
        <w:suppressAutoHyphens/>
        <w:spacing w:before="0" w:line="240" w:lineRule="auto"/>
        <w:ind w:left="0"/>
        <w:rPr>
          <w:rFonts w:eastAsia="Arial Unicode MS"/>
        </w:rPr>
      </w:pPr>
      <w:r>
        <w:rPr>
          <w:rFonts w:eastAsia="Arial Unicode MS"/>
        </w:rPr>
        <w:t>Leading Innovation and Creating New Value</w:t>
      </w:r>
      <w:bookmarkEnd w:id="1404"/>
    </w:p>
    <w:p w:rsidR="00C60938" w:rsidRDefault="00C60938" w:rsidP="00402DD4">
      <w:pPr>
        <w:tabs>
          <w:tab w:val="left" w:pos="360"/>
        </w:tabs>
        <w:suppressAutoHyphens/>
        <w:autoSpaceDE w:val="0"/>
        <w:autoSpaceDN w:val="0"/>
        <w:adjustRightInd w:val="0"/>
        <w:spacing w:after="0" w:line="240" w:lineRule="auto"/>
      </w:pPr>
      <w:r w:rsidRPr="00E261A3">
        <w:rPr>
          <w:rFonts w:cs="Times New Roman"/>
          <w:i/>
          <w:iCs/>
          <w:color w:val="0D0D0D"/>
        </w:rPr>
        <w:t xml:space="preserve">Leading Innovation and Creating New Value </w:t>
      </w:r>
      <w:r w:rsidRPr="00E261A3">
        <w:rPr>
          <w:rFonts w:cs="Times New Roman"/>
          <w:color w:val="0D0D0D"/>
        </w:rPr>
        <w:t>will help you promote innovation and drive the creation of new value in your organization. It will also help you understand innovation and entrepreneurship as effective problem-finding and problem-solving processes. You will be acquainted with new tools to diagnose needs, and facilitate the transfer of this information into innovative products and services.</w:t>
      </w:r>
      <w:r>
        <w:rPr>
          <w:rFonts w:cs="Times New Roman"/>
          <w:color w:val="0D0D0D"/>
        </w:rPr>
        <w:t xml:space="preserve">  For more information, </w:t>
      </w:r>
      <w:hyperlink r:id="rId529" w:history="1">
        <w:r w:rsidRPr="006B7040">
          <w:rPr>
            <w:rStyle w:val="Hyperlink"/>
          </w:rPr>
          <w:t>click here.</w:t>
        </w:r>
      </w:hyperlink>
    </w:p>
    <w:p w:rsidR="00C60938" w:rsidRPr="00E261A3" w:rsidRDefault="00C60938" w:rsidP="00402DD4">
      <w:pPr>
        <w:tabs>
          <w:tab w:val="left" w:pos="360"/>
        </w:tabs>
        <w:suppressAutoHyphens/>
        <w:autoSpaceDE w:val="0"/>
        <w:autoSpaceDN w:val="0"/>
        <w:adjustRightInd w:val="0"/>
        <w:spacing w:after="0" w:line="240" w:lineRule="auto"/>
        <w:rPr>
          <w:rFonts w:cs="Times New Roman"/>
        </w:rPr>
      </w:pPr>
    </w:p>
    <w:p w:rsidR="00C60938" w:rsidRPr="00A11F81" w:rsidRDefault="00C60938" w:rsidP="00402DD4">
      <w:pPr>
        <w:shd w:val="clear" w:color="auto" w:fill="FFFFFF"/>
        <w:tabs>
          <w:tab w:val="left" w:pos="360"/>
        </w:tabs>
        <w:suppressAutoHyphens/>
        <w:spacing w:after="0" w:line="240" w:lineRule="auto"/>
        <w:rPr>
          <w:rFonts w:cs="Times New Roman"/>
        </w:rPr>
      </w:pPr>
      <w:r w:rsidRPr="00A11F81">
        <w:rPr>
          <w:rFonts w:cs="Times New Roman"/>
          <w:i/>
          <w:color w:val="000000"/>
        </w:rPr>
        <w:t xml:space="preserve">Dates: </w:t>
      </w:r>
      <w:r w:rsidRPr="00A11F81">
        <w:rPr>
          <w:rFonts w:cs="Times New Roman"/>
          <w:color w:val="000000"/>
        </w:rPr>
        <w:t xml:space="preserve"> </w:t>
      </w:r>
      <w:r>
        <w:rPr>
          <w:rFonts w:cs="Times New Roman"/>
          <w:color w:val="000000"/>
        </w:rPr>
        <w:t>TBA</w:t>
      </w:r>
    </w:p>
    <w:p w:rsidR="00C60938" w:rsidRPr="00A11F81" w:rsidRDefault="00C60938" w:rsidP="00402DD4">
      <w:pPr>
        <w:shd w:val="clear" w:color="auto" w:fill="FFFFFF"/>
        <w:tabs>
          <w:tab w:val="left" w:pos="360"/>
        </w:tabs>
        <w:suppressAutoHyphens/>
        <w:spacing w:after="0" w:line="240" w:lineRule="auto"/>
        <w:jc w:val="both"/>
        <w:rPr>
          <w:rFonts w:cs="Times New Roman"/>
        </w:rPr>
      </w:pPr>
      <w:r w:rsidRPr="00A11F81">
        <w:rPr>
          <w:rFonts w:cs="Times New Roman"/>
          <w:i/>
          <w:color w:val="000000"/>
        </w:rPr>
        <w:t xml:space="preserve">Location: </w:t>
      </w:r>
      <w:r w:rsidRPr="00A11F81">
        <w:rPr>
          <w:rFonts w:cs="Times New Roman"/>
          <w:color w:val="000000"/>
        </w:rPr>
        <w:t>Brookings Institute (Washington DC)</w:t>
      </w:r>
    </w:p>
    <w:p w:rsidR="00C60938" w:rsidRDefault="00C60938" w:rsidP="00402DD4">
      <w:pPr>
        <w:shd w:val="clear" w:color="auto" w:fill="FFFFFF"/>
        <w:tabs>
          <w:tab w:val="left" w:pos="360"/>
        </w:tabs>
        <w:suppressAutoHyphens/>
        <w:spacing w:after="0" w:line="240" w:lineRule="auto"/>
        <w:jc w:val="both"/>
        <w:rPr>
          <w:rFonts w:eastAsia="Arial Unicode MS" w:cs="Times New Roman"/>
          <w:b/>
          <w:color w:val="000000"/>
          <w:u w:val="single"/>
        </w:rPr>
      </w:pPr>
      <w:r w:rsidRPr="00A11F81">
        <w:rPr>
          <w:rFonts w:cs="Times New Roman"/>
          <w:i/>
          <w:color w:val="000000"/>
        </w:rPr>
        <w:t xml:space="preserve">Cost: </w:t>
      </w:r>
      <w:r w:rsidRPr="00A11F81">
        <w:rPr>
          <w:rFonts w:cs="Times New Roman"/>
          <w:color w:val="000000"/>
        </w:rPr>
        <w:t>$</w:t>
      </w:r>
      <w:r>
        <w:rPr>
          <w:rFonts w:cs="Times New Roman"/>
          <w:color w:val="000000"/>
        </w:rPr>
        <w:t>1,895</w:t>
      </w:r>
    </w:p>
    <w:p w:rsidR="00C60938" w:rsidRDefault="00C60938" w:rsidP="00402DD4">
      <w:pPr>
        <w:tabs>
          <w:tab w:val="left" w:pos="360"/>
        </w:tabs>
        <w:suppressAutoHyphens/>
        <w:spacing w:after="0" w:line="240" w:lineRule="auto"/>
        <w:jc w:val="both"/>
        <w:rPr>
          <w:rFonts w:cs="Times New Roman"/>
        </w:rPr>
      </w:pPr>
      <w:r w:rsidRPr="00AF6EE9">
        <w:rPr>
          <w:rFonts w:cs="Times New Roman"/>
          <w:i/>
          <w:color w:val="000000"/>
        </w:rPr>
        <w:t>Contact Information</w:t>
      </w:r>
      <w:r>
        <w:rPr>
          <w:rFonts w:cs="Times New Roman"/>
        </w:rPr>
        <w:t>:  800.925.</w:t>
      </w:r>
      <w:r w:rsidRPr="00AF6EE9">
        <w:rPr>
          <w:rFonts w:cs="Times New Roman"/>
        </w:rPr>
        <w:t>5730</w:t>
      </w:r>
    </w:p>
    <w:p w:rsidR="00AA1439" w:rsidRDefault="00AA1439" w:rsidP="00402DD4">
      <w:pPr>
        <w:tabs>
          <w:tab w:val="left" w:pos="360"/>
        </w:tabs>
        <w:suppressAutoHyphens/>
        <w:spacing w:after="0" w:line="240" w:lineRule="auto"/>
        <w:jc w:val="both"/>
        <w:rPr>
          <w:rFonts w:cs="Times New Roman"/>
        </w:rPr>
      </w:pPr>
    </w:p>
    <w:p w:rsidR="00AA1439" w:rsidRPr="00AA1439" w:rsidRDefault="00AA1439" w:rsidP="00402DD4">
      <w:pPr>
        <w:pStyle w:val="Heading3"/>
        <w:suppressAutoHyphens/>
        <w:spacing w:before="0" w:line="240" w:lineRule="auto"/>
        <w:ind w:left="0"/>
        <w:rPr>
          <w:rFonts w:eastAsia="Arial Unicode MS"/>
        </w:rPr>
      </w:pPr>
      <w:bookmarkStart w:id="1409" w:name="_Toc374609364"/>
      <w:r w:rsidRPr="00AA1439">
        <w:rPr>
          <w:rFonts w:eastAsia="Arial Unicode MS"/>
        </w:rPr>
        <w:t>Organizational Agility and Continual Learning</w:t>
      </w:r>
      <w:bookmarkEnd w:id="1409"/>
      <w:r w:rsidRPr="00AA1439">
        <w:rPr>
          <w:rFonts w:eastAsia="Arial Unicode MS"/>
        </w:rPr>
        <w:t xml:space="preserve"> </w:t>
      </w:r>
    </w:p>
    <w:p w:rsidR="00AA1439" w:rsidRPr="00A3131E" w:rsidRDefault="00AA1439" w:rsidP="00402DD4">
      <w:pPr>
        <w:tabs>
          <w:tab w:val="left" w:pos="360"/>
        </w:tabs>
        <w:suppressAutoHyphens/>
        <w:autoSpaceDE w:val="0"/>
        <w:autoSpaceDN w:val="0"/>
        <w:adjustRightInd w:val="0"/>
        <w:spacing w:after="0" w:line="240" w:lineRule="auto"/>
        <w:rPr>
          <w:rFonts w:cs="Times New Roman"/>
          <w:iCs/>
          <w:color w:val="0D0D0D"/>
        </w:rPr>
      </w:pPr>
      <w:r w:rsidRPr="00A3131E">
        <w:rPr>
          <w:rFonts w:cs="Times New Roman"/>
          <w:iCs/>
          <w:color w:val="0D0D0D"/>
        </w:rPr>
        <w:t xml:space="preserve">This class is designed to enhance your skills and competencies in leading organizational agility. Going beyond the assumption that all organizations learn in the same basic ways, this course explores the nature of learning in four fundamental forms of organization. You will learn techniques for facilitating learning in each of these contexts and how to apply these techniques effectively. </w:t>
      </w:r>
      <w:r w:rsidR="00A3131E">
        <w:rPr>
          <w:rFonts w:cs="Times New Roman"/>
          <w:iCs/>
          <w:color w:val="0D0D0D"/>
        </w:rPr>
        <w:t xml:space="preserve">For more information, </w:t>
      </w:r>
      <w:hyperlink r:id="rId530" w:history="1">
        <w:r w:rsidR="00A3131E" w:rsidRPr="00A3131E">
          <w:rPr>
            <w:rStyle w:val="Hyperlink"/>
            <w:rFonts w:cs="Times New Roman"/>
            <w:iCs/>
          </w:rPr>
          <w:t>click here.</w:t>
        </w:r>
      </w:hyperlink>
    </w:p>
    <w:p w:rsidR="00AA1439" w:rsidRPr="00E261A3" w:rsidRDefault="00AA1439" w:rsidP="00402DD4">
      <w:pPr>
        <w:tabs>
          <w:tab w:val="left" w:pos="360"/>
        </w:tabs>
        <w:suppressAutoHyphens/>
        <w:autoSpaceDE w:val="0"/>
        <w:autoSpaceDN w:val="0"/>
        <w:adjustRightInd w:val="0"/>
        <w:spacing w:after="0" w:line="240" w:lineRule="auto"/>
        <w:rPr>
          <w:rFonts w:cs="Times New Roman"/>
        </w:rPr>
      </w:pPr>
    </w:p>
    <w:p w:rsidR="00AA1439" w:rsidRPr="00A11F81" w:rsidRDefault="00AA1439" w:rsidP="00402DD4">
      <w:pPr>
        <w:shd w:val="clear" w:color="auto" w:fill="FFFFFF"/>
        <w:tabs>
          <w:tab w:val="left" w:pos="360"/>
        </w:tabs>
        <w:suppressAutoHyphens/>
        <w:spacing w:after="0" w:line="240" w:lineRule="auto"/>
        <w:rPr>
          <w:rFonts w:cs="Times New Roman"/>
        </w:rPr>
      </w:pPr>
      <w:r w:rsidRPr="00A11F81">
        <w:rPr>
          <w:rFonts w:cs="Times New Roman"/>
          <w:i/>
          <w:color w:val="000000"/>
        </w:rPr>
        <w:t xml:space="preserve">Dates: </w:t>
      </w:r>
      <w:r w:rsidRPr="00A11F81">
        <w:rPr>
          <w:rFonts w:cs="Times New Roman"/>
          <w:color w:val="000000"/>
        </w:rPr>
        <w:t xml:space="preserve"> </w:t>
      </w:r>
      <w:r w:rsidR="00A3131E">
        <w:rPr>
          <w:rFonts w:cs="Times New Roman"/>
          <w:color w:val="000000"/>
        </w:rPr>
        <w:t>April 30 – May 1, 2014</w:t>
      </w:r>
    </w:p>
    <w:p w:rsidR="00AA1439" w:rsidRPr="00A11F81" w:rsidRDefault="00AA1439" w:rsidP="00402DD4">
      <w:pPr>
        <w:shd w:val="clear" w:color="auto" w:fill="FFFFFF"/>
        <w:tabs>
          <w:tab w:val="left" w:pos="360"/>
        </w:tabs>
        <w:suppressAutoHyphens/>
        <w:spacing w:after="0" w:line="240" w:lineRule="auto"/>
        <w:jc w:val="both"/>
        <w:rPr>
          <w:rFonts w:cs="Times New Roman"/>
        </w:rPr>
      </w:pPr>
      <w:r w:rsidRPr="00A11F81">
        <w:rPr>
          <w:rFonts w:cs="Times New Roman"/>
          <w:i/>
          <w:color w:val="000000"/>
        </w:rPr>
        <w:t xml:space="preserve">Location: </w:t>
      </w:r>
      <w:r w:rsidRPr="00A11F81">
        <w:rPr>
          <w:rFonts w:cs="Times New Roman"/>
          <w:color w:val="000000"/>
        </w:rPr>
        <w:t>Brookings Institute (Washington DC)</w:t>
      </w:r>
    </w:p>
    <w:p w:rsidR="00AA1439" w:rsidRDefault="00AA1439" w:rsidP="00402DD4">
      <w:pPr>
        <w:shd w:val="clear" w:color="auto" w:fill="FFFFFF"/>
        <w:tabs>
          <w:tab w:val="left" w:pos="360"/>
        </w:tabs>
        <w:suppressAutoHyphens/>
        <w:spacing w:after="0" w:line="240" w:lineRule="auto"/>
        <w:jc w:val="both"/>
        <w:rPr>
          <w:rFonts w:eastAsia="Arial Unicode MS" w:cs="Times New Roman"/>
          <w:b/>
          <w:color w:val="000000"/>
          <w:u w:val="single"/>
        </w:rPr>
      </w:pPr>
      <w:r w:rsidRPr="00A11F81">
        <w:rPr>
          <w:rFonts w:cs="Times New Roman"/>
          <w:i/>
          <w:color w:val="000000"/>
        </w:rPr>
        <w:t xml:space="preserve">Cost: </w:t>
      </w:r>
      <w:r w:rsidRPr="00A11F81">
        <w:rPr>
          <w:rFonts w:cs="Times New Roman"/>
          <w:color w:val="000000"/>
        </w:rPr>
        <w:t>$</w:t>
      </w:r>
      <w:r>
        <w:rPr>
          <w:rFonts w:cs="Times New Roman"/>
          <w:color w:val="000000"/>
        </w:rPr>
        <w:t>1,895</w:t>
      </w:r>
    </w:p>
    <w:p w:rsidR="00A3131E" w:rsidRPr="00A3131E" w:rsidRDefault="00A3131E" w:rsidP="00402DD4">
      <w:pPr>
        <w:tabs>
          <w:tab w:val="left" w:pos="360"/>
        </w:tabs>
        <w:suppressAutoHyphens/>
        <w:spacing w:after="0" w:line="240" w:lineRule="auto"/>
        <w:jc w:val="both"/>
        <w:rPr>
          <w:rFonts w:cs="Times New Roman"/>
          <w:i/>
          <w:color w:val="000000"/>
        </w:rPr>
      </w:pPr>
      <w:r w:rsidRPr="00A3131E">
        <w:rPr>
          <w:rFonts w:cs="Times New Roman"/>
          <w:i/>
          <w:color w:val="000000"/>
        </w:rPr>
        <w:t xml:space="preserve">Point of Contact:  </w:t>
      </w:r>
      <w:r w:rsidRPr="00A3131E">
        <w:rPr>
          <w:rFonts w:cs="Times New Roman"/>
          <w:color w:val="000000"/>
        </w:rPr>
        <w:t xml:space="preserve">Alexis-Clair </w:t>
      </w:r>
      <w:proofErr w:type="spellStart"/>
      <w:r w:rsidRPr="00A3131E">
        <w:rPr>
          <w:rFonts w:cs="Times New Roman"/>
          <w:color w:val="000000"/>
        </w:rPr>
        <w:t>Roehrich</w:t>
      </w:r>
      <w:proofErr w:type="spellEnd"/>
      <w:r w:rsidRPr="00A3131E">
        <w:rPr>
          <w:rFonts w:cs="Times New Roman"/>
          <w:color w:val="000000"/>
        </w:rPr>
        <w:t>,</w:t>
      </w:r>
      <w:r w:rsidRPr="00A3131E">
        <w:rPr>
          <w:rFonts w:cs="Times New Roman"/>
          <w:i/>
          <w:color w:val="000000"/>
        </w:rPr>
        <w:t xml:space="preserve"> </w:t>
      </w:r>
    </w:p>
    <w:p w:rsidR="00AA1439" w:rsidRPr="00A3131E" w:rsidRDefault="00A3131E" w:rsidP="00402DD4">
      <w:pPr>
        <w:tabs>
          <w:tab w:val="left" w:pos="360"/>
        </w:tabs>
        <w:suppressAutoHyphens/>
        <w:spacing w:after="0" w:line="240" w:lineRule="auto"/>
        <w:jc w:val="both"/>
        <w:rPr>
          <w:rFonts w:cs="Times New Roman"/>
        </w:rPr>
      </w:pPr>
      <w:r w:rsidRPr="00A3131E">
        <w:rPr>
          <w:rFonts w:cs="Times New Roman"/>
          <w:i/>
          <w:color w:val="000000"/>
        </w:rPr>
        <w:t xml:space="preserve">Phone Number:  </w:t>
      </w:r>
      <w:r w:rsidRPr="00A3131E">
        <w:rPr>
          <w:rFonts w:cs="Times New Roman"/>
          <w:color w:val="000000"/>
        </w:rPr>
        <w:t>202.797.2484</w:t>
      </w:r>
    </w:p>
    <w:p w:rsidR="00402DD4" w:rsidRDefault="00402DD4" w:rsidP="00402DD4">
      <w:pPr>
        <w:pStyle w:val="Heading3"/>
        <w:tabs>
          <w:tab w:val="left" w:pos="360"/>
        </w:tabs>
        <w:suppressAutoHyphens/>
        <w:spacing w:before="0" w:line="240" w:lineRule="auto"/>
        <w:ind w:left="0"/>
        <w:rPr>
          <w:rFonts w:eastAsia="Arial Unicode MS"/>
        </w:rPr>
      </w:pPr>
      <w:bookmarkStart w:id="1410" w:name="_Toc374609365"/>
    </w:p>
    <w:p w:rsidR="00C60938" w:rsidRPr="00C44831" w:rsidRDefault="00C60938" w:rsidP="00402DD4">
      <w:pPr>
        <w:pStyle w:val="Heading3"/>
        <w:tabs>
          <w:tab w:val="left" w:pos="360"/>
        </w:tabs>
        <w:suppressAutoHyphens/>
        <w:spacing w:before="0" w:line="240" w:lineRule="auto"/>
        <w:ind w:left="0"/>
      </w:pPr>
      <w:r w:rsidRPr="00A11F81">
        <w:rPr>
          <w:rFonts w:eastAsia="Arial Unicode MS"/>
        </w:rPr>
        <w:t>Problem Solving Through Critical Thinking</w:t>
      </w:r>
      <w:bookmarkEnd w:id="1405"/>
      <w:bookmarkEnd w:id="1406"/>
      <w:bookmarkEnd w:id="1407"/>
      <w:bookmarkEnd w:id="1408"/>
      <w:bookmarkEnd w:id="1410"/>
    </w:p>
    <w:p w:rsidR="00C60938" w:rsidRDefault="00C60938" w:rsidP="00402DD4">
      <w:pPr>
        <w:suppressAutoHyphens/>
        <w:spacing w:after="0" w:line="240" w:lineRule="auto"/>
      </w:pPr>
      <w:r w:rsidRPr="00DA0084">
        <w:t>This course introduces critical thinking and helps leaders proactively manage their organizations and agencies for long-term success. A central focus is the difference between formulating problems and solving them. You will learn the specific process for formulating complex, ill-structured problems. You also will learn basic facilitation skills for helping groups engage in problem formulation and problem-solving activities.</w:t>
      </w:r>
      <w:r>
        <w:t xml:space="preserve">  For more information, </w:t>
      </w:r>
      <w:hyperlink r:id="rId531" w:history="1">
        <w:r w:rsidRPr="006B7040">
          <w:rPr>
            <w:rStyle w:val="Hyperlink"/>
            <w:rFonts w:cs="Times New Roman"/>
          </w:rPr>
          <w:t>click here.</w:t>
        </w:r>
      </w:hyperlink>
    </w:p>
    <w:p w:rsidR="00C60938" w:rsidRDefault="00C60938" w:rsidP="00402DD4">
      <w:pPr>
        <w:suppressAutoHyphens/>
        <w:spacing w:after="0" w:line="240" w:lineRule="auto"/>
      </w:pPr>
    </w:p>
    <w:p w:rsidR="00C60938" w:rsidRPr="00DA0084" w:rsidRDefault="00C60938" w:rsidP="00402DD4">
      <w:pPr>
        <w:suppressAutoHyphens/>
        <w:spacing w:after="0" w:line="240" w:lineRule="auto"/>
      </w:pPr>
      <w:r w:rsidRPr="00DA0084">
        <w:rPr>
          <w:i/>
        </w:rPr>
        <w:t xml:space="preserve">Dates: </w:t>
      </w:r>
      <w:r>
        <w:t xml:space="preserve"> April 23-24</w:t>
      </w:r>
      <w:r w:rsidRPr="00DA0084">
        <w:t>, 201</w:t>
      </w:r>
      <w:r>
        <w:t>4</w:t>
      </w:r>
    </w:p>
    <w:p w:rsidR="00C60938" w:rsidRDefault="00C60938" w:rsidP="00402DD4">
      <w:pPr>
        <w:suppressAutoHyphens/>
        <w:spacing w:after="0" w:line="240" w:lineRule="auto"/>
      </w:pPr>
      <w:r w:rsidRPr="00DA0084">
        <w:rPr>
          <w:i/>
        </w:rPr>
        <w:t xml:space="preserve">Location: </w:t>
      </w:r>
      <w:r w:rsidRPr="00DA0084">
        <w:t>Brookings Institute (Washington DC)</w:t>
      </w:r>
    </w:p>
    <w:p w:rsidR="00C60938" w:rsidRDefault="00C60938" w:rsidP="00402DD4">
      <w:pPr>
        <w:suppressAutoHyphens/>
        <w:spacing w:after="0" w:line="240" w:lineRule="auto"/>
      </w:pPr>
      <w:r w:rsidRPr="00DA0084">
        <w:rPr>
          <w:i/>
        </w:rPr>
        <w:t xml:space="preserve">Cost: </w:t>
      </w:r>
      <w:r w:rsidRPr="00DA0084">
        <w:t>$1,895</w:t>
      </w:r>
    </w:p>
    <w:p w:rsidR="00C60938" w:rsidRPr="00402DD4" w:rsidRDefault="00C60938" w:rsidP="00402DD4">
      <w:pPr>
        <w:suppressAutoHyphens/>
        <w:spacing w:after="0" w:line="240" w:lineRule="auto"/>
        <w:rPr>
          <w:rFonts w:ascii="Times New Roman" w:eastAsia="Times New Roman" w:hAnsi="Times New Roman" w:cs="Times New Roman"/>
        </w:rPr>
      </w:pPr>
      <w:r>
        <w:rPr>
          <w:i/>
        </w:rPr>
        <w:lastRenderedPageBreak/>
        <w:t>Point of Contact</w:t>
      </w:r>
      <w:r w:rsidRPr="00402DD4">
        <w:rPr>
          <w:rFonts w:ascii="Times New Roman" w:hAnsi="Times New Roman" w:cs="Times New Roman"/>
          <w:i/>
        </w:rPr>
        <w:t xml:space="preserve">:  </w:t>
      </w:r>
      <w:r w:rsidRPr="00402DD4">
        <w:rPr>
          <w:rFonts w:ascii="Times New Roman" w:eastAsia="Times New Roman" w:hAnsi="Times New Roman" w:cs="Times New Roman"/>
        </w:rPr>
        <w:t xml:space="preserve">Alexis-Clair </w:t>
      </w:r>
      <w:proofErr w:type="spellStart"/>
      <w:r w:rsidRPr="00402DD4">
        <w:rPr>
          <w:rFonts w:ascii="Times New Roman" w:eastAsia="Times New Roman" w:hAnsi="Times New Roman" w:cs="Times New Roman"/>
        </w:rPr>
        <w:t>Roehrich</w:t>
      </w:r>
      <w:proofErr w:type="spellEnd"/>
      <w:r w:rsidRPr="00402DD4">
        <w:rPr>
          <w:rFonts w:ascii="Times New Roman" w:eastAsia="Times New Roman" w:hAnsi="Times New Roman" w:cs="Times New Roman"/>
        </w:rPr>
        <w:t xml:space="preserve">, </w:t>
      </w:r>
    </w:p>
    <w:p w:rsidR="00AA1439" w:rsidRPr="00AA1439" w:rsidRDefault="00C60938" w:rsidP="00402DD4">
      <w:pPr>
        <w:suppressAutoHyphens/>
        <w:spacing w:after="0" w:line="240" w:lineRule="auto"/>
        <w:rPr>
          <w:rFonts w:ascii="Arial" w:eastAsia="Times New Roman" w:hAnsi="Arial" w:cs="Arial"/>
          <w:sz w:val="20"/>
          <w:szCs w:val="20"/>
        </w:rPr>
      </w:pPr>
      <w:r w:rsidRPr="00402DD4">
        <w:rPr>
          <w:rFonts w:ascii="Times New Roman" w:hAnsi="Times New Roman" w:cs="Times New Roman"/>
          <w:i/>
        </w:rPr>
        <w:t>Phone Number</w:t>
      </w:r>
      <w:r w:rsidRPr="00402DD4">
        <w:rPr>
          <w:rFonts w:ascii="Times New Roman" w:hAnsi="Times New Roman" w:cs="Times New Roman"/>
        </w:rPr>
        <w:t xml:space="preserve">:  </w:t>
      </w:r>
      <w:r w:rsidRPr="00402DD4">
        <w:rPr>
          <w:rFonts w:ascii="Times New Roman" w:eastAsia="Times New Roman" w:hAnsi="Times New Roman" w:cs="Times New Roman"/>
        </w:rPr>
        <w:t xml:space="preserve">202.797.2484 </w:t>
      </w:r>
      <w:r w:rsidR="00AA1439" w:rsidRPr="00402DD4">
        <w:rPr>
          <w:rFonts w:ascii="Times New Roman" w:eastAsia="Times New Roman" w:hAnsi="Times New Roman" w:cs="Times New Roman"/>
        </w:rPr>
        <w:br/>
      </w:r>
    </w:p>
    <w:p w:rsidR="00AA1439" w:rsidRPr="00AA1439" w:rsidRDefault="00AA1439" w:rsidP="00402DD4">
      <w:pPr>
        <w:pStyle w:val="Heading3"/>
        <w:suppressAutoHyphens/>
        <w:spacing w:before="0" w:line="240" w:lineRule="auto"/>
        <w:ind w:left="0"/>
        <w:rPr>
          <w:rFonts w:eastAsia="Arial Unicode MS"/>
        </w:rPr>
      </w:pPr>
      <w:bookmarkStart w:id="1411" w:name="_Toc374609366"/>
      <w:r w:rsidRPr="00AA1439">
        <w:rPr>
          <w:rFonts w:eastAsia="Arial Unicode MS"/>
        </w:rPr>
        <w:t>Women's Leadership: Strategies for Success</w:t>
      </w:r>
      <w:bookmarkEnd w:id="1411"/>
      <w:r w:rsidRPr="00AA1439">
        <w:rPr>
          <w:rFonts w:eastAsia="Arial Unicode MS"/>
        </w:rPr>
        <w:t xml:space="preserve"> </w:t>
      </w:r>
    </w:p>
    <w:p w:rsidR="00AA1439" w:rsidRDefault="00AA1439" w:rsidP="00402DD4">
      <w:pPr>
        <w:suppressAutoHyphens/>
        <w:spacing w:after="0" w:line="240" w:lineRule="auto"/>
      </w:pPr>
      <w:r w:rsidRPr="00AA1439">
        <w:t>Join other women who are either in—or on the fast-track to—senior federal leadership positions.  Through Women’s Leadership: Strategies for Success, you will capitalize on distinctive female strengths while avoiding potential pitfalls.  In a tailored, eight-month program, women from across many federal agencies will learn how to strengthen leadership qualities and explore the secrets of senior-level success while maintaining authenticity and balance.</w:t>
      </w:r>
      <w:r>
        <w:t xml:space="preserve"> For more information, </w:t>
      </w:r>
      <w:hyperlink r:id="rId532" w:history="1">
        <w:r w:rsidRPr="00AA1439">
          <w:rPr>
            <w:rStyle w:val="Hyperlink"/>
          </w:rPr>
          <w:t>click here.</w:t>
        </w:r>
      </w:hyperlink>
    </w:p>
    <w:p w:rsidR="00AA1439" w:rsidRDefault="00AA1439" w:rsidP="00402DD4">
      <w:pPr>
        <w:suppressAutoHyphens/>
        <w:spacing w:after="0" w:line="240" w:lineRule="auto"/>
      </w:pPr>
    </w:p>
    <w:p w:rsidR="00AA1439" w:rsidRPr="00DA0084" w:rsidRDefault="00AA1439" w:rsidP="00402DD4">
      <w:pPr>
        <w:suppressAutoHyphens/>
        <w:spacing w:after="0" w:line="240" w:lineRule="auto"/>
      </w:pPr>
      <w:r w:rsidRPr="00DA0084">
        <w:rPr>
          <w:i/>
        </w:rPr>
        <w:t xml:space="preserve">Dates: </w:t>
      </w:r>
      <w:r>
        <w:t xml:space="preserve"> April 23 – November 19</w:t>
      </w:r>
      <w:r w:rsidRPr="00DA0084">
        <w:t>, 201</w:t>
      </w:r>
      <w:r>
        <w:t>4</w:t>
      </w:r>
    </w:p>
    <w:p w:rsidR="00AA1439" w:rsidRDefault="00AA1439" w:rsidP="00402DD4">
      <w:pPr>
        <w:suppressAutoHyphens/>
        <w:spacing w:after="0" w:line="240" w:lineRule="auto"/>
      </w:pPr>
      <w:r w:rsidRPr="00DA0084">
        <w:rPr>
          <w:i/>
        </w:rPr>
        <w:t xml:space="preserve">Location: </w:t>
      </w:r>
      <w:r w:rsidRPr="00DA0084">
        <w:t>Brookings Institute (Washington DC)</w:t>
      </w:r>
    </w:p>
    <w:p w:rsidR="00AA1439" w:rsidRDefault="00AA1439" w:rsidP="00402DD4">
      <w:pPr>
        <w:suppressAutoHyphens/>
        <w:spacing w:after="0" w:line="240" w:lineRule="auto"/>
      </w:pPr>
      <w:r w:rsidRPr="00DA0084">
        <w:rPr>
          <w:i/>
        </w:rPr>
        <w:t xml:space="preserve">Cost: </w:t>
      </w:r>
      <w:r>
        <w:t>$4</w:t>
      </w:r>
      <w:r w:rsidRPr="00DA0084">
        <w:t>,</w:t>
      </w:r>
      <w:r>
        <w:t>275</w:t>
      </w:r>
    </w:p>
    <w:p w:rsidR="00AA1439" w:rsidRDefault="00AA1439" w:rsidP="00402DD4">
      <w:pPr>
        <w:suppressAutoHyphens/>
        <w:spacing w:after="0" w:line="240" w:lineRule="auto"/>
        <w:rPr>
          <w:rFonts w:ascii="Arial" w:eastAsia="Times New Roman" w:hAnsi="Arial" w:cs="Arial"/>
          <w:sz w:val="20"/>
          <w:szCs w:val="20"/>
        </w:rPr>
      </w:pPr>
      <w:r>
        <w:rPr>
          <w:i/>
        </w:rPr>
        <w:t xml:space="preserve">Point of Contact:  </w:t>
      </w:r>
      <w:r>
        <w:t xml:space="preserve">Katherine A. </w:t>
      </w:r>
      <w:proofErr w:type="spellStart"/>
      <w:r>
        <w:t>Rowbotham</w:t>
      </w:r>
      <w:proofErr w:type="spellEnd"/>
      <w:r>
        <w:t>, Program Coordinator</w:t>
      </w:r>
    </w:p>
    <w:p w:rsidR="00AA1439" w:rsidRPr="00AA1439" w:rsidRDefault="00AA1439" w:rsidP="00402DD4">
      <w:pPr>
        <w:suppressAutoHyphens/>
        <w:spacing w:after="0" w:line="240" w:lineRule="auto"/>
        <w:rPr>
          <w:rFonts w:ascii="Arial" w:eastAsia="Times New Roman" w:hAnsi="Arial" w:cs="Arial"/>
          <w:sz w:val="20"/>
          <w:szCs w:val="20"/>
        </w:rPr>
      </w:pPr>
      <w:r>
        <w:rPr>
          <w:i/>
        </w:rPr>
        <w:t>Phone Number</w:t>
      </w:r>
      <w:r w:rsidRPr="00AF6EE9">
        <w:t xml:space="preserve">: </w:t>
      </w:r>
      <w:r>
        <w:t xml:space="preserve"> 202.797.6166</w:t>
      </w:r>
    </w:p>
    <w:p w:rsidR="001E54AE" w:rsidRPr="00125092" w:rsidRDefault="001E54AE" w:rsidP="00402DD4">
      <w:pPr>
        <w:pStyle w:val="NoSpacing"/>
        <w:tabs>
          <w:tab w:val="left" w:pos="360"/>
        </w:tabs>
        <w:suppressAutoHyphens/>
        <w:ind w:right="-90"/>
        <w:rPr>
          <w:rFonts w:cs="Times New Roman"/>
          <w:b/>
        </w:rPr>
      </w:pPr>
      <w:r>
        <w:br/>
      </w:r>
      <w:hyperlink w:anchor="brookingsecq1" w:history="1">
        <w:hyperlink w:anchor="_Leadership_Seminars_by_1" w:history="1">
          <w:r w:rsidRPr="00A11F81">
            <w:rPr>
              <w:rStyle w:val="Hyperlink"/>
              <w:rFonts w:cs="Times New Roman"/>
              <w:b/>
            </w:rPr>
            <w:t>Table of Contents</w:t>
          </w:r>
        </w:hyperlink>
      </w:hyperlink>
    </w:p>
    <w:p w:rsidR="00C60938" w:rsidRDefault="00C60938" w:rsidP="00402DD4">
      <w:pPr>
        <w:pStyle w:val="NoSpacing"/>
        <w:tabs>
          <w:tab w:val="left" w:pos="360"/>
        </w:tabs>
        <w:suppressAutoHyphens/>
        <w:rPr>
          <w:rFonts w:cs="Times New Roman"/>
          <w:b/>
        </w:rPr>
      </w:pPr>
    </w:p>
    <w:p w:rsidR="00402DD4" w:rsidRPr="00A11F81" w:rsidRDefault="00402DD4" w:rsidP="00402DD4">
      <w:pPr>
        <w:pStyle w:val="NoSpacing"/>
        <w:tabs>
          <w:tab w:val="left" w:pos="360"/>
        </w:tabs>
        <w:suppressAutoHyphens/>
        <w:rPr>
          <w:rFonts w:cs="Times New Roman"/>
          <w:b/>
        </w:rPr>
      </w:pPr>
    </w:p>
    <w:p w:rsidR="00C60938" w:rsidRDefault="00C60938" w:rsidP="00402DD4">
      <w:pPr>
        <w:pStyle w:val="Heading2"/>
        <w:tabs>
          <w:tab w:val="left" w:pos="360"/>
        </w:tabs>
        <w:suppressAutoHyphens/>
        <w:spacing w:before="0" w:line="240" w:lineRule="auto"/>
        <w:ind w:left="0"/>
      </w:pPr>
      <w:bookmarkStart w:id="1412" w:name="_City_University_of"/>
      <w:bookmarkStart w:id="1413" w:name="_Toc374609367"/>
      <w:bookmarkStart w:id="1414" w:name="_Toc329950359"/>
      <w:bookmarkStart w:id="1415" w:name="_Toc330199239"/>
      <w:bookmarkStart w:id="1416" w:name="_Toc337109104"/>
      <w:bookmarkEnd w:id="1412"/>
      <w:r>
        <w:t>Center for Creative Leadership</w:t>
      </w:r>
      <w:bookmarkEnd w:id="1413"/>
    </w:p>
    <w:p w:rsidR="00402DD4" w:rsidRDefault="00402DD4" w:rsidP="00402DD4">
      <w:pPr>
        <w:pStyle w:val="Heading3"/>
        <w:tabs>
          <w:tab w:val="left" w:pos="360"/>
        </w:tabs>
        <w:suppressAutoHyphens/>
        <w:spacing w:before="0" w:line="240" w:lineRule="auto"/>
        <w:ind w:left="0"/>
      </w:pPr>
      <w:bookmarkStart w:id="1417" w:name="_Toc374609368"/>
    </w:p>
    <w:p w:rsidR="00C60938" w:rsidRPr="00A11F81" w:rsidRDefault="00C60938" w:rsidP="00402DD4">
      <w:pPr>
        <w:pStyle w:val="Heading3"/>
        <w:tabs>
          <w:tab w:val="left" w:pos="360"/>
        </w:tabs>
        <w:suppressAutoHyphens/>
        <w:spacing w:before="0" w:line="240" w:lineRule="auto"/>
        <w:ind w:left="0"/>
      </w:pPr>
      <w:r>
        <w:t>Leading for Organizational Impact:  The Looking Glass Experience</w:t>
      </w:r>
      <w:bookmarkEnd w:id="1417"/>
    </w:p>
    <w:p w:rsidR="00C60938" w:rsidRPr="00C731D1" w:rsidRDefault="00C60938" w:rsidP="00402DD4">
      <w:pPr>
        <w:tabs>
          <w:tab w:val="left" w:pos="360"/>
        </w:tabs>
        <w:suppressAutoHyphens/>
        <w:autoSpaceDE w:val="0"/>
        <w:autoSpaceDN w:val="0"/>
        <w:adjustRightInd w:val="0"/>
        <w:spacing w:after="0" w:line="240" w:lineRule="auto"/>
        <w:rPr>
          <w:rFonts w:cs="Times New Roman"/>
          <w:color w:val="414142"/>
        </w:rPr>
      </w:pPr>
      <w:r w:rsidRPr="00C731D1">
        <w:rPr>
          <w:rFonts w:cs="Times New Roman"/>
          <w:color w:val="414142"/>
        </w:rPr>
        <w:t xml:space="preserve">This 5-day program enhances the ability of senior managers and executives to lead while balancing short-term and long-term strategic perspectives.  For more information, </w:t>
      </w:r>
      <w:hyperlink r:id="rId533" w:history="1">
        <w:r w:rsidRPr="006B7040">
          <w:rPr>
            <w:rStyle w:val="Hyperlink"/>
            <w:rFonts w:cs="Times New Roman"/>
          </w:rPr>
          <w:t>click here.</w:t>
        </w:r>
      </w:hyperlink>
    </w:p>
    <w:p w:rsidR="00C60938" w:rsidRDefault="00C60938" w:rsidP="00402DD4">
      <w:pPr>
        <w:shd w:val="clear" w:color="auto" w:fill="FFFFFF"/>
        <w:tabs>
          <w:tab w:val="left" w:pos="360"/>
        </w:tabs>
        <w:suppressAutoHyphens/>
        <w:spacing w:after="0" w:line="240" w:lineRule="auto"/>
        <w:rPr>
          <w:rFonts w:cs="Times New Roman"/>
          <w:i/>
          <w:color w:val="000000"/>
        </w:rPr>
      </w:pPr>
    </w:p>
    <w:p w:rsidR="00C60938" w:rsidRDefault="00C60938" w:rsidP="00402DD4">
      <w:pPr>
        <w:shd w:val="clear" w:color="auto" w:fill="FFFFFF"/>
        <w:tabs>
          <w:tab w:val="left" w:pos="360"/>
        </w:tabs>
        <w:suppressAutoHyphens/>
        <w:spacing w:after="0" w:line="240" w:lineRule="auto"/>
        <w:rPr>
          <w:rFonts w:cs="Times New Roman"/>
          <w:color w:val="000000"/>
        </w:rPr>
      </w:pPr>
      <w:r w:rsidRPr="00DA0084">
        <w:rPr>
          <w:rFonts w:cs="Times New Roman"/>
          <w:i/>
          <w:color w:val="000000"/>
        </w:rPr>
        <w:t xml:space="preserve">Dates: </w:t>
      </w:r>
      <w:r>
        <w:rPr>
          <w:rFonts w:cs="Times New Roman"/>
          <w:color w:val="000000"/>
        </w:rPr>
        <w:t xml:space="preserve"> Greensboro:  </w:t>
      </w:r>
      <w:r>
        <w:t>February 24-28, 2014/ March 24-28, 2014/ April 14-18, 2014/ June 2-6, 2014</w:t>
      </w:r>
    </w:p>
    <w:p w:rsidR="00C60938" w:rsidRPr="00C731D1" w:rsidRDefault="00C60938" w:rsidP="00402DD4">
      <w:pPr>
        <w:shd w:val="clear" w:color="auto" w:fill="FFFFFF"/>
        <w:tabs>
          <w:tab w:val="left" w:pos="360"/>
        </w:tabs>
        <w:suppressAutoHyphens/>
        <w:spacing w:after="0" w:line="240" w:lineRule="auto"/>
        <w:rPr>
          <w:rFonts w:cs="Times New Roman"/>
        </w:rPr>
      </w:pPr>
      <w:r>
        <w:rPr>
          <w:rFonts w:cs="Times New Roman"/>
          <w:i/>
          <w:color w:val="000000"/>
        </w:rPr>
        <w:tab/>
      </w:r>
      <w:r>
        <w:rPr>
          <w:rFonts w:cs="Times New Roman"/>
          <w:color w:val="000000"/>
        </w:rPr>
        <w:t xml:space="preserve">San Diego:  </w:t>
      </w:r>
      <w:r>
        <w:t>February 10-14, 2014/ March 3-7, 2014/ March 31-April 4, 2014/ May 19-23, 2014</w:t>
      </w:r>
    </w:p>
    <w:p w:rsidR="00C60938" w:rsidRDefault="00C60938" w:rsidP="00402DD4">
      <w:pPr>
        <w:shd w:val="clear" w:color="auto" w:fill="FFFFFF"/>
        <w:tabs>
          <w:tab w:val="left" w:pos="360"/>
        </w:tabs>
        <w:suppressAutoHyphens/>
        <w:spacing w:after="0" w:line="240" w:lineRule="auto"/>
        <w:jc w:val="both"/>
        <w:rPr>
          <w:rFonts w:cs="Times New Roman"/>
          <w:color w:val="000000"/>
        </w:rPr>
      </w:pPr>
      <w:r w:rsidRPr="00DA0084">
        <w:rPr>
          <w:rFonts w:cs="Times New Roman"/>
          <w:i/>
          <w:color w:val="000000"/>
        </w:rPr>
        <w:t xml:space="preserve">Cost: </w:t>
      </w:r>
      <w:r w:rsidRPr="00DA0084">
        <w:rPr>
          <w:rFonts w:cs="Times New Roman"/>
          <w:color w:val="000000"/>
        </w:rPr>
        <w:t>$</w:t>
      </w:r>
      <w:r>
        <w:rPr>
          <w:rFonts w:cs="Times New Roman"/>
          <w:color w:val="000000"/>
        </w:rPr>
        <w:t>7,900</w:t>
      </w:r>
    </w:p>
    <w:p w:rsidR="00C60938" w:rsidRPr="000E0659" w:rsidRDefault="00C60938" w:rsidP="00402DD4">
      <w:pPr>
        <w:tabs>
          <w:tab w:val="left" w:pos="360"/>
        </w:tabs>
        <w:suppressAutoHyphens/>
        <w:spacing w:after="0" w:line="240" w:lineRule="auto"/>
        <w:rPr>
          <w:rFonts w:cs="Times New Roman"/>
        </w:rPr>
      </w:pPr>
      <w:r>
        <w:rPr>
          <w:rFonts w:cs="Times New Roman"/>
          <w:i/>
        </w:rPr>
        <w:t>Contact Information</w:t>
      </w:r>
      <w:r>
        <w:rPr>
          <w:rFonts w:cs="Times New Roman"/>
        </w:rPr>
        <w:t>:  1-336-545-2810</w:t>
      </w:r>
    </w:p>
    <w:p w:rsidR="00C60938" w:rsidRPr="001E54AE" w:rsidRDefault="001E54AE" w:rsidP="00402DD4">
      <w:pPr>
        <w:pStyle w:val="NoSpacing"/>
        <w:tabs>
          <w:tab w:val="left" w:pos="360"/>
        </w:tabs>
        <w:suppressAutoHyphens/>
        <w:ind w:right="-90"/>
        <w:rPr>
          <w:rFonts w:cs="Times New Roman"/>
          <w:b/>
        </w:rPr>
      </w:pPr>
      <w:r>
        <w:br/>
      </w:r>
      <w:hyperlink w:anchor="brookingsecq1" w:history="1">
        <w:hyperlink w:anchor="_Leadership_Seminars_by_1" w:history="1">
          <w:r w:rsidRPr="00A11F81">
            <w:rPr>
              <w:rStyle w:val="Hyperlink"/>
              <w:rFonts w:cs="Times New Roman"/>
              <w:b/>
            </w:rPr>
            <w:t>Table of Contents</w:t>
          </w:r>
        </w:hyperlink>
      </w:hyperlink>
    </w:p>
    <w:p w:rsidR="00402DD4" w:rsidRPr="00402DD4" w:rsidRDefault="00402DD4" w:rsidP="00402DD4">
      <w:pPr>
        <w:spacing w:after="0" w:line="240" w:lineRule="auto"/>
        <w:rPr>
          <w:sz w:val="24"/>
          <w:szCs w:val="24"/>
        </w:rPr>
      </w:pPr>
      <w:bookmarkStart w:id="1418" w:name="_Toc329950361"/>
      <w:bookmarkStart w:id="1419" w:name="_Toc330199241"/>
      <w:bookmarkStart w:id="1420" w:name="_Toc337109106"/>
      <w:bookmarkStart w:id="1421" w:name="_Toc374609369"/>
      <w:bookmarkStart w:id="1422" w:name="ThreeColumbia"/>
      <w:bookmarkEnd w:id="1403"/>
      <w:bookmarkEnd w:id="1414"/>
      <w:bookmarkEnd w:id="1415"/>
      <w:bookmarkEnd w:id="1416"/>
    </w:p>
    <w:p w:rsidR="00C60938" w:rsidRPr="004B3B7F" w:rsidRDefault="00C60938" w:rsidP="00402DD4">
      <w:pPr>
        <w:pStyle w:val="Heading2"/>
        <w:tabs>
          <w:tab w:val="left" w:pos="360"/>
        </w:tabs>
        <w:suppressAutoHyphens/>
        <w:spacing w:before="0" w:line="240" w:lineRule="auto"/>
        <w:ind w:left="0"/>
      </w:pPr>
      <w:r w:rsidRPr="004B3B7F">
        <w:t>Columbia University</w:t>
      </w:r>
      <w:bookmarkEnd w:id="1418"/>
      <w:bookmarkEnd w:id="1419"/>
      <w:bookmarkEnd w:id="1420"/>
      <w:bookmarkEnd w:id="1421"/>
    </w:p>
    <w:p w:rsidR="00402DD4" w:rsidRDefault="00402DD4" w:rsidP="00402DD4">
      <w:pPr>
        <w:pStyle w:val="Heading3"/>
        <w:tabs>
          <w:tab w:val="left" w:pos="360"/>
        </w:tabs>
        <w:suppressAutoHyphens/>
        <w:spacing w:before="0" w:line="240" w:lineRule="auto"/>
        <w:ind w:left="0"/>
      </w:pPr>
      <w:bookmarkStart w:id="1423" w:name="_Toc329950362"/>
      <w:bookmarkStart w:id="1424" w:name="_Toc330199242"/>
      <w:bookmarkStart w:id="1425" w:name="_Toc337109107"/>
      <w:bookmarkStart w:id="1426" w:name="_Toc374609370"/>
      <w:bookmarkStart w:id="1427" w:name="Columbialeadingstrategicgrowthandchange"/>
      <w:bookmarkEnd w:id="1422"/>
    </w:p>
    <w:p w:rsidR="00C60938" w:rsidRPr="00A11F81" w:rsidRDefault="00C60938" w:rsidP="00402DD4">
      <w:pPr>
        <w:pStyle w:val="Heading3"/>
        <w:tabs>
          <w:tab w:val="left" w:pos="360"/>
        </w:tabs>
        <w:suppressAutoHyphens/>
        <w:spacing w:before="0" w:line="240" w:lineRule="auto"/>
        <w:ind w:left="0"/>
      </w:pPr>
      <w:r w:rsidRPr="00A11F81">
        <w:t>Leading Strategic Growth and Change</w:t>
      </w:r>
      <w:bookmarkEnd w:id="1423"/>
      <w:bookmarkEnd w:id="1424"/>
      <w:bookmarkEnd w:id="1425"/>
      <w:bookmarkEnd w:id="1426"/>
      <w:r w:rsidRPr="00A11F81">
        <w:t xml:space="preserve"> </w:t>
      </w:r>
    </w:p>
    <w:bookmarkEnd w:id="1427"/>
    <w:p w:rsidR="00C60938" w:rsidRDefault="00C60938" w:rsidP="00402DD4">
      <w:pPr>
        <w:tabs>
          <w:tab w:val="left" w:pos="360"/>
        </w:tabs>
        <w:suppressAutoHyphens/>
        <w:spacing w:after="0" w:line="240" w:lineRule="auto"/>
        <w:rPr>
          <w:rFonts w:cs="Times New Roman"/>
          <w:b/>
          <w:color w:val="000000" w:themeColor="text1"/>
        </w:rPr>
      </w:pPr>
      <w:r w:rsidRPr="0008267E">
        <w:rPr>
          <w:rFonts w:cs="Times New Roman"/>
          <w:bCs/>
          <w:color w:val="000000"/>
        </w:rPr>
        <w:t>This program</w:t>
      </w:r>
      <w:r w:rsidRPr="0008267E">
        <w:rPr>
          <w:rFonts w:cs="Times New Roman"/>
        </w:rPr>
        <w:t xml:space="preserve"> is a five-day program focused on growth initiatives within an organization; it utilizes the process of finding opportunities, launching new ventures, and leading</w:t>
      </w:r>
      <w:r w:rsidRPr="00E422FF">
        <w:rPr>
          <w:rFonts w:cs="Times New Roman"/>
        </w:rPr>
        <w:t xml:space="preserve"> necessary organizational changes to revitalize an organization.  Participants learn how to thrive in rapidly changing and highly uncertain environments, gain insight into a current pressing change initiative within their own organization, and immediately begin to apply the learning to make rapid progress on the issue.  For more information</w:t>
      </w:r>
      <w:r>
        <w:rPr>
          <w:rFonts w:cs="Times New Roman"/>
        </w:rPr>
        <w:t xml:space="preserve">, </w:t>
      </w:r>
      <w:hyperlink r:id="rId534" w:history="1">
        <w:r w:rsidRPr="006B7040">
          <w:rPr>
            <w:rStyle w:val="Hyperlink"/>
            <w:rFonts w:cs="Times New Roman"/>
          </w:rPr>
          <w:t>click here.</w:t>
        </w:r>
      </w:hyperlink>
    </w:p>
    <w:p w:rsidR="00C60938" w:rsidRDefault="00C60938" w:rsidP="00402DD4">
      <w:pPr>
        <w:tabs>
          <w:tab w:val="left" w:pos="360"/>
        </w:tabs>
        <w:suppressAutoHyphens/>
        <w:spacing w:after="0" w:line="240" w:lineRule="auto"/>
        <w:rPr>
          <w:rFonts w:cs="Times New Roman"/>
          <w:b/>
          <w:color w:val="000000" w:themeColor="text1"/>
        </w:rPr>
      </w:pPr>
    </w:p>
    <w:p w:rsidR="00C60938" w:rsidRPr="00DA0084" w:rsidRDefault="00C60938" w:rsidP="00402DD4">
      <w:pPr>
        <w:tabs>
          <w:tab w:val="left" w:pos="360"/>
        </w:tabs>
        <w:suppressAutoHyphens/>
        <w:spacing w:after="0" w:line="240" w:lineRule="auto"/>
        <w:rPr>
          <w:rFonts w:cs="Times New Roman"/>
          <w:i/>
        </w:rPr>
      </w:pPr>
      <w:r w:rsidRPr="00DA0084">
        <w:rPr>
          <w:rFonts w:cs="Times New Roman"/>
          <w:bCs/>
          <w:i/>
        </w:rPr>
        <w:t>Program Dates</w:t>
      </w:r>
      <w:r>
        <w:rPr>
          <w:rFonts w:cs="Times New Roman"/>
          <w:bCs/>
          <w:i/>
        </w:rPr>
        <w:t xml:space="preserve">:  </w:t>
      </w:r>
      <w:r>
        <w:rPr>
          <w:rFonts w:cs="Times New Roman"/>
        </w:rPr>
        <w:t>May 19-23, 2014; October 27-31, 2014</w:t>
      </w:r>
      <w:r w:rsidRPr="00DA0084">
        <w:rPr>
          <w:rFonts w:cs="Times New Roman"/>
        </w:rPr>
        <w:t xml:space="preserve">  </w:t>
      </w:r>
    </w:p>
    <w:p w:rsidR="00C60938" w:rsidRPr="00DA0084" w:rsidRDefault="00C60938" w:rsidP="00402DD4">
      <w:pPr>
        <w:tabs>
          <w:tab w:val="left" w:pos="360"/>
        </w:tabs>
        <w:suppressAutoHyphens/>
        <w:spacing w:after="0" w:line="240" w:lineRule="auto"/>
        <w:rPr>
          <w:rFonts w:cs="Times New Roman"/>
        </w:rPr>
      </w:pPr>
      <w:r w:rsidRPr="00DA0084">
        <w:rPr>
          <w:rFonts w:cs="Times New Roman"/>
          <w:i/>
        </w:rPr>
        <w:t>Application Deadline</w:t>
      </w:r>
      <w:r>
        <w:rPr>
          <w:rFonts w:cs="Times New Roman"/>
          <w:i/>
        </w:rPr>
        <w:t xml:space="preserve">:  </w:t>
      </w:r>
      <w:r w:rsidRPr="00DA0084">
        <w:rPr>
          <w:rFonts w:cs="Times New Roman"/>
          <w:bCs/>
        </w:rPr>
        <w:t xml:space="preserve">Rolling Admission depending on space; pre-program assignments are due 2 weeks </w:t>
      </w:r>
      <w:r>
        <w:rPr>
          <w:rFonts w:cs="Times New Roman"/>
          <w:bCs/>
        </w:rPr>
        <w:t xml:space="preserve">   </w:t>
      </w:r>
      <w:r w:rsidRPr="00DA0084">
        <w:rPr>
          <w:rFonts w:cs="Times New Roman"/>
          <w:bCs/>
        </w:rPr>
        <w:t>b</w:t>
      </w:r>
      <w:r>
        <w:rPr>
          <w:rFonts w:cs="Times New Roman"/>
          <w:bCs/>
        </w:rPr>
        <w:t>e</w:t>
      </w:r>
      <w:r w:rsidRPr="00DA0084">
        <w:rPr>
          <w:rFonts w:cs="Times New Roman"/>
          <w:bCs/>
        </w:rPr>
        <w:t>fore the program start date</w:t>
      </w:r>
    </w:p>
    <w:p w:rsidR="00C60938" w:rsidRPr="00DA0084" w:rsidRDefault="00C60938" w:rsidP="00402DD4">
      <w:pPr>
        <w:tabs>
          <w:tab w:val="left" w:pos="360"/>
        </w:tabs>
        <w:suppressAutoHyphens/>
        <w:spacing w:after="0" w:line="240" w:lineRule="auto"/>
        <w:rPr>
          <w:rFonts w:cs="Times New Roman"/>
        </w:rPr>
      </w:pPr>
      <w:r w:rsidRPr="00DA0084">
        <w:rPr>
          <w:rFonts w:cs="Times New Roman"/>
          <w:i/>
        </w:rPr>
        <w:t>Location</w:t>
      </w:r>
      <w:r>
        <w:rPr>
          <w:rFonts w:cs="Times New Roman"/>
          <w:i/>
        </w:rPr>
        <w:t xml:space="preserve">:  </w:t>
      </w:r>
      <w:r w:rsidRPr="00DA0084">
        <w:rPr>
          <w:rFonts w:cs="Times New Roman"/>
        </w:rPr>
        <w:t>Columbia University, NY</w:t>
      </w:r>
      <w:r>
        <w:rPr>
          <w:rFonts w:cs="Times New Roman"/>
        </w:rPr>
        <w:t>C</w:t>
      </w:r>
      <w:r w:rsidRPr="00DA0084">
        <w:rPr>
          <w:rFonts w:cs="Times New Roman"/>
        </w:rPr>
        <w:t xml:space="preserve"> campus</w:t>
      </w:r>
    </w:p>
    <w:p w:rsidR="00C60938" w:rsidRPr="00DA0084" w:rsidRDefault="00C60938" w:rsidP="00402DD4">
      <w:pPr>
        <w:tabs>
          <w:tab w:val="left" w:pos="360"/>
        </w:tabs>
        <w:suppressAutoHyphens/>
        <w:spacing w:after="0" w:line="240" w:lineRule="auto"/>
        <w:rPr>
          <w:rFonts w:cs="Times New Roman"/>
          <w:b/>
        </w:rPr>
      </w:pPr>
      <w:r w:rsidRPr="00DA0084">
        <w:rPr>
          <w:rFonts w:cs="Times New Roman"/>
          <w:i/>
        </w:rPr>
        <w:t>Cost</w:t>
      </w:r>
      <w:r>
        <w:rPr>
          <w:rFonts w:cs="Times New Roman"/>
          <w:i/>
        </w:rPr>
        <w:t xml:space="preserve">:  </w:t>
      </w:r>
      <w:r>
        <w:rPr>
          <w:rFonts w:cs="Times New Roman"/>
        </w:rPr>
        <w:t>$8,6</w:t>
      </w:r>
      <w:r w:rsidRPr="00DA0084">
        <w:rPr>
          <w:rFonts w:cs="Times New Roman"/>
        </w:rPr>
        <w:t xml:space="preserve">50 </w:t>
      </w:r>
    </w:p>
    <w:p w:rsidR="00C60938" w:rsidRPr="00DA0084" w:rsidRDefault="00C60938" w:rsidP="00402DD4">
      <w:pPr>
        <w:tabs>
          <w:tab w:val="left" w:pos="360"/>
        </w:tabs>
        <w:suppressAutoHyphens/>
        <w:spacing w:after="0" w:line="240" w:lineRule="auto"/>
        <w:rPr>
          <w:rFonts w:cs="Times New Roman"/>
        </w:rPr>
      </w:pPr>
      <w:r w:rsidRPr="00DA0084">
        <w:rPr>
          <w:rFonts w:cs="Times New Roman"/>
          <w:i/>
        </w:rPr>
        <w:t>Contact Number</w:t>
      </w:r>
      <w:r>
        <w:rPr>
          <w:rFonts w:cs="Times New Roman"/>
          <w:i/>
        </w:rPr>
        <w:t xml:space="preserve">:  </w:t>
      </w:r>
      <w:r w:rsidRPr="00DA0084">
        <w:rPr>
          <w:rFonts w:cs="Times New Roman"/>
          <w:i/>
        </w:rPr>
        <w:t>212.854.</w:t>
      </w:r>
      <w:r>
        <w:rPr>
          <w:rFonts w:cs="Times New Roman"/>
          <w:i/>
        </w:rPr>
        <w:t>3395</w:t>
      </w:r>
    </w:p>
    <w:p w:rsidR="00C60938" w:rsidRPr="0059425F" w:rsidRDefault="00C60938" w:rsidP="00402DD4">
      <w:pPr>
        <w:pStyle w:val="NoSpacing"/>
        <w:tabs>
          <w:tab w:val="left" w:pos="360"/>
        </w:tabs>
        <w:suppressAutoHyphens/>
        <w:rPr>
          <w:rFonts w:cs="Times New Roman"/>
          <w:b/>
        </w:rPr>
      </w:pPr>
      <w:bookmarkStart w:id="1428" w:name="ThreeGradSchool"/>
    </w:p>
    <w:p w:rsidR="00C60938" w:rsidRPr="00A11F81" w:rsidRDefault="00C60938" w:rsidP="00402DD4">
      <w:pPr>
        <w:pStyle w:val="Heading3"/>
        <w:tabs>
          <w:tab w:val="left" w:pos="360"/>
        </w:tabs>
        <w:suppressAutoHyphens/>
        <w:spacing w:before="0" w:line="240" w:lineRule="auto"/>
        <w:ind w:left="0"/>
      </w:pPr>
      <w:bookmarkStart w:id="1429" w:name="_Toc329950363"/>
      <w:bookmarkStart w:id="1430" w:name="_Toc330199243"/>
      <w:bookmarkStart w:id="1431" w:name="_Toc337109108"/>
      <w:bookmarkStart w:id="1432" w:name="_Toc374609371"/>
      <w:r w:rsidRPr="00A11F81">
        <w:lastRenderedPageBreak/>
        <w:t>Creating and Executing Breakthrough Strategy</w:t>
      </w:r>
      <w:bookmarkEnd w:id="1429"/>
      <w:bookmarkEnd w:id="1430"/>
      <w:bookmarkEnd w:id="1431"/>
      <w:bookmarkEnd w:id="1432"/>
    </w:p>
    <w:p w:rsidR="00C60938" w:rsidRPr="003B29FC" w:rsidRDefault="00C60938" w:rsidP="00402DD4">
      <w:pPr>
        <w:tabs>
          <w:tab w:val="left" w:pos="360"/>
        </w:tabs>
        <w:suppressAutoHyphens/>
        <w:spacing w:after="0" w:line="240" w:lineRule="auto"/>
        <w:rPr>
          <w:rFonts w:cs="Times New Roman"/>
          <w:b/>
        </w:rPr>
      </w:pPr>
      <w:r w:rsidRPr="003B29FC">
        <w:rPr>
          <w:rFonts w:cs="Times New Roman"/>
          <w:bCs/>
          <w:color w:val="000000"/>
        </w:rPr>
        <w:t>This program</w:t>
      </w:r>
      <w:r w:rsidRPr="003B29FC">
        <w:rPr>
          <w:rFonts w:cs="Times New Roman"/>
        </w:rPr>
        <w:t xml:space="preserve"> helps you to gain a competitive edge by better understanding your customers, competitors, and industry trends. The program introduces you to the Strategic Learning process — a unique way of integrating strategic analysis, focus, alignment, and execution, and gives you practical guidelines for implementing new strategic directions.  For more information</w:t>
      </w:r>
      <w:r>
        <w:rPr>
          <w:rFonts w:cs="Times New Roman"/>
        </w:rPr>
        <w:t xml:space="preserve">, </w:t>
      </w:r>
      <w:hyperlink r:id="rId535" w:history="1">
        <w:r w:rsidRPr="006B7040">
          <w:rPr>
            <w:rStyle w:val="Hyperlink"/>
            <w:rFonts w:cs="Times New Roman"/>
          </w:rPr>
          <w:t>click here.</w:t>
        </w:r>
      </w:hyperlink>
    </w:p>
    <w:p w:rsidR="00402DD4" w:rsidRDefault="00402DD4" w:rsidP="00402DD4">
      <w:pPr>
        <w:tabs>
          <w:tab w:val="left" w:pos="360"/>
        </w:tabs>
        <w:suppressAutoHyphens/>
        <w:spacing w:after="0" w:line="240" w:lineRule="auto"/>
        <w:rPr>
          <w:rFonts w:cs="Times New Roman"/>
          <w:i/>
        </w:rPr>
      </w:pPr>
    </w:p>
    <w:p w:rsidR="00C60938" w:rsidRPr="00DA0084" w:rsidRDefault="00C60938" w:rsidP="00402DD4">
      <w:pPr>
        <w:tabs>
          <w:tab w:val="left" w:pos="360"/>
        </w:tabs>
        <w:suppressAutoHyphens/>
        <w:spacing w:after="0" w:line="240" w:lineRule="auto"/>
        <w:rPr>
          <w:rFonts w:cs="Times New Roman"/>
        </w:rPr>
      </w:pPr>
      <w:r w:rsidRPr="00DA0084">
        <w:rPr>
          <w:rFonts w:cs="Times New Roman"/>
          <w:i/>
        </w:rPr>
        <w:t>Dates</w:t>
      </w:r>
      <w:r>
        <w:rPr>
          <w:rFonts w:cs="Times New Roman"/>
          <w:i/>
        </w:rPr>
        <w:t xml:space="preserve">:  </w:t>
      </w:r>
      <w:r>
        <w:rPr>
          <w:rFonts w:cs="Times New Roman"/>
        </w:rPr>
        <w:t>May 4-9, 2014; November 9-14, 2014</w:t>
      </w:r>
    </w:p>
    <w:p w:rsidR="00C60938" w:rsidRPr="00DA0084" w:rsidRDefault="00C60938" w:rsidP="00402DD4">
      <w:pPr>
        <w:tabs>
          <w:tab w:val="left" w:pos="360"/>
        </w:tabs>
        <w:suppressAutoHyphens/>
        <w:spacing w:after="0" w:line="240" w:lineRule="auto"/>
        <w:rPr>
          <w:rFonts w:cs="Times New Roman"/>
        </w:rPr>
      </w:pPr>
      <w:r w:rsidRPr="00DA0084">
        <w:rPr>
          <w:rFonts w:cs="Times New Roman"/>
          <w:i/>
        </w:rPr>
        <w:t>Location</w:t>
      </w:r>
      <w:r>
        <w:rPr>
          <w:rFonts w:cs="Times New Roman"/>
          <w:i/>
        </w:rPr>
        <w:t xml:space="preserve">:  </w:t>
      </w:r>
      <w:r w:rsidRPr="00DA0084">
        <w:rPr>
          <w:rFonts w:cs="Times New Roman"/>
        </w:rPr>
        <w:t>Dolce Norwalk Conference Center in Connecticut</w:t>
      </w:r>
    </w:p>
    <w:p w:rsidR="00C60938" w:rsidRPr="00DA0084" w:rsidRDefault="00C60938" w:rsidP="00402DD4">
      <w:pPr>
        <w:tabs>
          <w:tab w:val="left" w:pos="360"/>
        </w:tabs>
        <w:suppressAutoHyphens/>
        <w:spacing w:after="0" w:line="240" w:lineRule="auto"/>
        <w:rPr>
          <w:rFonts w:cs="Times New Roman"/>
          <w:b/>
        </w:rPr>
      </w:pPr>
      <w:r w:rsidRPr="00DA0084">
        <w:rPr>
          <w:rFonts w:cs="Times New Roman"/>
          <w:i/>
        </w:rPr>
        <w:t>Cost</w:t>
      </w:r>
      <w:r>
        <w:rPr>
          <w:rFonts w:cs="Times New Roman"/>
          <w:i/>
        </w:rPr>
        <w:t xml:space="preserve">:  </w:t>
      </w:r>
      <w:r w:rsidRPr="00DA0084">
        <w:rPr>
          <w:rFonts w:cs="Times New Roman"/>
        </w:rPr>
        <w:t>$9,</w:t>
      </w:r>
      <w:r>
        <w:rPr>
          <w:rFonts w:cs="Times New Roman"/>
        </w:rPr>
        <w:t>400</w:t>
      </w:r>
      <w:r w:rsidRPr="00DA0084">
        <w:rPr>
          <w:rFonts w:cs="Times New Roman"/>
        </w:rPr>
        <w:t xml:space="preserve"> </w:t>
      </w:r>
    </w:p>
    <w:p w:rsidR="00C60938" w:rsidRPr="00DA0084" w:rsidRDefault="00C60938" w:rsidP="00402DD4">
      <w:pPr>
        <w:tabs>
          <w:tab w:val="left" w:pos="360"/>
        </w:tabs>
        <w:suppressAutoHyphens/>
        <w:spacing w:after="0" w:line="240" w:lineRule="auto"/>
        <w:rPr>
          <w:rFonts w:cs="Times New Roman"/>
          <w:i/>
        </w:rPr>
      </w:pPr>
      <w:r w:rsidRPr="003B29FC">
        <w:rPr>
          <w:rFonts w:cs="Times New Roman"/>
          <w:i/>
        </w:rPr>
        <w:t>Contact Number</w:t>
      </w:r>
      <w:r>
        <w:rPr>
          <w:rFonts w:cs="Times New Roman"/>
          <w:i/>
        </w:rPr>
        <w:t xml:space="preserve">:  </w:t>
      </w:r>
      <w:r w:rsidRPr="00DA0084">
        <w:rPr>
          <w:rFonts w:cs="Times New Roman"/>
          <w:i/>
        </w:rPr>
        <w:t>212.854.</w:t>
      </w:r>
      <w:r>
        <w:rPr>
          <w:rFonts w:cs="Times New Roman"/>
          <w:i/>
        </w:rPr>
        <w:t>3395</w:t>
      </w:r>
    </w:p>
    <w:p w:rsidR="00C60938" w:rsidRDefault="00C60938" w:rsidP="00402DD4">
      <w:pPr>
        <w:tabs>
          <w:tab w:val="left" w:pos="360"/>
        </w:tabs>
        <w:suppressAutoHyphens/>
        <w:spacing w:after="0" w:line="240" w:lineRule="auto"/>
        <w:rPr>
          <w:rFonts w:cs="Times New Roman"/>
        </w:rPr>
      </w:pPr>
    </w:p>
    <w:p w:rsidR="00C60938" w:rsidRDefault="00C60938" w:rsidP="00402DD4">
      <w:pPr>
        <w:pStyle w:val="Heading3"/>
        <w:tabs>
          <w:tab w:val="left" w:pos="360"/>
        </w:tabs>
        <w:suppressAutoHyphens/>
        <w:spacing w:before="0" w:line="240" w:lineRule="auto"/>
        <w:ind w:left="0"/>
      </w:pPr>
      <w:bookmarkStart w:id="1433" w:name="_Toc374609372"/>
      <w:r>
        <w:t>Developing Leaders Program for Nonprofit Professionals</w:t>
      </w:r>
      <w:bookmarkEnd w:id="1433"/>
    </w:p>
    <w:p w:rsidR="00C60938" w:rsidRPr="008F5892" w:rsidRDefault="00C60938" w:rsidP="00402DD4">
      <w:pPr>
        <w:suppressAutoHyphens/>
        <w:spacing w:after="0" w:line="240" w:lineRule="auto"/>
      </w:pPr>
      <w:bookmarkStart w:id="1434" w:name="_Toc365549293"/>
      <w:r w:rsidRPr="008F5892">
        <w:rPr>
          <w:rFonts w:eastAsia="Times New Roman"/>
        </w:rPr>
        <w:t xml:space="preserve">The program offers formal training in fundamental elements of strategic management, including how to use financial data for strategic decision making, and also covers critical areas in leadership, such as the planning and implementing of organizational change, negotiating effectively, and self-awareness.  For more information, </w:t>
      </w:r>
      <w:hyperlink r:id="rId536" w:history="1">
        <w:r w:rsidRPr="008F5892">
          <w:rPr>
            <w:rStyle w:val="Hyperlink"/>
            <w:rFonts w:eastAsia="Times New Roman" w:cs="Times New Roman"/>
            <w:b/>
          </w:rPr>
          <w:t>click here.</w:t>
        </w:r>
        <w:bookmarkEnd w:id="1434"/>
      </w:hyperlink>
    </w:p>
    <w:p w:rsidR="00C60938" w:rsidRDefault="00C60938" w:rsidP="00402DD4">
      <w:pPr>
        <w:tabs>
          <w:tab w:val="left" w:pos="360"/>
        </w:tabs>
        <w:suppressAutoHyphens/>
        <w:spacing w:after="0" w:line="240" w:lineRule="auto"/>
        <w:rPr>
          <w:rFonts w:cs="Times New Roman"/>
          <w:i/>
        </w:rPr>
      </w:pPr>
    </w:p>
    <w:p w:rsidR="00C60938" w:rsidRPr="00DA0084" w:rsidRDefault="00C60938" w:rsidP="00402DD4">
      <w:pPr>
        <w:tabs>
          <w:tab w:val="left" w:pos="360"/>
        </w:tabs>
        <w:suppressAutoHyphens/>
        <w:spacing w:after="0" w:line="240" w:lineRule="auto"/>
        <w:rPr>
          <w:rFonts w:cs="Times New Roman"/>
        </w:rPr>
      </w:pPr>
      <w:r w:rsidRPr="00DA0084">
        <w:rPr>
          <w:rFonts w:cs="Times New Roman"/>
          <w:i/>
        </w:rPr>
        <w:t>Dates</w:t>
      </w:r>
      <w:r>
        <w:rPr>
          <w:rFonts w:cs="Times New Roman"/>
          <w:i/>
        </w:rPr>
        <w:t xml:space="preserve">:  </w:t>
      </w:r>
      <w:r>
        <w:rPr>
          <w:rFonts w:cs="Times New Roman"/>
        </w:rPr>
        <w:t>March 9 – 14, 2014</w:t>
      </w:r>
    </w:p>
    <w:p w:rsidR="00C60938" w:rsidRPr="00DA0084" w:rsidRDefault="00C60938" w:rsidP="00402DD4">
      <w:pPr>
        <w:tabs>
          <w:tab w:val="left" w:pos="360"/>
        </w:tabs>
        <w:suppressAutoHyphens/>
        <w:spacing w:after="0" w:line="240" w:lineRule="auto"/>
        <w:rPr>
          <w:rFonts w:cs="Times New Roman"/>
        </w:rPr>
      </w:pPr>
      <w:r w:rsidRPr="00DA0084">
        <w:rPr>
          <w:rFonts w:cs="Times New Roman"/>
          <w:i/>
        </w:rPr>
        <w:t>Location</w:t>
      </w:r>
      <w:r>
        <w:rPr>
          <w:rFonts w:cs="Times New Roman"/>
          <w:i/>
        </w:rPr>
        <w:t xml:space="preserve">:  </w:t>
      </w:r>
      <w:r w:rsidRPr="00DA0084">
        <w:rPr>
          <w:rFonts w:cs="Times New Roman"/>
        </w:rPr>
        <w:t>Dolce Norwalk Conference Center in Connecticut</w:t>
      </w:r>
    </w:p>
    <w:p w:rsidR="00C60938" w:rsidRPr="00DA0084" w:rsidRDefault="00C60938" w:rsidP="00402DD4">
      <w:pPr>
        <w:tabs>
          <w:tab w:val="left" w:pos="360"/>
        </w:tabs>
        <w:suppressAutoHyphens/>
        <w:spacing w:after="0" w:line="240" w:lineRule="auto"/>
        <w:rPr>
          <w:rFonts w:cs="Times New Roman"/>
          <w:b/>
        </w:rPr>
      </w:pPr>
      <w:r w:rsidRPr="00DA0084">
        <w:rPr>
          <w:rFonts w:cs="Times New Roman"/>
          <w:i/>
        </w:rPr>
        <w:t>Cost</w:t>
      </w:r>
      <w:r>
        <w:rPr>
          <w:rFonts w:cs="Times New Roman"/>
          <w:i/>
        </w:rPr>
        <w:t xml:space="preserve">:  </w:t>
      </w:r>
      <w:r w:rsidRPr="00DA0084">
        <w:rPr>
          <w:rFonts w:cs="Times New Roman"/>
        </w:rPr>
        <w:t>$</w:t>
      </w:r>
      <w:r>
        <w:rPr>
          <w:rFonts w:cs="Times New Roman"/>
        </w:rPr>
        <w:t>4,000</w:t>
      </w:r>
    </w:p>
    <w:p w:rsidR="00C60938" w:rsidRPr="001E54AE" w:rsidRDefault="00C60938" w:rsidP="00402DD4">
      <w:pPr>
        <w:tabs>
          <w:tab w:val="left" w:pos="360"/>
        </w:tabs>
        <w:suppressAutoHyphens/>
        <w:spacing w:after="0" w:line="240" w:lineRule="auto"/>
        <w:rPr>
          <w:rFonts w:cs="Times New Roman"/>
          <w:i/>
        </w:rPr>
      </w:pPr>
      <w:r w:rsidRPr="003B29FC">
        <w:rPr>
          <w:rFonts w:cs="Times New Roman"/>
          <w:i/>
        </w:rPr>
        <w:t>Contact Number</w:t>
      </w:r>
      <w:r>
        <w:rPr>
          <w:rFonts w:cs="Times New Roman"/>
          <w:i/>
        </w:rPr>
        <w:t xml:space="preserve">:  </w:t>
      </w:r>
      <w:r w:rsidRPr="007F02CE">
        <w:rPr>
          <w:rFonts w:cs="Times New Roman"/>
        </w:rPr>
        <w:t>212.854.3395</w:t>
      </w:r>
      <w:r w:rsidR="001E54AE">
        <w:rPr>
          <w:rFonts w:cs="Times New Roman"/>
          <w:i/>
        </w:rPr>
        <w:br/>
      </w:r>
    </w:p>
    <w:p w:rsidR="00C60938" w:rsidRDefault="00E01726" w:rsidP="00402DD4">
      <w:pPr>
        <w:pStyle w:val="NoSpacing"/>
        <w:tabs>
          <w:tab w:val="left" w:pos="360"/>
        </w:tabs>
        <w:suppressAutoHyphens/>
        <w:ind w:right="-90"/>
      </w:pPr>
      <w:hyperlink w:anchor="brookingsecq1" w:history="1">
        <w:hyperlink w:anchor="_Leadership_Seminars_by_1" w:history="1">
          <w:r w:rsidR="001E54AE" w:rsidRPr="00A11F81">
            <w:rPr>
              <w:rStyle w:val="Hyperlink"/>
              <w:rFonts w:cs="Times New Roman"/>
              <w:b/>
            </w:rPr>
            <w:t>Table of Contents</w:t>
          </w:r>
        </w:hyperlink>
      </w:hyperlink>
    </w:p>
    <w:p w:rsidR="00402DD4" w:rsidRDefault="00402DD4" w:rsidP="00402DD4">
      <w:pPr>
        <w:pStyle w:val="NoSpacing"/>
        <w:tabs>
          <w:tab w:val="left" w:pos="360"/>
        </w:tabs>
        <w:suppressAutoHyphens/>
        <w:ind w:right="-90"/>
      </w:pPr>
    </w:p>
    <w:p w:rsidR="00C60938" w:rsidRPr="00A11F81" w:rsidRDefault="00C60938" w:rsidP="00402DD4">
      <w:pPr>
        <w:pStyle w:val="Heading2"/>
        <w:tabs>
          <w:tab w:val="left" w:pos="360"/>
        </w:tabs>
        <w:suppressAutoHyphens/>
        <w:spacing w:before="0" w:line="240" w:lineRule="auto"/>
        <w:ind w:left="0"/>
      </w:pPr>
      <w:bookmarkStart w:id="1435" w:name="_Emory_University"/>
      <w:bookmarkStart w:id="1436" w:name="_Toc329950364"/>
      <w:bookmarkStart w:id="1437" w:name="_Toc330199244"/>
      <w:bookmarkStart w:id="1438" w:name="_Toc337109109"/>
      <w:bookmarkStart w:id="1439" w:name="_Toc374609373"/>
      <w:bookmarkEnd w:id="1435"/>
      <w:r w:rsidRPr="00A11F81">
        <w:t>Emory University</w:t>
      </w:r>
      <w:bookmarkEnd w:id="1436"/>
      <w:bookmarkEnd w:id="1437"/>
      <w:bookmarkEnd w:id="1438"/>
      <w:bookmarkEnd w:id="1439"/>
    </w:p>
    <w:p w:rsidR="00402DD4" w:rsidRDefault="00402DD4" w:rsidP="00402DD4">
      <w:pPr>
        <w:pStyle w:val="Heading3"/>
        <w:tabs>
          <w:tab w:val="left" w:pos="360"/>
        </w:tabs>
        <w:suppressAutoHyphens/>
        <w:spacing w:before="0" w:line="240" w:lineRule="auto"/>
        <w:ind w:left="0"/>
      </w:pPr>
      <w:bookmarkStart w:id="1440" w:name="_Toc329950365"/>
      <w:bookmarkStart w:id="1441" w:name="_Toc330199245"/>
      <w:bookmarkStart w:id="1442" w:name="_Toc337109110"/>
      <w:bookmarkStart w:id="1443" w:name="_Toc374609374"/>
    </w:p>
    <w:p w:rsidR="00C60938" w:rsidRPr="00A11F81" w:rsidRDefault="00C60938" w:rsidP="00402DD4">
      <w:pPr>
        <w:pStyle w:val="Heading3"/>
        <w:tabs>
          <w:tab w:val="left" w:pos="360"/>
        </w:tabs>
        <w:suppressAutoHyphens/>
        <w:spacing w:before="0" w:line="240" w:lineRule="auto"/>
        <w:ind w:left="0"/>
      </w:pPr>
      <w:r w:rsidRPr="00A11F81">
        <w:t>Critical Thinking and Decision Making</w:t>
      </w:r>
      <w:bookmarkEnd w:id="1440"/>
      <w:bookmarkEnd w:id="1441"/>
      <w:bookmarkEnd w:id="1442"/>
      <w:bookmarkEnd w:id="1443"/>
      <w:r w:rsidRPr="00A11F81">
        <w:t xml:space="preserve"> </w:t>
      </w:r>
    </w:p>
    <w:p w:rsidR="00C60938" w:rsidRPr="00DA0084" w:rsidRDefault="00C60938" w:rsidP="00402DD4">
      <w:pPr>
        <w:tabs>
          <w:tab w:val="left" w:pos="360"/>
        </w:tabs>
        <w:suppressAutoHyphens/>
        <w:spacing w:after="0" w:line="240" w:lineRule="auto"/>
        <w:rPr>
          <w:rFonts w:eastAsia="Times New Roman" w:cs="Times New Roman"/>
          <w:color w:val="333333"/>
        </w:rPr>
      </w:pPr>
      <w:r w:rsidRPr="00DA0084">
        <w:rPr>
          <w:rFonts w:eastAsia="Times New Roman" w:cs="Times New Roman"/>
          <w:i/>
          <w:iCs/>
          <w:color w:val="333333"/>
        </w:rPr>
        <w:t>Critical Thinking and Decision Making</w:t>
      </w:r>
      <w:r w:rsidRPr="00DA0084">
        <w:rPr>
          <w:rFonts w:eastAsia="Times New Roman" w:cs="Times New Roman"/>
          <w:color w:val="333333"/>
        </w:rPr>
        <w:t xml:space="preserve"> is a two-day course that exposes participants to applied decision making frameworks designed to enhance creative and strategic abilities. This course aims to improve decision making by applying techniques that minimize risk and maximize impact and influence.</w:t>
      </w:r>
      <w:r>
        <w:rPr>
          <w:rFonts w:eastAsia="Times New Roman" w:cs="Times New Roman"/>
          <w:color w:val="333333"/>
        </w:rPr>
        <w:t xml:space="preserve">  For more information, </w:t>
      </w:r>
      <w:hyperlink r:id="rId537" w:history="1">
        <w:r w:rsidR="004A400E" w:rsidRPr="004A400E">
          <w:rPr>
            <w:rStyle w:val="Hyperlink"/>
            <w:rFonts w:eastAsia="Times New Roman" w:cs="Times New Roman"/>
          </w:rPr>
          <w:t>click here.</w:t>
        </w:r>
      </w:hyperlink>
    </w:p>
    <w:p w:rsidR="00C60938" w:rsidRPr="00DA0084" w:rsidRDefault="00C60938" w:rsidP="00402DD4">
      <w:pPr>
        <w:pStyle w:val="PlainText"/>
        <w:tabs>
          <w:tab w:val="left" w:pos="360"/>
        </w:tabs>
        <w:suppressAutoHyphens/>
        <w:rPr>
          <w:rFonts w:cs="Times New Roman"/>
          <w:sz w:val="22"/>
          <w:szCs w:val="22"/>
        </w:rPr>
      </w:pPr>
    </w:p>
    <w:p w:rsidR="00C60938" w:rsidRPr="00DA0084" w:rsidRDefault="00C60938" w:rsidP="00402DD4">
      <w:pPr>
        <w:tabs>
          <w:tab w:val="left" w:pos="360"/>
        </w:tabs>
        <w:suppressAutoHyphens/>
        <w:spacing w:after="0" w:line="240" w:lineRule="auto"/>
        <w:rPr>
          <w:rFonts w:cs="Times New Roman"/>
          <w:color w:val="000000"/>
        </w:rPr>
      </w:pPr>
      <w:r w:rsidRPr="00DA0084">
        <w:rPr>
          <w:rFonts w:cs="Times New Roman"/>
          <w:i/>
          <w:color w:val="000000"/>
        </w:rPr>
        <w:t>Dates</w:t>
      </w:r>
      <w:r>
        <w:rPr>
          <w:rFonts w:cs="Times New Roman"/>
          <w:color w:val="000000"/>
        </w:rPr>
        <w:t xml:space="preserve">:  </w:t>
      </w:r>
      <w:r w:rsidR="004A400E">
        <w:rPr>
          <w:rFonts w:cs="Times New Roman"/>
          <w:color w:val="000000"/>
        </w:rPr>
        <w:t>July 23-24, 2014</w:t>
      </w:r>
    </w:p>
    <w:p w:rsidR="00C60938" w:rsidRPr="007448D3" w:rsidRDefault="00C60938" w:rsidP="00402DD4">
      <w:pPr>
        <w:tabs>
          <w:tab w:val="left" w:pos="360"/>
        </w:tabs>
        <w:suppressAutoHyphens/>
        <w:spacing w:after="0" w:line="240" w:lineRule="auto"/>
        <w:rPr>
          <w:rFonts w:cs="Times New Roman"/>
        </w:rPr>
      </w:pPr>
      <w:r w:rsidRPr="007448D3">
        <w:rPr>
          <w:rFonts w:cs="Times New Roman"/>
          <w:i/>
        </w:rPr>
        <w:t>Cost</w:t>
      </w:r>
      <w:r w:rsidRPr="007448D3">
        <w:rPr>
          <w:rFonts w:cs="Times New Roman"/>
        </w:rPr>
        <w:t>:  $1,995</w:t>
      </w:r>
    </w:p>
    <w:p w:rsidR="00C60938" w:rsidRDefault="00C60938" w:rsidP="00402DD4">
      <w:pPr>
        <w:tabs>
          <w:tab w:val="left" w:pos="360"/>
        </w:tabs>
        <w:suppressAutoHyphens/>
        <w:spacing w:after="0" w:line="240" w:lineRule="auto"/>
        <w:rPr>
          <w:rFonts w:cs="Times New Roman"/>
        </w:rPr>
      </w:pPr>
      <w:r w:rsidRPr="007448D3">
        <w:rPr>
          <w:rFonts w:cs="Times New Roman"/>
          <w:i/>
        </w:rPr>
        <w:t>Contact Information:  Phone</w:t>
      </w:r>
      <w:r w:rsidRPr="007448D3">
        <w:rPr>
          <w:rFonts w:cs="Times New Roman"/>
        </w:rPr>
        <w:t xml:space="preserve">:  404.727.2200 </w:t>
      </w:r>
      <w:r w:rsidRPr="007448D3">
        <w:rPr>
          <w:rFonts w:cs="Times New Roman"/>
          <w:i/>
        </w:rPr>
        <w:t>Email</w:t>
      </w:r>
      <w:r w:rsidRPr="007448D3">
        <w:rPr>
          <w:rFonts w:cs="Times New Roman"/>
        </w:rPr>
        <w:t>:</w:t>
      </w:r>
      <w:r w:rsidRPr="00A51E3D">
        <w:rPr>
          <w:rFonts w:cs="Times New Roman"/>
          <w:color w:val="333333"/>
        </w:rPr>
        <w:t xml:space="preserve"> </w:t>
      </w:r>
      <w:hyperlink r:id="rId538" w:history="1">
        <w:r w:rsidRPr="00A51E3D">
          <w:rPr>
            <w:rStyle w:val="Hyperlink"/>
            <w:rFonts w:cs="Times New Roman"/>
          </w:rPr>
          <w:t>ExecutiveEducation@emory.edu</w:t>
        </w:r>
      </w:hyperlink>
    </w:p>
    <w:p w:rsidR="00C60938" w:rsidRPr="00A51E3D" w:rsidRDefault="00C60938" w:rsidP="00402DD4">
      <w:pPr>
        <w:tabs>
          <w:tab w:val="left" w:pos="360"/>
        </w:tabs>
        <w:suppressAutoHyphens/>
        <w:spacing w:after="0" w:line="240" w:lineRule="auto"/>
        <w:rPr>
          <w:rFonts w:cs="Times New Roman"/>
          <w:color w:val="333333"/>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C60938" w:rsidRDefault="00C60938" w:rsidP="00402DD4">
      <w:pPr>
        <w:pStyle w:val="NoSpacing"/>
        <w:tabs>
          <w:tab w:val="left" w:pos="360"/>
        </w:tabs>
        <w:suppressAutoHyphens/>
      </w:pPr>
    </w:p>
    <w:p w:rsidR="00C60938" w:rsidRPr="004864EE" w:rsidRDefault="00C60938" w:rsidP="00402DD4">
      <w:pPr>
        <w:pStyle w:val="Heading2"/>
        <w:tabs>
          <w:tab w:val="left" w:pos="360"/>
        </w:tabs>
        <w:suppressAutoHyphens/>
        <w:spacing w:before="0" w:line="240" w:lineRule="auto"/>
        <w:ind w:left="0"/>
      </w:pPr>
      <w:bookmarkStart w:id="1444" w:name="_Toc374609375"/>
      <w:bookmarkStart w:id="1445" w:name="GWUecq3"/>
      <w:r w:rsidRPr="004864EE">
        <w:t>George Washington University</w:t>
      </w:r>
      <w:bookmarkEnd w:id="1444"/>
    </w:p>
    <w:p w:rsidR="00C60938" w:rsidRDefault="00C60938" w:rsidP="00402DD4">
      <w:pPr>
        <w:pStyle w:val="Heading3"/>
        <w:tabs>
          <w:tab w:val="left" w:pos="360"/>
        </w:tabs>
        <w:suppressAutoHyphens/>
        <w:spacing w:before="0" w:line="240" w:lineRule="auto"/>
        <w:ind w:left="0"/>
      </w:pPr>
      <w:bookmarkStart w:id="1446" w:name="_Toc374609376"/>
      <w:bookmarkEnd w:id="1445"/>
      <w:r w:rsidRPr="00650B93">
        <w:t>Lean Six Sigma</w:t>
      </w:r>
      <w:bookmarkEnd w:id="1446"/>
    </w:p>
    <w:p w:rsidR="00C60938" w:rsidRPr="00DA0084" w:rsidRDefault="00C60938" w:rsidP="00402DD4">
      <w:pPr>
        <w:pStyle w:val="NormalWeb"/>
        <w:tabs>
          <w:tab w:val="left" w:pos="360"/>
        </w:tabs>
        <w:suppressAutoHyphens/>
        <w:spacing w:before="0" w:after="0"/>
        <w:rPr>
          <w:rFonts w:cs="Times New Roman"/>
          <w:sz w:val="22"/>
          <w:szCs w:val="22"/>
        </w:rPr>
      </w:pPr>
      <w:r w:rsidRPr="00D11803">
        <w:rPr>
          <w:rFonts w:cs="Times New Roman"/>
          <w:sz w:val="22"/>
          <w:szCs w:val="22"/>
        </w:rPr>
        <w:t>Utilizing a blended learning approach that combines online delivery with individual coaching sessions and the development of a Lean Six Sigma project, course participants will learn to collect and analyze performance data, identify inefficiencies and problems, pinpoint the root causes of those problems, and institute new protocols to greatly improve processes.</w:t>
      </w:r>
      <w:r>
        <w:rPr>
          <w:rFonts w:cs="Times New Roman"/>
          <w:sz w:val="22"/>
          <w:szCs w:val="22"/>
        </w:rPr>
        <w:t xml:space="preserve">  For more information, </w:t>
      </w:r>
      <w:hyperlink r:id="rId539" w:history="1">
        <w:r w:rsidRPr="006B7040">
          <w:rPr>
            <w:rStyle w:val="Hyperlink"/>
            <w:sz w:val="22"/>
          </w:rPr>
          <w:t>click here.</w:t>
        </w:r>
      </w:hyperlink>
      <w:r w:rsidRPr="00DA0084">
        <w:rPr>
          <w:rFonts w:cs="Times New Roman"/>
          <w:sz w:val="22"/>
          <w:szCs w:val="22"/>
        </w:rPr>
        <w:t>.</w:t>
      </w:r>
    </w:p>
    <w:p w:rsidR="00402DD4" w:rsidRDefault="00402DD4" w:rsidP="00402DD4">
      <w:pPr>
        <w:pStyle w:val="NoSpacing"/>
        <w:tabs>
          <w:tab w:val="left" w:pos="360"/>
        </w:tabs>
        <w:suppressAutoHyphens/>
        <w:rPr>
          <w:rStyle w:val="Strong"/>
          <w:rFonts w:cs="Times New Roman"/>
          <w:b w:val="0"/>
          <w:i/>
        </w:rPr>
      </w:pPr>
    </w:p>
    <w:p w:rsidR="00C60938" w:rsidRPr="00D11803" w:rsidRDefault="00C60938" w:rsidP="00402DD4">
      <w:pPr>
        <w:pStyle w:val="NoSpacing"/>
        <w:tabs>
          <w:tab w:val="left" w:pos="360"/>
        </w:tabs>
        <w:suppressAutoHyphens/>
        <w:rPr>
          <w:rStyle w:val="Strong"/>
          <w:rFonts w:cs="Times New Roman"/>
          <w:b w:val="0"/>
        </w:rPr>
      </w:pPr>
      <w:r w:rsidRPr="00D11803">
        <w:rPr>
          <w:rStyle w:val="Strong"/>
          <w:rFonts w:cs="Times New Roman"/>
          <w:b w:val="0"/>
          <w:i/>
        </w:rPr>
        <w:t>Dates</w:t>
      </w:r>
      <w:r w:rsidRPr="00D11803">
        <w:rPr>
          <w:rStyle w:val="Strong"/>
          <w:rFonts w:cs="Times New Roman"/>
          <w:b w:val="0"/>
        </w:rPr>
        <w:t>:  Green Belt: August 26, Black Belt: January 14, 2014</w:t>
      </w:r>
    </w:p>
    <w:p w:rsidR="00C60938" w:rsidRPr="00D11803" w:rsidRDefault="00C60938" w:rsidP="00402DD4">
      <w:pPr>
        <w:pStyle w:val="NoSpacing"/>
        <w:tabs>
          <w:tab w:val="left" w:pos="360"/>
        </w:tabs>
        <w:suppressAutoHyphens/>
        <w:rPr>
          <w:rFonts w:cs="Times New Roman"/>
          <w:b/>
        </w:rPr>
      </w:pPr>
      <w:r w:rsidRPr="00D11803">
        <w:rPr>
          <w:rStyle w:val="Strong"/>
          <w:rFonts w:cs="Times New Roman"/>
          <w:b w:val="0"/>
          <w:i/>
        </w:rPr>
        <w:t>Location</w:t>
      </w:r>
      <w:r w:rsidRPr="00D11803">
        <w:rPr>
          <w:rFonts w:cs="Times New Roman"/>
          <w:b/>
        </w:rPr>
        <w:t xml:space="preserve">: </w:t>
      </w:r>
      <w:r w:rsidRPr="00D11803">
        <w:rPr>
          <w:rFonts w:cs="Times New Roman"/>
        </w:rPr>
        <w:t>Online with real time coaching consultants</w:t>
      </w:r>
    </w:p>
    <w:p w:rsidR="00C60938" w:rsidRPr="00D11803" w:rsidRDefault="00C60938" w:rsidP="00402DD4">
      <w:pPr>
        <w:pStyle w:val="NoSpacing"/>
        <w:tabs>
          <w:tab w:val="left" w:pos="360"/>
        </w:tabs>
        <w:suppressAutoHyphens/>
        <w:rPr>
          <w:rFonts w:cs="Times New Roman"/>
          <w:b/>
        </w:rPr>
      </w:pPr>
      <w:r w:rsidRPr="00D11803">
        <w:rPr>
          <w:rStyle w:val="Strong"/>
          <w:rFonts w:cs="Times New Roman"/>
          <w:b w:val="0"/>
          <w:i/>
        </w:rPr>
        <w:t>Program Tuition</w:t>
      </w:r>
      <w:r w:rsidRPr="00D11803">
        <w:rPr>
          <w:rStyle w:val="Strong"/>
          <w:rFonts w:cs="Times New Roman"/>
          <w:b w:val="0"/>
        </w:rPr>
        <w:t xml:space="preserve">:  Green Belt Certification: $4,750; Black Belt Certification $4,950 </w:t>
      </w:r>
    </w:p>
    <w:p w:rsidR="00C60938" w:rsidRPr="004864EE" w:rsidRDefault="00C60938" w:rsidP="00402DD4">
      <w:pPr>
        <w:pStyle w:val="NoSpacing"/>
        <w:tabs>
          <w:tab w:val="left" w:pos="360"/>
        </w:tabs>
        <w:suppressAutoHyphens/>
        <w:rPr>
          <w:rFonts w:cs="Times New Roman"/>
          <w:b/>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C60938" w:rsidRPr="00A11F81" w:rsidRDefault="00C60938" w:rsidP="00402DD4">
      <w:pPr>
        <w:pStyle w:val="Heading2"/>
        <w:tabs>
          <w:tab w:val="left" w:pos="360"/>
        </w:tabs>
        <w:suppressAutoHyphens/>
        <w:spacing w:before="0" w:line="240" w:lineRule="auto"/>
        <w:ind w:left="0"/>
      </w:pPr>
      <w:bookmarkStart w:id="1447" w:name="_The_Graduate_School"/>
      <w:bookmarkStart w:id="1448" w:name="_Toc329950367"/>
      <w:bookmarkStart w:id="1449" w:name="_Toc330199247"/>
      <w:bookmarkStart w:id="1450" w:name="_Toc337109112"/>
      <w:bookmarkStart w:id="1451" w:name="_Toc374609377"/>
      <w:bookmarkEnd w:id="1447"/>
      <w:r w:rsidRPr="00A11F81">
        <w:rPr>
          <w:rFonts w:eastAsia="Arial Unicode MS"/>
        </w:rPr>
        <w:lastRenderedPageBreak/>
        <w:t>The Graduate School (DC)</w:t>
      </w:r>
      <w:bookmarkEnd w:id="1448"/>
      <w:bookmarkEnd w:id="1449"/>
      <w:bookmarkEnd w:id="1450"/>
      <w:bookmarkEnd w:id="1451"/>
      <w:r w:rsidRPr="00A11F81">
        <w:rPr>
          <w:rFonts w:eastAsia="Arial Unicode MS"/>
        </w:rPr>
        <w:t xml:space="preserve"> </w:t>
      </w:r>
    </w:p>
    <w:p w:rsidR="00402DD4" w:rsidRDefault="00402DD4" w:rsidP="00402DD4">
      <w:pPr>
        <w:pStyle w:val="Heading3"/>
        <w:tabs>
          <w:tab w:val="left" w:pos="360"/>
        </w:tabs>
        <w:suppressAutoHyphens/>
        <w:spacing w:before="0" w:line="240" w:lineRule="auto"/>
        <w:ind w:left="0"/>
        <w:rPr>
          <w:rFonts w:cs="Times New Roman"/>
        </w:rPr>
      </w:pPr>
      <w:bookmarkStart w:id="1452" w:name="Graduateschoolmanagingforresults"/>
      <w:bookmarkEnd w:id="1428"/>
    </w:p>
    <w:p w:rsidR="00C60938" w:rsidRPr="00BD6FCF" w:rsidRDefault="00E01726" w:rsidP="00402DD4">
      <w:pPr>
        <w:pStyle w:val="Heading3"/>
        <w:tabs>
          <w:tab w:val="left" w:pos="360"/>
        </w:tabs>
        <w:suppressAutoHyphens/>
        <w:spacing w:before="0" w:line="240" w:lineRule="auto"/>
        <w:ind w:left="0"/>
        <w:rPr>
          <w:rFonts w:eastAsia="Arial Unicode MS" w:cs="Times New Roman"/>
        </w:rPr>
      </w:pPr>
      <w:hyperlink r:id="rId540" w:history="1">
        <w:bookmarkStart w:id="1453" w:name="_Toc374609378"/>
        <w:bookmarkStart w:id="1454" w:name="_Toc357606715"/>
        <w:bookmarkStart w:id="1455" w:name="_Toc330199248"/>
        <w:bookmarkStart w:id="1456" w:name="_Toc329950368"/>
        <w:bookmarkStart w:id="1457" w:name="_Toc337109113"/>
        <w:r w:rsidR="00C60938" w:rsidRPr="00DA0084">
          <w:rPr>
            <w:rFonts w:cs="Times New Roman"/>
          </w:rPr>
          <w:t>Ma</w:t>
        </w:r>
        <w:r w:rsidR="00C60938" w:rsidRPr="00DA0084">
          <w:rPr>
            <w:rFonts w:eastAsia="Arial Unicode MS" w:cs="Times New Roman"/>
          </w:rPr>
          <w:t>naging for Results</w:t>
        </w:r>
        <w:bookmarkEnd w:id="1453"/>
        <w:bookmarkEnd w:id="1454"/>
        <w:bookmarkEnd w:id="1455"/>
        <w:bookmarkEnd w:id="1456"/>
        <w:bookmarkEnd w:id="1457"/>
      </w:hyperlink>
      <w:r w:rsidR="00C60938" w:rsidRPr="00DA0084">
        <w:rPr>
          <w:rFonts w:eastAsia="Arial Unicode MS" w:cs="Times New Roman"/>
        </w:rPr>
        <w:t xml:space="preserve"> </w:t>
      </w:r>
      <w:bookmarkEnd w:id="1452"/>
    </w:p>
    <w:p w:rsidR="00C60938" w:rsidRPr="00DA0084" w:rsidRDefault="00C60938" w:rsidP="00402DD4">
      <w:pPr>
        <w:pStyle w:val="Default"/>
        <w:widowControl/>
        <w:tabs>
          <w:tab w:val="left" w:pos="360"/>
        </w:tabs>
        <w:spacing w:after="0" w:line="240" w:lineRule="auto"/>
        <w:rPr>
          <w:rFonts w:cs="Times New Roman"/>
        </w:rPr>
      </w:pPr>
      <w:r w:rsidRPr="00DA0084">
        <w:rPr>
          <w:rFonts w:cs="Times New Roman"/>
        </w:rPr>
        <w:t>Today's federal leaders are expected to plan for and measure performance to demonstrate that the agencies and programs they manage are viable and achieving results. Learn strategies to achieve measurable performance gains in your organization. Explore organizational issues affecting performance measurement, the balanced scorecard, accountability, entrepreneurial approaches to improvement</w:t>
      </w:r>
      <w:r>
        <w:rPr>
          <w:rFonts w:cs="Times New Roman"/>
        </w:rPr>
        <w:t>,</w:t>
      </w:r>
      <w:r w:rsidRPr="00DA0084">
        <w:rPr>
          <w:rFonts w:cs="Times New Roman"/>
        </w:rPr>
        <w:t xml:space="preserve"> and how to manage stakeholder expectations.</w:t>
      </w:r>
      <w:r w:rsidRPr="00DA0084">
        <w:rPr>
          <w:rFonts w:eastAsia="Arial Unicode MS" w:cs="Times New Roman"/>
        </w:rPr>
        <w:t xml:space="preserve"> </w:t>
      </w:r>
      <w:r>
        <w:rPr>
          <w:rFonts w:eastAsia="Arial Unicode MS" w:cs="Times New Roman"/>
        </w:rPr>
        <w:t xml:space="preserve"> For more information, </w:t>
      </w:r>
      <w:hyperlink r:id="rId541" w:history="1">
        <w:r w:rsidRPr="006B7040">
          <w:rPr>
            <w:rStyle w:val="Hyperlink"/>
            <w:rFonts w:cs="Times New Roman"/>
            <w:sz w:val="22"/>
            <w:szCs w:val="22"/>
          </w:rPr>
          <w:t>click here.</w:t>
        </w:r>
      </w:hyperlink>
    </w:p>
    <w:p w:rsidR="00C60938" w:rsidRPr="00DA0084" w:rsidRDefault="00C60938" w:rsidP="00402DD4">
      <w:pPr>
        <w:tabs>
          <w:tab w:val="left" w:pos="360"/>
        </w:tabs>
        <w:suppressAutoHyphens/>
        <w:spacing w:after="0" w:line="240" w:lineRule="auto"/>
        <w:rPr>
          <w:rFonts w:eastAsia="Arial Unicode MS" w:cs="Times New Roman"/>
        </w:rPr>
      </w:pPr>
    </w:p>
    <w:p w:rsidR="00C60938" w:rsidRPr="00DA0084" w:rsidRDefault="00C60938" w:rsidP="00402DD4">
      <w:pPr>
        <w:pStyle w:val="Default"/>
        <w:widowControl/>
        <w:tabs>
          <w:tab w:val="left" w:pos="360"/>
        </w:tabs>
        <w:spacing w:after="0" w:line="240" w:lineRule="auto"/>
        <w:rPr>
          <w:rFonts w:cs="Times New Roman"/>
          <w:i/>
          <w:sz w:val="22"/>
          <w:szCs w:val="22"/>
        </w:rPr>
      </w:pPr>
      <w:r w:rsidRPr="00DA0084">
        <w:rPr>
          <w:rFonts w:eastAsia="Arial Unicode MS" w:cs="Times New Roman"/>
          <w:i/>
          <w:sz w:val="22"/>
          <w:szCs w:val="22"/>
        </w:rPr>
        <w:t>Dates</w:t>
      </w:r>
      <w:r>
        <w:rPr>
          <w:rFonts w:eastAsia="Arial Unicode MS" w:cs="Times New Roman"/>
          <w:i/>
          <w:sz w:val="22"/>
          <w:szCs w:val="22"/>
        </w:rPr>
        <w:t xml:space="preserve">:  </w:t>
      </w:r>
      <w:r>
        <w:rPr>
          <w:rFonts w:eastAsia="Arial Unicode MS" w:cs="Times New Roman"/>
          <w:sz w:val="22"/>
          <w:szCs w:val="22"/>
        </w:rPr>
        <w:t>March 10-12, 2014/ June 16-18, 2014</w:t>
      </w:r>
    </w:p>
    <w:p w:rsidR="00C60938" w:rsidRPr="00DA0084" w:rsidRDefault="00C60938" w:rsidP="00402DD4">
      <w:pPr>
        <w:pStyle w:val="Default"/>
        <w:widowControl/>
        <w:tabs>
          <w:tab w:val="left" w:pos="360"/>
        </w:tabs>
        <w:spacing w:after="0" w:line="240" w:lineRule="auto"/>
        <w:rPr>
          <w:rFonts w:cs="Times New Roman"/>
          <w:i/>
          <w:sz w:val="22"/>
          <w:szCs w:val="22"/>
        </w:rPr>
      </w:pPr>
      <w:r>
        <w:rPr>
          <w:rFonts w:eastAsia="Arial Unicode MS" w:cs="Times New Roman"/>
          <w:i/>
          <w:sz w:val="22"/>
          <w:szCs w:val="22"/>
        </w:rPr>
        <w:t xml:space="preserve">Location:  </w:t>
      </w:r>
      <w:r w:rsidRPr="0027061D">
        <w:rPr>
          <w:rFonts w:eastAsia="Arial Unicode MS" w:cs="Times New Roman"/>
          <w:sz w:val="22"/>
          <w:szCs w:val="22"/>
        </w:rPr>
        <w:t xml:space="preserve">Washington, DC </w:t>
      </w:r>
    </w:p>
    <w:p w:rsidR="00C60938" w:rsidRPr="00A11F81" w:rsidRDefault="00C60938" w:rsidP="00402DD4">
      <w:pPr>
        <w:pStyle w:val="Default"/>
        <w:widowControl/>
        <w:tabs>
          <w:tab w:val="left" w:pos="360"/>
        </w:tabs>
        <w:spacing w:after="0" w:line="240" w:lineRule="auto"/>
        <w:rPr>
          <w:rFonts w:eastAsia="Arial Unicode MS" w:cs="Times New Roman"/>
          <w:b/>
        </w:rPr>
      </w:pPr>
      <w:r w:rsidRPr="00DA0084">
        <w:rPr>
          <w:rFonts w:eastAsia="Arial Unicode MS" w:cs="Times New Roman"/>
          <w:i/>
          <w:sz w:val="22"/>
          <w:szCs w:val="22"/>
        </w:rPr>
        <w:t>Tuition:</w:t>
      </w:r>
      <w:r>
        <w:rPr>
          <w:rFonts w:eastAsia="Arial Unicode MS" w:cs="Times New Roman"/>
          <w:i/>
          <w:sz w:val="22"/>
          <w:szCs w:val="22"/>
        </w:rPr>
        <w:t xml:space="preserve"> </w:t>
      </w:r>
      <w:r w:rsidRPr="00DA0084">
        <w:rPr>
          <w:rFonts w:eastAsia="Arial Unicode MS" w:cs="Times New Roman"/>
          <w:i/>
          <w:sz w:val="22"/>
          <w:szCs w:val="22"/>
        </w:rPr>
        <w:t xml:space="preserve"> </w:t>
      </w:r>
      <w:r w:rsidRPr="0027061D">
        <w:rPr>
          <w:rFonts w:eastAsia="Arial Unicode MS" w:cs="Times New Roman"/>
          <w:sz w:val="22"/>
          <w:szCs w:val="22"/>
        </w:rPr>
        <w:t xml:space="preserve">$1,595 </w:t>
      </w:r>
    </w:p>
    <w:p w:rsidR="00C60938" w:rsidRPr="0027061D" w:rsidRDefault="00C60938" w:rsidP="00402DD4">
      <w:pPr>
        <w:tabs>
          <w:tab w:val="left" w:pos="360"/>
        </w:tabs>
        <w:suppressAutoHyphens/>
        <w:spacing w:after="0" w:line="240" w:lineRule="auto"/>
        <w:rPr>
          <w:rFonts w:cs="Times New Roman"/>
        </w:rPr>
      </w:pPr>
      <w:r w:rsidRPr="0027061D">
        <w:rPr>
          <w:rFonts w:eastAsia="Arial Unicode MS" w:cs="Times New Roman"/>
          <w:i/>
        </w:rPr>
        <w:t>Contact Number</w:t>
      </w:r>
      <w:r w:rsidRPr="0027061D">
        <w:rPr>
          <w:rFonts w:eastAsia="Arial Unicode MS" w:cs="Times New Roman"/>
        </w:rPr>
        <w:t xml:space="preserve">: </w:t>
      </w:r>
      <w:r w:rsidRPr="0027061D">
        <w:rPr>
          <w:rFonts w:cs="Times New Roman"/>
          <w:color w:val="000000"/>
        </w:rPr>
        <w:t xml:space="preserve">202-314-3300 or toll free </w:t>
      </w:r>
      <w:r w:rsidRPr="0027061D">
        <w:rPr>
          <w:rFonts w:cs="Times New Roman"/>
        </w:rPr>
        <w:t>(888-744-4723)</w:t>
      </w:r>
    </w:p>
    <w:p w:rsidR="00C60938" w:rsidRPr="00131BD0" w:rsidRDefault="00C60938" w:rsidP="00402DD4">
      <w:pPr>
        <w:tabs>
          <w:tab w:val="left" w:pos="360"/>
        </w:tabs>
        <w:suppressAutoHyphens/>
        <w:spacing w:after="0" w:line="240" w:lineRule="auto"/>
        <w:rPr>
          <w:rFonts w:cs="Times New Roman"/>
          <w:b/>
        </w:rPr>
      </w:pPr>
    </w:p>
    <w:bookmarkStart w:id="1458" w:name="_Toc329950369"/>
    <w:bookmarkStart w:id="1459" w:name="_Toc330199249"/>
    <w:bookmarkStart w:id="1460" w:name="_Toc337109114"/>
    <w:bookmarkStart w:id="1461" w:name="_Toc374609379"/>
    <w:bookmarkStart w:id="1462" w:name="ThreeHarvard"/>
    <w:p w:rsidR="001E54AE" w:rsidRDefault="00E01726" w:rsidP="00402DD4">
      <w:pPr>
        <w:pStyle w:val="NoSpacing"/>
        <w:tabs>
          <w:tab w:val="left" w:pos="360"/>
        </w:tabs>
        <w:suppressAutoHyphens/>
        <w:ind w:right="-90"/>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402DD4" w:rsidRDefault="00402DD4" w:rsidP="00402DD4">
      <w:pPr>
        <w:pStyle w:val="NoSpacing"/>
        <w:tabs>
          <w:tab w:val="left" w:pos="360"/>
        </w:tabs>
        <w:suppressAutoHyphens/>
        <w:ind w:right="-90"/>
      </w:pPr>
    </w:p>
    <w:p w:rsidR="00402DD4" w:rsidRPr="00125092" w:rsidRDefault="00402DD4" w:rsidP="00402DD4">
      <w:pPr>
        <w:pStyle w:val="NoSpacing"/>
        <w:tabs>
          <w:tab w:val="left" w:pos="360"/>
        </w:tabs>
        <w:suppressAutoHyphens/>
        <w:ind w:right="-90"/>
        <w:rPr>
          <w:rFonts w:cs="Times New Roman"/>
          <w:b/>
        </w:rPr>
      </w:pPr>
    </w:p>
    <w:p w:rsidR="00C60938" w:rsidRPr="00A11F81" w:rsidRDefault="00C60938" w:rsidP="00402DD4">
      <w:pPr>
        <w:pStyle w:val="Heading2"/>
        <w:tabs>
          <w:tab w:val="left" w:pos="360"/>
        </w:tabs>
        <w:suppressAutoHyphens/>
        <w:spacing w:before="0" w:line="240" w:lineRule="auto"/>
        <w:ind w:left="0"/>
        <w:rPr>
          <w:rFonts w:eastAsia="Arial Unicode MS"/>
        </w:rPr>
      </w:pPr>
      <w:r w:rsidRPr="00A11F81">
        <w:rPr>
          <w:rFonts w:eastAsia="Arial Unicode MS"/>
        </w:rPr>
        <w:t>Harvard University</w:t>
      </w:r>
      <w:bookmarkEnd w:id="1458"/>
      <w:bookmarkEnd w:id="1459"/>
      <w:bookmarkEnd w:id="1460"/>
      <w:bookmarkEnd w:id="1461"/>
    </w:p>
    <w:p w:rsidR="00402DD4" w:rsidRDefault="00402DD4" w:rsidP="00402DD4">
      <w:pPr>
        <w:pStyle w:val="Heading3"/>
        <w:tabs>
          <w:tab w:val="left" w:pos="360"/>
        </w:tabs>
        <w:suppressAutoHyphens/>
        <w:spacing w:before="0" w:line="240" w:lineRule="auto"/>
        <w:ind w:left="0"/>
        <w:rPr>
          <w:rFonts w:eastAsia="Arial Unicode MS"/>
        </w:rPr>
      </w:pPr>
      <w:bookmarkStart w:id="1463" w:name="_Toc329950370"/>
      <w:bookmarkStart w:id="1464" w:name="_Toc330199250"/>
      <w:bookmarkStart w:id="1465" w:name="_Toc337109115"/>
      <w:bookmarkStart w:id="1466" w:name="_Toc374609380"/>
      <w:bookmarkStart w:id="1467" w:name="Harvarddrivinggovernmentperformance"/>
      <w:bookmarkEnd w:id="1462"/>
    </w:p>
    <w:p w:rsidR="00C60938" w:rsidRPr="00A11F81" w:rsidRDefault="00C60938" w:rsidP="00402DD4">
      <w:pPr>
        <w:pStyle w:val="Heading3"/>
        <w:tabs>
          <w:tab w:val="left" w:pos="360"/>
        </w:tabs>
        <w:suppressAutoHyphens/>
        <w:spacing w:before="0" w:line="240" w:lineRule="auto"/>
        <w:ind w:left="0"/>
        <w:rPr>
          <w:rFonts w:eastAsia="Arial Unicode MS"/>
        </w:rPr>
      </w:pPr>
      <w:r w:rsidRPr="00A11F81">
        <w:rPr>
          <w:rFonts w:eastAsia="Arial Unicode MS"/>
        </w:rPr>
        <w:t>Driving Government Performance: Leadership Strategies that Produce Results</w:t>
      </w:r>
      <w:bookmarkEnd w:id="1463"/>
      <w:bookmarkEnd w:id="1464"/>
      <w:bookmarkEnd w:id="1465"/>
      <w:bookmarkEnd w:id="1466"/>
      <w:r w:rsidRPr="00A11F81">
        <w:rPr>
          <w:rFonts w:eastAsia="Arial Unicode MS"/>
        </w:rPr>
        <w:t xml:space="preserve"> </w:t>
      </w:r>
      <w:bookmarkEnd w:id="1467"/>
    </w:p>
    <w:p w:rsidR="00C60938" w:rsidRPr="003905D3" w:rsidRDefault="00C60938" w:rsidP="00402DD4">
      <w:pPr>
        <w:pStyle w:val="Default"/>
        <w:widowControl/>
        <w:tabs>
          <w:tab w:val="left" w:pos="360"/>
        </w:tabs>
        <w:spacing w:after="0" w:line="240" w:lineRule="auto"/>
        <w:rPr>
          <w:rFonts w:cs="Times New Roman"/>
          <w:sz w:val="22"/>
          <w:szCs w:val="22"/>
        </w:rPr>
      </w:pPr>
      <w:r>
        <w:rPr>
          <w:rFonts w:eastAsia="Arial Unicode MS" w:cs="Times New Roman"/>
          <w:sz w:val="22"/>
          <w:szCs w:val="22"/>
        </w:rPr>
        <w:t>This program i</w:t>
      </w:r>
      <w:r w:rsidRPr="00DA0084">
        <w:rPr>
          <w:rFonts w:eastAsia="Arial Unicode MS" w:cs="Times New Roman"/>
          <w:sz w:val="22"/>
          <w:szCs w:val="22"/>
        </w:rPr>
        <w:t xml:space="preserve">ntroduces the participants to a variety of proven strategies that have helped a diversity of public executives in a diversity of circumstances produce significant results. This Executive Education program clarifies the leadership principles that undergird these strategies and provides the participants with the opportunity to learn how they can adapt these principles to improve performance in their own organizations. </w:t>
      </w:r>
      <w:r>
        <w:rPr>
          <w:rFonts w:eastAsia="Arial Unicode MS" w:cs="Times New Roman"/>
          <w:sz w:val="22"/>
          <w:szCs w:val="22"/>
        </w:rPr>
        <w:t xml:space="preserve"> For more information, </w:t>
      </w:r>
      <w:hyperlink r:id="rId542" w:history="1">
        <w:r w:rsidRPr="006B7040">
          <w:rPr>
            <w:rStyle w:val="Hyperlink"/>
            <w:rFonts w:eastAsia="Arial Unicode MS" w:cs="Times New Roman"/>
            <w:sz w:val="22"/>
            <w:szCs w:val="22"/>
          </w:rPr>
          <w:t>click here.</w:t>
        </w:r>
      </w:hyperlink>
    </w:p>
    <w:p w:rsidR="00402DD4" w:rsidRDefault="00402DD4" w:rsidP="00402DD4">
      <w:pPr>
        <w:pStyle w:val="Default"/>
        <w:widowControl/>
        <w:tabs>
          <w:tab w:val="left" w:pos="360"/>
        </w:tabs>
        <w:spacing w:after="0" w:line="240" w:lineRule="auto"/>
        <w:rPr>
          <w:rFonts w:eastAsia="Arial Unicode MS" w:cs="Times New Roman"/>
          <w:i/>
          <w:iCs/>
          <w:sz w:val="22"/>
          <w:szCs w:val="22"/>
        </w:rPr>
      </w:pPr>
    </w:p>
    <w:p w:rsidR="00C60938" w:rsidRPr="00DA0084" w:rsidRDefault="00C60938" w:rsidP="00402DD4">
      <w:pPr>
        <w:pStyle w:val="Default"/>
        <w:widowControl/>
        <w:tabs>
          <w:tab w:val="left" w:pos="360"/>
        </w:tabs>
        <w:spacing w:after="0" w:line="240" w:lineRule="auto"/>
        <w:rPr>
          <w:rFonts w:cs="Times New Roman"/>
          <w:i/>
          <w:sz w:val="22"/>
          <w:szCs w:val="22"/>
        </w:rPr>
      </w:pPr>
      <w:r w:rsidRPr="00DA0084">
        <w:rPr>
          <w:rFonts w:eastAsia="Arial Unicode MS" w:cs="Times New Roman"/>
          <w:i/>
          <w:iCs/>
          <w:sz w:val="22"/>
          <w:szCs w:val="22"/>
        </w:rPr>
        <w:t>Date:</w:t>
      </w:r>
      <w:r>
        <w:rPr>
          <w:rFonts w:eastAsia="Arial Unicode MS" w:cs="Times New Roman"/>
          <w:i/>
          <w:iCs/>
          <w:sz w:val="22"/>
          <w:szCs w:val="22"/>
        </w:rPr>
        <w:t xml:space="preserve"> </w:t>
      </w:r>
      <w:r w:rsidRPr="00DA0084">
        <w:rPr>
          <w:rFonts w:eastAsia="Arial Unicode MS" w:cs="Times New Roman"/>
          <w:i/>
          <w:sz w:val="22"/>
          <w:szCs w:val="22"/>
        </w:rPr>
        <w:t xml:space="preserve"> </w:t>
      </w:r>
      <w:r>
        <w:rPr>
          <w:rFonts w:eastAsia="Arial Unicode MS" w:cs="Times New Roman"/>
          <w:sz w:val="22"/>
          <w:szCs w:val="22"/>
        </w:rPr>
        <w:t>March 23-28, 2014</w:t>
      </w:r>
    </w:p>
    <w:p w:rsidR="00C60938" w:rsidRPr="00DA0084" w:rsidRDefault="00C60938" w:rsidP="00402DD4">
      <w:pPr>
        <w:pStyle w:val="Default"/>
        <w:widowControl/>
        <w:tabs>
          <w:tab w:val="left" w:pos="360"/>
        </w:tabs>
        <w:spacing w:after="0" w:line="240" w:lineRule="auto"/>
        <w:rPr>
          <w:rFonts w:eastAsia="Arial Unicode MS" w:cs="Times New Roman"/>
          <w:iCs/>
          <w:sz w:val="22"/>
          <w:szCs w:val="22"/>
        </w:rPr>
      </w:pPr>
      <w:r w:rsidRPr="00DA0084">
        <w:rPr>
          <w:rFonts w:eastAsia="Arial Unicode MS" w:cs="Times New Roman"/>
          <w:i/>
          <w:iCs/>
          <w:sz w:val="22"/>
          <w:szCs w:val="22"/>
        </w:rPr>
        <w:t>Application Deadline:</w:t>
      </w:r>
      <w:r>
        <w:rPr>
          <w:rFonts w:eastAsia="Arial Unicode MS" w:cs="Times New Roman"/>
          <w:i/>
          <w:iCs/>
          <w:sz w:val="22"/>
          <w:szCs w:val="22"/>
        </w:rPr>
        <w:t xml:space="preserve"> </w:t>
      </w:r>
      <w:r w:rsidRPr="00DA0084">
        <w:rPr>
          <w:rFonts w:eastAsia="Arial Unicode MS" w:cs="Times New Roman"/>
          <w:i/>
          <w:iCs/>
          <w:sz w:val="22"/>
          <w:szCs w:val="22"/>
        </w:rPr>
        <w:t xml:space="preserve"> </w:t>
      </w:r>
      <w:r>
        <w:rPr>
          <w:rFonts w:eastAsia="Arial Unicode MS" w:cs="Times New Roman"/>
          <w:iCs/>
          <w:sz w:val="22"/>
          <w:szCs w:val="22"/>
        </w:rPr>
        <w:t>January 23, 2014</w:t>
      </w:r>
    </w:p>
    <w:p w:rsidR="00C60938" w:rsidRPr="00DA0084" w:rsidRDefault="00C60938" w:rsidP="00402DD4">
      <w:pPr>
        <w:pStyle w:val="Default"/>
        <w:widowControl/>
        <w:tabs>
          <w:tab w:val="left" w:pos="360"/>
        </w:tabs>
        <w:spacing w:after="0" w:line="240" w:lineRule="auto"/>
        <w:rPr>
          <w:rFonts w:eastAsia="Arial Unicode MS" w:cs="Times New Roman"/>
          <w:sz w:val="22"/>
          <w:szCs w:val="22"/>
        </w:rPr>
      </w:pPr>
      <w:r w:rsidRPr="00DA0084">
        <w:rPr>
          <w:rFonts w:eastAsia="Arial Unicode MS" w:cs="Times New Roman"/>
          <w:i/>
          <w:iCs/>
          <w:sz w:val="22"/>
          <w:szCs w:val="22"/>
        </w:rPr>
        <w:t>Location:</w:t>
      </w:r>
      <w:r w:rsidRPr="00DA0084">
        <w:rPr>
          <w:rFonts w:eastAsia="Arial Unicode MS" w:cs="Times New Roman"/>
          <w:i/>
          <w:sz w:val="22"/>
          <w:szCs w:val="22"/>
        </w:rPr>
        <w:t xml:space="preserve"> </w:t>
      </w:r>
      <w:r>
        <w:rPr>
          <w:rFonts w:eastAsia="Arial Unicode MS" w:cs="Times New Roman"/>
          <w:i/>
          <w:sz w:val="22"/>
          <w:szCs w:val="22"/>
        </w:rPr>
        <w:t xml:space="preserve"> </w:t>
      </w:r>
      <w:r w:rsidRPr="00DA0084">
        <w:rPr>
          <w:rFonts w:eastAsia="Arial Unicode MS" w:cs="Times New Roman"/>
          <w:sz w:val="22"/>
          <w:szCs w:val="22"/>
        </w:rPr>
        <w:t xml:space="preserve">Harvard Kennedy School-Executive Program (Cambridge, MA)  </w:t>
      </w:r>
    </w:p>
    <w:p w:rsidR="00C60938" w:rsidRDefault="00C60938" w:rsidP="00402DD4">
      <w:pPr>
        <w:pStyle w:val="Default"/>
        <w:widowControl/>
        <w:tabs>
          <w:tab w:val="left" w:pos="360"/>
        </w:tabs>
        <w:spacing w:after="0" w:line="240" w:lineRule="auto"/>
        <w:rPr>
          <w:rFonts w:eastAsia="Arial Unicode MS" w:cs="Times New Roman"/>
          <w:i/>
          <w:sz w:val="22"/>
          <w:szCs w:val="22"/>
        </w:rPr>
      </w:pPr>
      <w:r w:rsidRPr="00DA0084">
        <w:rPr>
          <w:rFonts w:eastAsia="Arial Unicode MS" w:cs="Times New Roman"/>
          <w:i/>
          <w:iCs/>
          <w:sz w:val="22"/>
          <w:szCs w:val="22"/>
        </w:rPr>
        <w:t>Cost</w:t>
      </w:r>
      <w:r>
        <w:rPr>
          <w:rFonts w:eastAsia="Arial Unicode MS" w:cs="Times New Roman"/>
          <w:i/>
          <w:iCs/>
          <w:sz w:val="22"/>
          <w:szCs w:val="22"/>
        </w:rPr>
        <w:t xml:space="preserve">:  </w:t>
      </w:r>
      <w:r>
        <w:rPr>
          <w:rFonts w:eastAsia="Arial Unicode MS" w:cs="Times New Roman"/>
          <w:sz w:val="22"/>
          <w:szCs w:val="22"/>
        </w:rPr>
        <w:t>$6,9</w:t>
      </w:r>
      <w:r w:rsidRPr="00DA0084">
        <w:rPr>
          <w:rFonts w:eastAsia="Arial Unicode MS" w:cs="Times New Roman"/>
          <w:sz w:val="22"/>
          <w:szCs w:val="22"/>
        </w:rPr>
        <w:t>00</w:t>
      </w:r>
      <w:r w:rsidRPr="00DA0084">
        <w:rPr>
          <w:rFonts w:eastAsia="Arial Unicode MS" w:cs="Times New Roman"/>
          <w:i/>
          <w:sz w:val="22"/>
          <w:szCs w:val="22"/>
        </w:rPr>
        <w:t xml:space="preserve"> </w:t>
      </w:r>
    </w:p>
    <w:p w:rsidR="00C60938" w:rsidRPr="0059425F" w:rsidRDefault="00C60938" w:rsidP="00402DD4">
      <w:pPr>
        <w:pStyle w:val="Default"/>
        <w:widowControl/>
        <w:tabs>
          <w:tab w:val="left" w:pos="360"/>
        </w:tabs>
        <w:spacing w:after="0" w:line="240" w:lineRule="auto"/>
        <w:rPr>
          <w:rFonts w:cs="Times New Roman"/>
          <w:b/>
        </w:rPr>
      </w:pPr>
      <w:r w:rsidRPr="0027061D">
        <w:rPr>
          <w:rFonts w:cs="Times New Roman"/>
          <w:bCs/>
          <w:i/>
          <w:sz w:val="22"/>
          <w:szCs w:val="22"/>
        </w:rPr>
        <w:t>Contact</w:t>
      </w:r>
      <w:r w:rsidRPr="0027061D">
        <w:rPr>
          <w:rFonts w:cs="Times New Roman"/>
          <w:bCs/>
          <w:sz w:val="22"/>
          <w:szCs w:val="22"/>
        </w:rPr>
        <w:t xml:space="preserve">: </w:t>
      </w:r>
      <w:r w:rsidRPr="0027061D">
        <w:rPr>
          <w:rFonts w:cs="Times New Roman"/>
          <w:sz w:val="22"/>
          <w:szCs w:val="22"/>
        </w:rPr>
        <w:t>617-496-0484</w:t>
      </w:r>
      <w:r w:rsidRPr="0027061D">
        <w:rPr>
          <w:rFonts w:cs="Times New Roman"/>
          <w:color w:val="333333"/>
          <w:sz w:val="22"/>
          <w:szCs w:val="22"/>
        </w:rPr>
        <w:br/>
      </w:r>
    </w:p>
    <w:p w:rsidR="00C60938" w:rsidRPr="00A11F81" w:rsidRDefault="00C60938" w:rsidP="00402DD4">
      <w:pPr>
        <w:pStyle w:val="Heading3"/>
        <w:tabs>
          <w:tab w:val="left" w:pos="360"/>
        </w:tabs>
        <w:suppressAutoHyphens/>
        <w:spacing w:before="0" w:line="240" w:lineRule="auto"/>
        <w:ind w:left="0"/>
      </w:pPr>
      <w:bookmarkStart w:id="1468" w:name="_Toc329950371"/>
      <w:bookmarkStart w:id="1469" w:name="_Toc330199251"/>
      <w:bookmarkStart w:id="1470" w:name="_Toc337109116"/>
      <w:bookmarkStart w:id="1471" w:name="_Toc374609381"/>
      <w:bookmarkStart w:id="1472" w:name="Harvardseniorexecutivefellows"/>
      <w:r w:rsidRPr="00A11F81">
        <w:t>Senior Executive Fellows</w:t>
      </w:r>
      <w:bookmarkEnd w:id="1468"/>
      <w:bookmarkEnd w:id="1469"/>
      <w:bookmarkEnd w:id="1470"/>
      <w:bookmarkEnd w:id="1471"/>
      <w:r w:rsidRPr="00A11F81">
        <w:t xml:space="preserve"> </w:t>
      </w:r>
    </w:p>
    <w:bookmarkEnd w:id="1472"/>
    <w:p w:rsidR="00C60938" w:rsidRPr="00DA0084" w:rsidRDefault="00C60938" w:rsidP="00402DD4">
      <w:pPr>
        <w:tabs>
          <w:tab w:val="left" w:pos="360"/>
        </w:tabs>
        <w:suppressAutoHyphens/>
        <w:spacing w:after="0" w:line="240" w:lineRule="auto"/>
        <w:rPr>
          <w:rFonts w:cs="Times New Roman"/>
        </w:rPr>
      </w:pPr>
      <w:r w:rsidRPr="00F71D0A">
        <w:rPr>
          <w:rFonts w:cs="Times New Roman"/>
        </w:rPr>
        <w:t>The program does not teach answers to specific problems -- it provides a strategic approach to problem-solving. From the start, you'll take on a leadership role, discovering ways to look at issues from new perspectives. You'll learn how to generate a more diverse array of possible interpretations, and therefore, a wider range of possible solutions. Through class work, group work, and individual study, you'll practice strategic analysis daily, until it becomes a natural, ingrained response.  For more information,</w:t>
      </w:r>
      <w:r>
        <w:rPr>
          <w:rFonts w:cs="Times New Roman"/>
          <w:color w:val="333333"/>
        </w:rPr>
        <w:t xml:space="preserve"> </w:t>
      </w:r>
      <w:hyperlink r:id="rId543" w:history="1">
        <w:r w:rsidRPr="006B7040">
          <w:rPr>
            <w:rStyle w:val="Hyperlink"/>
            <w:rFonts w:cs="Times New Roman"/>
          </w:rPr>
          <w:t>click here.</w:t>
        </w:r>
      </w:hyperlink>
    </w:p>
    <w:p w:rsidR="00C60938" w:rsidRPr="00DA0084" w:rsidRDefault="00C60938" w:rsidP="00402DD4">
      <w:pPr>
        <w:tabs>
          <w:tab w:val="left" w:pos="360"/>
        </w:tabs>
        <w:suppressAutoHyphens/>
        <w:spacing w:after="0" w:line="240" w:lineRule="auto"/>
        <w:rPr>
          <w:rFonts w:cs="Times New Roman"/>
          <w:bCs/>
          <w:i/>
          <w:color w:val="333333"/>
        </w:rPr>
      </w:pPr>
    </w:p>
    <w:p w:rsidR="00C60938" w:rsidRPr="00FA7363" w:rsidRDefault="00C60938" w:rsidP="00402DD4">
      <w:pPr>
        <w:tabs>
          <w:tab w:val="left" w:pos="360"/>
        </w:tabs>
        <w:suppressAutoHyphens/>
        <w:spacing w:after="0" w:line="240" w:lineRule="auto"/>
        <w:rPr>
          <w:rFonts w:cstheme="minorHAnsi"/>
          <w:bCs/>
          <w:i/>
          <w:color w:val="333333"/>
        </w:rPr>
      </w:pPr>
      <w:r w:rsidRPr="00FA7363">
        <w:rPr>
          <w:rFonts w:cstheme="minorHAnsi"/>
          <w:bCs/>
          <w:i/>
          <w:color w:val="333333"/>
        </w:rPr>
        <w:t xml:space="preserve">Dates:  </w:t>
      </w:r>
      <w:r w:rsidRPr="00FA7363">
        <w:rPr>
          <w:rFonts w:cstheme="minorHAnsi"/>
          <w:color w:val="333333"/>
          <w:shd w:val="clear" w:color="auto" w:fill="FFFFFF"/>
        </w:rPr>
        <w:t>April 13, 2014 - May 9, 2014</w:t>
      </w:r>
      <w:r w:rsidRPr="00FA7363">
        <w:rPr>
          <w:rStyle w:val="apple-converted-space"/>
          <w:rFonts w:cstheme="minorHAnsi"/>
          <w:color w:val="333333"/>
          <w:shd w:val="clear" w:color="auto" w:fill="FFFFFF"/>
        </w:rPr>
        <w:t xml:space="preserve">/ </w:t>
      </w:r>
      <w:r w:rsidRPr="00FA7363">
        <w:rPr>
          <w:rFonts w:cstheme="minorHAnsi"/>
          <w:color w:val="333333"/>
          <w:shd w:val="clear" w:color="auto" w:fill="FFFFFF"/>
        </w:rPr>
        <w:t>October 12, 2014 - November 7, 2014</w:t>
      </w:r>
      <w:r w:rsidRPr="00FA7363">
        <w:rPr>
          <w:rStyle w:val="apple-converted-space"/>
          <w:rFonts w:cstheme="minorHAnsi"/>
          <w:color w:val="333333"/>
          <w:shd w:val="clear" w:color="auto" w:fill="FFFFFF"/>
        </w:rPr>
        <w:t> </w:t>
      </w:r>
    </w:p>
    <w:p w:rsidR="00C60938" w:rsidRPr="00FA7363" w:rsidRDefault="00C60938" w:rsidP="00402DD4">
      <w:pPr>
        <w:tabs>
          <w:tab w:val="left" w:pos="360"/>
          <w:tab w:val="left" w:pos="720"/>
        </w:tabs>
        <w:suppressAutoHyphens/>
        <w:spacing w:after="0" w:line="240" w:lineRule="auto"/>
        <w:rPr>
          <w:rFonts w:cstheme="minorHAnsi"/>
          <w:bCs/>
          <w:i/>
          <w:color w:val="333333"/>
        </w:rPr>
      </w:pPr>
      <w:r w:rsidRPr="00FA7363">
        <w:rPr>
          <w:rFonts w:cstheme="minorHAnsi"/>
          <w:bCs/>
          <w:i/>
          <w:color w:val="333333"/>
        </w:rPr>
        <w:t xml:space="preserve">Application Deadlines:  </w:t>
      </w:r>
      <w:r w:rsidRPr="00FA7363">
        <w:rPr>
          <w:rFonts w:cstheme="minorHAnsi"/>
          <w:color w:val="333333"/>
          <w:shd w:val="clear" w:color="auto" w:fill="FFFFFF"/>
        </w:rPr>
        <w:t>February 26, 2014</w:t>
      </w:r>
      <w:r w:rsidRPr="00FA7363">
        <w:rPr>
          <w:rStyle w:val="apple-converted-space"/>
          <w:rFonts w:cstheme="minorHAnsi"/>
          <w:color w:val="333333"/>
          <w:shd w:val="clear" w:color="auto" w:fill="FFFFFF"/>
        </w:rPr>
        <w:t xml:space="preserve">, </w:t>
      </w:r>
      <w:r w:rsidRPr="00FA7363">
        <w:rPr>
          <w:rFonts w:cstheme="minorHAnsi"/>
          <w:color w:val="333333"/>
          <w:shd w:val="clear" w:color="auto" w:fill="FFFFFF"/>
        </w:rPr>
        <w:t>August 12, 2014</w:t>
      </w:r>
      <w:r w:rsidRPr="00FA7363">
        <w:rPr>
          <w:rStyle w:val="apple-converted-space"/>
          <w:rFonts w:cstheme="minorHAnsi"/>
          <w:color w:val="333333"/>
          <w:shd w:val="clear" w:color="auto" w:fill="FFFFFF"/>
        </w:rPr>
        <w:t> </w:t>
      </w:r>
    </w:p>
    <w:p w:rsidR="00C60938" w:rsidRPr="00FA7363" w:rsidRDefault="00C60938" w:rsidP="00402DD4">
      <w:pPr>
        <w:pStyle w:val="NoSpacing"/>
        <w:tabs>
          <w:tab w:val="left" w:pos="360"/>
          <w:tab w:val="left" w:pos="720"/>
        </w:tabs>
        <w:suppressAutoHyphens/>
        <w:rPr>
          <w:rFonts w:cstheme="minorHAnsi"/>
          <w:bCs/>
          <w:i/>
        </w:rPr>
      </w:pPr>
      <w:r w:rsidRPr="00FA7363">
        <w:rPr>
          <w:rFonts w:cstheme="minorHAnsi"/>
          <w:bCs/>
          <w:i/>
          <w:color w:val="333333"/>
        </w:rPr>
        <w:t xml:space="preserve">Fees:  </w:t>
      </w:r>
      <w:r w:rsidRPr="00FA7363">
        <w:rPr>
          <w:rFonts w:cstheme="minorHAnsi"/>
          <w:color w:val="333333"/>
        </w:rPr>
        <w:t>$19,800 </w:t>
      </w:r>
    </w:p>
    <w:p w:rsidR="00C60938" w:rsidRPr="00FA7363" w:rsidRDefault="00C60938" w:rsidP="00402DD4">
      <w:pPr>
        <w:pStyle w:val="Default"/>
        <w:widowControl/>
        <w:tabs>
          <w:tab w:val="left" w:pos="360"/>
          <w:tab w:val="left" w:pos="720"/>
        </w:tabs>
        <w:spacing w:after="0" w:line="240" w:lineRule="auto"/>
        <w:rPr>
          <w:rFonts w:asciiTheme="minorHAnsi" w:hAnsiTheme="minorHAnsi" w:cstheme="minorHAnsi"/>
          <w:sz w:val="22"/>
          <w:szCs w:val="22"/>
        </w:rPr>
      </w:pPr>
      <w:r w:rsidRPr="00FA7363">
        <w:rPr>
          <w:rFonts w:asciiTheme="minorHAnsi" w:hAnsiTheme="minorHAnsi" w:cstheme="minorHAnsi"/>
          <w:bCs/>
          <w:i/>
          <w:sz w:val="22"/>
          <w:szCs w:val="22"/>
        </w:rPr>
        <w:t>Contact</w:t>
      </w:r>
      <w:r w:rsidRPr="00FA7363">
        <w:rPr>
          <w:rFonts w:asciiTheme="minorHAnsi" w:hAnsiTheme="minorHAnsi" w:cstheme="minorHAnsi"/>
          <w:bCs/>
          <w:sz w:val="22"/>
          <w:szCs w:val="22"/>
        </w:rPr>
        <w:t xml:space="preserve">: </w:t>
      </w:r>
      <w:r w:rsidRPr="00FA7363">
        <w:rPr>
          <w:rFonts w:asciiTheme="minorHAnsi" w:hAnsiTheme="minorHAnsi" w:cstheme="minorHAnsi"/>
          <w:sz w:val="22"/>
          <w:szCs w:val="22"/>
        </w:rPr>
        <w:t>617-496-0484</w:t>
      </w:r>
    </w:p>
    <w:p w:rsidR="00C60938" w:rsidRPr="00D92864" w:rsidRDefault="00C60938" w:rsidP="00402DD4">
      <w:pPr>
        <w:pStyle w:val="Default"/>
        <w:widowControl/>
        <w:tabs>
          <w:tab w:val="left" w:pos="360"/>
          <w:tab w:val="left" w:pos="720"/>
        </w:tabs>
        <w:spacing w:after="0" w:line="240" w:lineRule="auto"/>
        <w:rPr>
          <w:rFonts w:cs="Times New Roman"/>
          <w:sz w:val="22"/>
          <w:szCs w:val="22"/>
        </w:rPr>
      </w:pPr>
    </w:p>
    <w:p w:rsidR="00C60938" w:rsidRPr="00A11F81" w:rsidRDefault="00C60938" w:rsidP="00402DD4">
      <w:pPr>
        <w:pStyle w:val="Heading3"/>
        <w:tabs>
          <w:tab w:val="left" w:pos="360"/>
        </w:tabs>
        <w:suppressAutoHyphens/>
        <w:spacing w:before="0" w:line="240" w:lineRule="auto"/>
        <w:ind w:left="0"/>
      </w:pPr>
      <w:bookmarkStart w:id="1473" w:name="_Toc329950372"/>
      <w:bookmarkStart w:id="1474" w:name="_Toc330199252"/>
      <w:bookmarkStart w:id="1475" w:name="_Toc337109117"/>
      <w:bookmarkStart w:id="1476" w:name="_Toc374609382"/>
      <w:bookmarkStart w:id="1477" w:name="Harvardleadershipdecisionmaking"/>
      <w:r w:rsidRPr="00A11F81">
        <w:t>Leadership Decision Making: Optimizing Organizational Performance</w:t>
      </w:r>
      <w:bookmarkEnd w:id="1473"/>
      <w:bookmarkEnd w:id="1474"/>
      <w:bookmarkEnd w:id="1475"/>
      <w:bookmarkEnd w:id="1476"/>
      <w:r w:rsidRPr="00A11F81">
        <w:t xml:space="preserve"> </w:t>
      </w:r>
    </w:p>
    <w:bookmarkEnd w:id="1477"/>
    <w:p w:rsidR="00C60938" w:rsidRPr="00DA0084" w:rsidRDefault="00C60938" w:rsidP="00402DD4">
      <w:pPr>
        <w:tabs>
          <w:tab w:val="left" w:pos="360"/>
        </w:tabs>
        <w:suppressAutoHyphens/>
        <w:spacing w:after="0" w:line="240" w:lineRule="auto"/>
        <w:rPr>
          <w:rFonts w:cs="Times New Roman"/>
        </w:rPr>
      </w:pPr>
      <w:r w:rsidRPr="00F71D0A">
        <w:rPr>
          <w:rStyle w:val="Strong"/>
          <w:rFonts w:cs="Times New Roman"/>
          <w:b w:val="0"/>
        </w:rPr>
        <w:t>Leadership Decision Making: Optimizing Organizational Performance</w:t>
      </w:r>
      <w:r w:rsidRPr="00F71D0A">
        <w:rPr>
          <w:rStyle w:val="Strong"/>
          <w:rFonts w:cs="Times New Roman"/>
        </w:rPr>
        <w:t xml:space="preserve"> </w:t>
      </w:r>
      <w:r w:rsidRPr="00F71D0A">
        <w:rPr>
          <w:rFonts w:cs="Times New Roman"/>
        </w:rPr>
        <w:t xml:space="preserve">offers important new insights into leadership based on breakthrough scientific discoveries about decision making. The goal of the program is to prepare participants with the skills to become effective ‘decision architects’, who design optimal decision making environments within their organizations and improve overall organizational </w:t>
      </w:r>
      <w:r w:rsidRPr="00F71D0A">
        <w:rPr>
          <w:rFonts w:cs="Times New Roman"/>
        </w:rPr>
        <w:lastRenderedPageBreak/>
        <w:t>performance.</w:t>
      </w:r>
      <w:r w:rsidR="00402DD4">
        <w:rPr>
          <w:rFonts w:cs="Times New Roman"/>
        </w:rPr>
        <w:t xml:space="preserve">  </w:t>
      </w:r>
      <w:r w:rsidRPr="00F71D0A">
        <w:rPr>
          <w:rFonts w:cs="Times New Roman"/>
        </w:rPr>
        <w:t>Tough decisions are the essence of leadership. Using the latest research, case study discussions, and real-time activities in the new Harvard Decision Science Laboratory, program participants will have the opportunity to examine both the scientific basis for and the practical aspects of judgment and decision making, and learn how to build lasting leadership skills that incorporate this knowledge.  For more information,</w:t>
      </w:r>
      <w:r>
        <w:rPr>
          <w:rFonts w:cs="Times New Roman"/>
          <w:color w:val="333333"/>
        </w:rPr>
        <w:t xml:space="preserve"> </w:t>
      </w:r>
      <w:hyperlink r:id="rId544" w:history="1">
        <w:r w:rsidRPr="006B7040">
          <w:rPr>
            <w:rStyle w:val="Hyperlink"/>
            <w:rFonts w:cs="Times New Roman"/>
          </w:rPr>
          <w:t>click here.</w:t>
        </w:r>
      </w:hyperlink>
    </w:p>
    <w:p w:rsidR="00C60938" w:rsidRPr="00FA7363" w:rsidRDefault="00C60938" w:rsidP="00402DD4">
      <w:pPr>
        <w:tabs>
          <w:tab w:val="left" w:pos="360"/>
        </w:tabs>
        <w:suppressAutoHyphens/>
        <w:spacing w:after="0" w:line="240" w:lineRule="auto"/>
        <w:rPr>
          <w:rFonts w:cstheme="minorHAnsi"/>
          <w:bCs/>
          <w:i/>
          <w:color w:val="333333"/>
        </w:rPr>
      </w:pPr>
      <w:r>
        <w:rPr>
          <w:rFonts w:cs="Times New Roman"/>
          <w:color w:val="333333"/>
        </w:rPr>
        <w:t xml:space="preserve"> </w:t>
      </w:r>
    </w:p>
    <w:p w:rsidR="00C60938" w:rsidRPr="00FA7363" w:rsidRDefault="00C60938" w:rsidP="00402DD4">
      <w:pPr>
        <w:tabs>
          <w:tab w:val="left" w:pos="360"/>
        </w:tabs>
        <w:suppressAutoHyphens/>
        <w:spacing w:after="0" w:line="240" w:lineRule="auto"/>
        <w:rPr>
          <w:rFonts w:cstheme="minorHAnsi"/>
        </w:rPr>
      </w:pPr>
      <w:r w:rsidRPr="00FA7363">
        <w:rPr>
          <w:rFonts w:cstheme="minorHAnsi"/>
          <w:bCs/>
          <w:i/>
          <w:color w:val="333333"/>
        </w:rPr>
        <w:t xml:space="preserve">Dates:  </w:t>
      </w:r>
      <w:r w:rsidRPr="00FA7363">
        <w:rPr>
          <w:rFonts w:cstheme="minorHAnsi"/>
          <w:color w:val="333333"/>
          <w:shd w:val="clear" w:color="auto" w:fill="FFFFFF"/>
        </w:rPr>
        <w:t>June 22, 2014 - June 27, 2014</w:t>
      </w:r>
      <w:r w:rsidRPr="00FA7363">
        <w:rPr>
          <w:rStyle w:val="apple-converted-space"/>
          <w:rFonts w:cstheme="minorHAnsi"/>
          <w:color w:val="333333"/>
          <w:shd w:val="clear" w:color="auto" w:fill="FFFFFF"/>
        </w:rPr>
        <w:t> </w:t>
      </w:r>
    </w:p>
    <w:p w:rsidR="00C60938" w:rsidRPr="00FA7363" w:rsidRDefault="00C60938" w:rsidP="00402DD4">
      <w:pPr>
        <w:tabs>
          <w:tab w:val="left" w:pos="360"/>
        </w:tabs>
        <w:suppressAutoHyphens/>
        <w:spacing w:after="0" w:line="240" w:lineRule="auto"/>
        <w:rPr>
          <w:rFonts w:cstheme="minorHAnsi"/>
          <w:i/>
        </w:rPr>
      </w:pPr>
      <w:r w:rsidRPr="00FA7363">
        <w:rPr>
          <w:rFonts w:cstheme="minorHAnsi"/>
          <w:bCs/>
          <w:i/>
          <w:color w:val="333333"/>
        </w:rPr>
        <w:t xml:space="preserve">Application Deadline(s): </w:t>
      </w:r>
      <w:r w:rsidRPr="00FA7363">
        <w:rPr>
          <w:rFonts w:cstheme="minorHAnsi"/>
          <w:bCs/>
          <w:color w:val="333333"/>
        </w:rPr>
        <w:t xml:space="preserve"> April, 2014</w:t>
      </w:r>
    </w:p>
    <w:p w:rsidR="00C60938" w:rsidRDefault="00C60938" w:rsidP="00402DD4">
      <w:pPr>
        <w:tabs>
          <w:tab w:val="left" w:pos="360"/>
        </w:tabs>
        <w:suppressAutoHyphens/>
        <w:spacing w:after="0" w:line="240" w:lineRule="auto"/>
        <w:rPr>
          <w:rFonts w:cs="Times New Roman"/>
          <w:color w:val="333333"/>
        </w:rPr>
      </w:pPr>
      <w:r w:rsidRPr="00DA0084">
        <w:rPr>
          <w:rFonts w:cs="Times New Roman"/>
          <w:bCs/>
          <w:i/>
          <w:color w:val="333333"/>
        </w:rPr>
        <w:t xml:space="preserve">Cost: </w:t>
      </w:r>
      <w:r w:rsidRPr="00DA0084">
        <w:rPr>
          <w:rFonts w:cs="Times New Roman"/>
          <w:bCs/>
          <w:color w:val="333333"/>
        </w:rPr>
        <w:t>$</w:t>
      </w:r>
      <w:r>
        <w:rPr>
          <w:rFonts w:cs="Times New Roman"/>
          <w:color w:val="333333"/>
        </w:rPr>
        <w:t>6,9</w:t>
      </w:r>
      <w:r w:rsidRPr="00DA0084">
        <w:rPr>
          <w:rFonts w:cs="Times New Roman"/>
          <w:color w:val="333333"/>
        </w:rPr>
        <w:t>00</w:t>
      </w:r>
      <w:r>
        <w:rPr>
          <w:rFonts w:cs="Times New Roman"/>
          <w:color w:val="333333"/>
        </w:rPr>
        <w:t xml:space="preserve"> </w:t>
      </w:r>
    </w:p>
    <w:p w:rsidR="00C60938" w:rsidRDefault="00C60938" w:rsidP="00402DD4">
      <w:pPr>
        <w:pStyle w:val="Default"/>
        <w:widowControl/>
        <w:tabs>
          <w:tab w:val="left" w:pos="360"/>
          <w:tab w:val="left" w:pos="720"/>
        </w:tabs>
        <w:spacing w:after="0" w:line="240" w:lineRule="auto"/>
        <w:rPr>
          <w:rFonts w:cs="Times New Roman"/>
          <w:sz w:val="22"/>
          <w:szCs w:val="22"/>
        </w:rPr>
      </w:pPr>
      <w:r w:rsidRPr="0027061D">
        <w:rPr>
          <w:rFonts w:cs="Times New Roman"/>
          <w:bCs/>
          <w:i/>
          <w:sz w:val="22"/>
          <w:szCs w:val="22"/>
        </w:rPr>
        <w:t>Contact</w:t>
      </w:r>
      <w:r w:rsidRPr="0027061D">
        <w:rPr>
          <w:rFonts w:cs="Times New Roman"/>
          <w:bCs/>
          <w:sz w:val="22"/>
          <w:szCs w:val="22"/>
        </w:rPr>
        <w:t xml:space="preserve">: </w:t>
      </w:r>
      <w:r w:rsidRPr="0027061D">
        <w:rPr>
          <w:rFonts w:cs="Times New Roman"/>
          <w:sz w:val="22"/>
          <w:szCs w:val="22"/>
        </w:rPr>
        <w:t>617-496-0484</w:t>
      </w:r>
    </w:p>
    <w:p w:rsidR="00C60938" w:rsidRPr="00DA0084" w:rsidRDefault="00C60938" w:rsidP="00402DD4">
      <w:pPr>
        <w:tabs>
          <w:tab w:val="left" w:pos="360"/>
        </w:tabs>
        <w:suppressAutoHyphens/>
        <w:spacing w:after="0" w:line="240" w:lineRule="auto"/>
        <w:rPr>
          <w:rFonts w:cs="Times New Roman"/>
          <w:i/>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C60938" w:rsidRDefault="00C60938" w:rsidP="00402DD4">
      <w:pPr>
        <w:pStyle w:val="NoSpacing"/>
        <w:tabs>
          <w:tab w:val="left" w:pos="360"/>
        </w:tabs>
        <w:suppressAutoHyphens/>
      </w:pPr>
    </w:p>
    <w:p w:rsidR="00402DD4" w:rsidRDefault="00402DD4" w:rsidP="00402DD4">
      <w:pPr>
        <w:pStyle w:val="NoSpacing"/>
        <w:tabs>
          <w:tab w:val="left" w:pos="360"/>
        </w:tabs>
        <w:suppressAutoHyphens/>
      </w:pPr>
    </w:p>
    <w:p w:rsidR="00C60938" w:rsidRDefault="00C60938" w:rsidP="00402DD4">
      <w:pPr>
        <w:pStyle w:val="Heading2"/>
        <w:tabs>
          <w:tab w:val="left" w:pos="360"/>
        </w:tabs>
        <w:suppressAutoHyphens/>
        <w:spacing w:before="0" w:line="240" w:lineRule="auto"/>
        <w:ind w:left="0"/>
      </w:pPr>
      <w:bookmarkStart w:id="1478" w:name="_Toc374609383"/>
      <w:r>
        <w:t>Illinois Institute of Technology</w:t>
      </w:r>
      <w:bookmarkEnd w:id="1478"/>
    </w:p>
    <w:p w:rsidR="00402DD4" w:rsidRDefault="00402DD4" w:rsidP="00402DD4">
      <w:pPr>
        <w:pStyle w:val="Heading3"/>
        <w:tabs>
          <w:tab w:val="left" w:pos="360"/>
        </w:tabs>
        <w:suppressAutoHyphens/>
        <w:spacing w:before="0" w:line="240" w:lineRule="auto"/>
        <w:ind w:left="0"/>
      </w:pPr>
    </w:p>
    <w:p w:rsidR="00C60938" w:rsidRPr="00F24867" w:rsidRDefault="00E01726" w:rsidP="00402DD4">
      <w:pPr>
        <w:pStyle w:val="Heading3"/>
        <w:tabs>
          <w:tab w:val="left" w:pos="360"/>
        </w:tabs>
        <w:suppressAutoHyphens/>
        <w:spacing w:before="0" w:line="240" w:lineRule="auto"/>
        <w:ind w:left="0"/>
      </w:pPr>
      <w:hyperlink r:id="rId545" w:history="1">
        <w:bookmarkStart w:id="1479" w:name="_Toc374609384"/>
        <w:r w:rsidR="00C60938" w:rsidRPr="00F24867">
          <w:rPr>
            <w:rStyle w:val="Emphasis"/>
            <w:b/>
            <w:bCs/>
            <w:i w:val="0"/>
            <w:iCs w:val="0"/>
            <w:spacing w:val="0"/>
          </w:rPr>
          <w:t>Entrepreneurship for IT Professionals</w:t>
        </w:r>
        <w:bookmarkEnd w:id="1479"/>
      </w:hyperlink>
    </w:p>
    <w:p w:rsidR="00C60938" w:rsidRDefault="00C60938" w:rsidP="00402DD4">
      <w:pPr>
        <w:tabs>
          <w:tab w:val="left" w:pos="360"/>
        </w:tabs>
        <w:suppressAutoHyphens/>
        <w:spacing w:after="0" w:line="240" w:lineRule="auto"/>
        <w:rPr>
          <w:rStyle w:val="description"/>
          <w:rFonts w:cs="Times New Roman"/>
        </w:rPr>
      </w:pPr>
      <w:r w:rsidRPr="00DA0084">
        <w:rPr>
          <w:rFonts w:cs="Times New Roman"/>
        </w:rPr>
        <w:t>Any manager who wants to be able to evaluate the business model of his or her enterprise division, or expert who wants to use the technical knowledge he or she has developed in years of study and business practice should attend.  The course is designed to help the business manager stop working for other people and start declaring economic independence.</w:t>
      </w:r>
      <w:r>
        <w:rPr>
          <w:rFonts w:cs="Times New Roman"/>
        </w:rPr>
        <w:t xml:space="preserve">  For more information, </w:t>
      </w:r>
      <w:hyperlink r:id="rId546" w:history="1">
        <w:r w:rsidRPr="006B7040">
          <w:rPr>
            <w:rStyle w:val="Hyperlink"/>
            <w:rFonts w:cs="Times New Roman"/>
          </w:rPr>
          <w:t>click here.</w:t>
        </w:r>
      </w:hyperlink>
    </w:p>
    <w:p w:rsidR="00C60938" w:rsidRPr="00426495" w:rsidRDefault="00C60938" w:rsidP="00402DD4">
      <w:pPr>
        <w:tabs>
          <w:tab w:val="left" w:pos="360"/>
        </w:tabs>
        <w:suppressAutoHyphens/>
        <w:spacing w:after="0" w:line="240" w:lineRule="auto"/>
        <w:rPr>
          <w:rFonts w:cs="Times New Roman"/>
        </w:rPr>
      </w:pPr>
    </w:p>
    <w:p w:rsidR="00C60938" w:rsidRPr="00DA0084" w:rsidRDefault="00C60938" w:rsidP="00402DD4">
      <w:pPr>
        <w:tabs>
          <w:tab w:val="left" w:pos="360"/>
        </w:tabs>
        <w:suppressAutoHyphens/>
        <w:spacing w:after="0" w:line="240" w:lineRule="auto"/>
        <w:rPr>
          <w:rFonts w:cs="Times New Roman"/>
        </w:rPr>
      </w:pPr>
      <w:r w:rsidRPr="00DA0084">
        <w:rPr>
          <w:rFonts w:cs="Times New Roman"/>
          <w:i/>
        </w:rPr>
        <w:t>Dates:</w:t>
      </w:r>
      <w:r w:rsidRPr="00DA0084">
        <w:rPr>
          <w:rFonts w:cs="Times New Roman"/>
        </w:rPr>
        <w:t xml:space="preserve"> </w:t>
      </w:r>
      <w:r>
        <w:rPr>
          <w:rFonts w:cs="Times New Roman"/>
        </w:rPr>
        <w:t xml:space="preserve"> </w:t>
      </w:r>
      <w:r w:rsidR="00735886">
        <w:rPr>
          <w:rFonts w:cs="Times New Roman"/>
        </w:rPr>
        <w:t>January 13-May 10, 2014</w:t>
      </w:r>
    </w:p>
    <w:p w:rsidR="00C60938" w:rsidRPr="00DA0084" w:rsidRDefault="00C60938" w:rsidP="00402DD4">
      <w:pPr>
        <w:tabs>
          <w:tab w:val="left" w:pos="360"/>
        </w:tabs>
        <w:suppressAutoHyphens/>
        <w:spacing w:after="0" w:line="240" w:lineRule="auto"/>
        <w:rPr>
          <w:rFonts w:cs="Times New Roman"/>
        </w:rPr>
      </w:pPr>
      <w:r w:rsidRPr="00DA0084">
        <w:rPr>
          <w:rFonts w:cs="Times New Roman"/>
          <w:i/>
        </w:rPr>
        <w:t>Location:</w:t>
      </w:r>
      <w:r w:rsidRPr="00DA0084">
        <w:rPr>
          <w:rFonts w:cs="Times New Roman"/>
        </w:rPr>
        <w:t xml:space="preserve">  IIT Main Campus, Chicago and ONLINE</w:t>
      </w:r>
    </w:p>
    <w:p w:rsidR="00C60938" w:rsidRPr="00DA0084" w:rsidRDefault="00C60938" w:rsidP="00402DD4">
      <w:pPr>
        <w:tabs>
          <w:tab w:val="left" w:pos="360"/>
        </w:tabs>
        <w:suppressAutoHyphens/>
        <w:spacing w:after="0" w:line="240" w:lineRule="auto"/>
        <w:rPr>
          <w:rFonts w:cs="Times New Roman"/>
          <w:b/>
        </w:rPr>
      </w:pPr>
      <w:r>
        <w:rPr>
          <w:rFonts w:cs="Times New Roman"/>
          <w:i/>
        </w:rPr>
        <w:t>Cost</w:t>
      </w:r>
      <w:r w:rsidRPr="00DA0084">
        <w:rPr>
          <w:rFonts w:cs="Times New Roman"/>
          <w:i/>
        </w:rPr>
        <w:t>:  $2,450</w:t>
      </w:r>
    </w:p>
    <w:p w:rsidR="00C60938" w:rsidRPr="00DA0084" w:rsidRDefault="00C60938" w:rsidP="00402DD4">
      <w:pPr>
        <w:tabs>
          <w:tab w:val="left" w:pos="360"/>
        </w:tabs>
        <w:suppressAutoHyphens/>
        <w:spacing w:after="0" w:line="240" w:lineRule="auto"/>
        <w:rPr>
          <w:rFonts w:cs="Times New Roman"/>
          <w:i/>
        </w:rPr>
      </w:pPr>
      <w:r w:rsidRPr="0027061D">
        <w:rPr>
          <w:rFonts w:cs="Times New Roman"/>
          <w:i/>
        </w:rPr>
        <w:t>Contact Number</w:t>
      </w:r>
      <w:r w:rsidRPr="00DA0084">
        <w:rPr>
          <w:rFonts w:cs="Times New Roman"/>
        </w:rPr>
        <w:t>:</w:t>
      </w:r>
      <w:r>
        <w:rPr>
          <w:rFonts w:cs="Times New Roman"/>
        </w:rPr>
        <w:t xml:space="preserve"> </w:t>
      </w:r>
      <w:r w:rsidRPr="00DA0084">
        <w:rPr>
          <w:rFonts w:cs="Times New Roman"/>
        </w:rPr>
        <w:t xml:space="preserve"> </w:t>
      </w:r>
      <w:r w:rsidRPr="00DA0084">
        <w:rPr>
          <w:rFonts w:cs="Times New Roman"/>
          <w:i/>
        </w:rPr>
        <w:t>312.567.5280</w:t>
      </w:r>
    </w:p>
    <w:p w:rsidR="00402DD4" w:rsidRDefault="00402DD4" w:rsidP="00402DD4">
      <w:pPr>
        <w:pStyle w:val="NoSpacing"/>
        <w:tabs>
          <w:tab w:val="left" w:pos="360"/>
        </w:tabs>
        <w:suppressAutoHyphens/>
        <w:ind w:right="-90"/>
      </w:pPr>
      <w:bookmarkStart w:id="1480" w:name="_Toc329950373"/>
      <w:bookmarkStart w:id="1481" w:name="_Toc330199253"/>
      <w:bookmarkStart w:id="1482" w:name="_Toc337109118"/>
      <w:bookmarkStart w:id="1483" w:name="ThreeLoyola"/>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C60938" w:rsidRDefault="00C60938" w:rsidP="00402DD4">
      <w:pPr>
        <w:tabs>
          <w:tab w:val="left" w:pos="360"/>
        </w:tabs>
        <w:suppressAutoHyphens/>
        <w:spacing w:after="0" w:line="240" w:lineRule="auto"/>
      </w:pPr>
    </w:p>
    <w:p w:rsidR="00402DD4" w:rsidRDefault="00402DD4" w:rsidP="00402DD4">
      <w:pPr>
        <w:tabs>
          <w:tab w:val="left" w:pos="360"/>
        </w:tabs>
        <w:suppressAutoHyphens/>
        <w:spacing w:after="0" w:line="240" w:lineRule="auto"/>
      </w:pPr>
    </w:p>
    <w:p w:rsidR="00C60938" w:rsidRPr="00F24867" w:rsidRDefault="00C60938" w:rsidP="00402DD4">
      <w:pPr>
        <w:pStyle w:val="Heading2"/>
        <w:tabs>
          <w:tab w:val="left" w:pos="360"/>
        </w:tabs>
        <w:suppressAutoHyphens/>
        <w:spacing w:before="0" w:line="240" w:lineRule="auto"/>
        <w:ind w:left="0"/>
        <w:rPr>
          <w:rFonts w:cs="Times New Roman"/>
        </w:rPr>
      </w:pPr>
      <w:bookmarkStart w:id="1484" w:name="_Toc374609385"/>
      <w:r w:rsidRPr="00A11F81">
        <w:t>Loyola University Chicago</w:t>
      </w:r>
      <w:bookmarkEnd w:id="1480"/>
      <w:bookmarkEnd w:id="1481"/>
      <w:bookmarkEnd w:id="1482"/>
      <w:bookmarkEnd w:id="1484"/>
      <w:r w:rsidRPr="00A11F81">
        <w:t xml:space="preserve"> </w:t>
      </w:r>
    </w:p>
    <w:p w:rsidR="00402DD4" w:rsidRDefault="00402DD4" w:rsidP="00402DD4">
      <w:pPr>
        <w:pStyle w:val="Heading3"/>
        <w:tabs>
          <w:tab w:val="left" w:pos="360"/>
        </w:tabs>
        <w:suppressAutoHyphens/>
        <w:spacing w:before="0" w:line="240" w:lineRule="auto"/>
        <w:ind w:left="0"/>
      </w:pPr>
      <w:bookmarkStart w:id="1485" w:name="_Toc329950374"/>
      <w:bookmarkStart w:id="1486" w:name="_Toc330199254"/>
      <w:bookmarkStart w:id="1487" w:name="_Toc337109119"/>
      <w:bookmarkStart w:id="1488" w:name="_Toc374609386"/>
      <w:bookmarkStart w:id="1489" w:name="LoyolaUniversityChicagoprojectmgmt"/>
      <w:bookmarkEnd w:id="1483"/>
    </w:p>
    <w:p w:rsidR="00C60938" w:rsidRPr="00A11F81" w:rsidRDefault="00C60938" w:rsidP="00402DD4">
      <w:pPr>
        <w:pStyle w:val="Heading3"/>
        <w:tabs>
          <w:tab w:val="left" w:pos="360"/>
        </w:tabs>
        <w:suppressAutoHyphens/>
        <w:spacing w:before="0" w:line="240" w:lineRule="auto"/>
        <w:ind w:left="0"/>
      </w:pPr>
      <w:r w:rsidRPr="00A11F81">
        <w:t>Project Management Certificate Program</w:t>
      </w:r>
      <w:bookmarkEnd w:id="1485"/>
      <w:bookmarkEnd w:id="1486"/>
      <w:bookmarkEnd w:id="1487"/>
      <w:bookmarkEnd w:id="1488"/>
    </w:p>
    <w:bookmarkEnd w:id="1489"/>
    <w:p w:rsidR="00C60938" w:rsidRPr="00DA0084" w:rsidRDefault="00C60938" w:rsidP="00402DD4">
      <w:pPr>
        <w:pStyle w:val="NoSpacing"/>
        <w:tabs>
          <w:tab w:val="left" w:pos="360"/>
        </w:tabs>
        <w:suppressAutoHyphens/>
        <w:rPr>
          <w:rFonts w:cs="Times New Roman"/>
        </w:rPr>
      </w:pPr>
      <w:r w:rsidRPr="00DA0084">
        <w:rPr>
          <w:rFonts w:cs="Times New Roman"/>
        </w:rPr>
        <w:t>This program will improve participants' performance by providing industry-standard tools approved by the Project Management Institute (PMI®) to help successfully manage any type of project regardless of scope or industry. Focusing on the proven methodology behind effective project management, the program allows participants to practice these concepts in a project-based team environment. Time built into the program for sharing insights, past experiences, and best practices make the course even more relevant and applicable for all participants.</w:t>
      </w:r>
      <w:r>
        <w:rPr>
          <w:rFonts w:cs="Times New Roman"/>
        </w:rPr>
        <w:t xml:space="preserve">  For more information, </w:t>
      </w:r>
      <w:hyperlink r:id="rId547" w:history="1">
        <w:r w:rsidRPr="006B7040">
          <w:rPr>
            <w:rStyle w:val="Hyperlink"/>
            <w:rFonts w:cs="Times New Roman"/>
          </w:rPr>
          <w:t>click here.</w:t>
        </w:r>
      </w:hyperlink>
    </w:p>
    <w:p w:rsidR="00C60938" w:rsidRPr="00DA0084" w:rsidRDefault="00C60938" w:rsidP="00402DD4">
      <w:pPr>
        <w:pStyle w:val="NoSpacing"/>
        <w:tabs>
          <w:tab w:val="left" w:pos="360"/>
        </w:tabs>
        <w:suppressAutoHyphens/>
        <w:rPr>
          <w:rFonts w:cs="Times New Roman"/>
          <w:b/>
          <w:i/>
        </w:rPr>
      </w:pPr>
    </w:p>
    <w:p w:rsidR="00C60938" w:rsidRPr="00DA0084" w:rsidRDefault="00C60938" w:rsidP="00402DD4">
      <w:pPr>
        <w:pStyle w:val="NoSpacing"/>
        <w:tabs>
          <w:tab w:val="left" w:pos="360"/>
        </w:tabs>
        <w:suppressAutoHyphens/>
        <w:rPr>
          <w:rFonts w:cs="Times New Roman"/>
          <w:i/>
        </w:rPr>
      </w:pPr>
      <w:r w:rsidRPr="00DA0084">
        <w:rPr>
          <w:rFonts w:cs="Times New Roman"/>
          <w:i/>
        </w:rPr>
        <w:t>Dates</w:t>
      </w:r>
      <w:r w:rsidRPr="00DA0084">
        <w:rPr>
          <w:rFonts w:cs="Times New Roman"/>
        </w:rPr>
        <w:t xml:space="preserve">: </w:t>
      </w:r>
      <w:r>
        <w:rPr>
          <w:rFonts w:cs="Times New Roman"/>
        </w:rPr>
        <w:t>March 10-14, 2014</w:t>
      </w:r>
    </w:p>
    <w:p w:rsidR="00C60938" w:rsidRPr="00DA0084" w:rsidRDefault="00C60938" w:rsidP="00402DD4">
      <w:pPr>
        <w:pStyle w:val="NoSpacing"/>
        <w:tabs>
          <w:tab w:val="left" w:pos="360"/>
        </w:tabs>
        <w:suppressAutoHyphens/>
        <w:rPr>
          <w:rFonts w:cs="Times New Roman"/>
          <w:i/>
        </w:rPr>
      </w:pPr>
      <w:r w:rsidRPr="00DA0084">
        <w:rPr>
          <w:rFonts w:cs="Times New Roman"/>
          <w:i/>
        </w:rPr>
        <w:t xml:space="preserve">Location: </w:t>
      </w:r>
      <w:r w:rsidRPr="00DA0084">
        <w:rPr>
          <w:rFonts w:cs="Times New Roman"/>
        </w:rPr>
        <w:t>Loyola University Chicago, Water Tower Campus (Chicago, IL)</w:t>
      </w:r>
    </w:p>
    <w:p w:rsidR="00C60938" w:rsidRPr="00F32CBB" w:rsidRDefault="00C60938" w:rsidP="00402DD4">
      <w:pPr>
        <w:pStyle w:val="NoSpacing"/>
        <w:tabs>
          <w:tab w:val="left" w:pos="360"/>
        </w:tabs>
        <w:suppressAutoHyphens/>
        <w:rPr>
          <w:rFonts w:cs="Times New Roman"/>
          <w:i/>
        </w:rPr>
      </w:pPr>
      <w:r w:rsidRPr="00DA0084">
        <w:rPr>
          <w:rFonts w:cs="Times New Roman"/>
          <w:i/>
        </w:rPr>
        <w:t xml:space="preserve">Cost: </w:t>
      </w:r>
      <w:r>
        <w:rPr>
          <w:rFonts w:cs="Times New Roman"/>
        </w:rPr>
        <w:t>$3,3</w:t>
      </w:r>
      <w:r w:rsidR="00B96445">
        <w:rPr>
          <w:rFonts w:cs="Times New Roman"/>
        </w:rPr>
        <w:t xml:space="preserve">00 </w:t>
      </w:r>
    </w:p>
    <w:p w:rsidR="00C60938" w:rsidRDefault="00C60938" w:rsidP="00402DD4">
      <w:pPr>
        <w:pStyle w:val="NoSpacing"/>
        <w:tabs>
          <w:tab w:val="left" w:pos="360"/>
        </w:tabs>
        <w:suppressAutoHyphens/>
      </w:pPr>
      <w:r w:rsidRPr="0027061D">
        <w:rPr>
          <w:i/>
        </w:rPr>
        <w:t>Contact</w:t>
      </w:r>
      <w:r w:rsidRPr="0027061D">
        <w:t xml:space="preserve">: 312-915-6761 </w:t>
      </w:r>
    </w:p>
    <w:p w:rsidR="00C60938" w:rsidRPr="0027061D" w:rsidRDefault="00C60938" w:rsidP="00402DD4">
      <w:pPr>
        <w:pStyle w:val="NoSpacing"/>
        <w:tabs>
          <w:tab w:val="left" w:pos="360"/>
        </w:tabs>
        <w:suppressAutoHyphens/>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C60938" w:rsidRDefault="00C60938" w:rsidP="00402DD4">
      <w:pPr>
        <w:pStyle w:val="NoSpacing"/>
        <w:tabs>
          <w:tab w:val="left" w:pos="360"/>
        </w:tabs>
        <w:suppressAutoHyphens/>
      </w:pPr>
    </w:p>
    <w:p w:rsidR="00402DD4" w:rsidRDefault="00402DD4" w:rsidP="00402DD4">
      <w:pPr>
        <w:pStyle w:val="NoSpacing"/>
        <w:tabs>
          <w:tab w:val="left" w:pos="360"/>
        </w:tabs>
        <w:suppressAutoHyphens/>
      </w:pPr>
    </w:p>
    <w:p w:rsidR="00402DD4" w:rsidRDefault="00402DD4">
      <w:pPr>
        <w:rPr>
          <w:rFonts w:ascii="Times New Roman" w:eastAsiaTheme="majorEastAsia" w:hAnsi="Times New Roman" w:cstheme="majorBidi"/>
          <w:b/>
          <w:bCs/>
          <w:sz w:val="28"/>
          <w:szCs w:val="26"/>
          <w:u w:val="single"/>
        </w:rPr>
      </w:pPr>
      <w:bookmarkStart w:id="1490" w:name="ThreeMIT"/>
      <w:bookmarkStart w:id="1491" w:name="_Toc329950375"/>
      <w:bookmarkStart w:id="1492" w:name="_Toc330199255"/>
      <w:bookmarkStart w:id="1493" w:name="_Toc337109122"/>
      <w:bookmarkStart w:id="1494" w:name="_Toc374609387"/>
      <w:r>
        <w:br w:type="page"/>
      </w:r>
    </w:p>
    <w:p w:rsidR="00C60938" w:rsidRPr="001F16D2" w:rsidRDefault="00C60938" w:rsidP="00402DD4">
      <w:pPr>
        <w:pStyle w:val="Heading2"/>
        <w:tabs>
          <w:tab w:val="left" w:pos="360"/>
        </w:tabs>
        <w:suppressAutoHyphens/>
        <w:spacing w:before="0" w:line="240" w:lineRule="auto"/>
        <w:ind w:left="0"/>
        <w:rPr>
          <w:rStyle w:val="Strong"/>
          <w:b/>
          <w:bCs/>
        </w:rPr>
      </w:pPr>
      <w:r w:rsidRPr="00A11F81">
        <w:lastRenderedPageBreak/>
        <w:t>MIT Sloan Business School</w:t>
      </w:r>
      <w:bookmarkEnd w:id="1490"/>
      <w:bookmarkEnd w:id="1491"/>
      <w:bookmarkEnd w:id="1492"/>
      <w:bookmarkEnd w:id="1493"/>
      <w:bookmarkEnd w:id="1494"/>
      <w:r w:rsidRPr="00A11F81">
        <w:t xml:space="preserve"> </w:t>
      </w:r>
      <w:bookmarkStart w:id="1495" w:name="MITfundamentalsoflaw"/>
    </w:p>
    <w:p w:rsidR="00402DD4" w:rsidRDefault="00402DD4" w:rsidP="00402DD4">
      <w:pPr>
        <w:pStyle w:val="Heading3"/>
        <w:tabs>
          <w:tab w:val="left" w:pos="360"/>
        </w:tabs>
        <w:suppressAutoHyphens/>
        <w:spacing w:before="0" w:line="240" w:lineRule="auto"/>
        <w:ind w:left="0"/>
      </w:pPr>
      <w:bookmarkStart w:id="1496" w:name="_Toc374609388"/>
      <w:bookmarkStart w:id="1497" w:name="MITcleanenergyventures"/>
      <w:bookmarkStart w:id="1498" w:name="ThreeNYU"/>
      <w:bookmarkEnd w:id="1495"/>
    </w:p>
    <w:p w:rsidR="00C60938" w:rsidRPr="00A11F81" w:rsidRDefault="00C60938" w:rsidP="00402DD4">
      <w:pPr>
        <w:pStyle w:val="Heading3"/>
        <w:tabs>
          <w:tab w:val="left" w:pos="360"/>
        </w:tabs>
        <w:suppressAutoHyphens/>
        <w:spacing w:before="0" w:line="240" w:lineRule="auto"/>
        <w:ind w:left="0"/>
      </w:pPr>
      <w:r>
        <w:t>Business Dynamics:  MIT’s Approach to Diagnosing and Solving Complex Business Problems</w:t>
      </w:r>
      <w:bookmarkEnd w:id="1496"/>
    </w:p>
    <w:p w:rsidR="00C60938" w:rsidRPr="00DA0084" w:rsidRDefault="00C60938" w:rsidP="00402DD4">
      <w:pPr>
        <w:pStyle w:val="NoSpacing"/>
        <w:tabs>
          <w:tab w:val="left" w:pos="360"/>
        </w:tabs>
        <w:suppressAutoHyphens/>
        <w:rPr>
          <w:rFonts w:cs="Times New Roman"/>
          <w:color w:val="231F20"/>
          <w:lang w:val="en-GB"/>
        </w:rPr>
      </w:pPr>
      <w:r w:rsidRPr="00DA0084">
        <w:rPr>
          <w:rFonts w:cs="Times New Roman"/>
          <w:color w:val="231F20"/>
          <w:lang w:val="en-GB"/>
        </w:rPr>
        <w:t xml:space="preserve">Through intensive, hands-on workshops and interactive experiments, participants will be exposed to the principles of systems thinking and practical methods for putting them into action. They will be introduced to a variety of tools, including mapping techniques, simulation models, and MIT’s management flight simulators, which they can apply to their own business environment as soon as they complete the program. Throughout the week, participants work in small groups and interact closely with the course leaders, Professors </w:t>
      </w:r>
      <w:proofErr w:type="spellStart"/>
      <w:r w:rsidRPr="00DA0084">
        <w:rPr>
          <w:rFonts w:cs="Times New Roman"/>
          <w:color w:val="231F20"/>
          <w:lang w:val="en-GB"/>
        </w:rPr>
        <w:t>Sterman</w:t>
      </w:r>
      <w:proofErr w:type="spellEnd"/>
      <w:r w:rsidRPr="00DA0084">
        <w:rPr>
          <w:rFonts w:cs="Times New Roman"/>
          <w:color w:val="231F20"/>
          <w:lang w:val="en-GB"/>
        </w:rPr>
        <w:t xml:space="preserve"> and </w:t>
      </w:r>
      <w:proofErr w:type="spellStart"/>
      <w:r w:rsidRPr="00DA0084">
        <w:rPr>
          <w:rFonts w:cs="Times New Roman"/>
          <w:color w:val="231F20"/>
          <w:lang w:val="en-GB"/>
        </w:rPr>
        <w:t>Repenning</w:t>
      </w:r>
      <w:proofErr w:type="spellEnd"/>
      <w:r w:rsidRPr="00DA0084">
        <w:rPr>
          <w:rFonts w:cs="Times New Roman"/>
          <w:color w:val="231F20"/>
          <w:lang w:val="en-GB"/>
        </w:rPr>
        <w:t>.</w:t>
      </w:r>
      <w:r>
        <w:rPr>
          <w:rFonts w:cs="Times New Roman"/>
          <w:color w:val="231F20"/>
          <w:lang w:val="en-GB"/>
        </w:rPr>
        <w:t xml:space="preserve">  For more information, </w:t>
      </w:r>
      <w:hyperlink r:id="rId548" w:history="1">
        <w:r w:rsidRPr="006B7040">
          <w:rPr>
            <w:rStyle w:val="Hyperlink"/>
            <w:rFonts w:cs="Times New Roman"/>
            <w:lang w:val="en-GB"/>
          </w:rPr>
          <w:t>click here.</w:t>
        </w:r>
      </w:hyperlink>
    </w:p>
    <w:p w:rsidR="00C60938" w:rsidRPr="00DA0084" w:rsidRDefault="00C60938" w:rsidP="00402DD4">
      <w:pPr>
        <w:pStyle w:val="NoSpacing"/>
        <w:tabs>
          <w:tab w:val="left" w:pos="360"/>
        </w:tabs>
        <w:suppressAutoHyphens/>
        <w:rPr>
          <w:rFonts w:cs="Times New Roman"/>
          <w:color w:val="231F20"/>
          <w:lang w:val="en-GB"/>
        </w:rPr>
      </w:pPr>
    </w:p>
    <w:p w:rsidR="00C60938" w:rsidRPr="00DA0084" w:rsidRDefault="00C60938"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color w:val="231F20"/>
          <w:lang w:val="en-GB"/>
        </w:rPr>
        <w:t xml:space="preserve"> </w:t>
      </w:r>
      <w:r>
        <w:rPr>
          <w:rStyle w:val="Strong"/>
          <w:rFonts w:cs="Times New Roman"/>
          <w:color w:val="231F20"/>
          <w:lang w:val="en-GB"/>
        </w:rPr>
        <w:t xml:space="preserve"> </w:t>
      </w:r>
      <w:r>
        <w:rPr>
          <w:rFonts w:cs="Times New Roman"/>
          <w:color w:val="231F20"/>
          <w:lang w:val="en-GB"/>
        </w:rPr>
        <w:t>Jun 02-06, 2014</w:t>
      </w:r>
      <w:r w:rsidRPr="00DA0084">
        <w:rPr>
          <w:rFonts w:cs="Times New Roman"/>
          <w:color w:val="231F20"/>
          <w:lang w:val="en-GB"/>
        </w:rPr>
        <w:t xml:space="preserve"> </w:t>
      </w:r>
    </w:p>
    <w:p w:rsidR="00C60938" w:rsidRPr="00DA0084" w:rsidRDefault="00C60938"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Location:</w:t>
      </w:r>
      <w:r>
        <w:rPr>
          <w:rStyle w:val="Strong"/>
          <w:rFonts w:cs="Times New Roman"/>
          <w:b w:val="0"/>
          <w:i/>
          <w:color w:val="231F20"/>
          <w:lang w:val="en-GB"/>
        </w:rPr>
        <w:t xml:space="preserve"> </w:t>
      </w:r>
      <w:r w:rsidRPr="00DA0084">
        <w:rPr>
          <w:rStyle w:val="Strong"/>
          <w:rFonts w:cs="Times New Roman"/>
          <w:b w:val="0"/>
          <w:i/>
          <w:color w:val="231F20"/>
          <w:lang w:val="en-GB"/>
        </w:rPr>
        <w:t xml:space="preserve"> </w:t>
      </w:r>
      <w:r w:rsidRPr="00DA0084">
        <w:rPr>
          <w:rFonts w:cs="Times New Roman"/>
          <w:color w:val="231F20"/>
          <w:lang w:val="en-GB"/>
        </w:rPr>
        <w:t>MIT Campus, Cambridge, Massachusetts</w:t>
      </w:r>
    </w:p>
    <w:p w:rsidR="00C60938" w:rsidRPr="00DA0084" w:rsidRDefault="00C60938"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Costs:</w:t>
      </w:r>
      <w:r w:rsidRPr="00DA0084">
        <w:rPr>
          <w:rStyle w:val="Strong"/>
          <w:rFonts w:cs="Times New Roman"/>
          <w:color w:val="231F20"/>
          <w:lang w:val="en-GB"/>
        </w:rPr>
        <w:t xml:space="preserve"> </w:t>
      </w:r>
      <w:r>
        <w:rPr>
          <w:rStyle w:val="Strong"/>
          <w:rFonts w:cs="Times New Roman"/>
          <w:color w:val="231F20"/>
          <w:lang w:val="en-GB"/>
        </w:rPr>
        <w:t xml:space="preserve"> </w:t>
      </w:r>
      <w:r w:rsidRPr="00DA0084">
        <w:rPr>
          <w:rFonts w:cs="Times New Roman"/>
          <w:color w:val="231F20"/>
          <w:lang w:val="en-GB"/>
        </w:rPr>
        <w:t xml:space="preserve">$8,100 (excluding accommodations) </w:t>
      </w:r>
    </w:p>
    <w:p w:rsidR="00C60938" w:rsidRPr="00DA0084" w:rsidRDefault="00C60938" w:rsidP="00402DD4">
      <w:pPr>
        <w:pStyle w:val="NoSpacing"/>
        <w:tabs>
          <w:tab w:val="left" w:pos="360"/>
        </w:tabs>
        <w:suppressAutoHyphens/>
        <w:rPr>
          <w:rFonts w:cs="Times New Roman"/>
          <w:color w:val="231F20"/>
          <w:lang w:val="en-GB"/>
        </w:rPr>
      </w:pPr>
      <w:r w:rsidRPr="00DA0084">
        <w:rPr>
          <w:rFonts w:cs="Times New Roman"/>
          <w:i/>
          <w:color w:val="231F20"/>
          <w:lang w:val="en-GB"/>
        </w:rPr>
        <w:t>E-mail</w:t>
      </w:r>
      <w:r>
        <w:rPr>
          <w:rFonts w:cs="Times New Roman"/>
          <w:i/>
          <w:color w:val="231F20"/>
          <w:lang w:val="en-GB"/>
        </w:rPr>
        <w:t xml:space="preserve">:  </w:t>
      </w:r>
      <w:hyperlink r:id="rId549" w:history="1">
        <w:r w:rsidRPr="00DA0084">
          <w:rPr>
            <w:rStyle w:val="Hyperlink"/>
            <w:rFonts w:cs="Times New Roman"/>
            <w:lang w:val="en-GB"/>
          </w:rPr>
          <w:t>sloanexeced@mit.edu</w:t>
        </w:r>
      </w:hyperlink>
      <w:r w:rsidRPr="00DA0084">
        <w:rPr>
          <w:rFonts w:cs="Times New Roman"/>
          <w:b/>
          <w:color w:val="231F20"/>
          <w:lang w:val="en-GB"/>
        </w:rPr>
        <w:t xml:space="preserve"> </w:t>
      </w:r>
    </w:p>
    <w:bookmarkEnd w:id="1497"/>
    <w:p w:rsidR="00C60938" w:rsidRPr="00A11F81" w:rsidRDefault="00C60938" w:rsidP="00402DD4">
      <w:pPr>
        <w:pStyle w:val="NoSpacing"/>
        <w:tabs>
          <w:tab w:val="left" w:pos="360"/>
        </w:tabs>
        <w:suppressAutoHyphens/>
        <w:rPr>
          <w:rFonts w:cs="Times New Roman"/>
          <w:color w:val="231F20"/>
          <w:lang w:val="en-GB"/>
        </w:rPr>
      </w:pPr>
    </w:p>
    <w:p w:rsidR="00C60938" w:rsidRPr="00A11F81" w:rsidRDefault="00C60938" w:rsidP="00402DD4">
      <w:pPr>
        <w:pStyle w:val="Heading3"/>
        <w:tabs>
          <w:tab w:val="left" w:pos="360"/>
        </w:tabs>
        <w:suppressAutoHyphens/>
        <w:spacing w:before="0" w:line="240" w:lineRule="auto"/>
        <w:ind w:left="0"/>
      </w:pPr>
      <w:bookmarkStart w:id="1499" w:name="_Toc374609389"/>
      <w:bookmarkStart w:id="1500" w:name="MITfundamentsoffinance"/>
      <w:r>
        <w:t>Drivin</w:t>
      </w:r>
      <w:r w:rsidRPr="00A11F81">
        <w:t>g Strategic Innovation: Achieving High Performance Throughout the Value Chain</w:t>
      </w:r>
      <w:bookmarkEnd w:id="1499"/>
    </w:p>
    <w:p w:rsidR="00C60938" w:rsidRPr="00DA0084" w:rsidRDefault="00C60938" w:rsidP="00402DD4">
      <w:pPr>
        <w:pStyle w:val="NoSpacing"/>
        <w:tabs>
          <w:tab w:val="left" w:pos="360"/>
        </w:tabs>
        <w:suppressAutoHyphens/>
        <w:rPr>
          <w:rStyle w:val="Strong"/>
          <w:rFonts w:cs="Times New Roman"/>
          <w:color w:val="231F20"/>
          <w:lang w:val="en-GB"/>
        </w:rPr>
      </w:pPr>
      <w:r w:rsidRPr="00DA0084">
        <w:rPr>
          <w:rFonts w:cs="Times New Roman"/>
          <w:color w:val="231F20"/>
          <w:lang w:val="en-GB"/>
        </w:rPr>
        <w:t>Offered jointly with IMD, this program will combine marketing, product development, technology assessment, value-chain design, project execution, and talent management in an end-to-end roadmap for achieving breakthrough performance. It will demonstrate how to build organizational relationships that facilitate knowledge transfer, both within the firm and across the value chain. Using a dynamic and integrative value-chain framework created at MIT, participants will gain the capability to position their organizations for future growth.</w:t>
      </w:r>
      <w:r>
        <w:rPr>
          <w:rFonts w:cs="Times New Roman"/>
          <w:color w:val="231F20"/>
          <w:lang w:val="en-GB"/>
        </w:rPr>
        <w:t xml:space="preserve">  For more information, </w:t>
      </w:r>
      <w:hyperlink r:id="rId550" w:history="1">
        <w:r w:rsidRPr="006B7040">
          <w:rPr>
            <w:rStyle w:val="Hyperlink"/>
            <w:rFonts w:cs="Times New Roman"/>
            <w:lang w:val="en-GB"/>
          </w:rPr>
          <w:t>click here.</w:t>
        </w:r>
      </w:hyperlink>
    </w:p>
    <w:p w:rsidR="00C60938" w:rsidRPr="00DA0084" w:rsidRDefault="00C60938" w:rsidP="00402DD4">
      <w:pPr>
        <w:pStyle w:val="NoSpacing"/>
        <w:tabs>
          <w:tab w:val="left" w:pos="360"/>
        </w:tabs>
        <w:suppressAutoHyphens/>
        <w:rPr>
          <w:rFonts w:cs="Times New Roman"/>
        </w:rPr>
      </w:pPr>
    </w:p>
    <w:p w:rsidR="00C60938" w:rsidRPr="00DA0084" w:rsidRDefault="00C60938"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color w:val="231F20"/>
          <w:lang w:val="en-GB"/>
        </w:rPr>
        <w:t xml:space="preserve"> </w:t>
      </w:r>
      <w:r>
        <w:rPr>
          <w:rStyle w:val="Strong"/>
          <w:rFonts w:cs="Times New Roman"/>
          <w:color w:val="231F20"/>
          <w:lang w:val="en-GB"/>
        </w:rPr>
        <w:t xml:space="preserve"> </w:t>
      </w:r>
      <w:r>
        <w:rPr>
          <w:rFonts w:cs="Times New Roman"/>
          <w:color w:val="231F20"/>
          <w:lang w:val="en-GB"/>
        </w:rPr>
        <w:t xml:space="preserve">Mar 23-28, 2014/ </w:t>
      </w:r>
      <w:r w:rsidRPr="00DA0084">
        <w:rPr>
          <w:rFonts w:cs="Times New Roman"/>
          <w:color w:val="231F20"/>
          <w:lang w:val="en-GB"/>
        </w:rPr>
        <w:t xml:space="preserve">Sep 07-12, 2014 </w:t>
      </w:r>
    </w:p>
    <w:p w:rsidR="00C60938" w:rsidRDefault="00C60938" w:rsidP="00402DD4">
      <w:pPr>
        <w:pStyle w:val="NoSpacing"/>
        <w:tabs>
          <w:tab w:val="left" w:pos="360"/>
        </w:tabs>
        <w:suppressAutoHyphens/>
        <w:rPr>
          <w:rFonts w:cstheme="minorHAnsi"/>
          <w:color w:val="231F20"/>
          <w:shd w:val="clear" w:color="auto" w:fill="FFFFFF"/>
        </w:rPr>
      </w:pPr>
      <w:r w:rsidRPr="00030CC2">
        <w:rPr>
          <w:rStyle w:val="Strong"/>
          <w:rFonts w:cs="Times New Roman"/>
          <w:b w:val="0"/>
          <w:i/>
          <w:color w:val="231F20"/>
          <w:lang w:val="en-GB"/>
        </w:rPr>
        <w:t>Loc</w:t>
      </w:r>
      <w:r w:rsidRPr="00030CC2">
        <w:rPr>
          <w:rStyle w:val="Strong"/>
          <w:rFonts w:cstheme="minorHAnsi"/>
          <w:b w:val="0"/>
          <w:i/>
          <w:color w:val="231F20"/>
          <w:lang w:val="en-GB"/>
        </w:rPr>
        <w:t xml:space="preserve">ation: </w:t>
      </w:r>
      <w:r w:rsidRPr="00030CC2">
        <w:rPr>
          <w:rStyle w:val="Strong"/>
          <w:rFonts w:cstheme="minorHAnsi"/>
          <w:color w:val="231F20"/>
          <w:lang w:val="en-GB"/>
        </w:rPr>
        <w:t xml:space="preserve"> </w:t>
      </w:r>
      <w:r w:rsidRPr="00030CC2">
        <w:rPr>
          <w:rFonts w:cstheme="minorHAnsi"/>
          <w:color w:val="231F20"/>
          <w:shd w:val="clear" w:color="auto" w:fill="FFFFFF"/>
        </w:rPr>
        <w:t>March 2014: IMD, Lausanne, Switzerland; September 2014: MIT, Cambridge, Massachusetts</w:t>
      </w:r>
    </w:p>
    <w:p w:rsidR="00C60938" w:rsidRPr="00DA0084" w:rsidRDefault="00C60938" w:rsidP="00402DD4">
      <w:pPr>
        <w:pStyle w:val="NoSpacing"/>
        <w:tabs>
          <w:tab w:val="left" w:pos="360"/>
        </w:tabs>
        <w:suppressAutoHyphens/>
        <w:rPr>
          <w:rFonts w:cs="Times New Roman"/>
          <w:color w:val="231F20"/>
          <w:lang w:val="en-GB"/>
        </w:rPr>
      </w:pPr>
      <w:r w:rsidRPr="00030CC2">
        <w:rPr>
          <w:rStyle w:val="Strong"/>
          <w:rFonts w:cstheme="minorHAnsi"/>
          <w:b w:val="0"/>
          <w:i/>
          <w:color w:val="231F20"/>
          <w:lang w:val="en-GB"/>
        </w:rPr>
        <w:t>Costs</w:t>
      </w:r>
      <w:r w:rsidRPr="00DA0084">
        <w:rPr>
          <w:rStyle w:val="Strong"/>
          <w:rFonts w:cs="Times New Roman"/>
          <w:b w:val="0"/>
          <w:i/>
          <w:color w:val="231F20"/>
          <w:lang w:val="en-GB"/>
        </w:rPr>
        <w:t>:</w:t>
      </w:r>
      <w:r w:rsidRPr="00DA0084">
        <w:rPr>
          <w:rStyle w:val="Strong"/>
          <w:rFonts w:cs="Times New Roman"/>
          <w:color w:val="231F20"/>
          <w:lang w:val="en-GB"/>
        </w:rPr>
        <w:t xml:space="preserve"> </w:t>
      </w:r>
      <w:r>
        <w:rPr>
          <w:rStyle w:val="Strong"/>
          <w:rFonts w:cs="Times New Roman"/>
          <w:color w:val="231F20"/>
          <w:lang w:val="en-GB"/>
        </w:rPr>
        <w:t xml:space="preserve"> </w:t>
      </w:r>
      <w:r w:rsidRPr="00DA0084">
        <w:rPr>
          <w:rFonts w:cs="Times New Roman"/>
          <w:color w:val="231F20"/>
          <w:lang w:val="en-GB"/>
        </w:rPr>
        <w:t>April 2013 at IMD: CHF 11,500 (excluding acco</w:t>
      </w:r>
      <w:r>
        <w:rPr>
          <w:rFonts w:cs="Times New Roman"/>
          <w:color w:val="231F20"/>
          <w:lang w:val="en-GB"/>
        </w:rPr>
        <w:t xml:space="preserve">mmodations), </w:t>
      </w:r>
      <w:r w:rsidRPr="00DA0084">
        <w:rPr>
          <w:rFonts w:cs="Times New Roman"/>
          <w:color w:val="231F20"/>
          <w:lang w:val="en-GB"/>
        </w:rPr>
        <w:t xml:space="preserve">September 2013 at MIT: </w:t>
      </w:r>
      <w:r>
        <w:rPr>
          <w:rFonts w:cs="Times New Roman"/>
          <w:color w:val="231F20"/>
          <w:lang w:val="en-GB"/>
        </w:rPr>
        <w:t xml:space="preserve"> </w:t>
      </w:r>
      <w:r w:rsidRPr="00DA0084">
        <w:rPr>
          <w:rFonts w:cs="Times New Roman"/>
          <w:color w:val="231F20"/>
          <w:lang w:val="en-GB"/>
        </w:rPr>
        <w:t>$11,500 (excluding accommodations)</w:t>
      </w:r>
    </w:p>
    <w:p w:rsidR="00C60938" w:rsidRDefault="00C60938" w:rsidP="00402DD4">
      <w:pPr>
        <w:pStyle w:val="NoSpacing"/>
        <w:tabs>
          <w:tab w:val="left" w:pos="360"/>
        </w:tabs>
        <w:suppressAutoHyphens/>
        <w:rPr>
          <w:rFonts w:cs="Times New Roman"/>
          <w:b/>
          <w:color w:val="231F20"/>
          <w:lang w:val="en-GB"/>
        </w:rPr>
      </w:pPr>
      <w:r w:rsidRPr="00DA0084">
        <w:rPr>
          <w:rFonts w:cs="Times New Roman"/>
          <w:i/>
          <w:color w:val="231F20"/>
          <w:lang w:val="en-GB"/>
        </w:rPr>
        <w:t>E-mail</w:t>
      </w:r>
      <w:r>
        <w:rPr>
          <w:rFonts w:cs="Times New Roman"/>
          <w:i/>
          <w:color w:val="231F20"/>
          <w:lang w:val="en-GB"/>
        </w:rPr>
        <w:t xml:space="preserve">:  </w:t>
      </w:r>
      <w:hyperlink r:id="rId551" w:history="1">
        <w:r w:rsidRPr="00DA0084">
          <w:rPr>
            <w:rStyle w:val="Hyperlink"/>
            <w:rFonts w:cs="Times New Roman"/>
            <w:lang w:val="en-GB"/>
          </w:rPr>
          <w:t>sloanexeced@mit.edu</w:t>
        </w:r>
      </w:hyperlink>
      <w:r w:rsidRPr="00DA0084">
        <w:rPr>
          <w:rFonts w:cs="Times New Roman"/>
          <w:b/>
          <w:color w:val="231F20"/>
          <w:lang w:val="en-GB"/>
        </w:rPr>
        <w:t xml:space="preserve"> </w:t>
      </w:r>
    </w:p>
    <w:p w:rsidR="00C60938" w:rsidRDefault="00C60938" w:rsidP="00402DD4">
      <w:pPr>
        <w:pStyle w:val="NoSpacing"/>
        <w:tabs>
          <w:tab w:val="left" w:pos="360"/>
        </w:tabs>
        <w:suppressAutoHyphens/>
      </w:pPr>
    </w:p>
    <w:p w:rsidR="00C60938" w:rsidRPr="005B32A3" w:rsidRDefault="00C60938" w:rsidP="00402DD4">
      <w:pPr>
        <w:pStyle w:val="Heading3"/>
        <w:tabs>
          <w:tab w:val="left" w:pos="360"/>
        </w:tabs>
        <w:suppressAutoHyphens/>
        <w:spacing w:before="0" w:line="240" w:lineRule="auto"/>
        <w:ind w:left="0"/>
        <w:rPr>
          <w:lang w:val="en-GB"/>
        </w:rPr>
      </w:pPr>
      <w:bookmarkStart w:id="1501" w:name="_Toc374609390"/>
      <w:r>
        <w:rPr>
          <w:lang w:val="en-GB"/>
        </w:rPr>
        <w:t>U</w:t>
      </w:r>
      <w:r w:rsidRPr="005B32A3">
        <w:rPr>
          <w:lang w:val="en-GB"/>
        </w:rPr>
        <w:t>nderstanding and Solving Complex Business Problems</w:t>
      </w:r>
      <w:bookmarkEnd w:id="1501"/>
    </w:p>
    <w:p w:rsidR="00C60938" w:rsidRPr="00DA0084" w:rsidRDefault="00C60938" w:rsidP="00402DD4">
      <w:pPr>
        <w:pStyle w:val="NoSpacing"/>
        <w:tabs>
          <w:tab w:val="left" w:pos="360"/>
        </w:tabs>
        <w:suppressAutoHyphens/>
        <w:rPr>
          <w:rFonts w:cs="Times New Roman"/>
          <w:color w:val="231F20"/>
          <w:lang w:val="en-GB"/>
        </w:rPr>
      </w:pPr>
      <w:r w:rsidRPr="00DA0084">
        <w:rPr>
          <w:rFonts w:cs="Times New Roman"/>
          <w:color w:val="231F20"/>
          <w:lang w:val="en-GB"/>
        </w:rPr>
        <w:t>This program will introduce participants to “systems thinking” as a response to the rapid changes in technology, population, and economic activity that are transforming the world, and as a way to deal with the ever increasing complexity of today's business. Systems thinking was devised to improve people's ability to manage organizations comprehensively in a volatile global environment. It offers managers a framework for understanding complex situations and the dynamics those situations produce. Senior managers can use the system dynamics method to design policies that lead their organizations to high performance. The program is intended to give participants the tools and confidence to manage organizations with full understanding and solid strategy.</w:t>
      </w:r>
      <w:r>
        <w:rPr>
          <w:rFonts w:cs="Times New Roman"/>
          <w:color w:val="231F20"/>
          <w:lang w:val="en-GB"/>
        </w:rPr>
        <w:t xml:space="preserve">  For more information, </w:t>
      </w:r>
      <w:hyperlink r:id="rId552" w:history="1">
        <w:r w:rsidRPr="006B7040">
          <w:rPr>
            <w:rStyle w:val="Hyperlink"/>
            <w:rFonts w:cs="Times New Roman"/>
            <w:lang w:val="en-GB"/>
          </w:rPr>
          <w:t>click here.</w:t>
        </w:r>
      </w:hyperlink>
    </w:p>
    <w:p w:rsidR="00C60938" w:rsidRPr="00666098" w:rsidRDefault="00C60938" w:rsidP="00402DD4">
      <w:pPr>
        <w:pStyle w:val="NoSpacing"/>
        <w:tabs>
          <w:tab w:val="left" w:pos="360"/>
        </w:tabs>
        <w:suppressAutoHyphens/>
        <w:rPr>
          <w:rFonts w:cs="Times New Roman"/>
          <w:color w:val="231F20"/>
          <w:lang w:val="en-GB"/>
        </w:rPr>
      </w:pPr>
    </w:p>
    <w:p w:rsidR="00C60938" w:rsidRPr="00DA0084" w:rsidRDefault="00C60938"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Dates</w:t>
      </w:r>
      <w:r>
        <w:rPr>
          <w:rStyle w:val="Strong"/>
          <w:rFonts w:cs="Times New Roman"/>
          <w:b w:val="0"/>
          <w:i/>
          <w:color w:val="231F20"/>
          <w:lang w:val="en-GB"/>
        </w:rPr>
        <w:t xml:space="preserve">:  </w:t>
      </w:r>
      <w:r>
        <w:rPr>
          <w:rFonts w:cs="Times New Roman"/>
          <w:color w:val="231F20"/>
          <w:shd w:val="clear" w:color="auto" w:fill="FFFFFF"/>
        </w:rPr>
        <w:t>March 11-12, 2014/ June 24-25, 2014/ November 06-07, 2014</w:t>
      </w:r>
    </w:p>
    <w:p w:rsidR="00C60938" w:rsidRPr="00DA0084" w:rsidRDefault="00C60938"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Certificate Track:</w:t>
      </w:r>
      <w:r>
        <w:rPr>
          <w:rStyle w:val="Strong"/>
          <w:rFonts w:cs="Times New Roman"/>
          <w:b w:val="0"/>
          <w:i/>
          <w:color w:val="231F20"/>
          <w:lang w:val="en-GB"/>
        </w:rPr>
        <w:t xml:space="preserve"> </w:t>
      </w:r>
      <w:r w:rsidRPr="00DA0084">
        <w:rPr>
          <w:rStyle w:val="Strong"/>
          <w:rFonts w:cs="Times New Roman"/>
          <w:color w:val="231F20"/>
          <w:lang w:val="en-GB"/>
        </w:rPr>
        <w:t xml:space="preserve"> </w:t>
      </w:r>
      <w:hyperlink r:id="rId553" w:history="1">
        <w:r w:rsidRPr="00DA0084">
          <w:rPr>
            <w:rStyle w:val="Hyperlink"/>
            <w:rFonts w:cs="Times New Roman"/>
            <w:lang w:val="en-GB"/>
          </w:rPr>
          <w:t>Management and Leadership</w:t>
        </w:r>
      </w:hyperlink>
    </w:p>
    <w:p w:rsidR="00C60938" w:rsidRPr="00DA0084" w:rsidRDefault="00C60938"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Location:</w:t>
      </w:r>
      <w:r>
        <w:rPr>
          <w:rStyle w:val="Strong"/>
          <w:rFonts w:cs="Times New Roman"/>
          <w:b w:val="0"/>
          <w:i/>
          <w:color w:val="231F20"/>
          <w:lang w:val="en-GB"/>
        </w:rPr>
        <w:t xml:space="preserve"> </w:t>
      </w:r>
      <w:r w:rsidRPr="00DA0084">
        <w:rPr>
          <w:rStyle w:val="Strong"/>
          <w:rFonts w:cs="Times New Roman"/>
          <w:color w:val="231F20"/>
          <w:lang w:val="en-GB"/>
        </w:rPr>
        <w:t xml:space="preserve"> </w:t>
      </w:r>
      <w:r w:rsidRPr="00DA0084">
        <w:rPr>
          <w:rFonts w:cs="Times New Roman"/>
          <w:color w:val="231F20"/>
          <w:lang w:val="en-GB"/>
        </w:rPr>
        <w:t>Cambridge, Massachusetts</w:t>
      </w:r>
    </w:p>
    <w:p w:rsidR="00C60938" w:rsidRPr="00DA0084" w:rsidRDefault="00C60938"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Costs:</w:t>
      </w:r>
      <w:r w:rsidRPr="00DA0084">
        <w:rPr>
          <w:rStyle w:val="Strong"/>
          <w:rFonts w:cs="Times New Roman"/>
          <w:color w:val="231F20"/>
          <w:lang w:val="en-GB"/>
        </w:rPr>
        <w:t xml:space="preserve"> </w:t>
      </w:r>
      <w:r w:rsidRPr="00DA0084">
        <w:rPr>
          <w:rFonts w:cs="Times New Roman"/>
          <w:color w:val="231F20"/>
          <w:lang w:val="en-GB"/>
        </w:rPr>
        <w:t>$2,900 (excluding accommodations)</w:t>
      </w:r>
    </w:p>
    <w:p w:rsidR="00C60938" w:rsidRDefault="00C60938" w:rsidP="00402DD4">
      <w:pPr>
        <w:pStyle w:val="NoSpacing"/>
        <w:tabs>
          <w:tab w:val="left" w:pos="360"/>
        </w:tabs>
        <w:suppressAutoHyphens/>
      </w:pPr>
      <w:r w:rsidRPr="00DA0084">
        <w:rPr>
          <w:rFonts w:cs="Times New Roman"/>
          <w:i/>
          <w:color w:val="231F20"/>
          <w:lang w:val="en-GB"/>
        </w:rPr>
        <w:t>E-mail:</w:t>
      </w:r>
      <w:r w:rsidRPr="00DA0084">
        <w:rPr>
          <w:rFonts w:cs="Times New Roman"/>
          <w:b/>
          <w:color w:val="231F20"/>
          <w:lang w:val="en-GB"/>
        </w:rPr>
        <w:t xml:space="preserve"> </w:t>
      </w:r>
      <w:hyperlink r:id="rId554" w:history="1">
        <w:r w:rsidRPr="00DA0084">
          <w:rPr>
            <w:rStyle w:val="Hyperlink"/>
            <w:rFonts w:cs="Times New Roman"/>
            <w:lang w:val="en-GB"/>
          </w:rPr>
          <w:t>sloanexeced@mit.edu</w:t>
        </w:r>
      </w:hyperlink>
    </w:p>
    <w:p w:rsidR="00C60938" w:rsidRDefault="00C60938" w:rsidP="00402DD4">
      <w:pPr>
        <w:pStyle w:val="NoSpacing"/>
        <w:tabs>
          <w:tab w:val="left" w:pos="360"/>
        </w:tabs>
        <w:suppressAutoHyphens/>
      </w:pPr>
    </w:p>
    <w:p w:rsidR="00C60938" w:rsidRPr="00A11F81" w:rsidRDefault="00C60938" w:rsidP="00402DD4">
      <w:pPr>
        <w:pStyle w:val="Heading3"/>
        <w:tabs>
          <w:tab w:val="left" w:pos="360"/>
        </w:tabs>
        <w:suppressAutoHyphens/>
        <w:spacing w:before="0" w:line="240" w:lineRule="auto"/>
        <w:ind w:left="0"/>
      </w:pPr>
      <w:bookmarkStart w:id="1502" w:name="_Toc329950380"/>
      <w:bookmarkStart w:id="1503" w:name="_Toc330199260"/>
      <w:bookmarkStart w:id="1504" w:name="_Toc337109127"/>
      <w:bookmarkStart w:id="1505" w:name="_Toc374609391"/>
      <w:r w:rsidRPr="00A11F81">
        <w:t>Fundamentals of Finance for the Technical Executive</w:t>
      </w:r>
      <w:bookmarkEnd w:id="1500"/>
      <w:bookmarkEnd w:id="1502"/>
      <w:bookmarkEnd w:id="1503"/>
      <w:bookmarkEnd w:id="1504"/>
      <w:bookmarkEnd w:id="1505"/>
    </w:p>
    <w:p w:rsidR="00C60938" w:rsidRPr="00DA0084" w:rsidRDefault="00C60938" w:rsidP="00402DD4">
      <w:pPr>
        <w:pStyle w:val="NoSpacing"/>
        <w:tabs>
          <w:tab w:val="left" w:pos="360"/>
        </w:tabs>
        <w:suppressAutoHyphens/>
        <w:rPr>
          <w:rFonts w:cs="Times New Roman"/>
          <w:color w:val="231F20"/>
          <w:lang w:val="en-GB"/>
        </w:rPr>
      </w:pPr>
      <w:r w:rsidRPr="00DA0084">
        <w:rPr>
          <w:rFonts w:cs="Times New Roman"/>
          <w:lang w:val="en-GB"/>
        </w:rPr>
        <w:t xml:space="preserve">This program is designed for executives who manage project teams and departments, and technical professionals involved with R&amp;D, product and software design, engineering, and other scientific and </w:t>
      </w:r>
      <w:r w:rsidRPr="00DA0084">
        <w:rPr>
          <w:rFonts w:cs="Times New Roman"/>
          <w:lang w:val="en-GB"/>
        </w:rPr>
        <w:lastRenderedPageBreak/>
        <w:t>technical work. No advanced quantitative skills are required, but participants should bring calculators.</w:t>
      </w:r>
      <w:r>
        <w:rPr>
          <w:rFonts w:cs="Times New Roman"/>
          <w:lang w:val="en-GB"/>
        </w:rPr>
        <w:t xml:space="preserve">  For more information, </w:t>
      </w:r>
      <w:hyperlink r:id="rId555" w:history="1">
        <w:r w:rsidRPr="006B7040">
          <w:rPr>
            <w:rStyle w:val="Hyperlink"/>
            <w:rFonts w:cs="Times New Roman"/>
            <w:lang w:val="en-GB"/>
          </w:rPr>
          <w:t>click here.</w:t>
        </w:r>
      </w:hyperlink>
    </w:p>
    <w:p w:rsidR="00C60938" w:rsidRPr="00DA0084" w:rsidRDefault="00C60938" w:rsidP="00402DD4">
      <w:pPr>
        <w:pStyle w:val="NoSpacing"/>
        <w:tabs>
          <w:tab w:val="left" w:pos="360"/>
        </w:tabs>
        <w:suppressAutoHyphens/>
        <w:rPr>
          <w:rFonts w:cs="Times New Roman"/>
          <w:lang w:val="en-GB"/>
        </w:rPr>
      </w:pPr>
    </w:p>
    <w:p w:rsidR="00C60938" w:rsidRPr="00DA0084" w:rsidRDefault="00C60938"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color w:val="231F20"/>
          <w:lang w:val="en-GB"/>
        </w:rPr>
        <w:t xml:space="preserve"> </w:t>
      </w:r>
      <w:r>
        <w:rPr>
          <w:rStyle w:val="Strong"/>
          <w:rFonts w:cs="Times New Roman"/>
          <w:color w:val="231F20"/>
          <w:lang w:val="en-GB"/>
        </w:rPr>
        <w:t xml:space="preserve"> </w:t>
      </w:r>
      <w:r>
        <w:rPr>
          <w:rFonts w:cs="Times New Roman"/>
          <w:color w:val="231F20"/>
          <w:lang w:val="en-GB"/>
        </w:rPr>
        <w:t>June 24-25, 2014/ November 11-12, 2014</w:t>
      </w:r>
    </w:p>
    <w:p w:rsidR="00C60938" w:rsidRPr="00DA0084" w:rsidRDefault="00C60938"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Location:</w:t>
      </w:r>
      <w:r>
        <w:rPr>
          <w:rStyle w:val="Strong"/>
          <w:rFonts w:cs="Times New Roman"/>
          <w:b w:val="0"/>
          <w:i/>
          <w:color w:val="231F20"/>
          <w:lang w:val="en-GB"/>
        </w:rPr>
        <w:t xml:space="preserve"> </w:t>
      </w:r>
      <w:r w:rsidRPr="00DA0084">
        <w:rPr>
          <w:rStyle w:val="Strong"/>
          <w:rFonts w:cs="Times New Roman"/>
          <w:color w:val="231F20"/>
          <w:lang w:val="en-GB"/>
        </w:rPr>
        <w:t xml:space="preserve"> </w:t>
      </w:r>
      <w:r w:rsidRPr="00DA0084">
        <w:rPr>
          <w:rFonts w:cs="Times New Roman"/>
          <w:color w:val="231F20"/>
          <w:lang w:val="en-GB"/>
        </w:rPr>
        <w:t>Cambridge, Massachusetts</w:t>
      </w:r>
    </w:p>
    <w:p w:rsidR="00C60938" w:rsidRPr="00DA0084" w:rsidRDefault="00C60938"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Tuition:</w:t>
      </w:r>
      <w:r w:rsidRPr="00DA0084">
        <w:rPr>
          <w:rStyle w:val="Strong"/>
          <w:rFonts w:cs="Times New Roman"/>
          <w:color w:val="231F20"/>
          <w:lang w:val="en-GB"/>
        </w:rPr>
        <w:t xml:space="preserve"> </w:t>
      </w:r>
      <w:r>
        <w:rPr>
          <w:rStyle w:val="Strong"/>
          <w:rFonts w:cs="Times New Roman"/>
          <w:color w:val="231F20"/>
          <w:lang w:val="en-GB"/>
        </w:rPr>
        <w:t xml:space="preserve"> </w:t>
      </w:r>
      <w:r w:rsidRPr="00DA0084">
        <w:rPr>
          <w:rFonts w:cs="Times New Roman"/>
          <w:color w:val="231F20"/>
          <w:lang w:val="en-GB"/>
        </w:rPr>
        <w:t>$2,900 (excluding accommodations)</w:t>
      </w:r>
    </w:p>
    <w:p w:rsidR="00C60938" w:rsidRPr="00DA0084" w:rsidRDefault="00C60938" w:rsidP="00402DD4">
      <w:pPr>
        <w:pStyle w:val="NoSpacing"/>
        <w:tabs>
          <w:tab w:val="left" w:pos="360"/>
        </w:tabs>
        <w:suppressAutoHyphens/>
        <w:rPr>
          <w:rFonts w:cs="Times New Roman"/>
          <w:color w:val="231F20"/>
          <w:lang w:val="en-GB"/>
        </w:rPr>
      </w:pPr>
      <w:r w:rsidRPr="00DA0084">
        <w:rPr>
          <w:rFonts w:cs="Times New Roman"/>
          <w:i/>
          <w:color w:val="231F20"/>
          <w:lang w:val="en-GB"/>
        </w:rPr>
        <w:t>E-mail:</w:t>
      </w:r>
      <w:r w:rsidRPr="00DA0084">
        <w:rPr>
          <w:rFonts w:cs="Times New Roman"/>
          <w:b/>
          <w:color w:val="231F20"/>
          <w:lang w:val="en-GB"/>
        </w:rPr>
        <w:t xml:space="preserve"> </w:t>
      </w:r>
      <w:hyperlink r:id="rId556" w:history="1">
        <w:r w:rsidRPr="00DA0084">
          <w:rPr>
            <w:rStyle w:val="Hyperlink"/>
            <w:rFonts w:cs="Times New Roman"/>
            <w:lang w:val="en-GB"/>
          </w:rPr>
          <w:t>sloanexeced@mit.edu</w:t>
        </w:r>
      </w:hyperlink>
      <w:r w:rsidRPr="00DA0084">
        <w:rPr>
          <w:rFonts w:cs="Times New Roman"/>
          <w:b/>
          <w:color w:val="231F20"/>
          <w:lang w:val="en-GB"/>
        </w:rPr>
        <w:t xml:space="preserve"> </w:t>
      </w:r>
    </w:p>
    <w:p w:rsidR="00C60938" w:rsidRPr="001E54AE" w:rsidRDefault="001E54AE" w:rsidP="00402DD4">
      <w:pPr>
        <w:pStyle w:val="NoSpacing"/>
        <w:tabs>
          <w:tab w:val="left" w:pos="360"/>
        </w:tabs>
        <w:suppressAutoHyphens/>
        <w:ind w:right="-90"/>
        <w:rPr>
          <w:rFonts w:cs="Times New Roman"/>
          <w:b/>
        </w:rPr>
      </w:pPr>
      <w:r>
        <w:br/>
      </w:r>
      <w:hyperlink w:anchor="brookingsecq1" w:history="1">
        <w:hyperlink w:anchor="_Leadership_Seminars_by_1" w:history="1">
          <w:r w:rsidRPr="00A11F81">
            <w:rPr>
              <w:rStyle w:val="Hyperlink"/>
              <w:rFonts w:cs="Times New Roman"/>
              <w:b/>
            </w:rPr>
            <w:t>Table of Contents</w:t>
          </w:r>
        </w:hyperlink>
      </w:hyperlink>
      <w:bookmarkStart w:id="1506" w:name="_New_York_University_1"/>
      <w:bookmarkStart w:id="1507" w:name="_Toc329950384"/>
      <w:bookmarkStart w:id="1508" w:name="_Toc330199264"/>
      <w:bookmarkStart w:id="1509" w:name="_Toc337109131"/>
      <w:bookmarkStart w:id="1510" w:name="ThreeNorthwestern"/>
      <w:bookmarkEnd w:id="1498"/>
      <w:bookmarkEnd w:id="1506"/>
    </w:p>
    <w:p w:rsidR="00402DD4" w:rsidRPr="00402DD4" w:rsidRDefault="00402DD4" w:rsidP="00402DD4">
      <w:pPr>
        <w:pStyle w:val="Heading2"/>
        <w:suppressAutoHyphens/>
        <w:spacing w:before="0" w:line="240" w:lineRule="auto"/>
        <w:ind w:left="0"/>
        <w:rPr>
          <w:sz w:val="24"/>
          <w:szCs w:val="24"/>
        </w:rPr>
      </w:pPr>
      <w:bookmarkStart w:id="1511" w:name="_Toc374609392"/>
    </w:p>
    <w:p w:rsidR="00402DD4" w:rsidRPr="00402DD4" w:rsidRDefault="00402DD4" w:rsidP="00402DD4">
      <w:pPr>
        <w:spacing w:after="0" w:line="240" w:lineRule="auto"/>
        <w:rPr>
          <w:sz w:val="24"/>
          <w:szCs w:val="24"/>
        </w:rPr>
      </w:pPr>
    </w:p>
    <w:p w:rsidR="00C60938" w:rsidRPr="008F5892" w:rsidRDefault="00C60938" w:rsidP="00402DD4">
      <w:pPr>
        <w:pStyle w:val="Heading2"/>
        <w:suppressAutoHyphens/>
        <w:spacing w:before="0" w:line="240" w:lineRule="auto"/>
        <w:ind w:left="0"/>
      </w:pPr>
      <w:r w:rsidRPr="008F5892">
        <w:t>Northwestern University</w:t>
      </w:r>
      <w:bookmarkEnd w:id="1507"/>
      <w:bookmarkEnd w:id="1508"/>
      <w:bookmarkEnd w:id="1509"/>
      <w:bookmarkEnd w:id="1511"/>
      <w:r w:rsidRPr="008F5892">
        <w:t xml:space="preserve"> </w:t>
      </w:r>
    </w:p>
    <w:p w:rsidR="00402DD4" w:rsidRDefault="00402DD4" w:rsidP="00402DD4">
      <w:pPr>
        <w:pStyle w:val="Heading3"/>
        <w:tabs>
          <w:tab w:val="left" w:pos="360"/>
        </w:tabs>
        <w:suppressAutoHyphens/>
        <w:spacing w:before="0" w:line="240" w:lineRule="auto"/>
        <w:ind w:left="0"/>
      </w:pPr>
      <w:bookmarkStart w:id="1512" w:name="_Toc329950385"/>
      <w:bookmarkStart w:id="1513" w:name="_Toc330199265"/>
      <w:bookmarkStart w:id="1514" w:name="_Toc337109132"/>
      <w:bookmarkStart w:id="1515" w:name="_Toc374609393"/>
      <w:bookmarkStart w:id="1516" w:name="Northwesternscienceofleansixsigma"/>
      <w:bookmarkEnd w:id="1510"/>
    </w:p>
    <w:p w:rsidR="00C60938" w:rsidRPr="00A11F81" w:rsidRDefault="00C60938" w:rsidP="00402DD4">
      <w:pPr>
        <w:pStyle w:val="Heading3"/>
        <w:tabs>
          <w:tab w:val="left" w:pos="360"/>
        </w:tabs>
        <w:suppressAutoHyphens/>
        <w:spacing w:before="0" w:line="240" w:lineRule="auto"/>
        <w:ind w:left="0"/>
      </w:pPr>
      <w:r w:rsidRPr="00A11F81">
        <w:t>The Customer Focused Organization: Critical Steps in Achieving and Sustaining Focus</w:t>
      </w:r>
      <w:bookmarkEnd w:id="1512"/>
      <w:bookmarkEnd w:id="1513"/>
      <w:bookmarkEnd w:id="1514"/>
      <w:bookmarkEnd w:id="1515"/>
    </w:p>
    <w:p w:rsidR="00C60938" w:rsidRPr="00DA0084" w:rsidRDefault="00C60938" w:rsidP="00402DD4">
      <w:pPr>
        <w:pStyle w:val="NoSpacing"/>
        <w:tabs>
          <w:tab w:val="left" w:pos="360"/>
        </w:tabs>
        <w:suppressAutoHyphens/>
        <w:rPr>
          <w:rFonts w:cs="Times New Roman"/>
        </w:rPr>
      </w:pPr>
      <w:r w:rsidRPr="00DA0084">
        <w:rPr>
          <w:rFonts w:cs="Times New Roman"/>
        </w:rPr>
        <w:t>This program will develop key steps a leader takes beginning with a clear definition of the customer focus end state, the develop</w:t>
      </w:r>
      <w:r w:rsidRPr="00F11559">
        <w:rPr>
          <w:rFonts w:cs="Times New Roman"/>
        </w:rPr>
        <w:t>ment of a marketing strategy, and the organization’s design to support the strategy. The program also discusses various change methods contingent on the company’s starting point and the mind-set of its senior management.  For more information</w:t>
      </w:r>
      <w:r>
        <w:rPr>
          <w:rFonts w:cs="Times New Roman"/>
        </w:rPr>
        <w:t xml:space="preserve">, </w:t>
      </w:r>
      <w:hyperlink r:id="rId557" w:history="1">
        <w:r w:rsidRPr="006B7040">
          <w:rPr>
            <w:rStyle w:val="Hyperlink"/>
            <w:rFonts w:cs="Times New Roman"/>
          </w:rPr>
          <w:t>click here.</w:t>
        </w:r>
      </w:hyperlink>
    </w:p>
    <w:p w:rsidR="00C60938" w:rsidRPr="00DA0084" w:rsidRDefault="00C60938" w:rsidP="00402DD4">
      <w:pPr>
        <w:pStyle w:val="NoSpacing"/>
        <w:tabs>
          <w:tab w:val="left" w:pos="360"/>
        </w:tabs>
        <w:suppressAutoHyphens/>
        <w:rPr>
          <w:rFonts w:cs="Times New Roman"/>
          <w:i/>
        </w:rPr>
      </w:pPr>
    </w:p>
    <w:p w:rsidR="00C60938" w:rsidRPr="00DA0084" w:rsidRDefault="00C60938" w:rsidP="00402DD4">
      <w:pPr>
        <w:pStyle w:val="NoSpacing"/>
        <w:tabs>
          <w:tab w:val="left" w:pos="360"/>
        </w:tabs>
        <w:suppressAutoHyphens/>
        <w:rPr>
          <w:rFonts w:cs="Times New Roman"/>
        </w:rPr>
      </w:pPr>
      <w:r w:rsidRPr="00DA0084">
        <w:rPr>
          <w:rFonts w:cs="Times New Roman"/>
          <w:i/>
        </w:rPr>
        <w:t>Dates:</w:t>
      </w:r>
      <w:r>
        <w:rPr>
          <w:rFonts w:cs="Times New Roman"/>
          <w:i/>
        </w:rPr>
        <w:t xml:space="preserve"> </w:t>
      </w:r>
      <w:r w:rsidRPr="00DA0084">
        <w:rPr>
          <w:rFonts w:cs="Times New Roman"/>
          <w:i/>
        </w:rPr>
        <w:t xml:space="preserve"> </w:t>
      </w:r>
      <w:r>
        <w:rPr>
          <w:rFonts w:cs="Times New Roman"/>
        </w:rPr>
        <w:t xml:space="preserve">May 12-15, 2014 </w:t>
      </w:r>
      <w:r>
        <w:rPr>
          <w:rFonts w:cs="Times New Roman"/>
          <w:color w:val="231F20"/>
          <w:shd w:val="clear" w:color="auto" w:fill="FFFFFF"/>
        </w:rPr>
        <w:t>/</w:t>
      </w:r>
      <w:r>
        <w:rPr>
          <w:rFonts w:cs="Times New Roman"/>
        </w:rPr>
        <w:t xml:space="preserve"> November 10-13, 2014</w:t>
      </w:r>
      <w:r w:rsidRPr="00DA0084">
        <w:rPr>
          <w:rFonts w:cs="Times New Roman"/>
        </w:rPr>
        <w:t xml:space="preserve"> </w:t>
      </w:r>
    </w:p>
    <w:p w:rsidR="00C60938" w:rsidRPr="00DA0084" w:rsidRDefault="00C60938" w:rsidP="00402DD4">
      <w:pPr>
        <w:pStyle w:val="NoSpacing"/>
        <w:tabs>
          <w:tab w:val="left" w:pos="360"/>
        </w:tabs>
        <w:suppressAutoHyphens/>
        <w:rPr>
          <w:rFonts w:cs="Times New Roman"/>
          <w:i/>
        </w:rPr>
      </w:pPr>
      <w:r w:rsidRPr="00DA0084">
        <w:rPr>
          <w:rFonts w:cs="Times New Roman"/>
          <w:i/>
        </w:rPr>
        <w:t>Costs:</w:t>
      </w:r>
      <w:r>
        <w:rPr>
          <w:rFonts w:cs="Times New Roman"/>
          <w:i/>
        </w:rPr>
        <w:t xml:space="preserve"> </w:t>
      </w:r>
      <w:r w:rsidRPr="00DA0084">
        <w:rPr>
          <w:rFonts w:cs="Times New Roman"/>
          <w:i/>
        </w:rPr>
        <w:t xml:space="preserve"> </w:t>
      </w:r>
      <w:r>
        <w:rPr>
          <w:rFonts w:cs="Times New Roman"/>
        </w:rPr>
        <w:t xml:space="preserve">$6300 </w:t>
      </w:r>
    </w:p>
    <w:p w:rsidR="00C60938" w:rsidRDefault="00C60938" w:rsidP="00402DD4">
      <w:pPr>
        <w:pStyle w:val="NoSpacing"/>
        <w:tabs>
          <w:tab w:val="left" w:pos="360"/>
        </w:tabs>
        <w:suppressAutoHyphens/>
        <w:rPr>
          <w:rFonts w:cs="Times New Roman"/>
        </w:rPr>
      </w:pPr>
      <w:r w:rsidRPr="00DA0084">
        <w:rPr>
          <w:rFonts w:cs="Times New Roman"/>
          <w:i/>
        </w:rPr>
        <w:t>Contact Number:</w:t>
      </w:r>
      <w:r>
        <w:rPr>
          <w:rFonts w:cs="Times New Roman"/>
          <w:i/>
        </w:rPr>
        <w:t xml:space="preserve"> </w:t>
      </w:r>
      <w:r w:rsidRPr="00DA0084">
        <w:rPr>
          <w:rFonts w:cs="Times New Roman"/>
          <w:i/>
        </w:rPr>
        <w:t xml:space="preserve"> </w:t>
      </w:r>
      <w:r w:rsidRPr="00DA0084">
        <w:rPr>
          <w:rFonts w:cs="Times New Roman"/>
        </w:rPr>
        <w:t>847-467-7000</w:t>
      </w:r>
    </w:p>
    <w:p w:rsidR="00C60938" w:rsidRPr="0059425F" w:rsidRDefault="00C60938" w:rsidP="00402DD4">
      <w:pPr>
        <w:pStyle w:val="NoSpacing"/>
        <w:tabs>
          <w:tab w:val="left" w:pos="360"/>
        </w:tabs>
        <w:suppressAutoHyphens/>
        <w:rPr>
          <w:rFonts w:cs="Times New Roman"/>
          <w:b/>
        </w:rPr>
      </w:pPr>
    </w:p>
    <w:p w:rsidR="00C60938" w:rsidRPr="00A11F81" w:rsidRDefault="00C60938" w:rsidP="00402DD4">
      <w:pPr>
        <w:pStyle w:val="Heading3"/>
        <w:tabs>
          <w:tab w:val="left" w:pos="360"/>
        </w:tabs>
        <w:suppressAutoHyphens/>
        <w:spacing w:before="0" w:line="240" w:lineRule="auto"/>
        <w:ind w:left="0"/>
      </w:pPr>
      <w:bookmarkStart w:id="1517" w:name="_Toc329950386"/>
      <w:bookmarkStart w:id="1518" w:name="_Toc330199266"/>
      <w:bookmarkStart w:id="1519" w:name="_Toc337109133"/>
      <w:bookmarkStart w:id="1520" w:name="_Toc374609394"/>
      <w:r w:rsidRPr="00A11F81">
        <w:t>The Science of Lean Six Sigma Operations</w:t>
      </w:r>
      <w:bookmarkEnd w:id="1517"/>
      <w:bookmarkEnd w:id="1518"/>
      <w:bookmarkEnd w:id="1519"/>
      <w:bookmarkEnd w:id="1520"/>
    </w:p>
    <w:bookmarkEnd w:id="1516"/>
    <w:p w:rsidR="00C60938" w:rsidRPr="00DA0084" w:rsidRDefault="00C60938" w:rsidP="00402DD4">
      <w:pPr>
        <w:tabs>
          <w:tab w:val="left" w:pos="360"/>
        </w:tabs>
        <w:suppressAutoHyphens/>
        <w:spacing w:after="0" w:line="240" w:lineRule="auto"/>
        <w:rPr>
          <w:rFonts w:cs="Times New Roman"/>
        </w:rPr>
      </w:pPr>
      <w:r w:rsidRPr="00DA0084">
        <w:rPr>
          <w:rFonts w:cs="Times New Roman"/>
        </w:rPr>
        <w:t>Generate a sustainable advantage in cost, quality, speed, and customer service to achieve world-class performance. Using real-world case studies, group workshops, and animated computer simulation models, you explore a framework for diagnosing, improving, and designing effective processing systems and for identifying leverage points with the greatest im</w:t>
      </w:r>
      <w:r>
        <w:rPr>
          <w:rFonts w:cs="Times New Roman"/>
        </w:rPr>
        <w:t xml:space="preserve">pact on the bottom line.  For more information, </w:t>
      </w:r>
      <w:hyperlink r:id="rId558" w:history="1">
        <w:r w:rsidRPr="006B7040">
          <w:rPr>
            <w:rStyle w:val="Hyperlink"/>
            <w:rFonts w:cs="Times New Roman"/>
          </w:rPr>
          <w:t>click here.</w:t>
        </w:r>
      </w:hyperlink>
    </w:p>
    <w:p w:rsidR="00C60938" w:rsidRPr="00B62187" w:rsidRDefault="00C60938" w:rsidP="00402DD4">
      <w:pPr>
        <w:tabs>
          <w:tab w:val="left" w:pos="360"/>
        </w:tabs>
        <w:suppressAutoHyphens/>
        <w:spacing w:after="0" w:line="240" w:lineRule="auto"/>
        <w:rPr>
          <w:rFonts w:cs="Times New Roman"/>
        </w:rPr>
      </w:pPr>
    </w:p>
    <w:p w:rsidR="00C60938" w:rsidRPr="00DA0084" w:rsidRDefault="00C60938" w:rsidP="00402DD4">
      <w:pPr>
        <w:pStyle w:val="NoSpacing"/>
        <w:tabs>
          <w:tab w:val="left" w:pos="360"/>
        </w:tabs>
        <w:suppressAutoHyphens/>
        <w:rPr>
          <w:rFonts w:cs="Times New Roman"/>
        </w:rPr>
      </w:pPr>
      <w:r w:rsidRPr="00DA0084">
        <w:rPr>
          <w:rFonts w:cs="Times New Roman"/>
          <w:i/>
        </w:rPr>
        <w:t xml:space="preserve">Dates: </w:t>
      </w:r>
      <w:r>
        <w:rPr>
          <w:rFonts w:cs="Times New Roman"/>
          <w:i/>
        </w:rPr>
        <w:t xml:space="preserve"> </w:t>
      </w:r>
      <w:r>
        <w:rPr>
          <w:rFonts w:cs="Times New Roman"/>
        </w:rPr>
        <w:t>February 19-21, 2014</w:t>
      </w:r>
    </w:p>
    <w:p w:rsidR="00C60938" w:rsidRPr="00DA0084" w:rsidRDefault="00C60938" w:rsidP="00402DD4">
      <w:pPr>
        <w:pStyle w:val="NoSpacing"/>
        <w:tabs>
          <w:tab w:val="left" w:pos="360"/>
        </w:tabs>
        <w:suppressAutoHyphens/>
        <w:rPr>
          <w:rFonts w:cs="Times New Roman"/>
          <w:i/>
        </w:rPr>
      </w:pPr>
      <w:r w:rsidRPr="00DA0084">
        <w:rPr>
          <w:rFonts w:cs="Times New Roman"/>
          <w:i/>
        </w:rPr>
        <w:t xml:space="preserve">Costs: </w:t>
      </w:r>
      <w:r>
        <w:rPr>
          <w:rFonts w:cs="Times New Roman"/>
          <w:i/>
        </w:rPr>
        <w:t xml:space="preserve"> </w:t>
      </w:r>
      <w:r w:rsidRPr="00DA0084">
        <w:rPr>
          <w:rFonts w:cs="Times New Roman"/>
        </w:rPr>
        <w:t>$4,000</w:t>
      </w:r>
    </w:p>
    <w:p w:rsidR="00C60938" w:rsidRDefault="00C60938" w:rsidP="00402DD4">
      <w:pPr>
        <w:pStyle w:val="NoSpacing"/>
        <w:tabs>
          <w:tab w:val="left" w:pos="360"/>
        </w:tabs>
        <w:suppressAutoHyphens/>
        <w:rPr>
          <w:rFonts w:cs="Times New Roman"/>
        </w:rPr>
      </w:pPr>
      <w:r w:rsidRPr="00DA0084">
        <w:rPr>
          <w:rFonts w:cs="Times New Roman"/>
          <w:i/>
        </w:rPr>
        <w:t xml:space="preserve">Contact Number: </w:t>
      </w:r>
      <w:r>
        <w:rPr>
          <w:rFonts w:cs="Times New Roman"/>
          <w:i/>
        </w:rPr>
        <w:t xml:space="preserve"> </w:t>
      </w:r>
      <w:r w:rsidRPr="00DA0084">
        <w:rPr>
          <w:rFonts w:cs="Times New Roman"/>
        </w:rPr>
        <w:t>847-467-7000</w:t>
      </w:r>
    </w:p>
    <w:p w:rsidR="00C60938" w:rsidRPr="00DA0084" w:rsidRDefault="00C60938" w:rsidP="00402DD4">
      <w:pPr>
        <w:pStyle w:val="NoSpacing"/>
        <w:tabs>
          <w:tab w:val="left" w:pos="360"/>
        </w:tabs>
        <w:suppressAutoHyphens/>
        <w:rPr>
          <w:rFonts w:cs="Times New Roman"/>
          <w:i/>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C60938" w:rsidRDefault="00C60938" w:rsidP="00402DD4">
      <w:pPr>
        <w:pStyle w:val="NoSpacing"/>
        <w:tabs>
          <w:tab w:val="left" w:pos="360"/>
        </w:tabs>
        <w:suppressAutoHyphens/>
        <w:rPr>
          <w:rFonts w:cs="Times New Roman"/>
          <w:b/>
        </w:rPr>
      </w:pPr>
    </w:p>
    <w:p w:rsidR="00C60938" w:rsidRPr="00A11F81" w:rsidRDefault="00C60938" w:rsidP="00402DD4">
      <w:pPr>
        <w:pStyle w:val="Heading2"/>
        <w:tabs>
          <w:tab w:val="left" w:pos="360"/>
        </w:tabs>
        <w:suppressAutoHyphens/>
        <w:spacing w:before="0" w:line="240" w:lineRule="auto"/>
        <w:ind w:left="0"/>
      </w:pPr>
      <w:bookmarkStart w:id="1521" w:name="_Toc329950392"/>
      <w:bookmarkStart w:id="1522" w:name="_Toc330199272"/>
      <w:bookmarkStart w:id="1523" w:name="_Toc337109139"/>
      <w:bookmarkStart w:id="1524" w:name="_Toc374609395"/>
      <w:bookmarkStart w:id="1525" w:name="ThreePennState"/>
      <w:r w:rsidRPr="00A11F81">
        <w:t>Penn State University</w:t>
      </w:r>
      <w:bookmarkEnd w:id="1521"/>
      <w:bookmarkEnd w:id="1522"/>
      <w:bookmarkEnd w:id="1523"/>
      <w:bookmarkEnd w:id="1524"/>
      <w:r w:rsidRPr="00A11F81">
        <w:t xml:space="preserve"> </w:t>
      </w:r>
    </w:p>
    <w:p w:rsidR="00402DD4" w:rsidRDefault="00402DD4" w:rsidP="00402DD4">
      <w:pPr>
        <w:pStyle w:val="Heading3"/>
        <w:tabs>
          <w:tab w:val="left" w:pos="360"/>
        </w:tabs>
        <w:suppressAutoHyphens/>
        <w:spacing w:before="0" w:line="240" w:lineRule="auto"/>
        <w:ind w:left="0"/>
      </w:pPr>
      <w:bookmarkStart w:id="1526" w:name="_Toc329950393"/>
      <w:bookmarkStart w:id="1527" w:name="_Toc330199273"/>
      <w:bookmarkStart w:id="1528" w:name="_Toc337109140"/>
      <w:bookmarkStart w:id="1529" w:name="_Toc374609396"/>
      <w:bookmarkStart w:id="1530" w:name="ThreeSantaClara"/>
      <w:bookmarkEnd w:id="1525"/>
    </w:p>
    <w:p w:rsidR="00C60938" w:rsidRPr="00A11F81" w:rsidRDefault="00C60938" w:rsidP="00402DD4">
      <w:pPr>
        <w:pStyle w:val="Heading3"/>
        <w:tabs>
          <w:tab w:val="left" w:pos="360"/>
        </w:tabs>
        <w:suppressAutoHyphens/>
        <w:spacing w:before="0" w:line="240" w:lineRule="auto"/>
        <w:ind w:left="0"/>
      </w:pPr>
      <w:r w:rsidRPr="00A11F81">
        <w:t>Designing and Leading Competitive Supply Chains</w:t>
      </w:r>
      <w:bookmarkEnd w:id="1526"/>
      <w:bookmarkEnd w:id="1527"/>
      <w:bookmarkEnd w:id="1528"/>
      <w:bookmarkEnd w:id="1529"/>
    </w:p>
    <w:p w:rsidR="00C60938" w:rsidRPr="00DA0084" w:rsidRDefault="00C60938" w:rsidP="00402DD4">
      <w:pPr>
        <w:tabs>
          <w:tab w:val="left" w:pos="360"/>
        </w:tabs>
        <w:suppressAutoHyphens/>
        <w:spacing w:after="0" w:line="240" w:lineRule="auto"/>
        <w:rPr>
          <w:rFonts w:cs="Times New Roman"/>
        </w:rPr>
      </w:pPr>
      <w:r w:rsidRPr="00DA0084">
        <w:rPr>
          <w:rFonts w:cs="Times New Roman"/>
        </w:rPr>
        <w:t>This program is targeted for senior-level executives charged with design and orchestration of complex supply chain systems. Participants learn practices that enhance supply chain speed, flexibility, and competitive differentiation. Topics include:</w:t>
      </w:r>
      <w:r>
        <w:rPr>
          <w:rFonts w:cs="Times New Roman"/>
        </w:rPr>
        <w:t xml:space="preserve"> </w:t>
      </w:r>
      <w:r w:rsidRPr="00DA0084">
        <w:rPr>
          <w:rFonts w:cs="Times New Roman"/>
        </w:rPr>
        <w:t>F</w:t>
      </w:r>
      <w:r>
        <w:rPr>
          <w:rFonts w:cs="Times New Roman"/>
        </w:rPr>
        <w:t>inancial imperatives for design, global view on supply chains, i</w:t>
      </w:r>
      <w:r w:rsidRPr="00DA0084">
        <w:rPr>
          <w:rFonts w:cs="Times New Roman"/>
        </w:rPr>
        <w:t>ntersection of operations and technology</w:t>
      </w:r>
      <w:r>
        <w:rPr>
          <w:rFonts w:cs="Times New Roman"/>
        </w:rPr>
        <w:t>,</w:t>
      </w:r>
      <w:r w:rsidRPr="00DA0084">
        <w:rPr>
          <w:rFonts w:cs="Times New Roman"/>
        </w:rPr>
        <w:t xml:space="preserve"> </w:t>
      </w:r>
      <w:r>
        <w:rPr>
          <w:rFonts w:cs="Times New Roman"/>
        </w:rPr>
        <w:t>strategic procurement, n</w:t>
      </w:r>
      <w:r w:rsidRPr="00DA0084">
        <w:rPr>
          <w:rFonts w:cs="Times New Roman"/>
        </w:rPr>
        <w:t>etwork design</w:t>
      </w:r>
      <w:r>
        <w:rPr>
          <w:rFonts w:cs="Times New Roman"/>
        </w:rPr>
        <w:t xml:space="preserve">.  For more information, </w:t>
      </w:r>
      <w:hyperlink r:id="rId559" w:history="1">
        <w:r w:rsidRPr="006B7040">
          <w:rPr>
            <w:rStyle w:val="Hyperlink"/>
            <w:rFonts w:cs="Times New Roman"/>
          </w:rPr>
          <w:t>click here.</w:t>
        </w:r>
      </w:hyperlink>
      <w:r w:rsidRPr="00DA0084">
        <w:rPr>
          <w:rFonts w:cs="Times New Roman"/>
        </w:rPr>
        <w:t xml:space="preserve"> </w:t>
      </w:r>
    </w:p>
    <w:p w:rsidR="00C60938" w:rsidRPr="00DA0084" w:rsidRDefault="00C60938" w:rsidP="00402DD4">
      <w:pPr>
        <w:tabs>
          <w:tab w:val="left" w:pos="360"/>
        </w:tabs>
        <w:suppressAutoHyphens/>
        <w:spacing w:after="0" w:line="240" w:lineRule="auto"/>
        <w:rPr>
          <w:rFonts w:cs="Times New Roman"/>
        </w:rPr>
      </w:pPr>
    </w:p>
    <w:p w:rsidR="00C60938" w:rsidRDefault="00C60938" w:rsidP="00402DD4">
      <w:pPr>
        <w:tabs>
          <w:tab w:val="left" w:pos="360"/>
        </w:tabs>
        <w:suppressAutoHyphens/>
        <w:spacing w:after="0" w:line="240" w:lineRule="auto"/>
        <w:rPr>
          <w:rFonts w:cs="Times New Roman"/>
        </w:rPr>
      </w:pPr>
      <w:r w:rsidRPr="002F78ED">
        <w:rPr>
          <w:rFonts w:cs="Times New Roman"/>
          <w:i/>
        </w:rPr>
        <w:t>Date</w:t>
      </w:r>
      <w:r w:rsidRPr="00DA0084">
        <w:rPr>
          <w:rFonts w:cs="Times New Roman"/>
        </w:rPr>
        <w:t xml:space="preserve">: </w:t>
      </w:r>
      <w:r>
        <w:rPr>
          <w:rFonts w:cs="Times New Roman"/>
        </w:rPr>
        <w:t xml:space="preserve"> </w:t>
      </w:r>
      <w:r w:rsidRPr="00DA0084">
        <w:rPr>
          <w:rFonts w:cs="Times New Roman"/>
        </w:rPr>
        <w:t xml:space="preserve">September </w:t>
      </w:r>
      <w:r w:rsidR="005D1EF0">
        <w:rPr>
          <w:rFonts w:cs="Times New Roman"/>
        </w:rPr>
        <w:t>23-25, 2014</w:t>
      </w:r>
    </w:p>
    <w:p w:rsidR="00C60938" w:rsidRPr="002F78ED" w:rsidRDefault="00C60938" w:rsidP="00402DD4">
      <w:pPr>
        <w:tabs>
          <w:tab w:val="left" w:pos="360"/>
        </w:tabs>
        <w:suppressAutoHyphens/>
        <w:spacing w:after="0" w:line="240" w:lineRule="auto"/>
        <w:rPr>
          <w:rFonts w:cs="Times New Roman"/>
          <w:i/>
        </w:rPr>
      </w:pPr>
      <w:r w:rsidRPr="002F78ED">
        <w:rPr>
          <w:rFonts w:cs="Times New Roman"/>
          <w:i/>
        </w:rPr>
        <w:t>Location:</w:t>
      </w:r>
      <w:r>
        <w:rPr>
          <w:rFonts w:cs="Times New Roman"/>
          <w:i/>
        </w:rPr>
        <w:t xml:space="preserve">  </w:t>
      </w:r>
      <w:r>
        <w:rPr>
          <w:rFonts w:cs="Times New Roman"/>
        </w:rPr>
        <w:t>Executive Education Center, University Park Campus</w:t>
      </w:r>
      <w:r w:rsidRPr="002F78ED">
        <w:rPr>
          <w:rFonts w:cs="Times New Roman"/>
          <w:i/>
        </w:rPr>
        <w:t xml:space="preserve">  </w:t>
      </w:r>
    </w:p>
    <w:p w:rsidR="00C60938" w:rsidRPr="00DA0084" w:rsidRDefault="00C60938" w:rsidP="00402DD4">
      <w:pPr>
        <w:tabs>
          <w:tab w:val="left" w:pos="360"/>
        </w:tabs>
        <w:suppressAutoHyphens/>
        <w:spacing w:after="0" w:line="240" w:lineRule="auto"/>
        <w:rPr>
          <w:rFonts w:cs="Times New Roman"/>
        </w:rPr>
      </w:pPr>
      <w:r w:rsidRPr="002F78ED">
        <w:rPr>
          <w:rFonts w:cs="Times New Roman"/>
          <w:i/>
        </w:rPr>
        <w:t>Fees:</w:t>
      </w:r>
      <w:r w:rsidRPr="00DA0084">
        <w:rPr>
          <w:rFonts w:cs="Times New Roman"/>
        </w:rPr>
        <w:t xml:space="preserve"> </w:t>
      </w:r>
      <w:r>
        <w:rPr>
          <w:rFonts w:cs="Times New Roman"/>
        </w:rPr>
        <w:t xml:space="preserve"> </w:t>
      </w:r>
      <w:r w:rsidRPr="00DA0084">
        <w:rPr>
          <w:rFonts w:cs="Times New Roman"/>
        </w:rPr>
        <w:t>$4,950</w:t>
      </w:r>
    </w:p>
    <w:p w:rsidR="00C60938" w:rsidRPr="00DA0084" w:rsidRDefault="00C60938" w:rsidP="00402DD4">
      <w:pPr>
        <w:tabs>
          <w:tab w:val="left" w:pos="360"/>
        </w:tabs>
        <w:suppressAutoHyphens/>
        <w:spacing w:after="0" w:line="240" w:lineRule="auto"/>
        <w:rPr>
          <w:rFonts w:cs="Times New Roman"/>
        </w:rPr>
      </w:pPr>
      <w:r w:rsidRPr="002F78ED">
        <w:rPr>
          <w:rFonts w:cs="Times New Roman"/>
          <w:i/>
        </w:rPr>
        <w:t>Contact</w:t>
      </w:r>
      <w:r w:rsidRPr="00DA0084">
        <w:rPr>
          <w:rFonts w:cs="Times New Roman"/>
        </w:rPr>
        <w:t>: 1-800-311-6364 or psep@psu.edu</w:t>
      </w:r>
    </w:p>
    <w:bookmarkEnd w:id="1530"/>
    <w:p w:rsidR="00C60938" w:rsidRPr="001E54AE" w:rsidRDefault="001E54AE" w:rsidP="00402DD4">
      <w:pPr>
        <w:pStyle w:val="NoSpacing"/>
        <w:tabs>
          <w:tab w:val="left" w:pos="360"/>
        </w:tabs>
        <w:suppressAutoHyphens/>
        <w:ind w:right="-90"/>
        <w:rPr>
          <w:rFonts w:cs="Times New Roman"/>
          <w:b/>
        </w:rPr>
      </w:pPr>
      <w:r>
        <w:lastRenderedPageBreak/>
        <w:br/>
      </w:r>
      <w:hyperlink w:anchor="brookingsecq1" w:history="1">
        <w:hyperlink w:anchor="_Leadership_Seminars_by_1" w:history="1">
          <w:r w:rsidRPr="00A11F81">
            <w:rPr>
              <w:rStyle w:val="Hyperlink"/>
              <w:rFonts w:cs="Times New Roman"/>
              <w:b/>
            </w:rPr>
            <w:t>Table of Contents</w:t>
          </w:r>
        </w:hyperlink>
      </w:hyperlink>
    </w:p>
    <w:p w:rsidR="00C60938" w:rsidRDefault="00C60938" w:rsidP="00402DD4">
      <w:pPr>
        <w:pStyle w:val="NoSpacing"/>
        <w:tabs>
          <w:tab w:val="left" w:pos="360"/>
        </w:tabs>
        <w:suppressAutoHyphens/>
      </w:pPr>
    </w:p>
    <w:p w:rsidR="00C60938" w:rsidRPr="00742DC1" w:rsidRDefault="00C60938" w:rsidP="00402DD4">
      <w:pPr>
        <w:pStyle w:val="Heading2"/>
        <w:tabs>
          <w:tab w:val="left" w:pos="360"/>
        </w:tabs>
        <w:suppressAutoHyphens/>
        <w:spacing w:before="0" w:line="240" w:lineRule="auto"/>
        <w:ind w:left="0"/>
        <w:rPr>
          <w:rFonts w:eastAsia="Arial Unicode MS"/>
        </w:rPr>
      </w:pPr>
      <w:bookmarkStart w:id="1531" w:name="_Toc374609397"/>
      <w:bookmarkStart w:id="1532" w:name="_Toc337109143"/>
      <w:proofErr w:type="spellStart"/>
      <w:r>
        <w:rPr>
          <w:rFonts w:eastAsia="Arial Unicode MS"/>
        </w:rPr>
        <w:t>Skillsoft</w:t>
      </w:r>
      <w:proofErr w:type="spellEnd"/>
      <w:r>
        <w:rPr>
          <w:rFonts w:eastAsia="Arial Unicode MS"/>
        </w:rPr>
        <w:t>:  eL</w:t>
      </w:r>
      <w:r w:rsidRPr="00742DC1">
        <w:rPr>
          <w:rFonts w:eastAsia="Arial Unicode MS"/>
        </w:rPr>
        <w:t>earning and Performance Support Solutions</w:t>
      </w:r>
      <w:bookmarkEnd w:id="1531"/>
    </w:p>
    <w:p w:rsidR="00402DD4" w:rsidRDefault="00402DD4" w:rsidP="00402DD4">
      <w:pPr>
        <w:tabs>
          <w:tab w:val="left" w:pos="360"/>
        </w:tabs>
        <w:suppressAutoHyphens/>
        <w:spacing w:after="0" w:line="240" w:lineRule="auto"/>
      </w:pPr>
    </w:p>
    <w:p w:rsidR="00C60938" w:rsidRPr="008F5892" w:rsidRDefault="00E01726" w:rsidP="00402DD4">
      <w:pPr>
        <w:tabs>
          <w:tab w:val="left" w:pos="360"/>
        </w:tabs>
        <w:suppressAutoHyphens/>
        <w:spacing w:after="0" w:line="240" w:lineRule="auto"/>
        <w:rPr>
          <w:rFonts w:cs="Times New Roman"/>
        </w:rPr>
      </w:pPr>
      <w:hyperlink r:id="rId560" w:history="1">
        <w:proofErr w:type="spellStart"/>
        <w:r w:rsidR="00C60938" w:rsidRPr="0062605F">
          <w:rPr>
            <w:rStyle w:val="Hyperlink"/>
            <w:rFonts w:cs="Times New Roman"/>
          </w:rPr>
          <w:t>Skillsoft</w:t>
        </w:r>
        <w:proofErr w:type="spellEnd"/>
      </w:hyperlink>
      <w:r w:rsidR="00C60938" w:rsidRPr="001602B5">
        <w:rPr>
          <w:rFonts w:cs="Times New Roman"/>
        </w:rPr>
        <w:t xml:space="preserve"> is a pioneer in the field of learning with a long history of innovation. </w:t>
      </w:r>
      <w:proofErr w:type="spellStart"/>
      <w:r w:rsidR="00C60938" w:rsidRPr="001602B5">
        <w:rPr>
          <w:rFonts w:cs="Times New Roman"/>
        </w:rPr>
        <w:t>Skillsoft</w:t>
      </w:r>
      <w:proofErr w:type="spellEnd"/>
      <w:r w:rsidR="00C60938" w:rsidRPr="001602B5">
        <w:rPr>
          <w:rFonts w:cs="Times New Roman"/>
        </w:rPr>
        <w:t xml:space="preserve"> provides cloud based learning solutions for its customers worldwide, ranging from global enterprises, government, and education to mid-sized and small businesses. </w:t>
      </w:r>
      <w:proofErr w:type="spellStart"/>
      <w:r w:rsidR="00C60938" w:rsidRPr="001602B5">
        <w:rPr>
          <w:rFonts w:cs="Times New Roman"/>
        </w:rPr>
        <w:t>Skillsoft's</w:t>
      </w:r>
      <w:proofErr w:type="spellEnd"/>
      <w:r w:rsidR="00C60938" w:rsidRPr="001602B5">
        <w:rPr>
          <w:rFonts w:cs="Times New Roman"/>
        </w:rPr>
        <w:t xml:space="preserve"> customer support teams draw on a wealth of in-house experience and a comprehensive learning e-library to develop off-the-shelf and custom learning programs tailored to cost-effectively meet customer needs. </w:t>
      </w:r>
      <w:proofErr w:type="spellStart"/>
      <w:r w:rsidR="00C60938" w:rsidRPr="001602B5">
        <w:rPr>
          <w:rFonts w:cs="Times New Roman"/>
        </w:rPr>
        <w:t>Skillsoft's</w:t>
      </w:r>
      <w:proofErr w:type="spellEnd"/>
      <w:r w:rsidR="00C60938" w:rsidRPr="001602B5">
        <w:rPr>
          <w:rFonts w:cs="Times New Roman"/>
        </w:rPr>
        <w:t xml:space="preserve"> courses, books and videos have been developed by industry leading learning experts to ensure that they maximize business skills, performance, and talent development. </w:t>
      </w:r>
      <w:hyperlink r:id="rId561" w:history="1">
        <w:proofErr w:type="spellStart"/>
        <w:r w:rsidR="00C60938" w:rsidRPr="0062605F">
          <w:rPr>
            <w:rStyle w:val="Hyperlink"/>
            <w:rFonts w:cs="Times New Roman"/>
          </w:rPr>
          <w:t>Skillsoft</w:t>
        </w:r>
        <w:proofErr w:type="spellEnd"/>
      </w:hyperlink>
      <w:r w:rsidR="00C60938" w:rsidRPr="00165D8A">
        <w:rPr>
          <w:rFonts w:cs="Times New Roman"/>
          <w:bCs/>
          <w:iCs/>
        </w:rPr>
        <w:t xml:space="preserve"> maintains mappings for </w:t>
      </w:r>
      <w:r w:rsidR="00C60938">
        <w:rPr>
          <w:rFonts w:cs="Times New Roman"/>
          <w:bCs/>
          <w:iCs/>
        </w:rPr>
        <w:t>a variety of c</w:t>
      </w:r>
      <w:r w:rsidR="00C60938" w:rsidRPr="00165D8A">
        <w:rPr>
          <w:rFonts w:cs="Times New Roman"/>
          <w:bCs/>
          <w:iCs/>
        </w:rPr>
        <w:t xml:space="preserve">ompetency models. These mappings help to direct the individual learner to specific </w:t>
      </w:r>
      <w:proofErr w:type="spellStart"/>
      <w:r w:rsidR="00C60938" w:rsidRPr="00165D8A">
        <w:rPr>
          <w:rFonts w:cs="Times New Roman"/>
          <w:bCs/>
          <w:iCs/>
        </w:rPr>
        <w:t>Skillsoft</w:t>
      </w:r>
      <w:proofErr w:type="spellEnd"/>
      <w:r w:rsidR="00C60938" w:rsidRPr="00165D8A">
        <w:rPr>
          <w:rFonts w:cs="Times New Roman"/>
          <w:bCs/>
          <w:iCs/>
        </w:rPr>
        <w:t xml:space="preserve"> learning assets that are directly aligned with the particular subject area and training requirements.</w:t>
      </w:r>
      <w:r w:rsidR="00C60938">
        <w:rPr>
          <w:rFonts w:cs="Times New Roman"/>
          <w:bCs/>
          <w:iCs/>
        </w:rPr>
        <w:t xml:space="preserve">  N</w:t>
      </w:r>
      <w:r w:rsidR="00C60938" w:rsidRPr="00165D8A">
        <w:rPr>
          <w:rFonts w:cs="Times New Roman"/>
          <w:bCs/>
          <w:iCs/>
        </w:rPr>
        <w:t xml:space="preserve">early 500 hours of e-learning assets, 1,000 online books and book summaries, and 200 videos </w:t>
      </w:r>
      <w:r w:rsidR="00C60938">
        <w:rPr>
          <w:rFonts w:cs="Times New Roman"/>
          <w:bCs/>
          <w:iCs/>
        </w:rPr>
        <w:t xml:space="preserve">are </w:t>
      </w:r>
      <w:r w:rsidR="00C60938" w:rsidRPr="00165D8A">
        <w:rPr>
          <w:rFonts w:cs="Times New Roman"/>
          <w:bCs/>
          <w:iCs/>
        </w:rPr>
        <w:t xml:space="preserve">aligned to the OPM Guide to Senior Executive Service Qualifications (ECQ’s).  </w:t>
      </w:r>
    </w:p>
    <w:p w:rsidR="003D026F" w:rsidRDefault="003D026F" w:rsidP="003D026F">
      <w:pPr>
        <w:pStyle w:val="Heading3"/>
        <w:tabs>
          <w:tab w:val="left" w:pos="360"/>
        </w:tabs>
        <w:suppressAutoHyphens/>
        <w:spacing w:before="0" w:line="240" w:lineRule="auto"/>
        <w:ind w:left="0"/>
      </w:pPr>
      <w:bookmarkStart w:id="1533" w:name="_Toc374609398"/>
    </w:p>
    <w:p w:rsidR="00C60938" w:rsidRDefault="00C60938" w:rsidP="003D026F">
      <w:pPr>
        <w:pStyle w:val="Heading3"/>
        <w:tabs>
          <w:tab w:val="left" w:pos="360"/>
        </w:tabs>
        <w:suppressAutoHyphens/>
        <w:spacing w:before="0" w:line="240" w:lineRule="auto"/>
        <w:ind w:left="0"/>
        <w:rPr>
          <w:rFonts w:cs="Times New Roman"/>
          <w:b w:val="0"/>
          <w:i/>
        </w:rPr>
      </w:pPr>
      <w:proofErr w:type="spellStart"/>
      <w:r w:rsidRPr="00742DC1">
        <w:t>Skillsoft</w:t>
      </w:r>
      <w:proofErr w:type="spellEnd"/>
      <w:r w:rsidRPr="00742DC1">
        <w:t xml:space="preserve"> OPM-ECQ Results Driven</w:t>
      </w:r>
      <w:bookmarkEnd w:id="1533"/>
      <w:r>
        <w:rPr>
          <w:b w:val="0"/>
          <w:bCs w:val="0"/>
          <w:lang w:bidi="en-US"/>
        </w:rPr>
        <w:br/>
      </w:r>
      <w:r>
        <w:rPr>
          <w:rFonts w:cs="Times New Roman"/>
          <w:b w:val="0"/>
          <w:i/>
        </w:rPr>
        <w:t xml:space="preserve">Content Summary:  </w:t>
      </w:r>
    </w:p>
    <w:tbl>
      <w:tblPr>
        <w:tblW w:w="8430" w:type="dxa"/>
        <w:tblInd w:w="720" w:type="dxa"/>
        <w:tblLook w:val="04A0"/>
      </w:tblPr>
      <w:tblGrid>
        <w:gridCol w:w="2850"/>
        <w:gridCol w:w="1460"/>
        <w:gridCol w:w="1460"/>
        <w:gridCol w:w="1240"/>
        <w:gridCol w:w="1420"/>
      </w:tblGrid>
      <w:tr w:rsidR="00C60938" w:rsidRPr="005F386D" w:rsidTr="00B94C8A">
        <w:trPr>
          <w:trHeight w:val="255"/>
        </w:trPr>
        <w:tc>
          <w:tcPr>
            <w:tcW w:w="2850" w:type="dxa"/>
            <w:tcBorders>
              <w:top w:val="single" w:sz="4" w:space="0" w:color="auto"/>
              <w:left w:val="single" w:sz="4" w:space="0" w:color="auto"/>
              <w:bottom w:val="nil"/>
              <w:right w:val="single" w:sz="4" w:space="0" w:color="auto"/>
            </w:tcBorders>
            <w:shd w:val="clear" w:color="000000" w:fill="FFFFFF"/>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2920" w:type="dxa"/>
            <w:gridSpan w:val="2"/>
            <w:tcBorders>
              <w:top w:val="single" w:sz="4" w:space="0" w:color="auto"/>
              <w:left w:val="nil"/>
              <w:bottom w:val="single" w:sz="4" w:space="0" w:color="auto"/>
              <w:right w:val="single" w:sz="4" w:space="0" w:color="000000"/>
            </w:tcBorders>
            <w:shd w:val="clear" w:color="000000" w:fill="000080"/>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Courses &amp; Simulations</w:t>
            </w:r>
          </w:p>
        </w:tc>
        <w:tc>
          <w:tcPr>
            <w:tcW w:w="1240" w:type="dxa"/>
            <w:tcBorders>
              <w:top w:val="single" w:sz="4" w:space="0" w:color="auto"/>
              <w:left w:val="nil"/>
              <w:bottom w:val="single" w:sz="4" w:space="0" w:color="auto"/>
              <w:right w:val="single" w:sz="4" w:space="0" w:color="auto"/>
            </w:tcBorders>
            <w:shd w:val="clear" w:color="000000" w:fill="000080"/>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b/>
                <w:bCs/>
                <w:color w:val="FFFFFF"/>
                <w:sz w:val="20"/>
                <w:szCs w:val="20"/>
              </w:rPr>
            </w:pPr>
            <w:r>
              <w:rPr>
                <w:rFonts w:ascii="Arial" w:eastAsia="Times New Roman" w:hAnsi="Arial" w:cs="Arial"/>
                <w:b/>
                <w:bCs/>
                <w:color w:val="FFFFFF"/>
                <w:sz w:val="20"/>
                <w:szCs w:val="20"/>
              </w:rPr>
              <w:t>Books</w:t>
            </w:r>
          </w:p>
        </w:tc>
        <w:tc>
          <w:tcPr>
            <w:tcW w:w="1420" w:type="dxa"/>
            <w:tcBorders>
              <w:top w:val="single" w:sz="4" w:space="0" w:color="auto"/>
              <w:left w:val="nil"/>
              <w:bottom w:val="single" w:sz="4" w:space="0" w:color="auto"/>
              <w:right w:val="single" w:sz="4" w:space="0" w:color="auto"/>
            </w:tcBorders>
            <w:shd w:val="clear" w:color="000000" w:fill="000080"/>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Videos</w:t>
            </w:r>
          </w:p>
        </w:tc>
      </w:tr>
      <w:tr w:rsidR="00C60938" w:rsidRPr="005F386D" w:rsidTr="00B94C8A">
        <w:trPr>
          <w:trHeight w:val="255"/>
        </w:trPr>
        <w:tc>
          <w:tcPr>
            <w:tcW w:w="2850" w:type="dxa"/>
            <w:tcBorders>
              <w:top w:val="nil"/>
              <w:left w:val="single" w:sz="4" w:space="0" w:color="auto"/>
              <w:bottom w:val="single" w:sz="4" w:space="0" w:color="auto"/>
              <w:right w:val="single" w:sz="4" w:space="0" w:color="auto"/>
            </w:tcBorders>
            <w:shd w:val="clear" w:color="000000" w:fill="FFFFFF"/>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460" w:type="dxa"/>
            <w:tcBorders>
              <w:top w:val="nil"/>
              <w:left w:val="nil"/>
              <w:bottom w:val="single" w:sz="4" w:space="0" w:color="auto"/>
              <w:right w:val="single" w:sz="4" w:space="0" w:color="auto"/>
            </w:tcBorders>
            <w:shd w:val="clear" w:color="000000" w:fill="000080"/>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Hours</w:t>
            </w:r>
          </w:p>
        </w:tc>
        <w:tc>
          <w:tcPr>
            <w:tcW w:w="1460" w:type="dxa"/>
            <w:tcBorders>
              <w:top w:val="nil"/>
              <w:left w:val="nil"/>
              <w:bottom w:val="single" w:sz="4" w:space="0" w:color="auto"/>
              <w:right w:val="single" w:sz="4" w:space="0" w:color="auto"/>
            </w:tcBorders>
            <w:shd w:val="clear" w:color="000000" w:fill="000080"/>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Assets</w:t>
            </w:r>
          </w:p>
        </w:tc>
        <w:tc>
          <w:tcPr>
            <w:tcW w:w="1240" w:type="dxa"/>
            <w:tcBorders>
              <w:top w:val="nil"/>
              <w:left w:val="nil"/>
              <w:bottom w:val="single" w:sz="4" w:space="0" w:color="auto"/>
              <w:right w:val="single" w:sz="4" w:space="0" w:color="auto"/>
            </w:tcBorders>
            <w:shd w:val="clear" w:color="000000" w:fill="000080"/>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420" w:type="dxa"/>
            <w:tcBorders>
              <w:top w:val="nil"/>
              <w:left w:val="nil"/>
              <w:bottom w:val="single" w:sz="4" w:space="0" w:color="auto"/>
              <w:right w:val="single" w:sz="4" w:space="0" w:color="auto"/>
            </w:tcBorders>
            <w:shd w:val="clear" w:color="000000" w:fill="000080"/>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r>
      <w:tr w:rsidR="00C60938" w:rsidRPr="005F386D" w:rsidTr="00B94C8A">
        <w:trPr>
          <w:trHeight w:val="255"/>
        </w:trPr>
        <w:tc>
          <w:tcPr>
            <w:tcW w:w="2850" w:type="dxa"/>
            <w:tcBorders>
              <w:top w:val="nil"/>
              <w:left w:val="single" w:sz="4" w:space="0" w:color="auto"/>
              <w:bottom w:val="single" w:sz="4" w:space="0" w:color="auto"/>
              <w:right w:val="single" w:sz="4" w:space="0" w:color="auto"/>
            </w:tcBorders>
            <w:shd w:val="clear" w:color="000000" w:fill="D9D9D9"/>
            <w:noWrap/>
            <w:vAlign w:val="bottom"/>
            <w:hideMark/>
          </w:tcPr>
          <w:p w:rsidR="00C60938" w:rsidRPr="005F386D" w:rsidRDefault="00C60938" w:rsidP="00402DD4">
            <w:pPr>
              <w:tabs>
                <w:tab w:val="left" w:pos="360"/>
              </w:tabs>
              <w:suppressAutoHyphens/>
              <w:spacing w:after="0" w:line="240" w:lineRule="auto"/>
              <w:rPr>
                <w:rFonts w:ascii="Arial" w:eastAsia="Times New Roman" w:hAnsi="Arial" w:cs="Arial"/>
                <w:b/>
                <w:bCs/>
                <w:sz w:val="20"/>
                <w:szCs w:val="20"/>
              </w:rPr>
            </w:pPr>
            <w:r w:rsidRPr="005F386D">
              <w:rPr>
                <w:rFonts w:ascii="Arial" w:eastAsia="Times New Roman" w:hAnsi="Arial" w:cs="Arial"/>
                <w:b/>
                <w:bCs/>
                <w:sz w:val="20"/>
                <w:szCs w:val="20"/>
              </w:rPr>
              <w:t>ECQ #3-RESULTS DRIVEN</w:t>
            </w:r>
          </w:p>
        </w:tc>
        <w:tc>
          <w:tcPr>
            <w:tcW w:w="1460" w:type="dxa"/>
            <w:tcBorders>
              <w:top w:val="nil"/>
              <w:left w:val="nil"/>
              <w:bottom w:val="single" w:sz="4" w:space="0" w:color="auto"/>
              <w:right w:val="single" w:sz="4" w:space="0" w:color="auto"/>
            </w:tcBorders>
            <w:shd w:val="clear" w:color="000000" w:fill="D9D9D9"/>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131.3</w:t>
            </w:r>
          </w:p>
        </w:tc>
        <w:tc>
          <w:tcPr>
            <w:tcW w:w="1460" w:type="dxa"/>
            <w:tcBorders>
              <w:top w:val="nil"/>
              <w:left w:val="nil"/>
              <w:bottom w:val="single" w:sz="4" w:space="0" w:color="auto"/>
              <w:right w:val="single" w:sz="4" w:space="0" w:color="auto"/>
            </w:tcBorders>
            <w:shd w:val="clear" w:color="000000" w:fill="D9D9D9"/>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118</w:t>
            </w:r>
          </w:p>
        </w:tc>
        <w:tc>
          <w:tcPr>
            <w:tcW w:w="1240" w:type="dxa"/>
            <w:tcBorders>
              <w:top w:val="nil"/>
              <w:left w:val="nil"/>
              <w:bottom w:val="single" w:sz="4" w:space="0" w:color="auto"/>
              <w:right w:val="single" w:sz="4" w:space="0" w:color="auto"/>
            </w:tcBorders>
            <w:shd w:val="clear" w:color="000000" w:fill="D9D9D9"/>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209</w:t>
            </w:r>
          </w:p>
        </w:tc>
        <w:tc>
          <w:tcPr>
            <w:tcW w:w="1420" w:type="dxa"/>
            <w:tcBorders>
              <w:top w:val="nil"/>
              <w:left w:val="nil"/>
              <w:bottom w:val="single" w:sz="4" w:space="0" w:color="auto"/>
              <w:right w:val="single" w:sz="4" w:space="0" w:color="auto"/>
            </w:tcBorders>
            <w:shd w:val="clear" w:color="000000" w:fill="D9D9D9"/>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46</w:t>
            </w:r>
          </w:p>
        </w:tc>
      </w:tr>
      <w:tr w:rsidR="00C60938" w:rsidRPr="005F386D" w:rsidTr="00B94C8A">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C60938" w:rsidRPr="005F386D" w:rsidRDefault="00C60938" w:rsidP="00402DD4">
            <w:pPr>
              <w:tabs>
                <w:tab w:val="left" w:pos="36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Accountability</w:t>
            </w:r>
          </w:p>
        </w:tc>
        <w:tc>
          <w:tcPr>
            <w:tcW w:w="146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23.1</w:t>
            </w:r>
          </w:p>
        </w:tc>
        <w:tc>
          <w:tcPr>
            <w:tcW w:w="146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30</w:t>
            </w:r>
          </w:p>
        </w:tc>
        <w:tc>
          <w:tcPr>
            <w:tcW w:w="124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33</w:t>
            </w:r>
          </w:p>
        </w:tc>
        <w:tc>
          <w:tcPr>
            <w:tcW w:w="142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6</w:t>
            </w:r>
          </w:p>
        </w:tc>
      </w:tr>
      <w:tr w:rsidR="00C60938" w:rsidRPr="005F386D" w:rsidTr="00B94C8A">
        <w:trPr>
          <w:trHeight w:val="270"/>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C60938" w:rsidRPr="005F386D" w:rsidRDefault="00C60938" w:rsidP="00402DD4">
            <w:pPr>
              <w:tabs>
                <w:tab w:val="left" w:pos="36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Customer Service</w:t>
            </w:r>
          </w:p>
        </w:tc>
        <w:tc>
          <w:tcPr>
            <w:tcW w:w="146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62.7</w:t>
            </w:r>
          </w:p>
        </w:tc>
        <w:tc>
          <w:tcPr>
            <w:tcW w:w="146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40</w:t>
            </w:r>
          </w:p>
        </w:tc>
        <w:tc>
          <w:tcPr>
            <w:tcW w:w="124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46</w:t>
            </w:r>
          </w:p>
        </w:tc>
        <w:tc>
          <w:tcPr>
            <w:tcW w:w="142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5</w:t>
            </w:r>
          </w:p>
        </w:tc>
      </w:tr>
      <w:tr w:rsidR="00C60938" w:rsidRPr="005F386D" w:rsidTr="00B94C8A">
        <w:trPr>
          <w:trHeight w:val="270"/>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C60938" w:rsidRPr="005F386D" w:rsidRDefault="00C60938" w:rsidP="00402DD4">
            <w:pPr>
              <w:tabs>
                <w:tab w:val="left" w:pos="36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Decisiveness</w:t>
            </w:r>
          </w:p>
        </w:tc>
        <w:tc>
          <w:tcPr>
            <w:tcW w:w="146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25.1</w:t>
            </w:r>
          </w:p>
        </w:tc>
        <w:tc>
          <w:tcPr>
            <w:tcW w:w="146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24</w:t>
            </w:r>
          </w:p>
        </w:tc>
        <w:tc>
          <w:tcPr>
            <w:tcW w:w="124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56</w:t>
            </w:r>
          </w:p>
        </w:tc>
        <w:tc>
          <w:tcPr>
            <w:tcW w:w="142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11</w:t>
            </w:r>
          </w:p>
        </w:tc>
      </w:tr>
      <w:tr w:rsidR="00C60938" w:rsidRPr="005F386D" w:rsidTr="00B94C8A">
        <w:trPr>
          <w:trHeight w:val="270"/>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C60938" w:rsidRPr="005F386D" w:rsidRDefault="00C60938" w:rsidP="00402DD4">
            <w:pPr>
              <w:tabs>
                <w:tab w:val="left" w:pos="36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Entrepreneurship</w:t>
            </w:r>
          </w:p>
        </w:tc>
        <w:tc>
          <w:tcPr>
            <w:tcW w:w="146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9.3</w:t>
            </w:r>
          </w:p>
        </w:tc>
        <w:tc>
          <w:tcPr>
            <w:tcW w:w="146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11</w:t>
            </w:r>
          </w:p>
        </w:tc>
        <w:tc>
          <w:tcPr>
            <w:tcW w:w="124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26</w:t>
            </w:r>
          </w:p>
        </w:tc>
        <w:tc>
          <w:tcPr>
            <w:tcW w:w="142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20</w:t>
            </w:r>
          </w:p>
        </w:tc>
      </w:tr>
      <w:tr w:rsidR="00C60938" w:rsidRPr="005F386D" w:rsidTr="00B94C8A">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C60938" w:rsidRPr="005F386D" w:rsidRDefault="00C60938" w:rsidP="00402DD4">
            <w:pPr>
              <w:tabs>
                <w:tab w:val="left" w:pos="36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Problem Solving</w:t>
            </w:r>
          </w:p>
        </w:tc>
        <w:tc>
          <w:tcPr>
            <w:tcW w:w="146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11.1</w:t>
            </w:r>
          </w:p>
        </w:tc>
        <w:tc>
          <w:tcPr>
            <w:tcW w:w="146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13</w:t>
            </w:r>
          </w:p>
        </w:tc>
        <w:tc>
          <w:tcPr>
            <w:tcW w:w="124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42</w:t>
            </w:r>
          </w:p>
        </w:tc>
        <w:tc>
          <w:tcPr>
            <w:tcW w:w="142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w:t>
            </w:r>
          </w:p>
        </w:tc>
      </w:tr>
      <w:tr w:rsidR="00C60938" w:rsidRPr="005F386D" w:rsidTr="00B94C8A">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C60938" w:rsidRPr="005F386D" w:rsidRDefault="00C60938" w:rsidP="00402DD4">
            <w:pPr>
              <w:tabs>
                <w:tab w:val="left" w:pos="36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Technical Credibility</w:t>
            </w:r>
          </w:p>
        </w:tc>
        <w:tc>
          <w:tcPr>
            <w:tcW w:w="146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 </w:t>
            </w:r>
            <w:r>
              <w:rPr>
                <w:rFonts w:ascii="Arial" w:eastAsia="Times New Roman" w:hAnsi="Arial" w:cs="Arial"/>
                <w:sz w:val="20"/>
                <w:szCs w:val="20"/>
              </w:rPr>
              <w:t>0</w:t>
            </w:r>
          </w:p>
        </w:tc>
        <w:tc>
          <w:tcPr>
            <w:tcW w:w="146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 </w:t>
            </w:r>
            <w:r>
              <w:rPr>
                <w:rFonts w:ascii="Arial" w:eastAsia="Times New Roman" w:hAnsi="Arial" w:cs="Arial"/>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6</w:t>
            </w:r>
          </w:p>
        </w:tc>
        <w:tc>
          <w:tcPr>
            <w:tcW w:w="1420" w:type="dxa"/>
            <w:tcBorders>
              <w:top w:val="nil"/>
              <w:left w:val="nil"/>
              <w:bottom w:val="single" w:sz="4" w:space="0" w:color="auto"/>
              <w:right w:val="single" w:sz="4" w:space="0" w:color="auto"/>
            </w:tcBorders>
            <w:shd w:val="clear" w:color="auto" w:fill="auto"/>
            <w:noWrap/>
            <w:vAlign w:val="bottom"/>
            <w:hideMark/>
          </w:tcPr>
          <w:p w:rsidR="00C60938" w:rsidRPr="005F386D" w:rsidRDefault="00C60938" w:rsidP="00402DD4">
            <w:pPr>
              <w:tabs>
                <w:tab w:val="left" w:pos="360"/>
              </w:tabs>
              <w:suppressAutoHyphens/>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bl>
    <w:p w:rsidR="00C60938" w:rsidRDefault="00E01726" w:rsidP="00402DD4">
      <w:pPr>
        <w:tabs>
          <w:tab w:val="left" w:pos="360"/>
        </w:tabs>
        <w:suppressAutoHyphens/>
        <w:spacing w:after="0" w:line="240" w:lineRule="auto"/>
        <w:rPr>
          <w:rFonts w:cs="Times New Roman"/>
        </w:rPr>
      </w:pPr>
      <w:hyperlink r:id="rId562" w:history="1">
        <w:r w:rsidR="00C60938">
          <w:rPr>
            <w:rStyle w:val="Hyperlink"/>
            <w:rFonts w:cs="Times New Roman"/>
          </w:rPr>
          <w:t>Click here</w:t>
        </w:r>
      </w:hyperlink>
      <w:r w:rsidR="00C60938">
        <w:rPr>
          <w:rFonts w:cs="Times New Roman"/>
        </w:rPr>
        <w:t xml:space="preserve"> for a complete list of assets and descriptions specific to each ECQ competency.</w:t>
      </w:r>
    </w:p>
    <w:p w:rsidR="00C60938" w:rsidRDefault="00C60938" w:rsidP="00402DD4">
      <w:pPr>
        <w:tabs>
          <w:tab w:val="left" w:pos="360"/>
        </w:tabs>
        <w:suppressAutoHyphens/>
        <w:spacing w:after="0" w:line="240" w:lineRule="auto"/>
        <w:rPr>
          <w:rFonts w:cs="Times New Roman"/>
        </w:rPr>
      </w:pPr>
    </w:p>
    <w:p w:rsidR="00C60938" w:rsidRPr="00517037" w:rsidRDefault="00C60938" w:rsidP="00402DD4">
      <w:pPr>
        <w:tabs>
          <w:tab w:val="left" w:pos="360"/>
        </w:tabs>
        <w:suppressAutoHyphens/>
        <w:spacing w:after="0" w:line="240" w:lineRule="auto"/>
        <w:rPr>
          <w:rFonts w:cs="Times New Roman"/>
        </w:rPr>
      </w:pPr>
      <w:r w:rsidRPr="00517037">
        <w:rPr>
          <w:rFonts w:cs="Times New Roman"/>
          <w:i/>
        </w:rPr>
        <w:t xml:space="preserve">Dates:  </w:t>
      </w:r>
      <w:r w:rsidRPr="00517037">
        <w:rPr>
          <w:rFonts w:cs="Times New Roman"/>
        </w:rPr>
        <w:t>Available 24x7x365</w:t>
      </w:r>
    </w:p>
    <w:p w:rsidR="00C60938" w:rsidRPr="00517037" w:rsidRDefault="00C60938" w:rsidP="00402DD4">
      <w:pPr>
        <w:tabs>
          <w:tab w:val="left" w:pos="360"/>
        </w:tabs>
        <w:suppressAutoHyphens/>
        <w:spacing w:after="0" w:line="240" w:lineRule="auto"/>
        <w:rPr>
          <w:rFonts w:cs="Times New Roman"/>
        </w:rPr>
      </w:pPr>
      <w:r w:rsidRPr="00517037">
        <w:rPr>
          <w:rFonts w:cs="Times New Roman"/>
          <w:i/>
        </w:rPr>
        <w:t xml:space="preserve">Location:  </w:t>
      </w:r>
      <w:r w:rsidRPr="00517037">
        <w:rPr>
          <w:rFonts w:cs="Times New Roman"/>
        </w:rPr>
        <w:t xml:space="preserve">Web-enabled content available with internet connectivity  </w:t>
      </w:r>
    </w:p>
    <w:p w:rsidR="00C60938" w:rsidRPr="00517037" w:rsidRDefault="00C60938" w:rsidP="00402DD4">
      <w:pPr>
        <w:tabs>
          <w:tab w:val="left" w:pos="360"/>
        </w:tabs>
        <w:suppressAutoHyphens/>
        <w:spacing w:after="0" w:line="240" w:lineRule="auto"/>
        <w:rPr>
          <w:rFonts w:cs="Times New Roman"/>
        </w:rPr>
      </w:pPr>
      <w:r w:rsidRPr="00517037">
        <w:rPr>
          <w:rFonts w:cs="Times New Roman"/>
          <w:i/>
        </w:rPr>
        <w:t xml:space="preserve">Cost: </w:t>
      </w:r>
      <w:r w:rsidRPr="00517037">
        <w:rPr>
          <w:rFonts w:cs="Times New Roman"/>
        </w:rPr>
        <w:t xml:space="preserve">Most US Federal agencies are currently licensed for a range of </w:t>
      </w:r>
      <w:proofErr w:type="spellStart"/>
      <w:r w:rsidRPr="00517037">
        <w:rPr>
          <w:rFonts w:cs="Times New Roman"/>
        </w:rPr>
        <w:t>Skillsoft</w:t>
      </w:r>
      <w:proofErr w:type="spellEnd"/>
      <w:r w:rsidRPr="00517037">
        <w:rPr>
          <w:rFonts w:cs="Times New Roman"/>
        </w:rPr>
        <w:t xml:space="preserve"> learning assets that can support Leadership Development initiatives.  Please contact your organization’s Training Administrator for specific information and access.   </w:t>
      </w:r>
    </w:p>
    <w:p w:rsidR="00C60938" w:rsidRDefault="00C60938" w:rsidP="00402DD4">
      <w:pPr>
        <w:tabs>
          <w:tab w:val="left" w:pos="360"/>
        </w:tabs>
        <w:suppressAutoHyphens/>
        <w:spacing w:after="0" w:line="240" w:lineRule="auto"/>
      </w:pPr>
      <w:r w:rsidRPr="00517037">
        <w:rPr>
          <w:rFonts w:cs="Times New Roman"/>
          <w:i/>
        </w:rPr>
        <w:t xml:space="preserve">More Information: </w:t>
      </w:r>
      <w:r w:rsidRPr="00517037">
        <w:rPr>
          <w:rFonts w:cs="Times New Roman"/>
        </w:rPr>
        <w:t xml:space="preserve"> </w:t>
      </w:r>
      <w:hyperlink r:id="rId563" w:history="1">
        <w:r w:rsidRPr="00517037">
          <w:rPr>
            <w:rStyle w:val="Hyperlink"/>
          </w:rPr>
          <w:t>https://community.skillsoft.com/USGOV/Competency_public.asp</w:t>
        </w:r>
      </w:hyperlink>
      <w:r>
        <w:rPr>
          <w:rFonts w:cs="Times New Roman"/>
        </w:rPr>
        <w:br/>
      </w:r>
      <w:r>
        <w:rPr>
          <w:rFonts w:cs="Times New Roman"/>
        </w:rPr>
        <w:br/>
      </w:r>
      <w:hyperlink r:id="rId564" w:history="1">
        <w:r>
          <w:rPr>
            <w:rStyle w:val="Hyperlink"/>
            <w:rFonts w:cs="Times New Roman"/>
          </w:rPr>
          <w:t>Click here</w:t>
        </w:r>
      </w:hyperlink>
      <w:r>
        <w:rPr>
          <w:rFonts w:cs="Times New Roman"/>
        </w:rPr>
        <w:t xml:space="preserve"> for resources related to OPM’s </w:t>
      </w:r>
      <w:r w:rsidRPr="00C01AAD">
        <w:rPr>
          <w:rFonts w:cs="Times New Roman"/>
        </w:rPr>
        <w:t>Federal Supervisory Training</w:t>
      </w:r>
    </w:p>
    <w:p w:rsidR="00C60938" w:rsidRDefault="00C60938" w:rsidP="00402DD4">
      <w:pPr>
        <w:tabs>
          <w:tab w:val="left" w:pos="360"/>
        </w:tabs>
        <w:suppressAutoHyphens/>
        <w:spacing w:after="0" w:line="240" w:lineRule="auto"/>
        <w:rPr>
          <w:rFonts w:cs="Times New Roman"/>
        </w:rPr>
      </w:pPr>
      <w:r w:rsidRPr="00C01AAD">
        <w:rPr>
          <w:rFonts w:cs="Times New Roman"/>
        </w:rPr>
        <w:t>Email</w:t>
      </w:r>
      <w:r>
        <w:t xml:space="preserve"> </w:t>
      </w:r>
      <w:hyperlink r:id="rId565" w:history="1">
        <w:r w:rsidRPr="00A21B99">
          <w:rPr>
            <w:rStyle w:val="Hyperlink"/>
            <w:rFonts w:cs="Times New Roman"/>
            <w:i/>
          </w:rPr>
          <w:t>LeadershipTraining@Skillsoft.com</w:t>
        </w:r>
      </w:hyperlink>
      <w:r w:rsidRPr="00A21B99">
        <w:rPr>
          <w:rFonts w:cs="Times New Roman"/>
          <w:i/>
        </w:rPr>
        <w:t xml:space="preserve"> </w:t>
      </w:r>
      <w:r w:rsidRPr="00A21B99">
        <w:rPr>
          <w:rFonts w:cs="Times New Roman"/>
        </w:rPr>
        <w:t>for</w:t>
      </w:r>
      <w:r w:rsidRPr="00877613">
        <w:rPr>
          <w:rFonts w:cs="Times New Roman"/>
        </w:rPr>
        <w:t xml:space="preserve"> </w:t>
      </w:r>
      <w:r>
        <w:rPr>
          <w:rFonts w:cs="Times New Roman"/>
        </w:rPr>
        <w:t xml:space="preserve">additional </w:t>
      </w:r>
      <w:r w:rsidRPr="00877613">
        <w:rPr>
          <w:rFonts w:cs="Times New Roman"/>
        </w:rPr>
        <w:t>guidance.</w:t>
      </w:r>
      <w:r>
        <w:rPr>
          <w:rFonts w:cs="Times New Roman"/>
          <w:b/>
          <w:i/>
        </w:rPr>
        <w:t xml:space="preserve">  </w:t>
      </w:r>
    </w:p>
    <w:p w:rsidR="00C60938" w:rsidRDefault="00C60938" w:rsidP="00402DD4">
      <w:pPr>
        <w:tabs>
          <w:tab w:val="left" w:pos="360"/>
        </w:tabs>
        <w:suppressAutoHyphens/>
        <w:spacing w:after="0" w:line="240" w:lineRule="auto"/>
        <w:rPr>
          <w:rFonts w:cs="Times New Roman"/>
          <w:b/>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C60938" w:rsidRDefault="00C60938" w:rsidP="00402DD4">
      <w:pPr>
        <w:tabs>
          <w:tab w:val="left" w:pos="360"/>
        </w:tabs>
        <w:suppressAutoHyphens/>
        <w:spacing w:after="0" w:line="240" w:lineRule="auto"/>
        <w:rPr>
          <w:rFonts w:cs="Times New Roman"/>
          <w:b/>
        </w:rPr>
      </w:pPr>
    </w:p>
    <w:p w:rsidR="003D026F" w:rsidRDefault="003D026F" w:rsidP="00402DD4">
      <w:pPr>
        <w:tabs>
          <w:tab w:val="left" w:pos="360"/>
        </w:tabs>
        <w:suppressAutoHyphens/>
        <w:spacing w:after="0" w:line="240" w:lineRule="auto"/>
        <w:rPr>
          <w:rFonts w:cs="Times New Roman"/>
          <w:b/>
        </w:rPr>
      </w:pPr>
    </w:p>
    <w:p w:rsidR="00C60938" w:rsidRDefault="00C60938" w:rsidP="00402DD4">
      <w:pPr>
        <w:pStyle w:val="Heading2"/>
        <w:tabs>
          <w:tab w:val="left" w:pos="360"/>
        </w:tabs>
        <w:suppressAutoHyphens/>
        <w:spacing w:before="0" w:line="240" w:lineRule="auto"/>
        <w:ind w:left="0"/>
        <w:rPr>
          <w:rFonts w:eastAsia="Arial Unicode MS"/>
        </w:rPr>
      </w:pPr>
      <w:bookmarkStart w:id="1534" w:name="_Toc374609399"/>
      <w:r>
        <w:rPr>
          <w:rFonts w:eastAsia="Arial Unicode MS"/>
        </w:rPr>
        <w:t xml:space="preserve">Southern Methodist </w:t>
      </w:r>
      <w:r w:rsidRPr="000839C4">
        <w:rPr>
          <w:rFonts w:eastAsia="Arial Unicode MS"/>
        </w:rPr>
        <w:t>University</w:t>
      </w:r>
      <w:bookmarkEnd w:id="1534"/>
    </w:p>
    <w:p w:rsidR="00C60938" w:rsidRPr="00293A1D" w:rsidRDefault="00C60938" w:rsidP="00402DD4">
      <w:pPr>
        <w:tabs>
          <w:tab w:val="left" w:pos="360"/>
        </w:tabs>
        <w:suppressAutoHyphens/>
        <w:spacing w:after="0" w:line="240" w:lineRule="auto"/>
      </w:pPr>
    </w:p>
    <w:p w:rsidR="00C60938" w:rsidRPr="0095154D" w:rsidRDefault="00C60938" w:rsidP="00402DD4">
      <w:pPr>
        <w:pStyle w:val="Heading3"/>
        <w:tabs>
          <w:tab w:val="left" w:pos="360"/>
        </w:tabs>
        <w:suppressAutoHyphens/>
        <w:spacing w:before="0" w:line="240" w:lineRule="auto"/>
        <w:ind w:left="0"/>
      </w:pPr>
      <w:bookmarkStart w:id="1535" w:name="_Toc374609400"/>
      <w:r w:rsidRPr="0095154D">
        <w:t>Formulating &amp; Implementing Exceptional Business Strategy</w:t>
      </w:r>
      <w:bookmarkEnd w:id="1535"/>
    </w:p>
    <w:p w:rsidR="00C60938" w:rsidRPr="0095154D" w:rsidRDefault="00C60938" w:rsidP="00402DD4">
      <w:pPr>
        <w:tabs>
          <w:tab w:val="left" w:pos="360"/>
        </w:tabs>
        <w:suppressAutoHyphens/>
        <w:spacing w:after="0" w:line="240" w:lineRule="auto"/>
        <w:rPr>
          <w:rFonts w:cs="Times New Roman"/>
        </w:rPr>
      </w:pPr>
      <w:r w:rsidRPr="0095154D">
        <w:rPr>
          <w:rFonts w:cs="Times New Roman"/>
          <w:shd w:val="clear" w:color="auto" w:fill="FFFFFF"/>
        </w:rPr>
        <w:t xml:space="preserve">In a challenged economy more than ever, success depends on leaders who can accurately assess the competitive environment, develop sound, innovative strategy and take their plans from idea to action. This concentrated two-day course for executives and managers covers the entire scope of strategic </w:t>
      </w:r>
      <w:r w:rsidRPr="0095154D">
        <w:rPr>
          <w:rFonts w:cs="Times New Roman"/>
          <w:shd w:val="clear" w:color="auto" w:fill="FFFFFF"/>
        </w:rPr>
        <w:lastRenderedPageBreak/>
        <w:t xml:space="preserve">planning—from the seminal concepts of Andrews, </w:t>
      </w:r>
      <w:proofErr w:type="spellStart"/>
      <w:r w:rsidRPr="0095154D">
        <w:rPr>
          <w:rFonts w:cs="Times New Roman"/>
          <w:shd w:val="clear" w:color="auto" w:fill="FFFFFF"/>
        </w:rPr>
        <w:t>Drucker</w:t>
      </w:r>
      <w:proofErr w:type="spellEnd"/>
      <w:r w:rsidRPr="0095154D">
        <w:rPr>
          <w:rFonts w:cs="Times New Roman"/>
          <w:shd w:val="clear" w:color="auto" w:fill="FFFFFF"/>
        </w:rPr>
        <w:t xml:space="preserve"> and other leading strategists to the secrets of helping your organization recapture its entrepreneurial spirit. You’ll review the fundamentals of segmentation, targeting and positioning—the marketing backbone for success. You’ll learn how to assess your organization’s resources, processes and values—and how to achieve competitive advantage through targeted innovation in your products and services. You’ll understand the core principles and processes that drive effective planning and gain powerful skills you can put to work in your own business tomorrow.  For more information, </w:t>
      </w:r>
      <w:hyperlink r:id="rId566" w:history="1">
        <w:r w:rsidRPr="0095154D">
          <w:rPr>
            <w:rStyle w:val="Hyperlink"/>
            <w:rFonts w:cs="Times New Roman"/>
            <w:color w:val="0070C0"/>
          </w:rPr>
          <w:t>click here.</w:t>
        </w:r>
      </w:hyperlink>
    </w:p>
    <w:p w:rsidR="00C60938" w:rsidRPr="0095154D" w:rsidRDefault="00C60938" w:rsidP="00402DD4">
      <w:pPr>
        <w:tabs>
          <w:tab w:val="left" w:pos="360"/>
        </w:tabs>
        <w:suppressAutoHyphens/>
        <w:spacing w:after="0" w:line="240" w:lineRule="auto"/>
        <w:rPr>
          <w:rFonts w:cs="Times New Roman"/>
          <w:shd w:val="clear" w:color="auto" w:fill="FFFFFF"/>
        </w:rPr>
      </w:pPr>
    </w:p>
    <w:p w:rsidR="00C60938" w:rsidRPr="0095154D" w:rsidRDefault="00C60938" w:rsidP="00402DD4">
      <w:pPr>
        <w:tabs>
          <w:tab w:val="left" w:pos="360"/>
        </w:tabs>
        <w:suppressAutoHyphens/>
        <w:spacing w:after="0" w:line="240" w:lineRule="auto"/>
        <w:rPr>
          <w:rFonts w:cs="Times New Roman"/>
          <w:shd w:val="clear" w:color="auto" w:fill="FFFFFF"/>
        </w:rPr>
      </w:pPr>
      <w:r w:rsidRPr="0095154D">
        <w:rPr>
          <w:rFonts w:cs="Times New Roman"/>
          <w:i/>
          <w:shd w:val="clear" w:color="auto" w:fill="FFFFFF"/>
        </w:rPr>
        <w:t>Program Dates</w:t>
      </w:r>
      <w:r w:rsidRPr="0095154D">
        <w:rPr>
          <w:rFonts w:cs="Times New Roman"/>
          <w:shd w:val="clear" w:color="auto" w:fill="FFFFFF"/>
        </w:rPr>
        <w:t xml:space="preserve">:  </w:t>
      </w:r>
      <w:r>
        <w:rPr>
          <w:rFonts w:cs="Times New Roman"/>
          <w:shd w:val="clear" w:color="auto" w:fill="FFFFFF"/>
        </w:rPr>
        <w:t>March 19-20, 2014</w:t>
      </w:r>
    </w:p>
    <w:p w:rsidR="00C60938" w:rsidRPr="0095154D" w:rsidRDefault="00C60938" w:rsidP="00402DD4">
      <w:pPr>
        <w:tabs>
          <w:tab w:val="left" w:pos="360"/>
        </w:tabs>
        <w:suppressAutoHyphens/>
        <w:spacing w:after="0" w:line="240" w:lineRule="auto"/>
        <w:rPr>
          <w:rFonts w:cs="Times New Roman"/>
          <w:shd w:val="clear" w:color="auto" w:fill="FFFFFF"/>
        </w:rPr>
      </w:pPr>
      <w:r w:rsidRPr="0095154D">
        <w:rPr>
          <w:rFonts w:cs="Times New Roman"/>
          <w:i/>
          <w:shd w:val="clear" w:color="auto" w:fill="FFFFFF"/>
        </w:rPr>
        <w:t>Program Location</w:t>
      </w:r>
      <w:r w:rsidRPr="0095154D">
        <w:rPr>
          <w:rFonts w:cs="Times New Roman"/>
          <w:shd w:val="clear" w:color="auto" w:fill="FFFFFF"/>
        </w:rPr>
        <w:t>:  Dallas, TX</w:t>
      </w:r>
    </w:p>
    <w:p w:rsidR="00C60938" w:rsidRPr="0095154D" w:rsidRDefault="00C60938" w:rsidP="00402DD4">
      <w:pPr>
        <w:tabs>
          <w:tab w:val="left" w:pos="360"/>
        </w:tabs>
        <w:suppressAutoHyphens/>
        <w:spacing w:after="0" w:line="240" w:lineRule="auto"/>
        <w:rPr>
          <w:rFonts w:cs="Times New Roman"/>
          <w:shd w:val="clear" w:color="auto" w:fill="FFFFFF"/>
        </w:rPr>
      </w:pPr>
      <w:r w:rsidRPr="0095154D">
        <w:rPr>
          <w:rFonts w:cs="Times New Roman"/>
          <w:i/>
          <w:shd w:val="clear" w:color="auto" w:fill="FFFFFF"/>
        </w:rPr>
        <w:t>Program Tuition</w:t>
      </w:r>
      <w:r w:rsidRPr="0095154D">
        <w:rPr>
          <w:rFonts w:cs="Times New Roman"/>
          <w:shd w:val="clear" w:color="auto" w:fill="FFFFFF"/>
        </w:rPr>
        <w:t>:  $</w:t>
      </w:r>
      <w:r>
        <w:rPr>
          <w:rFonts w:cs="Times New Roman"/>
          <w:shd w:val="clear" w:color="auto" w:fill="FFFFFF"/>
        </w:rPr>
        <w:t>2,195</w:t>
      </w:r>
    </w:p>
    <w:p w:rsidR="00C60938" w:rsidRPr="0095154D" w:rsidRDefault="00C60938" w:rsidP="00402DD4">
      <w:pPr>
        <w:tabs>
          <w:tab w:val="left" w:pos="360"/>
        </w:tabs>
        <w:suppressAutoHyphens/>
        <w:spacing w:after="0" w:line="240" w:lineRule="auto"/>
        <w:rPr>
          <w:rFonts w:cs="Times New Roman"/>
          <w:shd w:val="clear" w:color="auto" w:fill="FFFFFF"/>
        </w:rPr>
      </w:pPr>
      <w:r w:rsidRPr="0095154D">
        <w:rPr>
          <w:rFonts w:cs="Times New Roman"/>
          <w:i/>
          <w:shd w:val="clear" w:color="auto" w:fill="FFFFFF"/>
        </w:rPr>
        <w:t>Contact Number</w:t>
      </w:r>
      <w:r w:rsidRPr="0095154D">
        <w:rPr>
          <w:rFonts w:cs="Times New Roman"/>
          <w:shd w:val="clear" w:color="auto" w:fill="FFFFFF"/>
        </w:rPr>
        <w:t>:  214-768-3335</w:t>
      </w:r>
    </w:p>
    <w:p w:rsidR="00C60938" w:rsidRPr="00DA0084" w:rsidRDefault="00C60938" w:rsidP="00402DD4">
      <w:pPr>
        <w:tabs>
          <w:tab w:val="left" w:pos="360"/>
        </w:tabs>
        <w:suppressAutoHyphens/>
        <w:spacing w:after="0" w:line="240" w:lineRule="auto"/>
        <w:rPr>
          <w:rFonts w:cs="Times New Roman"/>
          <w:color w:val="474645"/>
          <w:shd w:val="clear" w:color="auto" w:fill="FFFFFF"/>
        </w:rPr>
      </w:pPr>
    </w:p>
    <w:bookmarkStart w:id="1536" w:name="_Toc374609401"/>
    <w:p w:rsidR="001E54AE" w:rsidRDefault="00E01726" w:rsidP="00402DD4">
      <w:pPr>
        <w:pStyle w:val="NoSpacing"/>
        <w:tabs>
          <w:tab w:val="left" w:pos="360"/>
        </w:tabs>
        <w:suppressAutoHyphens/>
        <w:ind w:right="-90"/>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3D026F" w:rsidRDefault="003D026F" w:rsidP="00402DD4">
      <w:pPr>
        <w:pStyle w:val="NoSpacing"/>
        <w:tabs>
          <w:tab w:val="left" w:pos="360"/>
        </w:tabs>
        <w:suppressAutoHyphens/>
        <w:ind w:right="-90"/>
      </w:pPr>
    </w:p>
    <w:p w:rsidR="003D026F" w:rsidRPr="00125092" w:rsidRDefault="003D026F" w:rsidP="00402DD4">
      <w:pPr>
        <w:pStyle w:val="NoSpacing"/>
        <w:tabs>
          <w:tab w:val="left" w:pos="360"/>
        </w:tabs>
        <w:suppressAutoHyphens/>
        <w:ind w:right="-90"/>
        <w:rPr>
          <w:rFonts w:cs="Times New Roman"/>
          <w:b/>
        </w:rPr>
      </w:pPr>
    </w:p>
    <w:p w:rsidR="00C60938" w:rsidRPr="001E54AE" w:rsidRDefault="00C60938" w:rsidP="00402DD4">
      <w:pPr>
        <w:pStyle w:val="Heading2"/>
        <w:tabs>
          <w:tab w:val="left" w:pos="360"/>
        </w:tabs>
        <w:suppressAutoHyphens/>
        <w:spacing w:before="0" w:line="240" w:lineRule="auto"/>
        <w:ind w:left="0"/>
        <w:rPr>
          <w:rFonts w:eastAsia="Arial Unicode MS"/>
        </w:rPr>
      </w:pPr>
      <w:r w:rsidRPr="000839C4">
        <w:rPr>
          <w:rFonts w:eastAsia="Arial Unicode MS"/>
        </w:rPr>
        <w:t>University of California Berkeley</w:t>
      </w:r>
      <w:bookmarkEnd w:id="1532"/>
      <w:bookmarkEnd w:id="1536"/>
    </w:p>
    <w:p w:rsidR="003D026F" w:rsidRDefault="003D026F" w:rsidP="00402DD4">
      <w:pPr>
        <w:pStyle w:val="Heading3"/>
        <w:tabs>
          <w:tab w:val="left" w:pos="360"/>
        </w:tabs>
        <w:suppressAutoHyphens/>
        <w:spacing w:before="0" w:line="240" w:lineRule="auto"/>
        <w:ind w:left="0"/>
      </w:pPr>
      <w:bookmarkStart w:id="1537" w:name="_Toc337109144"/>
      <w:bookmarkStart w:id="1538" w:name="_Toc374609402"/>
    </w:p>
    <w:p w:rsidR="00C60938" w:rsidRDefault="00C60938" w:rsidP="00402DD4">
      <w:pPr>
        <w:pStyle w:val="Heading3"/>
        <w:tabs>
          <w:tab w:val="left" w:pos="360"/>
        </w:tabs>
        <w:suppressAutoHyphens/>
        <w:spacing w:before="0" w:line="240" w:lineRule="auto"/>
        <w:ind w:left="0"/>
      </w:pPr>
      <w:r w:rsidRPr="000839C4">
        <w:t>Leadership for Entrepreneurs</w:t>
      </w:r>
      <w:bookmarkEnd w:id="1537"/>
      <w:bookmarkEnd w:id="1538"/>
    </w:p>
    <w:p w:rsidR="00C60938" w:rsidRDefault="00C60938" w:rsidP="00402DD4">
      <w:pPr>
        <w:tabs>
          <w:tab w:val="left" w:pos="360"/>
        </w:tabs>
        <w:suppressAutoHyphens/>
        <w:spacing w:after="0" w:line="240" w:lineRule="auto"/>
        <w:rPr>
          <w:rFonts w:cs="Times New Roman"/>
        </w:rPr>
      </w:pPr>
      <w:r w:rsidRPr="00DA0084">
        <w:rPr>
          <w:rFonts w:cs="Times New Roman"/>
        </w:rPr>
        <w:t>Learn to adapt your leadership style to enhance the growth potential of your business as it transitions through its startup, infrastructure development and enterprise-scale phases. Understand how to use transformational pyramids to create differential advantage for employees, customers and investors, and apply this analysis to your business model. This class is taught in a combination lecture and active discussion format and includes interactive exercises, small group work, simple case studies and group problem-solving sessions.</w:t>
      </w:r>
      <w:r>
        <w:rPr>
          <w:rFonts w:cs="Times New Roman"/>
        </w:rPr>
        <w:t xml:space="preserve">  For more information, </w:t>
      </w:r>
      <w:hyperlink r:id="rId567" w:history="1">
        <w:r w:rsidRPr="0095154D">
          <w:rPr>
            <w:rStyle w:val="Hyperlink"/>
            <w:rFonts w:cs="Times New Roman"/>
          </w:rPr>
          <w:t>click here.</w:t>
        </w:r>
      </w:hyperlink>
    </w:p>
    <w:p w:rsidR="00C60938" w:rsidRDefault="00C60938" w:rsidP="00402DD4">
      <w:pPr>
        <w:tabs>
          <w:tab w:val="left" w:pos="360"/>
        </w:tabs>
        <w:suppressAutoHyphens/>
        <w:spacing w:after="0" w:line="240" w:lineRule="auto"/>
        <w:rPr>
          <w:rFonts w:cs="Times New Roman"/>
        </w:rPr>
      </w:pPr>
    </w:p>
    <w:p w:rsidR="00C60938" w:rsidRPr="007B353B" w:rsidRDefault="00C60938" w:rsidP="00402DD4">
      <w:pPr>
        <w:tabs>
          <w:tab w:val="left" w:pos="360"/>
        </w:tabs>
        <w:suppressAutoHyphens/>
        <w:spacing w:after="0" w:line="240" w:lineRule="auto"/>
      </w:pPr>
      <w:r w:rsidRPr="007B353B">
        <w:rPr>
          <w:i/>
        </w:rPr>
        <w:t>Dates:</w:t>
      </w:r>
      <w:r w:rsidRPr="007B353B">
        <w:t xml:space="preserve"> </w:t>
      </w:r>
      <w:r>
        <w:t>TBD</w:t>
      </w:r>
    </w:p>
    <w:p w:rsidR="00C60938" w:rsidRPr="007B353B" w:rsidRDefault="00C60938" w:rsidP="00402DD4">
      <w:pPr>
        <w:tabs>
          <w:tab w:val="left" w:pos="360"/>
        </w:tabs>
        <w:suppressAutoHyphens/>
        <w:spacing w:after="0" w:line="240" w:lineRule="auto"/>
      </w:pPr>
      <w:r w:rsidRPr="007B353B">
        <w:rPr>
          <w:i/>
        </w:rPr>
        <w:t>Location:</w:t>
      </w:r>
      <w:r w:rsidRPr="007B353B">
        <w:t xml:space="preserve"> </w:t>
      </w:r>
      <w:r>
        <w:t>San Francisco</w:t>
      </w:r>
      <w:r w:rsidRPr="007B353B">
        <w:t>, CA</w:t>
      </w:r>
    </w:p>
    <w:p w:rsidR="00C60938" w:rsidRDefault="00C60938" w:rsidP="00402DD4">
      <w:pPr>
        <w:tabs>
          <w:tab w:val="left" w:pos="360"/>
        </w:tabs>
        <w:suppressAutoHyphens/>
        <w:spacing w:after="0" w:line="240" w:lineRule="auto"/>
        <w:rPr>
          <w:b/>
        </w:rPr>
      </w:pPr>
      <w:r w:rsidRPr="007B353B">
        <w:rPr>
          <w:i/>
        </w:rPr>
        <w:t>Cost:</w:t>
      </w:r>
      <w:r w:rsidRPr="007B353B">
        <w:t xml:space="preserve"> </w:t>
      </w:r>
      <w:r>
        <w:t>$750</w:t>
      </w:r>
    </w:p>
    <w:p w:rsidR="00C60938" w:rsidRDefault="00C60938" w:rsidP="00402DD4">
      <w:pPr>
        <w:tabs>
          <w:tab w:val="left" w:pos="360"/>
        </w:tabs>
        <w:suppressAutoHyphens/>
        <w:spacing w:after="0" w:line="240" w:lineRule="auto"/>
      </w:pPr>
      <w:r w:rsidRPr="00353899">
        <w:rPr>
          <w:i/>
        </w:rPr>
        <w:t xml:space="preserve">Contact Number: </w:t>
      </w:r>
      <w:r w:rsidRPr="00C832D4">
        <w:t>510-642-4231</w:t>
      </w:r>
    </w:p>
    <w:p w:rsidR="00C60938" w:rsidRDefault="00C60938" w:rsidP="00402DD4">
      <w:pPr>
        <w:tabs>
          <w:tab w:val="left" w:pos="360"/>
        </w:tabs>
        <w:suppressAutoHyphens/>
        <w:spacing w:after="0" w:line="240" w:lineRule="auto"/>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C60938" w:rsidRPr="002340D3" w:rsidRDefault="00C60938" w:rsidP="00402DD4">
      <w:pPr>
        <w:tabs>
          <w:tab w:val="left" w:pos="360"/>
        </w:tabs>
        <w:suppressAutoHyphens/>
        <w:spacing w:after="0" w:line="240" w:lineRule="auto"/>
      </w:pPr>
    </w:p>
    <w:p w:rsidR="00C60938" w:rsidRPr="000839C4" w:rsidRDefault="00C60938" w:rsidP="00402DD4">
      <w:pPr>
        <w:pStyle w:val="Heading3"/>
        <w:tabs>
          <w:tab w:val="left" w:pos="360"/>
        </w:tabs>
        <w:suppressAutoHyphens/>
        <w:spacing w:before="0" w:line="240" w:lineRule="auto"/>
        <w:ind w:left="0"/>
        <w:rPr>
          <w:iCs/>
        </w:rPr>
      </w:pPr>
      <w:bookmarkStart w:id="1539" w:name="_Toc337109145"/>
      <w:bookmarkStart w:id="1540" w:name="_Toc374609403"/>
      <w:r w:rsidRPr="000839C4">
        <w:rPr>
          <w:iCs/>
        </w:rPr>
        <w:t>Performance Evaluations: Measuring Goals and Outcomes</w:t>
      </w:r>
      <w:bookmarkEnd w:id="1539"/>
      <w:bookmarkEnd w:id="1540"/>
    </w:p>
    <w:p w:rsidR="00C60938" w:rsidRPr="00DA0084" w:rsidRDefault="00C60938" w:rsidP="00402DD4">
      <w:pPr>
        <w:tabs>
          <w:tab w:val="left" w:pos="360"/>
        </w:tabs>
        <w:suppressAutoHyphens/>
        <w:spacing w:after="0" w:line="240" w:lineRule="auto"/>
        <w:rPr>
          <w:rFonts w:cs="Times New Roman"/>
        </w:rPr>
      </w:pPr>
      <w:r w:rsidRPr="00DA0084">
        <w:rPr>
          <w:rFonts w:cs="Times New Roman"/>
        </w:rPr>
        <w:t>Learn critical information and explore strategies and techniques for ensuring a successful Performance Evaluation. Gain tips to overcome the difficulty of giving negative feedback, and discover the power of utilizing a participative style of leadership to obtain desired results. Understand the role of developing meaningful goals with a take-away of eight questions for evaluating the quality of goals set. Learn how to measure the outcome of goals by developing a set of mutually established standards within a framework of ongoing employee development and corrective action.</w:t>
      </w:r>
      <w:r>
        <w:rPr>
          <w:rFonts w:cs="Times New Roman"/>
        </w:rPr>
        <w:t xml:space="preserve">  For more information, </w:t>
      </w:r>
      <w:hyperlink r:id="rId568" w:history="1">
        <w:r w:rsidRPr="0095154D">
          <w:rPr>
            <w:rStyle w:val="Hyperlink"/>
            <w:rFonts w:cs="Times New Roman"/>
          </w:rPr>
          <w:t>click here.</w:t>
        </w:r>
      </w:hyperlink>
    </w:p>
    <w:p w:rsidR="00C60938" w:rsidRPr="00DA0084" w:rsidRDefault="00C60938" w:rsidP="00402DD4">
      <w:pPr>
        <w:tabs>
          <w:tab w:val="left" w:pos="360"/>
        </w:tabs>
        <w:suppressAutoHyphens/>
        <w:spacing w:after="0" w:line="240" w:lineRule="auto"/>
        <w:rPr>
          <w:rFonts w:cs="Times New Roman"/>
        </w:rPr>
      </w:pPr>
    </w:p>
    <w:p w:rsidR="00C60938" w:rsidRPr="00DA0084" w:rsidRDefault="00C60938" w:rsidP="00402DD4">
      <w:pPr>
        <w:tabs>
          <w:tab w:val="left" w:pos="360"/>
        </w:tabs>
        <w:suppressAutoHyphens/>
        <w:spacing w:after="0" w:line="240" w:lineRule="auto"/>
        <w:rPr>
          <w:rFonts w:cs="Times New Roman"/>
        </w:rPr>
      </w:pPr>
      <w:r w:rsidRPr="00DA0084">
        <w:rPr>
          <w:rFonts w:cs="Times New Roman"/>
          <w:i/>
        </w:rPr>
        <w:t>Dates:</w:t>
      </w:r>
      <w:r w:rsidRPr="00DA0084">
        <w:rPr>
          <w:rFonts w:cs="Times New Roman"/>
        </w:rPr>
        <w:t xml:space="preserve"> </w:t>
      </w:r>
      <w:r>
        <w:rPr>
          <w:rFonts w:cs="Times New Roman"/>
        </w:rPr>
        <w:t xml:space="preserve"> </w:t>
      </w:r>
      <w:r w:rsidR="0080374A">
        <w:rPr>
          <w:rFonts w:cs="Times New Roman"/>
        </w:rPr>
        <w:t>April 24, 2014</w:t>
      </w:r>
    </w:p>
    <w:p w:rsidR="00C60938" w:rsidRPr="00DA0084" w:rsidRDefault="00C60938" w:rsidP="00402DD4">
      <w:pPr>
        <w:tabs>
          <w:tab w:val="left" w:pos="360"/>
        </w:tabs>
        <w:suppressAutoHyphens/>
        <w:spacing w:after="0" w:line="240" w:lineRule="auto"/>
        <w:rPr>
          <w:rFonts w:cs="Times New Roman"/>
        </w:rPr>
      </w:pPr>
      <w:r w:rsidRPr="00DA0084">
        <w:rPr>
          <w:rFonts w:cs="Times New Roman"/>
          <w:i/>
        </w:rPr>
        <w:t>Location:</w:t>
      </w:r>
      <w:r>
        <w:rPr>
          <w:rFonts w:cs="Times New Roman"/>
          <w:i/>
        </w:rPr>
        <w:t xml:space="preserve"> </w:t>
      </w:r>
      <w:r w:rsidRPr="00DA0084">
        <w:rPr>
          <w:rFonts w:cs="Times New Roman"/>
        </w:rPr>
        <w:t xml:space="preserve"> Berkeley, CA</w:t>
      </w:r>
      <w:r>
        <w:rPr>
          <w:rFonts w:cs="Times New Roman"/>
        </w:rPr>
        <w:t xml:space="preserve"> Room 208, UC Berkeley Extension, 1995</w:t>
      </w:r>
    </w:p>
    <w:p w:rsidR="00C60938" w:rsidRPr="00DA0084" w:rsidRDefault="00C60938" w:rsidP="00402DD4">
      <w:pPr>
        <w:tabs>
          <w:tab w:val="left" w:pos="360"/>
        </w:tabs>
        <w:suppressAutoHyphens/>
        <w:spacing w:after="0" w:line="240" w:lineRule="auto"/>
        <w:rPr>
          <w:rFonts w:cs="Times New Roman"/>
          <w:b/>
        </w:rPr>
      </w:pPr>
      <w:r w:rsidRPr="00DA0084">
        <w:rPr>
          <w:rFonts w:cs="Times New Roman"/>
          <w:i/>
        </w:rPr>
        <w:t>Cost:</w:t>
      </w:r>
      <w:r w:rsidRPr="00DA0084">
        <w:rPr>
          <w:rFonts w:cs="Times New Roman"/>
        </w:rPr>
        <w:t xml:space="preserve"> </w:t>
      </w:r>
      <w:r>
        <w:rPr>
          <w:rFonts w:cs="Times New Roman"/>
        </w:rPr>
        <w:t xml:space="preserve"> </w:t>
      </w:r>
      <w:r w:rsidRPr="00DA0084">
        <w:rPr>
          <w:rFonts w:cs="Times New Roman"/>
        </w:rPr>
        <w:t>$295</w:t>
      </w:r>
    </w:p>
    <w:p w:rsidR="00C60938" w:rsidRPr="00DA0084" w:rsidRDefault="00C60938" w:rsidP="00402DD4">
      <w:pPr>
        <w:tabs>
          <w:tab w:val="left" w:pos="360"/>
        </w:tabs>
        <w:suppressAutoHyphens/>
        <w:spacing w:after="0" w:line="240" w:lineRule="auto"/>
        <w:rPr>
          <w:rFonts w:cs="Times New Roman"/>
        </w:rPr>
      </w:pPr>
      <w:r w:rsidRPr="00DA0084">
        <w:rPr>
          <w:rFonts w:cs="Times New Roman"/>
          <w:i/>
        </w:rPr>
        <w:t>Contact Number:</w:t>
      </w:r>
      <w:r>
        <w:rPr>
          <w:rFonts w:cs="Times New Roman"/>
          <w:i/>
        </w:rPr>
        <w:t xml:space="preserve"> </w:t>
      </w:r>
      <w:r w:rsidRPr="00DA0084">
        <w:rPr>
          <w:rFonts w:cs="Times New Roman"/>
          <w:i/>
        </w:rPr>
        <w:t xml:space="preserve"> </w:t>
      </w:r>
      <w:r w:rsidRPr="00DA0084">
        <w:rPr>
          <w:rFonts w:cs="Times New Roman"/>
        </w:rPr>
        <w:t>510-642-4231</w:t>
      </w:r>
    </w:p>
    <w:p w:rsidR="00C60938" w:rsidRDefault="00C60938" w:rsidP="00402DD4">
      <w:pPr>
        <w:tabs>
          <w:tab w:val="left" w:pos="360"/>
        </w:tabs>
        <w:suppressAutoHyphens/>
        <w:spacing w:after="0" w:line="240" w:lineRule="auto"/>
        <w:rPr>
          <w:rStyle w:val="Heading3Char"/>
        </w:rPr>
      </w:pPr>
    </w:p>
    <w:p w:rsidR="00C60938" w:rsidRDefault="00C60938" w:rsidP="00402DD4">
      <w:pPr>
        <w:tabs>
          <w:tab w:val="left" w:pos="360"/>
        </w:tabs>
        <w:suppressAutoHyphens/>
        <w:spacing w:after="0" w:line="240" w:lineRule="auto"/>
        <w:rPr>
          <w:rStyle w:val="Heading3Char"/>
        </w:rPr>
      </w:pPr>
      <w:bookmarkStart w:id="1541" w:name="_Toc337109146"/>
      <w:bookmarkStart w:id="1542" w:name="_Toc374609404"/>
      <w:r w:rsidRPr="000839C4">
        <w:rPr>
          <w:rStyle w:val="Heading3Char"/>
        </w:rPr>
        <w:t>Strategic Problem Solving</w:t>
      </w:r>
      <w:bookmarkEnd w:id="1541"/>
      <w:bookmarkEnd w:id="1542"/>
    </w:p>
    <w:p w:rsidR="00C60938" w:rsidRPr="00DA0084" w:rsidRDefault="00C60938" w:rsidP="00402DD4">
      <w:pPr>
        <w:tabs>
          <w:tab w:val="left" w:pos="360"/>
        </w:tabs>
        <w:suppressAutoHyphens/>
        <w:spacing w:after="0" w:line="240" w:lineRule="auto"/>
        <w:rPr>
          <w:rFonts w:cs="Times New Roman"/>
        </w:rPr>
      </w:pPr>
      <w:r>
        <w:rPr>
          <w:rFonts w:cs="Times New Roman"/>
        </w:rPr>
        <w:t>In this program you will l</w:t>
      </w:r>
      <w:r w:rsidRPr="00DA0084">
        <w:rPr>
          <w:rFonts w:cs="Times New Roman"/>
        </w:rPr>
        <w:t xml:space="preserve">earn and practice fundamental skills of strategic problem solving. Understand how to approach business problems in a structured and efficient way that is based on the problem solving </w:t>
      </w:r>
      <w:r w:rsidRPr="00DA0084">
        <w:rPr>
          <w:rFonts w:cs="Times New Roman"/>
        </w:rPr>
        <w:lastRenderedPageBreak/>
        <w:t>techniques of the top tier consulting firms. Focus on a variety of tactics used to enhance communication, persuasion and build trust within teams and senior management.</w:t>
      </w:r>
      <w:r>
        <w:rPr>
          <w:rFonts w:cs="Times New Roman"/>
        </w:rPr>
        <w:t xml:space="preserve">  For more information, </w:t>
      </w:r>
      <w:hyperlink r:id="rId569" w:history="1">
        <w:r w:rsidRPr="0095154D">
          <w:rPr>
            <w:rStyle w:val="Hyperlink"/>
            <w:rFonts w:cs="Times New Roman"/>
          </w:rPr>
          <w:t>click here.</w:t>
        </w:r>
      </w:hyperlink>
    </w:p>
    <w:p w:rsidR="00C60938" w:rsidRPr="00AA305B" w:rsidRDefault="00C60938" w:rsidP="00402DD4">
      <w:pPr>
        <w:tabs>
          <w:tab w:val="left" w:pos="360"/>
        </w:tabs>
        <w:suppressAutoHyphens/>
        <w:spacing w:after="0" w:line="240" w:lineRule="auto"/>
      </w:pPr>
    </w:p>
    <w:p w:rsidR="00C60938" w:rsidRPr="007B353B" w:rsidRDefault="00C60938" w:rsidP="00402DD4">
      <w:pPr>
        <w:tabs>
          <w:tab w:val="left" w:pos="360"/>
        </w:tabs>
        <w:suppressAutoHyphens/>
        <w:spacing w:after="0" w:line="240" w:lineRule="auto"/>
      </w:pPr>
      <w:r w:rsidRPr="007B353B">
        <w:rPr>
          <w:i/>
        </w:rPr>
        <w:t>Dates:</w:t>
      </w:r>
      <w:r w:rsidRPr="007B353B">
        <w:t xml:space="preserve"> </w:t>
      </w:r>
      <w:r w:rsidR="0080374A">
        <w:t>May 30-31, 2014</w:t>
      </w:r>
    </w:p>
    <w:p w:rsidR="00C60938" w:rsidRPr="007B353B" w:rsidRDefault="00C60938" w:rsidP="00402DD4">
      <w:pPr>
        <w:tabs>
          <w:tab w:val="left" w:pos="360"/>
        </w:tabs>
        <w:suppressAutoHyphens/>
        <w:spacing w:after="0" w:line="240" w:lineRule="auto"/>
      </w:pPr>
      <w:r w:rsidRPr="007B353B">
        <w:rPr>
          <w:i/>
        </w:rPr>
        <w:t>Application Deadline:</w:t>
      </w:r>
      <w:r>
        <w:t xml:space="preserve"> May 16, 2013</w:t>
      </w:r>
    </w:p>
    <w:p w:rsidR="00C60938" w:rsidRPr="007B353B" w:rsidRDefault="00C60938" w:rsidP="00402DD4">
      <w:pPr>
        <w:tabs>
          <w:tab w:val="left" w:pos="360"/>
        </w:tabs>
        <w:suppressAutoHyphens/>
        <w:spacing w:after="0" w:line="240" w:lineRule="auto"/>
      </w:pPr>
      <w:r w:rsidRPr="007B353B">
        <w:rPr>
          <w:i/>
        </w:rPr>
        <w:t>Location:</w:t>
      </w:r>
      <w:r w:rsidRPr="007B353B">
        <w:t xml:space="preserve"> </w:t>
      </w:r>
      <w:r>
        <w:t>San Francisco, CA</w:t>
      </w:r>
    </w:p>
    <w:p w:rsidR="00C60938" w:rsidRDefault="00C60938" w:rsidP="00402DD4">
      <w:pPr>
        <w:tabs>
          <w:tab w:val="left" w:pos="360"/>
        </w:tabs>
        <w:suppressAutoHyphens/>
        <w:spacing w:after="0" w:line="240" w:lineRule="auto"/>
        <w:rPr>
          <w:b/>
        </w:rPr>
      </w:pPr>
      <w:r w:rsidRPr="007B353B">
        <w:rPr>
          <w:i/>
        </w:rPr>
        <w:t>Cost:</w:t>
      </w:r>
      <w:r w:rsidRPr="007B353B">
        <w:t xml:space="preserve"> </w:t>
      </w:r>
      <w:r>
        <w:t>$525</w:t>
      </w:r>
    </w:p>
    <w:p w:rsidR="00C60938" w:rsidRDefault="00C60938" w:rsidP="00402DD4">
      <w:pPr>
        <w:tabs>
          <w:tab w:val="left" w:pos="360"/>
        </w:tabs>
        <w:suppressAutoHyphens/>
        <w:spacing w:after="0" w:line="240" w:lineRule="auto"/>
      </w:pPr>
      <w:r w:rsidRPr="00353899">
        <w:rPr>
          <w:i/>
        </w:rPr>
        <w:t xml:space="preserve">Contact Number: </w:t>
      </w:r>
      <w:r w:rsidRPr="00C832D4">
        <w:t>510-642-4231</w:t>
      </w:r>
    </w:p>
    <w:p w:rsidR="00C60938" w:rsidRDefault="00C60938" w:rsidP="00402DD4">
      <w:pPr>
        <w:tabs>
          <w:tab w:val="left" w:pos="360"/>
        </w:tabs>
        <w:suppressAutoHyphens/>
        <w:spacing w:after="0" w:line="240" w:lineRule="auto"/>
      </w:pPr>
    </w:p>
    <w:p w:rsidR="00C60938" w:rsidRPr="000839C4" w:rsidRDefault="00C60938" w:rsidP="00402DD4">
      <w:pPr>
        <w:pStyle w:val="Heading3"/>
        <w:tabs>
          <w:tab w:val="left" w:pos="360"/>
        </w:tabs>
        <w:suppressAutoHyphens/>
        <w:spacing w:before="0" w:line="240" w:lineRule="auto"/>
        <w:ind w:left="0"/>
      </w:pPr>
      <w:bookmarkStart w:id="1543" w:name="_Toc337109147"/>
      <w:bookmarkStart w:id="1544" w:name="_Toc374609405"/>
      <w:r w:rsidRPr="000839C4">
        <w:t>Tackling Tough Issues in the Workplace</w:t>
      </w:r>
      <w:bookmarkEnd w:id="1543"/>
      <w:bookmarkEnd w:id="1544"/>
    </w:p>
    <w:p w:rsidR="00C60938" w:rsidRPr="00DA0084" w:rsidRDefault="00C60938" w:rsidP="00402DD4">
      <w:pPr>
        <w:tabs>
          <w:tab w:val="left" w:pos="360"/>
        </w:tabs>
        <w:suppressAutoHyphens/>
        <w:spacing w:after="0" w:line="240" w:lineRule="auto"/>
        <w:rPr>
          <w:rFonts w:cs="Times New Roman"/>
        </w:rPr>
      </w:pPr>
      <w:r w:rsidRPr="00DA0084">
        <w:rPr>
          <w:rFonts w:cs="Times New Roman"/>
        </w:rPr>
        <w:t>Given the pace of work, pressures to perform and the resulting stress and burn-out common in today’s workplace, it’s not surprising that productivity suffers; performance declines, teams falls apart and leaders often get the blame. Using tools and strategies explored in this workshop, you learn to tackle and resolve long-standing issues, improve performance, strengthen relationships, and make progress even in “hopeless” situations.</w:t>
      </w:r>
      <w:r>
        <w:rPr>
          <w:rFonts w:cs="Times New Roman"/>
        </w:rPr>
        <w:t xml:space="preserve">  For more informatio</w:t>
      </w:r>
      <w:r w:rsidRPr="00094B2C">
        <w:rPr>
          <w:rFonts w:cs="Times New Roman"/>
        </w:rPr>
        <w:t>n</w:t>
      </w:r>
      <w:r>
        <w:rPr>
          <w:rFonts w:cs="Times New Roman"/>
        </w:rPr>
        <w:t xml:space="preserve">, </w:t>
      </w:r>
      <w:hyperlink r:id="rId570" w:history="1">
        <w:r w:rsidRPr="0095154D">
          <w:rPr>
            <w:rStyle w:val="Hyperlink"/>
            <w:rFonts w:cs="Times New Roman"/>
          </w:rPr>
          <w:t>click here.</w:t>
        </w:r>
      </w:hyperlink>
    </w:p>
    <w:p w:rsidR="00C60938" w:rsidRPr="00DA0084" w:rsidRDefault="00C60938" w:rsidP="00402DD4">
      <w:pPr>
        <w:tabs>
          <w:tab w:val="left" w:pos="360"/>
        </w:tabs>
        <w:suppressAutoHyphens/>
        <w:spacing w:after="0" w:line="240" w:lineRule="auto"/>
        <w:rPr>
          <w:rFonts w:cs="Times New Roman"/>
        </w:rPr>
      </w:pPr>
    </w:p>
    <w:p w:rsidR="00C60938" w:rsidRPr="00DA0084" w:rsidRDefault="00C60938" w:rsidP="00402DD4">
      <w:pPr>
        <w:tabs>
          <w:tab w:val="left" w:pos="360"/>
        </w:tabs>
        <w:suppressAutoHyphens/>
        <w:spacing w:after="0" w:line="240" w:lineRule="auto"/>
        <w:rPr>
          <w:rFonts w:cs="Times New Roman"/>
        </w:rPr>
      </w:pPr>
      <w:r w:rsidRPr="00DA0084">
        <w:rPr>
          <w:rFonts w:cs="Times New Roman"/>
          <w:i/>
        </w:rPr>
        <w:t>Dates:</w:t>
      </w:r>
      <w:r>
        <w:rPr>
          <w:rFonts w:cs="Times New Roman"/>
          <w:i/>
        </w:rPr>
        <w:t xml:space="preserve"> </w:t>
      </w:r>
      <w:r w:rsidRPr="00DA0084">
        <w:rPr>
          <w:rFonts w:cs="Times New Roman"/>
        </w:rPr>
        <w:t xml:space="preserve"> </w:t>
      </w:r>
      <w:r w:rsidR="0080374A">
        <w:rPr>
          <w:rFonts w:cs="Times New Roman"/>
        </w:rPr>
        <w:t>May 19, 2014</w:t>
      </w:r>
    </w:p>
    <w:p w:rsidR="00C60938" w:rsidRPr="00DA0084" w:rsidRDefault="00C60938" w:rsidP="00402DD4">
      <w:pPr>
        <w:tabs>
          <w:tab w:val="left" w:pos="360"/>
        </w:tabs>
        <w:suppressAutoHyphens/>
        <w:spacing w:after="0" w:line="240" w:lineRule="auto"/>
        <w:rPr>
          <w:rFonts w:cs="Times New Roman"/>
        </w:rPr>
      </w:pPr>
      <w:r w:rsidRPr="00DA0084">
        <w:rPr>
          <w:rFonts w:cs="Times New Roman"/>
          <w:i/>
        </w:rPr>
        <w:t>Location:</w:t>
      </w:r>
      <w:r>
        <w:rPr>
          <w:rFonts w:cs="Times New Roman"/>
          <w:i/>
        </w:rPr>
        <w:t xml:space="preserve"> </w:t>
      </w:r>
      <w:r w:rsidRPr="00DA0084">
        <w:rPr>
          <w:rFonts w:cs="Times New Roman"/>
        </w:rPr>
        <w:t xml:space="preserve"> San Francisco, CA</w:t>
      </w:r>
      <w:r>
        <w:rPr>
          <w:rFonts w:cs="Times New Roman"/>
        </w:rPr>
        <w:t xml:space="preserve"> Room 800, UC Berkeley Extension Downtown Center</w:t>
      </w:r>
    </w:p>
    <w:p w:rsidR="00C60938" w:rsidRPr="00DA0084" w:rsidRDefault="00C60938" w:rsidP="00402DD4">
      <w:pPr>
        <w:tabs>
          <w:tab w:val="left" w:pos="360"/>
        </w:tabs>
        <w:suppressAutoHyphens/>
        <w:spacing w:after="0" w:line="240" w:lineRule="auto"/>
        <w:rPr>
          <w:rFonts w:cs="Times New Roman"/>
          <w:b/>
        </w:rPr>
      </w:pPr>
      <w:r w:rsidRPr="00DA0084">
        <w:rPr>
          <w:rFonts w:cs="Times New Roman"/>
          <w:i/>
        </w:rPr>
        <w:t>Cost:</w:t>
      </w:r>
      <w:r w:rsidRPr="00DA0084">
        <w:rPr>
          <w:rFonts w:cs="Times New Roman"/>
        </w:rPr>
        <w:t xml:space="preserve"> </w:t>
      </w:r>
      <w:r>
        <w:rPr>
          <w:rFonts w:cs="Times New Roman"/>
        </w:rPr>
        <w:t xml:space="preserve"> </w:t>
      </w:r>
      <w:r w:rsidRPr="00DA0084">
        <w:rPr>
          <w:rFonts w:cs="Times New Roman"/>
        </w:rPr>
        <w:t>$295</w:t>
      </w:r>
    </w:p>
    <w:p w:rsidR="00C60938" w:rsidRPr="00DA0084" w:rsidRDefault="00C60938" w:rsidP="00402DD4">
      <w:pPr>
        <w:tabs>
          <w:tab w:val="left" w:pos="360"/>
        </w:tabs>
        <w:suppressAutoHyphens/>
        <w:spacing w:after="0" w:line="240" w:lineRule="auto"/>
        <w:rPr>
          <w:rFonts w:cs="Times New Roman"/>
        </w:rPr>
      </w:pPr>
      <w:r w:rsidRPr="00DA0084">
        <w:rPr>
          <w:rFonts w:cs="Times New Roman"/>
          <w:i/>
        </w:rPr>
        <w:t>Contact Number:</w:t>
      </w:r>
      <w:r>
        <w:rPr>
          <w:rFonts w:cs="Times New Roman"/>
          <w:i/>
        </w:rPr>
        <w:t xml:space="preserve"> </w:t>
      </w:r>
      <w:r w:rsidRPr="00DA0084">
        <w:rPr>
          <w:rFonts w:cs="Times New Roman"/>
          <w:i/>
        </w:rPr>
        <w:t xml:space="preserve"> </w:t>
      </w:r>
      <w:r w:rsidRPr="00DA0084">
        <w:rPr>
          <w:rFonts w:cs="Times New Roman"/>
        </w:rPr>
        <w:t>510-642-4231</w:t>
      </w:r>
    </w:p>
    <w:p w:rsidR="00C60938" w:rsidRDefault="00C60938" w:rsidP="00402DD4">
      <w:pPr>
        <w:tabs>
          <w:tab w:val="left" w:pos="360"/>
        </w:tabs>
        <w:suppressAutoHyphens/>
        <w:spacing w:after="0" w:line="240" w:lineRule="auto"/>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C60938" w:rsidRPr="002340D3" w:rsidRDefault="00C60938" w:rsidP="00402DD4">
      <w:pPr>
        <w:tabs>
          <w:tab w:val="left" w:pos="360"/>
        </w:tabs>
        <w:suppressAutoHyphens/>
        <w:spacing w:after="0" w:line="240" w:lineRule="auto"/>
      </w:pPr>
    </w:p>
    <w:p w:rsidR="00C60938" w:rsidRPr="00A11F81" w:rsidRDefault="00C60938" w:rsidP="00402DD4">
      <w:pPr>
        <w:pStyle w:val="Heading2"/>
        <w:tabs>
          <w:tab w:val="left" w:pos="360"/>
        </w:tabs>
        <w:suppressAutoHyphens/>
        <w:spacing w:before="0" w:line="240" w:lineRule="auto"/>
        <w:ind w:left="0"/>
        <w:rPr>
          <w:rFonts w:eastAsia="Arial Unicode MS"/>
        </w:rPr>
      </w:pPr>
      <w:bookmarkStart w:id="1545" w:name="_Toc329950396"/>
      <w:bookmarkStart w:id="1546" w:name="_Toc330199276"/>
      <w:bookmarkStart w:id="1547" w:name="_Toc337109148"/>
      <w:bookmarkStart w:id="1548" w:name="_Toc374609406"/>
      <w:bookmarkStart w:id="1549" w:name="ThreeUMD"/>
      <w:r w:rsidRPr="00A11F81">
        <w:rPr>
          <w:rFonts w:eastAsia="Arial Unicode MS"/>
        </w:rPr>
        <w:t>University of Maryland College Park</w:t>
      </w:r>
      <w:bookmarkEnd w:id="1545"/>
      <w:bookmarkEnd w:id="1546"/>
      <w:bookmarkEnd w:id="1547"/>
      <w:bookmarkEnd w:id="1548"/>
      <w:r w:rsidRPr="00A11F81">
        <w:rPr>
          <w:rFonts w:eastAsia="Arial Unicode MS"/>
        </w:rPr>
        <w:t xml:space="preserve"> </w:t>
      </w:r>
    </w:p>
    <w:p w:rsidR="003D026F" w:rsidRDefault="003D026F" w:rsidP="00402DD4">
      <w:pPr>
        <w:pStyle w:val="Heading3"/>
        <w:tabs>
          <w:tab w:val="left" w:pos="360"/>
        </w:tabs>
        <w:suppressAutoHyphens/>
        <w:spacing w:before="0" w:line="240" w:lineRule="auto"/>
        <w:ind w:left="0"/>
        <w:rPr>
          <w:rFonts w:eastAsia="Arial Unicode MS"/>
          <w:lang w:val="it-IT"/>
        </w:rPr>
      </w:pPr>
      <w:bookmarkStart w:id="1550" w:name="_Toc374609407"/>
      <w:bookmarkStart w:id="1551" w:name="UMDCPintroducingconsultingedge"/>
      <w:bookmarkEnd w:id="1549"/>
    </w:p>
    <w:p w:rsidR="00C60938" w:rsidRPr="00A11F81" w:rsidRDefault="00C60938" w:rsidP="00402DD4">
      <w:pPr>
        <w:pStyle w:val="Heading3"/>
        <w:tabs>
          <w:tab w:val="left" w:pos="360"/>
        </w:tabs>
        <w:suppressAutoHyphens/>
        <w:spacing w:before="0" w:line="240" w:lineRule="auto"/>
        <w:ind w:left="0"/>
        <w:rPr>
          <w:rFonts w:eastAsia="Arial Unicode MS"/>
          <w:lang w:val="it-IT"/>
        </w:rPr>
      </w:pPr>
      <w:r>
        <w:rPr>
          <w:rFonts w:eastAsia="Arial Unicode MS"/>
          <w:lang w:val="it-IT"/>
        </w:rPr>
        <w:t>The Advanced Executive Coaching Certificate Program</w:t>
      </w:r>
      <w:bookmarkEnd w:id="1550"/>
    </w:p>
    <w:p w:rsidR="00C60938" w:rsidRDefault="00C60938" w:rsidP="00402DD4">
      <w:pPr>
        <w:tabs>
          <w:tab w:val="left" w:pos="360"/>
        </w:tabs>
        <w:suppressAutoHyphens/>
        <w:autoSpaceDE w:val="0"/>
        <w:adjustRightInd w:val="0"/>
        <w:spacing w:after="0" w:line="240" w:lineRule="auto"/>
        <w:rPr>
          <w:rFonts w:eastAsia="Calibri" w:cs="Times New Roman"/>
          <w:bCs/>
          <w:color w:val="262626"/>
        </w:rPr>
      </w:pPr>
      <w:bookmarkStart w:id="1552" w:name="ThreeUMichigan"/>
      <w:bookmarkEnd w:id="1551"/>
      <w:r w:rsidRPr="00DA0084">
        <w:rPr>
          <w:rFonts w:eastAsia="Calibri" w:cs="Times New Roman"/>
          <w:color w:val="262626"/>
        </w:rPr>
        <w:t>The Advanced Executive Coaching Program at the University of Maryland’s Robert H. Smith School of Business focuses on the knowledge and advanced competencies required to effectively coach senior leaders within the context of today’s global business environment. The course builds on core coaching competencies and takes Executive Coaching to the next level.  Designed by Smith faculty and experienced executive coaches, it provide a</w:t>
      </w:r>
      <w:r w:rsidRPr="00DA0084">
        <w:rPr>
          <w:rFonts w:eastAsia="Calibri" w:cs="Times New Roman"/>
          <w:b/>
          <w:bCs/>
          <w:color w:val="262626"/>
        </w:rPr>
        <w:t xml:space="preserve"> </w:t>
      </w:r>
      <w:r w:rsidRPr="00DA0084">
        <w:rPr>
          <w:rFonts w:eastAsia="Calibri" w:cs="Times New Roman"/>
          <w:bCs/>
          <w:color w:val="262626"/>
        </w:rPr>
        <w:t>unique coach lea</w:t>
      </w:r>
      <w:r>
        <w:rPr>
          <w:rFonts w:eastAsia="Calibri" w:cs="Times New Roman"/>
          <w:bCs/>
          <w:color w:val="262626"/>
        </w:rPr>
        <w:t xml:space="preserve">rning experience.  For more information, </w:t>
      </w:r>
      <w:hyperlink r:id="rId571" w:history="1">
        <w:r w:rsidRPr="006B7040">
          <w:rPr>
            <w:rStyle w:val="Hyperlink"/>
            <w:rFonts w:eastAsia="Calibri" w:cs="Times New Roman"/>
          </w:rPr>
          <w:t>click here.</w:t>
        </w:r>
      </w:hyperlink>
    </w:p>
    <w:p w:rsidR="003D026F" w:rsidRDefault="003D026F" w:rsidP="00402DD4">
      <w:pPr>
        <w:tabs>
          <w:tab w:val="left" w:pos="360"/>
        </w:tabs>
        <w:suppressAutoHyphens/>
        <w:spacing w:after="0" w:line="240" w:lineRule="auto"/>
        <w:rPr>
          <w:rFonts w:cs="Times New Roman"/>
          <w:i/>
        </w:rPr>
      </w:pPr>
    </w:p>
    <w:p w:rsidR="00C60938" w:rsidRPr="00DA0084" w:rsidRDefault="00C60938" w:rsidP="00402DD4">
      <w:pPr>
        <w:tabs>
          <w:tab w:val="left" w:pos="360"/>
        </w:tabs>
        <w:suppressAutoHyphens/>
        <w:spacing w:after="0" w:line="240" w:lineRule="auto"/>
        <w:rPr>
          <w:rFonts w:cs="Times New Roman"/>
        </w:rPr>
      </w:pPr>
      <w:r w:rsidRPr="00DA0084">
        <w:rPr>
          <w:rFonts w:cs="Times New Roman"/>
          <w:i/>
        </w:rPr>
        <w:t>Dates:</w:t>
      </w:r>
      <w:r>
        <w:rPr>
          <w:rFonts w:cs="Times New Roman"/>
          <w:i/>
        </w:rPr>
        <w:t xml:space="preserve"> </w:t>
      </w:r>
      <w:r w:rsidRPr="00DA0084">
        <w:rPr>
          <w:rFonts w:cs="Times New Roman"/>
        </w:rPr>
        <w:t xml:space="preserve"> </w:t>
      </w:r>
      <w:r>
        <w:rPr>
          <w:rFonts w:cs="Times New Roman"/>
        </w:rPr>
        <w:t>Five two-day seminars (9am to 5pm) including a capstone experience at Gettysburg.</w:t>
      </w:r>
    </w:p>
    <w:p w:rsidR="00C60938" w:rsidRPr="00DA0084" w:rsidRDefault="00C60938" w:rsidP="00402DD4">
      <w:pPr>
        <w:tabs>
          <w:tab w:val="left" w:pos="360"/>
        </w:tabs>
        <w:suppressAutoHyphens/>
        <w:spacing w:after="0" w:line="240" w:lineRule="auto"/>
        <w:rPr>
          <w:rFonts w:cs="Times New Roman"/>
        </w:rPr>
      </w:pPr>
      <w:r w:rsidRPr="00DA0084">
        <w:rPr>
          <w:rFonts w:cs="Times New Roman"/>
          <w:i/>
        </w:rPr>
        <w:t>Location:</w:t>
      </w:r>
      <w:r>
        <w:rPr>
          <w:rFonts w:cs="Times New Roman"/>
          <w:i/>
        </w:rPr>
        <w:t xml:space="preserve"> </w:t>
      </w:r>
      <w:r w:rsidRPr="00DA0084">
        <w:rPr>
          <w:rFonts w:cs="Times New Roman"/>
        </w:rPr>
        <w:t xml:space="preserve"> </w:t>
      </w:r>
      <w:r>
        <w:rPr>
          <w:rFonts w:cs="Times New Roman"/>
        </w:rPr>
        <w:t>Robert H. Smith School of Business Suite in the Ronald Reagan Building and International Trade Center at 1300 Pennsylvania Avenue NW in downtown Washington, D.C.</w:t>
      </w:r>
    </w:p>
    <w:p w:rsidR="00C60938" w:rsidRPr="00DA0084" w:rsidRDefault="00C60938" w:rsidP="00402DD4">
      <w:pPr>
        <w:tabs>
          <w:tab w:val="left" w:pos="360"/>
        </w:tabs>
        <w:suppressAutoHyphens/>
        <w:spacing w:after="0" w:line="240" w:lineRule="auto"/>
        <w:rPr>
          <w:rFonts w:cs="Times New Roman"/>
          <w:b/>
        </w:rPr>
      </w:pPr>
      <w:r w:rsidRPr="00DA0084">
        <w:rPr>
          <w:rFonts w:cs="Times New Roman"/>
          <w:i/>
        </w:rPr>
        <w:t>Cost:</w:t>
      </w:r>
      <w:r w:rsidRPr="00DA0084">
        <w:rPr>
          <w:rFonts w:cs="Times New Roman"/>
        </w:rPr>
        <w:t xml:space="preserve"> </w:t>
      </w:r>
      <w:r>
        <w:rPr>
          <w:rFonts w:cs="Times New Roman"/>
        </w:rPr>
        <w:t xml:space="preserve"> </w:t>
      </w:r>
      <w:r w:rsidRPr="00DA0084">
        <w:rPr>
          <w:rFonts w:cs="Times New Roman"/>
        </w:rPr>
        <w:t>$</w:t>
      </w:r>
      <w:r>
        <w:rPr>
          <w:rFonts w:cs="Times New Roman"/>
        </w:rPr>
        <w:t>4,900 for 10 program days</w:t>
      </w:r>
    </w:p>
    <w:p w:rsidR="00C60938" w:rsidRPr="001E54AE" w:rsidRDefault="00C60938" w:rsidP="00402DD4">
      <w:pPr>
        <w:tabs>
          <w:tab w:val="left" w:pos="360"/>
        </w:tabs>
        <w:suppressAutoHyphens/>
        <w:spacing w:after="0" w:line="240" w:lineRule="auto"/>
        <w:rPr>
          <w:rFonts w:cs="Times New Roman"/>
        </w:rPr>
      </w:pPr>
      <w:r w:rsidRPr="00DA0084">
        <w:rPr>
          <w:rFonts w:cs="Times New Roman"/>
          <w:i/>
        </w:rPr>
        <w:t>Contact Number:</w:t>
      </w:r>
      <w:r>
        <w:rPr>
          <w:rFonts w:cs="Times New Roman"/>
          <w:i/>
        </w:rPr>
        <w:t xml:space="preserve"> </w:t>
      </w:r>
      <w:r>
        <w:rPr>
          <w:rFonts w:cs="Times New Roman"/>
        </w:rPr>
        <w:t>301-229-6561</w:t>
      </w:r>
    </w:p>
    <w:p w:rsidR="00C60938" w:rsidRDefault="00C60938" w:rsidP="00402DD4">
      <w:pPr>
        <w:pStyle w:val="NoSpacing"/>
        <w:tabs>
          <w:tab w:val="left" w:pos="360"/>
        </w:tabs>
        <w:suppressAutoHyphens/>
        <w:rPr>
          <w:rFonts w:cs="Times New Roman"/>
        </w:rPr>
      </w:pPr>
      <w:bookmarkStart w:id="1553" w:name="_Toc329950399"/>
      <w:bookmarkStart w:id="1554" w:name="_Toc330199279"/>
      <w:bookmarkStart w:id="1555" w:name="_Toc337109151"/>
    </w:p>
    <w:bookmarkStart w:id="1556" w:name="_Toc374609408"/>
    <w:p w:rsidR="001E54AE" w:rsidRDefault="00E01726" w:rsidP="00402DD4">
      <w:pPr>
        <w:pStyle w:val="NoSpacing"/>
        <w:tabs>
          <w:tab w:val="left" w:pos="360"/>
        </w:tabs>
        <w:suppressAutoHyphens/>
        <w:ind w:right="-90"/>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3D026F" w:rsidRDefault="003D026F" w:rsidP="00402DD4">
      <w:pPr>
        <w:pStyle w:val="NoSpacing"/>
        <w:tabs>
          <w:tab w:val="left" w:pos="360"/>
        </w:tabs>
        <w:suppressAutoHyphens/>
        <w:ind w:right="-90"/>
      </w:pPr>
    </w:p>
    <w:p w:rsidR="003D026F" w:rsidRPr="00125092" w:rsidRDefault="003D026F" w:rsidP="00402DD4">
      <w:pPr>
        <w:pStyle w:val="NoSpacing"/>
        <w:tabs>
          <w:tab w:val="left" w:pos="360"/>
        </w:tabs>
        <w:suppressAutoHyphens/>
        <w:ind w:right="-90"/>
        <w:rPr>
          <w:rFonts w:cs="Times New Roman"/>
          <w:b/>
        </w:rPr>
      </w:pPr>
    </w:p>
    <w:p w:rsidR="00C60938" w:rsidRPr="00A11F81" w:rsidRDefault="00C60938" w:rsidP="00402DD4">
      <w:pPr>
        <w:pStyle w:val="Heading2"/>
        <w:tabs>
          <w:tab w:val="left" w:pos="360"/>
        </w:tabs>
        <w:suppressAutoHyphens/>
        <w:spacing w:before="0" w:line="240" w:lineRule="auto"/>
        <w:ind w:left="0"/>
      </w:pPr>
      <w:r w:rsidRPr="00A11F81">
        <w:rPr>
          <w:rFonts w:eastAsia="Arial Unicode MS"/>
        </w:rPr>
        <w:t>University of Michigan</w:t>
      </w:r>
      <w:bookmarkEnd w:id="1553"/>
      <w:bookmarkEnd w:id="1554"/>
      <w:bookmarkEnd w:id="1555"/>
      <w:bookmarkEnd w:id="1556"/>
      <w:r w:rsidRPr="00A11F81">
        <w:rPr>
          <w:rFonts w:eastAsia="Arial Unicode MS"/>
        </w:rPr>
        <w:t xml:space="preserve"> </w:t>
      </w:r>
    </w:p>
    <w:p w:rsidR="003D026F" w:rsidRDefault="003D026F" w:rsidP="00402DD4">
      <w:pPr>
        <w:pStyle w:val="Heading3"/>
        <w:tabs>
          <w:tab w:val="left" w:pos="360"/>
        </w:tabs>
        <w:suppressAutoHyphens/>
        <w:spacing w:before="0" w:line="240" w:lineRule="auto"/>
        <w:ind w:left="0"/>
      </w:pPr>
      <w:bookmarkStart w:id="1557" w:name="_Toc329950400"/>
      <w:bookmarkStart w:id="1558" w:name="_Toc330199280"/>
      <w:bookmarkStart w:id="1559" w:name="_Toc337109152"/>
      <w:bookmarkStart w:id="1560" w:name="_Toc374609409"/>
      <w:bookmarkStart w:id="1561" w:name="UMichiganmichiganexecprogram"/>
      <w:bookmarkEnd w:id="1552"/>
    </w:p>
    <w:p w:rsidR="00C60938" w:rsidRPr="00A11F81" w:rsidRDefault="00C60938" w:rsidP="00402DD4">
      <w:pPr>
        <w:pStyle w:val="Heading3"/>
        <w:tabs>
          <w:tab w:val="left" w:pos="360"/>
        </w:tabs>
        <w:suppressAutoHyphens/>
        <w:spacing w:before="0" w:line="240" w:lineRule="auto"/>
        <w:ind w:left="0"/>
      </w:pPr>
      <w:r w:rsidRPr="00A11F81">
        <w:t>The Michigan Executive Program</w:t>
      </w:r>
      <w:bookmarkEnd w:id="1557"/>
      <w:bookmarkEnd w:id="1558"/>
      <w:bookmarkEnd w:id="1559"/>
      <w:bookmarkEnd w:id="1560"/>
    </w:p>
    <w:bookmarkEnd w:id="1561"/>
    <w:p w:rsidR="00C60938" w:rsidRPr="00DA0084" w:rsidRDefault="00C60938" w:rsidP="00402DD4">
      <w:pPr>
        <w:pStyle w:val="NormalWeb"/>
        <w:tabs>
          <w:tab w:val="left" w:pos="360"/>
        </w:tabs>
        <w:suppressAutoHyphens/>
        <w:spacing w:before="0" w:after="0"/>
        <w:rPr>
          <w:rFonts w:cs="Times New Roman"/>
          <w:sz w:val="22"/>
          <w:szCs w:val="22"/>
        </w:rPr>
      </w:pPr>
      <w:r w:rsidRPr="00DA0084">
        <w:rPr>
          <w:rFonts w:cs="Times New Roman"/>
          <w:color w:val="000000"/>
          <w:sz w:val="22"/>
          <w:szCs w:val="22"/>
        </w:rPr>
        <w:t xml:space="preserve">Our Executive Program isn't for the faint of heart, and it certainly isn't for the mediocre. This intense, content-rich program provides a deep and comprehensive understanding of management and leadership across all areas of business. In our program, you learn to adapt to challenges quickly, explore policies, think more critically and update your management skills and styles to lead your company to compete in the global marketplace. Throughout the program, your learning is enriched by engaging analyses, </w:t>
      </w:r>
      <w:r w:rsidRPr="00DA0084">
        <w:rPr>
          <w:rFonts w:cs="Times New Roman"/>
          <w:color w:val="000000"/>
          <w:sz w:val="22"/>
          <w:szCs w:val="22"/>
        </w:rPr>
        <w:lastRenderedPageBreak/>
        <w:t>provocative discussions, group presentations and computer simulations—with you as an active leader of your own learning process.</w:t>
      </w:r>
      <w:r>
        <w:rPr>
          <w:rFonts w:cs="Times New Roman"/>
          <w:color w:val="000000"/>
          <w:sz w:val="22"/>
          <w:szCs w:val="22"/>
        </w:rPr>
        <w:t xml:space="preserve">  For more information, </w:t>
      </w:r>
      <w:hyperlink r:id="rId572" w:history="1">
        <w:r w:rsidRPr="006B7040">
          <w:rPr>
            <w:rStyle w:val="Hyperlink"/>
            <w:rFonts w:cs="Times New Roman"/>
            <w:sz w:val="22"/>
            <w:szCs w:val="22"/>
          </w:rPr>
          <w:t>click here.</w:t>
        </w:r>
      </w:hyperlink>
    </w:p>
    <w:p w:rsidR="00C60938" w:rsidRPr="00DA0084" w:rsidRDefault="00C60938" w:rsidP="00402DD4">
      <w:pPr>
        <w:pStyle w:val="NormalWeb"/>
        <w:tabs>
          <w:tab w:val="left" w:pos="360"/>
        </w:tabs>
        <w:suppressAutoHyphens/>
        <w:spacing w:before="0" w:after="0"/>
        <w:rPr>
          <w:rFonts w:cs="Times New Roman"/>
          <w:color w:val="000000"/>
          <w:sz w:val="22"/>
          <w:szCs w:val="22"/>
        </w:rPr>
      </w:pPr>
    </w:p>
    <w:p w:rsidR="00C60938" w:rsidRPr="00DA0084" w:rsidRDefault="00C60938" w:rsidP="00402DD4">
      <w:pPr>
        <w:pStyle w:val="NormalWeb"/>
        <w:tabs>
          <w:tab w:val="left" w:pos="360"/>
        </w:tabs>
        <w:suppressAutoHyphens/>
        <w:spacing w:before="0" w:after="0"/>
        <w:rPr>
          <w:rFonts w:cs="Times New Roman"/>
          <w:color w:val="000000"/>
          <w:sz w:val="22"/>
          <w:szCs w:val="22"/>
        </w:rPr>
      </w:pPr>
      <w:r w:rsidRPr="00DA0084">
        <w:rPr>
          <w:rFonts w:cs="Times New Roman"/>
          <w:i/>
          <w:color w:val="000000"/>
          <w:sz w:val="22"/>
          <w:szCs w:val="22"/>
        </w:rPr>
        <w:t>Dates</w:t>
      </w:r>
      <w:r>
        <w:rPr>
          <w:rFonts w:cs="Times New Roman"/>
          <w:i/>
          <w:color w:val="000000"/>
          <w:sz w:val="22"/>
          <w:szCs w:val="22"/>
        </w:rPr>
        <w:t xml:space="preserve">:  </w:t>
      </w:r>
      <w:r w:rsidRPr="00DA0084">
        <w:rPr>
          <w:rFonts w:cs="Times New Roman"/>
          <w:color w:val="000000"/>
          <w:sz w:val="22"/>
          <w:szCs w:val="22"/>
        </w:rPr>
        <w:t>Apr</w:t>
      </w:r>
      <w:r>
        <w:rPr>
          <w:rFonts w:cs="Times New Roman"/>
          <w:color w:val="000000"/>
          <w:sz w:val="22"/>
          <w:szCs w:val="22"/>
        </w:rPr>
        <w:t xml:space="preserve"> 27 – </w:t>
      </w:r>
      <w:r w:rsidRPr="00DA0084">
        <w:rPr>
          <w:rFonts w:cs="Times New Roman"/>
          <w:color w:val="000000"/>
          <w:sz w:val="22"/>
          <w:szCs w:val="22"/>
        </w:rPr>
        <w:t>M</w:t>
      </w:r>
      <w:r>
        <w:rPr>
          <w:rFonts w:cs="Times New Roman"/>
          <w:color w:val="000000"/>
          <w:sz w:val="22"/>
          <w:szCs w:val="22"/>
        </w:rPr>
        <w:t>ay 16, 2014</w:t>
      </w:r>
    </w:p>
    <w:p w:rsidR="00C60938" w:rsidRPr="00DA0084" w:rsidRDefault="00C60938" w:rsidP="00402DD4">
      <w:pPr>
        <w:pStyle w:val="NormalWeb"/>
        <w:tabs>
          <w:tab w:val="left" w:pos="360"/>
        </w:tabs>
        <w:suppressAutoHyphens/>
        <w:spacing w:before="0" w:after="0"/>
        <w:rPr>
          <w:rFonts w:cs="Times New Roman"/>
          <w:color w:val="000000"/>
          <w:sz w:val="22"/>
          <w:szCs w:val="22"/>
        </w:rPr>
      </w:pPr>
      <w:r w:rsidRPr="00DA0084">
        <w:rPr>
          <w:rFonts w:cs="Times New Roman"/>
          <w:i/>
          <w:color w:val="000000"/>
          <w:sz w:val="22"/>
          <w:szCs w:val="22"/>
        </w:rPr>
        <w:t>Location:</w:t>
      </w:r>
      <w:r w:rsidRPr="00DA0084">
        <w:rPr>
          <w:rFonts w:cs="Times New Roman"/>
          <w:color w:val="000000"/>
          <w:sz w:val="22"/>
          <w:szCs w:val="22"/>
        </w:rPr>
        <w:t xml:space="preserve"> Ann Arbor, MI</w:t>
      </w:r>
    </w:p>
    <w:p w:rsidR="00C60938" w:rsidRPr="00A11F81" w:rsidRDefault="00C60938" w:rsidP="00402DD4">
      <w:pPr>
        <w:pStyle w:val="NormalWeb"/>
        <w:tabs>
          <w:tab w:val="left" w:pos="360"/>
        </w:tabs>
        <w:suppressAutoHyphens/>
        <w:spacing w:before="0" w:after="0"/>
        <w:rPr>
          <w:rFonts w:cs="Times New Roman"/>
        </w:rPr>
      </w:pPr>
      <w:r w:rsidRPr="00DA0084">
        <w:rPr>
          <w:rFonts w:cs="Times New Roman"/>
          <w:i/>
          <w:color w:val="000000"/>
          <w:sz w:val="22"/>
          <w:szCs w:val="22"/>
        </w:rPr>
        <w:t>Fees:</w:t>
      </w:r>
      <w:r w:rsidRPr="00DA0084">
        <w:rPr>
          <w:rFonts w:cs="Times New Roman"/>
          <w:color w:val="000000"/>
          <w:sz w:val="22"/>
          <w:szCs w:val="22"/>
        </w:rPr>
        <w:t xml:space="preserve"> $31,500</w:t>
      </w:r>
    </w:p>
    <w:p w:rsidR="00C60938" w:rsidRPr="00E85C7D" w:rsidRDefault="00C60938" w:rsidP="00402DD4">
      <w:pPr>
        <w:tabs>
          <w:tab w:val="left" w:pos="360"/>
        </w:tabs>
        <w:suppressAutoHyphens/>
        <w:spacing w:after="0" w:line="240" w:lineRule="auto"/>
        <w:rPr>
          <w:rFonts w:cs="Times New Roman"/>
          <w:color w:val="000000"/>
        </w:rPr>
      </w:pPr>
      <w:r w:rsidRPr="00E85C7D">
        <w:rPr>
          <w:rFonts w:cs="Times New Roman"/>
          <w:i/>
        </w:rPr>
        <w:t>Contact</w:t>
      </w:r>
      <w:r w:rsidRPr="00E85C7D">
        <w:rPr>
          <w:rFonts w:cs="Times New Roman"/>
        </w:rPr>
        <w:t xml:space="preserve">: </w:t>
      </w:r>
      <w:r w:rsidRPr="00E85C7D">
        <w:rPr>
          <w:rFonts w:cs="Times New Roman"/>
          <w:color w:val="000000"/>
        </w:rPr>
        <w:t>734-763-1000</w:t>
      </w:r>
    </w:p>
    <w:p w:rsidR="00C60938" w:rsidRPr="00A11F81" w:rsidRDefault="00C60938" w:rsidP="00402DD4">
      <w:pPr>
        <w:tabs>
          <w:tab w:val="left" w:pos="360"/>
        </w:tabs>
        <w:suppressAutoHyphens/>
        <w:spacing w:after="0" w:line="240" w:lineRule="auto"/>
        <w:rPr>
          <w:rFonts w:cs="Times New Roman"/>
          <w:b/>
          <w:color w:val="000000"/>
        </w:rPr>
      </w:pPr>
    </w:p>
    <w:p w:rsidR="00C60938" w:rsidRDefault="00E01726" w:rsidP="00402DD4">
      <w:pPr>
        <w:pStyle w:val="NoSpacing"/>
        <w:tabs>
          <w:tab w:val="left" w:pos="360"/>
        </w:tabs>
        <w:suppressAutoHyphens/>
        <w:ind w:right="-90"/>
      </w:pPr>
      <w:hyperlink w:anchor="brookingsecq1" w:history="1">
        <w:hyperlink w:anchor="_Leadership_Seminars_by_1" w:history="1">
          <w:r w:rsidR="001E54AE" w:rsidRPr="00A11F81">
            <w:rPr>
              <w:rStyle w:val="Hyperlink"/>
              <w:rFonts w:cs="Times New Roman"/>
              <w:b/>
            </w:rPr>
            <w:t>Table of Contents</w:t>
          </w:r>
        </w:hyperlink>
      </w:hyperlink>
    </w:p>
    <w:p w:rsidR="003D026F" w:rsidRDefault="003D026F" w:rsidP="00402DD4">
      <w:pPr>
        <w:pStyle w:val="NoSpacing"/>
        <w:tabs>
          <w:tab w:val="left" w:pos="360"/>
        </w:tabs>
        <w:suppressAutoHyphens/>
        <w:ind w:right="-90"/>
      </w:pPr>
    </w:p>
    <w:p w:rsidR="003D026F" w:rsidRPr="001E54AE" w:rsidRDefault="003D026F" w:rsidP="00402DD4">
      <w:pPr>
        <w:pStyle w:val="NoSpacing"/>
        <w:tabs>
          <w:tab w:val="left" w:pos="360"/>
        </w:tabs>
        <w:suppressAutoHyphens/>
        <w:ind w:right="-90"/>
        <w:rPr>
          <w:rFonts w:cs="Times New Roman"/>
          <w:b/>
        </w:rPr>
      </w:pPr>
    </w:p>
    <w:p w:rsidR="00C60938" w:rsidRPr="00A11F81" w:rsidRDefault="00C60938" w:rsidP="00402DD4">
      <w:pPr>
        <w:pStyle w:val="Heading2"/>
        <w:tabs>
          <w:tab w:val="left" w:pos="360"/>
        </w:tabs>
        <w:suppressAutoHyphens/>
        <w:spacing w:before="0" w:line="240" w:lineRule="auto"/>
        <w:ind w:left="0"/>
      </w:pPr>
      <w:bookmarkStart w:id="1562" w:name="_Toc329950401"/>
      <w:bookmarkStart w:id="1563" w:name="_Toc330199281"/>
      <w:bookmarkStart w:id="1564" w:name="_Toc337109153"/>
      <w:bookmarkStart w:id="1565" w:name="_Toc374609410"/>
      <w:bookmarkStart w:id="1566" w:name="ThreeUofMinnesota"/>
      <w:r w:rsidRPr="00A11F81">
        <w:t>University of Minnesota</w:t>
      </w:r>
      <w:bookmarkEnd w:id="1562"/>
      <w:bookmarkEnd w:id="1563"/>
      <w:bookmarkEnd w:id="1564"/>
      <w:bookmarkEnd w:id="1565"/>
      <w:r w:rsidRPr="00A11F81">
        <w:t xml:space="preserve"> </w:t>
      </w:r>
    </w:p>
    <w:p w:rsidR="003D026F" w:rsidRDefault="003D026F" w:rsidP="00402DD4">
      <w:pPr>
        <w:pStyle w:val="Heading3"/>
        <w:tabs>
          <w:tab w:val="left" w:pos="360"/>
        </w:tabs>
        <w:suppressAutoHyphens/>
        <w:spacing w:before="0" w:line="240" w:lineRule="auto"/>
        <w:ind w:left="0"/>
      </w:pPr>
      <w:bookmarkStart w:id="1567" w:name="_Toc329950402"/>
      <w:bookmarkStart w:id="1568" w:name="_Toc330199282"/>
      <w:bookmarkStart w:id="1569" w:name="_Toc337109154"/>
      <w:bookmarkStart w:id="1570" w:name="_Toc374609411"/>
      <w:bookmarkStart w:id="1571" w:name="UMinnesotaoperationalexcellence"/>
      <w:bookmarkEnd w:id="1566"/>
    </w:p>
    <w:p w:rsidR="00C60938" w:rsidRPr="00A11F81" w:rsidRDefault="00C60938" w:rsidP="00402DD4">
      <w:pPr>
        <w:pStyle w:val="Heading3"/>
        <w:tabs>
          <w:tab w:val="left" w:pos="360"/>
        </w:tabs>
        <w:suppressAutoHyphens/>
        <w:spacing w:before="0" w:line="240" w:lineRule="auto"/>
        <w:ind w:left="0"/>
      </w:pPr>
      <w:r w:rsidRPr="00A11F81">
        <w:t>Operational Excellence</w:t>
      </w:r>
      <w:bookmarkEnd w:id="1567"/>
      <w:bookmarkEnd w:id="1568"/>
      <w:bookmarkEnd w:id="1569"/>
      <w:bookmarkEnd w:id="1570"/>
    </w:p>
    <w:bookmarkEnd w:id="1571"/>
    <w:p w:rsidR="00C60938" w:rsidRDefault="00C60938" w:rsidP="00402DD4">
      <w:pPr>
        <w:tabs>
          <w:tab w:val="left" w:pos="360"/>
        </w:tabs>
        <w:suppressAutoHyphens/>
        <w:spacing w:after="0" w:line="240" w:lineRule="auto"/>
        <w:rPr>
          <w:rFonts w:cs="Times New Roman"/>
        </w:rPr>
      </w:pPr>
      <w:r w:rsidRPr="00DA0084">
        <w:rPr>
          <w:rFonts w:eastAsia="Times New Roman" w:cs="Times New Roman"/>
        </w:rPr>
        <w:t>Achieving measurable breakthroughs in operational performance is accomplished by delivering superior products and processes in the eyes of your external and internal customers at the lowest possible cost. In this three-day program, you will develop in-depth, hands-on knowledge of improvement methodologies, know when and how to use each method, and how to combine them into a systematic approach to take your operation to the next level, and the level after that. The instructor will use examples from numerous major industries in the manufacturing, service, software, and other sectors.</w:t>
      </w:r>
      <w:r>
        <w:rPr>
          <w:rFonts w:eastAsia="Times New Roman" w:cs="Times New Roman"/>
        </w:rPr>
        <w:t xml:space="preserve">  For more information, </w:t>
      </w:r>
      <w:hyperlink r:id="rId573" w:history="1">
        <w:r w:rsidRPr="006B7040">
          <w:rPr>
            <w:rStyle w:val="Hyperlink"/>
            <w:rFonts w:cs="Times New Roman"/>
          </w:rPr>
          <w:t>click here.</w:t>
        </w:r>
      </w:hyperlink>
    </w:p>
    <w:p w:rsidR="00C60938" w:rsidRDefault="00C60938" w:rsidP="00402DD4">
      <w:pPr>
        <w:tabs>
          <w:tab w:val="left" w:pos="360"/>
        </w:tabs>
        <w:suppressAutoHyphens/>
        <w:spacing w:after="0" w:line="240" w:lineRule="auto"/>
        <w:rPr>
          <w:rFonts w:cs="Times New Roman"/>
        </w:rPr>
      </w:pPr>
    </w:p>
    <w:p w:rsidR="00C60938" w:rsidRPr="00DA0084" w:rsidRDefault="00C60938" w:rsidP="00402DD4">
      <w:pPr>
        <w:tabs>
          <w:tab w:val="left" w:pos="360"/>
        </w:tabs>
        <w:suppressAutoHyphens/>
        <w:spacing w:after="0" w:line="240" w:lineRule="auto"/>
        <w:rPr>
          <w:rFonts w:cs="Times New Roman"/>
          <w:i/>
        </w:rPr>
      </w:pPr>
      <w:r w:rsidRPr="00DA0084">
        <w:rPr>
          <w:rFonts w:cs="Times New Roman"/>
          <w:i/>
        </w:rPr>
        <w:t xml:space="preserve">Dates: </w:t>
      </w:r>
      <w:r>
        <w:rPr>
          <w:rFonts w:cs="Times New Roman"/>
          <w:i/>
        </w:rPr>
        <w:t xml:space="preserve"> </w:t>
      </w:r>
      <w:r w:rsidR="0080374A">
        <w:rPr>
          <w:rFonts w:cs="Times New Roman"/>
        </w:rPr>
        <w:t>TBA</w:t>
      </w:r>
      <w:r>
        <w:rPr>
          <w:rFonts w:cs="Times New Roman"/>
          <w:i/>
        </w:rPr>
        <w:t xml:space="preserve"> </w:t>
      </w:r>
    </w:p>
    <w:p w:rsidR="00C60938" w:rsidRPr="00DA0084" w:rsidRDefault="00C60938" w:rsidP="00402DD4">
      <w:pPr>
        <w:tabs>
          <w:tab w:val="left" w:pos="360"/>
        </w:tabs>
        <w:suppressAutoHyphens/>
        <w:spacing w:after="0" w:line="240" w:lineRule="auto"/>
        <w:rPr>
          <w:rFonts w:cs="Times New Roman"/>
          <w:i/>
        </w:rPr>
      </w:pPr>
      <w:r w:rsidRPr="00DA0084">
        <w:rPr>
          <w:rFonts w:cs="Times New Roman"/>
          <w:i/>
        </w:rPr>
        <w:t xml:space="preserve">Fee: </w:t>
      </w:r>
      <w:r>
        <w:rPr>
          <w:rFonts w:cs="Times New Roman"/>
          <w:i/>
        </w:rPr>
        <w:t xml:space="preserve"> </w:t>
      </w:r>
      <w:r w:rsidRPr="00EE2610">
        <w:rPr>
          <w:rFonts w:cs="Times New Roman"/>
        </w:rPr>
        <w:t>$3,000</w:t>
      </w:r>
    </w:p>
    <w:p w:rsidR="00C60938" w:rsidRPr="00DA0084" w:rsidRDefault="00C60938" w:rsidP="00402DD4">
      <w:pPr>
        <w:tabs>
          <w:tab w:val="left" w:pos="360"/>
        </w:tabs>
        <w:suppressAutoHyphens/>
        <w:spacing w:after="0" w:line="240" w:lineRule="auto"/>
        <w:rPr>
          <w:rFonts w:cs="Times New Roman"/>
          <w:i/>
        </w:rPr>
      </w:pPr>
      <w:r w:rsidRPr="00DA0084">
        <w:rPr>
          <w:rFonts w:cs="Times New Roman"/>
          <w:i/>
        </w:rPr>
        <w:t xml:space="preserve">Location: </w:t>
      </w:r>
      <w:r>
        <w:rPr>
          <w:rFonts w:cs="Times New Roman"/>
          <w:i/>
        </w:rPr>
        <w:t xml:space="preserve"> </w:t>
      </w:r>
      <w:r w:rsidRPr="00EE2610">
        <w:rPr>
          <w:rFonts w:cs="Times New Roman"/>
        </w:rPr>
        <w:t>University of Minnesota</w:t>
      </w:r>
    </w:p>
    <w:p w:rsidR="00C60938" w:rsidRPr="00DA0084" w:rsidRDefault="00C60938" w:rsidP="00402DD4">
      <w:pPr>
        <w:tabs>
          <w:tab w:val="left" w:pos="360"/>
        </w:tabs>
        <w:suppressAutoHyphens/>
        <w:spacing w:after="0" w:line="240" w:lineRule="auto"/>
        <w:rPr>
          <w:rFonts w:cs="Times New Roman"/>
          <w:i/>
        </w:rPr>
      </w:pPr>
      <w:r w:rsidRPr="00DA0084">
        <w:rPr>
          <w:rFonts w:cs="Times New Roman"/>
          <w:i/>
        </w:rPr>
        <w:t xml:space="preserve">Contact: </w:t>
      </w:r>
      <w:r>
        <w:rPr>
          <w:rFonts w:cs="Times New Roman"/>
          <w:i/>
        </w:rPr>
        <w:t xml:space="preserve"> </w:t>
      </w:r>
      <w:r w:rsidRPr="00EE2610">
        <w:rPr>
          <w:rFonts w:cs="Times New Roman"/>
        </w:rPr>
        <w:t>612-625-5412</w:t>
      </w:r>
    </w:p>
    <w:p w:rsidR="00C60938" w:rsidRPr="0059425F" w:rsidRDefault="00C60938" w:rsidP="00402DD4">
      <w:pPr>
        <w:pStyle w:val="NoSpacing"/>
        <w:tabs>
          <w:tab w:val="left" w:pos="360"/>
        </w:tabs>
        <w:suppressAutoHyphens/>
        <w:rPr>
          <w:rFonts w:cs="Times New Roman"/>
          <w:b/>
        </w:rPr>
      </w:pPr>
    </w:p>
    <w:p w:rsidR="00C60938" w:rsidRPr="007476C3" w:rsidRDefault="00C60938" w:rsidP="00402DD4">
      <w:pPr>
        <w:pStyle w:val="Heading3"/>
        <w:suppressAutoHyphens/>
        <w:spacing w:before="0" w:line="240" w:lineRule="auto"/>
        <w:ind w:left="0"/>
      </w:pPr>
      <w:bookmarkStart w:id="1572" w:name="_Toc374609412"/>
      <w:bookmarkStart w:id="1573" w:name="UMinnesotaenhancingpowerofexec"/>
      <w:r w:rsidRPr="007476C3">
        <w:t>Power and Influence: Strategically Managing Business Relationships</w:t>
      </w:r>
      <w:bookmarkEnd w:id="1572"/>
    </w:p>
    <w:bookmarkEnd w:id="1573"/>
    <w:p w:rsidR="00C60938" w:rsidRPr="00DA0084" w:rsidRDefault="00C60938" w:rsidP="00402DD4">
      <w:pPr>
        <w:shd w:val="clear" w:color="auto" w:fill="FFFFFF"/>
        <w:tabs>
          <w:tab w:val="left" w:pos="360"/>
        </w:tabs>
        <w:suppressAutoHyphens/>
        <w:spacing w:after="0" w:line="240" w:lineRule="auto"/>
        <w:rPr>
          <w:rFonts w:eastAsia="Arial Unicode MS" w:cs="Times New Roman"/>
          <w:u w:val="single"/>
        </w:rPr>
      </w:pPr>
      <w:r w:rsidRPr="00DA0084">
        <w:rPr>
          <w:rFonts w:eastAsia="Times New Roman" w:cs="Times New Roman"/>
        </w:rPr>
        <w:t>Successful leaders and communicators must not only make the right decisions—they must also influence others to support and execute those decisions. Discover the tools to immediately build a power base, leverage your existing skills, and strategically move others in the right direction.</w:t>
      </w:r>
      <w:r>
        <w:rPr>
          <w:rFonts w:eastAsia="Times New Roman" w:cs="Times New Roman"/>
        </w:rPr>
        <w:t xml:space="preserve">  </w:t>
      </w:r>
      <w:r w:rsidRPr="00DA0084">
        <w:rPr>
          <w:rFonts w:eastAsia="Times New Roman" w:cs="Times New Roman"/>
        </w:rPr>
        <w:t>You will learn the practical tools to become more powerful and influential in your dealings with coworkers, managers, and partners. Through a mix of lecture, discussion, and experiential exercises, you will master the tools to be able to mobilize entire teams, departments, and organizations.</w:t>
      </w:r>
      <w:r>
        <w:rPr>
          <w:rFonts w:eastAsia="Times New Roman" w:cs="Times New Roman"/>
        </w:rPr>
        <w:t xml:space="preserve">  For more information, </w:t>
      </w:r>
      <w:hyperlink r:id="rId574" w:history="1">
        <w:r w:rsidRPr="006B7040">
          <w:rPr>
            <w:rStyle w:val="Hyperlink"/>
            <w:rFonts w:eastAsia="Arial Unicode MS" w:cs="Times New Roman"/>
          </w:rPr>
          <w:t>click here.</w:t>
        </w:r>
      </w:hyperlink>
    </w:p>
    <w:p w:rsidR="00C60938" w:rsidRPr="00DA0084" w:rsidRDefault="00C60938" w:rsidP="00402DD4">
      <w:pPr>
        <w:tabs>
          <w:tab w:val="left" w:pos="360"/>
        </w:tabs>
        <w:suppressAutoHyphens/>
        <w:spacing w:after="0" w:line="240" w:lineRule="auto"/>
        <w:rPr>
          <w:rFonts w:eastAsia="Times New Roman" w:cs="Times New Roman"/>
        </w:rPr>
      </w:pPr>
      <w:r w:rsidRPr="00DA0084">
        <w:rPr>
          <w:rFonts w:eastAsia="Times New Roman" w:cs="Times New Roman"/>
        </w:rPr>
        <w:t xml:space="preserve"> </w:t>
      </w:r>
    </w:p>
    <w:p w:rsidR="00C60938" w:rsidRPr="00DA0084" w:rsidRDefault="00C60938" w:rsidP="00402DD4">
      <w:pPr>
        <w:tabs>
          <w:tab w:val="left" w:pos="360"/>
        </w:tabs>
        <w:suppressAutoHyphens/>
        <w:spacing w:after="0" w:line="240" w:lineRule="auto"/>
        <w:rPr>
          <w:rFonts w:cs="Times New Roman"/>
          <w:i/>
          <w:color w:val="000000"/>
        </w:rPr>
      </w:pPr>
      <w:r w:rsidRPr="00DA0084">
        <w:rPr>
          <w:rFonts w:cs="Times New Roman"/>
          <w:i/>
        </w:rPr>
        <w:t>Dates:</w:t>
      </w:r>
      <w:r>
        <w:rPr>
          <w:rFonts w:cs="Times New Roman"/>
          <w:i/>
        </w:rPr>
        <w:t xml:space="preserve"> </w:t>
      </w:r>
      <w:r w:rsidRPr="00DA0084">
        <w:rPr>
          <w:rFonts w:cs="Times New Roman"/>
          <w:i/>
        </w:rPr>
        <w:t xml:space="preserve"> </w:t>
      </w:r>
      <w:r>
        <w:rPr>
          <w:rFonts w:cs="Times New Roman"/>
          <w:color w:val="000000"/>
        </w:rPr>
        <w:t>May 14-15, 2014</w:t>
      </w:r>
    </w:p>
    <w:p w:rsidR="00C60938" w:rsidRPr="00DA0084" w:rsidRDefault="00C60938" w:rsidP="00402DD4">
      <w:pPr>
        <w:tabs>
          <w:tab w:val="left" w:pos="360"/>
        </w:tabs>
        <w:suppressAutoHyphens/>
        <w:spacing w:after="0" w:line="240" w:lineRule="auto"/>
        <w:rPr>
          <w:rFonts w:cs="Times New Roman"/>
          <w:i/>
        </w:rPr>
      </w:pPr>
      <w:r w:rsidRPr="00DA0084">
        <w:rPr>
          <w:rFonts w:cs="Times New Roman"/>
          <w:i/>
        </w:rPr>
        <w:t xml:space="preserve">Fee: </w:t>
      </w:r>
      <w:r>
        <w:rPr>
          <w:rFonts w:cs="Times New Roman"/>
          <w:i/>
        </w:rPr>
        <w:t xml:space="preserve"> </w:t>
      </w:r>
      <w:r w:rsidRPr="00EE2610">
        <w:rPr>
          <w:rFonts w:cs="Times New Roman"/>
        </w:rPr>
        <w:t>$2,500</w:t>
      </w:r>
    </w:p>
    <w:p w:rsidR="00C60938" w:rsidRPr="00DA0084" w:rsidRDefault="00C60938" w:rsidP="00402DD4">
      <w:pPr>
        <w:tabs>
          <w:tab w:val="left" w:pos="360"/>
        </w:tabs>
        <w:suppressAutoHyphens/>
        <w:spacing w:after="0" w:line="240" w:lineRule="auto"/>
        <w:rPr>
          <w:rFonts w:cs="Times New Roman"/>
          <w:i/>
        </w:rPr>
      </w:pPr>
      <w:r w:rsidRPr="00DA0084">
        <w:rPr>
          <w:rFonts w:cs="Times New Roman"/>
          <w:i/>
        </w:rPr>
        <w:t>Location:</w:t>
      </w:r>
      <w:r>
        <w:rPr>
          <w:rFonts w:cs="Times New Roman"/>
          <w:i/>
        </w:rPr>
        <w:t xml:space="preserve"> </w:t>
      </w:r>
      <w:r w:rsidRPr="00DA0084">
        <w:rPr>
          <w:rFonts w:cs="Times New Roman"/>
          <w:i/>
        </w:rPr>
        <w:t xml:space="preserve"> </w:t>
      </w:r>
      <w:r w:rsidRPr="00EE2610">
        <w:rPr>
          <w:rFonts w:cs="Times New Roman"/>
        </w:rPr>
        <w:t>University of Minnesota</w:t>
      </w:r>
    </w:p>
    <w:p w:rsidR="00C60938" w:rsidRPr="00EE2610" w:rsidRDefault="00C60938" w:rsidP="00402DD4">
      <w:pPr>
        <w:tabs>
          <w:tab w:val="left" w:pos="360"/>
        </w:tabs>
        <w:suppressAutoHyphens/>
        <w:spacing w:after="0" w:line="240" w:lineRule="auto"/>
        <w:rPr>
          <w:rFonts w:cs="Times New Roman"/>
        </w:rPr>
      </w:pPr>
      <w:r>
        <w:rPr>
          <w:rFonts w:cs="Times New Roman"/>
          <w:i/>
        </w:rPr>
        <w:t xml:space="preserve">Contact:  </w:t>
      </w:r>
      <w:r w:rsidRPr="00DA0084">
        <w:rPr>
          <w:rFonts w:cs="Times New Roman"/>
          <w:i/>
        </w:rPr>
        <w:t xml:space="preserve"> </w:t>
      </w:r>
      <w:r w:rsidRPr="00EE2610">
        <w:rPr>
          <w:rFonts w:cs="Times New Roman"/>
        </w:rPr>
        <w:t>612-625-5412</w:t>
      </w:r>
    </w:p>
    <w:p w:rsidR="00C60938" w:rsidRPr="00A11F81" w:rsidRDefault="00C60938" w:rsidP="00402DD4">
      <w:pPr>
        <w:tabs>
          <w:tab w:val="left" w:pos="360"/>
        </w:tabs>
        <w:suppressAutoHyphens/>
        <w:spacing w:after="0" w:line="240" w:lineRule="auto"/>
        <w:rPr>
          <w:rFonts w:cs="Times New Roman"/>
          <w:i/>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C60938" w:rsidRDefault="00C60938" w:rsidP="00402DD4">
      <w:pPr>
        <w:pStyle w:val="NoSpacing"/>
        <w:tabs>
          <w:tab w:val="left" w:pos="360"/>
        </w:tabs>
        <w:suppressAutoHyphens/>
        <w:rPr>
          <w:rFonts w:cs="Times New Roman"/>
          <w:b/>
        </w:rPr>
      </w:pPr>
    </w:p>
    <w:p w:rsidR="003D026F" w:rsidRPr="0059425F" w:rsidRDefault="003D026F" w:rsidP="00402DD4">
      <w:pPr>
        <w:pStyle w:val="NoSpacing"/>
        <w:tabs>
          <w:tab w:val="left" w:pos="360"/>
        </w:tabs>
        <w:suppressAutoHyphens/>
        <w:rPr>
          <w:rFonts w:cs="Times New Roman"/>
          <w:b/>
        </w:rPr>
      </w:pPr>
    </w:p>
    <w:p w:rsidR="00C60938" w:rsidRDefault="00C60938" w:rsidP="00402DD4">
      <w:pPr>
        <w:pStyle w:val="Heading2"/>
        <w:tabs>
          <w:tab w:val="left" w:pos="360"/>
        </w:tabs>
        <w:suppressAutoHyphens/>
        <w:spacing w:before="0" w:line="240" w:lineRule="auto"/>
        <w:ind w:left="0"/>
      </w:pPr>
      <w:bookmarkStart w:id="1574" w:name="_Toc374609413"/>
      <w:bookmarkStart w:id="1575" w:name="_Toc329950408"/>
      <w:bookmarkStart w:id="1576" w:name="_Toc330199288"/>
      <w:bookmarkStart w:id="1577" w:name="_Toc337109160"/>
      <w:bookmarkStart w:id="1578" w:name="ThreeURichmond"/>
      <w:r>
        <w:t>University of North Carolina at Chapel Hill</w:t>
      </w:r>
      <w:bookmarkEnd w:id="1574"/>
    </w:p>
    <w:p w:rsidR="003D026F" w:rsidRDefault="003D026F" w:rsidP="00402DD4">
      <w:pPr>
        <w:pStyle w:val="Heading3"/>
        <w:tabs>
          <w:tab w:val="left" w:pos="360"/>
        </w:tabs>
        <w:suppressAutoHyphens/>
        <w:spacing w:before="0" w:line="240" w:lineRule="auto"/>
        <w:ind w:left="0"/>
      </w:pPr>
      <w:bookmarkStart w:id="1579" w:name="_Toc374609414"/>
    </w:p>
    <w:p w:rsidR="00C60938" w:rsidRDefault="00C60938" w:rsidP="00402DD4">
      <w:pPr>
        <w:pStyle w:val="Heading3"/>
        <w:tabs>
          <w:tab w:val="left" w:pos="360"/>
        </w:tabs>
        <w:suppressAutoHyphens/>
        <w:spacing w:before="0" w:line="240" w:lineRule="auto"/>
        <w:ind w:left="0"/>
      </w:pPr>
      <w:r>
        <w:t>Strategic Planning and Business Decision Making</w:t>
      </w:r>
      <w:bookmarkEnd w:id="1579"/>
    </w:p>
    <w:p w:rsidR="00C60938" w:rsidRPr="00DA0084" w:rsidRDefault="00C60938" w:rsidP="00402DD4">
      <w:pPr>
        <w:tabs>
          <w:tab w:val="left" w:pos="360"/>
        </w:tabs>
        <w:suppressAutoHyphens/>
        <w:spacing w:after="0" w:line="240" w:lineRule="auto"/>
        <w:rPr>
          <w:rFonts w:cs="Times New Roman"/>
        </w:rPr>
      </w:pPr>
      <w:r w:rsidRPr="00F71D0A">
        <w:rPr>
          <w:rFonts w:eastAsia="Times New Roman" w:cs="Times New Roman"/>
        </w:rPr>
        <w:t xml:space="preserve">This program has been designed to equip executives with the advanced strategic planning and business decision making skills they need to excel as multifaceted leaders in today’s dynamic business world. The first part of the program takes managers and business owners through a strategic planning process that was developed by the program leaders and is used successfully today in over 100 firms. Participants start </w:t>
      </w:r>
      <w:r w:rsidRPr="00F71D0A">
        <w:rPr>
          <w:rFonts w:eastAsia="Times New Roman" w:cs="Times New Roman"/>
        </w:rPr>
        <w:lastRenderedPageBreak/>
        <w:t xml:space="preserve">by examining each of the steps in the strategic planning process, observing how and why other companies have either succeeded or failed in the planning process, and they leave with a strategic planning template that has stood the test of time for mid-sized companies.  The second part of the program focuses on how managers can incorporate strategic business decision making in their day-to-day operations. The topics in the business decision making portion of the program were chosen because decision making under uncertainty is the norm rather than an exception in the 21st century. Managers increasingly have to make important business decisions when information is incomplete and the future is murky. This is further complicated by the fact that technology and globalization are ensuring that no source of competitive advantage remains sustainable. The only way firms can continue to grow and prosper is through continuous innovation; however, companies must also constantly revisit their roots and original corporate vision to ensure that the domain of activities in which they participate remains relevant.  For more information, </w:t>
      </w:r>
      <w:hyperlink r:id="rId575" w:history="1">
        <w:r w:rsidRPr="006B7040">
          <w:rPr>
            <w:rStyle w:val="Hyperlink"/>
            <w:rFonts w:cs="Times New Roman"/>
          </w:rPr>
          <w:t>click here.</w:t>
        </w:r>
      </w:hyperlink>
    </w:p>
    <w:p w:rsidR="00C60938" w:rsidRDefault="00C60938" w:rsidP="00402DD4">
      <w:pPr>
        <w:tabs>
          <w:tab w:val="left" w:pos="360"/>
        </w:tabs>
        <w:suppressAutoHyphens/>
        <w:spacing w:after="0" w:line="240" w:lineRule="auto"/>
        <w:jc w:val="both"/>
        <w:rPr>
          <w:rFonts w:cs="Times New Roman"/>
          <w:i/>
        </w:rPr>
      </w:pPr>
    </w:p>
    <w:p w:rsidR="00C60938" w:rsidRPr="00A11F81" w:rsidRDefault="00C60938" w:rsidP="00402DD4">
      <w:pPr>
        <w:tabs>
          <w:tab w:val="left" w:pos="360"/>
        </w:tabs>
        <w:suppressAutoHyphens/>
        <w:spacing w:after="0" w:line="240" w:lineRule="auto"/>
        <w:jc w:val="both"/>
        <w:rPr>
          <w:rFonts w:cs="Times New Roman"/>
        </w:rPr>
      </w:pPr>
      <w:r w:rsidRPr="00A11F81">
        <w:rPr>
          <w:rFonts w:cs="Times New Roman"/>
          <w:i/>
        </w:rPr>
        <w:t xml:space="preserve">Dates: </w:t>
      </w:r>
      <w:r>
        <w:rPr>
          <w:rFonts w:cs="Times New Roman"/>
        </w:rPr>
        <w:t>December 9-11, 2014</w:t>
      </w:r>
    </w:p>
    <w:p w:rsidR="00C60938" w:rsidRPr="00A11F81" w:rsidRDefault="00C60938" w:rsidP="00402DD4">
      <w:pPr>
        <w:tabs>
          <w:tab w:val="left" w:pos="360"/>
        </w:tabs>
        <w:suppressAutoHyphens/>
        <w:spacing w:after="0" w:line="240" w:lineRule="auto"/>
        <w:jc w:val="both"/>
        <w:rPr>
          <w:rFonts w:cs="Times New Roman"/>
        </w:rPr>
      </w:pPr>
      <w:r w:rsidRPr="00A11F81">
        <w:rPr>
          <w:rStyle w:val="Strong"/>
          <w:rFonts w:cs="Times New Roman"/>
          <w:b w:val="0"/>
          <w:i/>
        </w:rPr>
        <w:t>Fees:</w:t>
      </w:r>
      <w:r w:rsidRPr="00A11F81">
        <w:rPr>
          <w:rStyle w:val="Strong"/>
          <w:rFonts w:cs="Times New Roman"/>
          <w:b w:val="0"/>
        </w:rPr>
        <w:t xml:space="preserve"> </w:t>
      </w:r>
      <w:r w:rsidRPr="00A11F81">
        <w:rPr>
          <w:rFonts w:cs="Times New Roman"/>
        </w:rPr>
        <w:t>$</w:t>
      </w:r>
      <w:r>
        <w:rPr>
          <w:rFonts w:cs="Times New Roman"/>
        </w:rPr>
        <w:t>3</w:t>
      </w:r>
      <w:r w:rsidRPr="00A11F81">
        <w:rPr>
          <w:rFonts w:cs="Times New Roman"/>
        </w:rPr>
        <w:t>,</w:t>
      </w:r>
      <w:r>
        <w:rPr>
          <w:rFonts w:cs="Times New Roman"/>
        </w:rPr>
        <w:t>7</w:t>
      </w:r>
      <w:r w:rsidRPr="00A11F81">
        <w:rPr>
          <w:rFonts w:cs="Times New Roman"/>
        </w:rPr>
        <w:t>00</w:t>
      </w:r>
    </w:p>
    <w:p w:rsidR="00C60938" w:rsidRPr="00AE1418" w:rsidRDefault="00C60938" w:rsidP="00402DD4">
      <w:pPr>
        <w:tabs>
          <w:tab w:val="left" w:pos="360"/>
        </w:tabs>
        <w:suppressAutoHyphens/>
        <w:spacing w:after="0" w:line="240" w:lineRule="auto"/>
        <w:jc w:val="both"/>
        <w:rPr>
          <w:rFonts w:cs="Times New Roman"/>
        </w:rPr>
      </w:pPr>
      <w:r w:rsidRPr="00A11F81">
        <w:rPr>
          <w:rFonts w:cs="Times New Roman"/>
          <w:i/>
        </w:rPr>
        <w:t>Location</w:t>
      </w:r>
      <w:r w:rsidRPr="00A11F81">
        <w:rPr>
          <w:rFonts w:cs="Times New Roman"/>
        </w:rPr>
        <w:t>: The Rizzo Conference Center; Chapel Hill, North Carolina</w:t>
      </w:r>
    </w:p>
    <w:p w:rsidR="00C60938" w:rsidRPr="00E85C7D" w:rsidRDefault="00C60938" w:rsidP="00402DD4">
      <w:pPr>
        <w:tabs>
          <w:tab w:val="left" w:pos="360"/>
        </w:tabs>
        <w:suppressAutoHyphens/>
        <w:spacing w:after="0" w:line="240" w:lineRule="auto"/>
        <w:jc w:val="both"/>
        <w:rPr>
          <w:rFonts w:cs="Times New Roman"/>
        </w:rPr>
      </w:pPr>
      <w:r w:rsidRPr="00E85C7D">
        <w:rPr>
          <w:rFonts w:cs="Times New Roman"/>
          <w:i/>
        </w:rPr>
        <w:t>Contact</w:t>
      </w:r>
      <w:r w:rsidRPr="00E85C7D">
        <w:rPr>
          <w:rFonts w:cs="Times New Roman"/>
        </w:rPr>
        <w:t>: Phone 1-800-UNC-EXEC</w:t>
      </w:r>
      <w:r>
        <w:rPr>
          <w:rFonts w:cs="Times New Roman"/>
        </w:rPr>
        <w:t>;</w:t>
      </w:r>
      <w:r w:rsidRPr="00E85C7D">
        <w:rPr>
          <w:rFonts w:cs="Times New Roman"/>
        </w:rPr>
        <w:t xml:space="preserve"> Email </w:t>
      </w:r>
      <w:hyperlink r:id="rId576" w:history="1">
        <w:r w:rsidRPr="00E85C7D">
          <w:rPr>
            <w:rStyle w:val="Hyperlink"/>
            <w:rFonts w:cs="Times New Roman"/>
          </w:rPr>
          <w:t>unc_exec@unc.edu</w:t>
        </w:r>
      </w:hyperlink>
      <w:r w:rsidRPr="00E85C7D">
        <w:rPr>
          <w:rFonts w:cs="Times New Roman"/>
        </w:rPr>
        <w:t xml:space="preserve"> </w:t>
      </w:r>
    </w:p>
    <w:p w:rsidR="00C60938" w:rsidRDefault="00C60938" w:rsidP="00402DD4">
      <w:pPr>
        <w:tabs>
          <w:tab w:val="left" w:pos="360"/>
        </w:tabs>
        <w:suppressAutoHyphens/>
        <w:spacing w:after="0" w:line="240" w:lineRule="auto"/>
      </w:pPr>
    </w:p>
    <w:p w:rsidR="00C60938" w:rsidRPr="00477DC9" w:rsidRDefault="00C60938" w:rsidP="00402DD4">
      <w:pPr>
        <w:pStyle w:val="Heading3"/>
        <w:tabs>
          <w:tab w:val="left" w:pos="360"/>
        </w:tabs>
        <w:suppressAutoHyphens/>
        <w:spacing w:before="0" w:line="240" w:lineRule="auto"/>
        <w:ind w:left="0"/>
      </w:pPr>
      <w:bookmarkStart w:id="1580" w:name="_Toc374609415"/>
      <w:r>
        <w:t>Talent Management Institute</w:t>
      </w:r>
      <w:bookmarkEnd w:id="1580"/>
    </w:p>
    <w:p w:rsidR="00C60938" w:rsidRPr="00DA0084" w:rsidRDefault="00C60938" w:rsidP="00402DD4">
      <w:pPr>
        <w:shd w:val="clear" w:color="auto" w:fill="FFFFFF"/>
        <w:tabs>
          <w:tab w:val="left" w:pos="360"/>
        </w:tabs>
        <w:suppressAutoHyphens/>
        <w:spacing w:after="0" w:line="240" w:lineRule="auto"/>
        <w:rPr>
          <w:rFonts w:eastAsia="Times New Roman" w:cs="Times New Roman"/>
          <w:color w:val="333333"/>
        </w:rPr>
      </w:pPr>
      <w:r w:rsidRPr="00DA0084">
        <w:rPr>
          <w:rFonts w:eastAsia="Times New Roman" w:cs="Times New Roman"/>
          <w:color w:val="333333"/>
        </w:rPr>
        <w:t>In a complex environment, superior talent remains the surest path to sustained competitive advantage.  Yet organizations are finding that traditional approaches to talent building are falling short of expectations. The Talent Management Institute has been designed to build the skills and capabilities of HR and Talent Management leaders and provide them with the tools necessary to design and execute a flawless talent management strategy so that their impact on the organization is meaningful and significant.</w:t>
      </w:r>
      <w:r>
        <w:rPr>
          <w:rFonts w:eastAsia="Times New Roman" w:cs="Times New Roman"/>
          <w:color w:val="333333"/>
        </w:rPr>
        <w:t xml:space="preserve">  For more information, </w:t>
      </w:r>
      <w:hyperlink r:id="rId577" w:history="1">
        <w:r w:rsidRPr="006B7040">
          <w:rPr>
            <w:rStyle w:val="Hyperlink"/>
            <w:rFonts w:eastAsia="Times New Roman" w:cs="Times New Roman"/>
          </w:rPr>
          <w:t>click here.</w:t>
        </w:r>
      </w:hyperlink>
    </w:p>
    <w:p w:rsidR="00C60938" w:rsidRPr="00DA0084" w:rsidRDefault="00C60938" w:rsidP="00402DD4">
      <w:pPr>
        <w:tabs>
          <w:tab w:val="left" w:pos="360"/>
        </w:tabs>
        <w:suppressAutoHyphens/>
        <w:spacing w:after="0" w:line="240" w:lineRule="auto"/>
        <w:jc w:val="both"/>
        <w:rPr>
          <w:rFonts w:cs="Times New Roman"/>
          <w:i/>
        </w:rPr>
      </w:pPr>
    </w:p>
    <w:p w:rsidR="00C60938" w:rsidRPr="00AE1418" w:rsidRDefault="00C60938" w:rsidP="00402DD4">
      <w:pPr>
        <w:tabs>
          <w:tab w:val="left" w:pos="360"/>
        </w:tabs>
        <w:suppressAutoHyphens/>
        <w:spacing w:after="0" w:line="240" w:lineRule="auto"/>
        <w:jc w:val="both"/>
        <w:rPr>
          <w:rFonts w:cstheme="minorHAnsi"/>
        </w:rPr>
      </w:pPr>
      <w:r w:rsidRPr="00DA0084">
        <w:rPr>
          <w:rFonts w:cs="Times New Roman"/>
          <w:i/>
        </w:rPr>
        <w:t xml:space="preserve">Dates: </w:t>
      </w:r>
      <w:r w:rsidRPr="00AE1418">
        <w:rPr>
          <w:rFonts w:cstheme="minorHAnsi"/>
          <w:color w:val="000000"/>
        </w:rPr>
        <w:t>February</w:t>
      </w:r>
      <w:r>
        <w:rPr>
          <w:rFonts w:cstheme="minorHAnsi"/>
          <w:color w:val="000000"/>
        </w:rPr>
        <w:t xml:space="preserve"> 24-27, 2014 / </w:t>
      </w:r>
      <w:r w:rsidRPr="00AE1418">
        <w:rPr>
          <w:rFonts w:cstheme="minorHAnsi"/>
          <w:color w:val="000000"/>
        </w:rPr>
        <w:t xml:space="preserve">July 28-31, 2014 </w:t>
      </w:r>
      <w:r>
        <w:rPr>
          <w:rFonts w:cstheme="minorHAnsi"/>
          <w:color w:val="000000"/>
        </w:rPr>
        <w:t xml:space="preserve">/ </w:t>
      </w:r>
      <w:r w:rsidRPr="00AE1418">
        <w:rPr>
          <w:rFonts w:cstheme="minorHAnsi"/>
          <w:color w:val="000000"/>
        </w:rPr>
        <w:t xml:space="preserve">November 17-20, 2014 </w:t>
      </w:r>
    </w:p>
    <w:p w:rsidR="00C60938" w:rsidRPr="00AE1418" w:rsidRDefault="00C60938" w:rsidP="00402DD4">
      <w:pPr>
        <w:tabs>
          <w:tab w:val="left" w:pos="360"/>
        </w:tabs>
        <w:suppressAutoHyphens/>
        <w:spacing w:after="0" w:line="240" w:lineRule="auto"/>
        <w:jc w:val="both"/>
        <w:rPr>
          <w:rFonts w:cstheme="minorHAnsi"/>
        </w:rPr>
      </w:pPr>
      <w:r w:rsidRPr="00AE1418">
        <w:rPr>
          <w:rStyle w:val="Strong"/>
          <w:rFonts w:cstheme="minorHAnsi"/>
          <w:b w:val="0"/>
          <w:i/>
        </w:rPr>
        <w:t>Fees:</w:t>
      </w:r>
      <w:r w:rsidRPr="00AE1418">
        <w:rPr>
          <w:rStyle w:val="Strong"/>
          <w:rFonts w:cstheme="minorHAnsi"/>
          <w:b w:val="0"/>
        </w:rPr>
        <w:t xml:space="preserve"> </w:t>
      </w:r>
      <w:r w:rsidRPr="00AE1418">
        <w:rPr>
          <w:rFonts w:cstheme="minorHAnsi"/>
        </w:rPr>
        <w:t>$4,900</w:t>
      </w:r>
    </w:p>
    <w:p w:rsidR="00C60938" w:rsidRPr="00DA0084" w:rsidRDefault="00C60938" w:rsidP="00402DD4">
      <w:pPr>
        <w:tabs>
          <w:tab w:val="left" w:pos="360"/>
        </w:tabs>
        <w:suppressAutoHyphens/>
        <w:spacing w:after="0" w:line="240" w:lineRule="auto"/>
        <w:jc w:val="both"/>
        <w:rPr>
          <w:rFonts w:cs="Times New Roman"/>
        </w:rPr>
      </w:pPr>
      <w:r w:rsidRPr="00DA0084">
        <w:rPr>
          <w:rFonts w:cs="Times New Roman"/>
          <w:i/>
        </w:rPr>
        <w:t>Location</w:t>
      </w:r>
      <w:r w:rsidRPr="00DA0084">
        <w:rPr>
          <w:rFonts w:cs="Times New Roman"/>
        </w:rPr>
        <w:t>: The Rizzo Conference Center; Chapel Hill, North Carolina</w:t>
      </w:r>
    </w:p>
    <w:p w:rsidR="00C60938" w:rsidRPr="00E85C7D" w:rsidRDefault="00C60938" w:rsidP="00402DD4">
      <w:pPr>
        <w:tabs>
          <w:tab w:val="left" w:pos="360"/>
        </w:tabs>
        <w:suppressAutoHyphens/>
        <w:spacing w:after="0" w:line="240" w:lineRule="auto"/>
        <w:jc w:val="both"/>
        <w:rPr>
          <w:rFonts w:cs="Times New Roman"/>
        </w:rPr>
      </w:pPr>
      <w:r w:rsidRPr="00E85C7D">
        <w:rPr>
          <w:rFonts w:cs="Times New Roman"/>
          <w:i/>
        </w:rPr>
        <w:t>Contact</w:t>
      </w:r>
      <w:r w:rsidRPr="00E85C7D">
        <w:rPr>
          <w:rFonts w:cs="Times New Roman"/>
        </w:rPr>
        <w:t>: Phone 1-800-UNC-EXEC</w:t>
      </w:r>
      <w:r>
        <w:rPr>
          <w:rFonts w:cs="Times New Roman"/>
        </w:rPr>
        <w:t>;</w:t>
      </w:r>
      <w:r w:rsidRPr="00E85C7D">
        <w:rPr>
          <w:rFonts w:cs="Times New Roman"/>
        </w:rPr>
        <w:t xml:space="preserve"> Email </w:t>
      </w:r>
      <w:hyperlink r:id="rId578" w:history="1">
        <w:r w:rsidRPr="00E85C7D">
          <w:rPr>
            <w:rStyle w:val="Hyperlink"/>
            <w:rFonts w:cs="Times New Roman"/>
          </w:rPr>
          <w:t>unc_exec@unc.edu</w:t>
        </w:r>
      </w:hyperlink>
      <w:r w:rsidRPr="00E85C7D">
        <w:rPr>
          <w:rFonts w:cs="Times New Roman"/>
        </w:rPr>
        <w:t xml:space="preserve"> </w:t>
      </w:r>
    </w:p>
    <w:p w:rsidR="00C60938" w:rsidRPr="00CB5C87" w:rsidRDefault="00C60938" w:rsidP="00402DD4">
      <w:pPr>
        <w:pStyle w:val="Heading2"/>
        <w:tabs>
          <w:tab w:val="left" w:pos="360"/>
        </w:tabs>
        <w:suppressAutoHyphens/>
        <w:spacing w:before="0" w:line="240" w:lineRule="auto"/>
        <w:ind w:left="0"/>
        <w:rPr>
          <w:rFonts w:cs="Times New Roman"/>
          <w:sz w:val="22"/>
          <w:szCs w:val="22"/>
        </w:rPr>
      </w:pPr>
    </w:p>
    <w:bookmarkStart w:id="1581" w:name="_Toc374609416"/>
    <w:bookmarkStart w:id="1582" w:name="Richmondecq3"/>
    <w:p w:rsidR="001E54AE" w:rsidRPr="00125092" w:rsidRDefault="00E01726" w:rsidP="00402DD4">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3D026F" w:rsidRPr="003D026F" w:rsidRDefault="003D026F" w:rsidP="00402DD4">
      <w:pPr>
        <w:pStyle w:val="Heading2"/>
        <w:tabs>
          <w:tab w:val="left" w:pos="360"/>
        </w:tabs>
        <w:suppressAutoHyphens/>
        <w:spacing w:before="0" w:line="240" w:lineRule="auto"/>
        <w:ind w:left="0"/>
        <w:rPr>
          <w:sz w:val="24"/>
          <w:szCs w:val="24"/>
        </w:rPr>
      </w:pPr>
    </w:p>
    <w:p w:rsidR="003D026F" w:rsidRPr="003D026F" w:rsidRDefault="003D026F" w:rsidP="00402DD4">
      <w:pPr>
        <w:pStyle w:val="Heading2"/>
        <w:tabs>
          <w:tab w:val="left" w:pos="360"/>
        </w:tabs>
        <w:suppressAutoHyphens/>
        <w:spacing w:before="0" w:line="240" w:lineRule="auto"/>
        <w:ind w:left="0"/>
        <w:rPr>
          <w:sz w:val="24"/>
          <w:szCs w:val="24"/>
        </w:rPr>
      </w:pPr>
    </w:p>
    <w:p w:rsidR="00C60938" w:rsidRPr="00A11F81" w:rsidRDefault="00C60938" w:rsidP="00402DD4">
      <w:pPr>
        <w:pStyle w:val="Heading2"/>
        <w:tabs>
          <w:tab w:val="left" w:pos="360"/>
        </w:tabs>
        <w:suppressAutoHyphens/>
        <w:spacing w:before="0" w:line="240" w:lineRule="auto"/>
        <w:ind w:left="0"/>
      </w:pPr>
      <w:r w:rsidRPr="00A11F81">
        <w:t>University of Richmond</w:t>
      </w:r>
      <w:bookmarkEnd w:id="1575"/>
      <w:bookmarkEnd w:id="1576"/>
      <w:bookmarkEnd w:id="1577"/>
      <w:bookmarkEnd w:id="1581"/>
      <w:r w:rsidRPr="00A11F81">
        <w:t xml:space="preserve"> </w:t>
      </w:r>
    </w:p>
    <w:p w:rsidR="003D026F" w:rsidRDefault="003D026F" w:rsidP="00402DD4">
      <w:pPr>
        <w:pStyle w:val="Heading3"/>
        <w:tabs>
          <w:tab w:val="left" w:pos="360"/>
        </w:tabs>
        <w:suppressAutoHyphens/>
        <w:spacing w:before="0" w:line="240" w:lineRule="auto"/>
        <w:ind w:left="0"/>
      </w:pPr>
      <w:bookmarkStart w:id="1583" w:name="_Toc329950409"/>
      <w:bookmarkStart w:id="1584" w:name="_Toc330199289"/>
      <w:bookmarkStart w:id="1585" w:name="_Toc337109161"/>
      <w:bookmarkStart w:id="1586" w:name="_Toc374609417"/>
      <w:bookmarkStart w:id="1587" w:name="Richmondstrategicprojectmgmt"/>
      <w:bookmarkEnd w:id="1578"/>
      <w:bookmarkEnd w:id="1582"/>
    </w:p>
    <w:p w:rsidR="00C60938" w:rsidRPr="00A11F81" w:rsidRDefault="00C60938" w:rsidP="00402DD4">
      <w:pPr>
        <w:pStyle w:val="Heading3"/>
        <w:tabs>
          <w:tab w:val="left" w:pos="360"/>
        </w:tabs>
        <w:suppressAutoHyphens/>
        <w:spacing w:before="0" w:line="240" w:lineRule="auto"/>
        <w:ind w:left="0"/>
      </w:pPr>
      <w:r w:rsidRPr="00A11F81">
        <w:t>Strategic Project Management</w:t>
      </w:r>
      <w:bookmarkEnd w:id="1583"/>
      <w:bookmarkEnd w:id="1584"/>
      <w:bookmarkEnd w:id="1585"/>
      <w:bookmarkEnd w:id="1586"/>
    </w:p>
    <w:bookmarkEnd w:id="1587"/>
    <w:p w:rsidR="00C60938" w:rsidRPr="00DA0084" w:rsidRDefault="00C60938" w:rsidP="00402DD4">
      <w:pPr>
        <w:shd w:val="clear" w:color="auto" w:fill="FFFFFF"/>
        <w:tabs>
          <w:tab w:val="left" w:pos="360"/>
        </w:tabs>
        <w:suppressAutoHyphens/>
        <w:spacing w:after="0" w:line="240" w:lineRule="auto"/>
        <w:rPr>
          <w:rFonts w:cs="Times New Roman"/>
        </w:rPr>
      </w:pPr>
      <w:r w:rsidRPr="00DA0084">
        <w:rPr>
          <w:rFonts w:cs="Times New Roman"/>
        </w:rPr>
        <w:t>Whether it’s launching a new product or a global communication system, developing software or constructing a building, it’s your job as a project manager to make it all happen. Project management takes a special set of tactical and practical management skills to carry out this kind of responsibility. This workshop will give you the skills and training you need in all of the critical phases of managing people and projects successfully. The emphasis is on real-world, practical applications developed through years of hands-on experience in world-class, multinational organizations.</w:t>
      </w:r>
      <w:r>
        <w:rPr>
          <w:rFonts w:cs="Times New Roman"/>
        </w:rPr>
        <w:t xml:space="preserve">  For more information, </w:t>
      </w:r>
      <w:hyperlink r:id="rId579" w:history="1">
        <w:r w:rsidRPr="006B7040">
          <w:rPr>
            <w:rStyle w:val="Hyperlink"/>
            <w:rFonts w:cs="Times New Roman"/>
          </w:rPr>
          <w:t>click here.</w:t>
        </w:r>
      </w:hyperlink>
    </w:p>
    <w:p w:rsidR="00C60938" w:rsidRPr="00DA0084" w:rsidRDefault="00C60938" w:rsidP="00402DD4">
      <w:pPr>
        <w:shd w:val="clear" w:color="auto" w:fill="FFFFFF"/>
        <w:tabs>
          <w:tab w:val="left" w:pos="360"/>
        </w:tabs>
        <w:suppressAutoHyphens/>
        <w:spacing w:after="0" w:line="240" w:lineRule="auto"/>
        <w:rPr>
          <w:rFonts w:cs="Times New Roman"/>
          <w:i/>
        </w:rPr>
      </w:pPr>
    </w:p>
    <w:p w:rsidR="00C60938" w:rsidRPr="00DA0084" w:rsidRDefault="00C60938" w:rsidP="00402DD4">
      <w:pPr>
        <w:shd w:val="clear" w:color="auto" w:fill="FFFFFF"/>
        <w:tabs>
          <w:tab w:val="left" w:pos="360"/>
        </w:tabs>
        <w:suppressAutoHyphens/>
        <w:spacing w:after="0" w:line="240" w:lineRule="auto"/>
        <w:rPr>
          <w:rFonts w:cs="Times New Roman"/>
          <w:i/>
        </w:rPr>
      </w:pPr>
      <w:r w:rsidRPr="00DA0084">
        <w:rPr>
          <w:rFonts w:cs="Times New Roman"/>
          <w:i/>
        </w:rPr>
        <w:t>Dates:</w:t>
      </w:r>
      <w:r>
        <w:rPr>
          <w:rFonts w:cs="Times New Roman"/>
          <w:i/>
        </w:rPr>
        <w:t xml:space="preserve"> </w:t>
      </w:r>
      <w:r w:rsidRPr="00DA0084">
        <w:rPr>
          <w:rFonts w:cs="Times New Roman"/>
          <w:i/>
        </w:rPr>
        <w:t xml:space="preserve"> </w:t>
      </w:r>
      <w:r>
        <w:rPr>
          <w:rFonts w:cs="Times New Roman"/>
        </w:rPr>
        <w:t>March 19-21, 2014</w:t>
      </w:r>
    </w:p>
    <w:p w:rsidR="00C60938" w:rsidRPr="00DA0084" w:rsidRDefault="00C60938" w:rsidP="00402DD4">
      <w:pPr>
        <w:shd w:val="clear" w:color="auto" w:fill="FFFFFF"/>
        <w:tabs>
          <w:tab w:val="left" w:pos="360"/>
        </w:tabs>
        <w:suppressAutoHyphens/>
        <w:spacing w:after="0" w:line="240" w:lineRule="auto"/>
        <w:rPr>
          <w:rFonts w:cs="Times New Roman"/>
          <w:i/>
        </w:rPr>
      </w:pPr>
      <w:r w:rsidRPr="00DA0084">
        <w:rPr>
          <w:rFonts w:cs="Times New Roman"/>
          <w:i/>
        </w:rPr>
        <w:t>Fees:</w:t>
      </w:r>
      <w:r>
        <w:rPr>
          <w:rFonts w:cs="Times New Roman"/>
          <w:i/>
        </w:rPr>
        <w:t xml:space="preserve"> </w:t>
      </w:r>
      <w:r w:rsidRPr="00DA0084">
        <w:rPr>
          <w:rFonts w:cs="Times New Roman"/>
          <w:i/>
        </w:rPr>
        <w:t xml:space="preserve"> </w:t>
      </w:r>
      <w:r w:rsidRPr="00116688">
        <w:rPr>
          <w:rFonts w:cs="Times New Roman"/>
        </w:rPr>
        <w:t>$1,425</w:t>
      </w:r>
    </w:p>
    <w:p w:rsidR="00C60938" w:rsidRDefault="00C60938" w:rsidP="00402DD4">
      <w:pPr>
        <w:pStyle w:val="NormalWeb"/>
        <w:tabs>
          <w:tab w:val="left" w:pos="360"/>
        </w:tabs>
        <w:suppressAutoHyphens/>
        <w:spacing w:before="0" w:after="0"/>
      </w:pPr>
      <w:r w:rsidRPr="00DA0084">
        <w:rPr>
          <w:rFonts w:cs="Times New Roman"/>
          <w:i/>
          <w:sz w:val="22"/>
          <w:szCs w:val="22"/>
        </w:rPr>
        <w:t>Contact:</w:t>
      </w:r>
      <w:r>
        <w:rPr>
          <w:rFonts w:cs="Times New Roman"/>
          <w:i/>
          <w:sz w:val="22"/>
          <w:szCs w:val="22"/>
        </w:rPr>
        <w:t xml:space="preserve"> </w:t>
      </w:r>
      <w:r w:rsidRPr="00DA0084">
        <w:rPr>
          <w:rFonts w:cs="Times New Roman"/>
          <w:i/>
          <w:sz w:val="22"/>
          <w:szCs w:val="22"/>
        </w:rPr>
        <w:t xml:space="preserve"> </w:t>
      </w:r>
      <w:r w:rsidRPr="00DA0084">
        <w:rPr>
          <w:rFonts w:cs="Times New Roman"/>
          <w:sz w:val="22"/>
          <w:szCs w:val="22"/>
        </w:rPr>
        <w:t xml:space="preserve">(804) 289-8019 or </w:t>
      </w:r>
      <w:hyperlink r:id="rId580" w:history="1">
        <w:r w:rsidRPr="00DA0084">
          <w:rPr>
            <w:rStyle w:val="Hyperlink"/>
            <w:rFonts w:cs="Times New Roman"/>
            <w:sz w:val="22"/>
            <w:szCs w:val="22"/>
          </w:rPr>
          <w:t>execed@richmond.edu</w:t>
        </w:r>
      </w:hyperlink>
    </w:p>
    <w:p w:rsidR="00C60938" w:rsidRPr="001B08E7" w:rsidRDefault="00C60938" w:rsidP="00402DD4">
      <w:pPr>
        <w:suppressAutoHyphens/>
        <w:spacing w:after="0" w:line="240" w:lineRule="auto"/>
        <w:rPr>
          <w:rFonts w:ascii="Times New Roman" w:hAnsi="Times New Roman" w:cs="Times New Roman"/>
          <w:i/>
        </w:rPr>
      </w:pPr>
      <w:r w:rsidRPr="00A021E2">
        <w:rPr>
          <w:rFonts w:ascii="Times New Roman" w:hAnsi="Times New Roman" w:cs="Times New Roman"/>
          <w:i/>
        </w:rPr>
        <w:t xml:space="preserve">Registration deadline:   </w:t>
      </w:r>
      <w:r w:rsidRPr="00AE1418">
        <w:rPr>
          <w:rFonts w:ascii="Times New Roman" w:hAnsi="Times New Roman" w:cs="Times New Roman"/>
        </w:rPr>
        <w:t>March 5, 2014</w:t>
      </w:r>
    </w:p>
    <w:p w:rsidR="003D026F" w:rsidRDefault="003D026F" w:rsidP="00402DD4">
      <w:pPr>
        <w:pStyle w:val="Heading3"/>
        <w:tabs>
          <w:tab w:val="left" w:pos="360"/>
        </w:tabs>
        <w:suppressAutoHyphens/>
        <w:spacing w:before="0" w:line="240" w:lineRule="auto"/>
        <w:ind w:left="0"/>
      </w:pPr>
      <w:bookmarkStart w:id="1588" w:name="_Toc329950411"/>
      <w:bookmarkStart w:id="1589" w:name="_Toc330199291"/>
      <w:bookmarkStart w:id="1590" w:name="_Toc337109163"/>
      <w:bookmarkStart w:id="1591" w:name="_Toc374609418"/>
      <w:bookmarkStart w:id="1592" w:name="Richmondadvancedprojectmgmt"/>
    </w:p>
    <w:p w:rsidR="003D026F" w:rsidRDefault="003D026F" w:rsidP="00402DD4">
      <w:pPr>
        <w:pStyle w:val="Heading3"/>
        <w:tabs>
          <w:tab w:val="left" w:pos="360"/>
        </w:tabs>
        <w:suppressAutoHyphens/>
        <w:spacing w:before="0" w:line="240" w:lineRule="auto"/>
        <w:ind w:left="0"/>
      </w:pPr>
    </w:p>
    <w:p w:rsidR="00C60938" w:rsidRPr="00A11F81" w:rsidRDefault="00C60938" w:rsidP="00402DD4">
      <w:pPr>
        <w:pStyle w:val="Heading3"/>
        <w:tabs>
          <w:tab w:val="left" w:pos="360"/>
        </w:tabs>
        <w:suppressAutoHyphens/>
        <w:spacing w:before="0" w:line="240" w:lineRule="auto"/>
        <w:ind w:left="0"/>
      </w:pPr>
      <w:r w:rsidRPr="00A11F81">
        <w:lastRenderedPageBreak/>
        <w:t>Advanced Project Management</w:t>
      </w:r>
      <w:bookmarkEnd w:id="1588"/>
      <w:bookmarkEnd w:id="1589"/>
      <w:bookmarkEnd w:id="1590"/>
      <w:bookmarkEnd w:id="1591"/>
    </w:p>
    <w:p w:rsidR="00C60938" w:rsidRPr="00DA0084" w:rsidRDefault="00C60938" w:rsidP="00402DD4">
      <w:pPr>
        <w:shd w:val="clear" w:color="auto" w:fill="FFFFFF"/>
        <w:tabs>
          <w:tab w:val="left" w:pos="360"/>
        </w:tabs>
        <w:suppressAutoHyphens/>
        <w:spacing w:after="0" w:line="240" w:lineRule="auto"/>
        <w:rPr>
          <w:rFonts w:cs="Times New Roman"/>
        </w:rPr>
      </w:pPr>
      <w:bookmarkStart w:id="1593" w:name="ThreeUSouthCarolina"/>
      <w:bookmarkEnd w:id="1592"/>
      <w:r w:rsidRPr="00DA0084">
        <w:rPr>
          <w:rFonts w:cs="Times New Roman"/>
        </w:rPr>
        <w:t>In this intensive three-day workshop, you will step beyond the essentials of project management and deal with real problems that result from changes during a project’s life cycle. You will work through the process of bringing an actual project to completion with minimal impact on overall performance, budget and schedule objectives. This is a true, hands-on experience. No lectures. No theory. You will work with other attendees to address and resolve actual project management obstacles.</w:t>
      </w:r>
    </w:p>
    <w:p w:rsidR="00C60938" w:rsidRPr="00DA0084" w:rsidRDefault="00C60938" w:rsidP="00402DD4">
      <w:pPr>
        <w:shd w:val="clear" w:color="auto" w:fill="FFFFFF"/>
        <w:tabs>
          <w:tab w:val="left" w:pos="360"/>
        </w:tabs>
        <w:suppressAutoHyphens/>
        <w:spacing w:after="0" w:line="240" w:lineRule="auto"/>
        <w:rPr>
          <w:rFonts w:cs="Times New Roman"/>
        </w:rPr>
      </w:pPr>
      <w:r w:rsidRPr="00DA0084">
        <w:rPr>
          <w:rFonts w:cs="Times New Roman"/>
        </w:rPr>
        <w:t>Prerequisite: Strategic Project Management and Project Risk Management</w:t>
      </w:r>
      <w:r>
        <w:rPr>
          <w:rFonts w:cs="Times New Roman"/>
        </w:rPr>
        <w:t xml:space="preserve">.  For more information, </w:t>
      </w:r>
      <w:hyperlink r:id="rId581" w:history="1">
        <w:r w:rsidRPr="006B7040">
          <w:rPr>
            <w:rStyle w:val="Hyperlink"/>
            <w:rFonts w:cs="Times New Roman"/>
          </w:rPr>
          <w:t>click here.</w:t>
        </w:r>
      </w:hyperlink>
      <w:r w:rsidRPr="00DA0084">
        <w:rPr>
          <w:rFonts w:cs="Times New Roman"/>
        </w:rPr>
        <w:t xml:space="preserve"> </w:t>
      </w:r>
    </w:p>
    <w:p w:rsidR="00C60938" w:rsidRPr="00DA0084" w:rsidRDefault="00C60938" w:rsidP="00402DD4">
      <w:pPr>
        <w:shd w:val="clear" w:color="auto" w:fill="FFFFFF"/>
        <w:tabs>
          <w:tab w:val="left" w:pos="360"/>
        </w:tabs>
        <w:suppressAutoHyphens/>
        <w:spacing w:after="0" w:line="240" w:lineRule="auto"/>
        <w:rPr>
          <w:rFonts w:cs="Times New Roman"/>
        </w:rPr>
      </w:pPr>
    </w:p>
    <w:p w:rsidR="00C60938" w:rsidRPr="00116688" w:rsidRDefault="00C60938" w:rsidP="00402DD4">
      <w:pPr>
        <w:shd w:val="clear" w:color="auto" w:fill="FFFFFF"/>
        <w:tabs>
          <w:tab w:val="left" w:pos="360"/>
        </w:tabs>
        <w:suppressAutoHyphens/>
        <w:spacing w:after="0" w:line="240" w:lineRule="auto"/>
        <w:rPr>
          <w:rFonts w:cs="Times New Roman"/>
        </w:rPr>
      </w:pPr>
      <w:r w:rsidRPr="00DA0084">
        <w:rPr>
          <w:rFonts w:cs="Times New Roman"/>
          <w:i/>
        </w:rPr>
        <w:t xml:space="preserve">Dates: </w:t>
      </w:r>
      <w:r>
        <w:rPr>
          <w:rFonts w:cs="Times New Roman"/>
          <w:i/>
        </w:rPr>
        <w:t xml:space="preserve"> </w:t>
      </w:r>
      <w:r>
        <w:rPr>
          <w:rFonts w:cs="Times New Roman"/>
        </w:rPr>
        <w:t>April 30-May 2, 2014 / June 23-25, 2014</w:t>
      </w:r>
    </w:p>
    <w:p w:rsidR="00C60938" w:rsidRPr="00DA0084" w:rsidRDefault="00C60938" w:rsidP="00402DD4">
      <w:pPr>
        <w:shd w:val="clear" w:color="auto" w:fill="FFFFFF"/>
        <w:tabs>
          <w:tab w:val="left" w:pos="360"/>
        </w:tabs>
        <w:suppressAutoHyphens/>
        <w:spacing w:after="0" w:line="240" w:lineRule="auto"/>
        <w:rPr>
          <w:rFonts w:cs="Times New Roman"/>
          <w:i/>
        </w:rPr>
      </w:pPr>
      <w:r w:rsidRPr="00DA0084">
        <w:rPr>
          <w:rFonts w:cs="Times New Roman"/>
          <w:i/>
        </w:rPr>
        <w:t xml:space="preserve">Fees: </w:t>
      </w:r>
      <w:r w:rsidRPr="00116688">
        <w:rPr>
          <w:rFonts w:cs="Times New Roman"/>
        </w:rPr>
        <w:t>$1,425</w:t>
      </w:r>
    </w:p>
    <w:p w:rsidR="00C60938" w:rsidRPr="00DA0084" w:rsidRDefault="00C60938" w:rsidP="00402DD4">
      <w:pPr>
        <w:pStyle w:val="NormalWeb"/>
        <w:tabs>
          <w:tab w:val="left" w:pos="360"/>
        </w:tabs>
        <w:suppressAutoHyphens/>
        <w:spacing w:before="0" w:after="0"/>
        <w:rPr>
          <w:rFonts w:cs="Times New Roman"/>
          <w:sz w:val="22"/>
          <w:szCs w:val="22"/>
        </w:rPr>
      </w:pPr>
      <w:r w:rsidRPr="00DA0084">
        <w:rPr>
          <w:rFonts w:cs="Times New Roman"/>
          <w:i/>
          <w:sz w:val="22"/>
          <w:szCs w:val="22"/>
        </w:rPr>
        <w:t xml:space="preserve">Contact: </w:t>
      </w:r>
      <w:r w:rsidRPr="00DA0084">
        <w:rPr>
          <w:rFonts w:cs="Times New Roman"/>
          <w:sz w:val="22"/>
          <w:szCs w:val="22"/>
        </w:rPr>
        <w:t xml:space="preserve">(804) 289-8019 or </w:t>
      </w:r>
      <w:hyperlink r:id="rId582" w:history="1">
        <w:r w:rsidRPr="00DA0084">
          <w:rPr>
            <w:rStyle w:val="Hyperlink"/>
            <w:rFonts w:cs="Times New Roman"/>
            <w:sz w:val="22"/>
            <w:szCs w:val="22"/>
          </w:rPr>
          <w:t>execed@richmond.edu</w:t>
        </w:r>
      </w:hyperlink>
    </w:p>
    <w:p w:rsidR="003D026F" w:rsidRDefault="003D026F" w:rsidP="00402DD4">
      <w:pPr>
        <w:pStyle w:val="NoSpacing"/>
        <w:tabs>
          <w:tab w:val="left" w:pos="360"/>
        </w:tabs>
        <w:suppressAutoHyphens/>
        <w:ind w:right="-90"/>
      </w:pPr>
    </w:p>
    <w:p w:rsidR="00C60938" w:rsidRPr="00A11F81"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3D026F" w:rsidRDefault="003D026F" w:rsidP="00402DD4">
      <w:pPr>
        <w:pStyle w:val="Heading2"/>
        <w:tabs>
          <w:tab w:val="left" w:pos="360"/>
        </w:tabs>
        <w:suppressAutoHyphens/>
        <w:spacing w:before="0" w:line="240" w:lineRule="auto"/>
        <w:ind w:left="0"/>
      </w:pPr>
      <w:bookmarkStart w:id="1594" w:name="_University_of_South"/>
      <w:bookmarkStart w:id="1595" w:name="_Toc329950415"/>
      <w:bookmarkStart w:id="1596" w:name="_Toc330199295"/>
      <w:bookmarkStart w:id="1597" w:name="_Toc337109167"/>
      <w:bookmarkStart w:id="1598" w:name="_Toc374609419"/>
      <w:bookmarkStart w:id="1599" w:name="ThreeUTexas"/>
      <w:bookmarkEnd w:id="1593"/>
      <w:bookmarkEnd w:id="1594"/>
    </w:p>
    <w:p w:rsidR="003D026F" w:rsidRDefault="003D026F" w:rsidP="00402DD4">
      <w:pPr>
        <w:pStyle w:val="Heading2"/>
        <w:tabs>
          <w:tab w:val="left" w:pos="360"/>
        </w:tabs>
        <w:suppressAutoHyphens/>
        <w:spacing w:before="0" w:line="240" w:lineRule="auto"/>
        <w:ind w:left="0"/>
      </w:pPr>
    </w:p>
    <w:p w:rsidR="00C60938" w:rsidRPr="00A11F81" w:rsidRDefault="00C60938" w:rsidP="00402DD4">
      <w:pPr>
        <w:pStyle w:val="Heading2"/>
        <w:tabs>
          <w:tab w:val="left" w:pos="360"/>
        </w:tabs>
        <w:suppressAutoHyphens/>
        <w:spacing w:before="0" w:line="240" w:lineRule="auto"/>
        <w:ind w:left="0"/>
      </w:pPr>
      <w:r w:rsidRPr="00A11F81">
        <w:t>University of Texas</w:t>
      </w:r>
      <w:bookmarkEnd w:id="1595"/>
      <w:bookmarkEnd w:id="1596"/>
      <w:bookmarkEnd w:id="1597"/>
      <w:bookmarkEnd w:id="1598"/>
      <w:r w:rsidRPr="00A11F81">
        <w:t xml:space="preserve"> </w:t>
      </w:r>
    </w:p>
    <w:p w:rsidR="003D026F" w:rsidRDefault="003D026F" w:rsidP="00402DD4">
      <w:pPr>
        <w:pStyle w:val="Heading3"/>
        <w:tabs>
          <w:tab w:val="left" w:pos="360"/>
        </w:tabs>
        <w:suppressAutoHyphens/>
        <w:spacing w:before="0" w:line="240" w:lineRule="auto"/>
        <w:ind w:left="0"/>
      </w:pPr>
      <w:bookmarkStart w:id="1600" w:name="_Toc329950416"/>
      <w:bookmarkStart w:id="1601" w:name="_Toc330199296"/>
      <w:bookmarkStart w:id="1602" w:name="_Toc337109168"/>
      <w:bookmarkStart w:id="1603" w:name="_Toc374609420"/>
      <w:bookmarkStart w:id="1604" w:name="UTexasmanagingprojectexecution"/>
      <w:bookmarkStart w:id="1605" w:name="ThreeUVA"/>
      <w:bookmarkEnd w:id="1599"/>
    </w:p>
    <w:p w:rsidR="00C60938" w:rsidRPr="00A11F81" w:rsidRDefault="00C60938" w:rsidP="00402DD4">
      <w:pPr>
        <w:pStyle w:val="Heading3"/>
        <w:tabs>
          <w:tab w:val="left" w:pos="360"/>
        </w:tabs>
        <w:suppressAutoHyphens/>
        <w:spacing w:before="0" w:line="240" w:lineRule="auto"/>
        <w:ind w:left="0"/>
      </w:pPr>
      <w:r w:rsidRPr="00A11F81">
        <w:t>Managing Project Execution</w:t>
      </w:r>
      <w:bookmarkEnd w:id="1600"/>
      <w:bookmarkEnd w:id="1601"/>
      <w:bookmarkEnd w:id="1602"/>
      <w:bookmarkEnd w:id="1603"/>
    </w:p>
    <w:bookmarkEnd w:id="1604"/>
    <w:p w:rsidR="00C60938" w:rsidRPr="00DA0084" w:rsidRDefault="00C60938" w:rsidP="00402DD4">
      <w:pPr>
        <w:tabs>
          <w:tab w:val="left" w:pos="360"/>
        </w:tabs>
        <w:suppressAutoHyphens/>
        <w:spacing w:after="0" w:line="240" w:lineRule="auto"/>
        <w:rPr>
          <w:rFonts w:cs="Times New Roman"/>
        </w:rPr>
      </w:pPr>
      <w:r>
        <w:rPr>
          <w:rFonts w:cs="Times New Roman"/>
        </w:rPr>
        <w:t>This course will teach you to</w:t>
      </w:r>
      <w:r w:rsidRPr="00DA0084">
        <w:rPr>
          <w:rFonts w:cs="Times New Roman"/>
        </w:rPr>
        <w:t xml:space="preserve"> direct the execution phase to a successful conclusion. After building the proper cultural environment, the manager will be able to monitor progress and intervene only when and where necessary. Scope is controlled through a change control process that is scaled appropriately to the level of definition. And various conflict resolution modalities are brought into play when problems cannot be avoided through early detection and recovery planning.</w:t>
      </w:r>
      <w:r>
        <w:rPr>
          <w:rFonts w:cs="Times New Roman"/>
        </w:rPr>
        <w:t xml:space="preserve">  For more information, </w:t>
      </w:r>
      <w:hyperlink r:id="rId583" w:history="1">
        <w:r w:rsidRPr="006B7040">
          <w:rPr>
            <w:rStyle w:val="Hyperlink"/>
            <w:rFonts w:cs="Times New Roman"/>
          </w:rPr>
          <w:t>click here.</w:t>
        </w:r>
      </w:hyperlink>
    </w:p>
    <w:p w:rsidR="00C60938" w:rsidRPr="00DA0084" w:rsidRDefault="00C60938" w:rsidP="00402DD4">
      <w:pPr>
        <w:pStyle w:val="NoSpacing"/>
        <w:tabs>
          <w:tab w:val="left" w:pos="360"/>
        </w:tabs>
        <w:suppressAutoHyphens/>
        <w:rPr>
          <w:rFonts w:cs="Times New Roman"/>
          <w:bCs/>
          <w:i/>
        </w:rPr>
      </w:pPr>
    </w:p>
    <w:p w:rsidR="00C60938" w:rsidRPr="00DA0084" w:rsidRDefault="00C60938" w:rsidP="00402DD4">
      <w:pPr>
        <w:pStyle w:val="NoSpacing"/>
        <w:tabs>
          <w:tab w:val="left" w:pos="360"/>
        </w:tabs>
        <w:suppressAutoHyphens/>
        <w:rPr>
          <w:rFonts w:cs="Times New Roman"/>
          <w:bCs/>
          <w:i/>
        </w:rPr>
      </w:pPr>
      <w:r w:rsidRPr="00DA0084">
        <w:rPr>
          <w:rFonts w:cs="Times New Roman"/>
          <w:bCs/>
          <w:i/>
        </w:rPr>
        <w:t>Date:</w:t>
      </w:r>
      <w:r>
        <w:rPr>
          <w:rFonts w:cs="Times New Roman"/>
          <w:bCs/>
          <w:i/>
        </w:rPr>
        <w:t xml:space="preserve">  </w:t>
      </w:r>
      <w:r>
        <w:rPr>
          <w:rFonts w:cs="Times New Roman"/>
          <w:bCs/>
        </w:rPr>
        <w:t>March 3-4, 2014</w:t>
      </w:r>
      <w:r w:rsidRPr="00DA0084">
        <w:rPr>
          <w:rFonts w:cs="Times New Roman"/>
          <w:bCs/>
          <w:i/>
        </w:rPr>
        <w:br/>
        <w:t>Location</w:t>
      </w:r>
      <w:r>
        <w:rPr>
          <w:rFonts w:cs="Times New Roman"/>
          <w:bCs/>
          <w:i/>
        </w:rPr>
        <w:t xml:space="preserve">:  </w:t>
      </w:r>
      <w:r w:rsidRPr="00DA0084">
        <w:rPr>
          <w:rFonts w:cs="Times New Roman"/>
        </w:rPr>
        <w:t>The University of Texas at Austin</w:t>
      </w:r>
    </w:p>
    <w:p w:rsidR="00C60938" w:rsidRPr="00DA0084" w:rsidRDefault="00C60938" w:rsidP="00402DD4">
      <w:pPr>
        <w:pStyle w:val="NoSpacing"/>
        <w:tabs>
          <w:tab w:val="left" w:pos="360"/>
        </w:tabs>
        <w:suppressAutoHyphens/>
        <w:rPr>
          <w:rFonts w:cs="Times New Roman"/>
        </w:rPr>
      </w:pPr>
      <w:r w:rsidRPr="00DA0084">
        <w:rPr>
          <w:rFonts w:cs="Times New Roman"/>
          <w:bCs/>
          <w:i/>
        </w:rPr>
        <w:t xml:space="preserve">Cost: </w:t>
      </w:r>
      <w:r>
        <w:rPr>
          <w:rFonts w:cs="Times New Roman"/>
          <w:bCs/>
          <w:i/>
        </w:rPr>
        <w:t xml:space="preserve"> </w:t>
      </w:r>
      <w:r w:rsidRPr="00DA0084">
        <w:rPr>
          <w:rFonts w:cs="Times New Roman"/>
          <w:bCs/>
        </w:rPr>
        <w:t>$2,</w:t>
      </w:r>
      <w:r>
        <w:rPr>
          <w:rFonts w:cs="Times New Roman"/>
          <w:bCs/>
        </w:rPr>
        <w:t xml:space="preserve">560 </w:t>
      </w:r>
      <w:r w:rsidRPr="00DA0084">
        <w:rPr>
          <w:rFonts w:cs="Times New Roman"/>
          <w:bCs/>
        </w:rPr>
        <w:t>(Individual Course);</w:t>
      </w:r>
      <w:r w:rsidRPr="00DA0084">
        <w:rPr>
          <w:rFonts w:cs="Times New Roman"/>
          <w:i/>
        </w:rPr>
        <w:t xml:space="preserve"> </w:t>
      </w:r>
      <w:r w:rsidRPr="00DA0084">
        <w:rPr>
          <w:rFonts w:cs="Times New Roman"/>
        </w:rPr>
        <w:t>$</w:t>
      </w:r>
      <w:r>
        <w:rPr>
          <w:rFonts w:cs="Times New Roman"/>
        </w:rPr>
        <w:t xml:space="preserve">14,400 </w:t>
      </w:r>
      <w:r w:rsidRPr="00DA0084">
        <w:rPr>
          <w:rFonts w:cs="Times New Roman"/>
        </w:rPr>
        <w:t xml:space="preserve"> - </w:t>
      </w:r>
      <w:hyperlink r:id="rId584" w:history="1">
        <w:r w:rsidRPr="00DA0084">
          <w:rPr>
            <w:rStyle w:val="Hyperlink"/>
            <w:rFonts w:cs="Times New Roman"/>
          </w:rPr>
          <w:t>Institute for Managerial Leadership</w:t>
        </w:r>
      </w:hyperlink>
      <w:r w:rsidRPr="00DA0084">
        <w:rPr>
          <w:rFonts w:cs="Times New Roman"/>
        </w:rPr>
        <w:t xml:space="preserve"> Certificate </w:t>
      </w:r>
      <w:r w:rsidRPr="00DA0084">
        <w:rPr>
          <w:rFonts w:cs="Times New Roman"/>
          <w:i/>
        </w:rPr>
        <w:t>(</w:t>
      </w:r>
      <w:r w:rsidRPr="00DA0084">
        <w:rPr>
          <w:rFonts w:cs="Times New Roman"/>
          <w:i/>
          <w:iCs/>
        </w:rPr>
        <w:t>includes materials, lunches and breaks.)</w:t>
      </w:r>
    </w:p>
    <w:p w:rsidR="00C60938" w:rsidRPr="001B08E7" w:rsidRDefault="00C60938" w:rsidP="00402DD4">
      <w:pPr>
        <w:pStyle w:val="NormalWeb"/>
        <w:tabs>
          <w:tab w:val="left" w:pos="360"/>
        </w:tabs>
        <w:suppressAutoHyphens/>
        <w:spacing w:before="0" w:after="0"/>
        <w:rPr>
          <w:rFonts w:cs="Times New Roman"/>
          <w:sz w:val="22"/>
          <w:szCs w:val="22"/>
        </w:rPr>
      </w:pPr>
      <w:r w:rsidRPr="00DA0084">
        <w:rPr>
          <w:rFonts w:cs="Times New Roman"/>
          <w:i/>
          <w:sz w:val="22"/>
          <w:szCs w:val="22"/>
        </w:rPr>
        <w:t>Application Deadline</w:t>
      </w:r>
      <w:r w:rsidRPr="00DA0084">
        <w:rPr>
          <w:rFonts w:cs="Times New Roman"/>
          <w:sz w:val="22"/>
          <w:szCs w:val="22"/>
        </w:rPr>
        <w:t>:</w:t>
      </w:r>
      <w:r>
        <w:rPr>
          <w:rFonts w:cs="Times New Roman"/>
          <w:sz w:val="22"/>
          <w:szCs w:val="22"/>
        </w:rPr>
        <w:t xml:space="preserve"> </w:t>
      </w:r>
      <w:r w:rsidRPr="00DA0084">
        <w:rPr>
          <w:rFonts w:cs="Times New Roman"/>
          <w:sz w:val="22"/>
          <w:szCs w:val="22"/>
        </w:rPr>
        <w:t xml:space="preserve"> Early registration is encouraged. Class size is limited and may fill to capacity. We r</w:t>
      </w:r>
      <w:r>
        <w:rPr>
          <w:rFonts w:cs="Times New Roman"/>
          <w:sz w:val="22"/>
          <w:szCs w:val="22"/>
        </w:rPr>
        <w:t>e</w:t>
      </w:r>
      <w:r w:rsidRPr="00DA0084">
        <w:rPr>
          <w:rFonts w:cs="Times New Roman"/>
          <w:sz w:val="22"/>
          <w:szCs w:val="22"/>
        </w:rPr>
        <w:t>quest registrations with payment at least 3 weeks in advance of the program start date</w:t>
      </w:r>
      <w:bookmarkStart w:id="1606" w:name="UTexasplanningthesuccessfulproject"/>
    </w:p>
    <w:p w:rsidR="00C60938" w:rsidRPr="00A11F81" w:rsidRDefault="001B08E7" w:rsidP="00402DD4">
      <w:pPr>
        <w:pStyle w:val="Heading3"/>
        <w:tabs>
          <w:tab w:val="left" w:pos="360"/>
        </w:tabs>
        <w:suppressAutoHyphens/>
        <w:spacing w:before="0" w:line="240" w:lineRule="auto"/>
        <w:ind w:left="0"/>
      </w:pPr>
      <w:bookmarkStart w:id="1607" w:name="_Toc329950417"/>
      <w:bookmarkStart w:id="1608" w:name="_Toc330199297"/>
      <w:bookmarkStart w:id="1609" w:name="_Toc337109169"/>
      <w:r>
        <w:br/>
      </w:r>
      <w:bookmarkStart w:id="1610" w:name="_Toc374609421"/>
      <w:r w:rsidR="00C60938" w:rsidRPr="00A11F81">
        <w:t>Planning the Successful Project</w:t>
      </w:r>
      <w:bookmarkEnd w:id="1607"/>
      <w:bookmarkEnd w:id="1608"/>
      <w:bookmarkEnd w:id="1609"/>
      <w:bookmarkEnd w:id="1610"/>
    </w:p>
    <w:p w:rsidR="00C60938" w:rsidRPr="00DA0084" w:rsidRDefault="00C60938" w:rsidP="00402DD4">
      <w:pPr>
        <w:tabs>
          <w:tab w:val="left" w:pos="360"/>
        </w:tabs>
        <w:suppressAutoHyphens/>
        <w:spacing w:after="0" w:line="240" w:lineRule="auto"/>
        <w:rPr>
          <w:rFonts w:cs="Times New Roman"/>
        </w:rPr>
      </w:pPr>
      <w:bookmarkStart w:id="1611" w:name="UTexasstrategicdecisionmaking"/>
      <w:bookmarkEnd w:id="1606"/>
      <w:r w:rsidRPr="00DA0084">
        <w:rPr>
          <w:rFonts w:cs="Times New Roman"/>
        </w:rPr>
        <w:t>To develop a robust execution plan that captures the cost, schedule and resource requirements in the face of significant risk and uncertainty. The participant will be able to identify and address risks at the proper level using a comprehensive risk management process. The potential impact on cost and schedule is described using range estimates and mitigated through a contracting strategy that allocates risks appropriately.</w:t>
      </w:r>
      <w:r>
        <w:rPr>
          <w:rFonts w:cs="Times New Roman"/>
        </w:rPr>
        <w:t xml:space="preserve">  For more information, </w:t>
      </w:r>
      <w:hyperlink r:id="rId585" w:history="1">
        <w:r w:rsidRPr="006B7040">
          <w:rPr>
            <w:rStyle w:val="Hyperlink"/>
            <w:rFonts w:cs="Times New Roman"/>
          </w:rPr>
          <w:t>click here.</w:t>
        </w:r>
      </w:hyperlink>
    </w:p>
    <w:p w:rsidR="00C60938" w:rsidRPr="00DA0084" w:rsidRDefault="00C60938" w:rsidP="00402DD4">
      <w:pPr>
        <w:tabs>
          <w:tab w:val="left" w:pos="360"/>
        </w:tabs>
        <w:suppressAutoHyphens/>
        <w:spacing w:after="0" w:line="240" w:lineRule="auto"/>
        <w:rPr>
          <w:rFonts w:cs="Times New Roman"/>
        </w:rPr>
      </w:pPr>
    </w:p>
    <w:p w:rsidR="00C60938" w:rsidRPr="00DA0084" w:rsidRDefault="00C60938" w:rsidP="00402DD4">
      <w:pPr>
        <w:pStyle w:val="NoSpacing"/>
        <w:tabs>
          <w:tab w:val="left" w:pos="360"/>
        </w:tabs>
        <w:suppressAutoHyphens/>
        <w:rPr>
          <w:rFonts w:cs="Times New Roman"/>
          <w:bCs/>
          <w:i/>
        </w:rPr>
      </w:pPr>
      <w:r w:rsidRPr="00DA0084">
        <w:rPr>
          <w:rFonts w:cs="Times New Roman"/>
          <w:bCs/>
          <w:i/>
        </w:rPr>
        <w:t xml:space="preserve">Date: </w:t>
      </w:r>
      <w:r>
        <w:rPr>
          <w:rFonts w:cs="Times New Roman"/>
          <w:bCs/>
        </w:rPr>
        <w:t xml:space="preserve"> April 8-9, 2014</w:t>
      </w:r>
      <w:r w:rsidRPr="00DA0084">
        <w:rPr>
          <w:rFonts w:cs="Times New Roman"/>
          <w:bCs/>
          <w:i/>
        </w:rPr>
        <w:br/>
        <w:t xml:space="preserve">Location: </w:t>
      </w:r>
      <w:r>
        <w:rPr>
          <w:rFonts w:cs="Times New Roman"/>
          <w:bCs/>
          <w:i/>
        </w:rPr>
        <w:t xml:space="preserve"> </w:t>
      </w:r>
      <w:r w:rsidRPr="00DA0084">
        <w:rPr>
          <w:rFonts w:cs="Times New Roman"/>
        </w:rPr>
        <w:t>The University of Texas at Austin</w:t>
      </w:r>
    </w:p>
    <w:p w:rsidR="00C60938" w:rsidRPr="00DA0084" w:rsidRDefault="00C60938" w:rsidP="00402DD4">
      <w:pPr>
        <w:pStyle w:val="NoSpacing"/>
        <w:tabs>
          <w:tab w:val="left" w:pos="360"/>
        </w:tabs>
        <w:suppressAutoHyphens/>
        <w:rPr>
          <w:rFonts w:cs="Times New Roman"/>
        </w:rPr>
      </w:pPr>
      <w:r w:rsidRPr="00DA0084">
        <w:rPr>
          <w:rFonts w:cs="Times New Roman"/>
          <w:bCs/>
          <w:i/>
        </w:rPr>
        <w:t xml:space="preserve">Cost: </w:t>
      </w:r>
      <w:r>
        <w:rPr>
          <w:rFonts w:cs="Times New Roman"/>
          <w:bCs/>
          <w:i/>
        </w:rPr>
        <w:t xml:space="preserve"> </w:t>
      </w:r>
      <w:r w:rsidRPr="00DA0084">
        <w:rPr>
          <w:rFonts w:cs="Times New Roman"/>
          <w:bCs/>
        </w:rPr>
        <w:t>$2,</w:t>
      </w:r>
      <w:r>
        <w:rPr>
          <w:rFonts w:cs="Times New Roman"/>
          <w:bCs/>
        </w:rPr>
        <w:t xml:space="preserve">560 </w:t>
      </w:r>
      <w:r w:rsidRPr="00DA0084">
        <w:rPr>
          <w:rFonts w:cs="Times New Roman"/>
          <w:bCs/>
        </w:rPr>
        <w:t>(Individual Course);</w:t>
      </w:r>
      <w:r w:rsidRPr="00DA0084">
        <w:rPr>
          <w:rFonts w:cs="Times New Roman"/>
          <w:i/>
        </w:rPr>
        <w:t xml:space="preserve"> </w:t>
      </w:r>
      <w:r w:rsidRPr="00DA0084">
        <w:rPr>
          <w:rFonts w:cs="Times New Roman"/>
        </w:rPr>
        <w:t>$</w:t>
      </w:r>
      <w:r>
        <w:rPr>
          <w:rFonts w:cs="Times New Roman"/>
        </w:rPr>
        <w:t>14,400</w:t>
      </w:r>
      <w:r w:rsidRPr="00DA0084">
        <w:rPr>
          <w:rFonts w:cs="Times New Roman"/>
        </w:rPr>
        <w:t xml:space="preserve"> - </w:t>
      </w:r>
      <w:hyperlink r:id="rId586" w:history="1">
        <w:r w:rsidRPr="00DA0084">
          <w:rPr>
            <w:rStyle w:val="Hyperlink"/>
            <w:rFonts w:cs="Times New Roman"/>
          </w:rPr>
          <w:t>Institute for Managerial Leadership</w:t>
        </w:r>
      </w:hyperlink>
      <w:r w:rsidRPr="00DA0084">
        <w:rPr>
          <w:rFonts w:cs="Times New Roman"/>
        </w:rPr>
        <w:t xml:space="preserve"> Certificate </w:t>
      </w:r>
      <w:r w:rsidRPr="00DA0084">
        <w:rPr>
          <w:rFonts w:cs="Times New Roman"/>
          <w:i/>
        </w:rPr>
        <w:t>(</w:t>
      </w:r>
      <w:r w:rsidRPr="00DA0084">
        <w:rPr>
          <w:rFonts w:cs="Times New Roman"/>
          <w:i/>
          <w:iCs/>
        </w:rPr>
        <w:t>includes materials, lunches and breaks.)</w:t>
      </w:r>
    </w:p>
    <w:p w:rsidR="00C60938" w:rsidRDefault="00C60938" w:rsidP="00402DD4">
      <w:pPr>
        <w:pStyle w:val="NoSpacing"/>
        <w:tabs>
          <w:tab w:val="left" w:pos="360"/>
        </w:tabs>
        <w:suppressAutoHyphens/>
        <w:rPr>
          <w:rFonts w:cs="Times New Roman"/>
        </w:rPr>
      </w:pPr>
      <w:r w:rsidRPr="00DA0084">
        <w:rPr>
          <w:rFonts w:cs="Times New Roman"/>
          <w:i/>
        </w:rPr>
        <w:t>Application Deadline</w:t>
      </w:r>
      <w:r w:rsidRPr="00DA0084">
        <w:rPr>
          <w:rFonts w:cs="Times New Roman"/>
        </w:rPr>
        <w:t xml:space="preserve">: </w:t>
      </w:r>
      <w:r>
        <w:rPr>
          <w:rFonts w:cs="Times New Roman"/>
        </w:rPr>
        <w:t xml:space="preserve"> </w:t>
      </w:r>
      <w:r w:rsidRPr="00DA0084">
        <w:rPr>
          <w:rFonts w:cs="Times New Roman"/>
        </w:rPr>
        <w:t>Early registration is encouraged. Class size is limited and may fill to capacity. We request registrations with payment at least 3 weeks in advance of the program start date</w:t>
      </w:r>
    </w:p>
    <w:p w:rsidR="00C60938" w:rsidRDefault="00C60938" w:rsidP="00402DD4">
      <w:pPr>
        <w:tabs>
          <w:tab w:val="left" w:pos="360"/>
        </w:tabs>
        <w:suppressAutoHyphens/>
        <w:spacing w:after="0" w:line="240" w:lineRule="auto"/>
        <w:rPr>
          <w:rFonts w:cs="Times New Roman"/>
          <w:b/>
          <w:u w:val="single"/>
        </w:rPr>
      </w:pPr>
    </w:p>
    <w:p w:rsidR="00C60938" w:rsidRPr="00A11F81" w:rsidRDefault="00C60938" w:rsidP="00402DD4">
      <w:pPr>
        <w:pStyle w:val="Heading3"/>
        <w:tabs>
          <w:tab w:val="left" w:pos="360"/>
        </w:tabs>
        <w:suppressAutoHyphens/>
        <w:spacing w:before="0" w:line="240" w:lineRule="auto"/>
        <w:ind w:left="0"/>
      </w:pPr>
      <w:bookmarkStart w:id="1612" w:name="_Toc374609422"/>
      <w:r w:rsidRPr="00A11F81">
        <w:t>Strategic Decision Making</w:t>
      </w:r>
      <w:bookmarkEnd w:id="1612"/>
    </w:p>
    <w:bookmarkEnd w:id="1611"/>
    <w:p w:rsidR="00C60938" w:rsidRPr="00AE1418" w:rsidRDefault="00C60938" w:rsidP="00402DD4">
      <w:pPr>
        <w:tabs>
          <w:tab w:val="left" w:pos="360"/>
        </w:tabs>
        <w:suppressAutoHyphens/>
        <w:spacing w:after="0" w:line="240" w:lineRule="auto"/>
        <w:rPr>
          <w:rFonts w:cs="Times New Roman"/>
        </w:rPr>
      </w:pPr>
      <w:r w:rsidRPr="00DA0084">
        <w:rPr>
          <w:rFonts w:cs="Times New Roman"/>
        </w:rPr>
        <w:t xml:space="preserve">Uncertainty and complexity make many decisions difficult, especially those involving R&amp;D projects, new products and new ventures. This program provides an introduction to decision and risk analysis – the </w:t>
      </w:r>
      <w:r w:rsidRPr="00DA0084">
        <w:rPr>
          <w:rFonts w:cs="Times New Roman"/>
        </w:rPr>
        <w:lastRenderedPageBreak/>
        <w:t>systematic evaluation of decision problems involving uncertainty. Decision and risk analysis provide a framework for analyzing decision problems by breaking them down into more manageable parts and explicitly considering the possible alternatives, available information, and the relevant preferences of the decision makers. We will discuss methods for structuring and modeling decision problems, and apply these methods to a variety of prob</w:t>
      </w:r>
      <w:r w:rsidRPr="00AE1418">
        <w:rPr>
          <w:rFonts w:cs="Times New Roman"/>
        </w:rPr>
        <w:t xml:space="preserve">lems that involve risk and uncertainty.  For more information, </w:t>
      </w:r>
      <w:hyperlink r:id="rId587" w:history="1">
        <w:r w:rsidRPr="00AE1418">
          <w:rPr>
            <w:rStyle w:val="Hyperlink"/>
            <w:rFonts w:cs="Times New Roman"/>
            <w:color w:val="auto"/>
          </w:rPr>
          <w:t>click here.</w:t>
        </w:r>
      </w:hyperlink>
    </w:p>
    <w:p w:rsidR="00C60938" w:rsidRPr="00AE1418" w:rsidRDefault="00C60938" w:rsidP="00402DD4">
      <w:pPr>
        <w:tabs>
          <w:tab w:val="left" w:pos="360"/>
        </w:tabs>
        <w:suppressAutoHyphens/>
        <w:spacing w:after="0" w:line="240" w:lineRule="auto"/>
        <w:rPr>
          <w:rFonts w:cs="Times New Roman"/>
        </w:rPr>
      </w:pPr>
    </w:p>
    <w:p w:rsidR="00C60938" w:rsidRPr="002113E2" w:rsidRDefault="00C60938" w:rsidP="00402DD4">
      <w:pPr>
        <w:pStyle w:val="NoSpacing"/>
        <w:suppressAutoHyphens/>
      </w:pPr>
      <w:r w:rsidRPr="00AE1418">
        <w:rPr>
          <w:rFonts w:cs="Times New Roman"/>
          <w:bCs/>
          <w:i/>
        </w:rPr>
        <w:t xml:space="preserve">Date: </w:t>
      </w:r>
      <w:r w:rsidRPr="00AE1418">
        <w:rPr>
          <w:rFonts w:cs="Times New Roman"/>
          <w:bCs/>
        </w:rPr>
        <w:t xml:space="preserve"> </w:t>
      </w:r>
      <w:r w:rsidRPr="006112A6">
        <w:t>February</w:t>
      </w:r>
      <w:r>
        <w:t xml:space="preserve"> 4-5, 2014</w:t>
      </w:r>
    </w:p>
    <w:p w:rsidR="00C60938" w:rsidRPr="00AE1418" w:rsidRDefault="00C60938" w:rsidP="00402DD4">
      <w:pPr>
        <w:pStyle w:val="NoSpacing"/>
        <w:tabs>
          <w:tab w:val="left" w:pos="360"/>
        </w:tabs>
        <w:suppressAutoHyphens/>
        <w:rPr>
          <w:rFonts w:cs="Times New Roman"/>
          <w:bCs/>
          <w:i/>
        </w:rPr>
      </w:pPr>
      <w:r w:rsidRPr="00AE1418">
        <w:rPr>
          <w:rFonts w:cs="Times New Roman"/>
          <w:bCs/>
          <w:i/>
        </w:rPr>
        <w:t xml:space="preserve">Location:  </w:t>
      </w:r>
      <w:r w:rsidRPr="00AE1418">
        <w:rPr>
          <w:rFonts w:cs="Times New Roman"/>
        </w:rPr>
        <w:t>AT&amp;T Executive Education and Conference Center Austin, Texas</w:t>
      </w:r>
    </w:p>
    <w:p w:rsidR="00C60938" w:rsidRPr="00AE1418" w:rsidRDefault="00C60938" w:rsidP="00402DD4">
      <w:pPr>
        <w:pStyle w:val="NoSpacing"/>
        <w:tabs>
          <w:tab w:val="left" w:pos="360"/>
        </w:tabs>
        <w:suppressAutoHyphens/>
        <w:rPr>
          <w:rFonts w:cs="Times New Roman"/>
        </w:rPr>
      </w:pPr>
      <w:r w:rsidRPr="00AE1418">
        <w:rPr>
          <w:rFonts w:cs="Times New Roman"/>
          <w:bCs/>
          <w:i/>
        </w:rPr>
        <w:t xml:space="preserve">Cost:  </w:t>
      </w:r>
      <w:r w:rsidRPr="00AE1418">
        <w:rPr>
          <w:rFonts w:cs="Times New Roman"/>
          <w:bCs/>
        </w:rPr>
        <w:t>$2,</w:t>
      </w:r>
      <w:r>
        <w:rPr>
          <w:rFonts w:cs="Times New Roman"/>
          <w:bCs/>
        </w:rPr>
        <w:t xml:space="preserve">560 </w:t>
      </w:r>
      <w:r w:rsidRPr="00AE1418">
        <w:rPr>
          <w:rFonts w:cs="Times New Roman"/>
          <w:bCs/>
        </w:rPr>
        <w:t>(Individual Course);</w:t>
      </w:r>
      <w:r w:rsidRPr="00AE1418">
        <w:rPr>
          <w:rFonts w:cs="Times New Roman"/>
          <w:i/>
        </w:rPr>
        <w:t xml:space="preserve"> </w:t>
      </w:r>
      <w:r w:rsidRPr="00AE1418">
        <w:rPr>
          <w:rFonts w:cs="Times New Roman"/>
        </w:rPr>
        <w:t>$</w:t>
      </w:r>
      <w:r>
        <w:rPr>
          <w:rFonts w:cs="Times New Roman"/>
        </w:rPr>
        <w:t>14,400</w:t>
      </w:r>
      <w:r w:rsidRPr="00AE1418">
        <w:rPr>
          <w:rFonts w:cs="Times New Roman"/>
        </w:rPr>
        <w:t xml:space="preserve"> - </w:t>
      </w:r>
      <w:hyperlink r:id="rId588" w:history="1">
        <w:r w:rsidRPr="00AE1418">
          <w:rPr>
            <w:rStyle w:val="Hyperlink"/>
            <w:rFonts w:cs="Times New Roman"/>
            <w:color w:val="auto"/>
          </w:rPr>
          <w:t>Institute for Managerial Leadership</w:t>
        </w:r>
      </w:hyperlink>
      <w:r w:rsidRPr="00AE1418">
        <w:rPr>
          <w:rFonts w:cs="Times New Roman"/>
        </w:rPr>
        <w:t xml:space="preserve"> Certificate; $</w:t>
      </w:r>
      <w:r>
        <w:rPr>
          <w:rFonts w:cs="Times New Roman"/>
        </w:rPr>
        <w:t>14,400</w:t>
      </w:r>
      <w:r w:rsidRPr="00AE1418">
        <w:rPr>
          <w:rFonts w:cs="Times New Roman"/>
        </w:rPr>
        <w:t xml:space="preserve"> - </w:t>
      </w:r>
      <w:hyperlink r:id="rId589" w:history="1">
        <w:r w:rsidRPr="00AE1418">
          <w:rPr>
            <w:rStyle w:val="Hyperlink"/>
            <w:rFonts w:cs="Times New Roman"/>
            <w:color w:val="auto"/>
          </w:rPr>
          <w:t>Project Management Certificate</w:t>
        </w:r>
      </w:hyperlink>
      <w:r w:rsidRPr="00AE1418">
        <w:rPr>
          <w:rFonts w:cs="Times New Roman"/>
        </w:rPr>
        <w:t xml:space="preserve"> </w:t>
      </w:r>
      <w:r w:rsidRPr="00AE1418">
        <w:rPr>
          <w:rFonts w:cs="Times New Roman"/>
          <w:i/>
        </w:rPr>
        <w:t>(</w:t>
      </w:r>
      <w:r w:rsidRPr="00AE1418">
        <w:rPr>
          <w:rFonts w:cs="Times New Roman"/>
          <w:i/>
          <w:iCs/>
        </w:rPr>
        <w:t>includes materials, lunches and breaks.)</w:t>
      </w:r>
    </w:p>
    <w:p w:rsidR="00C60938" w:rsidRPr="00AE1418" w:rsidRDefault="00C60938" w:rsidP="00402DD4">
      <w:pPr>
        <w:tabs>
          <w:tab w:val="left" w:pos="360"/>
        </w:tabs>
        <w:suppressAutoHyphens/>
        <w:spacing w:after="0" w:line="240" w:lineRule="auto"/>
        <w:rPr>
          <w:rFonts w:cs="Times New Roman"/>
          <w:bCs/>
        </w:rPr>
      </w:pPr>
      <w:r w:rsidRPr="00AE1418">
        <w:rPr>
          <w:rFonts w:cs="Times New Roman"/>
          <w:i/>
        </w:rPr>
        <w:t>Contact</w:t>
      </w:r>
      <w:r w:rsidRPr="00AE1418">
        <w:rPr>
          <w:rFonts w:cs="Times New Roman"/>
        </w:rPr>
        <w:t>: 1-800-409-EXEC (3932)</w:t>
      </w:r>
    </w:p>
    <w:p w:rsidR="00C60938" w:rsidRPr="00AE1418" w:rsidRDefault="00C60938" w:rsidP="00402DD4">
      <w:pPr>
        <w:pStyle w:val="NoSpacing"/>
        <w:tabs>
          <w:tab w:val="left" w:pos="360"/>
        </w:tabs>
        <w:suppressAutoHyphens/>
      </w:pPr>
    </w:p>
    <w:p w:rsidR="00C60938" w:rsidRPr="001E54AE"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3D026F" w:rsidRDefault="003D026F" w:rsidP="00402DD4">
      <w:pPr>
        <w:pStyle w:val="Heading2"/>
        <w:tabs>
          <w:tab w:val="left" w:pos="360"/>
        </w:tabs>
        <w:suppressAutoHyphens/>
        <w:spacing w:before="0" w:line="240" w:lineRule="auto"/>
        <w:ind w:left="0"/>
      </w:pPr>
      <w:bookmarkStart w:id="1613" w:name="_University_of_Virginia_1"/>
      <w:bookmarkStart w:id="1614" w:name="_Toc329950418"/>
      <w:bookmarkStart w:id="1615" w:name="_Toc330199298"/>
      <w:bookmarkStart w:id="1616" w:name="_Toc337109170"/>
      <w:bookmarkStart w:id="1617" w:name="_Toc374609423"/>
      <w:bookmarkEnd w:id="1613"/>
    </w:p>
    <w:p w:rsidR="003D026F" w:rsidRDefault="003D026F" w:rsidP="00402DD4">
      <w:pPr>
        <w:pStyle w:val="Heading2"/>
        <w:tabs>
          <w:tab w:val="left" w:pos="360"/>
        </w:tabs>
        <w:suppressAutoHyphens/>
        <w:spacing w:before="0" w:line="240" w:lineRule="auto"/>
        <w:ind w:left="0"/>
      </w:pPr>
    </w:p>
    <w:p w:rsidR="00C60938" w:rsidRPr="00A11F81" w:rsidRDefault="00C60938" w:rsidP="00402DD4">
      <w:pPr>
        <w:pStyle w:val="Heading2"/>
        <w:tabs>
          <w:tab w:val="left" w:pos="360"/>
        </w:tabs>
        <w:suppressAutoHyphens/>
        <w:spacing w:before="0" w:line="240" w:lineRule="auto"/>
        <w:ind w:left="0"/>
      </w:pPr>
      <w:r w:rsidRPr="00B94C8A">
        <w:t>University of Virginia</w:t>
      </w:r>
      <w:bookmarkEnd w:id="1614"/>
      <w:bookmarkEnd w:id="1615"/>
      <w:bookmarkEnd w:id="1616"/>
      <w:bookmarkEnd w:id="1617"/>
      <w:r w:rsidRPr="00A11F81">
        <w:t xml:space="preserve"> </w:t>
      </w:r>
    </w:p>
    <w:p w:rsidR="003D026F" w:rsidRDefault="003D026F" w:rsidP="00402DD4">
      <w:pPr>
        <w:pStyle w:val="Heading3"/>
        <w:tabs>
          <w:tab w:val="left" w:pos="360"/>
        </w:tabs>
        <w:suppressAutoHyphens/>
        <w:spacing w:before="0" w:line="240" w:lineRule="auto"/>
        <w:ind w:left="0"/>
      </w:pPr>
      <w:bookmarkStart w:id="1618" w:name="_Toc329950419"/>
      <w:bookmarkStart w:id="1619" w:name="_Toc330199299"/>
      <w:bookmarkStart w:id="1620" w:name="_Toc337109171"/>
      <w:bookmarkStart w:id="1621" w:name="_Toc343169296"/>
      <w:bookmarkStart w:id="1622" w:name="_Toc374609424"/>
      <w:bookmarkEnd w:id="1605"/>
    </w:p>
    <w:p w:rsidR="00C60938" w:rsidRPr="00A11F81" w:rsidRDefault="00C60938" w:rsidP="00402DD4">
      <w:pPr>
        <w:pStyle w:val="Heading3"/>
        <w:tabs>
          <w:tab w:val="left" w:pos="360"/>
        </w:tabs>
        <w:suppressAutoHyphens/>
        <w:spacing w:before="0" w:line="240" w:lineRule="auto"/>
        <w:ind w:left="0"/>
      </w:pPr>
      <w:r w:rsidRPr="00A11F81">
        <w:t>Leading Organizational Effectiveness</w:t>
      </w:r>
      <w:bookmarkEnd w:id="1618"/>
      <w:bookmarkEnd w:id="1619"/>
      <w:bookmarkEnd w:id="1620"/>
      <w:bookmarkEnd w:id="1621"/>
      <w:bookmarkEnd w:id="1622"/>
    </w:p>
    <w:p w:rsidR="00C60938" w:rsidRPr="00540D29" w:rsidRDefault="00C60938" w:rsidP="00402DD4">
      <w:pPr>
        <w:pStyle w:val="NoSpacing"/>
        <w:tabs>
          <w:tab w:val="left" w:pos="360"/>
        </w:tabs>
        <w:suppressAutoHyphens/>
        <w:rPr>
          <w:rFonts w:cs="Times New Roman"/>
        </w:rPr>
      </w:pPr>
      <w:r w:rsidRPr="00DA0084">
        <w:rPr>
          <w:rFonts w:cs="Times New Roman"/>
        </w:rPr>
        <w:t xml:space="preserve">As business landscapes transform and evolve, efficiency strategies and the ability to smartly manage effective organizations also advance. Creating and sustaining a culture of high performance, and leading organizational effectiveness across the enterprise, are a few of the most complex challenges facing leaders. A proven best practice for making a workforce a success stems from a participative design process that includes a strategic, intertwined focus on people, process, and perspective. Through the program </w:t>
      </w:r>
      <w:r w:rsidRPr="00DA0084">
        <w:rPr>
          <w:rFonts w:cs="Times New Roman"/>
          <w:i/>
        </w:rPr>
        <w:t>Leading Organizational Effectiveness</w:t>
      </w:r>
      <w:r w:rsidRPr="00DA0084">
        <w:rPr>
          <w:rFonts w:cs="Times New Roman"/>
        </w:rPr>
        <w:t>, managers will understand the systems thinking necessary to integrate disciplines of performance improvement, customer focus, learning, and change.</w:t>
      </w:r>
      <w:r>
        <w:rPr>
          <w:rFonts w:cs="Times New Roman"/>
        </w:rPr>
        <w:t xml:space="preserve">  For more information, </w:t>
      </w:r>
      <w:hyperlink r:id="rId590" w:history="1">
        <w:r w:rsidRPr="006B7040">
          <w:rPr>
            <w:rStyle w:val="Hyperlink"/>
            <w:rFonts w:cs="Times New Roman"/>
          </w:rPr>
          <w:t>click here.</w:t>
        </w:r>
      </w:hyperlink>
    </w:p>
    <w:p w:rsidR="00C60938" w:rsidRPr="00DA0084" w:rsidRDefault="00C60938" w:rsidP="00402DD4">
      <w:pPr>
        <w:pStyle w:val="NoSpacing"/>
        <w:tabs>
          <w:tab w:val="left" w:pos="360"/>
        </w:tabs>
        <w:suppressAutoHyphens/>
        <w:rPr>
          <w:rFonts w:cs="Times New Roman"/>
        </w:rPr>
      </w:pPr>
    </w:p>
    <w:p w:rsidR="00C60938" w:rsidRDefault="00C60938" w:rsidP="00402DD4">
      <w:pPr>
        <w:pStyle w:val="NoSpacing"/>
        <w:tabs>
          <w:tab w:val="left" w:pos="360"/>
        </w:tabs>
        <w:suppressAutoHyphens/>
        <w:rPr>
          <w:rFonts w:cs="Times New Roman"/>
        </w:rPr>
      </w:pPr>
      <w:r w:rsidRPr="00DA0084">
        <w:rPr>
          <w:rFonts w:cs="Times New Roman"/>
          <w:i/>
        </w:rPr>
        <w:t>Date:</w:t>
      </w:r>
      <w:r>
        <w:rPr>
          <w:rFonts w:cs="Times New Roman"/>
          <w:i/>
        </w:rPr>
        <w:t xml:space="preserve"> </w:t>
      </w:r>
      <w:r w:rsidRPr="00DA0084">
        <w:rPr>
          <w:rFonts w:cs="Times New Roman"/>
          <w:i/>
        </w:rPr>
        <w:t xml:space="preserve"> </w:t>
      </w:r>
      <w:r w:rsidR="00B94C8A">
        <w:rPr>
          <w:rFonts w:cs="Times New Roman"/>
        </w:rPr>
        <w:t>TBA</w:t>
      </w:r>
    </w:p>
    <w:p w:rsidR="00C60938" w:rsidRPr="00540D29" w:rsidRDefault="00C60938" w:rsidP="00402DD4">
      <w:pPr>
        <w:pStyle w:val="NoSpacing"/>
        <w:tabs>
          <w:tab w:val="left" w:pos="360"/>
        </w:tabs>
        <w:suppressAutoHyphens/>
        <w:rPr>
          <w:rFonts w:cs="Times New Roman"/>
        </w:rPr>
      </w:pPr>
      <w:r>
        <w:rPr>
          <w:rFonts w:cs="Times New Roman"/>
          <w:i/>
        </w:rPr>
        <w:t xml:space="preserve">Location:  </w:t>
      </w:r>
      <w:r>
        <w:rPr>
          <w:rFonts w:cs="Times New Roman"/>
        </w:rPr>
        <w:t>Darden School of Business, Charlottesville, Virginia</w:t>
      </w:r>
    </w:p>
    <w:p w:rsidR="00C60938" w:rsidRDefault="00C60938" w:rsidP="00402DD4">
      <w:pPr>
        <w:pStyle w:val="NoSpacing"/>
        <w:tabs>
          <w:tab w:val="left" w:pos="360"/>
        </w:tabs>
        <w:suppressAutoHyphens/>
        <w:rPr>
          <w:rFonts w:cs="Times New Roman"/>
          <w:color w:val="000000"/>
        </w:rPr>
      </w:pPr>
      <w:r>
        <w:rPr>
          <w:rFonts w:cs="Times New Roman"/>
          <w:i/>
        </w:rPr>
        <w:t>Cost</w:t>
      </w:r>
      <w:r w:rsidRPr="00DA0084">
        <w:rPr>
          <w:rFonts w:cs="Times New Roman"/>
          <w:i/>
        </w:rPr>
        <w:t>:</w:t>
      </w:r>
      <w:r>
        <w:rPr>
          <w:rFonts w:cs="Times New Roman"/>
          <w:i/>
        </w:rPr>
        <w:t xml:space="preserve"> </w:t>
      </w:r>
      <w:r w:rsidRPr="00DA0084">
        <w:rPr>
          <w:rFonts w:cs="Times New Roman"/>
          <w:i/>
        </w:rPr>
        <w:t xml:space="preserve"> </w:t>
      </w:r>
      <w:r w:rsidRPr="00DA0084">
        <w:rPr>
          <w:rFonts w:cs="Times New Roman"/>
        </w:rPr>
        <w:t xml:space="preserve">$9,100 per person. </w:t>
      </w:r>
    </w:p>
    <w:p w:rsidR="005C1C29" w:rsidRPr="001E54AE" w:rsidRDefault="00C60938" w:rsidP="00402DD4">
      <w:pPr>
        <w:pStyle w:val="NoSpacing"/>
        <w:tabs>
          <w:tab w:val="left" w:pos="360"/>
        </w:tabs>
        <w:suppressAutoHyphens/>
        <w:rPr>
          <w:rFonts w:cs="Times New Roman"/>
        </w:rPr>
      </w:pPr>
      <w:r>
        <w:rPr>
          <w:rFonts w:cs="Times New Roman"/>
          <w:i/>
        </w:rPr>
        <w:t xml:space="preserve">Contact Number:  </w:t>
      </w:r>
      <w:r w:rsidRPr="00540D29">
        <w:rPr>
          <w:rFonts w:cs="Times New Roman"/>
        </w:rPr>
        <w:t>434-924-3000</w:t>
      </w:r>
      <w:r>
        <w:rPr>
          <w:rFonts w:cs="Times New Roman"/>
        </w:rPr>
        <w:t xml:space="preserve">  </w:t>
      </w:r>
      <w:r w:rsidRPr="00A11F81">
        <w:rPr>
          <w:rFonts w:cs="Times New Roman"/>
        </w:rPr>
        <w:t xml:space="preserve"> </w:t>
      </w:r>
    </w:p>
    <w:p w:rsidR="003D026F" w:rsidRDefault="003D026F" w:rsidP="00402DD4">
      <w:pPr>
        <w:pStyle w:val="Heading3"/>
        <w:tabs>
          <w:tab w:val="left" w:pos="360"/>
        </w:tabs>
        <w:suppressAutoHyphens/>
        <w:spacing w:before="0" w:line="240" w:lineRule="auto"/>
        <w:ind w:left="0"/>
      </w:pPr>
      <w:bookmarkStart w:id="1623" w:name="_Toc329950422"/>
      <w:bookmarkStart w:id="1624" w:name="_Toc330199302"/>
      <w:bookmarkStart w:id="1625" w:name="_Toc337109174"/>
      <w:bookmarkStart w:id="1626" w:name="_Toc374609425"/>
    </w:p>
    <w:p w:rsidR="005C1C29" w:rsidRPr="00A11F81" w:rsidRDefault="005C1C29" w:rsidP="00402DD4">
      <w:pPr>
        <w:pStyle w:val="Heading3"/>
        <w:tabs>
          <w:tab w:val="left" w:pos="360"/>
        </w:tabs>
        <w:suppressAutoHyphens/>
        <w:spacing w:before="0" w:line="240" w:lineRule="auto"/>
        <w:ind w:left="0"/>
      </w:pPr>
      <w:r w:rsidRPr="00A11F81">
        <w:t>Management Development Program: Driving Vision, Action, and Results</w:t>
      </w:r>
      <w:bookmarkEnd w:id="1623"/>
      <w:bookmarkEnd w:id="1624"/>
      <w:bookmarkEnd w:id="1625"/>
      <w:bookmarkEnd w:id="1626"/>
    </w:p>
    <w:p w:rsidR="005C1C29" w:rsidRDefault="005C1C29" w:rsidP="00402DD4">
      <w:pPr>
        <w:pStyle w:val="NoSpacing"/>
        <w:tabs>
          <w:tab w:val="left" w:pos="360"/>
        </w:tabs>
        <w:suppressAutoHyphens/>
        <w:rPr>
          <w:rFonts w:cs="Times New Roman"/>
        </w:rPr>
      </w:pPr>
      <w:r w:rsidRPr="00DA0084">
        <w:rPr>
          <w:rFonts w:cs="Times New Roman"/>
        </w:rPr>
        <w:t xml:space="preserve">Ambitious professionals and their organizations understand that management in today’s environment does not mean doing more of the same. These growth and global minded businesses prepare middle management executives to become more effective leaders who possess broad, strong business knowledge. Providing an enterprise-wide, performance-driven perspective, the </w:t>
      </w:r>
      <w:r w:rsidRPr="00DA0084">
        <w:rPr>
          <w:rFonts w:cs="Times New Roman"/>
          <w:i/>
        </w:rPr>
        <w:t>Management Development Program (MDP)</w:t>
      </w:r>
      <w:r w:rsidRPr="00DA0084">
        <w:rPr>
          <w:rFonts w:cs="Times New Roman"/>
        </w:rPr>
        <w:t xml:space="preserve"> examines key business issues and solutions that are necessary to be successful in an increasingly dynamic business environment. By developing a broad understanding of the enterprise and the connectivity of business activity, </w:t>
      </w:r>
      <w:r w:rsidRPr="00DA0084">
        <w:rPr>
          <w:rFonts w:cs="Times New Roman"/>
          <w:i/>
        </w:rPr>
        <w:t>MDP</w:t>
      </w:r>
      <w:r w:rsidRPr="00DA0084">
        <w:rPr>
          <w:rFonts w:cs="Times New Roman"/>
        </w:rPr>
        <w:t xml:space="preserve"> provides an opportunity for participants to focus on and drive actions that will enhance organizational effectiveness and drive superior bottom-line results.</w:t>
      </w:r>
      <w:r>
        <w:rPr>
          <w:rFonts w:cs="Times New Roman"/>
        </w:rPr>
        <w:t xml:space="preserve">  For more information, </w:t>
      </w:r>
      <w:hyperlink r:id="rId591" w:history="1">
        <w:r w:rsidRPr="006B7040">
          <w:rPr>
            <w:rStyle w:val="Hyperlink"/>
            <w:rFonts w:cs="Times New Roman"/>
          </w:rPr>
          <w:t>click here.</w:t>
        </w:r>
      </w:hyperlink>
    </w:p>
    <w:p w:rsidR="005C1C29" w:rsidRDefault="005C1C29" w:rsidP="00402DD4">
      <w:pPr>
        <w:pStyle w:val="NoSpacing"/>
        <w:tabs>
          <w:tab w:val="left" w:pos="360"/>
        </w:tabs>
        <w:suppressAutoHyphens/>
        <w:rPr>
          <w:rFonts w:cs="Times New Roman"/>
        </w:rPr>
      </w:pPr>
    </w:p>
    <w:p w:rsidR="005C1C29" w:rsidRDefault="005C1C29" w:rsidP="00402DD4">
      <w:pPr>
        <w:pStyle w:val="NoSpacing"/>
        <w:tabs>
          <w:tab w:val="left" w:pos="360"/>
        </w:tabs>
        <w:suppressAutoHyphens/>
        <w:rPr>
          <w:rFonts w:cs="Times New Roman"/>
        </w:rPr>
      </w:pPr>
      <w:r w:rsidRPr="00540D29">
        <w:rPr>
          <w:rFonts w:cs="Times New Roman"/>
          <w:i/>
        </w:rPr>
        <w:t>Dates</w:t>
      </w:r>
      <w:r w:rsidRPr="00DA0084">
        <w:rPr>
          <w:rFonts w:cs="Times New Roman"/>
        </w:rPr>
        <w:t>:</w:t>
      </w:r>
      <w:r w:rsidRPr="00DA0084">
        <w:rPr>
          <w:rFonts w:cs="Times New Roman"/>
          <w:i/>
        </w:rPr>
        <w:t xml:space="preserve"> </w:t>
      </w:r>
      <w:r>
        <w:rPr>
          <w:rFonts w:cs="Times New Roman"/>
          <w:i/>
        </w:rPr>
        <w:t xml:space="preserve"> </w:t>
      </w:r>
      <w:r w:rsidR="00B94C8A">
        <w:rPr>
          <w:rFonts w:cs="Times New Roman"/>
        </w:rPr>
        <w:t>May 12-23, 2014</w:t>
      </w:r>
    </w:p>
    <w:p w:rsidR="005C1C29" w:rsidRPr="00540D29" w:rsidRDefault="005C1C29" w:rsidP="00402DD4">
      <w:pPr>
        <w:pStyle w:val="NoSpacing"/>
        <w:tabs>
          <w:tab w:val="left" w:pos="360"/>
        </w:tabs>
        <w:suppressAutoHyphens/>
        <w:rPr>
          <w:rFonts w:cs="Times New Roman"/>
        </w:rPr>
      </w:pPr>
      <w:r>
        <w:rPr>
          <w:rFonts w:cs="Times New Roman"/>
          <w:i/>
        </w:rPr>
        <w:t>Location</w:t>
      </w:r>
      <w:r>
        <w:rPr>
          <w:rFonts w:cs="Times New Roman"/>
        </w:rPr>
        <w:t>:  The Inn at Darden located on the North Grounds of the University of Virginia</w:t>
      </w:r>
    </w:p>
    <w:p w:rsidR="005C1C29" w:rsidRDefault="005C1C29" w:rsidP="00402DD4">
      <w:pPr>
        <w:pStyle w:val="NoSpacing"/>
        <w:tabs>
          <w:tab w:val="left" w:pos="360"/>
        </w:tabs>
        <w:suppressAutoHyphens/>
        <w:rPr>
          <w:rFonts w:cs="Times New Roman"/>
        </w:rPr>
      </w:pPr>
      <w:r>
        <w:rPr>
          <w:rFonts w:cs="Times New Roman"/>
          <w:i/>
        </w:rPr>
        <w:t>Cost</w:t>
      </w:r>
      <w:r w:rsidRPr="00DA0084">
        <w:rPr>
          <w:rFonts w:cs="Times New Roman"/>
        </w:rPr>
        <w:t xml:space="preserve">: </w:t>
      </w:r>
      <w:r>
        <w:rPr>
          <w:rFonts w:cs="Times New Roman"/>
        </w:rPr>
        <w:t xml:space="preserve"> </w:t>
      </w:r>
      <w:r w:rsidRPr="00DA0084">
        <w:rPr>
          <w:rFonts w:cs="Times New Roman"/>
        </w:rPr>
        <w:t>$</w:t>
      </w:r>
      <w:r w:rsidR="00B94C8A">
        <w:rPr>
          <w:rFonts w:cs="Times New Roman"/>
        </w:rPr>
        <w:t xml:space="preserve">19,500 </w:t>
      </w:r>
      <w:r w:rsidRPr="00DA0084">
        <w:rPr>
          <w:rFonts w:cs="Times New Roman"/>
        </w:rPr>
        <w:t xml:space="preserve">per person.  </w:t>
      </w:r>
    </w:p>
    <w:p w:rsidR="005C1C29" w:rsidRPr="00A11F81" w:rsidRDefault="005C1C29" w:rsidP="00402DD4">
      <w:pPr>
        <w:pStyle w:val="NoSpacing"/>
        <w:tabs>
          <w:tab w:val="left" w:pos="360"/>
        </w:tabs>
        <w:suppressAutoHyphens/>
        <w:rPr>
          <w:rFonts w:cs="Times New Roman"/>
        </w:rPr>
      </w:pPr>
      <w:r>
        <w:rPr>
          <w:rFonts w:cs="Times New Roman"/>
          <w:i/>
        </w:rPr>
        <w:t xml:space="preserve">Contact Number:  </w:t>
      </w:r>
      <w:r w:rsidRPr="00540D29">
        <w:rPr>
          <w:rFonts w:cs="Times New Roman"/>
        </w:rPr>
        <w:t>434-924-3000</w:t>
      </w:r>
      <w:r>
        <w:rPr>
          <w:rFonts w:cs="Times New Roman"/>
        </w:rPr>
        <w:t xml:space="preserve">  </w:t>
      </w:r>
      <w:r w:rsidRPr="00A11F81">
        <w:rPr>
          <w:rFonts w:cs="Times New Roman"/>
        </w:rPr>
        <w:t xml:space="preserve"> </w:t>
      </w:r>
    </w:p>
    <w:p w:rsidR="005C1C29" w:rsidRPr="0059425F" w:rsidRDefault="005C1C29" w:rsidP="00402DD4">
      <w:pPr>
        <w:pStyle w:val="NoSpacing"/>
        <w:tabs>
          <w:tab w:val="left" w:pos="360"/>
        </w:tabs>
        <w:suppressAutoHyphens/>
        <w:rPr>
          <w:rFonts w:cs="Times New Roman"/>
          <w:b/>
        </w:rPr>
      </w:pPr>
    </w:p>
    <w:p w:rsidR="005C1C29" w:rsidRPr="00A11F81" w:rsidRDefault="005C1C29" w:rsidP="00402DD4">
      <w:pPr>
        <w:pStyle w:val="Heading3"/>
        <w:tabs>
          <w:tab w:val="left" w:pos="360"/>
        </w:tabs>
        <w:suppressAutoHyphens/>
        <w:spacing w:before="0" w:line="240" w:lineRule="auto"/>
        <w:ind w:left="0"/>
      </w:pPr>
      <w:bookmarkStart w:id="1627" w:name="_Toc329950425"/>
      <w:bookmarkStart w:id="1628" w:name="_Toc330199305"/>
      <w:bookmarkStart w:id="1629" w:name="_Toc337109177"/>
      <w:bookmarkStart w:id="1630" w:name="_Toc374609426"/>
      <w:r w:rsidRPr="00A11F81">
        <w:lastRenderedPageBreak/>
        <w:t>Servant Leadership: A Path to High Performance</w:t>
      </w:r>
      <w:bookmarkEnd w:id="1627"/>
      <w:bookmarkEnd w:id="1628"/>
      <w:bookmarkEnd w:id="1629"/>
      <w:bookmarkEnd w:id="1630"/>
    </w:p>
    <w:p w:rsidR="005C1C29" w:rsidRPr="00DA0084" w:rsidRDefault="005C1C29" w:rsidP="00402DD4">
      <w:pPr>
        <w:pStyle w:val="NoSpacing"/>
        <w:tabs>
          <w:tab w:val="left" w:pos="360"/>
        </w:tabs>
        <w:suppressAutoHyphens/>
        <w:rPr>
          <w:rFonts w:cs="Times New Roman"/>
        </w:rPr>
      </w:pPr>
      <w:r w:rsidRPr="00DA0084">
        <w:rPr>
          <w:rFonts w:cs="Times New Roman"/>
        </w:rPr>
        <w:t>All organizations strive for consistent high performance. Realistically, few achieve it. Many of the successful companies operate under a leadership principle known as “servant leadership.” These organizations and their leaders enable high employee engagement that results in extraordinary performance. The behaviors of these leaders, including the harmonious consistency among their attitudes, words, and actions, help create an organizational family that is highly accountable to each other in the pursuit of daily excellence—excellence that is both meaningful and value-creating.</w:t>
      </w:r>
      <w:r>
        <w:rPr>
          <w:rFonts w:cs="Times New Roman"/>
        </w:rPr>
        <w:t xml:space="preserve">  For more information, </w:t>
      </w:r>
      <w:hyperlink r:id="rId592" w:history="1">
        <w:r w:rsidRPr="006B7040">
          <w:rPr>
            <w:rStyle w:val="Hyperlink"/>
            <w:rFonts w:cs="Times New Roman"/>
          </w:rPr>
          <w:t>click here.</w:t>
        </w:r>
      </w:hyperlink>
    </w:p>
    <w:p w:rsidR="005C1C29" w:rsidRPr="00DA0084" w:rsidRDefault="005C1C29" w:rsidP="00402DD4">
      <w:pPr>
        <w:pStyle w:val="NoSpacing"/>
        <w:tabs>
          <w:tab w:val="left" w:pos="360"/>
        </w:tabs>
        <w:suppressAutoHyphens/>
        <w:rPr>
          <w:rFonts w:cs="Times New Roman"/>
        </w:rPr>
      </w:pPr>
    </w:p>
    <w:p w:rsidR="005C1C29" w:rsidRDefault="005C1C29" w:rsidP="00402DD4">
      <w:pPr>
        <w:pStyle w:val="NoSpacing"/>
        <w:tabs>
          <w:tab w:val="left" w:pos="360"/>
        </w:tabs>
        <w:suppressAutoHyphens/>
        <w:rPr>
          <w:rFonts w:cs="Times New Roman"/>
        </w:rPr>
      </w:pPr>
      <w:r w:rsidRPr="00DA0084">
        <w:rPr>
          <w:rFonts w:cs="Times New Roman"/>
          <w:i/>
        </w:rPr>
        <w:t>Dates:</w:t>
      </w:r>
      <w:r>
        <w:rPr>
          <w:rFonts w:cs="Times New Roman"/>
          <w:i/>
        </w:rPr>
        <w:t xml:space="preserve"> </w:t>
      </w:r>
      <w:r w:rsidRPr="00DA0084">
        <w:rPr>
          <w:rFonts w:cs="Times New Roman"/>
          <w:i/>
        </w:rPr>
        <w:t xml:space="preserve"> </w:t>
      </w:r>
      <w:r w:rsidRPr="00DA0084">
        <w:rPr>
          <w:rFonts w:cs="Times New Roman"/>
        </w:rPr>
        <w:t>November 10-15, 2013</w:t>
      </w:r>
    </w:p>
    <w:p w:rsidR="005C1C29" w:rsidRPr="00170F05" w:rsidRDefault="005C1C29" w:rsidP="00402DD4">
      <w:pPr>
        <w:pStyle w:val="NoSpacing"/>
        <w:tabs>
          <w:tab w:val="left" w:pos="360"/>
        </w:tabs>
        <w:suppressAutoHyphens/>
        <w:rPr>
          <w:rFonts w:cs="Times New Roman"/>
        </w:rPr>
      </w:pPr>
      <w:r>
        <w:rPr>
          <w:rFonts w:cs="Times New Roman"/>
          <w:i/>
        </w:rPr>
        <w:t>Location</w:t>
      </w:r>
      <w:r>
        <w:rPr>
          <w:rFonts w:cs="Times New Roman"/>
        </w:rPr>
        <w:t xml:space="preserve">:  Darden School of Business, Charlottesville, Virginia  </w:t>
      </w:r>
    </w:p>
    <w:p w:rsidR="005C1C29" w:rsidRPr="00B94C8A" w:rsidRDefault="005C1C29" w:rsidP="00402DD4">
      <w:pPr>
        <w:pStyle w:val="NoSpacing"/>
        <w:tabs>
          <w:tab w:val="left" w:pos="360"/>
        </w:tabs>
        <w:suppressAutoHyphens/>
        <w:rPr>
          <w:rFonts w:cs="Times New Roman"/>
        </w:rPr>
      </w:pPr>
      <w:r w:rsidRPr="00B94C8A">
        <w:rPr>
          <w:rFonts w:cs="Times New Roman"/>
          <w:i/>
        </w:rPr>
        <w:t xml:space="preserve">Fee: </w:t>
      </w:r>
      <w:r w:rsidRPr="00B94C8A">
        <w:rPr>
          <w:rFonts w:cs="Times New Roman"/>
        </w:rPr>
        <w:t xml:space="preserve">$8,900 per person. </w:t>
      </w:r>
    </w:p>
    <w:p w:rsidR="005C1C29" w:rsidRPr="00B94C8A" w:rsidRDefault="005C1C29" w:rsidP="00402DD4">
      <w:pPr>
        <w:pStyle w:val="NoSpacing"/>
        <w:tabs>
          <w:tab w:val="left" w:pos="360"/>
        </w:tabs>
        <w:suppressAutoHyphens/>
        <w:rPr>
          <w:rFonts w:cs="Times New Roman"/>
        </w:rPr>
      </w:pPr>
      <w:r w:rsidRPr="00B94C8A">
        <w:rPr>
          <w:rFonts w:cs="Times New Roman"/>
          <w:i/>
        </w:rPr>
        <w:t>Contact Number</w:t>
      </w:r>
      <w:r w:rsidRPr="00B94C8A">
        <w:rPr>
          <w:rFonts w:cs="Times New Roman"/>
        </w:rPr>
        <w:t>:  434-924-3000</w:t>
      </w:r>
    </w:p>
    <w:p w:rsidR="005C1C29" w:rsidRPr="0059425F" w:rsidRDefault="005C1C29" w:rsidP="00402DD4">
      <w:pPr>
        <w:pStyle w:val="NoSpacing"/>
        <w:tabs>
          <w:tab w:val="left" w:pos="360"/>
        </w:tabs>
        <w:suppressAutoHyphens/>
        <w:rPr>
          <w:rFonts w:cs="Times New Roman"/>
        </w:rPr>
      </w:pPr>
      <w:bookmarkStart w:id="1631" w:name="_Toc329950427"/>
    </w:p>
    <w:p w:rsidR="005C1C29" w:rsidRPr="00A11F81" w:rsidRDefault="005C1C29" w:rsidP="00402DD4">
      <w:pPr>
        <w:pStyle w:val="Heading3"/>
        <w:tabs>
          <w:tab w:val="left" w:pos="360"/>
        </w:tabs>
        <w:suppressAutoHyphens/>
        <w:spacing w:before="0" w:line="240" w:lineRule="auto"/>
        <w:ind w:left="0"/>
      </w:pPr>
      <w:bookmarkStart w:id="1632" w:name="_Toc330199307"/>
      <w:bookmarkStart w:id="1633" w:name="_Toc337109179"/>
      <w:bookmarkStart w:id="1634" w:name="_Toc374609427"/>
      <w:r w:rsidRPr="00A11F81">
        <w:t>Strategic Thinking and Action</w:t>
      </w:r>
      <w:bookmarkEnd w:id="1631"/>
      <w:bookmarkEnd w:id="1632"/>
      <w:bookmarkEnd w:id="1633"/>
      <w:bookmarkEnd w:id="1634"/>
      <w:r w:rsidRPr="00A11F81">
        <w:t xml:space="preserve"> </w:t>
      </w:r>
    </w:p>
    <w:p w:rsidR="005C1C29" w:rsidRPr="00DA0084" w:rsidRDefault="005C1C29" w:rsidP="00402DD4">
      <w:pPr>
        <w:pStyle w:val="NoSpacing"/>
        <w:tabs>
          <w:tab w:val="left" w:pos="360"/>
        </w:tabs>
        <w:suppressAutoHyphens/>
        <w:rPr>
          <w:rFonts w:cs="Times New Roman"/>
        </w:rPr>
      </w:pPr>
      <w:r w:rsidRPr="000F2F34">
        <w:rPr>
          <w:rFonts w:cs="Times New Roman"/>
        </w:rPr>
        <w:t>Strategic Thinking and Action</w:t>
      </w:r>
      <w:r w:rsidRPr="00DA0084">
        <w:rPr>
          <w:rFonts w:cs="Times New Roman"/>
        </w:rPr>
        <w:t xml:space="preserve"> focuses on strategic thinking for competitive response in a world of uncertainty and constant industry transformation. Particular attention is given to competing effectively in today’s connected world. Throughout the program, the themes are applied to firms in a variety of industries that face growth and profit pressures, and run the risk of being challenged or threatened by new competitors with evolving business models.</w:t>
      </w:r>
      <w:r>
        <w:rPr>
          <w:rFonts w:cs="Times New Roman"/>
        </w:rPr>
        <w:t xml:space="preserve">  For more information, </w:t>
      </w:r>
      <w:hyperlink r:id="rId593" w:history="1">
        <w:r w:rsidRPr="006B7040">
          <w:rPr>
            <w:rStyle w:val="Hyperlink"/>
            <w:rFonts w:cs="Times New Roman"/>
          </w:rPr>
          <w:t>click here.</w:t>
        </w:r>
      </w:hyperlink>
    </w:p>
    <w:p w:rsidR="005C1C29" w:rsidRPr="00DA0084" w:rsidRDefault="005C1C29" w:rsidP="00402DD4">
      <w:pPr>
        <w:pStyle w:val="NoSpacing"/>
        <w:tabs>
          <w:tab w:val="left" w:pos="360"/>
        </w:tabs>
        <w:suppressAutoHyphens/>
        <w:rPr>
          <w:rFonts w:cs="Times New Roman"/>
        </w:rPr>
      </w:pPr>
    </w:p>
    <w:p w:rsidR="005C1C29" w:rsidRDefault="005C1C29" w:rsidP="00402DD4">
      <w:pPr>
        <w:pStyle w:val="NoSpacing"/>
        <w:tabs>
          <w:tab w:val="left" w:pos="360"/>
        </w:tabs>
        <w:suppressAutoHyphens/>
        <w:rPr>
          <w:rFonts w:cs="Times New Roman"/>
        </w:rPr>
      </w:pPr>
      <w:r w:rsidRPr="00DA0084">
        <w:rPr>
          <w:rFonts w:cs="Times New Roman"/>
          <w:i/>
        </w:rPr>
        <w:t xml:space="preserve">Date: </w:t>
      </w:r>
      <w:r w:rsidR="0080374A">
        <w:rPr>
          <w:rFonts w:cs="Times New Roman"/>
        </w:rPr>
        <w:t>March 24-28, 2014</w:t>
      </w:r>
    </w:p>
    <w:p w:rsidR="005C1C29" w:rsidRPr="002E629B" w:rsidRDefault="005C1C29" w:rsidP="00402DD4">
      <w:pPr>
        <w:pStyle w:val="NoSpacing"/>
        <w:tabs>
          <w:tab w:val="left" w:pos="360"/>
        </w:tabs>
        <w:suppressAutoHyphens/>
        <w:rPr>
          <w:rFonts w:cs="Times New Roman"/>
        </w:rPr>
      </w:pPr>
      <w:r>
        <w:rPr>
          <w:rFonts w:cs="Times New Roman"/>
          <w:i/>
        </w:rPr>
        <w:t>Location</w:t>
      </w:r>
      <w:r>
        <w:rPr>
          <w:rFonts w:cs="Times New Roman"/>
        </w:rPr>
        <w:t xml:space="preserve">:  Darden School of Business, Charlottesville, Virginia  </w:t>
      </w:r>
    </w:p>
    <w:p w:rsidR="005C1C29" w:rsidRDefault="005C1C29" w:rsidP="00402DD4">
      <w:pPr>
        <w:pStyle w:val="NoSpacing"/>
        <w:tabs>
          <w:tab w:val="left" w:pos="360"/>
        </w:tabs>
        <w:suppressAutoHyphens/>
        <w:rPr>
          <w:rFonts w:cs="Times New Roman"/>
          <w:lang w:val="it-IT"/>
        </w:rPr>
      </w:pPr>
      <w:r>
        <w:rPr>
          <w:rFonts w:cs="Times New Roman"/>
          <w:i/>
          <w:lang w:val="it-IT"/>
        </w:rPr>
        <w:t>Cost</w:t>
      </w:r>
      <w:r w:rsidRPr="00DA0084">
        <w:rPr>
          <w:rFonts w:cs="Times New Roman"/>
          <w:i/>
          <w:lang w:val="it-IT"/>
        </w:rPr>
        <w:t xml:space="preserve">: </w:t>
      </w:r>
      <w:r w:rsidRPr="00DA0084">
        <w:rPr>
          <w:rFonts w:cs="Times New Roman"/>
          <w:lang w:val="it-IT"/>
        </w:rPr>
        <w:t>$</w:t>
      </w:r>
      <w:r>
        <w:rPr>
          <w:rFonts w:cs="Times New Roman"/>
          <w:lang w:val="it-IT"/>
        </w:rPr>
        <w:t>7,750</w:t>
      </w:r>
      <w:r w:rsidRPr="00DA0084">
        <w:rPr>
          <w:rFonts w:cs="Times New Roman"/>
          <w:lang w:val="it-IT"/>
        </w:rPr>
        <w:t xml:space="preserve"> per person. </w:t>
      </w:r>
    </w:p>
    <w:p w:rsidR="005C1C29" w:rsidRDefault="005C1C29" w:rsidP="00402DD4">
      <w:pPr>
        <w:pStyle w:val="NoSpacing"/>
        <w:tabs>
          <w:tab w:val="left" w:pos="360"/>
        </w:tabs>
        <w:suppressAutoHyphens/>
        <w:rPr>
          <w:rFonts w:cs="Times New Roman"/>
          <w:color w:val="000000"/>
        </w:rPr>
      </w:pPr>
      <w:r>
        <w:rPr>
          <w:rFonts w:cs="Times New Roman"/>
          <w:i/>
          <w:lang w:val="it-IT"/>
        </w:rPr>
        <w:t>Contact Number</w:t>
      </w:r>
      <w:r>
        <w:rPr>
          <w:rFonts w:cs="Times New Roman"/>
          <w:lang w:val="it-IT"/>
        </w:rPr>
        <w:t>:  434-924-3000</w:t>
      </w:r>
    </w:p>
    <w:p w:rsidR="005C1C29" w:rsidRPr="00A11F81" w:rsidRDefault="005C1C29" w:rsidP="00402DD4">
      <w:pPr>
        <w:pStyle w:val="NoSpacing"/>
        <w:tabs>
          <w:tab w:val="left" w:pos="360"/>
        </w:tabs>
        <w:suppressAutoHyphens/>
        <w:rPr>
          <w:rFonts w:cs="Times New Roman"/>
        </w:rPr>
      </w:pPr>
    </w:p>
    <w:p w:rsidR="005C1C29" w:rsidRPr="00A11F81" w:rsidRDefault="005C1C29" w:rsidP="00402DD4">
      <w:pPr>
        <w:pStyle w:val="Heading3"/>
        <w:tabs>
          <w:tab w:val="left" w:pos="360"/>
        </w:tabs>
        <w:suppressAutoHyphens/>
        <w:spacing w:before="0" w:line="240" w:lineRule="auto"/>
        <w:ind w:left="0"/>
      </w:pPr>
      <w:bookmarkStart w:id="1635" w:name="_Toc329950428"/>
      <w:bookmarkStart w:id="1636" w:name="_Toc330199308"/>
      <w:bookmarkStart w:id="1637" w:name="_Toc337109180"/>
      <w:bookmarkStart w:id="1638" w:name="_Toc374609428"/>
      <w:r w:rsidRPr="00A11F81">
        <w:t>Power and Leadership: Getting Below the Surface</w:t>
      </w:r>
      <w:bookmarkEnd w:id="1635"/>
      <w:bookmarkEnd w:id="1636"/>
      <w:bookmarkEnd w:id="1637"/>
      <w:bookmarkEnd w:id="1638"/>
      <w:r w:rsidRPr="00A11F81">
        <w:t xml:space="preserve"> </w:t>
      </w:r>
    </w:p>
    <w:p w:rsidR="005C1C29" w:rsidRPr="00DA0084" w:rsidRDefault="005C1C29" w:rsidP="00402DD4">
      <w:pPr>
        <w:pStyle w:val="NoSpacing"/>
        <w:tabs>
          <w:tab w:val="left" w:pos="360"/>
        </w:tabs>
        <w:suppressAutoHyphens/>
        <w:rPr>
          <w:rFonts w:cs="Times New Roman"/>
        </w:rPr>
      </w:pPr>
      <w:r w:rsidRPr="00DA0084">
        <w:rPr>
          <w:rFonts w:cs="Times New Roman"/>
        </w:rPr>
        <w:t xml:space="preserve">Are you ready to stretch your leadership thinking and capabilities? Through </w:t>
      </w:r>
      <w:r w:rsidRPr="00DA0084">
        <w:rPr>
          <w:rFonts w:cs="Times New Roman"/>
          <w:i/>
        </w:rPr>
        <w:t>Power and Leadership: Getting Below the Surface</w:t>
      </w:r>
      <w:r w:rsidRPr="00DA0084">
        <w:rPr>
          <w:rFonts w:cs="Times New Roman"/>
        </w:rPr>
        <w:t>, you will explore the differences between coercive, power-based leadership and deeper “level three” leadership. Integrated themes incorporate a powerful leadership model that includes personal characteristics, strategic thinking, abilities in influencing others, creating inspiring organizational designs, and principles of leading change to provoke your thoughts about leadership. You will see how to build trust, influence face-to-face, lead change, and how to become a more influential manager. The program includes a half-day of experiential learning exercises and a day-long simulation on managing change, blending fresh learning techniques with practical business, and some theory. This course will help transform your view of leadership, your influence capabilities, and elevate your contribution in your current and future roles.</w:t>
      </w:r>
      <w:r>
        <w:rPr>
          <w:rFonts w:cs="Times New Roman"/>
        </w:rPr>
        <w:t xml:space="preserve">  For more information, </w:t>
      </w:r>
      <w:hyperlink r:id="rId594" w:history="1">
        <w:r w:rsidRPr="006B7040">
          <w:rPr>
            <w:rStyle w:val="Hyperlink"/>
            <w:rFonts w:cs="Times New Roman"/>
          </w:rPr>
          <w:t>click here.</w:t>
        </w:r>
      </w:hyperlink>
    </w:p>
    <w:p w:rsidR="005C1C29" w:rsidRPr="00DA0084" w:rsidRDefault="005C1C29" w:rsidP="00402DD4">
      <w:pPr>
        <w:pStyle w:val="NoSpacing"/>
        <w:tabs>
          <w:tab w:val="left" w:pos="360"/>
        </w:tabs>
        <w:suppressAutoHyphens/>
        <w:rPr>
          <w:rFonts w:cs="Times New Roman"/>
        </w:rPr>
      </w:pPr>
    </w:p>
    <w:p w:rsidR="005C1C29" w:rsidRDefault="005C1C29" w:rsidP="00402DD4">
      <w:pPr>
        <w:pStyle w:val="NoSpacing"/>
        <w:tabs>
          <w:tab w:val="left" w:pos="360"/>
        </w:tabs>
        <w:suppressAutoHyphens/>
        <w:rPr>
          <w:rFonts w:cs="Times New Roman"/>
        </w:rPr>
      </w:pPr>
      <w:r w:rsidRPr="00DA0084">
        <w:rPr>
          <w:rFonts w:cs="Times New Roman"/>
          <w:i/>
        </w:rPr>
        <w:t>Dates</w:t>
      </w:r>
      <w:r>
        <w:rPr>
          <w:rFonts w:cs="Times New Roman"/>
          <w:i/>
        </w:rPr>
        <w:t xml:space="preserve">:  </w:t>
      </w:r>
      <w:r>
        <w:rPr>
          <w:rFonts w:cs="Times New Roman"/>
        </w:rPr>
        <w:t>April 6-11, 2014</w:t>
      </w:r>
    </w:p>
    <w:p w:rsidR="005C1C29" w:rsidRPr="002E629B" w:rsidRDefault="005C1C29" w:rsidP="00402DD4">
      <w:pPr>
        <w:pStyle w:val="NoSpacing"/>
        <w:tabs>
          <w:tab w:val="left" w:pos="360"/>
        </w:tabs>
        <w:suppressAutoHyphens/>
        <w:rPr>
          <w:rFonts w:cs="Times New Roman"/>
        </w:rPr>
      </w:pPr>
      <w:r>
        <w:rPr>
          <w:rFonts w:cs="Times New Roman"/>
          <w:i/>
        </w:rPr>
        <w:t>Location</w:t>
      </w:r>
      <w:r>
        <w:rPr>
          <w:rFonts w:cs="Times New Roman"/>
        </w:rPr>
        <w:t>:  Darden School of Business, Charlottesville, Virginia</w:t>
      </w:r>
    </w:p>
    <w:p w:rsidR="005C1C29" w:rsidRDefault="005C1C29" w:rsidP="00402DD4">
      <w:pPr>
        <w:pStyle w:val="NoSpacing"/>
        <w:tabs>
          <w:tab w:val="left" w:pos="360"/>
        </w:tabs>
        <w:suppressAutoHyphens/>
        <w:rPr>
          <w:rFonts w:cs="Times New Roman"/>
        </w:rPr>
      </w:pPr>
      <w:r>
        <w:rPr>
          <w:rFonts w:cs="Times New Roman"/>
          <w:i/>
        </w:rPr>
        <w:t>Cost</w:t>
      </w:r>
      <w:r w:rsidRPr="00DA0084">
        <w:rPr>
          <w:rFonts w:cs="Times New Roman"/>
          <w:i/>
        </w:rPr>
        <w:t>:</w:t>
      </w:r>
      <w:r>
        <w:rPr>
          <w:rFonts w:cs="Times New Roman"/>
          <w:i/>
        </w:rPr>
        <w:t xml:space="preserve"> </w:t>
      </w:r>
      <w:r w:rsidRPr="00DA0084">
        <w:rPr>
          <w:rFonts w:cs="Times New Roman"/>
          <w:i/>
        </w:rPr>
        <w:t xml:space="preserve"> </w:t>
      </w:r>
      <w:r w:rsidRPr="00DA0084">
        <w:rPr>
          <w:rFonts w:cs="Times New Roman"/>
        </w:rPr>
        <w:t xml:space="preserve">$9,100 per person. </w:t>
      </w:r>
    </w:p>
    <w:p w:rsidR="005C1C29" w:rsidRPr="002E629B" w:rsidRDefault="005C1C29" w:rsidP="00402DD4">
      <w:pPr>
        <w:pStyle w:val="NoSpacing"/>
        <w:tabs>
          <w:tab w:val="left" w:pos="360"/>
        </w:tabs>
        <w:suppressAutoHyphens/>
        <w:rPr>
          <w:rFonts w:cs="Times New Roman"/>
          <w:color w:val="000000"/>
        </w:rPr>
      </w:pPr>
      <w:r>
        <w:rPr>
          <w:rFonts w:cs="Times New Roman"/>
          <w:i/>
        </w:rPr>
        <w:t>Contact Number</w:t>
      </w:r>
      <w:r>
        <w:rPr>
          <w:rFonts w:cs="Times New Roman"/>
        </w:rPr>
        <w:t>:  434-924-3000</w:t>
      </w:r>
    </w:p>
    <w:p w:rsidR="005C1C29" w:rsidRPr="00A11F81" w:rsidRDefault="005C1C29" w:rsidP="00402DD4">
      <w:pPr>
        <w:pStyle w:val="NoSpacing"/>
        <w:tabs>
          <w:tab w:val="left" w:pos="360"/>
        </w:tabs>
        <w:suppressAutoHyphens/>
        <w:rPr>
          <w:rFonts w:cs="Times New Roman"/>
          <w:b/>
        </w:rPr>
      </w:pPr>
    </w:p>
    <w:p w:rsidR="005C1C29" w:rsidRPr="00A11F81" w:rsidRDefault="005C1C29" w:rsidP="00402DD4">
      <w:pPr>
        <w:pStyle w:val="Heading3"/>
        <w:tabs>
          <w:tab w:val="left" w:pos="360"/>
        </w:tabs>
        <w:suppressAutoHyphens/>
        <w:spacing w:before="0" w:line="240" w:lineRule="auto"/>
        <w:ind w:left="0"/>
        <w:rPr>
          <w:lang w:val="it-IT"/>
        </w:rPr>
      </w:pPr>
      <w:bookmarkStart w:id="1639" w:name="_Toc329950429"/>
      <w:bookmarkStart w:id="1640" w:name="_Toc330199309"/>
      <w:bookmarkStart w:id="1641" w:name="_Toc337109181"/>
      <w:bookmarkStart w:id="1642" w:name="_Toc374609429"/>
      <w:r w:rsidRPr="00A11F81">
        <w:rPr>
          <w:lang w:val="it-IT"/>
        </w:rPr>
        <w:t>Strategic Decision Making</w:t>
      </w:r>
      <w:bookmarkEnd w:id="1639"/>
      <w:bookmarkEnd w:id="1640"/>
      <w:bookmarkEnd w:id="1641"/>
      <w:bookmarkEnd w:id="1642"/>
    </w:p>
    <w:p w:rsidR="005C1C29" w:rsidRPr="00DA0084" w:rsidRDefault="005C1C29" w:rsidP="00402DD4">
      <w:pPr>
        <w:pStyle w:val="NoSpacing"/>
        <w:tabs>
          <w:tab w:val="left" w:pos="360"/>
        </w:tabs>
        <w:suppressAutoHyphens/>
        <w:rPr>
          <w:rFonts w:cs="Times New Roman"/>
          <w:lang w:val="it-IT"/>
        </w:rPr>
      </w:pPr>
      <w:r w:rsidRPr="00B94C8A">
        <w:rPr>
          <w:rFonts w:eastAsia="Times New Roman" w:cs="Times New Roman"/>
        </w:rPr>
        <w:t>Executives who excel at strategic decision making possess a thorough understanding of the tools available for analyzing problems, especially those involving risk and uncertainty. They are also able to overcome hurdles for analysis, examine methods for structuring and model decision dilemmas and an understanding of how to apply these methods to a variety of challenges.  For more information,</w:t>
      </w:r>
      <w:r>
        <w:rPr>
          <w:rFonts w:eastAsia="Times New Roman" w:cs="Times New Roman"/>
          <w:color w:val="484848"/>
        </w:rPr>
        <w:t xml:space="preserve"> </w:t>
      </w:r>
      <w:hyperlink r:id="rId595" w:history="1">
        <w:r w:rsidRPr="006B7040">
          <w:rPr>
            <w:rStyle w:val="Hyperlink"/>
            <w:rFonts w:cs="Times New Roman"/>
            <w:lang w:val="it-IT"/>
          </w:rPr>
          <w:t>click here.</w:t>
        </w:r>
      </w:hyperlink>
    </w:p>
    <w:p w:rsidR="005C1C29" w:rsidRPr="00DA0084" w:rsidRDefault="005C1C29" w:rsidP="00402DD4">
      <w:pPr>
        <w:pStyle w:val="NoSpacing"/>
        <w:tabs>
          <w:tab w:val="left" w:pos="360"/>
        </w:tabs>
        <w:suppressAutoHyphens/>
        <w:rPr>
          <w:rFonts w:cs="Times New Roman"/>
          <w:bCs/>
          <w:i/>
        </w:rPr>
      </w:pPr>
    </w:p>
    <w:p w:rsidR="005C1C29" w:rsidRDefault="005C1C29" w:rsidP="00402DD4">
      <w:pPr>
        <w:pStyle w:val="NoSpacing"/>
        <w:tabs>
          <w:tab w:val="left" w:pos="360"/>
        </w:tabs>
        <w:suppressAutoHyphens/>
        <w:rPr>
          <w:rFonts w:cs="Times New Roman"/>
        </w:rPr>
      </w:pPr>
      <w:r w:rsidRPr="00DA0084">
        <w:rPr>
          <w:rFonts w:cs="Times New Roman"/>
          <w:i/>
        </w:rPr>
        <w:t xml:space="preserve">Date: </w:t>
      </w:r>
      <w:r w:rsidR="00B94C8A">
        <w:rPr>
          <w:rFonts w:cs="Times New Roman"/>
        </w:rPr>
        <w:t>March 24-28, 2014</w:t>
      </w:r>
    </w:p>
    <w:p w:rsidR="005C1C29" w:rsidRPr="002E629B" w:rsidRDefault="005C1C29" w:rsidP="00402DD4">
      <w:pPr>
        <w:pStyle w:val="NoSpacing"/>
        <w:tabs>
          <w:tab w:val="left" w:pos="360"/>
        </w:tabs>
        <w:suppressAutoHyphens/>
        <w:rPr>
          <w:rFonts w:cs="Times New Roman"/>
        </w:rPr>
      </w:pPr>
      <w:r>
        <w:rPr>
          <w:rFonts w:cs="Times New Roman"/>
          <w:i/>
        </w:rPr>
        <w:lastRenderedPageBreak/>
        <w:t>Location</w:t>
      </w:r>
      <w:r>
        <w:rPr>
          <w:rFonts w:cs="Times New Roman"/>
        </w:rPr>
        <w:t>:  Darden School of Business, Charlottesville, Virginia</w:t>
      </w:r>
    </w:p>
    <w:p w:rsidR="005C1C29" w:rsidRDefault="005C1C29" w:rsidP="00402DD4">
      <w:pPr>
        <w:pStyle w:val="NoSpacing"/>
        <w:tabs>
          <w:tab w:val="left" w:pos="360"/>
        </w:tabs>
        <w:suppressAutoHyphens/>
        <w:rPr>
          <w:rFonts w:cs="Times New Roman"/>
        </w:rPr>
      </w:pPr>
      <w:r w:rsidRPr="00DA0084">
        <w:rPr>
          <w:rFonts w:cs="Times New Roman"/>
          <w:i/>
        </w:rPr>
        <w:t xml:space="preserve">Fee: </w:t>
      </w:r>
      <w:r w:rsidR="00B94C8A">
        <w:rPr>
          <w:rFonts w:cs="Times New Roman"/>
        </w:rPr>
        <w:t>$7,750</w:t>
      </w:r>
      <w:r w:rsidRPr="00DA0084">
        <w:rPr>
          <w:rFonts w:cs="Times New Roman"/>
        </w:rPr>
        <w:t xml:space="preserve"> per person. </w:t>
      </w:r>
    </w:p>
    <w:p w:rsidR="005C1C29" w:rsidRPr="002E629B" w:rsidRDefault="005C1C29" w:rsidP="00402DD4">
      <w:pPr>
        <w:pStyle w:val="NoSpacing"/>
        <w:tabs>
          <w:tab w:val="left" w:pos="360"/>
        </w:tabs>
        <w:suppressAutoHyphens/>
        <w:rPr>
          <w:rFonts w:cs="Times New Roman"/>
          <w:color w:val="000000"/>
        </w:rPr>
      </w:pPr>
      <w:r>
        <w:rPr>
          <w:rFonts w:cs="Times New Roman"/>
          <w:i/>
        </w:rPr>
        <w:t>Contact Number</w:t>
      </w:r>
      <w:r>
        <w:rPr>
          <w:rFonts w:cs="Times New Roman"/>
        </w:rPr>
        <w:t>:  434-924-3000</w:t>
      </w:r>
    </w:p>
    <w:p w:rsidR="005C1C29" w:rsidRPr="00926411" w:rsidRDefault="005C1C29" w:rsidP="00402DD4">
      <w:pPr>
        <w:pStyle w:val="NoSpacing"/>
        <w:tabs>
          <w:tab w:val="left" w:pos="360"/>
        </w:tabs>
        <w:suppressAutoHyphens/>
        <w:rPr>
          <w:rFonts w:cs="Times New Roman"/>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Pr="0059425F" w:rsidRDefault="005C1C29" w:rsidP="00402DD4">
      <w:pPr>
        <w:pStyle w:val="NoSpacing"/>
        <w:tabs>
          <w:tab w:val="left" w:pos="360"/>
        </w:tabs>
        <w:suppressAutoHyphens/>
        <w:rPr>
          <w:rFonts w:cs="Times New Roman"/>
          <w:b/>
        </w:rPr>
      </w:pPr>
    </w:p>
    <w:p w:rsidR="005C1C29" w:rsidRPr="00A11F81" w:rsidRDefault="005C1C29" w:rsidP="00402DD4">
      <w:pPr>
        <w:pStyle w:val="Heading2"/>
        <w:tabs>
          <w:tab w:val="left" w:pos="360"/>
        </w:tabs>
        <w:suppressAutoHyphens/>
        <w:spacing w:before="0" w:line="240" w:lineRule="auto"/>
        <w:ind w:left="0"/>
      </w:pPr>
      <w:bookmarkStart w:id="1643" w:name="_Toc329950430"/>
      <w:bookmarkStart w:id="1644" w:name="_Toc330199310"/>
      <w:bookmarkStart w:id="1645" w:name="_Toc337109182"/>
      <w:bookmarkStart w:id="1646" w:name="_Toc374609430"/>
      <w:bookmarkStart w:id="1647" w:name="ThreeUWisconsinMadison"/>
      <w:r w:rsidRPr="00A11F81">
        <w:t>University of Wisconsin</w:t>
      </w:r>
      <w:r>
        <w:t xml:space="preserve"> -</w:t>
      </w:r>
      <w:r w:rsidRPr="00A11F81">
        <w:t xml:space="preserve"> Madison</w:t>
      </w:r>
      <w:bookmarkEnd w:id="1643"/>
      <w:bookmarkEnd w:id="1644"/>
      <w:bookmarkEnd w:id="1645"/>
      <w:bookmarkEnd w:id="1646"/>
      <w:r w:rsidRPr="00A11F81">
        <w:t xml:space="preserve">  </w:t>
      </w:r>
    </w:p>
    <w:p w:rsidR="005C1C29" w:rsidRDefault="005C1C29" w:rsidP="00402DD4">
      <w:pPr>
        <w:pStyle w:val="Heading3"/>
        <w:tabs>
          <w:tab w:val="left" w:pos="360"/>
        </w:tabs>
        <w:suppressAutoHyphens/>
        <w:spacing w:before="0" w:line="240" w:lineRule="auto"/>
        <w:ind w:left="0"/>
      </w:pPr>
      <w:bookmarkStart w:id="1648" w:name="_Toc329950431"/>
      <w:bookmarkStart w:id="1649" w:name="_Toc330199311"/>
      <w:bookmarkStart w:id="1650" w:name="_Toc337109183"/>
      <w:bookmarkStart w:id="1651" w:name="UWisconsindefiningandmanagingbusiness"/>
      <w:bookmarkEnd w:id="1647"/>
    </w:p>
    <w:p w:rsidR="005C1C29" w:rsidRPr="008E3D43" w:rsidRDefault="005C1C29" w:rsidP="00402DD4">
      <w:pPr>
        <w:pStyle w:val="Heading3"/>
        <w:tabs>
          <w:tab w:val="left" w:pos="360"/>
        </w:tabs>
        <w:suppressAutoHyphens/>
        <w:spacing w:before="0" w:line="240" w:lineRule="auto"/>
        <w:ind w:left="0"/>
        <w:rPr>
          <w:rFonts w:eastAsia="Times New Roman"/>
        </w:rPr>
      </w:pPr>
      <w:bookmarkStart w:id="1652" w:name="_Toc374609431"/>
      <w:r w:rsidRPr="00AF5882">
        <w:rPr>
          <w:rFonts w:eastAsia="Times New Roman"/>
        </w:rPr>
        <w:t>Business Process Improvement Using Lean Six Sigma and Performance Metrics</w:t>
      </w:r>
      <w:bookmarkEnd w:id="1652"/>
    </w:p>
    <w:p w:rsidR="005C1C29" w:rsidRDefault="005C1C29" w:rsidP="00402DD4">
      <w:pPr>
        <w:tabs>
          <w:tab w:val="left" w:pos="360"/>
          <w:tab w:val="left" w:pos="2610"/>
        </w:tabs>
        <w:suppressAutoHyphens/>
        <w:spacing w:after="0" w:line="240" w:lineRule="auto"/>
        <w:rPr>
          <w:rFonts w:eastAsia="Times New Roman" w:cs="Times New Roman"/>
          <w:color w:val="0000FF"/>
          <w:u w:val="single"/>
        </w:rPr>
      </w:pPr>
      <w:r w:rsidRPr="00DA0084">
        <w:rPr>
          <w:rFonts w:eastAsia="Times New Roman" w:cs="Times New Roman"/>
        </w:rPr>
        <w:t>Are complex problems bogging down your business? Are redundant and inaccurate data systems making life miserable for you and your customers? Take the first step toward an integrated approach to complex business problem solving. This foundation course in Six Sigma uses a data-driven, scientific method-based, step-by-step approach that can create dramatic performance improvements for your organization. After completing this course and its exam, you will be Si</w:t>
      </w:r>
      <w:r>
        <w:rPr>
          <w:rFonts w:eastAsia="Times New Roman" w:cs="Times New Roman"/>
        </w:rPr>
        <w:t xml:space="preserve">x Sigma Yellow Belt certified.  For more information, </w:t>
      </w:r>
      <w:hyperlink r:id="rId596" w:history="1">
        <w:r w:rsidRPr="006B7040">
          <w:rPr>
            <w:rFonts w:eastAsia="Times New Roman" w:cs="Times New Roman"/>
            <w:color w:val="0000FF"/>
            <w:u w:val="single"/>
          </w:rPr>
          <w:t>click here.</w:t>
        </w:r>
      </w:hyperlink>
    </w:p>
    <w:p w:rsidR="005C1C29" w:rsidRDefault="005C1C29" w:rsidP="00402DD4">
      <w:pPr>
        <w:pStyle w:val="NoSpacing"/>
        <w:tabs>
          <w:tab w:val="left" w:pos="360"/>
        </w:tabs>
        <w:suppressAutoHyphens/>
        <w:rPr>
          <w:rFonts w:cs="Times New Roman"/>
          <w:i/>
        </w:rPr>
      </w:pPr>
    </w:p>
    <w:p w:rsidR="005C1C29" w:rsidRPr="00175D44" w:rsidRDefault="005C1C29" w:rsidP="00402DD4">
      <w:pPr>
        <w:pStyle w:val="NoSpacing"/>
        <w:tabs>
          <w:tab w:val="left" w:pos="360"/>
        </w:tabs>
        <w:suppressAutoHyphens/>
        <w:rPr>
          <w:rFonts w:cs="Times New Roman"/>
        </w:rPr>
      </w:pPr>
      <w:r w:rsidRPr="00DA0084">
        <w:rPr>
          <w:rFonts w:cs="Times New Roman"/>
          <w:i/>
        </w:rPr>
        <w:t>Date</w:t>
      </w:r>
      <w:r>
        <w:rPr>
          <w:rFonts w:cs="Times New Roman"/>
          <w:i/>
        </w:rPr>
        <w:t xml:space="preserve">:  </w:t>
      </w:r>
      <w:r w:rsidR="005B1D4D">
        <w:rPr>
          <w:rFonts w:cs="Times New Roman"/>
        </w:rPr>
        <w:t>March 10-12, 2014;</w:t>
      </w:r>
      <w:r w:rsidR="00B94C8A">
        <w:rPr>
          <w:rFonts w:cs="Times New Roman"/>
        </w:rPr>
        <w:t xml:space="preserve"> June 2-4, 2014</w:t>
      </w:r>
      <w:r w:rsidR="005B1D4D">
        <w:rPr>
          <w:rFonts w:cs="Times New Roman"/>
        </w:rPr>
        <w:t>;</w:t>
      </w:r>
      <w:r w:rsidR="00B94C8A">
        <w:rPr>
          <w:rFonts w:cs="Times New Roman"/>
        </w:rPr>
        <w:t xml:space="preserve"> September 10-12, 2014</w:t>
      </w:r>
    </w:p>
    <w:p w:rsidR="005C1C29" w:rsidRDefault="005C1C29" w:rsidP="00402DD4">
      <w:pPr>
        <w:pStyle w:val="NoSpacing"/>
        <w:tabs>
          <w:tab w:val="left" w:pos="360"/>
        </w:tabs>
        <w:suppressAutoHyphens/>
        <w:rPr>
          <w:rFonts w:cs="Times New Roman"/>
          <w:color w:val="000000"/>
        </w:rPr>
      </w:pPr>
      <w:r>
        <w:rPr>
          <w:rFonts w:cs="Times New Roman"/>
          <w:i/>
          <w:lang w:val="it-IT"/>
        </w:rPr>
        <w:t>Cost</w:t>
      </w:r>
      <w:r w:rsidRPr="00DA0084">
        <w:rPr>
          <w:rFonts w:cs="Times New Roman"/>
          <w:i/>
          <w:lang w:val="it-IT"/>
        </w:rPr>
        <w:t xml:space="preserve">: </w:t>
      </w:r>
      <w:r w:rsidRPr="00DA0084">
        <w:rPr>
          <w:rFonts w:cs="Times New Roman"/>
          <w:lang w:val="it-IT"/>
        </w:rPr>
        <w:t>$</w:t>
      </w:r>
      <w:r>
        <w:rPr>
          <w:rFonts w:cs="Times New Roman"/>
          <w:lang w:val="it-IT"/>
        </w:rPr>
        <w:t>1,995</w:t>
      </w:r>
      <w:r w:rsidRPr="00DA0084">
        <w:rPr>
          <w:rFonts w:cs="Times New Roman"/>
          <w:lang w:val="it-IT"/>
        </w:rPr>
        <w:t xml:space="preserve"> </w:t>
      </w:r>
    </w:p>
    <w:p w:rsidR="005C1C29" w:rsidRPr="00175D44" w:rsidRDefault="005C1C29" w:rsidP="00402DD4">
      <w:pPr>
        <w:tabs>
          <w:tab w:val="left" w:pos="360"/>
          <w:tab w:val="left" w:pos="2610"/>
        </w:tabs>
        <w:suppressAutoHyphens/>
        <w:spacing w:after="0" w:line="240" w:lineRule="auto"/>
        <w:rPr>
          <w:rFonts w:eastAsia="Times New Roman" w:cs="Times New Roman"/>
          <w:color w:val="0000FF"/>
          <w:u w:val="single"/>
        </w:rPr>
      </w:pPr>
      <w:r>
        <w:rPr>
          <w:rFonts w:cs="Times New Roman"/>
          <w:i/>
          <w:lang w:val="it-IT"/>
        </w:rPr>
        <w:t>Contact Number</w:t>
      </w:r>
      <w:r>
        <w:rPr>
          <w:rFonts w:cs="Times New Roman"/>
          <w:lang w:val="it-IT"/>
        </w:rPr>
        <w:t>:  608-441-7308</w:t>
      </w:r>
    </w:p>
    <w:p w:rsidR="005C1C29" w:rsidRDefault="005C1C29" w:rsidP="00402DD4">
      <w:pPr>
        <w:shd w:val="clear" w:color="auto" w:fill="FFFFFF"/>
        <w:tabs>
          <w:tab w:val="left" w:pos="360"/>
          <w:tab w:val="left" w:pos="2610"/>
        </w:tabs>
        <w:suppressAutoHyphens/>
        <w:spacing w:after="0" w:line="240" w:lineRule="auto"/>
        <w:textAlignment w:val="top"/>
        <w:rPr>
          <w:rFonts w:eastAsia="Times New Roman" w:cs="Times New Roman"/>
          <w:b/>
          <w:sz w:val="24"/>
          <w:szCs w:val="24"/>
          <w:u w:val="single"/>
        </w:rPr>
      </w:pPr>
    </w:p>
    <w:p w:rsidR="005C1C29" w:rsidRPr="008E3D43" w:rsidRDefault="005C1C29" w:rsidP="00402DD4">
      <w:pPr>
        <w:pStyle w:val="Heading3"/>
        <w:tabs>
          <w:tab w:val="left" w:pos="360"/>
        </w:tabs>
        <w:suppressAutoHyphens/>
        <w:spacing w:before="0" w:line="240" w:lineRule="auto"/>
        <w:ind w:left="0"/>
        <w:rPr>
          <w:rFonts w:eastAsia="Times New Roman"/>
        </w:rPr>
      </w:pPr>
      <w:bookmarkStart w:id="1653" w:name="_Toc374609432"/>
      <w:r w:rsidRPr="008E3D43">
        <w:rPr>
          <w:rFonts w:eastAsia="Times New Roman"/>
        </w:rPr>
        <w:t>Creating a Culture of Innovation</w:t>
      </w:r>
      <w:bookmarkEnd w:id="1653"/>
    </w:p>
    <w:p w:rsidR="005C1C29" w:rsidRDefault="005C1C29" w:rsidP="00402DD4">
      <w:pPr>
        <w:tabs>
          <w:tab w:val="left" w:pos="360"/>
          <w:tab w:val="left" w:pos="2610"/>
        </w:tabs>
        <w:suppressAutoHyphens/>
        <w:spacing w:after="0" w:line="240" w:lineRule="auto"/>
        <w:rPr>
          <w:rFonts w:cs="Times New Roman"/>
        </w:rPr>
      </w:pPr>
      <w:r w:rsidRPr="00DA0084">
        <w:rPr>
          <w:rFonts w:cs="Times New Roman"/>
        </w:rPr>
        <w:t>Adapt to changing realities in order to thrive!  This course defines skills required for diagnosing individual and organizational responsiveness to change, and explores innovativeness in product development and customer value delivery.  The course takes a unique layered approach to innovation. It starts with a personal self-examination of your own creativity and leadership as inputs into a culture of innovation. Next, it progresses to tools for innovating customer value. Finally, it ends with insights into building and sustaining organizational innovation.</w:t>
      </w:r>
      <w:r>
        <w:rPr>
          <w:rFonts w:cs="Times New Roman"/>
        </w:rPr>
        <w:t xml:space="preserve">  For more information, </w:t>
      </w:r>
      <w:hyperlink r:id="rId597" w:history="1">
        <w:r w:rsidRPr="006B7040">
          <w:rPr>
            <w:rFonts w:eastAsia="Times New Roman" w:cs="Times New Roman"/>
            <w:color w:val="0000FF"/>
            <w:u w:val="single"/>
          </w:rPr>
          <w:t>click here.</w:t>
        </w:r>
      </w:hyperlink>
    </w:p>
    <w:p w:rsidR="005C1C29" w:rsidRPr="00B376D6" w:rsidRDefault="005C1C29" w:rsidP="00402DD4">
      <w:pPr>
        <w:tabs>
          <w:tab w:val="left" w:pos="360"/>
          <w:tab w:val="left" w:pos="2610"/>
        </w:tabs>
        <w:suppressAutoHyphens/>
        <w:spacing w:after="0" w:line="240" w:lineRule="auto"/>
        <w:rPr>
          <w:rFonts w:eastAsia="Times New Roman" w:cs="Times New Roman"/>
          <w:color w:val="0000FF"/>
          <w:u w:val="single"/>
        </w:rPr>
      </w:pPr>
    </w:p>
    <w:p w:rsidR="005C1C29" w:rsidRPr="00175D44" w:rsidRDefault="005C1C29" w:rsidP="00402DD4">
      <w:pPr>
        <w:pStyle w:val="NoSpacing"/>
        <w:tabs>
          <w:tab w:val="left" w:pos="360"/>
        </w:tabs>
        <w:suppressAutoHyphens/>
        <w:rPr>
          <w:rFonts w:cs="Times New Roman"/>
        </w:rPr>
      </w:pPr>
      <w:r w:rsidRPr="00DA0084">
        <w:rPr>
          <w:rFonts w:cs="Times New Roman"/>
          <w:i/>
        </w:rPr>
        <w:t>Date</w:t>
      </w:r>
      <w:r>
        <w:rPr>
          <w:rFonts w:cs="Times New Roman"/>
          <w:i/>
        </w:rPr>
        <w:t xml:space="preserve">:  </w:t>
      </w:r>
      <w:r w:rsidR="008312DB">
        <w:rPr>
          <w:rFonts w:cs="Times New Roman"/>
        </w:rPr>
        <w:t>March 24-16, 2014</w:t>
      </w:r>
    </w:p>
    <w:p w:rsidR="005C1C29" w:rsidRDefault="005C1C29" w:rsidP="00402DD4">
      <w:pPr>
        <w:pStyle w:val="NoSpacing"/>
        <w:tabs>
          <w:tab w:val="left" w:pos="360"/>
        </w:tabs>
        <w:suppressAutoHyphens/>
        <w:rPr>
          <w:rFonts w:cs="Times New Roman"/>
          <w:color w:val="000000"/>
        </w:rPr>
      </w:pPr>
      <w:r>
        <w:rPr>
          <w:rFonts w:cs="Times New Roman"/>
          <w:i/>
          <w:lang w:val="it-IT"/>
        </w:rPr>
        <w:t>Cost</w:t>
      </w:r>
      <w:r w:rsidRPr="00DA0084">
        <w:rPr>
          <w:rFonts w:cs="Times New Roman"/>
          <w:i/>
          <w:lang w:val="it-IT"/>
        </w:rPr>
        <w:t xml:space="preserve">: </w:t>
      </w:r>
      <w:r w:rsidRPr="00DA0084">
        <w:rPr>
          <w:rFonts w:cs="Times New Roman"/>
          <w:lang w:val="it-IT"/>
        </w:rPr>
        <w:t>$</w:t>
      </w:r>
      <w:r w:rsidR="008312DB">
        <w:rPr>
          <w:rFonts w:cs="Times New Roman"/>
          <w:lang w:val="it-IT"/>
        </w:rPr>
        <w:t>1,9</w:t>
      </w:r>
      <w:r>
        <w:rPr>
          <w:rFonts w:cs="Times New Roman"/>
          <w:lang w:val="it-IT"/>
        </w:rPr>
        <w:t>95</w:t>
      </w:r>
      <w:r w:rsidRPr="00DA0084">
        <w:rPr>
          <w:rFonts w:cs="Times New Roman"/>
          <w:lang w:val="it-IT"/>
        </w:rPr>
        <w:t xml:space="preserve"> </w:t>
      </w:r>
    </w:p>
    <w:p w:rsidR="005C1C29" w:rsidRDefault="005C1C29" w:rsidP="00402DD4">
      <w:pPr>
        <w:tabs>
          <w:tab w:val="left" w:pos="360"/>
          <w:tab w:val="left" w:pos="2610"/>
        </w:tabs>
        <w:suppressAutoHyphens/>
        <w:spacing w:after="0" w:line="240" w:lineRule="auto"/>
        <w:rPr>
          <w:rFonts w:cs="Times New Roman"/>
          <w:lang w:val="it-IT"/>
        </w:rPr>
      </w:pPr>
      <w:r>
        <w:rPr>
          <w:rFonts w:cs="Times New Roman"/>
          <w:i/>
          <w:lang w:val="it-IT"/>
        </w:rPr>
        <w:t>Contact Number</w:t>
      </w:r>
      <w:r>
        <w:rPr>
          <w:rFonts w:cs="Times New Roman"/>
          <w:lang w:val="it-IT"/>
        </w:rPr>
        <w:t>:  608-441-7314</w:t>
      </w:r>
    </w:p>
    <w:p w:rsidR="005C1C29" w:rsidRPr="00DA02C1" w:rsidRDefault="005C1C29" w:rsidP="00402DD4">
      <w:pPr>
        <w:tabs>
          <w:tab w:val="left" w:pos="360"/>
        </w:tabs>
        <w:suppressAutoHyphens/>
        <w:spacing w:after="0" w:line="240" w:lineRule="auto"/>
        <w:rPr>
          <w:rFonts w:cs="Times New Roman"/>
        </w:rPr>
      </w:pPr>
    </w:p>
    <w:p w:rsidR="005C1C29" w:rsidRPr="00E97586" w:rsidRDefault="005C1C29" w:rsidP="00402DD4">
      <w:pPr>
        <w:pStyle w:val="Heading3"/>
        <w:tabs>
          <w:tab w:val="left" w:pos="360"/>
        </w:tabs>
        <w:suppressAutoHyphens/>
        <w:spacing w:before="0" w:line="240" w:lineRule="auto"/>
        <w:ind w:left="0"/>
      </w:pPr>
      <w:bookmarkStart w:id="1654" w:name="_Toc374609433"/>
      <w:r w:rsidRPr="00E97586">
        <w:t>Defining and Managing Business Requirements</w:t>
      </w:r>
      <w:bookmarkEnd w:id="1648"/>
      <w:bookmarkEnd w:id="1649"/>
      <w:bookmarkEnd w:id="1650"/>
      <w:bookmarkEnd w:id="1654"/>
    </w:p>
    <w:bookmarkEnd w:id="1651"/>
    <w:p w:rsidR="005C1C29" w:rsidRPr="00E97586" w:rsidRDefault="005C1C29" w:rsidP="00402DD4">
      <w:pPr>
        <w:tabs>
          <w:tab w:val="left" w:pos="360"/>
          <w:tab w:val="left" w:pos="2610"/>
        </w:tabs>
        <w:suppressAutoHyphens/>
        <w:spacing w:after="0" w:line="240" w:lineRule="auto"/>
        <w:rPr>
          <w:rFonts w:eastAsia="Times New Roman" w:cs="Times New Roman"/>
          <w:color w:val="0000FF"/>
          <w:u w:val="single"/>
        </w:rPr>
      </w:pPr>
      <w:r w:rsidRPr="00E97586">
        <w:rPr>
          <w:rFonts w:eastAsia="Times New Roman" w:cs="Times New Roman"/>
        </w:rPr>
        <w:t xml:space="preserve">This course focuses on a requirements management process that contributes to project success. Using a real case for a workshop exercise, you will practice defining the real problem, assessing the impact on the business, and identifying and managing stakeholders’ expectations. We will practice using various elicitation tools and techniques to discover real requirements that contribute to deliverable solutions, solutions that produce desired business outcomes. You will learn how to develop itemized deliverable lists and how to discover overlooked requirements. We will discuss requirements verification, traceability, and change management. Finally, you will realize how to prioritize and select the best requirements solutions and present those solutions in a business case format.  For more information, </w:t>
      </w:r>
      <w:hyperlink r:id="rId598" w:history="1">
        <w:r w:rsidRPr="00E97586">
          <w:rPr>
            <w:rFonts w:eastAsia="Times New Roman" w:cs="Times New Roman"/>
            <w:color w:val="0000FF"/>
            <w:u w:val="single"/>
          </w:rPr>
          <w:t>click here.</w:t>
        </w:r>
      </w:hyperlink>
    </w:p>
    <w:p w:rsidR="008F5892" w:rsidRPr="00E97586" w:rsidRDefault="008F5892" w:rsidP="00402DD4">
      <w:pPr>
        <w:pStyle w:val="NoSpacing"/>
        <w:tabs>
          <w:tab w:val="left" w:pos="360"/>
        </w:tabs>
        <w:suppressAutoHyphens/>
        <w:rPr>
          <w:rFonts w:eastAsia="Times New Roman" w:cs="Times New Roman"/>
        </w:rPr>
      </w:pPr>
    </w:p>
    <w:p w:rsidR="005C1C29" w:rsidRPr="00E97586" w:rsidRDefault="005C1C29" w:rsidP="00402DD4">
      <w:pPr>
        <w:pStyle w:val="NoSpacing"/>
        <w:suppressAutoHyphens/>
      </w:pPr>
      <w:r w:rsidRPr="00E97586">
        <w:rPr>
          <w:rFonts w:cs="Times New Roman"/>
          <w:i/>
        </w:rPr>
        <w:t xml:space="preserve">Date:  </w:t>
      </w:r>
      <w:r w:rsidR="005B1D4D">
        <w:t xml:space="preserve">February 17-19, 2014; May 5-7, 2014; </w:t>
      </w:r>
      <w:r w:rsidR="008312DB" w:rsidRPr="00E97586">
        <w:t>September 15-17, 2014</w:t>
      </w:r>
    </w:p>
    <w:p w:rsidR="005C1C29" w:rsidRPr="00E97586" w:rsidRDefault="005C1C29" w:rsidP="00402DD4">
      <w:pPr>
        <w:pStyle w:val="NoSpacing"/>
        <w:tabs>
          <w:tab w:val="left" w:pos="360"/>
        </w:tabs>
        <w:suppressAutoHyphens/>
        <w:rPr>
          <w:rFonts w:cs="Times New Roman"/>
          <w:color w:val="000000"/>
        </w:rPr>
      </w:pPr>
      <w:r w:rsidRPr="00E97586">
        <w:rPr>
          <w:rFonts w:cs="Times New Roman"/>
          <w:i/>
          <w:lang w:val="it-IT"/>
        </w:rPr>
        <w:t xml:space="preserve">Cost: </w:t>
      </w:r>
      <w:r w:rsidRPr="00E97586">
        <w:rPr>
          <w:rFonts w:cs="Times New Roman"/>
          <w:lang w:val="it-IT"/>
        </w:rPr>
        <w:t>$</w:t>
      </w:r>
      <w:r w:rsidR="008312DB" w:rsidRPr="00E97586">
        <w:rPr>
          <w:rFonts w:cs="Times New Roman"/>
          <w:lang w:val="it-IT"/>
        </w:rPr>
        <w:t>1,9</w:t>
      </w:r>
      <w:r w:rsidRPr="00E97586">
        <w:rPr>
          <w:rFonts w:cs="Times New Roman"/>
          <w:lang w:val="it-IT"/>
        </w:rPr>
        <w:t xml:space="preserve">95 </w:t>
      </w:r>
    </w:p>
    <w:p w:rsidR="005C1C29" w:rsidRPr="00357C5B" w:rsidRDefault="005C1C29" w:rsidP="00402DD4">
      <w:pPr>
        <w:tabs>
          <w:tab w:val="left" w:pos="360"/>
          <w:tab w:val="left" w:pos="2610"/>
        </w:tabs>
        <w:suppressAutoHyphens/>
        <w:spacing w:after="0" w:line="240" w:lineRule="auto"/>
        <w:rPr>
          <w:rFonts w:eastAsia="Times New Roman" w:cs="Times New Roman"/>
          <w:color w:val="0000FF"/>
          <w:u w:val="single"/>
        </w:rPr>
      </w:pPr>
      <w:r w:rsidRPr="00E97586">
        <w:rPr>
          <w:rFonts w:cs="Times New Roman"/>
          <w:i/>
          <w:lang w:val="it-IT"/>
        </w:rPr>
        <w:t>Contact Number</w:t>
      </w:r>
      <w:r w:rsidRPr="00E97586">
        <w:rPr>
          <w:rFonts w:cs="Times New Roman"/>
          <w:lang w:val="it-IT"/>
        </w:rPr>
        <w:t>:  608-441-7308</w:t>
      </w:r>
    </w:p>
    <w:p w:rsidR="005C1C29" w:rsidRPr="0059425F" w:rsidRDefault="005C1C29" w:rsidP="00402DD4">
      <w:pPr>
        <w:pStyle w:val="NoSpacing"/>
        <w:tabs>
          <w:tab w:val="left" w:pos="360"/>
        </w:tabs>
        <w:suppressAutoHyphens/>
        <w:rPr>
          <w:rFonts w:cs="Times New Roman"/>
          <w:b/>
        </w:rPr>
      </w:pPr>
      <w:bookmarkStart w:id="1655" w:name="UWisconsinprojectmanagementplanningsched"/>
    </w:p>
    <w:p w:rsidR="005C1C29" w:rsidRPr="00A11F81" w:rsidRDefault="005C1C29" w:rsidP="00402DD4">
      <w:pPr>
        <w:pStyle w:val="Heading3"/>
        <w:tabs>
          <w:tab w:val="left" w:pos="360"/>
        </w:tabs>
        <w:suppressAutoHyphens/>
        <w:spacing w:before="0" w:line="240" w:lineRule="auto"/>
        <w:ind w:left="0"/>
      </w:pPr>
      <w:bookmarkStart w:id="1656" w:name="_Toc329950432"/>
      <w:bookmarkStart w:id="1657" w:name="_Toc330199312"/>
      <w:bookmarkStart w:id="1658" w:name="_Toc337109184"/>
      <w:bookmarkStart w:id="1659" w:name="_Toc374609434"/>
      <w:r w:rsidRPr="00A11F81">
        <w:t>Project Management: Planning, Scheduling, and Control</w:t>
      </w:r>
      <w:bookmarkEnd w:id="1656"/>
      <w:bookmarkEnd w:id="1657"/>
      <w:bookmarkEnd w:id="1658"/>
      <w:bookmarkEnd w:id="1659"/>
    </w:p>
    <w:bookmarkEnd w:id="1655"/>
    <w:p w:rsidR="005C1C29" w:rsidRDefault="005C1C29" w:rsidP="00402DD4">
      <w:pPr>
        <w:tabs>
          <w:tab w:val="left" w:pos="360"/>
          <w:tab w:val="left" w:pos="2610"/>
        </w:tabs>
        <w:suppressAutoHyphens/>
        <w:spacing w:after="0" w:line="240" w:lineRule="auto"/>
        <w:rPr>
          <w:rFonts w:cs="Times New Roman"/>
        </w:rPr>
      </w:pPr>
      <w:r w:rsidRPr="00DA0084">
        <w:rPr>
          <w:rFonts w:cs="Times New Roman"/>
        </w:rPr>
        <w:t xml:space="preserve">This project management course teaches techniques that will help you plan, implement, and complete projects with desired results…on time and within budget. Learn how to use project management systems </w:t>
      </w:r>
      <w:r w:rsidRPr="00DA0084">
        <w:rPr>
          <w:rFonts w:cs="Times New Roman"/>
        </w:rPr>
        <w:lastRenderedPageBreak/>
        <w:t xml:space="preserve">and tools to create clear </w:t>
      </w:r>
      <w:r w:rsidRPr="00B376D6">
        <w:rPr>
          <w:rFonts w:cs="Times New Roman"/>
        </w:rPr>
        <w:t>project missions and goals. Learn to accurately estimate project time and costs, employ project quality management, schedule and allocate time-critical resources, and establish feedback systems for project control.  For more information</w:t>
      </w:r>
      <w:r>
        <w:rPr>
          <w:rFonts w:cs="Times New Roman"/>
        </w:rPr>
        <w:t xml:space="preserve">, </w:t>
      </w:r>
      <w:hyperlink r:id="rId599" w:history="1">
        <w:r w:rsidRPr="006B7040">
          <w:rPr>
            <w:rFonts w:eastAsia="Times New Roman" w:cs="Times New Roman"/>
            <w:color w:val="0000FF"/>
            <w:u w:val="single"/>
          </w:rPr>
          <w:t>click here.</w:t>
        </w:r>
      </w:hyperlink>
    </w:p>
    <w:p w:rsidR="005C1C29" w:rsidRDefault="005C1C29" w:rsidP="00402DD4">
      <w:pPr>
        <w:tabs>
          <w:tab w:val="left" w:pos="360"/>
          <w:tab w:val="left" w:pos="2610"/>
        </w:tabs>
        <w:suppressAutoHyphens/>
        <w:spacing w:after="0" w:line="240" w:lineRule="auto"/>
        <w:rPr>
          <w:rFonts w:cs="Times New Roman"/>
        </w:rPr>
      </w:pPr>
    </w:p>
    <w:p w:rsidR="005C1C29" w:rsidRPr="00E97586" w:rsidRDefault="005C1C29" w:rsidP="00402DD4">
      <w:pPr>
        <w:pStyle w:val="NoSpacing"/>
        <w:suppressAutoHyphens/>
        <w:rPr>
          <w:rFonts w:ascii="Times New Roman" w:hAnsi="Times New Roman" w:cs="Times New Roman"/>
        </w:rPr>
      </w:pPr>
      <w:r w:rsidRPr="00DA0084">
        <w:rPr>
          <w:rFonts w:cs="Times New Roman"/>
          <w:i/>
        </w:rPr>
        <w:t>Date</w:t>
      </w:r>
      <w:r>
        <w:rPr>
          <w:rFonts w:cs="Times New Roman"/>
          <w:i/>
        </w:rPr>
        <w:t xml:space="preserve">:  </w:t>
      </w:r>
      <w:r w:rsidR="005B1D4D">
        <w:rPr>
          <w:rFonts w:ascii="Times New Roman" w:hAnsi="Times New Roman" w:cs="Times New Roman"/>
        </w:rPr>
        <w:t>February 10-12, 2014; March 17-19, 2014;</w:t>
      </w:r>
      <w:r w:rsidR="00E97586" w:rsidRPr="00682D3F">
        <w:rPr>
          <w:rFonts w:ascii="Times New Roman" w:hAnsi="Times New Roman" w:cs="Times New Roman"/>
        </w:rPr>
        <w:t xml:space="preserve"> April 28-30, 2014</w:t>
      </w:r>
    </w:p>
    <w:p w:rsidR="005C1C29" w:rsidRDefault="005C1C29" w:rsidP="00402DD4">
      <w:pPr>
        <w:pStyle w:val="NoSpacing"/>
        <w:tabs>
          <w:tab w:val="left" w:pos="360"/>
        </w:tabs>
        <w:suppressAutoHyphens/>
        <w:rPr>
          <w:rFonts w:cs="Times New Roman"/>
          <w:color w:val="000000"/>
        </w:rPr>
      </w:pPr>
      <w:r>
        <w:rPr>
          <w:rFonts w:cs="Times New Roman"/>
          <w:i/>
          <w:lang w:val="it-IT"/>
        </w:rPr>
        <w:t>Cost</w:t>
      </w:r>
      <w:r w:rsidRPr="00DA0084">
        <w:rPr>
          <w:rFonts w:cs="Times New Roman"/>
          <w:i/>
          <w:lang w:val="it-IT"/>
        </w:rPr>
        <w:t xml:space="preserve">: </w:t>
      </w:r>
      <w:r w:rsidRPr="00DA0084">
        <w:rPr>
          <w:rFonts w:cs="Times New Roman"/>
          <w:lang w:val="it-IT"/>
        </w:rPr>
        <w:t>$</w:t>
      </w:r>
      <w:r w:rsidR="0080374A">
        <w:rPr>
          <w:rFonts w:cs="Times New Roman"/>
          <w:lang w:val="it-IT"/>
        </w:rPr>
        <w:t>1,9</w:t>
      </w:r>
      <w:r>
        <w:rPr>
          <w:rFonts w:cs="Times New Roman"/>
          <w:lang w:val="it-IT"/>
        </w:rPr>
        <w:t>95</w:t>
      </w:r>
      <w:r w:rsidRPr="00DA0084">
        <w:rPr>
          <w:rFonts w:cs="Times New Roman"/>
          <w:lang w:val="it-IT"/>
        </w:rPr>
        <w:t xml:space="preserve"> </w:t>
      </w:r>
    </w:p>
    <w:p w:rsidR="005C1C29" w:rsidRPr="00357C5B" w:rsidRDefault="005C1C29" w:rsidP="00402DD4">
      <w:pPr>
        <w:tabs>
          <w:tab w:val="left" w:pos="360"/>
          <w:tab w:val="left" w:pos="2610"/>
        </w:tabs>
        <w:suppressAutoHyphens/>
        <w:spacing w:after="0" w:line="240" w:lineRule="auto"/>
        <w:rPr>
          <w:rFonts w:eastAsia="Times New Roman" w:cs="Times New Roman"/>
          <w:color w:val="0000FF"/>
          <w:u w:val="single"/>
        </w:rPr>
      </w:pPr>
      <w:r>
        <w:rPr>
          <w:rFonts w:cs="Times New Roman"/>
          <w:i/>
          <w:lang w:val="it-IT"/>
        </w:rPr>
        <w:t>Contact Number</w:t>
      </w:r>
      <w:r>
        <w:rPr>
          <w:rFonts w:cs="Times New Roman"/>
          <w:lang w:val="it-IT"/>
        </w:rPr>
        <w:t>:  608-441-7308</w:t>
      </w:r>
    </w:p>
    <w:p w:rsidR="005C1C29" w:rsidRPr="008E3D43" w:rsidRDefault="005C1C29" w:rsidP="00402DD4">
      <w:pPr>
        <w:shd w:val="clear" w:color="auto" w:fill="FFFFFF"/>
        <w:tabs>
          <w:tab w:val="left" w:pos="360"/>
          <w:tab w:val="left" w:pos="2610"/>
        </w:tabs>
        <w:suppressAutoHyphens/>
        <w:spacing w:after="0" w:line="240" w:lineRule="auto"/>
        <w:textAlignment w:val="top"/>
        <w:rPr>
          <w:rFonts w:eastAsia="Times New Roman" w:cs="Times New Roman"/>
          <w:i/>
          <w:szCs w:val="24"/>
        </w:rPr>
      </w:pPr>
    </w:p>
    <w:p w:rsidR="005C1C29" w:rsidRPr="008E3D43" w:rsidRDefault="005C1C29" w:rsidP="00402DD4">
      <w:pPr>
        <w:pStyle w:val="Heading3"/>
        <w:tabs>
          <w:tab w:val="left" w:pos="360"/>
        </w:tabs>
        <w:suppressAutoHyphens/>
        <w:spacing w:before="0" w:line="240" w:lineRule="auto"/>
        <w:ind w:left="0"/>
        <w:rPr>
          <w:rFonts w:eastAsia="Times New Roman"/>
        </w:rPr>
      </w:pPr>
      <w:bookmarkStart w:id="1660" w:name="_Toc374609435"/>
      <w:r w:rsidRPr="00CE351B">
        <w:rPr>
          <w:rFonts w:eastAsia="Times New Roman"/>
        </w:rPr>
        <w:t>Project Portfolio Management</w:t>
      </w:r>
      <w:bookmarkEnd w:id="1660"/>
    </w:p>
    <w:p w:rsidR="005C1C29" w:rsidRDefault="005C1C29" w:rsidP="00402DD4">
      <w:pPr>
        <w:tabs>
          <w:tab w:val="left" w:pos="360"/>
        </w:tabs>
        <w:suppressAutoHyphens/>
        <w:spacing w:after="0" w:line="240" w:lineRule="auto"/>
        <w:rPr>
          <w:rFonts w:cs="Times New Roman"/>
        </w:rPr>
      </w:pPr>
      <w:r w:rsidRPr="00DA0084">
        <w:rPr>
          <w:rFonts w:cs="Times New Roman"/>
        </w:rPr>
        <w:t xml:space="preserve">During the course, you will learn about using appropriate project selection criteria, prioritizing projects, preventing "problem projects" from making it into a program or portfolio and determining when to terminate an existing project from either a program or a portfolio. You will learn about managing stakeholder expectations, coordinating multiple project managers working within a program or portfolio and manage resource conflicts among projects. You will learn how to prepare and communicate executive briefs on the performance of projects </w:t>
      </w:r>
      <w:r w:rsidRPr="00B376D6">
        <w:rPr>
          <w:rFonts w:cs="Times New Roman"/>
        </w:rPr>
        <w:t>at the program or portfolio level and to define, track and report benefits for deliverables.  For more information</w:t>
      </w:r>
      <w:r>
        <w:rPr>
          <w:rFonts w:cs="Times New Roman"/>
        </w:rPr>
        <w:t xml:space="preserve">, </w:t>
      </w:r>
      <w:hyperlink r:id="rId600" w:history="1">
        <w:r w:rsidRPr="006B7040">
          <w:rPr>
            <w:rFonts w:eastAsia="Times New Roman" w:cs="Times New Roman"/>
            <w:color w:val="0000FF"/>
            <w:u w:val="single"/>
          </w:rPr>
          <w:t>click here.</w:t>
        </w:r>
      </w:hyperlink>
    </w:p>
    <w:p w:rsidR="005C1C29" w:rsidRPr="00B376D6" w:rsidRDefault="005C1C29" w:rsidP="00402DD4">
      <w:pPr>
        <w:tabs>
          <w:tab w:val="left" w:pos="360"/>
        </w:tabs>
        <w:suppressAutoHyphens/>
        <w:spacing w:after="0" w:line="240" w:lineRule="auto"/>
        <w:rPr>
          <w:rFonts w:eastAsia="Times New Roman" w:cs="Times New Roman"/>
          <w:color w:val="0000FF"/>
          <w:u w:val="single"/>
        </w:rPr>
      </w:pPr>
    </w:p>
    <w:p w:rsidR="005C1C29" w:rsidRPr="00175D44" w:rsidRDefault="005C1C29" w:rsidP="00402DD4">
      <w:pPr>
        <w:pStyle w:val="NoSpacing"/>
        <w:tabs>
          <w:tab w:val="left" w:pos="360"/>
        </w:tabs>
        <w:suppressAutoHyphens/>
        <w:rPr>
          <w:rFonts w:cs="Times New Roman"/>
        </w:rPr>
      </w:pPr>
      <w:r w:rsidRPr="00DA0084">
        <w:rPr>
          <w:rFonts w:cs="Times New Roman"/>
          <w:i/>
        </w:rPr>
        <w:t>Date</w:t>
      </w:r>
      <w:r>
        <w:rPr>
          <w:rFonts w:cs="Times New Roman"/>
          <w:i/>
        </w:rPr>
        <w:t xml:space="preserve">:  </w:t>
      </w:r>
      <w:r w:rsidR="00E97586">
        <w:rPr>
          <w:rFonts w:cs="Times New Roman"/>
        </w:rPr>
        <w:t>March 6-</w:t>
      </w:r>
      <w:r>
        <w:rPr>
          <w:rFonts w:cs="Times New Roman"/>
        </w:rPr>
        <w:t>7, 2014</w:t>
      </w:r>
    </w:p>
    <w:p w:rsidR="005C1C29" w:rsidRDefault="005C1C29" w:rsidP="00402DD4">
      <w:pPr>
        <w:pStyle w:val="NoSpacing"/>
        <w:tabs>
          <w:tab w:val="left" w:pos="360"/>
        </w:tabs>
        <w:suppressAutoHyphens/>
        <w:rPr>
          <w:rFonts w:cs="Times New Roman"/>
          <w:color w:val="000000"/>
        </w:rPr>
      </w:pPr>
      <w:r>
        <w:rPr>
          <w:rFonts w:cs="Times New Roman"/>
          <w:i/>
          <w:lang w:val="it-IT"/>
        </w:rPr>
        <w:t>Cost</w:t>
      </w:r>
      <w:r w:rsidRPr="00DA0084">
        <w:rPr>
          <w:rFonts w:cs="Times New Roman"/>
          <w:i/>
          <w:lang w:val="it-IT"/>
        </w:rPr>
        <w:t xml:space="preserve">: </w:t>
      </w:r>
      <w:r w:rsidRPr="00DA0084">
        <w:rPr>
          <w:rFonts w:cs="Times New Roman"/>
          <w:lang w:val="it-IT"/>
        </w:rPr>
        <w:t>$</w:t>
      </w:r>
      <w:r w:rsidR="0080374A">
        <w:rPr>
          <w:rFonts w:cs="Times New Roman"/>
          <w:lang w:val="it-IT"/>
        </w:rPr>
        <w:t>1,4</w:t>
      </w:r>
      <w:r>
        <w:rPr>
          <w:rFonts w:cs="Times New Roman"/>
          <w:lang w:val="it-IT"/>
        </w:rPr>
        <w:t>95</w:t>
      </w:r>
      <w:r w:rsidRPr="00DA0084">
        <w:rPr>
          <w:rFonts w:cs="Times New Roman"/>
          <w:lang w:val="it-IT"/>
        </w:rPr>
        <w:t xml:space="preserve"> </w:t>
      </w:r>
    </w:p>
    <w:p w:rsidR="005C1C29" w:rsidRPr="00357C5B" w:rsidRDefault="005C1C29" w:rsidP="00402DD4">
      <w:pPr>
        <w:tabs>
          <w:tab w:val="left" w:pos="360"/>
          <w:tab w:val="left" w:pos="2610"/>
        </w:tabs>
        <w:suppressAutoHyphens/>
        <w:spacing w:after="0" w:line="240" w:lineRule="auto"/>
        <w:rPr>
          <w:rFonts w:eastAsia="Times New Roman" w:cs="Times New Roman"/>
          <w:color w:val="0000FF"/>
          <w:u w:val="single"/>
        </w:rPr>
      </w:pPr>
      <w:r>
        <w:rPr>
          <w:rFonts w:cs="Times New Roman"/>
          <w:i/>
          <w:lang w:val="it-IT"/>
        </w:rPr>
        <w:t>Contact Number</w:t>
      </w:r>
      <w:r>
        <w:rPr>
          <w:rFonts w:cs="Times New Roman"/>
          <w:lang w:val="it-IT"/>
        </w:rPr>
        <w:t>:  608-441-7308</w:t>
      </w:r>
    </w:p>
    <w:p w:rsidR="00F366A7" w:rsidRPr="00175D44" w:rsidRDefault="00FC736F" w:rsidP="00402DD4">
      <w:pPr>
        <w:pStyle w:val="NoSpacing"/>
        <w:tabs>
          <w:tab w:val="left" w:pos="360"/>
        </w:tabs>
        <w:suppressAutoHyphens/>
        <w:rPr>
          <w:rFonts w:cs="Times New Roman"/>
        </w:rPr>
      </w:pPr>
      <w:r>
        <w:br/>
      </w:r>
      <w:bookmarkStart w:id="1661" w:name="_Toc374609436"/>
      <w:r w:rsidRPr="007476C3">
        <w:rPr>
          <w:rStyle w:val="Heading3Char"/>
        </w:rPr>
        <w:t>Quantitative Methods for Process Improvement</w:t>
      </w:r>
      <w:bookmarkEnd w:id="1661"/>
      <w:r>
        <w:rPr>
          <w:rFonts w:ascii="Times New Roman" w:hAnsi="Times New Roman" w:cs="Times New Roman"/>
          <w:b/>
          <w:sz w:val="24"/>
        </w:rPr>
        <w:br/>
      </w:r>
      <w:r w:rsidRPr="00FC736F">
        <w:rPr>
          <w:rFonts w:cs="Times New Roman"/>
        </w:rPr>
        <w:t xml:space="preserve">Analysis of quantitative information is important to any business problem, and especially so for Six Sigma projects. This online course gives participants the knowledge and the tools to dissect complicated business problems and provide quantitative analysis to problems instead of relying on intuition and instincts. Part of the course involves role play in which the learner is assigned to be a consultant to a multifaceted resort hotel business. Step by step, this multimedia program gives the participant the knowledge and tools needed to satisfy the hotel manager's demands for information and analysis. Most learners complete the program in </w:t>
      </w:r>
      <w:r w:rsidRPr="00FC736F">
        <w:rPr>
          <w:rFonts w:cs="Times New Roman"/>
          <w:b/>
          <w:bCs/>
        </w:rPr>
        <w:t>approximately 20 to 30 hours</w:t>
      </w:r>
      <w:r w:rsidRPr="00FC736F">
        <w:rPr>
          <w:rFonts w:cs="Times New Roman"/>
        </w:rPr>
        <w:t>, depending on the number of problems performed and previous experience with the topics discussed.</w:t>
      </w:r>
      <w:r w:rsidR="00F366A7">
        <w:rPr>
          <w:rFonts w:cs="Times New Roman"/>
        </w:rPr>
        <w:t xml:space="preserve"> For more information, </w:t>
      </w:r>
      <w:hyperlink r:id="rId601" w:anchor="enroll" w:history="1">
        <w:r w:rsidR="00F366A7" w:rsidRPr="00F366A7">
          <w:rPr>
            <w:rStyle w:val="Hyperlink"/>
            <w:rFonts w:cs="Times New Roman"/>
          </w:rPr>
          <w:t>click here.</w:t>
        </w:r>
      </w:hyperlink>
      <w:r w:rsidR="00F366A7">
        <w:rPr>
          <w:rFonts w:cs="Times New Roman"/>
        </w:rPr>
        <w:br/>
      </w:r>
      <w:r w:rsidR="00F366A7">
        <w:rPr>
          <w:rFonts w:cs="Times New Roman"/>
        </w:rPr>
        <w:br/>
      </w:r>
      <w:r w:rsidR="00F366A7" w:rsidRPr="00DA0084">
        <w:rPr>
          <w:rFonts w:cs="Times New Roman"/>
          <w:i/>
        </w:rPr>
        <w:t>Date</w:t>
      </w:r>
      <w:r w:rsidR="00F366A7">
        <w:rPr>
          <w:rFonts w:cs="Times New Roman"/>
          <w:i/>
        </w:rPr>
        <w:t xml:space="preserve">:  </w:t>
      </w:r>
      <w:r w:rsidR="00F366A7">
        <w:rPr>
          <w:rFonts w:cs="Times New Roman"/>
        </w:rPr>
        <w:t>Self-paced</w:t>
      </w:r>
    </w:p>
    <w:p w:rsidR="00F366A7" w:rsidRDefault="00F366A7" w:rsidP="00402DD4">
      <w:pPr>
        <w:pStyle w:val="NoSpacing"/>
        <w:tabs>
          <w:tab w:val="left" w:pos="360"/>
        </w:tabs>
        <w:suppressAutoHyphens/>
        <w:rPr>
          <w:rFonts w:cs="Times New Roman"/>
          <w:color w:val="000000"/>
        </w:rPr>
      </w:pPr>
      <w:r>
        <w:rPr>
          <w:rFonts w:cs="Times New Roman"/>
          <w:i/>
          <w:lang w:val="it-IT"/>
        </w:rPr>
        <w:t>Cost</w:t>
      </w:r>
      <w:r w:rsidRPr="00DA0084">
        <w:rPr>
          <w:rFonts w:cs="Times New Roman"/>
          <w:i/>
          <w:lang w:val="it-IT"/>
        </w:rPr>
        <w:t xml:space="preserve">: </w:t>
      </w:r>
      <w:r w:rsidRPr="00DA0084">
        <w:rPr>
          <w:rFonts w:cs="Times New Roman"/>
          <w:lang w:val="it-IT"/>
        </w:rPr>
        <w:t>$</w:t>
      </w:r>
      <w:r>
        <w:rPr>
          <w:rFonts w:cs="Times New Roman"/>
          <w:lang w:val="it-IT"/>
        </w:rPr>
        <w:t>895</w:t>
      </w:r>
      <w:r w:rsidRPr="00DA0084">
        <w:rPr>
          <w:rFonts w:cs="Times New Roman"/>
          <w:lang w:val="it-IT"/>
        </w:rPr>
        <w:t xml:space="preserve"> </w:t>
      </w:r>
    </w:p>
    <w:p w:rsidR="00FC736F" w:rsidRPr="00F366A7" w:rsidRDefault="00F366A7" w:rsidP="00402DD4">
      <w:pPr>
        <w:tabs>
          <w:tab w:val="left" w:pos="360"/>
          <w:tab w:val="left" w:pos="2610"/>
        </w:tabs>
        <w:suppressAutoHyphens/>
        <w:spacing w:after="0" w:line="240" w:lineRule="auto"/>
        <w:rPr>
          <w:rFonts w:eastAsia="Times New Roman" w:cs="Times New Roman"/>
          <w:color w:val="0000FF"/>
          <w:u w:val="single"/>
        </w:rPr>
      </w:pPr>
      <w:r>
        <w:rPr>
          <w:rFonts w:cs="Times New Roman"/>
          <w:i/>
          <w:lang w:val="it-IT"/>
        </w:rPr>
        <w:t>Contact Number</w:t>
      </w:r>
      <w:r>
        <w:rPr>
          <w:rFonts w:cs="Times New Roman"/>
          <w:lang w:val="it-IT"/>
        </w:rPr>
        <w:t xml:space="preserve">:  </w:t>
      </w:r>
      <w:r>
        <w:t>608-441-7308</w:t>
      </w:r>
    </w:p>
    <w:p w:rsidR="00F366A7" w:rsidRPr="00A11F81" w:rsidRDefault="00F366A7" w:rsidP="00402DD4">
      <w:pPr>
        <w:pStyle w:val="NoSpacing"/>
        <w:tabs>
          <w:tab w:val="left" w:pos="360"/>
        </w:tabs>
        <w:suppressAutoHyphens/>
        <w:ind w:right="-90"/>
        <w:rPr>
          <w:rFonts w:cs="Times New Roman"/>
          <w:b/>
        </w:rPr>
      </w:pPr>
      <w:r>
        <w:rPr>
          <w:rFonts w:ascii="Times New Roman" w:hAnsi="Times New Roman" w:cs="Times New Roman"/>
        </w:rPr>
        <w:br/>
      </w:r>
      <w:r w:rsidR="00E01726">
        <w:fldChar w:fldCharType="begin"/>
      </w:r>
      <w:r>
        <w:instrText>HYPERLINK \l "uofwisconsinmadecq3"</w:instrText>
      </w:r>
      <w:r w:rsidR="00E01726">
        <w:fldChar w:fldCharType="separate"/>
      </w:r>
      <w:r w:rsidR="00E01726">
        <w:fldChar w:fldCharType="begin"/>
      </w:r>
      <w:r>
        <w:instrText>HYPERLINK \l "MITecq3"</w:instrText>
      </w:r>
      <w:r w:rsidR="00E01726">
        <w:fldChar w:fldCharType="separate"/>
      </w:r>
      <w:r w:rsidR="00E01726">
        <w:fldChar w:fldCharType="begin"/>
      </w:r>
      <w:r>
        <w:instrText>HYPERLINK \l "uofnortherniowaecq2"</w:instrText>
      </w:r>
      <w:r w:rsidR="00E01726">
        <w:fldChar w:fldCharType="separate"/>
      </w:r>
      <w:r w:rsidR="00E01726">
        <w:fldChar w:fldCharType="begin"/>
      </w:r>
      <w:r>
        <w:instrText>HYPERLINK \l "OPMecq2"</w:instrText>
      </w:r>
      <w:r w:rsidR="00E01726">
        <w:fldChar w:fldCharType="separate"/>
      </w:r>
      <w:hyperlink w:anchor="brookingsecq1" w:history="1">
        <w:hyperlink w:anchor="_Leadership_Seminars_by_1" w:history="1">
          <w:r w:rsidR="001E54AE" w:rsidRPr="00A11F81">
            <w:rPr>
              <w:rStyle w:val="Hyperlink"/>
              <w:rFonts w:cs="Times New Roman"/>
              <w:b/>
            </w:rPr>
            <w:t>Table of Contents</w:t>
          </w:r>
        </w:hyperlink>
      </w:hyperlink>
    </w:p>
    <w:p w:rsidR="005C1C29" w:rsidRPr="00FC736F" w:rsidRDefault="00E01726" w:rsidP="00402DD4">
      <w:pPr>
        <w:pStyle w:val="NoSpacing"/>
        <w:tabs>
          <w:tab w:val="left" w:pos="360"/>
        </w:tabs>
        <w:suppressAutoHyphens/>
        <w:rPr>
          <w:rFonts w:ascii="Times New Roman" w:hAnsi="Times New Roman" w:cs="Times New Roman"/>
        </w:rPr>
      </w:pPr>
      <w:r>
        <w:fldChar w:fldCharType="end"/>
      </w:r>
      <w:r>
        <w:fldChar w:fldCharType="end"/>
      </w:r>
      <w:r>
        <w:fldChar w:fldCharType="end"/>
      </w:r>
      <w:r>
        <w:fldChar w:fldCharType="end"/>
      </w:r>
    </w:p>
    <w:p w:rsidR="005C1C29" w:rsidRPr="00A11F81" w:rsidRDefault="005C1C29" w:rsidP="00402DD4">
      <w:pPr>
        <w:pStyle w:val="Heading2"/>
        <w:tabs>
          <w:tab w:val="left" w:pos="360"/>
        </w:tabs>
        <w:suppressAutoHyphens/>
        <w:spacing w:before="0" w:line="240" w:lineRule="auto"/>
        <w:ind w:left="0"/>
      </w:pPr>
      <w:bookmarkStart w:id="1662" w:name="_Toc329950436"/>
      <w:bookmarkStart w:id="1663" w:name="_Toc330199316"/>
      <w:bookmarkStart w:id="1664" w:name="_Toc337109188"/>
      <w:bookmarkStart w:id="1665" w:name="_Toc374609437"/>
      <w:bookmarkStart w:id="1666" w:name="ThreeWharton"/>
      <w:r w:rsidRPr="00A11F81">
        <w:t>Wharton—University of Pennsylvania</w:t>
      </w:r>
      <w:bookmarkEnd w:id="1662"/>
      <w:bookmarkEnd w:id="1663"/>
      <w:bookmarkEnd w:id="1664"/>
      <w:bookmarkEnd w:id="1665"/>
      <w:r w:rsidRPr="00A11F81">
        <w:t xml:space="preserve"> </w:t>
      </w:r>
      <w:bookmarkEnd w:id="1666"/>
    </w:p>
    <w:p w:rsidR="005C1C29" w:rsidRPr="00A11F81" w:rsidRDefault="005C1C29" w:rsidP="00402DD4">
      <w:pPr>
        <w:pStyle w:val="Heading3"/>
        <w:tabs>
          <w:tab w:val="left" w:pos="360"/>
        </w:tabs>
        <w:suppressAutoHyphens/>
        <w:spacing w:before="0" w:line="240" w:lineRule="auto"/>
        <w:ind w:left="0"/>
      </w:pPr>
      <w:bookmarkStart w:id="1667" w:name="_Toc329950437"/>
      <w:bookmarkStart w:id="1668" w:name="_Toc330199317"/>
      <w:bookmarkStart w:id="1669" w:name="_Toc337109189"/>
      <w:bookmarkStart w:id="1670" w:name="_Toc374609438"/>
      <w:bookmarkStart w:id="1671" w:name="ECQfour"/>
      <w:r w:rsidRPr="00A11F81">
        <w:t>Advanced Management Program</w:t>
      </w:r>
      <w:bookmarkEnd w:id="1667"/>
      <w:bookmarkEnd w:id="1668"/>
      <w:bookmarkEnd w:id="1669"/>
      <w:bookmarkEnd w:id="1670"/>
    </w:p>
    <w:p w:rsidR="005C1C29" w:rsidRPr="000F2F34" w:rsidRDefault="005C1C29" w:rsidP="00402DD4">
      <w:pPr>
        <w:tabs>
          <w:tab w:val="left" w:pos="360"/>
        </w:tabs>
        <w:suppressAutoHyphens/>
        <w:spacing w:after="0" w:line="240" w:lineRule="auto"/>
        <w:rPr>
          <w:rFonts w:cs="Times New Roman"/>
        </w:rPr>
      </w:pPr>
      <w:r w:rsidRPr="00BE2ADB">
        <w:rPr>
          <w:rFonts w:cs="Times New Roman"/>
          <w:bCs/>
          <w:iCs/>
        </w:rPr>
        <w:t>AMP</w:t>
      </w:r>
      <w:r w:rsidRPr="000F2F34">
        <w:rPr>
          <w:rFonts w:cs="Times New Roman"/>
        </w:rPr>
        <w:t xml:space="preserve"> is an immersive five-week program based on real-time business dynamics, economic challenges and opportunities, global trends, and market shifts. </w:t>
      </w:r>
      <w:r w:rsidRPr="00BE2ADB">
        <w:rPr>
          <w:rFonts w:cs="Times New Roman"/>
          <w:bCs/>
          <w:iCs/>
        </w:rPr>
        <w:t>AMP faculty</w:t>
      </w:r>
      <w:r w:rsidRPr="000F2F34">
        <w:rPr>
          <w:rFonts w:cs="Times New Roman"/>
        </w:rPr>
        <w:t xml:space="preserve"> – expert thought leaders in the world of business – go well beyond historical case studies to explore current conditions, the latest research, and best practice. The knowledge shared is reinforced and challenged through guided practice, simulation, reflection, team coaching, and peer mentoring.  For more information</w:t>
      </w:r>
      <w:r>
        <w:rPr>
          <w:rFonts w:cs="Times New Roman"/>
        </w:rPr>
        <w:t xml:space="preserve">, </w:t>
      </w:r>
      <w:hyperlink r:id="rId602" w:history="1">
        <w:r w:rsidRPr="006B7040">
          <w:rPr>
            <w:rStyle w:val="Hyperlink"/>
            <w:rFonts w:cs="Times New Roman"/>
          </w:rPr>
          <w:t>click here.</w:t>
        </w:r>
      </w:hyperlink>
    </w:p>
    <w:p w:rsidR="005C1C29" w:rsidRPr="000F2F34" w:rsidRDefault="005C1C29" w:rsidP="00402DD4">
      <w:pPr>
        <w:shd w:val="clear" w:color="auto" w:fill="FFFFFF"/>
        <w:tabs>
          <w:tab w:val="left" w:pos="360"/>
        </w:tabs>
        <w:suppressAutoHyphens/>
        <w:spacing w:after="0" w:line="240" w:lineRule="auto"/>
        <w:rPr>
          <w:rFonts w:cs="Times New Roman"/>
        </w:rPr>
      </w:pPr>
    </w:p>
    <w:p w:rsidR="005C1C29" w:rsidRPr="000F2F34" w:rsidRDefault="005C1C29" w:rsidP="00402DD4">
      <w:pPr>
        <w:tabs>
          <w:tab w:val="left" w:pos="360"/>
        </w:tabs>
        <w:suppressAutoHyphens/>
        <w:spacing w:after="0" w:line="240" w:lineRule="auto"/>
        <w:rPr>
          <w:rFonts w:cs="Times New Roman"/>
          <w:bCs/>
          <w:i/>
        </w:rPr>
      </w:pPr>
      <w:r w:rsidRPr="000F2F34">
        <w:rPr>
          <w:rFonts w:cs="Times New Roman"/>
          <w:bCs/>
          <w:i/>
        </w:rPr>
        <w:t xml:space="preserve">Program Date:  </w:t>
      </w:r>
      <w:r w:rsidR="00E97586" w:rsidRPr="00DE587C">
        <w:t>Jun</w:t>
      </w:r>
      <w:r w:rsidR="00E97586" w:rsidRPr="00DE587C">
        <w:rPr>
          <w:szCs w:val="24"/>
        </w:rPr>
        <w:t xml:space="preserve">e 1 </w:t>
      </w:r>
      <w:r w:rsidR="00E97586" w:rsidRPr="00DE587C">
        <w:t>- Jul</w:t>
      </w:r>
      <w:r w:rsidR="00E97586" w:rsidRPr="00DE587C">
        <w:rPr>
          <w:szCs w:val="24"/>
        </w:rPr>
        <w:t xml:space="preserve">y </w:t>
      </w:r>
      <w:r w:rsidR="00E97586" w:rsidRPr="00DE587C">
        <w:t>4, 2014</w:t>
      </w:r>
      <w:r w:rsidR="005B1D4D">
        <w:t>;</w:t>
      </w:r>
      <w:r w:rsidR="00E97586">
        <w:t xml:space="preserve"> </w:t>
      </w:r>
      <w:r w:rsidR="00E97586" w:rsidRPr="00DE587C">
        <w:rPr>
          <w:szCs w:val="24"/>
        </w:rPr>
        <w:t xml:space="preserve">September 28 </w:t>
      </w:r>
      <w:r w:rsidR="00E97586" w:rsidRPr="00DE587C">
        <w:t xml:space="preserve">- </w:t>
      </w:r>
      <w:r w:rsidR="00E97586" w:rsidRPr="00DE587C">
        <w:rPr>
          <w:szCs w:val="24"/>
        </w:rPr>
        <w:t>October</w:t>
      </w:r>
      <w:r w:rsidR="00E97586" w:rsidRPr="00DE587C">
        <w:t xml:space="preserve"> 31, 2014</w:t>
      </w:r>
    </w:p>
    <w:p w:rsidR="005C1C29" w:rsidRPr="000F2F34" w:rsidRDefault="005C1C29" w:rsidP="00402DD4">
      <w:pPr>
        <w:tabs>
          <w:tab w:val="left" w:pos="360"/>
        </w:tabs>
        <w:suppressAutoHyphens/>
        <w:spacing w:after="0" w:line="240" w:lineRule="auto"/>
        <w:rPr>
          <w:rFonts w:cs="Times New Roman"/>
          <w:i/>
        </w:rPr>
      </w:pPr>
      <w:r w:rsidRPr="000F2F34">
        <w:rPr>
          <w:rFonts w:cs="Times New Roman"/>
          <w:bCs/>
          <w:i/>
        </w:rPr>
        <w:t xml:space="preserve">Program Tuition:  </w:t>
      </w:r>
      <w:r w:rsidRPr="000F2F34">
        <w:rPr>
          <w:rFonts w:cs="Times New Roman"/>
          <w:bCs/>
        </w:rPr>
        <w:t xml:space="preserve">$55,000 </w:t>
      </w:r>
    </w:p>
    <w:p w:rsidR="005C1C29" w:rsidRPr="000F2F34" w:rsidRDefault="005C1C29" w:rsidP="00402DD4">
      <w:pPr>
        <w:tabs>
          <w:tab w:val="left" w:pos="360"/>
        </w:tabs>
        <w:suppressAutoHyphens/>
        <w:spacing w:after="0" w:line="240" w:lineRule="auto"/>
        <w:rPr>
          <w:rFonts w:cs="Times New Roman"/>
          <w:i/>
        </w:rPr>
      </w:pPr>
      <w:r w:rsidRPr="000F2F34">
        <w:rPr>
          <w:rFonts w:cs="Times New Roman"/>
          <w:i/>
        </w:rPr>
        <w:t xml:space="preserve">Contact Name:  </w:t>
      </w:r>
      <w:r w:rsidRPr="000F2F34">
        <w:rPr>
          <w:rFonts w:cs="Times New Roman"/>
        </w:rPr>
        <w:t>Katrina S. Clark</w:t>
      </w:r>
      <w:r w:rsidRPr="000F2F34">
        <w:rPr>
          <w:rFonts w:cs="Times New Roman"/>
          <w:i/>
        </w:rPr>
        <w:t xml:space="preserve"> </w:t>
      </w:r>
    </w:p>
    <w:p w:rsidR="005C1C29" w:rsidRPr="000F2F34" w:rsidRDefault="005C1C29" w:rsidP="00402DD4">
      <w:pPr>
        <w:tabs>
          <w:tab w:val="left" w:pos="360"/>
        </w:tabs>
        <w:suppressAutoHyphens/>
        <w:spacing w:after="0" w:line="240" w:lineRule="auto"/>
        <w:rPr>
          <w:rFonts w:cs="Times New Roman"/>
          <w:i/>
        </w:rPr>
      </w:pPr>
      <w:r w:rsidRPr="000F2F34">
        <w:rPr>
          <w:rFonts w:cs="Times New Roman"/>
          <w:i/>
        </w:rPr>
        <w:t xml:space="preserve">Contact Number:  </w:t>
      </w:r>
      <w:r w:rsidRPr="000F2F34">
        <w:rPr>
          <w:rFonts w:cs="Times New Roman"/>
        </w:rPr>
        <w:t>215-898-1776</w:t>
      </w:r>
    </w:p>
    <w:p w:rsidR="005C1C29" w:rsidRPr="000F2F34" w:rsidRDefault="005C1C29" w:rsidP="00402DD4">
      <w:pPr>
        <w:pStyle w:val="NormalWeb"/>
        <w:shd w:val="clear" w:color="auto" w:fill="FFFFFF"/>
        <w:tabs>
          <w:tab w:val="left" w:pos="360"/>
        </w:tabs>
        <w:suppressAutoHyphens/>
        <w:spacing w:before="0" w:after="0"/>
        <w:rPr>
          <w:rFonts w:cs="Times New Roman"/>
        </w:rPr>
      </w:pPr>
      <w:r w:rsidRPr="000F2F34">
        <w:rPr>
          <w:rFonts w:cs="Times New Roman"/>
          <w:i/>
          <w:sz w:val="22"/>
          <w:szCs w:val="22"/>
        </w:rPr>
        <w:t xml:space="preserve">Contact Email – </w:t>
      </w:r>
      <w:hyperlink r:id="rId603" w:history="1">
        <w:r w:rsidRPr="000F2F34">
          <w:rPr>
            <w:rStyle w:val="Hyperlink"/>
            <w:rFonts w:cs="Times New Roman"/>
            <w:sz w:val="22"/>
            <w:szCs w:val="22"/>
          </w:rPr>
          <w:t>execed@wharton.upenn.edu</w:t>
        </w:r>
      </w:hyperlink>
    </w:p>
    <w:p w:rsidR="005C1C29" w:rsidRPr="00A11F81" w:rsidRDefault="005C1C29" w:rsidP="00402DD4">
      <w:pPr>
        <w:pStyle w:val="Heading3"/>
        <w:tabs>
          <w:tab w:val="left" w:pos="360"/>
        </w:tabs>
        <w:suppressAutoHyphens/>
        <w:spacing w:before="0" w:line="240" w:lineRule="auto"/>
        <w:ind w:left="0"/>
      </w:pPr>
      <w:bookmarkStart w:id="1672" w:name="_Toc329950438"/>
      <w:bookmarkStart w:id="1673" w:name="_Toc330199318"/>
      <w:bookmarkStart w:id="1674" w:name="_Toc337109190"/>
      <w:bookmarkStart w:id="1675" w:name="_Toc374609439"/>
      <w:r w:rsidRPr="00A11F81">
        <w:lastRenderedPageBreak/>
        <w:t>Making Strategy Work: Leading Effective Execution</w:t>
      </w:r>
      <w:bookmarkEnd w:id="1672"/>
      <w:bookmarkEnd w:id="1673"/>
      <w:bookmarkEnd w:id="1674"/>
      <w:bookmarkEnd w:id="1675"/>
    </w:p>
    <w:p w:rsidR="005C1C29" w:rsidRPr="0065242C" w:rsidRDefault="005C1C29" w:rsidP="00402DD4">
      <w:pPr>
        <w:tabs>
          <w:tab w:val="left" w:pos="360"/>
        </w:tabs>
        <w:suppressAutoHyphens/>
        <w:spacing w:after="0" w:line="240" w:lineRule="auto"/>
        <w:rPr>
          <w:rFonts w:cs="Times New Roman"/>
        </w:rPr>
      </w:pPr>
      <w:r w:rsidRPr="00DA0084">
        <w:rPr>
          <w:rFonts w:cs="Times New Roman"/>
        </w:rPr>
        <w:t xml:space="preserve">We focus on looking ahead by using real-time case studies with current strategy implementation techniques. You will get a broad perspective of overall strategy formulation and implementation. You will develop clear, </w:t>
      </w:r>
      <w:r w:rsidRPr="0065242C">
        <w:rPr>
          <w:rFonts w:cs="Times New Roman"/>
        </w:rPr>
        <w:t>measurable incentives and tie them directly to strategic performance. Very few MBA courses address cross-functional issues related to implementation or the framework for thinking about implementation; this course is designed to fill that gap. Faculty will also be available to give feedback on a business plan you bring.  For more information</w:t>
      </w:r>
      <w:r>
        <w:rPr>
          <w:rFonts w:cs="Times New Roman"/>
        </w:rPr>
        <w:t xml:space="preserve">, </w:t>
      </w:r>
      <w:hyperlink r:id="rId604" w:history="1">
        <w:r w:rsidRPr="006B7040">
          <w:rPr>
            <w:rStyle w:val="Hyperlink"/>
            <w:rFonts w:cs="Times New Roman"/>
          </w:rPr>
          <w:t>click here.</w:t>
        </w:r>
      </w:hyperlink>
    </w:p>
    <w:p w:rsidR="005C1C29" w:rsidRDefault="005C1C29" w:rsidP="00402DD4">
      <w:pPr>
        <w:tabs>
          <w:tab w:val="left" w:pos="360"/>
        </w:tabs>
        <w:suppressAutoHyphens/>
        <w:spacing w:after="0" w:line="240" w:lineRule="auto"/>
        <w:rPr>
          <w:rFonts w:cs="Times New Roman"/>
        </w:rPr>
      </w:pPr>
    </w:p>
    <w:p w:rsidR="005C1C29" w:rsidRPr="00E97586" w:rsidRDefault="005C1C29" w:rsidP="00402DD4">
      <w:pPr>
        <w:pStyle w:val="NoSpacing"/>
        <w:suppressAutoHyphens/>
        <w:rPr>
          <w:rFonts w:ascii="Times New Roman" w:hAnsi="Times New Roman" w:cs="Times New Roman"/>
        </w:rPr>
      </w:pPr>
      <w:r>
        <w:rPr>
          <w:rFonts w:cs="Times New Roman"/>
          <w:bCs/>
          <w:i/>
        </w:rPr>
        <w:t xml:space="preserve">Program Date:  </w:t>
      </w:r>
      <w:r w:rsidRPr="00DA0084">
        <w:rPr>
          <w:rFonts w:cs="Times New Roman"/>
          <w:bCs/>
          <w:i/>
        </w:rPr>
        <w:t xml:space="preserve"> </w:t>
      </w:r>
      <w:r>
        <w:rPr>
          <w:rFonts w:cs="Times New Roman"/>
          <w:bCs/>
        </w:rPr>
        <w:t>April 7-11, 2014</w:t>
      </w:r>
      <w:r w:rsidR="005B1D4D">
        <w:rPr>
          <w:rFonts w:cs="Times New Roman"/>
          <w:bCs/>
        </w:rPr>
        <w:t>;</w:t>
      </w:r>
      <w:r w:rsidR="00E97586">
        <w:rPr>
          <w:rFonts w:cs="Times New Roman"/>
          <w:bCs/>
        </w:rPr>
        <w:t xml:space="preserve"> </w:t>
      </w:r>
      <w:r w:rsidR="00E97586">
        <w:rPr>
          <w:rFonts w:ascii="Times New Roman" w:hAnsi="Times New Roman" w:cs="Times New Roman"/>
        </w:rPr>
        <w:t>September 8-12, 2014</w:t>
      </w:r>
    </w:p>
    <w:p w:rsidR="005C1C29" w:rsidRPr="00DA0084" w:rsidRDefault="005C1C29" w:rsidP="00402DD4">
      <w:pPr>
        <w:tabs>
          <w:tab w:val="left" w:pos="360"/>
        </w:tabs>
        <w:suppressAutoHyphens/>
        <w:spacing w:after="0" w:line="240" w:lineRule="auto"/>
        <w:rPr>
          <w:rFonts w:cs="Times New Roman"/>
          <w:i/>
        </w:rPr>
      </w:pPr>
      <w:r w:rsidRPr="00DA0084">
        <w:rPr>
          <w:rFonts w:cs="Times New Roman"/>
          <w:bCs/>
          <w:i/>
        </w:rPr>
        <w:t xml:space="preserve">Program Tuition: </w:t>
      </w:r>
      <w:r w:rsidRPr="0065242C">
        <w:rPr>
          <w:rFonts w:cs="Times New Roman"/>
          <w:bCs/>
        </w:rPr>
        <w:t>$9,700</w:t>
      </w: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 xml:space="preserve">Contact Name: </w:t>
      </w:r>
      <w:r w:rsidRPr="0065242C">
        <w:rPr>
          <w:rFonts w:cs="Times New Roman"/>
        </w:rPr>
        <w:t>Katrina S. Clark</w:t>
      </w:r>
      <w:r w:rsidRPr="00DA0084">
        <w:rPr>
          <w:rFonts w:cs="Times New Roman"/>
          <w:i/>
        </w:rPr>
        <w:t xml:space="preserve"> </w:t>
      </w: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 xml:space="preserve">Contact Number: </w:t>
      </w:r>
      <w:r w:rsidRPr="0065242C">
        <w:rPr>
          <w:rFonts w:cs="Times New Roman"/>
        </w:rPr>
        <w:t>215-898-1776</w:t>
      </w:r>
    </w:p>
    <w:p w:rsidR="005C1C29" w:rsidRPr="00DA0084" w:rsidRDefault="005C1C29" w:rsidP="00402DD4">
      <w:pPr>
        <w:pStyle w:val="NoSpacing"/>
        <w:tabs>
          <w:tab w:val="left" w:pos="360"/>
        </w:tabs>
        <w:suppressAutoHyphens/>
        <w:rPr>
          <w:rFonts w:cs="Times New Roman"/>
        </w:rPr>
      </w:pPr>
      <w:r w:rsidRPr="00DA0084">
        <w:rPr>
          <w:rFonts w:cs="Times New Roman"/>
          <w:i/>
        </w:rPr>
        <w:t xml:space="preserve">Contact Email – </w:t>
      </w:r>
      <w:hyperlink r:id="rId605" w:history="1">
        <w:r w:rsidRPr="0065242C">
          <w:rPr>
            <w:rStyle w:val="Hyperlink"/>
            <w:rFonts w:cs="Times New Roman"/>
          </w:rPr>
          <w:t>execed@wharton.upenn.edu</w:t>
        </w:r>
      </w:hyperlink>
    </w:p>
    <w:p w:rsidR="005C1C29" w:rsidRDefault="005C1C29" w:rsidP="00402DD4">
      <w:pPr>
        <w:pStyle w:val="NoSpacing"/>
        <w:tabs>
          <w:tab w:val="left" w:pos="360"/>
        </w:tabs>
        <w:suppressAutoHyphens/>
        <w:rPr>
          <w:i/>
        </w:rPr>
      </w:pPr>
    </w:p>
    <w:p w:rsidR="005C1C29" w:rsidRPr="009F39EF" w:rsidRDefault="005C1C29" w:rsidP="00402DD4">
      <w:pPr>
        <w:pStyle w:val="Heading3"/>
        <w:tabs>
          <w:tab w:val="left" w:pos="360"/>
        </w:tabs>
        <w:suppressAutoHyphens/>
        <w:spacing w:before="0" w:line="240" w:lineRule="auto"/>
        <w:ind w:left="0"/>
      </w:pPr>
      <w:bookmarkStart w:id="1676" w:name="_Toc374609440"/>
      <w:r w:rsidRPr="009F39EF">
        <w:t>Strategic Marketing Essentials</w:t>
      </w:r>
      <w:bookmarkEnd w:id="1676"/>
    </w:p>
    <w:p w:rsidR="005C1C29" w:rsidRPr="00DA0084" w:rsidRDefault="005C1C29" w:rsidP="00402DD4">
      <w:pPr>
        <w:tabs>
          <w:tab w:val="left" w:pos="360"/>
        </w:tabs>
        <w:suppressAutoHyphens/>
        <w:spacing w:after="0" w:line="240" w:lineRule="auto"/>
        <w:rPr>
          <w:rFonts w:cs="Times New Roman"/>
        </w:rPr>
      </w:pPr>
      <w:r w:rsidRPr="00DA0084">
        <w:rPr>
          <w:rFonts w:cs="Times New Roman"/>
        </w:rPr>
        <w:t>Using both quantitative and qualitative methods in lectures, case studies, and hands-on exercises, you will gain a better understanding of your customers and the role of marketing throughout the organization. The program is taught by the professors who teach the core marketing courses in Wharton’s top-ranked MBA program. In the evening, small g</w:t>
      </w:r>
      <w:r w:rsidRPr="0065242C">
        <w:rPr>
          <w:rFonts w:cs="Times New Roman"/>
        </w:rPr>
        <w:t>roups work together to gain hands-on practice in applying theories and tactics discussed during the day, such as evaluating new business opportunities, forecasting, measuring consumer preferences, and discussing methods for setting pricing.  For more information</w:t>
      </w:r>
      <w:r>
        <w:rPr>
          <w:rFonts w:cs="Times New Roman"/>
        </w:rPr>
        <w:t xml:space="preserve">, </w:t>
      </w:r>
      <w:hyperlink r:id="rId606" w:history="1">
        <w:r w:rsidRPr="006B7040">
          <w:rPr>
            <w:rStyle w:val="Hyperlink"/>
            <w:rFonts w:cs="Times New Roman"/>
          </w:rPr>
          <w:t>click here.</w:t>
        </w:r>
      </w:hyperlink>
    </w:p>
    <w:p w:rsidR="008F5892" w:rsidRDefault="005C1C29" w:rsidP="00402DD4">
      <w:pPr>
        <w:shd w:val="clear" w:color="auto" w:fill="FFFFFF"/>
        <w:tabs>
          <w:tab w:val="left" w:pos="360"/>
        </w:tabs>
        <w:suppressAutoHyphens/>
        <w:spacing w:after="0" w:line="240" w:lineRule="auto"/>
        <w:rPr>
          <w:rFonts w:cs="Times New Roman"/>
        </w:rPr>
      </w:pPr>
      <w:r>
        <w:rPr>
          <w:rFonts w:cs="Times New Roman"/>
        </w:rPr>
        <w:t xml:space="preserve"> </w:t>
      </w:r>
    </w:p>
    <w:p w:rsidR="00E97586" w:rsidRPr="00DE587C" w:rsidRDefault="00E97586" w:rsidP="00402DD4">
      <w:pPr>
        <w:pStyle w:val="NoSpacing"/>
        <w:suppressAutoHyphens/>
      </w:pPr>
      <w:r w:rsidRPr="00E97586">
        <w:rPr>
          <w:i/>
        </w:rPr>
        <w:t>Program Date:</w:t>
      </w:r>
      <w:r w:rsidRPr="00DE587C">
        <w:t xml:space="preserve">  April 6-11, 2014</w:t>
      </w:r>
    </w:p>
    <w:p w:rsidR="00E97586" w:rsidRPr="00DE587C" w:rsidRDefault="00E97586" w:rsidP="00402DD4">
      <w:pPr>
        <w:pStyle w:val="NoSpacing"/>
        <w:suppressAutoHyphens/>
      </w:pPr>
      <w:r w:rsidRPr="00E97586">
        <w:rPr>
          <w:i/>
        </w:rPr>
        <w:t>Program Tuition:</w:t>
      </w:r>
      <w:r w:rsidRPr="00DE587C">
        <w:t xml:space="preserve">  $9,250 </w:t>
      </w:r>
    </w:p>
    <w:p w:rsidR="00E97586" w:rsidRPr="00DE587C" w:rsidRDefault="00E97586" w:rsidP="00402DD4">
      <w:pPr>
        <w:pStyle w:val="NoSpacing"/>
        <w:suppressAutoHyphens/>
      </w:pPr>
      <w:r w:rsidRPr="00E97586">
        <w:rPr>
          <w:i/>
        </w:rPr>
        <w:t>Contact Name:</w:t>
      </w:r>
      <w:r w:rsidRPr="00DE587C">
        <w:t xml:space="preserve">  Katrina S. Clark </w:t>
      </w:r>
    </w:p>
    <w:p w:rsidR="00E97586" w:rsidRPr="00DE587C" w:rsidRDefault="00E97586" w:rsidP="00402DD4">
      <w:pPr>
        <w:pStyle w:val="NoSpacing"/>
        <w:suppressAutoHyphens/>
      </w:pPr>
      <w:r w:rsidRPr="00E97586">
        <w:rPr>
          <w:i/>
        </w:rPr>
        <w:t>Contact Number:</w:t>
      </w:r>
      <w:r w:rsidRPr="00DE587C">
        <w:t xml:space="preserve">  215-898-1776</w:t>
      </w:r>
    </w:p>
    <w:p w:rsidR="00E97586" w:rsidRPr="00DE587C" w:rsidRDefault="00E97586" w:rsidP="00402DD4">
      <w:pPr>
        <w:pStyle w:val="NoSpacing"/>
        <w:suppressAutoHyphens/>
      </w:pPr>
      <w:r w:rsidRPr="00E97586">
        <w:rPr>
          <w:i/>
        </w:rPr>
        <w:t>Contact Email</w:t>
      </w:r>
      <w:r w:rsidRPr="00DE587C">
        <w:t xml:space="preserve"> – </w:t>
      </w:r>
      <w:hyperlink r:id="rId607" w:history="1">
        <w:r w:rsidRPr="00DE587C">
          <w:rPr>
            <w:rStyle w:val="Hyperlink"/>
            <w:b/>
            <w:bCs/>
            <w:i/>
            <w:iCs/>
          </w:rPr>
          <w:t>execed@wharton.upenn.edu</w:t>
        </w:r>
      </w:hyperlink>
    </w:p>
    <w:p w:rsidR="005C1C29" w:rsidRPr="00A11F81" w:rsidRDefault="005C1C29" w:rsidP="00402DD4">
      <w:pPr>
        <w:pStyle w:val="NormalWeb"/>
        <w:shd w:val="clear" w:color="auto" w:fill="FFFFFF"/>
        <w:tabs>
          <w:tab w:val="left" w:pos="360"/>
          <w:tab w:val="left" w:pos="720"/>
        </w:tabs>
        <w:suppressAutoHyphens/>
        <w:spacing w:before="0" w:after="0"/>
        <w:rPr>
          <w:rFonts w:cs="Times New Roman"/>
          <w:sz w:val="22"/>
          <w:szCs w:val="22"/>
        </w:rPr>
      </w:pPr>
    </w:p>
    <w:p w:rsidR="005C1C29" w:rsidRPr="00A11F81" w:rsidRDefault="005C1C29" w:rsidP="00402DD4">
      <w:pPr>
        <w:pStyle w:val="Heading3"/>
        <w:tabs>
          <w:tab w:val="left" w:pos="360"/>
        </w:tabs>
        <w:suppressAutoHyphens/>
        <w:spacing w:before="0" w:line="240" w:lineRule="auto"/>
        <w:ind w:left="0"/>
      </w:pPr>
      <w:bookmarkStart w:id="1677" w:name="_Toc329950440"/>
      <w:bookmarkStart w:id="1678" w:name="_Toc330199320"/>
      <w:bookmarkStart w:id="1679" w:name="_Toc337109192"/>
      <w:bookmarkStart w:id="1680" w:name="_Toc374609441"/>
      <w:r w:rsidRPr="00A11F81">
        <w:t>Strategic Thinking and Management for Competitive Advantage</w:t>
      </w:r>
      <w:bookmarkEnd w:id="1677"/>
      <w:bookmarkEnd w:id="1678"/>
      <w:bookmarkEnd w:id="1679"/>
      <w:bookmarkEnd w:id="1680"/>
    </w:p>
    <w:p w:rsidR="005C1C29" w:rsidRPr="00DA0084" w:rsidRDefault="005C1C29" w:rsidP="00402DD4">
      <w:pPr>
        <w:tabs>
          <w:tab w:val="left" w:pos="360"/>
        </w:tabs>
        <w:suppressAutoHyphens/>
        <w:spacing w:after="0" w:line="240" w:lineRule="auto"/>
        <w:rPr>
          <w:rFonts w:cs="Times New Roman"/>
        </w:rPr>
      </w:pPr>
      <w:r w:rsidRPr="00DA0084">
        <w:rPr>
          <w:rFonts w:cs="Times New Roman"/>
          <w:i/>
          <w:iCs/>
        </w:rPr>
        <w:t>Strategic Thinking and Management for Competitive Advantage</w:t>
      </w:r>
      <w:r w:rsidRPr="00DA0084">
        <w:rPr>
          <w:rFonts w:cs="Times New Roman"/>
        </w:rPr>
        <w:t xml:space="preserve"> helps you meet, head on, the challenge of building strategy. It distills and applies the latest strategic insights and approaches and helps you accurately assess the competition in your industry. You will learn to create coherent and forceful strategies for your fu</w:t>
      </w:r>
      <w:r w:rsidRPr="0065242C">
        <w:rPr>
          <w:rFonts w:cs="Times New Roman"/>
        </w:rPr>
        <w:t>ture and get the opportunity to apply these concepts to your own strategic plan.  For more information</w:t>
      </w:r>
      <w:r>
        <w:rPr>
          <w:rFonts w:cs="Times New Roman"/>
        </w:rPr>
        <w:t xml:space="preserve">, </w:t>
      </w:r>
      <w:hyperlink r:id="rId608" w:history="1">
        <w:r w:rsidRPr="006B7040">
          <w:rPr>
            <w:rStyle w:val="Hyperlink"/>
            <w:rFonts w:cs="Times New Roman"/>
          </w:rPr>
          <w:t>click here.</w:t>
        </w:r>
      </w:hyperlink>
    </w:p>
    <w:p w:rsidR="005C1C29" w:rsidRPr="0065242C" w:rsidRDefault="005C1C29" w:rsidP="00402DD4">
      <w:pPr>
        <w:shd w:val="clear" w:color="auto" w:fill="FFFFFF"/>
        <w:tabs>
          <w:tab w:val="left" w:pos="360"/>
        </w:tabs>
        <w:suppressAutoHyphens/>
        <w:spacing w:after="0" w:line="240" w:lineRule="auto"/>
        <w:rPr>
          <w:rFonts w:cs="Times New Roman"/>
        </w:rPr>
      </w:pPr>
    </w:p>
    <w:p w:rsidR="005C1C29" w:rsidRPr="00DA0084" w:rsidRDefault="005C1C29" w:rsidP="00402DD4">
      <w:pPr>
        <w:tabs>
          <w:tab w:val="left" w:pos="360"/>
        </w:tabs>
        <w:suppressAutoHyphens/>
        <w:spacing w:after="0" w:line="240" w:lineRule="auto"/>
        <w:rPr>
          <w:rFonts w:cs="Times New Roman"/>
          <w:bCs/>
          <w:i/>
        </w:rPr>
      </w:pPr>
      <w:r w:rsidRPr="00DA0084">
        <w:rPr>
          <w:rFonts w:cs="Times New Roman"/>
          <w:bCs/>
          <w:i/>
        </w:rPr>
        <w:t>Program Date:</w:t>
      </w:r>
      <w:r>
        <w:rPr>
          <w:rFonts w:cs="Times New Roman"/>
          <w:bCs/>
          <w:i/>
        </w:rPr>
        <w:t xml:space="preserve"> </w:t>
      </w:r>
      <w:r w:rsidRPr="00DA0084">
        <w:rPr>
          <w:rFonts w:cs="Times New Roman"/>
          <w:bCs/>
          <w:i/>
        </w:rPr>
        <w:t xml:space="preserve"> </w:t>
      </w:r>
      <w:r w:rsidR="00E97586">
        <w:rPr>
          <w:rFonts w:cs="Times New Roman"/>
          <w:bCs/>
        </w:rPr>
        <w:t>March 24-28, 2014</w:t>
      </w:r>
    </w:p>
    <w:p w:rsidR="005C1C29" w:rsidRPr="00DA0084" w:rsidRDefault="005C1C29" w:rsidP="00402DD4">
      <w:pPr>
        <w:tabs>
          <w:tab w:val="left" w:pos="360"/>
        </w:tabs>
        <w:suppressAutoHyphens/>
        <w:spacing w:after="0" w:line="240" w:lineRule="auto"/>
        <w:rPr>
          <w:rFonts w:cs="Times New Roman"/>
          <w:i/>
        </w:rPr>
      </w:pPr>
      <w:r w:rsidRPr="00DA0084">
        <w:rPr>
          <w:rFonts w:cs="Times New Roman"/>
          <w:bCs/>
          <w:i/>
        </w:rPr>
        <w:t>Program Tuition:</w:t>
      </w:r>
      <w:r>
        <w:rPr>
          <w:rFonts w:cs="Times New Roman"/>
          <w:bCs/>
          <w:i/>
        </w:rPr>
        <w:t xml:space="preserve"> </w:t>
      </w:r>
      <w:r w:rsidRPr="00DA0084">
        <w:rPr>
          <w:rFonts w:cs="Times New Roman"/>
          <w:bCs/>
          <w:i/>
        </w:rPr>
        <w:t xml:space="preserve"> </w:t>
      </w:r>
      <w:r w:rsidRPr="0065242C">
        <w:rPr>
          <w:rFonts w:cs="Times New Roman"/>
          <w:bCs/>
        </w:rPr>
        <w:t xml:space="preserve">$10,000 </w:t>
      </w: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Contact Name:</w:t>
      </w:r>
      <w:r>
        <w:rPr>
          <w:rFonts w:cs="Times New Roman"/>
          <w:i/>
        </w:rPr>
        <w:t xml:space="preserve"> </w:t>
      </w:r>
      <w:r w:rsidRPr="00DA0084">
        <w:rPr>
          <w:rFonts w:cs="Times New Roman"/>
          <w:i/>
        </w:rPr>
        <w:t xml:space="preserve"> </w:t>
      </w:r>
      <w:r w:rsidRPr="0065242C">
        <w:rPr>
          <w:rFonts w:cs="Times New Roman"/>
        </w:rPr>
        <w:t>Katrina S. Clark</w:t>
      </w:r>
      <w:r w:rsidRPr="00DA0084">
        <w:rPr>
          <w:rFonts w:cs="Times New Roman"/>
          <w:i/>
        </w:rPr>
        <w:t xml:space="preserve"> </w:t>
      </w:r>
    </w:p>
    <w:p w:rsidR="005C1C29" w:rsidRPr="0065242C" w:rsidRDefault="005C1C29" w:rsidP="00402DD4">
      <w:pPr>
        <w:tabs>
          <w:tab w:val="left" w:pos="360"/>
        </w:tabs>
        <w:suppressAutoHyphens/>
        <w:spacing w:after="0" w:line="240" w:lineRule="auto"/>
        <w:rPr>
          <w:rFonts w:cs="Times New Roman"/>
        </w:rPr>
      </w:pPr>
      <w:r w:rsidRPr="00DA0084">
        <w:rPr>
          <w:rFonts w:cs="Times New Roman"/>
          <w:i/>
        </w:rPr>
        <w:t>Contact Number:</w:t>
      </w:r>
      <w:r>
        <w:rPr>
          <w:rFonts w:cs="Times New Roman"/>
          <w:i/>
        </w:rPr>
        <w:t xml:space="preserve"> </w:t>
      </w:r>
      <w:r w:rsidRPr="00DA0084">
        <w:rPr>
          <w:rFonts w:cs="Times New Roman"/>
          <w:i/>
        </w:rPr>
        <w:t xml:space="preserve"> </w:t>
      </w:r>
      <w:r w:rsidRPr="0065242C">
        <w:rPr>
          <w:rFonts w:cs="Times New Roman"/>
        </w:rPr>
        <w:t>215-898-1776</w:t>
      </w:r>
    </w:p>
    <w:p w:rsidR="005C1C29" w:rsidRPr="0065242C" w:rsidRDefault="005C1C29" w:rsidP="00402DD4">
      <w:pPr>
        <w:pStyle w:val="NoSpacing"/>
        <w:tabs>
          <w:tab w:val="left" w:pos="360"/>
        </w:tabs>
        <w:suppressAutoHyphens/>
        <w:rPr>
          <w:rFonts w:cs="Times New Roman"/>
        </w:rPr>
      </w:pPr>
      <w:r w:rsidRPr="00DA0084">
        <w:rPr>
          <w:rFonts w:cs="Times New Roman"/>
          <w:i/>
        </w:rPr>
        <w:t xml:space="preserve">Contact Email – </w:t>
      </w:r>
      <w:hyperlink r:id="rId609" w:history="1">
        <w:r w:rsidRPr="0065242C">
          <w:rPr>
            <w:rStyle w:val="Hyperlink"/>
            <w:rFonts w:cs="Times New Roman"/>
          </w:rPr>
          <w:t>execed@wharton.upenn.edu</w:t>
        </w:r>
      </w:hyperlink>
    </w:p>
    <w:p w:rsidR="005C1C29" w:rsidRPr="00A11F81" w:rsidRDefault="005C1C29" w:rsidP="00402DD4">
      <w:pPr>
        <w:pStyle w:val="NormalWeb"/>
        <w:shd w:val="clear" w:color="auto" w:fill="FFFFFF"/>
        <w:tabs>
          <w:tab w:val="left" w:pos="360"/>
          <w:tab w:val="left" w:pos="720"/>
        </w:tabs>
        <w:suppressAutoHyphens/>
        <w:spacing w:before="0" w:after="0"/>
        <w:rPr>
          <w:rFonts w:cs="Times New Roman"/>
          <w:b/>
          <w:sz w:val="22"/>
          <w:szCs w:val="22"/>
          <w:u w:val="single"/>
        </w:rPr>
      </w:pPr>
    </w:p>
    <w:p w:rsidR="005C1C29" w:rsidRPr="00A11F81" w:rsidRDefault="005C1C29" w:rsidP="00402DD4">
      <w:pPr>
        <w:pStyle w:val="Heading3"/>
        <w:tabs>
          <w:tab w:val="left" w:pos="360"/>
        </w:tabs>
        <w:suppressAutoHyphens/>
        <w:spacing w:before="0" w:line="240" w:lineRule="auto"/>
        <w:ind w:left="0"/>
      </w:pPr>
      <w:bookmarkStart w:id="1681" w:name="_Toc329950443"/>
      <w:bookmarkStart w:id="1682" w:name="_Toc330199323"/>
      <w:bookmarkStart w:id="1683" w:name="_Toc337109195"/>
      <w:bookmarkStart w:id="1684" w:name="_Toc374609442"/>
      <w:r w:rsidRPr="00A11F81">
        <w:t>Executive Development Program</w:t>
      </w:r>
      <w:bookmarkEnd w:id="1681"/>
      <w:bookmarkEnd w:id="1682"/>
      <w:bookmarkEnd w:id="1683"/>
      <w:bookmarkEnd w:id="1684"/>
    </w:p>
    <w:p w:rsidR="005C1C29" w:rsidRPr="00DA0084" w:rsidRDefault="005C1C29" w:rsidP="00402DD4">
      <w:pPr>
        <w:tabs>
          <w:tab w:val="left" w:pos="360"/>
        </w:tabs>
        <w:suppressAutoHyphens/>
        <w:spacing w:after="0" w:line="240" w:lineRule="auto"/>
        <w:rPr>
          <w:rFonts w:cs="Times New Roman"/>
        </w:rPr>
      </w:pPr>
      <w:r w:rsidRPr="00DA0084">
        <w:rPr>
          <w:rFonts w:cs="Times New Roman"/>
        </w:rPr>
        <w:t xml:space="preserve">The </w:t>
      </w:r>
      <w:r w:rsidRPr="000F2F34">
        <w:rPr>
          <w:rStyle w:val="Emphasis"/>
          <w:rFonts w:cs="Times New Roman"/>
          <w:b w:val="0"/>
          <w:i w:val="0"/>
        </w:rPr>
        <w:t>Executive Development Program</w:t>
      </w:r>
      <w:r w:rsidRPr="00DA0084">
        <w:rPr>
          <w:rFonts w:cs="Times New Roman"/>
        </w:rPr>
        <w:t xml:space="preserve"> is designed to increase the business skills and leadership capabilities of managers who lead key parts of the business and form the pool of future top leadership of the organization.</w:t>
      </w:r>
      <w:r>
        <w:rPr>
          <w:rFonts w:cs="Times New Roman"/>
        </w:rPr>
        <w:t xml:space="preserve">  </w:t>
      </w:r>
      <w:r w:rsidRPr="00DA0084">
        <w:rPr>
          <w:rFonts w:cs="Times New Roman"/>
        </w:rPr>
        <w:t xml:space="preserve">Wharton's </w:t>
      </w:r>
      <w:r w:rsidRPr="000F2F34">
        <w:rPr>
          <w:rFonts w:cs="Times New Roman"/>
          <w:iCs/>
        </w:rPr>
        <w:t>Executive Development Program</w:t>
      </w:r>
      <w:r w:rsidRPr="00DA0084">
        <w:rPr>
          <w:rFonts w:cs="Times New Roman"/>
        </w:rPr>
        <w:t xml:space="preserve"> uses a multidimensional approach of lectures, small/large group discussion, case study, role playing, a leadership workshop, and a strategy simulation to provide new insights and give participants opportunities to apply them. A team of faculty, experts in diverse </w:t>
      </w:r>
      <w:r w:rsidRPr="0065242C">
        <w:rPr>
          <w:rFonts w:cs="Times New Roman"/>
        </w:rPr>
        <w:t>business disciplines, provides in-depth knowledge in core business areas. Participants are encouraged to apply these insights from the program to their own organizations in daily application sessions.  For more information</w:t>
      </w:r>
      <w:r>
        <w:rPr>
          <w:rFonts w:cs="Times New Roman"/>
        </w:rPr>
        <w:t xml:space="preserve">, </w:t>
      </w:r>
      <w:hyperlink r:id="rId610" w:history="1">
        <w:r w:rsidRPr="006B7040">
          <w:rPr>
            <w:rStyle w:val="Hyperlink"/>
            <w:rFonts w:cs="Times New Roman"/>
          </w:rPr>
          <w:t>click here.</w:t>
        </w:r>
      </w:hyperlink>
    </w:p>
    <w:p w:rsidR="005C1C29" w:rsidRPr="00DA0084" w:rsidRDefault="005C1C29" w:rsidP="00402DD4">
      <w:pPr>
        <w:tabs>
          <w:tab w:val="left" w:pos="360"/>
        </w:tabs>
        <w:suppressAutoHyphens/>
        <w:spacing w:after="0" w:line="240" w:lineRule="auto"/>
        <w:rPr>
          <w:rFonts w:cs="Times New Roman"/>
          <w:bCs/>
          <w:i/>
        </w:rPr>
      </w:pPr>
      <w:r w:rsidRPr="00DA0084">
        <w:rPr>
          <w:rFonts w:cs="Times New Roman"/>
          <w:bCs/>
          <w:i/>
        </w:rPr>
        <w:lastRenderedPageBreak/>
        <w:t>Program Date:</w:t>
      </w:r>
      <w:r>
        <w:rPr>
          <w:rFonts w:cs="Times New Roman"/>
          <w:bCs/>
          <w:i/>
        </w:rPr>
        <w:t xml:space="preserve"> </w:t>
      </w:r>
      <w:r w:rsidRPr="00DA0084">
        <w:rPr>
          <w:rFonts w:cs="Times New Roman"/>
          <w:bCs/>
          <w:i/>
        </w:rPr>
        <w:t xml:space="preserve"> </w:t>
      </w:r>
      <w:r>
        <w:rPr>
          <w:rFonts w:cs="Times New Roman"/>
          <w:bCs/>
        </w:rPr>
        <w:t>March 16-28, 2014</w:t>
      </w:r>
      <w:r w:rsidR="005B1D4D">
        <w:rPr>
          <w:rFonts w:cs="Times New Roman"/>
          <w:bCs/>
        </w:rPr>
        <w:t>;</w:t>
      </w:r>
      <w:r w:rsidR="00E97586">
        <w:rPr>
          <w:rFonts w:cs="Times New Roman"/>
          <w:bCs/>
        </w:rPr>
        <w:t xml:space="preserve"> May 4-16, 2014</w:t>
      </w:r>
    </w:p>
    <w:p w:rsidR="005C1C29" w:rsidRPr="00DA0084" w:rsidRDefault="005C1C29" w:rsidP="00402DD4">
      <w:pPr>
        <w:tabs>
          <w:tab w:val="left" w:pos="360"/>
        </w:tabs>
        <w:suppressAutoHyphens/>
        <w:spacing w:after="0" w:line="240" w:lineRule="auto"/>
        <w:rPr>
          <w:rFonts w:cs="Times New Roman"/>
          <w:i/>
        </w:rPr>
      </w:pPr>
      <w:r>
        <w:rPr>
          <w:rFonts w:cs="Times New Roman"/>
          <w:bCs/>
          <w:i/>
        </w:rPr>
        <w:t xml:space="preserve">Program Tuition:  </w:t>
      </w:r>
      <w:r w:rsidRPr="0065242C">
        <w:rPr>
          <w:rFonts w:cs="Times New Roman"/>
          <w:bCs/>
        </w:rPr>
        <w:t xml:space="preserve">$26,000 </w:t>
      </w:r>
      <w:r w:rsidRPr="0065242C">
        <w:rPr>
          <w:rFonts w:cs="Times New Roman"/>
        </w:rPr>
        <w:t xml:space="preserve"> </w:t>
      </w: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Contact Name:</w:t>
      </w:r>
      <w:r>
        <w:rPr>
          <w:rFonts w:cs="Times New Roman"/>
          <w:i/>
        </w:rPr>
        <w:t xml:space="preserve"> </w:t>
      </w:r>
      <w:r w:rsidRPr="00DA0084">
        <w:rPr>
          <w:rFonts w:cs="Times New Roman"/>
          <w:i/>
        </w:rPr>
        <w:t xml:space="preserve"> </w:t>
      </w:r>
      <w:r w:rsidRPr="0065242C">
        <w:rPr>
          <w:rFonts w:cs="Times New Roman"/>
        </w:rPr>
        <w:t>Katrina S. Clark</w:t>
      </w:r>
      <w:r w:rsidRPr="00DA0084">
        <w:rPr>
          <w:rFonts w:cs="Times New Roman"/>
          <w:i/>
        </w:rPr>
        <w:t xml:space="preserve"> </w:t>
      </w:r>
    </w:p>
    <w:p w:rsidR="005C1C29" w:rsidRDefault="005C1C29" w:rsidP="00402DD4">
      <w:pPr>
        <w:tabs>
          <w:tab w:val="left" w:pos="360"/>
        </w:tabs>
        <w:suppressAutoHyphens/>
        <w:spacing w:after="0" w:line="240" w:lineRule="auto"/>
        <w:rPr>
          <w:rFonts w:cs="Times New Roman"/>
          <w:i/>
        </w:rPr>
      </w:pPr>
      <w:r w:rsidRPr="00DA0084">
        <w:rPr>
          <w:rFonts w:cs="Times New Roman"/>
          <w:i/>
        </w:rPr>
        <w:t xml:space="preserve">Contact Number: </w:t>
      </w:r>
      <w:r>
        <w:rPr>
          <w:rFonts w:cs="Times New Roman"/>
          <w:i/>
        </w:rPr>
        <w:t xml:space="preserve"> </w:t>
      </w:r>
      <w:r w:rsidRPr="0065242C">
        <w:rPr>
          <w:rFonts w:cs="Times New Roman"/>
        </w:rPr>
        <w:t>215-898-1776</w:t>
      </w:r>
    </w:p>
    <w:p w:rsidR="005C1C29" w:rsidRPr="0065242C" w:rsidRDefault="005C1C29" w:rsidP="00402DD4">
      <w:pPr>
        <w:tabs>
          <w:tab w:val="left" w:pos="360"/>
        </w:tabs>
        <w:suppressAutoHyphens/>
        <w:spacing w:after="0" w:line="240" w:lineRule="auto"/>
        <w:rPr>
          <w:rFonts w:cs="Times New Roman"/>
          <w:i/>
        </w:rPr>
      </w:pPr>
      <w:r w:rsidRPr="00DA0084">
        <w:rPr>
          <w:rFonts w:cs="Times New Roman"/>
          <w:i/>
        </w:rPr>
        <w:t xml:space="preserve">Contact Email – </w:t>
      </w:r>
      <w:hyperlink r:id="rId611" w:history="1">
        <w:r w:rsidRPr="0065242C">
          <w:rPr>
            <w:rStyle w:val="Hyperlink"/>
            <w:rFonts w:cs="Times New Roman"/>
          </w:rPr>
          <w:t>execed@wharton.upenn.edu</w:t>
        </w:r>
      </w:hyperlink>
    </w:p>
    <w:p w:rsidR="005C1C29" w:rsidRPr="004C1696" w:rsidRDefault="005C1C29" w:rsidP="00402DD4">
      <w:pPr>
        <w:pStyle w:val="NormalWeb"/>
        <w:shd w:val="clear" w:color="auto" w:fill="FFFFFF"/>
        <w:tabs>
          <w:tab w:val="left" w:pos="360"/>
          <w:tab w:val="left" w:pos="1440"/>
        </w:tabs>
        <w:suppressAutoHyphens/>
        <w:spacing w:before="0" w:after="0"/>
        <w:rPr>
          <w:rFonts w:cs="Times New Roman"/>
          <w:sz w:val="22"/>
          <w:szCs w:val="22"/>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Pr="00A11F81" w:rsidRDefault="005C1C29" w:rsidP="00402DD4">
      <w:pPr>
        <w:pStyle w:val="NoSpacing"/>
        <w:tabs>
          <w:tab w:val="left" w:pos="360"/>
        </w:tabs>
        <w:suppressAutoHyphens/>
        <w:rPr>
          <w:rFonts w:eastAsia="Arial Unicode MS" w:cs="Times New Roman"/>
          <w:color w:val="0000FF"/>
          <w:sz w:val="32"/>
          <w:szCs w:val="32"/>
        </w:rPr>
      </w:pPr>
    </w:p>
    <w:p w:rsidR="005C1C29" w:rsidRPr="00E97586" w:rsidRDefault="005C1C29" w:rsidP="00402DD4">
      <w:pPr>
        <w:pStyle w:val="Heading1"/>
        <w:tabs>
          <w:tab w:val="left" w:pos="360"/>
        </w:tabs>
        <w:suppressAutoHyphens/>
        <w:spacing w:line="240" w:lineRule="auto"/>
      </w:pPr>
      <w:bookmarkStart w:id="1685" w:name="_ECQ_4:_Business"/>
      <w:bookmarkStart w:id="1686" w:name="_Toc329950444"/>
      <w:bookmarkStart w:id="1687" w:name="_Toc330199324"/>
      <w:bookmarkStart w:id="1688" w:name="_Toc337109196"/>
      <w:bookmarkStart w:id="1689" w:name="_Toc374609443"/>
      <w:bookmarkEnd w:id="1685"/>
      <w:r w:rsidRPr="004B3B7F">
        <w:t>ECQ 4: Business Acumen</w:t>
      </w:r>
      <w:bookmarkEnd w:id="1686"/>
      <w:bookmarkEnd w:id="1687"/>
      <w:bookmarkEnd w:id="1688"/>
      <w:bookmarkEnd w:id="1689"/>
      <w:r w:rsidRPr="004B3B7F">
        <w:t xml:space="preserve"> </w:t>
      </w:r>
    </w:p>
    <w:bookmarkEnd w:id="1671"/>
    <w:p w:rsidR="002916EB" w:rsidRDefault="005C1C29" w:rsidP="00402DD4">
      <w:pPr>
        <w:pStyle w:val="Default"/>
        <w:widowControl/>
        <w:tabs>
          <w:tab w:val="left" w:pos="360"/>
        </w:tabs>
        <w:spacing w:after="0" w:line="240" w:lineRule="auto"/>
        <w:rPr>
          <w:rFonts w:eastAsia="Arial Unicode MS" w:cs="Times New Roman"/>
          <w:color w:val="auto"/>
          <w:sz w:val="22"/>
          <w:szCs w:val="22"/>
        </w:rPr>
      </w:pPr>
      <w:r w:rsidRPr="008C7C1A">
        <w:rPr>
          <w:rFonts w:eastAsia="Arial Unicode MS" w:cs="Times New Roman"/>
          <w:color w:val="auto"/>
          <w:sz w:val="22"/>
          <w:szCs w:val="22"/>
        </w:rPr>
        <w:t xml:space="preserve">This core qualification involves the ability to manage human, financial, and information resources strategically. </w:t>
      </w:r>
    </w:p>
    <w:p w:rsidR="005C1C29" w:rsidRPr="008C7C1A" w:rsidRDefault="005C1C29" w:rsidP="00402DD4">
      <w:pPr>
        <w:pStyle w:val="Default"/>
        <w:widowControl/>
        <w:tabs>
          <w:tab w:val="left" w:pos="360"/>
        </w:tabs>
        <w:spacing w:after="0" w:line="240" w:lineRule="auto"/>
        <w:rPr>
          <w:rFonts w:eastAsia="Arial Unicode MS" w:cs="Times New Roman"/>
          <w:color w:val="auto"/>
          <w:sz w:val="22"/>
          <w:szCs w:val="22"/>
        </w:rPr>
      </w:pPr>
      <w:r w:rsidRPr="008C7C1A">
        <w:rPr>
          <w:rFonts w:eastAsia="Arial Unicode MS" w:cs="Times New Roman"/>
          <w:color w:val="auto"/>
          <w:sz w:val="22"/>
          <w:szCs w:val="22"/>
        </w:rPr>
        <w:t xml:space="preserve"> </w:t>
      </w:r>
    </w:p>
    <w:p w:rsidR="005C1C29" w:rsidRPr="008C7C1A" w:rsidRDefault="005C1C29" w:rsidP="00402DD4">
      <w:pPr>
        <w:pStyle w:val="Heading2"/>
        <w:tabs>
          <w:tab w:val="left" w:pos="360"/>
        </w:tabs>
        <w:suppressAutoHyphens/>
        <w:spacing w:before="0" w:line="240" w:lineRule="auto"/>
        <w:ind w:left="0"/>
      </w:pPr>
      <w:bookmarkStart w:id="1690" w:name="_Toc374609444"/>
      <w:bookmarkStart w:id="1691" w:name="Americanecq4"/>
      <w:bookmarkStart w:id="1692" w:name="FourBrookings"/>
      <w:bookmarkStart w:id="1693" w:name="_Toc329950445"/>
      <w:bookmarkStart w:id="1694" w:name="_Toc330199325"/>
      <w:bookmarkStart w:id="1695" w:name="_Toc337109197"/>
      <w:r w:rsidRPr="008C7C1A">
        <w:t>American University</w:t>
      </w:r>
      <w:bookmarkEnd w:id="1690"/>
    </w:p>
    <w:p w:rsidR="002916EB" w:rsidRDefault="002916EB" w:rsidP="00402DD4">
      <w:pPr>
        <w:pStyle w:val="Heading3"/>
        <w:tabs>
          <w:tab w:val="left" w:pos="360"/>
        </w:tabs>
        <w:suppressAutoHyphens/>
        <w:spacing w:before="0" w:line="240" w:lineRule="auto"/>
        <w:ind w:left="0"/>
      </w:pPr>
      <w:bookmarkStart w:id="1696" w:name="_Toc374609445"/>
      <w:bookmarkEnd w:id="1691"/>
    </w:p>
    <w:p w:rsidR="005C1C29" w:rsidRPr="008C7C1A" w:rsidRDefault="005C1C29" w:rsidP="00402DD4">
      <w:pPr>
        <w:pStyle w:val="Heading3"/>
        <w:tabs>
          <w:tab w:val="left" w:pos="360"/>
        </w:tabs>
        <w:suppressAutoHyphens/>
        <w:spacing w:before="0" w:line="240" w:lineRule="auto"/>
        <w:ind w:left="0"/>
      </w:pPr>
      <w:r w:rsidRPr="008C7C1A">
        <w:t>Key Senior Program Manager Certificate</w:t>
      </w:r>
      <w:bookmarkEnd w:id="1696"/>
      <w:r w:rsidRPr="008C7C1A">
        <w:t xml:space="preserve"> </w:t>
      </w:r>
    </w:p>
    <w:p w:rsidR="005C1C29" w:rsidRPr="008C7C1A" w:rsidRDefault="005C1C29" w:rsidP="00402DD4">
      <w:pPr>
        <w:tabs>
          <w:tab w:val="left" w:pos="360"/>
        </w:tabs>
        <w:suppressAutoHyphens/>
        <w:spacing w:after="0" w:line="240" w:lineRule="auto"/>
        <w:rPr>
          <w:rFonts w:cs="Times New Roman"/>
          <w:b/>
          <w:i/>
          <w:iCs/>
        </w:rPr>
      </w:pPr>
      <w:r w:rsidRPr="008C7C1A">
        <w:rPr>
          <w:rFonts w:cs="Times New Roman"/>
        </w:rPr>
        <w:t xml:space="preserve">The curriculum of the Key Executive Leadership Certificate is based on the Executive Core Qualifications developed by the Office of Personnel Management. Key certificate students learn the skills and advance their knowledge in the five areas identified by OPM as critical to success in the Senior Executive Service. With the certificate program, Key students are well on the road to leadership and advancement in the federal government. For more information, </w:t>
      </w:r>
      <w:hyperlink r:id="rId612" w:history="1">
        <w:r w:rsidRPr="008C7C1A">
          <w:rPr>
            <w:rStyle w:val="Hyperlink"/>
            <w:rFonts w:cs="Times New Roman"/>
            <w:color w:val="0070C0"/>
          </w:rPr>
          <w:t>click here.</w:t>
        </w:r>
      </w:hyperlink>
      <w:r w:rsidRPr="008C7C1A">
        <w:rPr>
          <w:rFonts w:cs="Times New Roman"/>
        </w:rPr>
        <w:t xml:space="preserve"> </w:t>
      </w:r>
    </w:p>
    <w:p w:rsidR="002916EB" w:rsidRDefault="002916EB" w:rsidP="00402DD4">
      <w:pPr>
        <w:tabs>
          <w:tab w:val="left" w:pos="360"/>
        </w:tabs>
        <w:suppressAutoHyphens/>
        <w:spacing w:after="0" w:line="240" w:lineRule="auto"/>
        <w:rPr>
          <w:rFonts w:cs="Times New Roman"/>
          <w:i/>
          <w:iCs/>
        </w:rPr>
      </w:pPr>
    </w:p>
    <w:p w:rsidR="005C1C29" w:rsidRPr="008C7C1A" w:rsidRDefault="005C1C29" w:rsidP="00402DD4">
      <w:pPr>
        <w:tabs>
          <w:tab w:val="left" w:pos="360"/>
        </w:tabs>
        <w:suppressAutoHyphens/>
        <w:spacing w:after="0" w:line="240" w:lineRule="auto"/>
        <w:rPr>
          <w:rFonts w:cs="Times New Roman"/>
          <w:iCs/>
        </w:rPr>
      </w:pPr>
      <w:r w:rsidRPr="008C7C1A">
        <w:rPr>
          <w:rFonts w:cs="Times New Roman"/>
          <w:i/>
          <w:iCs/>
        </w:rPr>
        <w:t>Dates</w:t>
      </w:r>
      <w:r w:rsidRPr="008C7C1A">
        <w:rPr>
          <w:rFonts w:cs="Times New Roman"/>
          <w:b/>
          <w:i/>
          <w:iCs/>
        </w:rPr>
        <w:t>:</w:t>
      </w:r>
      <w:r w:rsidRPr="008C7C1A">
        <w:rPr>
          <w:rFonts w:cs="Times New Roman"/>
          <w:i/>
          <w:iCs/>
        </w:rPr>
        <w:t xml:space="preserve"> </w:t>
      </w:r>
      <w:r w:rsidR="00D47B17">
        <w:rPr>
          <w:rFonts w:cs="Times New Roman"/>
          <w:iCs/>
        </w:rPr>
        <w:t>Fall and Spring 2014, Twice a month</w:t>
      </w:r>
      <w:r w:rsidRPr="008C7C1A">
        <w:rPr>
          <w:rFonts w:cs="Times New Roman"/>
          <w:iCs/>
        </w:rPr>
        <w:t xml:space="preserve"> on Fridays and Saturdays</w:t>
      </w:r>
    </w:p>
    <w:p w:rsidR="005C1C29" w:rsidRPr="00DA0084" w:rsidRDefault="005C1C29" w:rsidP="00402DD4">
      <w:pPr>
        <w:tabs>
          <w:tab w:val="left" w:pos="360"/>
        </w:tabs>
        <w:suppressAutoHyphens/>
        <w:spacing w:after="0" w:line="240" w:lineRule="auto"/>
        <w:rPr>
          <w:rFonts w:cs="Times New Roman"/>
          <w:iCs/>
        </w:rPr>
      </w:pPr>
      <w:r w:rsidRPr="008C7C1A">
        <w:rPr>
          <w:rFonts w:cs="Times New Roman"/>
          <w:i/>
          <w:iCs/>
        </w:rPr>
        <w:t>Location</w:t>
      </w:r>
      <w:r w:rsidRPr="008C7C1A">
        <w:rPr>
          <w:rFonts w:cs="Times New Roman"/>
          <w:b/>
          <w:i/>
          <w:iCs/>
        </w:rPr>
        <w:t>:</w:t>
      </w:r>
      <w:r w:rsidRPr="008C7C1A">
        <w:rPr>
          <w:rFonts w:cs="Times New Roman"/>
          <w:i/>
          <w:iCs/>
        </w:rPr>
        <w:t xml:space="preserve"> </w:t>
      </w:r>
      <w:r w:rsidRPr="008C7C1A">
        <w:rPr>
          <w:rFonts w:cs="Times New Roman"/>
          <w:iCs/>
        </w:rPr>
        <w:t>American University (Washington, DC)</w:t>
      </w:r>
    </w:p>
    <w:p w:rsidR="005C1C29" w:rsidRPr="00DA0084" w:rsidRDefault="005C1C29" w:rsidP="00402DD4">
      <w:pPr>
        <w:tabs>
          <w:tab w:val="left" w:pos="360"/>
        </w:tabs>
        <w:suppressAutoHyphens/>
        <w:spacing w:after="0" w:line="240" w:lineRule="auto"/>
        <w:rPr>
          <w:rFonts w:cs="Times New Roman"/>
        </w:rPr>
      </w:pPr>
      <w:r w:rsidRPr="00E153B8">
        <w:rPr>
          <w:rFonts w:cs="Times New Roman"/>
          <w:i/>
          <w:iCs/>
        </w:rPr>
        <w:t>Cost</w:t>
      </w:r>
      <w:r w:rsidRPr="00DA0084">
        <w:rPr>
          <w:rFonts w:cs="Times New Roman"/>
          <w:b/>
        </w:rPr>
        <w:t>:</w:t>
      </w:r>
      <w:r w:rsidRPr="00DA0084">
        <w:rPr>
          <w:rFonts w:cs="Times New Roman"/>
        </w:rPr>
        <w:t xml:space="preserve"> </w:t>
      </w:r>
      <w:r>
        <w:rPr>
          <w:rFonts w:cs="Times New Roman"/>
        </w:rPr>
        <w:t>$</w:t>
      </w:r>
      <w:r w:rsidR="008C7C1A">
        <w:rPr>
          <w:rFonts w:cs="Times New Roman"/>
        </w:rPr>
        <w:t>19,000</w:t>
      </w:r>
      <w:r>
        <w:rPr>
          <w:rFonts w:cs="Times New Roman"/>
        </w:rPr>
        <w:t xml:space="preserve"> </w:t>
      </w:r>
    </w:p>
    <w:p w:rsidR="005C1C29" w:rsidRDefault="005C1C29" w:rsidP="00402DD4">
      <w:pPr>
        <w:tabs>
          <w:tab w:val="left" w:pos="360"/>
        </w:tabs>
        <w:suppressAutoHyphens/>
        <w:spacing w:after="0" w:line="240" w:lineRule="auto"/>
        <w:rPr>
          <w:rFonts w:cs="Times New Roman"/>
          <w:b/>
          <w:bCs/>
          <w:iCs/>
          <w:u w:val="single"/>
        </w:rPr>
      </w:pPr>
    </w:p>
    <w:bookmarkStart w:id="1697" w:name="_Toc374609446"/>
    <w:bookmarkStart w:id="1698" w:name="Brookingsecq4"/>
    <w:p w:rsidR="001E54AE" w:rsidRDefault="00E01726" w:rsidP="00402DD4">
      <w:pPr>
        <w:pStyle w:val="NoSpacing"/>
        <w:tabs>
          <w:tab w:val="left" w:pos="360"/>
        </w:tabs>
        <w:suppressAutoHyphens/>
        <w:ind w:right="-90"/>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2916EB" w:rsidRDefault="002916EB" w:rsidP="00402DD4">
      <w:pPr>
        <w:pStyle w:val="NoSpacing"/>
        <w:tabs>
          <w:tab w:val="left" w:pos="360"/>
        </w:tabs>
        <w:suppressAutoHyphens/>
        <w:ind w:right="-90"/>
      </w:pPr>
    </w:p>
    <w:p w:rsidR="002916EB" w:rsidRPr="00125092" w:rsidRDefault="002916EB" w:rsidP="00402DD4">
      <w:pPr>
        <w:pStyle w:val="NoSpacing"/>
        <w:tabs>
          <w:tab w:val="left" w:pos="360"/>
        </w:tabs>
        <w:suppressAutoHyphens/>
        <w:ind w:right="-90"/>
        <w:rPr>
          <w:rFonts w:cs="Times New Roman"/>
          <w:b/>
        </w:rPr>
      </w:pPr>
    </w:p>
    <w:p w:rsidR="005C1C29" w:rsidRPr="001E54AE" w:rsidRDefault="005C1C29" w:rsidP="00402DD4">
      <w:pPr>
        <w:pStyle w:val="Heading2"/>
        <w:tabs>
          <w:tab w:val="left" w:pos="360"/>
        </w:tabs>
        <w:suppressAutoHyphens/>
        <w:spacing w:before="0" w:line="240" w:lineRule="auto"/>
        <w:ind w:left="0"/>
        <w:rPr>
          <w:rFonts w:eastAsia="Arial Unicode MS"/>
          <w:szCs w:val="28"/>
        </w:rPr>
      </w:pPr>
      <w:r w:rsidRPr="00A11F81">
        <w:rPr>
          <w:rFonts w:eastAsia="Arial Unicode MS"/>
          <w:szCs w:val="28"/>
        </w:rPr>
        <w:t>Brookings Institut</w:t>
      </w:r>
      <w:r>
        <w:rPr>
          <w:rFonts w:eastAsia="Arial Unicode MS"/>
          <w:szCs w:val="28"/>
        </w:rPr>
        <w:t>ion</w:t>
      </w:r>
      <w:bookmarkEnd w:id="1692"/>
      <w:bookmarkEnd w:id="1693"/>
      <w:bookmarkEnd w:id="1694"/>
      <w:bookmarkEnd w:id="1695"/>
      <w:bookmarkEnd w:id="1697"/>
      <w:bookmarkEnd w:id="1698"/>
    </w:p>
    <w:p w:rsidR="002916EB" w:rsidRDefault="002916EB" w:rsidP="00402DD4">
      <w:pPr>
        <w:pStyle w:val="Heading3"/>
        <w:tabs>
          <w:tab w:val="left" w:pos="360"/>
        </w:tabs>
        <w:suppressAutoHyphens/>
        <w:spacing w:before="0" w:line="240" w:lineRule="auto"/>
        <w:ind w:left="0"/>
        <w:rPr>
          <w:rFonts w:eastAsia="Arial Unicode MS"/>
        </w:rPr>
      </w:pPr>
      <w:bookmarkStart w:id="1699" w:name="_Toc374609447"/>
      <w:bookmarkStart w:id="1700" w:name="Brookingsdigitalgovernment"/>
      <w:bookmarkStart w:id="1701" w:name="_Toc329950447"/>
      <w:bookmarkStart w:id="1702" w:name="_Toc330199327"/>
      <w:bookmarkStart w:id="1703" w:name="_Toc337109199"/>
    </w:p>
    <w:p w:rsidR="005C1C29" w:rsidRPr="00A11F81" w:rsidRDefault="005C1C29" w:rsidP="00402DD4">
      <w:pPr>
        <w:pStyle w:val="Heading3"/>
        <w:tabs>
          <w:tab w:val="left" w:pos="360"/>
        </w:tabs>
        <w:suppressAutoHyphens/>
        <w:spacing w:before="0" w:line="240" w:lineRule="auto"/>
        <w:ind w:left="0"/>
        <w:rPr>
          <w:rFonts w:eastAsia="Arial Unicode MS"/>
        </w:rPr>
      </w:pPr>
      <w:r w:rsidRPr="00A11F81">
        <w:rPr>
          <w:rFonts w:eastAsia="Arial Unicode MS"/>
        </w:rPr>
        <w:t>Politics and Policymaking</w:t>
      </w:r>
      <w:bookmarkEnd w:id="1699"/>
    </w:p>
    <w:p w:rsidR="005C1C29" w:rsidRPr="00DA0084" w:rsidRDefault="005C1C29" w:rsidP="00402DD4">
      <w:pPr>
        <w:shd w:val="clear" w:color="auto" w:fill="FFFFFF"/>
        <w:tabs>
          <w:tab w:val="left" w:pos="360"/>
        </w:tabs>
        <w:suppressAutoHyphens/>
        <w:spacing w:after="0" w:line="240" w:lineRule="auto"/>
        <w:rPr>
          <w:rFonts w:cs="Times New Roman"/>
        </w:rPr>
      </w:pPr>
      <w:r w:rsidRPr="00DA0084">
        <w:rPr>
          <w:rFonts w:cs="Times New Roman"/>
          <w:color w:val="000000"/>
        </w:rPr>
        <w:t xml:space="preserve">Seldom has it been more necessary for career civil servants to fully appreciate the many implications the political environment has on their ability to meet ever increasing public demands. This program on the policymaking process is designed to give government executives and managers an in-depth knowledge of the procedures, practices and personalities engaged in governmental decision-making at its highest levels. </w:t>
      </w:r>
      <w:r>
        <w:rPr>
          <w:rFonts w:cs="Times New Roman"/>
          <w:color w:val="000000"/>
        </w:rPr>
        <w:t xml:space="preserve">For more information, </w:t>
      </w:r>
      <w:hyperlink r:id="rId613" w:history="1">
        <w:r w:rsidRPr="006B7040">
          <w:rPr>
            <w:rStyle w:val="Hyperlink"/>
            <w:rFonts w:eastAsia="Times New Roman" w:cs="Times New Roman"/>
            <w:szCs w:val="24"/>
          </w:rPr>
          <w:t>click here.</w:t>
        </w:r>
      </w:hyperlink>
    </w:p>
    <w:p w:rsidR="005C1C29" w:rsidRPr="00DA0084" w:rsidRDefault="005C1C29" w:rsidP="00402DD4">
      <w:pPr>
        <w:shd w:val="clear" w:color="auto" w:fill="FFFFFF"/>
        <w:tabs>
          <w:tab w:val="left" w:pos="360"/>
        </w:tabs>
        <w:suppressAutoHyphens/>
        <w:spacing w:after="0" w:line="240" w:lineRule="auto"/>
        <w:contextualSpacing/>
        <w:rPr>
          <w:rFonts w:cs="Times New Roman"/>
          <w:i/>
          <w:color w:val="000000"/>
        </w:rPr>
      </w:pPr>
    </w:p>
    <w:p w:rsidR="005C1C29" w:rsidRPr="00DA0084" w:rsidRDefault="005C1C29" w:rsidP="00402DD4">
      <w:pPr>
        <w:shd w:val="clear" w:color="auto" w:fill="FFFFFF"/>
        <w:tabs>
          <w:tab w:val="left" w:pos="360"/>
        </w:tabs>
        <w:suppressAutoHyphens/>
        <w:spacing w:after="0" w:line="240" w:lineRule="auto"/>
        <w:contextualSpacing/>
        <w:rPr>
          <w:rFonts w:cs="Times New Roman"/>
        </w:rPr>
      </w:pPr>
      <w:r w:rsidRPr="00DA0084">
        <w:rPr>
          <w:rFonts w:cs="Times New Roman"/>
          <w:i/>
          <w:color w:val="000000"/>
        </w:rPr>
        <w:t xml:space="preserve">Dates: </w:t>
      </w:r>
      <w:r w:rsidRPr="00DA0084">
        <w:rPr>
          <w:rFonts w:cs="Times New Roman"/>
          <w:color w:val="000000"/>
        </w:rPr>
        <w:t xml:space="preserve"> </w:t>
      </w:r>
      <w:r w:rsidR="00D47B17">
        <w:rPr>
          <w:rFonts w:cs="Times New Roman"/>
          <w:color w:val="000000"/>
        </w:rPr>
        <w:t>June 18-19, 2014</w:t>
      </w:r>
    </w:p>
    <w:p w:rsidR="005C1C29" w:rsidRPr="00DA0084" w:rsidRDefault="005C1C29" w:rsidP="00402DD4">
      <w:pPr>
        <w:shd w:val="clear" w:color="auto" w:fill="FFFFFF"/>
        <w:tabs>
          <w:tab w:val="left" w:pos="360"/>
        </w:tabs>
        <w:suppressAutoHyphens/>
        <w:spacing w:after="0" w:line="240" w:lineRule="auto"/>
        <w:contextualSpacing/>
        <w:jc w:val="both"/>
        <w:rPr>
          <w:rFonts w:cs="Times New Roman"/>
        </w:rPr>
      </w:pPr>
      <w:r w:rsidRPr="00DA0084">
        <w:rPr>
          <w:rFonts w:cs="Times New Roman"/>
          <w:i/>
          <w:color w:val="000000"/>
        </w:rPr>
        <w:t xml:space="preserve">Location: </w:t>
      </w:r>
      <w:r w:rsidRPr="00DA0084">
        <w:rPr>
          <w:rFonts w:cs="Times New Roman"/>
          <w:color w:val="000000"/>
        </w:rPr>
        <w:t>Brookings Institution (Washington DC)</w:t>
      </w:r>
    </w:p>
    <w:p w:rsidR="005C1C29" w:rsidRPr="00DA0084" w:rsidRDefault="005C1C29" w:rsidP="00402DD4">
      <w:pPr>
        <w:shd w:val="clear" w:color="auto" w:fill="FFFFFF"/>
        <w:tabs>
          <w:tab w:val="left" w:pos="360"/>
        </w:tabs>
        <w:suppressAutoHyphens/>
        <w:spacing w:after="0" w:line="240" w:lineRule="auto"/>
        <w:contextualSpacing/>
        <w:jc w:val="both"/>
        <w:rPr>
          <w:rFonts w:cs="Times New Roman"/>
        </w:rPr>
      </w:pPr>
      <w:r w:rsidRPr="00DA0084">
        <w:rPr>
          <w:rFonts w:cs="Times New Roman"/>
          <w:i/>
          <w:color w:val="000000"/>
        </w:rPr>
        <w:t xml:space="preserve">Cost: </w:t>
      </w:r>
      <w:r w:rsidRPr="00DA0084">
        <w:rPr>
          <w:rFonts w:cs="Times New Roman"/>
          <w:color w:val="000000"/>
        </w:rPr>
        <w:t>$1,895</w:t>
      </w:r>
      <w:r w:rsidRPr="00DA0084">
        <w:rPr>
          <w:rFonts w:cs="Times New Roman"/>
          <w:color w:val="000000"/>
        </w:rPr>
        <w:tab/>
      </w:r>
    </w:p>
    <w:p w:rsidR="005C1C29" w:rsidRPr="001E54AE" w:rsidRDefault="005C1C29" w:rsidP="00402DD4">
      <w:pPr>
        <w:tabs>
          <w:tab w:val="left" w:pos="360"/>
        </w:tabs>
        <w:suppressAutoHyphens/>
        <w:spacing w:after="0" w:line="240" w:lineRule="auto"/>
        <w:jc w:val="both"/>
        <w:rPr>
          <w:rFonts w:cs="Times New Roman"/>
        </w:rPr>
      </w:pPr>
      <w:r w:rsidRPr="00E153B8">
        <w:rPr>
          <w:rFonts w:cs="Times New Roman"/>
          <w:i/>
        </w:rPr>
        <w:t>Contact</w:t>
      </w:r>
      <w:r w:rsidRPr="00E153B8">
        <w:rPr>
          <w:rFonts w:cs="Times New Roman"/>
        </w:rPr>
        <w:t>: (800) 925-5730</w:t>
      </w:r>
    </w:p>
    <w:p w:rsidR="002916EB" w:rsidRDefault="002916EB" w:rsidP="00402DD4">
      <w:pPr>
        <w:pStyle w:val="Heading3"/>
        <w:tabs>
          <w:tab w:val="left" w:pos="360"/>
        </w:tabs>
        <w:suppressAutoHyphens/>
        <w:spacing w:before="0" w:line="240" w:lineRule="auto"/>
        <w:ind w:left="0"/>
        <w:rPr>
          <w:rFonts w:eastAsia="Arial Unicode MS"/>
          <w:lang w:val="de-DE"/>
        </w:rPr>
      </w:pPr>
      <w:bookmarkStart w:id="1704" w:name="_Toc374609448"/>
    </w:p>
    <w:p w:rsidR="005C1C29" w:rsidRPr="00A11F81" w:rsidRDefault="005C1C29" w:rsidP="00402DD4">
      <w:pPr>
        <w:pStyle w:val="Heading3"/>
        <w:tabs>
          <w:tab w:val="left" w:pos="360"/>
        </w:tabs>
        <w:suppressAutoHyphens/>
        <w:spacing w:before="0" w:line="240" w:lineRule="auto"/>
        <w:ind w:left="0"/>
        <w:rPr>
          <w:rFonts w:eastAsia="Arial Unicode MS"/>
          <w:lang w:val="de-DE"/>
        </w:rPr>
      </w:pPr>
      <w:r w:rsidRPr="00A11F81">
        <w:rPr>
          <w:rFonts w:eastAsia="Arial Unicode MS"/>
          <w:lang w:val="de-DE"/>
        </w:rPr>
        <w:t>Digital Government</w:t>
      </w:r>
      <w:bookmarkEnd w:id="1700"/>
      <w:bookmarkEnd w:id="1701"/>
      <w:bookmarkEnd w:id="1702"/>
      <w:bookmarkEnd w:id="1703"/>
      <w:bookmarkEnd w:id="1704"/>
    </w:p>
    <w:p w:rsidR="005C1C29" w:rsidRPr="00DA0084" w:rsidRDefault="005C1C29" w:rsidP="00402DD4">
      <w:pPr>
        <w:pStyle w:val="Default"/>
        <w:widowControl/>
        <w:tabs>
          <w:tab w:val="left" w:pos="360"/>
        </w:tabs>
        <w:spacing w:after="0" w:line="240" w:lineRule="auto"/>
        <w:contextualSpacing/>
        <w:rPr>
          <w:rFonts w:cs="Times New Roman"/>
        </w:rPr>
      </w:pPr>
      <w:r w:rsidRPr="00DA0084">
        <w:rPr>
          <w:rFonts w:cs="Times New Roman"/>
          <w:sz w:val="22"/>
          <w:szCs w:val="22"/>
        </w:rPr>
        <w:t xml:space="preserve">In the past, technology experts solely dealt with technology issues; agency heads rarely had to think beyond approving the information systems budget or explaining cost overruns and delays on major computer upgrades. In an era of rapid technological change and expanding capabilities, today’s government executives must be able to maintain a long-range view of how services and programs can be enhanced through technology. They must be able to take advantage of cost-effective technological advances to maximize the achievement of organizational objectives. </w:t>
      </w:r>
      <w:r>
        <w:rPr>
          <w:rFonts w:cs="Times New Roman"/>
          <w:sz w:val="22"/>
          <w:szCs w:val="22"/>
        </w:rPr>
        <w:t xml:space="preserve">For more information, </w:t>
      </w:r>
      <w:hyperlink r:id="rId614" w:history="1">
        <w:r w:rsidRPr="006B7040">
          <w:rPr>
            <w:rStyle w:val="Hyperlink"/>
            <w:rFonts w:cs="Times New Roman"/>
            <w:sz w:val="22"/>
            <w:szCs w:val="22"/>
            <w:lang w:val="de-DE"/>
          </w:rPr>
          <w:t>click here.</w:t>
        </w:r>
      </w:hyperlink>
    </w:p>
    <w:p w:rsidR="005C1C29" w:rsidRPr="00DA0084" w:rsidRDefault="005C1C29" w:rsidP="00402DD4">
      <w:pPr>
        <w:shd w:val="clear" w:color="auto" w:fill="FFFFFF"/>
        <w:tabs>
          <w:tab w:val="left" w:pos="360"/>
        </w:tabs>
        <w:suppressAutoHyphens/>
        <w:spacing w:after="0" w:line="240" w:lineRule="auto"/>
        <w:rPr>
          <w:rFonts w:cs="Times New Roman"/>
        </w:rPr>
      </w:pPr>
      <w:r w:rsidRPr="00DA0084">
        <w:rPr>
          <w:rFonts w:cs="Times New Roman"/>
          <w:i/>
          <w:color w:val="000000"/>
        </w:rPr>
        <w:lastRenderedPageBreak/>
        <w:t xml:space="preserve">Date: </w:t>
      </w:r>
      <w:r w:rsidR="00D47B17">
        <w:rPr>
          <w:rFonts w:cs="Times New Roman"/>
          <w:color w:val="000000"/>
        </w:rPr>
        <w:t>June 18-20, 2014</w:t>
      </w:r>
    </w:p>
    <w:p w:rsidR="005C1C29" w:rsidRPr="00DA0084" w:rsidRDefault="005C1C29" w:rsidP="00402DD4">
      <w:pPr>
        <w:shd w:val="clear" w:color="auto" w:fill="FFFFFF"/>
        <w:tabs>
          <w:tab w:val="left" w:pos="360"/>
        </w:tabs>
        <w:suppressAutoHyphens/>
        <w:spacing w:after="0" w:line="240" w:lineRule="auto"/>
        <w:rPr>
          <w:rFonts w:cs="Times New Roman"/>
        </w:rPr>
      </w:pPr>
      <w:r w:rsidRPr="00DA0084">
        <w:rPr>
          <w:rFonts w:cs="Times New Roman"/>
          <w:i/>
          <w:color w:val="000000"/>
        </w:rPr>
        <w:t>Location:</w:t>
      </w:r>
      <w:r w:rsidRPr="00DA0084">
        <w:rPr>
          <w:rFonts w:cs="Times New Roman"/>
          <w:color w:val="000000"/>
        </w:rPr>
        <w:t xml:space="preserve"> Brookings Institution (Washington DC)</w:t>
      </w:r>
    </w:p>
    <w:p w:rsidR="005C1C29" w:rsidRPr="00DA0084" w:rsidRDefault="005C1C29" w:rsidP="00402DD4">
      <w:pPr>
        <w:shd w:val="clear" w:color="auto" w:fill="FFFFFF"/>
        <w:tabs>
          <w:tab w:val="left" w:pos="360"/>
        </w:tabs>
        <w:suppressAutoHyphens/>
        <w:spacing w:after="0" w:line="240" w:lineRule="auto"/>
        <w:rPr>
          <w:rFonts w:cs="Times New Roman"/>
          <w:color w:val="000000"/>
        </w:rPr>
      </w:pPr>
      <w:r w:rsidRPr="00DA0084">
        <w:rPr>
          <w:rFonts w:cs="Times New Roman"/>
          <w:i/>
          <w:color w:val="000000"/>
        </w:rPr>
        <w:t>Cost:</w:t>
      </w:r>
      <w:r w:rsidRPr="00DA0084">
        <w:rPr>
          <w:rFonts w:cs="Times New Roman"/>
          <w:color w:val="000000"/>
        </w:rPr>
        <w:t xml:space="preserve"> $1,895</w:t>
      </w:r>
    </w:p>
    <w:p w:rsidR="005C1C29" w:rsidRPr="00E153B8" w:rsidRDefault="005C1C29" w:rsidP="00402DD4">
      <w:pPr>
        <w:tabs>
          <w:tab w:val="left" w:pos="360"/>
        </w:tabs>
        <w:suppressAutoHyphens/>
        <w:spacing w:after="0" w:line="240" w:lineRule="auto"/>
        <w:jc w:val="both"/>
        <w:rPr>
          <w:rFonts w:cs="Times New Roman"/>
        </w:rPr>
      </w:pPr>
      <w:r w:rsidRPr="00E153B8">
        <w:rPr>
          <w:rFonts w:cs="Times New Roman"/>
          <w:i/>
        </w:rPr>
        <w:t>Contact</w:t>
      </w:r>
      <w:r w:rsidRPr="00E153B8">
        <w:rPr>
          <w:rFonts w:cs="Times New Roman"/>
        </w:rPr>
        <w:t>: (800) 925-5730</w:t>
      </w:r>
    </w:p>
    <w:p w:rsidR="005C1C29" w:rsidRPr="00A11F81" w:rsidRDefault="005C1C29" w:rsidP="00402DD4">
      <w:pPr>
        <w:pStyle w:val="Default"/>
        <w:widowControl/>
        <w:tabs>
          <w:tab w:val="left" w:pos="360"/>
        </w:tabs>
        <w:spacing w:after="0" w:line="240" w:lineRule="auto"/>
        <w:rPr>
          <w:rFonts w:eastAsia="Arial Unicode MS" w:cs="Times New Roman"/>
          <w:b/>
          <w:sz w:val="22"/>
          <w:szCs w:val="22"/>
          <w:u w:val="single"/>
        </w:rPr>
      </w:pPr>
    </w:p>
    <w:p w:rsidR="005C1C29" w:rsidRPr="007476C3" w:rsidRDefault="005C1C29" w:rsidP="00402DD4">
      <w:pPr>
        <w:pStyle w:val="Heading3"/>
        <w:suppressAutoHyphens/>
        <w:spacing w:before="0" w:line="240" w:lineRule="auto"/>
        <w:ind w:left="0"/>
      </w:pPr>
      <w:bookmarkStart w:id="1705" w:name="Brookingsfinancefornonfiancial"/>
      <w:bookmarkStart w:id="1706" w:name="_Toc329950448"/>
      <w:bookmarkStart w:id="1707" w:name="_Toc330199328"/>
      <w:bookmarkStart w:id="1708" w:name="_Toc337109200"/>
      <w:bookmarkStart w:id="1709" w:name="_Toc374609449"/>
      <w:r w:rsidRPr="007476C3">
        <w:t>Finance for Non-Financial Managers</w:t>
      </w:r>
      <w:bookmarkEnd w:id="1705"/>
      <w:bookmarkEnd w:id="1706"/>
      <w:bookmarkEnd w:id="1707"/>
      <w:bookmarkEnd w:id="1708"/>
      <w:bookmarkEnd w:id="1709"/>
    </w:p>
    <w:p w:rsidR="005C1C29" w:rsidRPr="00DA0084" w:rsidRDefault="005C1C29" w:rsidP="00402DD4">
      <w:pPr>
        <w:pStyle w:val="Default"/>
        <w:widowControl/>
        <w:tabs>
          <w:tab w:val="left" w:pos="360"/>
        </w:tabs>
        <w:spacing w:after="0" w:line="240" w:lineRule="auto"/>
        <w:rPr>
          <w:rStyle w:val="Hyperlink"/>
          <w:rFonts w:cs="Times New Roman"/>
          <w:sz w:val="22"/>
          <w:szCs w:val="22"/>
        </w:rPr>
      </w:pPr>
      <w:bookmarkStart w:id="1710" w:name="FourCSU"/>
      <w:r w:rsidRPr="00DF70DA">
        <w:rPr>
          <w:rFonts w:cs="Times New Roman"/>
          <w:sz w:val="22"/>
          <w:szCs w:val="22"/>
        </w:rPr>
        <w:t>What do program managers need to know about federal financial management? What are the linkages between finance and program management? This three-day course on financial management will help you learn how to be a prudent financial steward and how to better perform aspects of your position that involve working with budgets.</w:t>
      </w:r>
      <w:r>
        <w:rPr>
          <w:rFonts w:cs="Times New Roman"/>
        </w:rPr>
        <w:t xml:space="preserve"> For more information, </w:t>
      </w:r>
      <w:hyperlink r:id="rId615" w:history="1">
        <w:r w:rsidRPr="006B7040">
          <w:rPr>
            <w:rStyle w:val="Hyperlink"/>
            <w:rFonts w:cs="Times New Roman"/>
            <w:sz w:val="22"/>
            <w:szCs w:val="22"/>
          </w:rPr>
          <w:t>click here.</w:t>
        </w:r>
      </w:hyperlink>
    </w:p>
    <w:p w:rsidR="005C1C29" w:rsidRPr="00DF70DA" w:rsidRDefault="005C1C29" w:rsidP="00402DD4">
      <w:pPr>
        <w:shd w:val="clear" w:color="auto" w:fill="FFFFFF"/>
        <w:tabs>
          <w:tab w:val="left" w:pos="360"/>
          <w:tab w:val="left" w:pos="540"/>
        </w:tabs>
        <w:suppressAutoHyphens/>
        <w:spacing w:after="0" w:line="240" w:lineRule="auto"/>
        <w:rPr>
          <w:rFonts w:cs="Times New Roman"/>
        </w:rPr>
      </w:pPr>
      <w:r w:rsidRPr="00DF70DA">
        <w:rPr>
          <w:rFonts w:cs="Times New Roman"/>
          <w:i/>
          <w:color w:val="000000"/>
        </w:rPr>
        <w:t xml:space="preserve">Dates: </w:t>
      </w:r>
      <w:r w:rsidR="00735886">
        <w:rPr>
          <w:rFonts w:cs="Times New Roman"/>
          <w:color w:val="000000"/>
        </w:rPr>
        <w:t>TBD</w:t>
      </w:r>
    </w:p>
    <w:p w:rsidR="005C1C29" w:rsidRPr="00DF70DA" w:rsidRDefault="005C1C29" w:rsidP="00402DD4">
      <w:pPr>
        <w:shd w:val="clear" w:color="auto" w:fill="FFFFFF"/>
        <w:tabs>
          <w:tab w:val="left" w:pos="360"/>
          <w:tab w:val="left" w:pos="540"/>
        </w:tabs>
        <w:suppressAutoHyphens/>
        <w:spacing w:after="0" w:line="240" w:lineRule="auto"/>
        <w:rPr>
          <w:rFonts w:cs="Times New Roman"/>
        </w:rPr>
      </w:pPr>
      <w:r w:rsidRPr="00DF70DA">
        <w:rPr>
          <w:rFonts w:cs="Times New Roman"/>
          <w:i/>
          <w:color w:val="000000"/>
        </w:rPr>
        <w:t>Location:</w:t>
      </w:r>
      <w:r w:rsidRPr="00DF70DA">
        <w:rPr>
          <w:rFonts w:cs="Times New Roman"/>
          <w:color w:val="000000"/>
        </w:rPr>
        <w:t xml:space="preserve"> Brookings Institution (Washington DC)</w:t>
      </w:r>
    </w:p>
    <w:p w:rsidR="005C1C29" w:rsidRDefault="005C1C29" w:rsidP="00402DD4">
      <w:pPr>
        <w:shd w:val="clear" w:color="auto" w:fill="FFFFFF"/>
        <w:tabs>
          <w:tab w:val="left" w:pos="360"/>
          <w:tab w:val="left" w:pos="540"/>
        </w:tabs>
        <w:suppressAutoHyphens/>
        <w:spacing w:after="0" w:line="240" w:lineRule="auto"/>
        <w:rPr>
          <w:rFonts w:cs="Times New Roman"/>
          <w:color w:val="000000"/>
        </w:rPr>
      </w:pPr>
      <w:r w:rsidRPr="00DF70DA">
        <w:rPr>
          <w:rFonts w:cs="Times New Roman"/>
          <w:i/>
          <w:color w:val="000000"/>
        </w:rPr>
        <w:t>Cost:</w:t>
      </w:r>
      <w:r w:rsidRPr="00DF70DA">
        <w:rPr>
          <w:rFonts w:cs="Times New Roman"/>
          <w:color w:val="000000"/>
        </w:rPr>
        <w:t xml:space="preserve"> $2,695</w:t>
      </w:r>
    </w:p>
    <w:p w:rsidR="005C1C29" w:rsidRPr="00E153B8" w:rsidRDefault="005C1C29" w:rsidP="00402DD4">
      <w:pPr>
        <w:tabs>
          <w:tab w:val="left" w:pos="360"/>
        </w:tabs>
        <w:suppressAutoHyphens/>
        <w:spacing w:after="0" w:line="240" w:lineRule="auto"/>
        <w:jc w:val="both"/>
        <w:rPr>
          <w:rFonts w:cs="Times New Roman"/>
        </w:rPr>
      </w:pPr>
      <w:r w:rsidRPr="00E153B8">
        <w:rPr>
          <w:rFonts w:cs="Times New Roman"/>
          <w:i/>
        </w:rPr>
        <w:t>Contact</w:t>
      </w:r>
      <w:r w:rsidRPr="00E153B8">
        <w:rPr>
          <w:rFonts w:cs="Times New Roman"/>
        </w:rPr>
        <w:t>: (800) 925-5730</w:t>
      </w:r>
    </w:p>
    <w:p w:rsidR="005C1C29" w:rsidRPr="00A11F81" w:rsidRDefault="005C1C29" w:rsidP="00402DD4">
      <w:pPr>
        <w:tabs>
          <w:tab w:val="left" w:pos="360"/>
        </w:tabs>
        <w:suppressAutoHyphens/>
        <w:spacing w:after="0" w:line="240" w:lineRule="auto"/>
        <w:jc w:val="both"/>
        <w:rPr>
          <w:rFonts w:cs="Times New Roman"/>
          <w:b/>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Pr="002916EB" w:rsidRDefault="005C1C29" w:rsidP="00402DD4">
      <w:pPr>
        <w:pStyle w:val="NoSpacing"/>
        <w:tabs>
          <w:tab w:val="left" w:pos="360"/>
        </w:tabs>
        <w:suppressAutoHyphens/>
        <w:rPr>
          <w:rFonts w:cs="Times New Roman"/>
          <w:b/>
          <w:sz w:val="24"/>
          <w:szCs w:val="24"/>
        </w:rPr>
      </w:pPr>
    </w:p>
    <w:p w:rsidR="002916EB" w:rsidRPr="002916EB" w:rsidRDefault="002916EB" w:rsidP="00402DD4">
      <w:pPr>
        <w:pStyle w:val="NoSpacing"/>
        <w:tabs>
          <w:tab w:val="left" w:pos="360"/>
        </w:tabs>
        <w:suppressAutoHyphens/>
        <w:rPr>
          <w:rFonts w:cs="Times New Roman"/>
          <w:b/>
          <w:sz w:val="24"/>
          <w:szCs w:val="24"/>
        </w:rPr>
      </w:pPr>
    </w:p>
    <w:p w:rsidR="005C1C29" w:rsidRPr="00A11F81" w:rsidRDefault="005C1C29" w:rsidP="00402DD4">
      <w:pPr>
        <w:pStyle w:val="Heading2"/>
        <w:tabs>
          <w:tab w:val="left" w:pos="360"/>
        </w:tabs>
        <w:suppressAutoHyphens/>
        <w:spacing w:before="0" w:line="240" w:lineRule="auto"/>
        <w:ind w:left="0"/>
      </w:pPr>
      <w:bookmarkStart w:id="1711" w:name="_Toc329950449"/>
      <w:bookmarkStart w:id="1712" w:name="_Toc330199329"/>
      <w:bookmarkStart w:id="1713" w:name="_Toc337109201"/>
      <w:bookmarkStart w:id="1714" w:name="_Toc374609450"/>
      <w:r w:rsidRPr="00A11F81">
        <w:t>Colorado State University</w:t>
      </w:r>
      <w:bookmarkEnd w:id="1711"/>
      <w:bookmarkEnd w:id="1712"/>
      <w:bookmarkEnd w:id="1713"/>
      <w:bookmarkEnd w:id="1714"/>
    </w:p>
    <w:p w:rsidR="002916EB" w:rsidRDefault="002916EB" w:rsidP="00402DD4">
      <w:pPr>
        <w:pStyle w:val="Heading3"/>
        <w:tabs>
          <w:tab w:val="left" w:pos="360"/>
        </w:tabs>
        <w:suppressAutoHyphens/>
        <w:spacing w:before="0" w:line="240" w:lineRule="auto"/>
        <w:ind w:left="0"/>
      </w:pPr>
      <w:bookmarkStart w:id="1715" w:name="_Toc329950450"/>
      <w:bookmarkStart w:id="1716" w:name="_Toc330199330"/>
      <w:bookmarkStart w:id="1717" w:name="_Toc337109202"/>
      <w:bookmarkStart w:id="1718" w:name="_Toc374609451"/>
      <w:bookmarkStart w:id="1719" w:name="ColoradoStatefinancialmanagement"/>
      <w:bookmarkEnd w:id="1710"/>
    </w:p>
    <w:p w:rsidR="005C1C29" w:rsidRPr="00E153B8" w:rsidRDefault="005C1C29" w:rsidP="00402DD4">
      <w:pPr>
        <w:pStyle w:val="Heading3"/>
        <w:tabs>
          <w:tab w:val="left" w:pos="360"/>
        </w:tabs>
        <w:suppressAutoHyphens/>
        <w:spacing w:before="0" w:line="240" w:lineRule="auto"/>
        <w:ind w:left="0"/>
      </w:pPr>
      <w:r w:rsidRPr="00A11F81">
        <w:t>Short Courses in Financial Management</w:t>
      </w:r>
      <w:bookmarkEnd w:id="1715"/>
      <w:bookmarkEnd w:id="1716"/>
      <w:bookmarkEnd w:id="1717"/>
      <w:bookmarkEnd w:id="1718"/>
      <w:r w:rsidRPr="00A11F81">
        <w:t xml:space="preserve"> </w:t>
      </w:r>
    </w:p>
    <w:bookmarkEnd w:id="1719"/>
    <w:p w:rsidR="005C1C29" w:rsidRPr="00DA0084" w:rsidRDefault="005C1C29" w:rsidP="00402DD4">
      <w:pPr>
        <w:numPr>
          <w:ilvl w:val="0"/>
          <w:numId w:val="2"/>
        </w:numPr>
        <w:tabs>
          <w:tab w:val="left" w:pos="360"/>
        </w:tabs>
        <w:suppressAutoHyphens/>
        <w:spacing w:after="0" w:line="240" w:lineRule="auto"/>
        <w:ind w:left="0" w:firstLine="0"/>
        <w:rPr>
          <w:rFonts w:cs="Times New Roman"/>
        </w:rPr>
      </w:pPr>
      <w:r w:rsidRPr="00DA0084">
        <w:rPr>
          <w:rFonts w:cs="Times New Roman"/>
        </w:rPr>
        <w:t xml:space="preserve">Fundamentals of Financial Management for Professionals:  This workshop explains the time value of money applications and financial statement analysis for professionals.  (One 4 hour session) </w:t>
      </w:r>
    </w:p>
    <w:p w:rsidR="005C1C29" w:rsidRPr="00DA0084" w:rsidRDefault="005C1C29" w:rsidP="00402DD4">
      <w:pPr>
        <w:numPr>
          <w:ilvl w:val="0"/>
          <w:numId w:val="2"/>
        </w:numPr>
        <w:tabs>
          <w:tab w:val="left" w:pos="360"/>
        </w:tabs>
        <w:suppressAutoHyphens/>
        <w:spacing w:after="0" w:line="240" w:lineRule="auto"/>
        <w:ind w:left="0" w:firstLine="0"/>
        <w:rPr>
          <w:rFonts w:cs="Times New Roman"/>
        </w:rPr>
      </w:pPr>
      <w:r w:rsidRPr="00DA0084">
        <w:rPr>
          <w:rFonts w:cs="Times New Roman"/>
        </w:rPr>
        <w:t xml:space="preserve">Capital Budgeting Techniques:  An examination of project analysis for decision making that includes net present value, internal rate of return, and modified internal rate of return.  (One 4 hour session for individuals who have taken Fundamentals of Financial Management) </w:t>
      </w:r>
    </w:p>
    <w:p w:rsidR="005C1C29" w:rsidRPr="00DA0084" w:rsidRDefault="005C1C29" w:rsidP="00402DD4">
      <w:pPr>
        <w:numPr>
          <w:ilvl w:val="0"/>
          <w:numId w:val="2"/>
        </w:numPr>
        <w:tabs>
          <w:tab w:val="left" w:pos="360"/>
        </w:tabs>
        <w:suppressAutoHyphens/>
        <w:spacing w:after="0" w:line="240" w:lineRule="auto"/>
        <w:ind w:left="0" w:firstLine="0"/>
        <w:rPr>
          <w:rFonts w:cs="Times New Roman"/>
        </w:rPr>
      </w:pPr>
      <w:r w:rsidRPr="00DA0084">
        <w:rPr>
          <w:rFonts w:cs="Times New Roman"/>
        </w:rPr>
        <w:t xml:space="preserve">Real Options:  A class designed for individuals with a background in capital budgeting that covers real option terminology, valuation techniques, and application to decision making.  (One 4 hour session) </w:t>
      </w:r>
    </w:p>
    <w:p w:rsidR="005C1C29" w:rsidRPr="00DA0084" w:rsidRDefault="005C1C29" w:rsidP="00402DD4">
      <w:pPr>
        <w:numPr>
          <w:ilvl w:val="0"/>
          <w:numId w:val="2"/>
        </w:numPr>
        <w:tabs>
          <w:tab w:val="left" w:pos="360"/>
        </w:tabs>
        <w:suppressAutoHyphens/>
        <w:spacing w:after="0" w:line="240" w:lineRule="auto"/>
        <w:ind w:left="0" w:firstLine="0"/>
        <w:rPr>
          <w:rFonts w:cs="Times New Roman"/>
        </w:rPr>
      </w:pPr>
      <w:r w:rsidRPr="00DA0084">
        <w:rPr>
          <w:rFonts w:cs="Times New Roman"/>
        </w:rPr>
        <w:t xml:space="preserve">Securities Valuation:  An exploration of the basics of stock and bond evaluation for individuals who have had a class in the fundamentals of financial management.  (One 4 hour session) </w:t>
      </w:r>
    </w:p>
    <w:p w:rsidR="005C1C29" w:rsidRPr="00DA0084" w:rsidRDefault="005C1C29" w:rsidP="00402DD4">
      <w:pPr>
        <w:numPr>
          <w:ilvl w:val="0"/>
          <w:numId w:val="2"/>
        </w:numPr>
        <w:tabs>
          <w:tab w:val="left" w:pos="360"/>
        </w:tabs>
        <w:suppressAutoHyphens/>
        <w:spacing w:after="0" w:line="240" w:lineRule="auto"/>
        <w:ind w:left="0" w:firstLine="0"/>
        <w:rPr>
          <w:rFonts w:cs="Times New Roman"/>
        </w:rPr>
      </w:pPr>
      <w:r w:rsidRPr="00DA0084">
        <w:rPr>
          <w:rFonts w:cs="Times New Roman"/>
        </w:rPr>
        <w:t xml:space="preserve">Portfolio Management:  The workshop focuses upon the principles of diversification and asset allocation.  (One 4 hour session for individuals who have taken a class in securities valuation) </w:t>
      </w:r>
    </w:p>
    <w:p w:rsidR="005C1C29" w:rsidRPr="00DA0084" w:rsidRDefault="005C1C29" w:rsidP="00402DD4">
      <w:pPr>
        <w:numPr>
          <w:ilvl w:val="0"/>
          <w:numId w:val="2"/>
        </w:numPr>
        <w:tabs>
          <w:tab w:val="left" w:pos="360"/>
        </w:tabs>
        <w:suppressAutoHyphens/>
        <w:spacing w:after="0" w:line="240" w:lineRule="auto"/>
        <w:ind w:left="0" w:firstLine="0"/>
        <w:rPr>
          <w:rFonts w:cs="Times New Roman"/>
        </w:rPr>
      </w:pPr>
      <w:r w:rsidRPr="00DA0084">
        <w:rPr>
          <w:rFonts w:cs="Times New Roman"/>
        </w:rPr>
        <w:t xml:space="preserve">Options and Futures:  A class on the operation of the options and future markets, the valuation of derivative securities, and hedging applications for business and securities investors.  (One 4 hour session for individuals who have had a class or background in securities valuation) </w:t>
      </w:r>
    </w:p>
    <w:p w:rsidR="005C1C29" w:rsidRPr="00DA0084" w:rsidRDefault="005C1C29" w:rsidP="00402DD4">
      <w:pPr>
        <w:tabs>
          <w:tab w:val="left" w:pos="360"/>
        </w:tabs>
        <w:suppressAutoHyphens/>
        <w:spacing w:after="0" w:line="240" w:lineRule="auto"/>
        <w:rPr>
          <w:rFonts w:cs="Times New Roman"/>
          <w:b/>
          <w:sz w:val="24"/>
          <w:szCs w:val="24"/>
        </w:rPr>
      </w:pPr>
    </w:p>
    <w:p w:rsidR="005C1C29" w:rsidRPr="00DF70DA" w:rsidRDefault="005C1C29" w:rsidP="00402DD4">
      <w:pPr>
        <w:tabs>
          <w:tab w:val="left" w:pos="360"/>
        </w:tabs>
        <w:suppressAutoHyphens/>
        <w:spacing w:after="0" w:line="240" w:lineRule="auto"/>
        <w:rPr>
          <w:rFonts w:cs="Times New Roman"/>
        </w:rPr>
      </w:pPr>
      <w:r w:rsidRPr="00DF70DA">
        <w:rPr>
          <w:rFonts w:cs="Times New Roman"/>
        </w:rPr>
        <w:t xml:space="preserve">For more information on these courses please contact: </w:t>
      </w:r>
      <w:r w:rsidRPr="00DF70DA">
        <w:rPr>
          <w:rFonts w:cs="Times New Roman"/>
          <w:color w:val="000000"/>
        </w:rPr>
        <w:t xml:space="preserve">(970) 491-6265 or </w:t>
      </w:r>
      <w:hyperlink r:id="rId616" w:history="1">
        <w:r w:rsidRPr="00DF70DA">
          <w:rPr>
            <w:rStyle w:val="Hyperlink"/>
            <w:rFonts w:cs="Times New Roman"/>
          </w:rPr>
          <w:t>jim.francis@business.colostate.edu</w:t>
        </w:r>
      </w:hyperlink>
      <w:r w:rsidRPr="00DF70DA">
        <w:t xml:space="preserve">. </w:t>
      </w:r>
      <w:hyperlink r:id="rId617" w:history="1">
        <w:r w:rsidRPr="006B7040">
          <w:rPr>
            <w:rStyle w:val="Hyperlink"/>
            <w:rFonts w:cs="Times New Roman"/>
          </w:rPr>
          <w:t>click here.</w:t>
        </w:r>
      </w:hyperlink>
    </w:p>
    <w:p w:rsidR="005C1C29" w:rsidRPr="00A11F81" w:rsidRDefault="005C1C29" w:rsidP="00402DD4">
      <w:pPr>
        <w:tabs>
          <w:tab w:val="left" w:pos="360"/>
        </w:tabs>
        <w:suppressAutoHyphens/>
        <w:spacing w:after="0" w:line="240" w:lineRule="auto"/>
        <w:rPr>
          <w:rFonts w:cs="Times New Roman"/>
          <w:b/>
          <w:color w:val="000000"/>
        </w:rPr>
      </w:pPr>
    </w:p>
    <w:bookmarkStart w:id="1720" w:name="FourEmory"/>
    <w:p w:rsidR="001E54AE" w:rsidRPr="00125092" w:rsidRDefault="00E01726" w:rsidP="00402DD4">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5C1C29" w:rsidRDefault="005C1C29" w:rsidP="00402DD4">
      <w:pPr>
        <w:pStyle w:val="NoSpacing"/>
        <w:tabs>
          <w:tab w:val="left" w:pos="360"/>
        </w:tabs>
        <w:suppressAutoHyphens/>
        <w:rPr>
          <w:rFonts w:cs="Times New Roman"/>
          <w:b/>
        </w:rPr>
      </w:pPr>
    </w:p>
    <w:p w:rsidR="002916EB" w:rsidRDefault="002916EB" w:rsidP="00402DD4">
      <w:pPr>
        <w:pStyle w:val="NoSpacing"/>
        <w:tabs>
          <w:tab w:val="left" w:pos="360"/>
        </w:tabs>
        <w:suppressAutoHyphens/>
        <w:rPr>
          <w:rFonts w:cs="Times New Roman"/>
          <w:b/>
        </w:rPr>
      </w:pPr>
    </w:p>
    <w:p w:rsidR="005C1C29" w:rsidRPr="00A11F81" w:rsidRDefault="005C1C29" w:rsidP="00402DD4">
      <w:pPr>
        <w:pStyle w:val="Heading2"/>
        <w:tabs>
          <w:tab w:val="left" w:pos="360"/>
        </w:tabs>
        <w:suppressAutoHyphens/>
        <w:spacing w:before="0" w:line="240" w:lineRule="auto"/>
        <w:ind w:left="0"/>
        <w:rPr>
          <w:sz w:val="24"/>
          <w:szCs w:val="24"/>
        </w:rPr>
      </w:pPr>
      <w:bookmarkStart w:id="1721" w:name="_Toc374609452"/>
      <w:r w:rsidRPr="00A11F81">
        <w:t>Dartmouth College</w:t>
      </w:r>
      <w:bookmarkEnd w:id="1721"/>
    </w:p>
    <w:p w:rsidR="002916EB" w:rsidRDefault="002916EB" w:rsidP="00402DD4">
      <w:pPr>
        <w:pStyle w:val="Heading3"/>
        <w:tabs>
          <w:tab w:val="left" w:pos="360"/>
        </w:tabs>
        <w:suppressAutoHyphens/>
        <w:spacing w:before="0" w:line="240" w:lineRule="auto"/>
        <w:ind w:left="0"/>
      </w:pPr>
      <w:bookmarkStart w:id="1722" w:name="_Toc374609453"/>
    </w:p>
    <w:p w:rsidR="008F5892" w:rsidRDefault="005C1C29" w:rsidP="00402DD4">
      <w:pPr>
        <w:pStyle w:val="Heading3"/>
        <w:tabs>
          <w:tab w:val="left" w:pos="360"/>
        </w:tabs>
        <w:suppressAutoHyphens/>
        <w:spacing w:before="0" w:line="240" w:lineRule="auto"/>
        <w:ind w:left="0"/>
      </w:pPr>
      <w:r w:rsidRPr="00661B5F">
        <w:t>The Strategic Financial Leadership (SFLP) Program</w:t>
      </w:r>
      <w:bookmarkEnd w:id="1722"/>
    </w:p>
    <w:p w:rsidR="005C1C29" w:rsidRPr="008F5892" w:rsidRDefault="005C1C29" w:rsidP="00402DD4">
      <w:pPr>
        <w:suppressAutoHyphens/>
        <w:spacing w:after="0" w:line="240" w:lineRule="auto"/>
      </w:pPr>
      <w:bookmarkStart w:id="1723" w:name="_Toc365549383"/>
      <w:bookmarkStart w:id="1724" w:name="_Toc372212664"/>
      <w:r w:rsidRPr="008F5892">
        <w:rPr>
          <w:rFonts w:eastAsia="Times New Roman"/>
        </w:rPr>
        <w:t xml:space="preserve">In five immersive days, the </w:t>
      </w:r>
      <w:r w:rsidRPr="008F5892">
        <w:rPr>
          <w:rFonts w:eastAsia="Times New Roman"/>
          <w:i/>
          <w:iCs/>
        </w:rPr>
        <w:t>Strategic Financial Leadership Program</w:t>
      </w:r>
      <w:r w:rsidRPr="008F5892">
        <w:rPr>
          <w:rFonts w:eastAsia="Times New Roman"/>
        </w:rPr>
        <w:t xml:space="preserve"> (SFLP) takes you beyond the numbers. You will leave Tuck with the framework and tools to link strategy, leadership, and financial decision making to long-term value creation for your organization. Not only will you be able to ensure </w:t>
      </w:r>
      <w:r w:rsidRPr="008F5892">
        <w:rPr>
          <w:rFonts w:eastAsia="Times New Roman"/>
        </w:rPr>
        <w:lastRenderedPageBreak/>
        <w:t xml:space="preserve">that finance flows from, informs, and fits strategy, but you will be a trusted strategic partner who can help formulate and lead strategies. </w:t>
      </w:r>
      <w:hyperlink r:id="rId618" w:history="1">
        <w:r w:rsidRPr="003B05BA">
          <w:rPr>
            <w:rStyle w:val="Hyperlink"/>
            <w:rFonts w:eastAsia="Times New Roman" w:cs="Times New Roman"/>
            <w:b/>
            <w:color w:val="0070C0"/>
          </w:rPr>
          <w:t>click here.</w:t>
        </w:r>
        <w:bookmarkEnd w:id="1723"/>
        <w:bookmarkEnd w:id="1724"/>
      </w:hyperlink>
      <w:r w:rsidRPr="008F5892">
        <w:rPr>
          <w:rFonts w:ascii="Arial" w:eastAsia="Times New Roman" w:hAnsi="Arial" w:cs="Arial"/>
        </w:rPr>
        <w:t xml:space="preserve"> </w:t>
      </w:r>
    </w:p>
    <w:p w:rsidR="008F5892" w:rsidRDefault="008F5892" w:rsidP="00402DD4">
      <w:pPr>
        <w:tabs>
          <w:tab w:val="left" w:pos="360"/>
        </w:tabs>
        <w:suppressAutoHyphens/>
        <w:spacing w:after="0" w:line="240" w:lineRule="auto"/>
        <w:rPr>
          <w:rFonts w:cs="Times New Roman"/>
          <w:bCs/>
          <w:i/>
        </w:rPr>
      </w:pPr>
    </w:p>
    <w:p w:rsidR="005C1C29" w:rsidRPr="00DA0084" w:rsidRDefault="005C1C29" w:rsidP="00402DD4">
      <w:pPr>
        <w:tabs>
          <w:tab w:val="left" w:pos="360"/>
        </w:tabs>
        <w:suppressAutoHyphens/>
        <w:spacing w:after="0" w:line="240" w:lineRule="auto"/>
        <w:rPr>
          <w:rFonts w:cs="Times New Roman"/>
        </w:rPr>
      </w:pPr>
      <w:r w:rsidRPr="00E153B8">
        <w:rPr>
          <w:rFonts w:cs="Times New Roman"/>
          <w:bCs/>
          <w:i/>
        </w:rPr>
        <w:t>Participant Profile</w:t>
      </w:r>
      <w:r w:rsidRPr="00DF70DA">
        <w:rPr>
          <w:rFonts w:cs="Times New Roman"/>
          <w:b/>
          <w:bCs/>
          <w:i/>
        </w:rPr>
        <w:t>:</w:t>
      </w:r>
      <w:r w:rsidRPr="00DA0084">
        <w:rPr>
          <w:rFonts w:cs="Times New Roman"/>
        </w:rPr>
        <w:t xml:space="preserve"> senior financial executives and their high potential financial staff</w:t>
      </w:r>
    </w:p>
    <w:p w:rsidR="005C1C29" w:rsidRPr="00DF70DA" w:rsidRDefault="005C1C29" w:rsidP="00402DD4">
      <w:pPr>
        <w:tabs>
          <w:tab w:val="left" w:pos="360"/>
        </w:tabs>
        <w:suppressAutoHyphens/>
        <w:spacing w:after="0" w:line="240" w:lineRule="auto"/>
        <w:rPr>
          <w:rFonts w:cs="Times New Roman"/>
        </w:rPr>
      </w:pPr>
      <w:r w:rsidRPr="00E153B8">
        <w:rPr>
          <w:rFonts w:cs="Times New Roman"/>
          <w:bCs/>
          <w:i/>
        </w:rPr>
        <w:t>Dates</w:t>
      </w:r>
      <w:r>
        <w:rPr>
          <w:rFonts w:cs="Times New Roman"/>
          <w:b/>
          <w:bCs/>
        </w:rPr>
        <w:t xml:space="preserve">: </w:t>
      </w:r>
      <w:r w:rsidRPr="00DF70DA">
        <w:rPr>
          <w:rFonts w:cs="Times New Roman"/>
          <w:bCs/>
        </w:rPr>
        <w:t>April 27- May 2, 2014</w:t>
      </w:r>
    </w:p>
    <w:p w:rsidR="005C1C29" w:rsidRPr="00DA0084" w:rsidRDefault="005C1C29" w:rsidP="00402DD4">
      <w:pPr>
        <w:tabs>
          <w:tab w:val="left" w:pos="360"/>
        </w:tabs>
        <w:suppressAutoHyphens/>
        <w:spacing w:after="0" w:line="240" w:lineRule="auto"/>
        <w:rPr>
          <w:rFonts w:cs="Times New Roman"/>
        </w:rPr>
      </w:pPr>
      <w:r w:rsidRPr="00E153B8">
        <w:rPr>
          <w:rFonts w:cs="Times New Roman"/>
          <w:bCs/>
          <w:i/>
        </w:rPr>
        <w:t>Location</w:t>
      </w:r>
      <w:r w:rsidRPr="00DF70DA">
        <w:rPr>
          <w:rFonts w:cs="Times New Roman"/>
          <w:b/>
          <w:bCs/>
          <w:i/>
        </w:rPr>
        <w:t>:</w:t>
      </w:r>
      <w:r w:rsidRPr="00DA0084">
        <w:rPr>
          <w:rFonts w:cs="Times New Roman"/>
          <w:b/>
          <w:bCs/>
        </w:rPr>
        <w:t xml:space="preserve"> </w:t>
      </w:r>
      <w:r w:rsidRPr="00DA0084">
        <w:rPr>
          <w:rFonts w:cs="Times New Roman"/>
        </w:rPr>
        <w:t>Tuck School of Business on the Dartmouth College campus in Hanover, New Hampshire</w:t>
      </w:r>
    </w:p>
    <w:p w:rsidR="005C1C29" w:rsidRPr="00DA0084" w:rsidRDefault="005C1C29" w:rsidP="00402DD4">
      <w:pPr>
        <w:tabs>
          <w:tab w:val="left" w:pos="360"/>
        </w:tabs>
        <w:suppressAutoHyphens/>
        <w:spacing w:after="0" w:line="240" w:lineRule="auto"/>
        <w:rPr>
          <w:rFonts w:cs="Times New Roman"/>
        </w:rPr>
      </w:pPr>
      <w:r w:rsidRPr="00E153B8">
        <w:rPr>
          <w:rFonts w:cs="Times New Roman"/>
          <w:bCs/>
          <w:i/>
        </w:rPr>
        <w:t>Cost</w:t>
      </w:r>
      <w:r w:rsidRPr="00DF70DA">
        <w:rPr>
          <w:rFonts w:cs="Times New Roman"/>
          <w:b/>
          <w:bCs/>
          <w:i/>
        </w:rPr>
        <w:t>:</w:t>
      </w:r>
      <w:r w:rsidRPr="00DA0084">
        <w:rPr>
          <w:rFonts w:cs="Times New Roman"/>
          <w:b/>
          <w:bCs/>
        </w:rPr>
        <w:t xml:space="preserve"> </w:t>
      </w:r>
      <w:r w:rsidR="00FC1A37">
        <w:rPr>
          <w:rFonts w:cs="Times New Roman"/>
        </w:rPr>
        <w:t>$11,5</w:t>
      </w:r>
      <w:r w:rsidRPr="00DA0084">
        <w:rPr>
          <w:rFonts w:cs="Times New Roman"/>
        </w:rPr>
        <w:t>00 (includes tuition, all program materials, leadership assessments, most meals and accommodations on the Dartmouth College campus).</w:t>
      </w:r>
    </w:p>
    <w:p w:rsidR="005C1C29" w:rsidRPr="00DA0084" w:rsidRDefault="005C1C29" w:rsidP="00402DD4">
      <w:pPr>
        <w:tabs>
          <w:tab w:val="left" w:pos="360"/>
        </w:tabs>
        <w:suppressAutoHyphens/>
        <w:spacing w:after="0" w:line="240" w:lineRule="auto"/>
        <w:rPr>
          <w:rFonts w:cs="Times New Roman"/>
        </w:rPr>
      </w:pPr>
      <w:r w:rsidRPr="00E153B8">
        <w:rPr>
          <w:rFonts w:cs="Times New Roman"/>
          <w:i/>
        </w:rPr>
        <w:t>Contact</w:t>
      </w:r>
      <w:r w:rsidRPr="00DF70DA">
        <w:rPr>
          <w:rFonts w:cs="Times New Roman"/>
          <w:b/>
          <w:i/>
        </w:rPr>
        <w:t>:</w:t>
      </w:r>
      <w:r w:rsidRPr="00DA0084">
        <w:rPr>
          <w:rFonts w:cs="Times New Roman"/>
        </w:rPr>
        <w:t xml:space="preserve"> Valerie </w:t>
      </w:r>
      <w:proofErr w:type="spellStart"/>
      <w:r w:rsidRPr="00DA0084">
        <w:rPr>
          <w:rFonts w:cs="Times New Roman"/>
        </w:rPr>
        <w:t>Davio</w:t>
      </w:r>
      <w:proofErr w:type="spellEnd"/>
      <w:r w:rsidRPr="00DA0084">
        <w:rPr>
          <w:rFonts w:cs="Times New Roman"/>
        </w:rPr>
        <w:t xml:space="preserve"> (603) 646-2839</w:t>
      </w:r>
    </w:p>
    <w:p w:rsidR="005C1C29" w:rsidRDefault="005C1C29" w:rsidP="00402DD4">
      <w:pPr>
        <w:pStyle w:val="NoSpacing"/>
        <w:tabs>
          <w:tab w:val="left" w:pos="360"/>
        </w:tabs>
        <w:suppressAutoHyphens/>
        <w:rPr>
          <w:rFonts w:cs="Times New Roman"/>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402DD4">
      <w:pPr>
        <w:pStyle w:val="NoSpacing"/>
        <w:tabs>
          <w:tab w:val="left" w:pos="360"/>
        </w:tabs>
        <w:suppressAutoHyphens/>
      </w:pPr>
    </w:p>
    <w:p w:rsidR="002916EB" w:rsidRDefault="002916EB" w:rsidP="00402DD4">
      <w:pPr>
        <w:pStyle w:val="NoSpacing"/>
        <w:tabs>
          <w:tab w:val="left" w:pos="360"/>
        </w:tabs>
        <w:suppressAutoHyphens/>
      </w:pPr>
    </w:p>
    <w:p w:rsidR="005C1C29" w:rsidRPr="00A11F81" w:rsidRDefault="005C1C29" w:rsidP="00402DD4">
      <w:pPr>
        <w:pStyle w:val="Heading2"/>
        <w:tabs>
          <w:tab w:val="left" w:pos="360"/>
        </w:tabs>
        <w:suppressAutoHyphens/>
        <w:spacing w:before="0" w:line="240" w:lineRule="auto"/>
        <w:ind w:left="0"/>
      </w:pPr>
      <w:bookmarkStart w:id="1725" w:name="_Toc329950451"/>
      <w:bookmarkStart w:id="1726" w:name="_Toc330199331"/>
      <w:bookmarkStart w:id="1727" w:name="_Toc337109203"/>
      <w:bookmarkStart w:id="1728" w:name="_Toc374609454"/>
      <w:r w:rsidRPr="00A11F81">
        <w:t>Emory University</w:t>
      </w:r>
      <w:bookmarkEnd w:id="1725"/>
      <w:bookmarkEnd w:id="1726"/>
      <w:bookmarkEnd w:id="1727"/>
      <w:bookmarkEnd w:id="1728"/>
      <w:r w:rsidRPr="00A11F81">
        <w:t xml:space="preserve"> </w:t>
      </w:r>
    </w:p>
    <w:p w:rsidR="002916EB" w:rsidRDefault="002916EB" w:rsidP="00402DD4">
      <w:pPr>
        <w:pStyle w:val="Heading3"/>
        <w:tabs>
          <w:tab w:val="left" w:pos="360"/>
        </w:tabs>
        <w:suppressAutoHyphens/>
        <w:spacing w:before="0" w:line="240" w:lineRule="auto"/>
        <w:ind w:left="0"/>
      </w:pPr>
      <w:bookmarkStart w:id="1729" w:name="_Toc329950452"/>
      <w:bookmarkStart w:id="1730" w:name="_Toc330199332"/>
      <w:bookmarkStart w:id="1731" w:name="_Toc337109204"/>
      <w:bookmarkStart w:id="1732" w:name="_Toc374609455"/>
      <w:bookmarkStart w:id="1733" w:name="fourgmu"/>
      <w:bookmarkEnd w:id="1720"/>
    </w:p>
    <w:p w:rsidR="005C1C29" w:rsidRPr="008F5892" w:rsidRDefault="005C1C29" w:rsidP="00402DD4">
      <w:pPr>
        <w:pStyle w:val="Heading3"/>
        <w:tabs>
          <w:tab w:val="left" w:pos="360"/>
        </w:tabs>
        <w:suppressAutoHyphens/>
        <w:spacing w:before="0" w:line="240" w:lineRule="auto"/>
        <w:ind w:left="0"/>
      </w:pPr>
      <w:r w:rsidRPr="00A11F81">
        <w:t>Finance for the Nonfinancial Manager</w:t>
      </w:r>
      <w:bookmarkEnd w:id="1729"/>
      <w:bookmarkEnd w:id="1730"/>
      <w:bookmarkEnd w:id="1731"/>
      <w:bookmarkEnd w:id="1732"/>
    </w:p>
    <w:p w:rsidR="005C1C29" w:rsidRDefault="005C1C29" w:rsidP="00402DD4">
      <w:pPr>
        <w:tabs>
          <w:tab w:val="left" w:pos="360"/>
        </w:tabs>
        <w:suppressAutoHyphens/>
        <w:spacing w:after="0" w:line="240" w:lineRule="auto"/>
      </w:pPr>
      <w:r w:rsidRPr="007D32F2">
        <w:rPr>
          <w:rFonts w:eastAsia="Times New Roman" w:cs="Times New Roman"/>
          <w:iCs/>
        </w:rPr>
        <w:t>Finance for the Nonfinancial Manager</w:t>
      </w:r>
      <w:r w:rsidRPr="007D32F2">
        <w:rPr>
          <w:rFonts w:eastAsia="Times New Roman" w:cs="Times New Roman"/>
        </w:rPr>
        <w:t xml:space="preserve"> is a two-day course that helps participants learn basic financial principles and apply them in a real-world context. The first day is devoted to understanding financial statements and analysis; the second day focuses on the links between strategy and finance. This experiential program relies upon the use of Microsoft Excel; participants are assumed to have a working knowledge of this software. For more information,</w:t>
      </w:r>
      <w:r>
        <w:rPr>
          <w:rFonts w:eastAsia="Times New Roman" w:cs="Times New Roman"/>
          <w:color w:val="333333"/>
        </w:rPr>
        <w:t xml:space="preserve"> </w:t>
      </w:r>
      <w:hyperlink r:id="rId619" w:history="1">
        <w:r w:rsidRPr="006B7040">
          <w:rPr>
            <w:rStyle w:val="Hyperlink"/>
            <w:rFonts w:cs="Times New Roman"/>
          </w:rPr>
          <w:t>click here.</w:t>
        </w:r>
      </w:hyperlink>
    </w:p>
    <w:p w:rsidR="005C1C29" w:rsidRDefault="005C1C29" w:rsidP="00402DD4">
      <w:pPr>
        <w:tabs>
          <w:tab w:val="left" w:pos="360"/>
        </w:tabs>
        <w:suppressAutoHyphens/>
        <w:spacing w:after="0" w:line="240" w:lineRule="auto"/>
        <w:rPr>
          <w:rFonts w:eastAsia="Times New Roman" w:cs="Times New Roman"/>
          <w:color w:val="333333"/>
        </w:rPr>
      </w:pPr>
    </w:p>
    <w:p w:rsidR="005C1C29" w:rsidRPr="007B0EE8" w:rsidRDefault="005C1C29" w:rsidP="00402DD4">
      <w:pPr>
        <w:tabs>
          <w:tab w:val="left" w:pos="360"/>
        </w:tabs>
        <w:suppressAutoHyphens/>
        <w:spacing w:after="0" w:line="240" w:lineRule="auto"/>
        <w:rPr>
          <w:rFonts w:eastAsia="Times New Roman" w:cs="Times New Roman"/>
          <w:color w:val="333333"/>
        </w:rPr>
      </w:pPr>
      <w:r w:rsidRPr="00DA0084">
        <w:rPr>
          <w:rFonts w:cs="Times New Roman"/>
          <w:i/>
        </w:rPr>
        <w:t>Dates:</w:t>
      </w:r>
      <w:r w:rsidRPr="00DA0084">
        <w:rPr>
          <w:rFonts w:cs="Times New Roman"/>
        </w:rPr>
        <w:t xml:space="preserve"> </w:t>
      </w:r>
      <w:r w:rsidR="00FC1A37">
        <w:rPr>
          <w:rFonts w:cs="Times New Roman"/>
        </w:rPr>
        <w:t>March 11-12, 2014 / August 19-20, 2014</w:t>
      </w:r>
    </w:p>
    <w:p w:rsidR="005C1C29" w:rsidRPr="00DA0084" w:rsidRDefault="005C1C29" w:rsidP="00402DD4">
      <w:pPr>
        <w:pStyle w:val="PlainText"/>
        <w:tabs>
          <w:tab w:val="left" w:pos="360"/>
        </w:tabs>
        <w:suppressAutoHyphens/>
        <w:rPr>
          <w:rFonts w:cs="Times New Roman"/>
          <w:sz w:val="22"/>
          <w:szCs w:val="22"/>
        </w:rPr>
      </w:pPr>
      <w:r w:rsidRPr="00DA0084">
        <w:rPr>
          <w:rFonts w:cs="Times New Roman"/>
          <w:i/>
          <w:sz w:val="22"/>
          <w:szCs w:val="22"/>
        </w:rPr>
        <w:t>Fees:</w:t>
      </w:r>
      <w:r w:rsidRPr="00DA0084">
        <w:rPr>
          <w:rFonts w:cs="Times New Roman"/>
          <w:sz w:val="22"/>
          <w:szCs w:val="22"/>
        </w:rPr>
        <w:t xml:space="preserve"> $1,995</w:t>
      </w:r>
    </w:p>
    <w:p w:rsidR="005C1C29" w:rsidRPr="00DA0084" w:rsidRDefault="005C1C29" w:rsidP="00402DD4">
      <w:pPr>
        <w:tabs>
          <w:tab w:val="left" w:pos="360"/>
        </w:tabs>
        <w:suppressAutoHyphens/>
        <w:spacing w:after="0" w:line="240" w:lineRule="auto"/>
        <w:rPr>
          <w:rFonts w:cs="Times New Roman"/>
          <w:color w:val="333333"/>
        </w:rPr>
      </w:pPr>
      <w:r w:rsidRPr="00DA0084">
        <w:rPr>
          <w:rFonts w:cs="Times New Roman"/>
          <w:i/>
          <w:color w:val="333333"/>
        </w:rPr>
        <w:t>Phone</w:t>
      </w:r>
      <w:r w:rsidRPr="00DA0084">
        <w:rPr>
          <w:rFonts w:cs="Times New Roman"/>
          <w:color w:val="333333"/>
        </w:rPr>
        <w:t>: 404.727.2200</w:t>
      </w:r>
      <w:r w:rsidRPr="00DA0084">
        <w:rPr>
          <w:rFonts w:cs="Times New Roman"/>
          <w:color w:val="333333"/>
        </w:rPr>
        <w:br/>
      </w:r>
      <w:r w:rsidRPr="00DA0084">
        <w:rPr>
          <w:rFonts w:cs="Times New Roman"/>
          <w:i/>
          <w:color w:val="333333"/>
        </w:rPr>
        <w:t>Email</w:t>
      </w:r>
      <w:r w:rsidRPr="00DA0084">
        <w:rPr>
          <w:rFonts w:cs="Times New Roman"/>
          <w:color w:val="333333"/>
        </w:rPr>
        <w:t xml:space="preserve">: </w:t>
      </w:r>
      <w:hyperlink r:id="rId620" w:history="1">
        <w:r w:rsidRPr="00DA0084">
          <w:rPr>
            <w:rStyle w:val="Hyperlink"/>
            <w:rFonts w:cs="Times New Roman"/>
          </w:rPr>
          <w:t>ExecutiveEducation@emory.edu</w:t>
        </w:r>
      </w:hyperlink>
    </w:p>
    <w:p w:rsidR="005C1C29" w:rsidRPr="0059425F" w:rsidRDefault="005C1C29" w:rsidP="00402DD4">
      <w:pPr>
        <w:pStyle w:val="NoSpacing"/>
        <w:tabs>
          <w:tab w:val="left" w:pos="360"/>
        </w:tabs>
        <w:suppressAutoHyphens/>
        <w:rPr>
          <w:rFonts w:cs="Times New Roman"/>
          <w:b/>
        </w:rPr>
      </w:pPr>
    </w:p>
    <w:p w:rsidR="005C1C29" w:rsidRPr="00DA0084" w:rsidRDefault="005C1C29" w:rsidP="00402DD4">
      <w:pPr>
        <w:pStyle w:val="Heading3"/>
        <w:tabs>
          <w:tab w:val="left" w:pos="360"/>
        </w:tabs>
        <w:suppressAutoHyphens/>
        <w:spacing w:before="0" w:line="240" w:lineRule="auto"/>
        <w:ind w:left="0"/>
        <w:rPr>
          <w:rFonts w:cs="Times New Roman"/>
        </w:rPr>
      </w:pPr>
      <w:bookmarkStart w:id="1734" w:name="_Toc358729939"/>
      <w:bookmarkStart w:id="1735" w:name="_Toc374609456"/>
      <w:bookmarkStart w:id="1736" w:name="_Toc329950453"/>
      <w:bookmarkStart w:id="1737" w:name="_Toc330199333"/>
      <w:bookmarkStart w:id="1738" w:name="_Toc337109205"/>
      <w:r>
        <w:rPr>
          <w:rFonts w:cs="Times New Roman"/>
        </w:rPr>
        <w:t>Marketing Analytics</w:t>
      </w:r>
      <w:bookmarkEnd w:id="1734"/>
      <w:bookmarkEnd w:id="1735"/>
      <w:r>
        <w:rPr>
          <w:rFonts w:cs="Times New Roman"/>
        </w:rPr>
        <w:t xml:space="preserve"> </w:t>
      </w:r>
      <w:bookmarkEnd w:id="1736"/>
      <w:bookmarkEnd w:id="1737"/>
      <w:bookmarkEnd w:id="1738"/>
    </w:p>
    <w:p w:rsidR="005C1C29" w:rsidRPr="00DA0084" w:rsidRDefault="005C1C29" w:rsidP="00402DD4">
      <w:pPr>
        <w:pStyle w:val="PlainText"/>
        <w:tabs>
          <w:tab w:val="left" w:pos="360"/>
        </w:tabs>
        <w:suppressAutoHyphens/>
        <w:rPr>
          <w:rFonts w:eastAsiaTheme="minorEastAsia" w:cs="Times New Roman"/>
          <w:color w:val="333333"/>
          <w:sz w:val="22"/>
          <w:szCs w:val="22"/>
        </w:rPr>
      </w:pPr>
      <w:r w:rsidRPr="007D32F2">
        <w:rPr>
          <w:rFonts w:eastAsiaTheme="minorEastAsia" w:cs="Times New Roman"/>
          <w:sz w:val="22"/>
          <w:szCs w:val="22"/>
        </w:rPr>
        <w:t xml:space="preserve">As organizations grow and change with the times, so must managers and leaders.  The </w:t>
      </w:r>
      <w:r w:rsidRPr="007D32F2">
        <w:rPr>
          <w:rFonts w:eastAsiaTheme="minorEastAsia" w:cs="Times New Roman"/>
          <w:i/>
          <w:iCs/>
          <w:sz w:val="22"/>
          <w:szCs w:val="22"/>
        </w:rPr>
        <w:t>Management Development Program</w:t>
      </w:r>
      <w:r w:rsidRPr="007D32F2">
        <w:rPr>
          <w:rFonts w:eastAsiaTheme="minorEastAsia" w:cs="Times New Roman"/>
          <w:sz w:val="22"/>
          <w:szCs w:val="22"/>
        </w:rPr>
        <w:t xml:space="preserve"> develops individuals to lead within the complex enterprise. This program broadens perspective, focusing on the interplay between business functions, and it provides participants with a well-rounded set of tactical skills that are immediately applicable to their jobs. For more information</w:t>
      </w:r>
      <w:r>
        <w:rPr>
          <w:rFonts w:eastAsiaTheme="minorEastAsia" w:cs="Times New Roman"/>
          <w:color w:val="333333"/>
          <w:sz w:val="22"/>
          <w:szCs w:val="22"/>
        </w:rPr>
        <w:t xml:space="preserve">, </w:t>
      </w:r>
      <w:hyperlink r:id="rId621" w:history="1">
        <w:r w:rsidRPr="006B7040">
          <w:rPr>
            <w:rStyle w:val="Hyperlink"/>
            <w:rFonts w:eastAsiaTheme="minorEastAsia" w:cs="Times New Roman"/>
            <w:sz w:val="22"/>
            <w:szCs w:val="22"/>
          </w:rPr>
          <w:t>click here.</w:t>
        </w:r>
      </w:hyperlink>
      <w:r>
        <w:rPr>
          <w:rFonts w:eastAsiaTheme="minorEastAsia" w:cs="Times New Roman"/>
          <w:color w:val="333333"/>
          <w:sz w:val="22"/>
          <w:szCs w:val="22"/>
        </w:rPr>
        <w:t xml:space="preserve"> </w:t>
      </w:r>
    </w:p>
    <w:p w:rsidR="005C1C29" w:rsidRPr="00DA0084" w:rsidRDefault="005C1C29" w:rsidP="00402DD4">
      <w:pPr>
        <w:tabs>
          <w:tab w:val="left" w:pos="360"/>
        </w:tabs>
        <w:suppressAutoHyphens/>
        <w:spacing w:after="0" w:line="240" w:lineRule="auto"/>
        <w:rPr>
          <w:rFonts w:eastAsia="Times New Roman" w:cs="Times New Roman"/>
          <w:b/>
          <w:bCs/>
          <w:color w:val="333333"/>
        </w:rPr>
      </w:pPr>
    </w:p>
    <w:p w:rsidR="005C1C29" w:rsidRPr="00DA0084" w:rsidRDefault="005C1C29" w:rsidP="00402DD4">
      <w:pPr>
        <w:pStyle w:val="PlainText"/>
        <w:tabs>
          <w:tab w:val="left" w:pos="360"/>
        </w:tabs>
        <w:suppressAutoHyphens/>
        <w:rPr>
          <w:rFonts w:cs="Times New Roman"/>
          <w:sz w:val="22"/>
          <w:szCs w:val="22"/>
        </w:rPr>
      </w:pPr>
      <w:r w:rsidRPr="00DA0084">
        <w:rPr>
          <w:rFonts w:cs="Times New Roman"/>
          <w:i/>
          <w:sz w:val="22"/>
          <w:szCs w:val="22"/>
        </w:rPr>
        <w:t>Dates:</w:t>
      </w:r>
      <w:r w:rsidRPr="00DA0084">
        <w:rPr>
          <w:rFonts w:cs="Times New Roman"/>
          <w:sz w:val="22"/>
          <w:szCs w:val="22"/>
        </w:rPr>
        <w:t xml:space="preserve"> </w:t>
      </w:r>
      <w:r w:rsidR="00967474">
        <w:rPr>
          <w:rFonts w:cs="Times New Roman"/>
          <w:sz w:val="22"/>
          <w:szCs w:val="22"/>
        </w:rPr>
        <w:t>August 5-6, 2014</w:t>
      </w:r>
    </w:p>
    <w:p w:rsidR="005C1C29" w:rsidRPr="00DA0084" w:rsidRDefault="005C1C29" w:rsidP="00402DD4">
      <w:pPr>
        <w:pStyle w:val="PlainText"/>
        <w:tabs>
          <w:tab w:val="left" w:pos="360"/>
        </w:tabs>
        <w:suppressAutoHyphens/>
        <w:rPr>
          <w:rFonts w:cs="Times New Roman"/>
          <w:sz w:val="22"/>
          <w:szCs w:val="22"/>
        </w:rPr>
      </w:pPr>
      <w:r w:rsidRPr="00DA0084">
        <w:rPr>
          <w:rFonts w:cs="Times New Roman"/>
          <w:i/>
          <w:sz w:val="22"/>
          <w:szCs w:val="22"/>
        </w:rPr>
        <w:t>Fees:</w:t>
      </w:r>
      <w:r w:rsidRPr="00DA0084">
        <w:rPr>
          <w:rFonts w:cs="Times New Roman"/>
          <w:sz w:val="22"/>
          <w:szCs w:val="22"/>
        </w:rPr>
        <w:t xml:space="preserve"> $</w:t>
      </w:r>
      <w:r>
        <w:rPr>
          <w:rFonts w:cs="Times New Roman"/>
          <w:sz w:val="22"/>
          <w:szCs w:val="22"/>
        </w:rPr>
        <w:t>1</w:t>
      </w:r>
      <w:r w:rsidRPr="00DA0084">
        <w:rPr>
          <w:rFonts w:cs="Times New Roman"/>
          <w:sz w:val="22"/>
          <w:szCs w:val="22"/>
        </w:rPr>
        <w:t>,995</w:t>
      </w:r>
    </w:p>
    <w:p w:rsidR="005C1C29" w:rsidRPr="00DA0084" w:rsidRDefault="005C1C29" w:rsidP="00402DD4">
      <w:pPr>
        <w:tabs>
          <w:tab w:val="left" w:pos="360"/>
        </w:tabs>
        <w:suppressAutoHyphens/>
        <w:spacing w:after="0" w:line="240" w:lineRule="auto"/>
        <w:rPr>
          <w:rFonts w:cs="Times New Roman"/>
          <w:color w:val="333333"/>
        </w:rPr>
      </w:pPr>
      <w:r w:rsidRPr="00DA0084">
        <w:rPr>
          <w:rFonts w:cs="Times New Roman"/>
          <w:i/>
          <w:color w:val="333333"/>
        </w:rPr>
        <w:t>Phone</w:t>
      </w:r>
      <w:r w:rsidRPr="00DA0084">
        <w:rPr>
          <w:rFonts w:cs="Times New Roman"/>
          <w:color w:val="333333"/>
        </w:rPr>
        <w:t>: 404.727.2200</w:t>
      </w:r>
      <w:r w:rsidRPr="00DA0084">
        <w:rPr>
          <w:rFonts w:cs="Times New Roman"/>
          <w:color w:val="333333"/>
        </w:rPr>
        <w:br/>
      </w:r>
      <w:r w:rsidRPr="00DA0084">
        <w:rPr>
          <w:rFonts w:cs="Times New Roman"/>
          <w:i/>
          <w:color w:val="333333"/>
        </w:rPr>
        <w:t>Email</w:t>
      </w:r>
      <w:r w:rsidRPr="00DA0084">
        <w:rPr>
          <w:rFonts w:cs="Times New Roman"/>
          <w:color w:val="333333"/>
        </w:rPr>
        <w:t xml:space="preserve">: </w:t>
      </w:r>
      <w:hyperlink r:id="rId622" w:history="1">
        <w:r w:rsidRPr="00DA0084">
          <w:rPr>
            <w:rStyle w:val="Hyperlink"/>
            <w:rFonts w:cs="Times New Roman"/>
          </w:rPr>
          <w:t>ExecutiveEducation@emory.edu</w:t>
        </w:r>
      </w:hyperlink>
    </w:p>
    <w:p w:rsidR="005C1C29" w:rsidRDefault="001E54AE" w:rsidP="00402DD4">
      <w:pPr>
        <w:pStyle w:val="NoSpacing"/>
        <w:tabs>
          <w:tab w:val="left" w:pos="360"/>
        </w:tabs>
        <w:suppressAutoHyphens/>
        <w:ind w:right="-90"/>
      </w:pPr>
      <w:r>
        <w:br/>
      </w:r>
      <w:hyperlink w:anchor="brookingsecq1" w:history="1">
        <w:hyperlink w:anchor="_Leadership_Seminars_by_1" w:history="1">
          <w:r w:rsidRPr="00A11F81">
            <w:rPr>
              <w:rStyle w:val="Hyperlink"/>
              <w:rFonts w:cs="Times New Roman"/>
              <w:b/>
            </w:rPr>
            <w:t>Table of Contents</w:t>
          </w:r>
        </w:hyperlink>
      </w:hyperlink>
    </w:p>
    <w:p w:rsidR="002916EB" w:rsidRDefault="002916EB" w:rsidP="00402DD4">
      <w:pPr>
        <w:pStyle w:val="NoSpacing"/>
        <w:tabs>
          <w:tab w:val="left" w:pos="360"/>
        </w:tabs>
        <w:suppressAutoHyphens/>
        <w:ind w:right="-90"/>
      </w:pPr>
    </w:p>
    <w:p w:rsidR="002916EB" w:rsidRPr="0059425F" w:rsidRDefault="002916EB" w:rsidP="00402DD4">
      <w:pPr>
        <w:pStyle w:val="NoSpacing"/>
        <w:tabs>
          <w:tab w:val="left" w:pos="360"/>
        </w:tabs>
        <w:suppressAutoHyphens/>
        <w:ind w:right="-90"/>
        <w:rPr>
          <w:rFonts w:cs="Times New Roman"/>
          <w:b/>
        </w:rPr>
      </w:pPr>
    </w:p>
    <w:p w:rsidR="005C1C29" w:rsidRDefault="005C1C29" w:rsidP="00402DD4">
      <w:pPr>
        <w:pStyle w:val="Heading2"/>
        <w:tabs>
          <w:tab w:val="left" w:pos="360"/>
        </w:tabs>
        <w:suppressAutoHyphens/>
        <w:spacing w:before="0" w:line="240" w:lineRule="auto"/>
        <w:ind w:left="0"/>
      </w:pPr>
      <w:bookmarkStart w:id="1739" w:name="_George_Mason_University"/>
      <w:bookmarkStart w:id="1740" w:name="_George_Washington_University_1"/>
      <w:bookmarkStart w:id="1741" w:name="_Toc374609457"/>
      <w:bookmarkStart w:id="1742" w:name="Georgetownecq4"/>
      <w:bookmarkStart w:id="1743" w:name="_Toc329950456"/>
      <w:bookmarkStart w:id="1744" w:name="_Toc330199336"/>
      <w:bookmarkStart w:id="1745" w:name="_Toc337109208"/>
      <w:bookmarkStart w:id="1746" w:name="FourGrad"/>
      <w:bookmarkEnd w:id="1733"/>
      <w:bookmarkEnd w:id="1739"/>
      <w:bookmarkEnd w:id="1740"/>
      <w:r w:rsidRPr="00A11F81">
        <w:t>George</w:t>
      </w:r>
      <w:r>
        <w:t>town</w:t>
      </w:r>
      <w:r w:rsidRPr="00A11F81">
        <w:t xml:space="preserve"> University</w:t>
      </w:r>
      <w:bookmarkEnd w:id="1741"/>
      <w:r w:rsidRPr="00A11F81">
        <w:t xml:space="preserve"> </w:t>
      </w:r>
    </w:p>
    <w:bookmarkEnd w:id="1742"/>
    <w:p w:rsidR="002916EB" w:rsidRDefault="002916EB" w:rsidP="00402DD4">
      <w:pPr>
        <w:tabs>
          <w:tab w:val="left" w:pos="360"/>
        </w:tabs>
        <w:suppressAutoHyphens/>
        <w:spacing w:after="0" w:line="240" w:lineRule="auto"/>
        <w:rPr>
          <w:rFonts w:cs="Times New Roman"/>
          <w:b/>
          <w:sz w:val="24"/>
          <w:szCs w:val="24"/>
        </w:rPr>
      </w:pPr>
    </w:p>
    <w:p w:rsidR="005C1C29" w:rsidRPr="0030196B" w:rsidRDefault="005C1C29" w:rsidP="00402DD4">
      <w:pPr>
        <w:pStyle w:val="Heading3"/>
        <w:tabs>
          <w:tab w:val="left" w:pos="360"/>
        </w:tabs>
        <w:suppressAutoHyphens/>
        <w:spacing w:before="0" w:line="240" w:lineRule="auto"/>
        <w:ind w:left="0"/>
      </w:pPr>
      <w:bookmarkStart w:id="1747" w:name="_Toc374609458"/>
      <w:r w:rsidRPr="0030196B">
        <w:t>Demystifying Finance – Balance Sheet Basics for Non-Financial Managers</w:t>
      </w:r>
      <w:bookmarkEnd w:id="1747"/>
    </w:p>
    <w:p w:rsidR="005C1C29" w:rsidRPr="00DA0084" w:rsidRDefault="005C1C29" w:rsidP="00402DD4">
      <w:pPr>
        <w:tabs>
          <w:tab w:val="left" w:pos="360"/>
        </w:tabs>
        <w:suppressAutoHyphens/>
        <w:spacing w:after="0" w:line="240" w:lineRule="auto"/>
        <w:rPr>
          <w:rFonts w:cs="Times New Roman"/>
          <w:b/>
          <w:u w:val="single"/>
        </w:rPr>
      </w:pPr>
      <w:r w:rsidRPr="00DA0084">
        <w:rPr>
          <w:rFonts w:cs="Times New Roman"/>
        </w:rPr>
        <w:t>All executives and managers today need to have a basic grounding in finance. As the recent financial crisis underscored, financial decisions, reporting, and results can affect an entire organization and its condition, performance, people, and future. The program will give non-financial managers a crash course – or refresher – in the basics of finance, accounting, budgeting, and financial analysis.</w:t>
      </w:r>
      <w:r>
        <w:rPr>
          <w:rFonts w:cs="Times New Roman"/>
        </w:rPr>
        <w:t xml:space="preserve"> For more information,</w:t>
      </w:r>
      <w:r w:rsidRPr="00F41407">
        <w:t xml:space="preserve"> </w:t>
      </w:r>
      <w:hyperlink r:id="rId623" w:history="1">
        <w:r w:rsidRPr="006B7040">
          <w:rPr>
            <w:rStyle w:val="Hyperlink"/>
            <w:rFonts w:cs="Times New Roman"/>
          </w:rPr>
          <w:t>click here.</w:t>
        </w:r>
      </w:hyperlink>
    </w:p>
    <w:p w:rsidR="005C1C29" w:rsidRPr="00F41407" w:rsidRDefault="005C1C29" w:rsidP="00402DD4">
      <w:pPr>
        <w:tabs>
          <w:tab w:val="left" w:pos="360"/>
        </w:tabs>
        <w:suppressAutoHyphens/>
        <w:spacing w:after="0" w:line="240" w:lineRule="auto"/>
        <w:rPr>
          <w:rFonts w:cs="Times New Roman"/>
        </w:rPr>
      </w:pPr>
      <w:r w:rsidRPr="00DA0084">
        <w:rPr>
          <w:rFonts w:cs="Times New Roman"/>
          <w:bCs/>
          <w:i/>
        </w:rPr>
        <w:lastRenderedPageBreak/>
        <w:t xml:space="preserve">Program Dates: </w:t>
      </w:r>
      <w:r w:rsidR="00967474">
        <w:rPr>
          <w:rFonts w:cs="Times New Roman"/>
          <w:bCs/>
        </w:rPr>
        <w:t>June 2-4, 2014</w:t>
      </w:r>
      <w:r w:rsidRPr="00F41407">
        <w:rPr>
          <w:rFonts w:cs="Times New Roman"/>
          <w:bCs/>
        </w:rPr>
        <w:br/>
      </w:r>
      <w:r w:rsidRPr="00DA0084">
        <w:rPr>
          <w:rFonts w:cs="Times New Roman"/>
          <w:bCs/>
          <w:i/>
        </w:rPr>
        <w:t xml:space="preserve">Location: </w:t>
      </w:r>
      <w:r w:rsidRPr="00F41407">
        <w:rPr>
          <w:rFonts w:cs="Times New Roman"/>
          <w:bCs/>
        </w:rPr>
        <w:t>Georgetown University campus</w:t>
      </w:r>
      <w:r w:rsidRPr="00DA0084">
        <w:rPr>
          <w:rFonts w:cs="Times New Roman"/>
          <w:bCs/>
          <w:i/>
        </w:rPr>
        <w:br/>
        <w:t xml:space="preserve">Program Tuition: </w:t>
      </w:r>
      <w:r w:rsidRPr="00F41407">
        <w:rPr>
          <w:rFonts w:cs="Times New Roman"/>
          <w:bCs/>
        </w:rPr>
        <w:t xml:space="preserve">$4,250 </w:t>
      </w:r>
    </w:p>
    <w:p w:rsidR="005C1C29" w:rsidRPr="001B08E7" w:rsidRDefault="005C1C29" w:rsidP="00402DD4">
      <w:pPr>
        <w:tabs>
          <w:tab w:val="left" w:pos="360"/>
        </w:tabs>
        <w:suppressAutoHyphens/>
        <w:spacing w:after="0" w:line="240" w:lineRule="auto"/>
        <w:rPr>
          <w:rFonts w:cs="Times New Roman"/>
        </w:rPr>
      </w:pPr>
      <w:r w:rsidRPr="00DA0084">
        <w:rPr>
          <w:rFonts w:cs="Times New Roman"/>
          <w:i/>
        </w:rPr>
        <w:t xml:space="preserve">Contact Number: </w:t>
      </w:r>
      <w:r w:rsidRPr="00F41407">
        <w:rPr>
          <w:rFonts w:cs="Times New Roman"/>
        </w:rPr>
        <w:t>202.687.4065</w:t>
      </w:r>
    </w:p>
    <w:p w:rsidR="002916EB" w:rsidRDefault="002916EB" w:rsidP="00402DD4">
      <w:pPr>
        <w:pStyle w:val="Heading3"/>
        <w:tabs>
          <w:tab w:val="left" w:pos="360"/>
        </w:tabs>
        <w:suppressAutoHyphens/>
        <w:spacing w:before="0" w:line="240" w:lineRule="auto"/>
        <w:ind w:left="0"/>
      </w:pPr>
      <w:bookmarkStart w:id="1748" w:name="_Toc374609459"/>
    </w:p>
    <w:p w:rsidR="005C1C29" w:rsidRDefault="005C1C29" w:rsidP="00402DD4">
      <w:pPr>
        <w:pStyle w:val="Heading3"/>
        <w:tabs>
          <w:tab w:val="left" w:pos="360"/>
        </w:tabs>
        <w:suppressAutoHyphens/>
        <w:spacing w:before="0" w:line="240" w:lineRule="auto"/>
        <w:ind w:left="0"/>
        <w:rPr>
          <w:i/>
        </w:rPr>
      </w:pPr>
      <w:r w:rsidRPr="0030196B">
        <w:t>Innovating Sales – Strategic Management and Leadership Development</w:t>
      </w:r>
      <w:bookmarkEnd w:id="1748"/>
    </w:p>
    <w:p w:rsidR="005C1C29" w:rsidRPr="00F41407" w:rsidRDefault="005C1C29" w:rsidP="00402DD4">
      <w:pPr>
        <w:tabs>
          <w:tab w:val="left" w:pos="360"/>
        </w:tabs>
        <w:suppressAutoHyphens/>
        <w:spacing w:after="0" w:line="240" w:lineRule="auto"/>
        <w:jc w:val="both"/>
        <w:rPr>
          <w:rFonts w:cs="Times New Roman"/>
          <w:b/>
          <w:u w:val="single"/>
        </w:rPr>
      </w:pPr>
      <w:r w:rsidRPr="00DA0084">
        <w:rPr>
          <w:rFonts w:cs="Times New Roman"/>
        </w:rPr>
        <w:t>In today’s competitive market, the ability to help your sales organization evolve to address the rapidly changing buying environment will separate the winners from the losers. The shift to insight-driven selling has implications for the entire sales organization, from individual reps to managers, all the way up to chief sales officer.</w:t>
      </w:r>
      <w:r>
        <w:rPr>
          <w:rFonts w:cs="Times New Roman"/>
        </w:rPr>
        <w:t xml:space="preserve">  </w:t>
      </w:r>
      <w:r w:rsidRPr="00DA0084">
        <w:rPr>
          <w:rFonts w:cs="Times New Roman"/>
        </w:rPr>
        <w:t xml:space="preserve">Corporate Executive Board (CEB) and Georgetown McDonough Executive Education have joined forces to deliver a powerful and dynamic four-day executive course in successful sales strategy and leadership. </w:t>
      </w:r>
      <w:r>
        <w:rPr>
          <w:rFonts w:cs="Times New Roman"/>
        </w:rPr>
        <w:t xml:space="preserve">For more information, </w:t>
      </w:r>
      <w:hyperlink r:id="rId624" w:history="1">
        <w:r w:rsidRPr="006B7040">
          <w:rPr>
            <w:rStyle w:val="Hyperlink"/>
            <w:rFonts w:cs="Times New Roman"/>
          </w:rPr>
          <w:t>click here.</w:t>
        </w:r>
      </w:hyperlink>
    </w:p>
    <w:p w:rsidR="002916EB" w:rsidRDefault="002916EB" w:rsidP="00402DD4">
      <w:pPr>
        <w:tabs>
          <w:tab w:val="left" w:pos="360"/>
        </w:tabs>
        <w:suppressAutoHyphens/>
        <w:spacing w:after="0" w:line="240" w:lineRule="auto"/>
        <w:rPr>
          <w:rFonts w:cs="Times New Roman"/>
          <w:bCs/>
          <w:i/>
        </w:rPr>
      </w:pPr>
    </w:p>
    <w:p w:rsidR="005C1C29" w:rsidRPr="00F41407" w:rsidRDefault="005C1C29" w:rsidP="00402DD4">
      <w:pPr>
        <w:tabs>
          <w:tab w:val="left" w:pos="360"/>
        </w:tabs>
        <w:suppressAutoHyphens/>
        <w:spacing w:after="0" w:line="240" w:lineRule="auto"/>
        <w:rPr>
          <w:rFonts w:cs="Times New Roman"/>
        </w:rPr>
      </w:pPr>
      <w:r w:rsidRPr="00DA0084">
        <w:rPr>
          <w:rFonts w:cs="Times New Roman"/>
          <w:bCs/>
          <w:i/>
        </w:rPr>
        <w:t xml:space="preserve">Program Dates: </w:t>
      </w:r>
      <w:r w:rsidR="00967474">
        <w:rPr>
          <w:rFonts w:cs="Times New Roman"/>
          <w:bCs/>
        </w:rPr>
        <w:t>July 14-17, 2014</w:t>
      </w:r>
      <w:r w:rsidRPr="00DA0084">
        <w:rPr>
          <w:rFonts w:cs="Times New Roman"/>
          <w:bCs/>
          <w:i/>
        </w:rPr>
        <w:br/>
        <w:t xml:space="preserve">Location: </w:t>
      </w:r>
      <w:r w:rsidRPr="00F41407">
        <w:rPr>
          <w:rFonts w:cs="Times New Roman"/>
          <w:bCs/>
        </w:rPr>
        <w:t>Georgetown University campus</w:t>
      </w:r>
      <w:r w:rsidRPr="00DA0084">
        <w:rPr>
          <w:rFonts w:cs="Times New Roman"/>
          <w:bCs/>
          <w:i/>
        </w:rPr>
        <w:br/>
        <w:t xml:space="preserve">Program Tuition: </w:t>
      </w:r>
      <w:r w:rsidRPr="00F41407">
        <w:rPr>
          <w:rFonts w:cs="Times New Roman"/>
          <w:bCs/>
        </w:rPr>
        <w:t>$5,800</w:t>
      </w:r>
    </w:p>
    <w:p w:rsidR="005C1C29" w:rsidRPr="001E54AE" w:rsidRDefault="005C1C29" w:rsidP="00402DD4">
      <w:pPr>
        <w:tabs>
          <w:tab w:val="left" w:pos="360"/>
        </w:tabs>
        <w:suppressAutoHyphens/>
        <w:spacing w:after="0" w:line="240" w:lineRule="auto"/>
        <w:rPr>
          <w:rFonts w:cs="Times New Roman"/>
          <w:i/>
        </w:rPr>
      </w:pPr>
      <w:r w:rsidRPr="00DA0084">
        <w:rPr>
          <w:rFonts w:cs="Times New Roman"/>
          <w:i/>
        </w:rPr>
        <w:t xml:space="preserve">Contact Number: </w:t>
      </w:r>
      <w:r w:rsidRPr="00F41407">
        <w:rPr>
          <w:rFonts w:cs="Times New Roman"/>
        </w:rPr>
        <w:t>202.687.4065</w:t>
      </w:r>
    </w:p>
    <w:p w:rsidR="002916EB" w:rsidRDefault="002916EB" w:rsidP="00402DD4">
      <w:pPr>
        <w:pStyle w:val="Heading3"/>
        <w:tabs>
          <w:tab w:val="left" w:pos="360"/>
        </w:tabs>
        <w:suppressAutoHyphens/>
        <w:spacing w:before="0" w:line="240" w:lineRule="auto"/>
        <w:ind w:left="0"/>
      </w:pPr>
      <w:bookmarkStart w:id="1749" w:name="_Toc374609460"/>
    </w:p>
    <w:p w:rsidR="005C1C29" w:rsidRPr="0030196B" w:rsidRDefault="005C1C29" w:rsidP="00402DD4">
      <w:pPr>
        <w:pStyle w:val="Heading3"/>
        <w:tabs>
          <w:tab w:val="left" w:pos="360"/>
        </w:tabs>
        <w:suppressAutoHyphens/>
        <w:spacing w:before="0" w:line="240" w:lineRule="auto"/>
        <w:ind w:left="0"/>
      </w:pPr>
      <w:r w:rsidRPr="0030196B">
        <w:t>Brand Advantage – Standout Marketing in a Saturated Market</w:t>
      </w:r>
      <w:bookmarkEnd w:id="1749"/>
    </w:p>
    <w:p w:rsidR="005C1C29" w:rsidRPr="00DA0084" w:rsidRDefault="005C1C29" w:rsidP="00402DD4">
      <w:pPr>
        <w:tabs>
          <w:tab w:val="left" w:pos="360"/>
        </w:tabs>
        <w:suppressAutoHyphens/>
        <w:spacing w:after="0" w:line="240" w:lineRule="auto"/>
        <w:rPr>
          <w:rFonts w:cs="Times New Roman"/>
          <w:b/>
          <w:u w:val="single"/>
        </w:rPr>
      </w:pPr>
      <w:r w:rsidRPr="00DA0084">
        <w:rPr>
          <w:rFonts w:cs="Times New Roman"/>
        </w:rPr>
        <w:t xml:space="preserve">Marketing expertise is not just for marketing experts. Every executive and manger involved in advancing an idea, product, service, process, or policy before it goes to market needs a basic understanding of the target market, the competition, the customer, and the client. Professionals of all disciplines who understand marketing essentials can instill the rigor and discipline of “what works” into their organization’s processes and decision-making, engage more effectively with marketing experts, mitigate market risk, and ensure the return on investment and capital their organizations are seeking. </w:t>
      </w:r>
      <w:r>
        <w:rPr>
          <w:rFonts w:cs="Times New Roman"/>
        </w:rPr>
        <w:t xml:space="preserve">For more information, </w:t>
      </w:r>
      <w:hyperlink r:id="rId625" w:history="1">
        <w:r w:rsidRPr="006B7040">
          <w:rPr>
            <w:rStyle w:val="Hyperlink"/>
            <w:rFonts w:cs="Times New Roman"/>
          </w:rPr>
          <w:t>click here.</w:t>
        </w:r>
      </w:hyperlink>
    </w:p>
    <w:p w:rsidR="002916EB" w:rsidRDefault="002916EB" w:rsidP="00402DD4">
      <w:pPr>
        <w:tabs>
          <w:tab w:val="left" w:pos="360"/>
        </w:tabs>
        <w:suppressAutoHyphens/>
        <w:spacing w:after="0" w:line="240" w:lineRule="auto"/>
        <w:rPr>
          <w:rFonts w:cs="Times New Roman"/>
          <w:bCs/>
          <w:i/>
        </w:rPr>
      </w:pPr>
    </w:p>
    <w:p w:rsidR="005C1C29" w:rsidRPr="00DA0084" w:rsidRDefault="005C1C29" w:rsidP="00402DD4">
      <w:pPr>
        <w:tabs>
          <w:tab w:val="left" w:pos="360"/>
        </w:tabs>
        <w:suppressAutoHyphens/>
        <w:spacing w:after="0" w:line="240" w:lineRule="auto"/>
        <w:rPr>
          <w:rFonts w:cs="Times New Roman"/>
          <w:i/>
        </w:rPr>
      </w:pPr>
      <w:r w:rsidRPr="00DA0084">
        <w:rPr>
          <w:rFonts w:cs="Times New Roman"/>
          <w:bCs/>
          <w:i/>
        </w:rPr>
        <w:t>Program Dates:</w:t>
      </w:r>
      <w:r w:rsidRPr="00F41407">
        <w:rPr>
          <w:rFonts w:cs="Times New Roman"/>
          <w:bCs/>
        </w:rPr>
        <w:t xml:space="preserve"> TB</w:t>
      </w:r>
      <w:r>
        <w:rPr>
          <w:rFonts w:cs="Times New Roman"/>
          <w:bCs/>
        </w:rPr>
        <w:t>A</w:t>
      </w:r>
      <w:r w:rsidRPr="00DA0084">
        <w:rPr>
          <w:rFonts w:cs="Times New Roman"/>
          <w:bCs/>
          <w:i/>
        </w:rPr>
        <w:br/>
        <w:t xml:space="preserve">Location: </w:t>
      </w:r>
      <w:r w:rsidRPr="00F41407">
        <w:rPr>
          <w:rFonts w:cs="Times New Roman"/>
          <w:bCs/>
        </w:rPr>
        <w:t>Georgetown University campus</w:t>
      </w:r>
      <w:r w:rsidRPr="00DA0084">
        <w:rPr>
          <w:rFonts w:cs="Times New Roman"/>
          <w:bCs/>
          <w:i/>
        </w:rPr>
        <w:br/>
        <w:t xml:space="preserve">Program Tuition: </w:t>
      </w:r>
      <w:r w:rsidRPr="00F41407">
        <w:rPr>
          <w:rFonts w:cs="Times New Roman"/>
          <w:bCs/>
        </w:rPr>
        <w:t>$4,250 USD</w:t>
      </w: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 xml:space="preserve">Contact Number: </w:t>
      </w:r>
      <w:r w:rsidRPr="00F41407">
        <w:rPr>
          <w:rFonts w:cs="Times New Roman"/>
        </w:rPr>
        <w:t>202.687.4065</w:t>
      </w:r>
    </w:p>
    <w:p w:rsidR="005C1C29" w:rsidRPr="00424D0A" w:rsidRDefault="005C1C29" w:rsidP="00402DD4">
      <w:pPr>
        <w:tabs>
          <w:tab w:val="left" w:pos="360"/>
        </w:tabs>
        <w:suppressAutoHyphens/>
        <w:spacing w:after="0" w:line="240" w:lineRule="auto"/>
        <w:rPr>
          <w:rFonts w:cs="Times New Roman"/>
          <w:i/>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402DD4">
      <w:pPr>
        <w:tabs>
          <w:tab w:val="left" w:pos="360"/>
        </w:tabs>
        <w:suppressAutoHyphens/>
        <w:spacing w:after="0" w:line="240" w:lineRule="auto"/>
      </w:pPr>
    </w:p>
    <w:p w:rsidR="002916EB" w:rsidRPr="004C43CC" w:rsidRDefault="002916EB" w:rsidP="00402DD4">
      <w:pPr>
        <w:tabs>
          <w:tab w:val="left" w:pos="360"/>
        </w:tabs>
        <w:suppressAutoHyphens/>
        <w:spacing w:after="0" w:line="240" w:lineRule="auto"/>
      </w:pPr>
    </w:p>
    <w:p w:rsidR="005C1C29" w:rsidRDefault="005C1C29" w:rsidP="00402DD4">
      <w:pPr>
        <w:pStyle w:val="Heading2"/>
        <w:tabs>
          <w:tab w:val="left" w:pos="360"/>
        </w:tabs>
        <w:suppressAutoHyphens/>
        <w:spacing w:before="0" w:line="240" w:lineRule="auto"/>
        <w:ind w:left="0"/>
        <w:rPr>
          <w:rFonts w:eastAsia="Arial Unicode MS"/>
        </w:rPr>
      </w:pPr>
      <w:bookmarkStart w:id="1750" w:name="_Toc374609461"/>
      <w:bookmarkStart w:id="1751" w:name="GSecq4"/>
      <w:r>
        <w:rPr>
          <w:rFonts w:eastAsia="Arial Unicode MS"/>
        </w:rPr>
        <w:t>Georgia State University</w:t>
      </w:r>
      <w:bookmarkEnd w:id="1750"/>
    </w:p>
    <w:p w:rsidR="002916EB" w:rsidRDefault="002916EB" w:rsidP="00402DD4">
      <w:pPr>
        <w:pStyle w:val="Heading3"/>
        <w:tabs>
          <w:tab w:val="left" w:pos="360"/>
        </w:tabs>
        <w:suppressAutoHyphens/>
        <w:spacing w:before="0" w:line="240" w:lineRule="auto"/>
        <w:ind w:left="0"/>
      </w:pPr>
      <w:bookmarkStart w:id="1752" w:name="_Toc374609462"/>
      <w:bookmarkEnd w:id="1751"/>
    </w:p>
    <w:p w:rsidR="005C1C29" w:rsidRPr="009D23DA" w:rsidRDefault="005C1C29" w:rsidP="00402DD4">
      <w:pPr>
        <w:pStyle w:val="Heading3"/>
        <w:tabs>
          <w:tab w:val="left" w:pos="360"/>
        </w:tabs>
        <w:suppressAutoHyphens/>
        <w:spacing w:before="0" w:line="240" w:lineRule="auto"/>
        <w:ind w:left="0"/>
      </w:pPr>
      <w:r w:rsidRPr="009D23DA">
        <w:t>Certificate Program in Finance and Accounting</w:t>
      </w:r>
      <w:bookmarkEnd w:id="1752"/>
    </w:p>
    <w:p w:rsidR="005C1C29" w:rsidRPr="00DA0084" w:rsidRDefault="005C1C29" w:rsidP="00402DD4">
      <w:pPr>
        <w:tabs>
          <w:tab w:val="left" w:pos="360"/>
        </w:tabs>
        <w:suppressAutoHyphens/>
        <w:spacing w:after="0" w:line="240" w:lineRule="auto"/>
        <w:rPr>
          <w:rFonts w:cs="Times New Roman"/>
        </w:rPr>
      </w:pPr>
      <w:r w:rsidRPr="00967474">
        <w:rPr>
          <w:rFonts w:cs="Times New Roman"/>
        </w:rPr>
        <w:t>The ability to understand the financial implications of business decisions is essential for both individual and organizational success. This program gives a comprehensive overview of the financial and accounting concepts that every manager and executive needs to know in order to make better business decisions and advance your career. Attend this fast-paced and highly-interactive program and you will dramatically improve your financial knowledge and skills. You will learn how to apply financial concepts to enhance strategies while at the same time enhancing your value to the organization. For more information</w:t>
      </w:r>
      <w:r>
        <w:rPr>
          <w:rFonts w:cs="Times New Roman"/>
        </w:rPr>
        <w:t xml:space="preserve">, </w:t>
      </w:r>
      <w:hyperlink r:id="rId626" w:history="1">
        <w:r w:rsidRPr="006B7040">
          <w:rPr>
            <w:rStyle w:val="Hyperlink"/>
            <w:rFonts w:cs="Times New Roman"/>
          </w:rPr>
          <w:t>click here.</w:t>
        </w:r>
      </w:hyperlink>
    </w:p>
    <w:p w:rsidR="005C1C29" w:rsidRPr="00DA0084" w:rsidRDefault="005C1C29" w:rsidP="00402DD4">
      <w:pPr>
        <w:tabs>
          <w:tab w:val="left" w:pos="360"/>
        </w:tabs>
        <w:suppressAutoHyphens/>
        <w:spacing w:after="0" w:line="240" w:lineRule="auto"/>
        <w:rPr>
          <w:rFonts w:cs="Times New Roman"/>
        </w:rPr>
      </w:pPr>
    </w:p>
    <w:p w:rsidR="005C1C29" w:rsidRPr="00DA0084" w:rsidRDefault="005C1C29" w:rsidP="00402DD4">
      <w:pPr>
        <w:tabs>
          <w:tab w:val="left" w:pos="360"/>
        </w:tabs>
        <w:suppressAutoHyphens/>
        <w:spacing w:after="0" w:line="240" w:lineRule="auto"/>
        <w:rPr>
          <w:rFonts w:cs="Times New Roman"/>
          <w:color w:val="333333"/>
        </w:rPr>
      </w:pPr>
      <w:r w:rsidRPr="00DA0084">
        <w:rPr>
          <w:rFonts w:cs="Times New Roman"/>
          <w:i/>
          <w:color w:val="333333"/>
        </w:rPr>
        <w:t xml:space="preserve">Dates: </w:t>
      </w:r>
      <w:r w:rsidR="00967474" w:rsidRPr="00967474">
        <w:rPr>
          <w:rFonts w:cs="Times New Roman"/>
        </w:rPr>
        <w:t>March 25-28, 2014</w:t>
      </w:r>
    </w:p>
    <w:p w:rsidR="005C1C29" w:rsidRPr="00DA0084" w:rsidRDefault="005C1C29" w:rsidP="00402DD4">
      <w:pPr>
        <w:tabs>
          <w:tab w:val="left" w:pos="360"/>
        </w:tabs>
        <w:suppressAutoHyphens/>
        <w:spacing w:after="0" w:line="240" w:lineRule="auto"/>
        <w:rPr>
          <w:rFonts w:cs="Times New Roman"/>
          <w:bCs/>
        </w:rPr>
      </w:pPr>
      <w:r w:rsidRPr="00DA0084">
        <w:rPr>
          <w:rFonts w:cs="Times New Roman"/>
          <w:i/>
          <w:color w:val="333333"/>
        </w:rPr>
        <w:t>Location:</w:t>
      </w:r>
      <w:r w:rsidRPr="00DA0084">
        <w:rPr>
          <w:rFonts w:cs="Times New Roman"/>
          <w:i/>
        </w:rPr>
        <w:t xml:space="preserve"> </w:t>
      </w:r>
      <w:r w:rsidRPr="00DA0084">
        <w:rPr>
          <w:rFonts w:cs="Times New Roman"/>
        </w:rPr>
        <w:t>Atlanta, Georgia</w:t>
      </w:r>
      <w:r w:rsidRPr="00DA0084">
        <w:rPr>
          <w:rFonts w:cs="Times New Roman"/>
          <w:bCs/>
        </w:rPr>
        <w:t xml:space="preserve"> </w:t>
      </w:r>
    </w:p>
    <w:p w:rsidR="005C1C29" w:rsidRPr="00DA0084" w:rsidRDefault="005C1C29" w:rsidP="00402DD4">
      <w:pPr>
        <w:tabs>
          <w:tab w:val="left" w:pos="360"/>
        </w:tabs>
        <w:suppressAutoHyphens/>
        <w:spacing w:after="0" w:line="240" w:lineRule="auto"/>
        <w:rPr>
          <w:rFonts w:cs="Times New Roman"/>
          <w:bCs/>
        </w:rPr>
      </w:pPr>
      <w:r w:rsidRPr="00DA0084">
        <w:rPr>
          <w:rFonts w:cs="Times New Roman"/>
          <w:bCs/>
          <w:i/>
        </w:rPr>
        <w:t xml:space="preserve">Program Tuition: </w:t>
      </w:r>
      <w:r w:rsidRPr="00DA0084">
        <w:rPr>
          <w:rFonts w:cs="Times New Roman"/>
          <w:bCs/>
        </w:rPr>
        <w:t>$</w:t>
      </w:r>
      <w:r>
        <w:rPr>
          <w:rFonts w:cs="Times New Roman"/>
          <w:bCs/>
        </w:rPr>
        <w:t>3,450</w:t>
      </w:r>
      <w:r w:rsidRPr="00DA0084">
        <w:rPr>
          <w:rFonts w:cs="Times New Roman"/>
          <w:bCs/>
        </w:rPr>
        <w:t xml:space="preserve"> per person for non-profits</w:t>
      </w:r>
    </w:p>
    <w:p w:rsidR="005C1C29" w:rsidRPr="00DA0084" w:rsidRDefault="005C1C29" w:rsidP="00402DD4">
      <w:pPr>
        <w:tabs>
          <w:tab w:val="left" w:pos="360"/>
        </w:tabs>
        <w:suppressAutoHyphens/>
        <w:spacing w:after="0" w:line="240" w:lineRule="auto"/>
        <w:rPr>
          <w:rFonts w:cs="Times New Roman"/>
        </w:rPr>
      </w:pPr>
      <w:r w:rsidRPr="00DA0084">
        <w:rPr>
          <w:rFonts w:cs="Times New Roman"/>
          <w:i/>
        </w:rPr>
        <w:t xml:space="preserve">Contact Information: </w:t>
      </w:r>
      <w:r w:rsidRPr="00DA0084">
        <w:rPr>
          <w:rFonts w:cs="Times New Roman"/>
        </w:rPr>
        <w:t xml:space="preserve">404.413.4707 or </w:t>
      </w:r>
      <w:hyperlink r:id="rId627" w:history="1">
        <w:r w:rsidRPr="00621EB6">
          <w:rPr>
            <w:rStyle w:val="Hyperlink"/>
            <w:rFonts w:cs="Times New Roman"/>
          </w:rPr>
          <w:t>dstotz@gsu.edu</w:t>
        </w:r>
      </w:hyperlink>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2916EB" w:rsidRDefault="002916EB" w:rsidP="00402DD4">
      <w:pPr>
        <w:pStyle w:val="Heading2"/>
        <w:tabs>
          <w:tab w:val="left" w:pos="360"/>
        </w:tabs>
        <w:suppressAutoHyphens/>
        <w:spacing w:before="0" w:line="240" w:lineRule="auto"/>
        <w:ind w:left="0"/>
        <w:rPr>
          <w:rFonts w:eastAsia="Arial Unicode MS"/>
        </w:rPr>
      </w:pPr>
      <w:bookmarkStart w:id="1753" w:name="_Toc374609463"/>
      <w:bookmarkStart w:id="1754" w:name="graduateecq4"/>
    </w:p>
    <w:p w:rsidR="002916EB" w:rsidRDefault="002916EB" w:rsidP="00402DD4">
      <w:pPr>
        <w:pStyle w:val="Heading2"/>
        <w:tabs>
          <w:tab w:val="left" w:pos="360"/>
        </w:tabs>
        <w:suppressAutoHyphens/>
        <w:spacing w:before="0" w:line="240" w:lineRule="auto"/>
        <w:ind w:left="0"/>
        <w:rPr>
          <w:rFonts w:eastAsia="Arial Unicode MS"/>
        </w:rPr>
      </w:pPr>
    </w:p>
    <w:p w:rsidR="005C1C29" w:rsidRPr="00A11F81" w:rsidRDefault="005C1C29" w:rsidP="00402DD4">
      <w:pPr>
        <w:pStyle w:val="Heading2"/>
        <w:tabs>
          <w:tab w:val="left" w:pos="360"/>
        </w:tabs>
        <w:suppressAutoHyphens/>
        <w:spacing w:before="0" w:line="240" w:lineRule="auto"/>
        <w:ind w:left="0"/>
      </w:pPr>
      <w:r w:rsidRPr="00A11F81">
        <w:rPr>
          <w:rFonts w:eastAsia="Arial Unicode MS"/>
        </w:rPr>
        <w:t>The Graduate School (DC)</w:t>
      </w:r>
      <w:bookmarkEnd w:id="1743"/>
      <w:bookmarkEnd w:id="1744"/>
      <w:bookmarkEnd w:id="1745"/>
      <w:bookmarkEnd w:id="1753"/>
      <w:r w:rsidRPr="00A11F81">
        <w:rPr>
          <w:rFonts w:eastAsia="Arial Unicode MS"/>
        </w:rPr>
        <w:t xml:space="preserve"> </w:t>
      </w:r>
    </w:p>
    <w:p w:rsidR="002916EB" w:rsidRDefault="002916EB" w:rsidP="00402DD4">
      <w:pPr>
        <w:pStyle w:val="Heading3"/>
        <w:tabs>
          <w:tab w:val="left" w:pos="360"/>
        </w:tabs>
        <w:suppressAutoHyphens/>
        <w:spacing w:before="0" w:line="240" w:lineRule="auto"/>
        <w:ind w:left="0"/>
        <w:rPr>
          <w:rFonts w:eastAsia="Arial Unicode MS"/>
        </w:rPr>
      </w:pPr>
      <w:bookmarkStart w:id="1755" w:name="_Toc329950457"/>
      <w:bookmarkStart w:id="1756" w:name="_Toc330199337"/>
      <w:bookmarkStart w:id="1757" w:name="_Toc337109209"/>
      <w:bookmarkStart w:id="1758" w:name="_Toc374609464"/>
      <w:bookmarkStart w:id="1759" w:name="Graduateschoolexecsurvivalskills"/>
      <w:bookmarkEnd w:id="1746"/>
      <w:bookmarkEnd w:id="1754"/>
    </w:p>
    <w:p w:rsidR="005C1C29" w:rsidRPr="00A11F81" w:rsidRDefault="005C1C29" w:rsidP="00402DD4">
      <w:pPr>
        <w:pStyle w:val="Heading3"/>
        <w:tabs>
          <w:tab w:val="left" w:pos="360"/>
        </w:tabs>
        <w:suppressAutoHyphens/>
        <w:spacing w:before="0" w:line="240" w:lineRule="auto"/>
        <w:ind w:left="0"/>
      </w:pPr>
      <w:r w:rsidRPr="00A11F81">
        <w:rPr>
          <w:rFonts w:eastAsia="Arial Unicode MS"/>
        </w:rPr>
        <w:t>Executive Survival Skills</w:t>
      </w:r>
      <w:bookmarkEnd w:id="1755"/>
      <w:bookmarkEnd w:id="1756"/>
      <w:bookmarkEnd w:id="1757"/>
      <w:bookmarkEnd w:id="1758"/>
      <w:r w:rsidRPr="00A11F81">
        <w:rPr>
          <w:rFonts w:eastAsia="Arial Unicode MS"/>
        </w:rPr>
        <w:t xml:space="preserve">  </w:t>
      </w:r>
    </w:p>
    <w:bookmarkEnd w:id="1759"/>
    <w:p w:rsidR="005C1C29" w:rsidRPr="009554AB" w:rsidRDefault="005C1C29" w:rsidP="00402DD4">
      <w:pPr>
        <w:tabs>
          <w:tab w:val="left" w:pos="360"/>
        </w:tabs>
        <w:suppressAutoHyphens/>
        <w:spacing w:after="0" w:line="240" w:lineRule="auto"/>
        <w:rPr>
          <w:rFonts w:eastAsia="Times New Roman" w:cs="Times New Roman"/>
        </w:rPr>
      </w:pPr>
      <w:r w:rsidRPr="00DA0084">
        <w:rPr>
          <w:rFonts w:eastAsia="Times New Roman" w:cs="Times New Roman"/>
        </w:rPr>
        <w:t>Address the theoretical and practical leadership aspects essential for survival in today's changing environment. Examine how the leader’s attitude, values and beliefs influence organizational performance. Analyze your critical thinking / decision making processes and apply strategies to improve them. Learn to be resilient, overcome setbacks and avoid career derailment in the rapidly changing, high-pressure environment of executive leadership.</w:t>
      </w:r>
      <w:r>
        <w:rPr>
          <w:rFonts w:eastAsia="Times New Roman" w:cs="Times New Roman"/>
        </w:rPr>
        <w:t xml:space="preserve"> For more information, </w:t>
      </w:r>
      <w:hyperlink r:id="rId628" w:history="1">
        <w:r w:rsidRPr="006B7040">
          <w:rPr>
            <w:rStyle w:val="Hyperlink"/>
            <w:rFonts w:cs="Times New Roman"/>
          </w:rPr>
          <w:t>click here.</w:t>
        </w:r>
      </w:hyperlink>
    </w:p>
    <w:p w:rsidR="005C1C29" w:rsidRPr="00DA0084" w:rsidRDefault="005C1C29" w:rsidP="00402DD4">
      <w:pPr>
        <w:tabs>
          <w:tab w:val="left" w:pos="360"/>
        </w:tabs>
        <w:suppressAutoHyphens/>
        <w:spacing w:after="0" w:line="240" w:lineRule="auto"/>
        <w:rPr>
          <w:rFonts w:eastAsia="Times New Roman" w:cs="Times New Roman"/>
        </w:rPr>
      </w:pPr>
    </w:p>
    <w:p w:rsidR="005C1C29" w:rsidRPr="00967474" w:rsidRDefault="005C1C29" w:rsidP="00402DD4">
      <w:pPr>
        <w:pStyle w:val="NoSpacing"/>
        <w:suppressAutoHyphens/>
        <w:rPr>
          <w:rFonts w:ascii="Times New Roman" w:hAnsi="Times New Roman" w:cs="Times New Roman"/>
        </w:rPr>
      </w:pPr>
      <w:r w:rsidRPr="00DA0084">
        <w:rPr>
          <w:rFonts w:eastAsia="Arial Unicode MS" w:cs="Times New Roman"/>
          <w:i/>
          <w:iCs/>
        </w:rPr>
        <w:t>Date</w:t>
      </w:r>
      <w:r w:rsidRPr="00DA0084">
        <w:rPr>
          <w:rFonts w:eastAsia="Arial Unicode MS" w:cs="Times New Roman"/>
        </w:rPr>
        <w:t xml:space="preserve">: </w:t>
      </w:r>
      <w:r w:rsidR="00967474" w:rsidRPr="00A47207">
        <w:rPr>
          <w:rFonts w:ascii="Times New Roman" w:hAnsi="Times New Roman" w:cs="Times New Roman"/>
        </w:rPr>
        <w:t>March 3-5, 2014 / May 28-30, 2014 / September 29 – October 1, 2014</w:t>
      </w:r>
    </w:p>
    <w:p w:rsidR="005C1C29" w:rsidRPr="00DA0084" w:rsidRDefault="005C1C29" w:rsidP="00402DD4">
      <w:pPr>
        <w:pStyle w:val="Default"/>
        <w:widowControl/>
        <w:tabs>
          <w:tab w:val="left" w:pos="360"/>
        </w:tabs>
        <w:spacing w:after="0" w:line="240" w:lineRule="auto"/>
        <w:rPr>
          <w:rFonts w:cs="Times New Roman"/>
          <w:sz w:val="22"/>
          <w:szCs w:val="22"/>
        </w:rPr>
      </w:pPr>
      <w:r w:rsidRPr="00DA0084">
        <w:rPr>
          <w:rFonts w:eastAsia="Arial Unicode MS" w:cs="Times New Roman"/>
          <w:i/>
          <w:iCs/>
          <w:sz w:val="22"/>
          <w:szCs w:val="22"/>
        </w:rPr>
        <w:t>Location</w:t>
      </w:r>
      <w:r>
        <w:rPr>
          <w:rFonts w:eastAsia="Arial Unicode MS" w:cs="Times New Roman"/>
          <w:sz w:val="22"/>
          <w:szCs w:val="22"/>
        </w:rPr>
        <w:t xml:space="preserve">: Washington, DC </w:t>
      </w:r>
      <w:r w:rsidRPr="00DA0084">
        <w:rPr>
          <w:rFonts w:eastAsia="Arial Unicode MS" w:cs="Times New Roman"/>
          <w:sz w:val="22"/>
          <w:szCs w:val="22"/>
        </w:rPr>
        <w:t xml:space="preserve"> </w:t>
      </w:r>
      <w:r w:rsidRPr="00DA0084">
        <w:rPr>
          <w:rFonts w:cs="Times New Roman"/>
          <w:sz w:val="22"/>
          <w:szCs w:val="22"/>
        </w:rPr>
        <w:t xml:space="preserve">  </w:t>
      </w:r>
    </w:p>
    <w:p w:rsidR="005C1C29" w:rsidRPr="00A11F81" w:rsidRDefault="005C1C29" w:rsidP="00402DD4">
      <w:pPr>
        <w:pStyle w:val="Default"/>
        <w:widowControl/>
        <w:tabs>
          <w:tab w:val="left" w:pos="360"/>
        </w:tabs>
        <w:spacing w:after="0" w:line="240" w:lineRule="auto"/>
        <w:rPr>
          <w:rFonts w:eastAsia="Arial Unicode MS" w:cs="Times New Roman"/>
          <w:sz w:val="22"/>
          <w:szCs w:val="22"/>
        </w:rPr>
      </w:pPr>
      <w:r w:rsidRPr="00DA0084">
        <w:rPr>
          <w:rFonts w:eastAsia="Arial Unicode MS" w:cs="Times New Roman"/>
          <w:i/>
          <w:iCs/>
          <w:sz w:val="22"/>
          <w:szCs w:val="22"/>
        </w:rPr>
        <w:t>Cost:</w:t>
      </w:r>
      <w:r>
        <w:rPr>
          <w:rFonts w:eastAsia="Arial Unicode MS" w:cs="Times New Roman"/>
          <w:i/>
          <w:iCs/>
          <w:sz w:val="22"/>
          <w:szCs w:val="22"/>
        </w:rPr>
        <w:t xml:space="preserve"> </w:t>
      </w:r>
      <w:r w:rsidRPr="00DA0084">
        <w:rPr>
          <w:rFonts w:eastAsia="Arial Unicode MS" w:cs="Times New Roman"/>
          <w:sz w:val="22"/>
          <w:szCs w:val="22"/>
        </w:rPr>
        <w:t>$1,595</w:t>
      </w:r>
    </w:p>
    <w:p w:rsidR="005C1C29" w:rsidRDefault="005C1C29" w:rsidP="00402DD4">
      <w:pPr>
        <w:pStyle w:val="Default"/>
        <w:widowControl/>
        <w:tabs>
          <w:tab w:val="left" w:pos="360"/>
        </w:tabs>
        <w:spacing w:after="0" w:line="240" w:lineRule="auto"/>
        <w:rPr>
          <w:rFonts w:cs="Times New Roman"/>
          <w:sz w:val="22"/>
          <w:szCs w:val="22"/>
        </w:rPr>
      </w:pPr>
      <w:r w:rsidRPr="004B7B8D">
        <w:rPr>
          <w:rFonts w:eastAsia="Arial Unicode MS" w:cs="Times New Roman"/>
          <w:i/>
          <w:sz w:val="22"/>
          <w:szCs w:val="22"/>
        </w:rPr>
        <w:t>Contact Number</w:t>
      </w:r>
      <w:r w:rsidRPr="004B7B8D">
        <w:rPr>
          <w:rFonts w:eastAsia="Arial Unicode MS" w:cs="Times New Roman"/>
          <w:sz w:val="22"/>
          <w:szCs w:val="22"/>
        </w:rPr>
        <w:t xml:space="preserve">: </w:t>
      </w:r>
      <w:r w:rsidRPr="004B7B8D">
        <w:rPr>
          <w:rFonts w:cs="Times New Roman"/>
          <w:sz w:val="22"/>
          <w:szCs w:val="22"/>
        </w:rPr>
        <w:t>202-314-3300 or toll free 888-744-GRAD (888-744-4723)</w:t>
      </w:r>
    </w:p>
    <w:p w:rsidR="002916EB" w:rsidRPr="004B7B8D" w:rsidRDefault="002916EB" w:rsidP="00402DD4">
      <w:pPr>
        <w:pStyle w:val="Default"/>
        <w:widowControl/>
        <w:tabs>
          <w:tab w:val="left" w:pos="360"/>
        </w:tabs>
        <w:spacing w:after="0" w:line="240" w:lineRule="auto"/>
        <w:rPr>
          <w:rFonts w:cs="Times New Roman"/>
          <w:sz w:val="22"/>
          <w:szCs w:val="22"/>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402DD4">
      <w:pPr>
        <w:pStyle w:val="NoSpacing"/>
        <w:tabs>
          <w:tab w:val="left" w:pos="360"/>
        </w:tabs>
        <w:suppressAutoHyphens/>
        <w:rPr>
          <w:rFonts w:cs="Times New Roman"/>
          <w:b/>
        </w:rPr>
      </w:pPr>
    </w:p>
    <w:p w:rsidR="005C1C29" w:rsidRDefault="005C1C29" w:rsidP="00402DD4">
      <w:pPr>
        <w:pStyle w:val="Heading2"/>
        <w:tabs>
          <w:tab w:val="left" w:pos="360"/>
        </w:tabs>
        <w:suppressAutoHyphens/>
        <w:spacing w:before="0" w:line="240" w:lineRule="auto"/>
        <w:ind w:left="0"/>
      </w:pPr>
      <w:bookmarkStart w:id="1760" w:name="_Toc374609465"/>
      <w:bookmarkStart w:id="1761" w:name="_Toc329950458"/>
      <w:bookmarkStart w:id="1762" w:name="_Toc330199338"/>
      <w:bookmarkStart w:id="1763" w:name="_Toc337109210"/>
      <w:bookmarkStart w:id="1764" w:name="FourLoyola"/>
      <w:r>
        <w:t>Illinois Institute of Technology</w:t>
      </w:r>
      <w:bookmarkEnd w:id="1760"/>
    </w:p>
    <w:p w:rsidR="002916EB" w:rsidRDefault="002916EB" w:rsidP="00402DD4">
      <w:pPr>
        <w:pStyle w:val="Heading3"/>
        <w:tabs>
          <w:tab w:val="left" w:pos="360"/>
        </w:tabs>
        <w:suppressAutoHyphens/>
        <w:spacing w:before="0" w:line="240" w:lineRule="auto"/>
        <w:ind w:left="0"/>
      </w:pPr>
      <w:bookmarkStart w:id="1765" w:name="_Toc374609466"/>
    </w:p>
    <w:p w:rsidR="005C1C29" w:rsidRPr="00F24867" w:rsidRDefault="005C1C29" w:rsidP="00402DD4">
      <w:pPr>
        <w:pStyle w:val="Heading3"/>
        <w:tabs>
          <w:tab w:val="left" w:pos="360"/>
        </w:tabs>
        <w:suppressAutoHyphens/>
        <w:spacing w:before="0" w:line="240" w:lineRule="auto"/>
        <w:ind w:left="0"/>
      </w:pPr>
      <w:r w:rsidRPr="00F24867">
        <w:t>Project Management for IT Professionals</w:t>
      </w:r>
      <w:bookmarkEnd w:id="1765"/>
    </w:p>
    <w:p w:rsidR="005C1C29" w:rsidRPr="00DA0084" w:rsidRDefault="005C1C29" w:rsidP="00402DD4">
      <w:pPr>
        <w:tabs>
          <w:tab w:val="left" w:pos="360"/>
        </w:tabs>
        <w:suppressAutoHyphens/>
        <w:spacing w:after="0" w:line="240" w:lineRule="auto"/>
        <w:rPr>
          <w:rFonts w:cs="Times New Roman"/>
        </w:rPr>
      </w:pPr>
      <w:r w:rsidRPr="00DA0084">
        <w:rPr>
          <w:rStyle w:val="description"/>
          <w:rFonts w:cs="Times New Roman"/>
        </w:rPr>
        <w:t>Basic principles of project management are taught with a particular focus on project planning for information technology hardware, software and networking project implementation. Management of application development and major Web development projects will also be addressed.</w:t>
      </w:r>
      <w:r>
        <w:rPr>
          <w:rStyle w:val="description"/>
          <w:rFonts w:cs="Times New Roman"/>
        </w:rPr>
        <w:t xml:space="preserve"> For more information, </w:t>
      </w:r>
      <w:hyperlink r:id="rId629" w:history="1">
        <w:r w:rsidRPr="006B7040">
          <w:rPr>
            <w:rStyle w:val="Hyperlink"/>
            <w:rFonts w:cs="Times New Roman"/>
          </w:rPr>
          <w:t>click here.</w:t>
        </w:r>
      </w:hyperlink>
    </w:p>
    <w:p w:rsidR="005C1C29" w:rsidRPr="00DA0084" w:rsidRDefault="005C1C29" w:rsidP="00402DD4">
      <w:pPr>
        <w:tabs>
          <w:tab w:val="left" w:pos="360"/>
        </w:tabs>
        <w:suppressAutoHyphens/>
        <w:spacing w:after="0" w:line="240" w:lineRule="auto"/>
        <w:rPr>
          <w:rStyle w:val="description"/>
          <w:rFonts w:cs="Times New Roman"/>
        </w:rPr>
      </w:pPr>
    </w:p>
    <w:p w:rsidR="005C1C29" w:rsidRPr="00DA0084" w:rsidRDefault="005C1C29" w:rsidP="00402DD4">
      <w:pPr>
        <w:tabs>
          <w:tab w:val="left" w:pos="360"/>
        </w:tabs>
        <w:suppressAutoHyphens/>
        <w:spacing w:after="0" w:line="240" w:lineRule="auto"/>
        <w:rPr>
          <w:rFonts w:cs="Times New Roman"/>
          <w:i/>
        </w:rPr>
      </w:pPr>
      <w:r w:rsidRPr="00DA0084">
        <w:rPr>
          <w:rFonts w:cs="Times New Roman"/>
          <w:bCs/>
          <w:i/>
        </w:rPr>
        <w:t xml:space="preserve">Program Dates: </w:t>
      </w:r>
      <w:r w:rsidR="00E70109">
        <w:rPr>
          <w:rFonts w:cs="Times New Roman"/>
          <w:bCs/>
        </w:rPr>
        <w:t>January 13 – May 10, 2014</w:t>
      </w:r>
      <w:r w:rsidRPr="00DA0084">
        <w:rPr>
          <w:rFonts w:cs="Times New Roman"/>
          <w:bCs/>
          <w:i/>
        </w:rPr>
        <w:br/>
        <w:t xml:space="preserve">Course Tuition: </w:t>
      </w:r>
      <w:r w:rsidRPr="00DA0084">
        <w:rPr>
          <w:rFonts w:cs="Times New Roman"/>
          <w:bCs/>
        </w:rPr>
        <w:t xml:space="preserve">$2,450 </w:t>
      </w:r>
    </w:p>
    <w:p w:rsidR="005C1C29" w:rsidRPr="00DA0084" w:rsidRDefault="005C1C29" w:rsidP="00402DD4">
      <w:pPr>
        <w:tabs>
          <w:tab w:val="left" w:pos="360"/>
        </w:tabs>
        <w:suppressAutoHyphens/>
        <w:spacing w:after="0" w:line="240" w:lineRule="auto"/>
        <w:rPr>
          <w:rFonts w:cs="Times New Roman"/>
          <w:i/>
        </w:rPr>
      </w:pPr>
      <w:r w:rsidRPr="00DA0084">
        <w:rPr>
          <w:rFonts w:cs="Times New Roman"/>
          <w:i/>
        </w:rPr>
        <w:t xml:space="preserve">Location:  </w:t>
      </w:r>
      <w:r w:rsidRPr="00DA0084">
        <w:rPr>
          <w:rFonts w:cs="Times New Roman"/>
        </w:rPr>
        <w:t>IIT Main Campus, Chicago and ONLINE</w:t>
      </w:r>
    </w:p>
    <w:p w:rsidR="005C1C29" w:rsidRDefault="005C1C29" w:rsidP="00402DD4">
      <w:pPr>
        <w:tabs>
          <w:tab w:val="left" w:pos="360"/>
        </w:tabs>
        <w:suppressAutoHyphens/>
        <w:spacing w:after="0" w:line="240" w:lineRule="auto"/>
        <w:rPr>
          <w:rFonts w:cs="Times New Roman"/>
        </w:rPr>
      </w:pPr>
      <w:r w:rsidRPr="00DA0084">
        <w:rPr>
          <w:rFonts w:cs="Times New Roman"/>
          <w:i/>
        </w:rPr>
        <w:t xml:space="preserve">Contact Number: </w:t>
      </w:r>
      <w:r w:rsidRPr="00DA0084">
        <w:rPr>
          <w:rFonts w:cs="Times New Roman"/>
        </w:rPr>
        <w:t>312.567.5280</w:t>
      </w:r>
    </w:p>
    <w:p w:rsidR="005C1C29" w:rsidRPr="00DA0084" w:rsidRDefault="005C1C29" w:rsidP="00402DD4">
      <w:pPr>
        <w:tabs>
          <w:tab w:val="left" w:pos="360"/>
        </w:tabs>
        <w:suppressAutoHyphens/>
        <w:spacing w:after="0" w:line="240" w:lineRule="auto"/>
        <w:rPr>
          <w:rFonts w:cs="Times New Roman"/>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402DD4">
      <w:pPr>
        <w:tabs>
          <w:tab w:val="left" w:pos="360"/>
        </w:tabs>
        <w:suppressAutoHyphens/>
        <w:spacing w:after="0" w:line="240" w:lineRule="auto"/>
      </w:pPr>
    </w:p>
    <w:p w:rsidR="005C1C29" w:rsidRPr="00A11F81" w:rsidRDefault="005C1C29" w:rsidP="00402DD4">
      <w:pPr>
        <w:pStyle w:val="Heading2"/>
        <w:tabs>
          <w:tab w:val="left" w:pos="360"/>
        </w:tabs>
        <w:suppressAutoHyphens/>
        <w:spacing w:before="0" w:line="240" w:lineRule="auto"/>
        <w:ind w:left="0"/>
      </w:pPr>
      <w:bookmarkStart w:id="1766" w:name="_Toc374609467"/>
      <w:r w:rsidRPr="00A11F81">
        <w:t>Loyola University Chicago</w:t>
      </w:r>
      <w:bookmarkEnd w:id="1761"/>
      <w:bookmarkEnd w:id="1762"/>
      <w:bookmarkEnd w:id="1763"/>
      <w:bookmarkEnd w:id="1766"/>
      <w:r w:rsidRPr="00A11F81">
        <w:t xml:space="preserve"> </w:t>
      </w:r>
    </w:p>
    <w:p w:rsidR="002916EB" w:rsidRDefault="002916EB" w:rsidP="00402DD4">
      <w:pPr>
        <w:pStyle w:val="Heading3"/>
        <w:tabs>
          <w:tab w:val="left" w:pos="360"/>
        </w:tabs>
        <w:suppressAutoHyphens/>
        <w:spacing w:before="0" w:line="240" w:lineRule="auto"/>
        <w:ind w:left="0"/>
      </w:pPr>
      <w:bookmarkStart w:id="1767" w:name="_Toc329950459"/>
      <w:bookmarkStart w:id="1768" w:name="_Toc330199339"/>
      <w:bookmarkStart w:id="1769" w:name="_Toc337109211"/>
      <w:bookmarkStart w:id="1770" w:name="_Toc374609468"/>
      <w:bookmarkEnd w:id="1764"/>
    </w:p>
    <w:p w:rsidR="005C1C29" w:rsidRPr="00A11F81" w:rsidRDefault="005C1C29" w:rsidP="00402DD4">
      <w:pPr>
        <w:pStyle w:val="Heading3"/>
        <w:tabs>
          <w:tab w:val="left" w:pos="360"/>
        </w:tabs>
        <w:suppressAutoHyphens/>
        <w:spacing w:before="0" w:line="240" w:lineRule="auto"/>
        <w:ind w:left="0"/>
      </w:pPr>
      <w:r w:rsidRPr="00A11F81">
        <w:t>Business Intelligence and Data Warehousing Certificate</w:t>
      </w:r>
      <w:bookmarkEnd w:id="1767"/>
      <w:bookmarkEnd w:id="1768"/>
      <w:bookmarkEnd w:id="1769"/>
      <w:bookmarkEnd w:id="1770"/>
    </w:p>
    <w:p w:rsidR="005C1C29" w:rsidRPr="00DA0084" w:rsidRDefault="005C1C29" w:rsidP="00402DD4">
      <w:pPr>
        <w:tabs>
          <w:tab w:val="left" w:pos="360"/>
        </w:tabs>
        <w:suppressAutoHyphens/>
        <w:spacing w:after="0" w:line="240" w:lineRule="auto"/>
        <w:rPr>
          <w:rFonts w:cs="Times New Roman"/>
        </w:rPr>
      </w:pPr>
      <w:r w:rsidRPr="00DA0084">
        <w:rPr>
          <w:rFonts w:cs="Times New Roman"/>
        </w:rPr>
        <w:t>The class will show you how to best capitalize on the use of the Data Warehouse from novice introduction to rapid development. It’s designed with a proven framework and formula for success. The program allows team members of all levels of IS experience to quickly advance in their knowledge and application of the course content. It’s the fastest path from discovery to expertise in BI&amp; DW to advance the company’s broader, cross-functional needs.</w:t>
      </w:r>
      <w:r>
        <w:rPr>
          <w:rFonts w:cs="Times New Roman"/>
        </w:rPr>
        <w:t xml:space="preserve"> For more information, </w:t>
      </w:r>
      <w:hyperlink r:id="rId630" w:history="1">
        <w:r w:rsidRPr="006B7040">
          <w:rPr>
            <w:rStyle w:val="Hyperlink"/>
            <w:rFonts w:cs="Times New Roman"/>
          </w:rPr>
          <w:t>click here.</w:t>
        </w:r>
      </w:hyperlink>
    </w:p>
    <w:p w:rsidR="005C1C29" w:rsidRDefault="005C1C29" w:rsidP="00402DD4">
      <w:pPr>
        <w:tabs>
          <w:tab w:val="left" w:pos="360"/>
        </w:tabs>
        <w:suppressAutoHyphens/>
        <w:spacing w:after="0" w:line="240" w:lineRule="auto"/>
        <w:rPr>
          <w:rFonts w:cs="Times New Roman"/>
        </w:rPr>
      </w:pPr>
    </w:p>
    <w:p w:rsidR="005C1C29" w:rsidRDefault="005C1C29" w:rsidP="00402DD4">
      <w:pPr>
        <w:tabs>
          <w:tab w:val="left" w:pos="360"/>
        </w:tabs>
        <w:suppressAutoHyphens/>
        <w:spacing w:after="0" w:line="240" w:lineRule="auto"/>
        <w:rPr>
          <w:rFonts w:cs="Times New Roman"/>
        </w:rPr>
      </w:pPr>
      <w:r w:rsidRPr="00DA0084">
        <w:rPr>
          <w:rFonts w:cs="Times New Roman"/>
          <w:i/>
        </w:rPr>
        <w:t>Dates</w:t>
      </w:r>
      <w:r>
        <w:rPr>
          <w:rFonts w:cs="Times New Roman"/>
        </w:rPr>
        <w:t>: TBA</w:t>
      </w:r>
    </w:p>
    <w:p w:rsidR="005C1C29" w:rsidRPr="00DA0084" w:rsidRDefault="005C1C29" w:rsidP="00402DD4">
      <w:pPr>
        <w:tabs>
          <w:tab w:val="left" w:pos="360"/>
        </w:tabs>
        <w:suppressAutoHyphens/>
        <w:spacing w:after="0" w:line="240" w:lineRule="auto"/>
        <w:rPr>
          <w:rFonts w:cs="Times New Roman"/>
        </w:rPr>
      </w:pPr>
      <w:r w:rsidRPr="00DA0084">
        <w:rPr>
          <w:rFonts w:cs="Times New Roman"/>
          <w:i/>
        </w:rPr>
        <w:t>Location</w:t>
      </w:r>
      <w:r w:rsidRPr="00DA0084">
        <w:rPr>
          <w:rFonts w:cs="Times New Roman"/>
        </w:rPr>
        <w:t>: Loyola Water Tower campus</w:t>
      </w:r>
    </w:p>
    <w:p w:rsidR="005C1C29" w:rsidRPr="00DA0084" w:rsidRDefault="005C1C29" w:rsidP="00402DD4">
      <w:pPr>
        <w:tabs>
          <w:tab w:val="left" w:pos="360"/>
        </w:tabs>
        <w:suppressAutoHyphens/>
        <w:spacing w:after="0" w:line="240" w:lineRule="auto"/>
        <w:rPr>
          <w:rFonts w:cs="Times New Roman"/>
          <w:b/>
        </w:rPr>
      </w:pPr>
      <w:r w:rsidRPr="00DA0084">
        <w:rPr>
          <w:rFonts w:cs="Times New Roman"/>
          <w:i/>
        </w:rPr>
        <w:t>Fee</w:t>
      </w:r>
      <w:r w:rsidRPr="00DA0084">
        <w:rPr>
          <w:rFonts w:cs="Times New Roman"/>
        </w:rPr>
        <w:t>: $2,500</w:t>
      </w:r>
    </w:p>
    <w:p w:rsidR="005C1C29" w:rsidRPr="002877CB" w:rsidRDefault="005C1C29" w:rsidP="00402DD4">
      <w:pPr>
        <w:tabs>
          <w:tab w:val="left" w:pos="360"/>
        </w:tabs>
        <w:suppressAutoHyphens/>
        <w:spacing w:after="0" w:line="240" w:lineRule="auto"/>
        <w:rPr>
          <w:rFonts w:cs="Times New Roman"/>
          <w:color w:val="000000"/>
        </w:rPr>
      </w:pPr>
      <w:r w:rsidRPr="002877CB">
        <w:rPr>
          <w:rFonts w:cs="Times New Roman"/>
          <w:i/>
        </w:rPr>
        <w:t>Contact Number:</w:t>
      </w:r>
      <w:r w:rsidRPr="002877CB">
        <w:rPr>
          <w:rFonts w:cs="Times New Roman"/>
        </w:rPr>
        <w:t xml:space="preserve"> </w:t>
      </w:r>
      <w:r w:rsidRPr="002877CB">
        <w:rPr>
          <w:rFonts w:cs="Times New Roman"/>
          <w:color w:val="000000"/>
        </w:rPr>
        <w:t>312-915-6761</w:t>
      </w:r>
    </w:p>
    <w:p w:rsidR="005C1C29" w:rsidRPr="00A11F81" w:rsidRDefault="005C1C29" w:rsidP="00402DD4">
      <w:pPr>
        <w:tabs>
          <w:tab w:val="left" w:pos="360"/>
        </w:tabs>
        <w:suppressAutoHyphens/>
        <w:spacing w:after="0" w:line="240" w:lineRule="auto"/>
        <w:rPr>
          <w:rFonts w:cs="Times New Roman"/>
          <w:b/>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Pr="001B08E7" w:rsidRDefault="005C1C29" w:rsidP="00402DD4">
      <w:pPr>
        <w:pStyle w:val="Heading2"/>
        <w:tabs>
          <w:tab w:val="left" w:pos="360"/>
        </w:tabs>
        <w:suppressAutoHyphens/>
        <w:spacing w:before="0" w:line="240" w:lineRule="auto"/>
        <w:ind w:left="0"/>
      </w:pPr>
      <w:bookmarkStart w:id="1771" w:name="_Toc337109212"/>
      <w:bookmarkStart w:id="1772" w:name="_Toc374609469"/>
      <w:r>
        <w:lastRenderedPageBreak/>
        <w:t>Michigan State University</w:t>
      </w:r>
      <w:bookmarkStart w:id="1773" w:name="_Toc337109213"/>
      <w:bookmarkEnd w:id="1771"/>
      <w:bookmarkEnd w:id="1772"/>
    </w:p>
    <w:p w:rsidR="002916EB" w:rsidRDefault="002916EB" w:rsidP="00402DD4">
      <w:pPr>
        <w:pStyle w:val="Heading3"/>
        <w:tabs>
          <w:tab w:val="left" w:pos="360"/>
        </w:tabs>
        <w:suppressAutoHyphens/>
        <w:spacing w:before="0" w:line="240" w:lineRule="auto"/>
        <w:ind w:left="0"/>
        <w:rPr>
          <w:rFonts w:eastAsia="Times New Roman"/>
        </w:rPr>
      </w:pPr>
      <w:bookmarkStart w:id="1774" w:name="_Toc374609470"/>
    </w:p>
    <w:p w:rsidR="005C1C29" w:rsidRPr="007200E6" w:rsidRDefault="005C1C29" w:rsidP="00402DD4">
      <w:pPr>
        <w:pStyle w:val="Heading3"/>
        <w:tabs>
          <w:tab w:val="left" w:pos="360"/>
        </w:tabs>
        <w:suppressAutoHyphens/>
        <w:spacing w:before="0" w:line="240" w:lineRule="auto"/>
        <w:ind w:left="0"/>
        <w:rPr>
          <w:rFonts w:eastAsia="Times New Roman"/>
        </w:rPr>
      </w:pPr>
      <w:r w:rsidRPr="007200E6">
        <w:rPr>
          <w:rFonts w:eastAsia="Times New Roman"/>
        </w:rPr>
        <w:t>Cost Management for Non-Financial Managers</w:t>
      </w:r>
      <w:bookmarkEnd w:id="1774"/>
      <w:r w:rsidRPr="007200E6">
        <w:rPr>
          <w:rFonts w:eastAsia="Times New Roman"/>
        </w:rPr>
        <w:t xml:space="preserve"> </w:t>
      </w:r>
    </w:p>
    <w:p w:rsidR="005C1C29" w:rsidRPr="0041138C" w:rsidRDefault="005C1C29" w:rsidP="00402DD4">
      <w:pPr>
        <w:tabs>
          <w:tab w:val="left" w:pos="360"/>
        </w:tabs>
        <w:suppressAutoHyphens/>
        <w:spacing w:after="0" w:line="240" w:lineRule="auto"/>
        <w:rPr>
          <w:rFonts w:eastAsia="Times New Roman" w:cs="Times New Roman"/>
          <w:b/>
        </w:rPr>
      </w:pPr>
      <w:r w:rsidRPr="00DA0084">
        <w:rPr>
          <w:rFonts w:eastAsia="Times New Roman" w:cs="Times New Roman"/>
        </w:rPr>
        <w:t>This one-day program is designed to provide participants with hands-on experience in how to use cost management to achieve superior profit performance. Through the use of lectures, analysis of real-world cases, and exercises the participants will be introduced to and gain an understanding of how costs are managed throughout the value chain. Topics will focus on the use of cost information and cost management practices in product development, in the selection and management of suppliers, to facilitate process design, and in the delivery of products and services to end customers.</w:t>
      </w:r>
      <w:r>
        <w:rPr>
          <w:rFonts w:eastAsia="Times New Roman" w:cs="Times New Roman"/>
        </w:rPr>
        <w:t xml:space="preserve"> For more information,</w:t>
      </w:r>
      <w:r w:rsidRPr="0041138C">
        <w:rPr>
          <w:rFonts w:eastAsia="Times New Roman" w:cs="Times New Roman"/>
        </w:rPr>
        <w:t xml:space="preserve"> </w:t>
      </w:r>
      <w:hyperlink r:id="rId631" w:history="1">
        <w:r w:rsidRPr="006B7040">
          <w:rPr>
            <w:rStyle w:val="Hyperlink"/>
            <w:rFonts w:eastAsia="Times New Roman" w:cs="Times New Roman"/>
          </w:rPr>
          <w:t>click here.</w:t>
        </w:r>
      </w:hyperlink>
    </w:p>
    <w:p w:rsidR="005C1C29" w:rsidRPr="00DA0084" w:rsidRDefault="005C1C29" w:rsidP="00402DD4">
      <w:pPr>
        <w:tabs>
          <w:tab w:val="left" w:pos="360"/>
        </w:tabs>
        <w:suppressAutoHyphens/>
        <w:spacing w:after="0" w:line="240" w:lineRule="auto"/>
        <w:rPr>
          <w:rFonts w:eastAsia="Times New Roman" w:cs="Times New Roman"/>
          <w:b/>
          <w:bCs/>
          <w:u w:val="single"/>
        </w:rPr>
      </w:pPr>
    </w:p>
    <w:p w:rsidR="005C1C29" w:rsidRPr="00DA0084" w:rsidRDefault="005C1C29" w:rsidP="00402DD4">
      <w:pPr>
        <w:tabs>
          <w:tab w:val="left" w:pos="360"/>
        </w:tabs>
        <w:suppressAutoHyphens/>
        <w:spacing w:after="0" w:line="240" w:lineRule="auto"/>
        <w:rPr>
          <w:rFonts w:eastAsia="Times New Roman" w:cs="Times New Roman"/>
        </w:rPr>
      </w:pPr>
      <w:r w:rsidRPr="00DA0084">
        <w:rPr>
          <w:rFonts w:eastAsia="Times New Roman" w:cs="Times New Roman"/>
          <w:bCs/>
          <w:i/>
        </w:rPr>
        <w:t>Dates:</w:t>
      </w:r>
      <w:r w:rsidRPr="00DA0084">
        <w:rPr>
          <w:rFonts w:eastAsia="Times New Roman" w:cs="Times New Roman"/>
        </w:rPr>
        <w:t xml:space="preserve"> TB</w:t>
      </w:r>
      <w:r>
        <w:rPr>
          <w:rFonts w:eastAsia="Times New Roman" w:cs="Times New Roman"/>
        </w:rPr>
        <w:t>A</w:t>
      </w:r>
    </w:p>
    <w:p w:rsidR="005C1C29" w:rsidRPr="00DA0084" w:rsidRDefault="005C1C29" w:rsidP="00402DD4">
      <w:pPr>
        <w:tabs>
          <w:tab w:val="left" w:pos="360"/>
        </w:tabs>
        <w:suppressAutoHyphens/>
        <w:spacing w:after="0" w:line="240" w:lineRule="auto"/>
        <w:rPr>
          <w:rFonts w:eastAsia="Times New Roman" w:cs="Times New Roman"/>
          <w:bCs/>
          <w:iCs/>
        </w:rPr>
      </w:pPr>
      <w:r w:rsidRPr="00DA0084">
        <w:rPr>
          <w:rFonts w:eastAsia="Times New Roman" w:cs="Times New Roman"/>
          <w:i/>
        </w:rPr>
        <w:t xml:space="preserve">Location: </w:t>
      </w:r>
      <w:r w:rsidRPr="00DA0084">
        <w:rPr>
          <w:rFonts w:eastAsia="Times New Roman" w:cs="Times New Roman"/>
        </w:rPr>
        <w:t>Management Education Center, Troy, Michigan or t</w:t>
      </w:r>
      <w:r w:rsidRPr="00DA0084">
        <w:rPr>
          <w:rFonts w:eastAsia="Times New Roman" w:cs="Times New Roman"/>
          <w:bCs/>
          <w:iCs/>
        </w:rPr>
        <w:t xml:space="preserve">he James B. Henry Center for Executive </w:t>
      </w:r>
    </w:p>
    <w:p w:rsidR="005C1C29" w:rsidRPr="00DA0084" w:rsidRDefault="005C1C29" w:rsidP="00402DD4">
      <w:pPr>
        <w:tabs>
          <w:tab w:val="left" w:pos="360"/>
        </w:tabs>
        <w:suppressAutoHyphens/>
        <w:spacing w:after="0" w:line="240" w:lineRule="auto"/>
        <w:rPr>
          <w:rFonts w:eastAsia="Times New Roman" w:cs="Times New Roman"/>
          <w:b/>
          <w:u w:val="single"/>
        </w:rPr>
      </w:pPr>
      <w:r w:rsidRPr="00DA0084">
        <w:rPr>
          <w:rFonts w:eastAsia="Times New Roman" w:cs="Times New Roman"/>
          <w:bCs/>
          <w:iCs/>
        </w:rPr>
        <w:t>Development, Lansing, Michigan</w:t>
      </w:r>
    </w:p>
    <w:p w:rsidR="005C1C29" w:rsidRPr="00DA0084" w:rsidRDefault="005C1C29" w:rsidP="00402DD4">
      <w:pPr>
        <w:tabs>
          <w:tab w:val="left" w:pos="360"/>
        </w:tabs>
        <w:suppressAutoHyphens/>
        <w:spacing w:after="0" w:line="240" w:lineRule="auto"/>
        <w:rPr>
          <w:rFonts w:eastAsia="Times New Roman" w:cs="Times New Roman"/>
          <w:b/>
        </w:rPr>
      </w:pPr>
      <w:r w:rsidRPr="00DA0084">
        <w:rPr>
          <w:rFonts w:eastAsia="Times New Roman" w:cs="Times New Roman"/>
          <w:bCs/>
          <w:i/>
        </w:rPr>
        <w:t>Cost:</w:t>
      </w:r>
      <w:r w:rsidRPr="00DA0084">
        <w:rPr>
          <w:rFonts w:eastAsia="Times New Roman" w:cs="Times New Roman"/>
        </w:rPr>
        <w:t xml:space="preserve"> $995.00 – full tuition (includes materials, meals and certificate of completion)</w:t>
      </w:r>
    </w:p>
    <w:p w:rsidR="005C1C29" w:rsidRPr="00DA0084" w:rsidRDefault="005C1C29" w:rsidP="00402DD4">
      <w:pPr>
        <w:tabs>
          <w:tab w:val="left" w:pos="360"/>
        </w:tabs>
        <w:suppressAutoHyphens/>
        <w:spacing w:after="0" w:line="240" w:lineRule="auto"/>
        <w:rPr>
          <w:rFonts w:eastAsia="Times New Roman" w:cs="Times New Roman"/>
        </w:rPr>
      </w:pPr>
      <w:r w:rsidRPr="004B7B8D">
        <w:rPr>
          <w:rFonts w:eastAsia="Times New Roman" w:cs="Times New Roman"/>
          <w:i/>
        </w:rPr>
        <w:t>Contact Number</w:t>
      </w:r>
      <w:r w:rsidRPr="00DA0084">
        <w:rPr>
          <w:rFonts w:eastAsia="Times New Roman" w:cs="Times New Roman"/>
        </w:rPr>
        <w:t>: 517.353.9711 x71005</w:t>
      </w:r>
    </w:p>
    <w:p w:rsidR="005C1C29" w:rsidRDefault="005C1C29" w:rsidP="00402DD4">
      <w:pPr>
        <w:tabs>
          <w:tab w:val="left" w:pos="360"/>
        </w:tabs>
        <w:suppressAutoHyphens/>
        <w:spacing w:after="0" w:line="240" w:lineRule="auto"/>
      </w:pPr>
    </w:p>
    <w:p w:rsidR="005C1C29" w:rsidRPr="00562993" w:rsidRDefault="005C1C29" w:rsidP="00402DD4">
      <w:pPr>
        <w:pStyle w:val="Heading3"/>
        <w:tabs>
          <w:tab w:val="left" w:pos="360"/>
        </w:tabs>
        <w:suppressAutoHyphens/>
        <w:spacing w:before="0" w:line="240" w:lineRule="auto"/>
        <w:ind w:left="0"/>
        <w:rPr>
          <w:rFonts w:eastAsia="Times New Roman"/>
        </w:rPr>
      </w:pPr>
      <w:bookmarkStart w:id="1775" w:name="_Toc374609471"/>
      <w:r w:rsidRPr="00562993">
        <w:rPr>
          <w:rFonts w:eastAsia="Times New Roman"/>
        </w:rPr>
        <w:t xml:space="preserve">Finance </w:t>
      </w:r>
      <w:r>
        <w:rPr>
          <w:rFonts w:eastAsia="Times New Roman"/>
        </w:rPr>
        <w:t>f</w:t>
      </w:r>
      <w:r w:rsidRPr="00562993">
        <w:rPr>
          <w:rFonts w:eastAsia="Times New Roman"/>
        </w:rPr>
        <w:t>or the Non-Financial Manager</w:t>
      </w:r>
      <w:bookmarkEnd w:id="1773"/>
      <w:bookmarkEnd w:id="1775"/>
      <w:r w:rsidRPr="00562993">
        <w:rPr>
          <w:rFonts w:eastAsia="Times New Roman"/>
        </w:rPr>
        <w:t xml:space="preserve"> </w:t>
      </w:r>
    </w:p>
    <w:p w:rsidR="005C1C29" w:rsidRPr="00DA0084" w:rsidRDefault="005C1C29" w:rsidP="00402DD4">
      <w:pPr>
        <w:tabs>
          <w:tab w:val="left" w:pos="360"/>
        </w:tabs>
        <w:suppressAutoHyphens/>
        <w:spacing w:after="0" w:line="240" w:lineRule="auto"/>
        <w:rPr>
          <w:rFonts w:eastAsia="Times New Roman" w:cs="Times New Roman"/>
          <w:b/>
        </w:rPr>
      </w:pPr>
      <w:r w:rsidRPr="00DA0084">
        <w:rPr>
          <w:rFonts w:eastAsia="Times New Roman" w:cs="Times New Roman"/>
        </w:rPr>
        <w:t>This one-day program is designed to provide participants with hands-on experience in how to use and interpret financial data. Through the use of lectures and exercises the participants will be introduced to and gain an understanding of standard techniques of practical financial management. These techniques are then used in a case setting to identify issues and factors to help improve decision-making.</w:t>
      </w:r>
      <w:r>
        <w:rPr>
          <w:rFonts w:eastAsia="Times New Roman" w:cs="Times New Roman"/>
        </w:rPr>
        <w:t xml:space="preserve"> For more information, </w:t>
      </w:r>
      <w:hyperlink r:id="rId632" w:history="1">
        <w:r w:rsidRPr="006B7040">
          <w:rPr>
            <w:rStyle w:val="Hyperlink"/>
            <w:rFonts w:eastAsia="Times New Roman" w:cs="Times New Roman"/>
          </w:rPr>
          <w:t>click here.</w:t>
        </w:r>
      </w:hyperlink>
    </w:p>
    <w:p w:rsidR="005C1C29" w:rsidRPr="00DA0084" w:rsidRDefault="005C1C29" w:rsidP="00402DD4">
      <w:pPr>
        <w:tabs>
          <w:tab w:val="left" w:pos="360"/>
        </w:tabs>
        <w:suppressAutoHyphens/>
        <w:spacing w:after="0" w:line="240" w:lineRule="auto"/>
        <w:rPr>
          <w:rFonts w:eastAsia="Times New Roman" w:cs="Times New Roman"/>
        </w:rPr>
      </w:pPr>
    </w:p>
    <w:p w:rsidR="005C1C29" w:rsidRPr="00DA0084" w:rsidRDefault="005C1C29" w:rsidP="00402DD4">
      <w:pPr>
        <w:tabs>
          <w:tab w:val="left" w:pos="360"/>
        </w:tabs>
        <w:suppressAutoHyphens/>
        <w:spacing w:after="0" w:line="240" w:lineRule="auto"/>
        <w:rPr>
          <w:rFonts w:eastAsia="Times New Roman" w:cs="Times New Roman"/>
          <w:i/>
        </w:rPr>
      </w:pPr>
      <w:r w:rsidRPr="00DA0084">
        <w:rPr>
          <w:rFonts w:eastAsia="Times New Roman" w:cs="Times New Roman"/>
          <w:bCs/>
          <w:i/>
        </w:rPr>
        <w:t xml:space="preserve">Dates: </w:t>
      </w:r>
      <w:r w:rsidR="002E5283">
        <w:rPr>
          <w:rFonts w:eastAsia="Times New Roman" w:cs="Times New Roman"/>
        </w:rPr>
        <w:t>TBA</w:t>
      </w:r>
    </w:p>
    <w:p w:rsidR="005C1C29" w:rsidRPr="00DA0084" w:rsidRDefault="005C1C29" w:rsidP="00402DD4">
      <w:pPr>
        <w:tabs>
          <w:tab w:val="left" w:pos="360"/>
        </w:tabs>
        <w:suppressAutoHyphens/>
        <w:spacing w:after="0" w:line="240" w:lineRule="auto"/>
        <w:rPr>
          <w:rFonts w:eastAsia="Times New Roman" w:cs="Times New Roman"/>
          <w:i/>
        </w:rPr>
      </w:pPr>
      <w:r w:rsidRPr="00DA0084">
        <w:rPr>
          <w:rFonts w:eastAsia="Times New Roman" w:cs="Times New Roman"/>
          <w:i/>
        </w:rPr>
        <w:t xml:space="preserve">Location: </w:t>
      </w:r>
      <w:r w:rsidRPr="00DA0084">
        <w:rPr>
          <w:rFonts w:eastAsia="Times New Roman" w:cs="Times New Roman"/>
          <w:bCs/>
          <w:iCs/>
        </w:rPr>
        <w:t>The James B. Henry Center for Executive Development, Lansing, Michigan</w:t>
      </w:r>
    </w:p>
    <w:p w:rsidR="005C1C29" w:rsidRDefault="005C1C29" w:rsidP="00402DD4">
      <w:pPr>
        <w:tabs>
          <w:tab w:val="left" w:pos="360"/>
        </w:tabs>
        <w:suppressAutoHyphens/>
        <w:spacing w:after="0" w:line="240" w:lineRule="auto"/>
        <w:rPr>
          <w:rFonts w:eastAsia="Times New Roman" w:cs="Times New Roman"/>
        </w:rPr>
      </w:pPr>
      <w:r w:rsidRPr="00DA0084">
        <w:rPr>
          <w:rFonts w:eastAsia="Times New Roman" w:cs="Times New Roman"/>
          <w:bCs/>
          <w:i/>
        </w:rPr>
        <w:t>Cost:</w:t>
      </w:r>
      <w:r w:rsidRPr="00DA0084">
        <w:rPr>
          <w:rFonts w:eastAsia="Times New Roman" w:cs="Times New Roman"/>
          <w:i/>
        </w:rPr>
        <w:t xml:space="preserve"> </w:t>
      </w:r>
      <w:r w:rsidRPr="00DA0084">
        <w:rPr>
          <w:rFonts w:eastAsia="Times New Roman" w:cs="Times New Roman"/>
        </w:rPr>
        <w:t>$995.00 – full tuition (includes materials, meals and certificate of completion)</w:t>
      </w:r>
    </w:p>
    <w:p w:rsidR="005C1C29" w:rsidRPr="004B7B8D" w:rsidRDefault="005C1C29" w:rsidP="00402DD4">
      <w:pPr>
        <w:pStyle w:val="NormalWeb"/>
        <w:tabs>
          <w:tab w:val="left" w:pos="360"/>
        </w:tabs>
        <w:suppressAutoHyphens/>
        <w:spacing w:before="0" w:after="0"/>
        <w:rPr>
          <w:rFonts w:ascii="Trebuchet MS" w:eastAsia="Times New Roman" w:hAnsi="Trebuchet MS" w:cs="Times New Roman"/>
          <w:color w:val="696969"/>
          <w:sz w:val="22"/>
          <w:szCs w:val="22"/>
        </w:rPr>
      </w:pPr>
      <w:r w:rsidRPr="004B7B8D">
        <w:rPr>
          <w:rFonts w:eastAsia="Times New Roman" w:cs="Times New Roman"/>
          <w:i/>
          <w:sz w:val="22"/>
          <w:szCs w:val="22"/>
        </w:rPr>
        <w:t>Contact Number</w:t>
      </w:r>
      <w:r w:rsidRPr="004B7B8D">
        <w:rPr>
          <w:rFonts w:eastAsia="Times New Roman" w:cs="Times New Roman"/>
          <w:sz w:val="22"/>
          <w:szCs w:val="22"/>
        </w:rPr>
        <w:t>: 517.353.9711 x71005 or 800.356.5705</w:t>
      </w:r>
    </w:p>
    <w:p w:rsidR="005C1C29" w:rsidRPr="00DA0084" w:rsidRDefault="005C1C29" w:rsidP="00402DD4">
      <w:pPr>
        <w:tabs>
          <w:tab w:val="left" w:pos="360"/>
        </w:tabs>
        <w:suppressAutoHyphens/>
        <w:spacing w:after="0" w:line="240" w:lineRule="auto"/>
        <w:rPr>
          <w:rFonts w:eastAsia="Times New Roman" w:cs="Times New Roman"/>
        </w:rPr>
      </w:pPr>
    </w:p>
    <w:p w:rsidR="005C1C29" w:rsidRPr="008F5892" w:rsidRDefault="005C1C29" w:rsidP="00402DD4">
      <w:pPr>
        <w:pStyle w:val="Heading3"/>
        <w:tabs>
          <w:tab w:val="left" w:pos="360"/>
        </w:tabs>
        <w:suppressAutoHyphens/>
        <w:spacing w:before="0" w:line="240" w:lineRule="auto"/>
        <w:ind w:left="0"/>
        <w:rPr>
          <w:rFonts w:eastAsiaTheme="minorEastAsia"/>
        </w:rPr>
      </w:pPr>
      <w:bookmarkStart w:id="1776" w:name="_Toc337109214"/>
      <w:bookmarkStart w:id="1777" w:name="_Toc374609472"/>
      <w:r w:rsidRPr="006E1ECD">
        <w:rPr>
          <w:rFonts w:eastAsia="Times New Roman"/>
        </w:rPr>
        <w:t>Financial Management for Executives: Driving Value</w:t>
      </w:r>
      <w:bookmarkEnd w:id="1776"/>
      <w:bookmarkEnd w:id="1777"/>
      <w:r w:rsidRPr="006E1ECD">
        <w:rPr>
          <w:rFonts w:eastAsia="Times New Roman"/>
        </w:rPr>
        <w:t xml:space="preserve"> </w:t>
      </w:r>
    </w:p>
    <w:p w:rsidR="005C1C29" w:rsidRPr="00DA0084" w:rsidRDefault="005C1C29" w:rsidP="00402DD4">
      <w:pPr>
        <w:tabs>
          <w:tab w:val="left" w:pos="360"/>
        </w:tabs>
        <w:suppressAutoHyphens/>
        <w:spacing w:after="0" w:line="240" w:lineRule="auto"/>
        <w:rPr>
          <w:rFonts w:eastAsia="Times New Roman" w:cs="Times New Roman"/>
        </w:rPr>
      </w:pPr>
      <w:r w:rsidRPr="00DA0084">
        <w:rPr>
          <w:rFonts w:eastAsia="Times New Roman" w:cs="Times New Roman"/>
        </w:rPr>
        <w:t>This two-day program is designed to provide participants a rich understanding of how corporate strategies are linked to the firm's financial value.  Through the use of lectures and case analysis, we will address issues on how to determine the key drivers of value to an enterprise.  We will also investigate the valuation implications of forecasting, risk management, financing choices and growth strategies.  Valuation and performance measurements will be extensively covered.</w:t>
      </w:r>
      <w:r>
        <w:rPr>
          <w:rFonts w:eastAsia="Times New Roman" w:cs="Times New Roman"/>
        </w:rPr>
        <w:t xml:space="preserve"> For more information, </w:t>
      </w:r>
      <w:hyperlink r:id="rId633" w:history="1">
        <w:r w:rsidRPr="006B7040">
          <w:rPr>
            <w:rStyle w:val="Hyperlink"/>
            <w:rFonts w:eastAsia="Times New Roman" w:cs="Times New Roman"/>
            <w:bCs/>
          </w:rPr>
          <w:t>click here.</w:t>
        </w:r>
      </w:hyperlink>
    </w:p>
    <w:p w:rsidR="005C1C29" w:rsidRPr="00DA0084" w:rsidRDefault="005C1C29" w:rsidP="00402DD4">
      <w:pPr>
        <w:tabs>
          <w:tab w:val="left" w:pos="360"/>
        </w:tabs>
        <w:suppressAutoHyphens/>
        <w:spacing w:after="0" w:line="240" w:lineRule="auto"/>
        <w:rPr>
          <w:rFonts w:eastAsia="Times New Roman" w:cs="Times New Roman"/>
        </w:rPr>
      </w:pPr>
    </w:p>
    <w:p w:rsidR="005C1C29" w:rsidRPr="00DA0084" w:rsidRDefault="005C1C29" w:rsidP="00402DD4">
      <w:pPr>
        <w:tabs>
          <w:tab w:val="left" w:pos="360"/>
        </w:tabs>
        <w:suppressAutoHyphens/>
        <w:spacing w:after="0" w:line="240" w:lineRule="auto"/>
        <w:rPr>
          <w:rFonts w:eastAsia="Times New Roman" w:cs="Times New Roman"/>
          <w:i/>
        </w:rPr>
      </w:pPr>
      <w:r w:rsidRPr="00DA0084">
        <w:rPr>
          <w:rFonts w:eastAsia="Times New Roman" w:cs="Times New Roman"/>
          <w:bCs/>
          <w:i/>
        </w:rPr>
        <w:t>Dates:</w:t>
      </w:r>
      <w:r w:rsidRPr="00DA0084">
        <w:rPr>
          <w:rFonts w:eastAsia="Times New Roman" w:cs="Times New Roman"/>
          <w:i/>
        </w:rPr>
        <w:t xml:space="preserve"> </w:t>
      </w:r>
      <w:r>
        <w:rPr>
          <w:rFonts w:eastAsia="Times New Roman" w:cs="Times New Roman"/>
        </w:rPr>
        <w:t>TBA</w:t>
      </w:r>
    </w:p>
    <w:p w:rsidR="005C1C29" w:rsidRPr="00DA0084" w:rsidRDefault="005C1C29" w:rsidP="00402DD4">
      <w:pPr>
        <w:tabs>
          <w:tab w:val="left" w:pos="360"/>
        </w:tabs>
        <w:suppressAutoHyphens/>
        <w:spacing w:after="0" w:line="240" w:lineRule="auto"/>
        <w:rPr>
          <w:rFonts w:eastAsia="Times New Roman" w:cs="Times New Roman"/>
          <w:i/>
        </w:rPr>
      </w:pPr>
      <w:r w:rsidRPr="00DA0084">
        <w:rPr>
          <w:rFonts w:eastAsia="Times New Roman" w:cs="Times New Roman"/>
          <w:i/>
        </w:rPr>
        <w:t xml:space="preserve">Location: </w:t>
      </w:r>
      <w:r w:rsidRPr="00DA0084">
        <w:rPr>
          <w:rFonts w:eastAsia="Times New Roman" w:cs="Times New Roman"/>
        </w:rPr>
        <w:t>The James B. Henry Center for Executive Development, Lansing, Michigan</w:t>
      </w:r>
    </w:p>
    <w:p w:rsidR="005C1C29" w:rsidRDefault="005C1C29" w:rsidP="00402DD4">
      <w:pPr>
        <w:tabs>
          <w:tab w:val="left" w:pos="360"/>
        </w:tabs>
        <w:suppressAutoHyphens/>
        <w:spacing w:after="0" w:line="240" w:lineRule="auto"/>
        <w:rPr>
          <w:rFonts w:eastAsia="Times New Roman" w:cs="Times New Roman"/>
        </w:rPr>
      </w:pPr>
      <w:r w:rsidRPr="00DA0084">
        <w:rPr>
          <w:rFonts w:eastAsia="Times New Roman" w:cs="Times New Roman"/>
          <w:bCs/>
          <w:i/>
        </w:rPr>
        <w:t>Cost:</w:t>
      </w:r>
      <w:r w:rsidRPr="00DA0084">
        <w:rPr>
          <w:rFonts w:eastAsia="Times New Roman" w:cs="Times New Roman"/>
          <w:i/>
        </w:rPr>
        <w:t xml:space="preserve"> </w:t>
      </w:r>
      <w:r w:rsidRPr="00DA0084">
        <w:rPr>
          <w:rFonts w:eastAsia="Times New Roman" w:cs="Times New Roman"/>
        </w:rPr>
        <w:t>$1,995.00 – full tuition (includes materials, meals and certificate of completion)</w:t>
      </w:r>
    </w:p>
    <w:p w:rsidR="005C1C29" w:rsidRPr="00DA0084" w:rsidRDefault="005C1C29" w:rsidP="00402DD4">
      <w:pPr>
        <w:tabs>
          <w:tab w:val="left" w:pos="360"/>
        </w:tabs>
        <w:suppressAutoHyphens/>
        <w:spacing w:after="0" w:line="240" w:lineRule="auto"/>
        <w:rPr>
          <w:rFonts w:eastAsia="Times New Roman" w:cs="Times New Roman"/>
        </w:rPr>
      </w:pPr>
      <w:r w:rsidRPr="004B7B8D">
        <w:rPr>
          <w:rFonts w:eastAsia="Times New Roman" w:cs="Times New Roman"/>
          <w:i/>
        </w:rPr>
        <w:t>Contact Number</w:t>
      </w:r>
      <w:r w:rsidRPr="00DA0084">
        <w:rPr>
          <w:rFonts w:eastAsia="Times New Roman" w:cs="Times New Roman"/>
          <w:b/>
        </w:rPr>
        <w:t>:</w:t>
      </w:r>
      <w:r w:rsidRPr="00DA0084">
        <w:rPr>
          <w:rFonts w:eastAsia="Times New Roman" w:cs="Times New Roman"/>
        </w:rPr>
        <w:t xml:space="preserve"> 517.353.9711 x71005</w:t>
      </w:r>
    </w:p>
    <w:p w:rsidR="005C1C29" w:rsidRDefault="005C1C29" w:rsidP="00402DD4">
      <w:pPr>
        <w:tabs>
          <w:tab w:val="left" w:pos="360"/>
        </w:tabs>
        <w:suppressAutoHyphens/>
        <w:spacing w:after="0" w:line="240" w:lineRule="auto"/>
        <w:rPr>
          <w:rFonts w:eastAsia="Times New Roman" w:cs="Times New Roman"/>
        </w:rPr>
      </w:pPr>
    </w:p>
    <w:p w:rsidR="001E54AE" w:rsidRPr="00125092" w:rsidRDefault="00E01726" w:rsidP="00402DD4">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Pr="002916EB" w:rsidRDefault="005C1C29" w:rsidP="00402DD4">
      <w:pPr>
        <w:tabs>
          <w:tab w:val="left" w:pos="360"/>
        </w:tabs>
        <w:suppressAutoHyphens/>
        <w:spacing w:after="0" w:line="240" w:lineRule="auto"/>
        <w:rPr>
          <w:rFonts w:eastAsia="Times New Roman" w:cs="Times New Roman"/>
        </w:rPr>
      </w:pPr>
    </w:p>
    <w:p w:rsidR="005C1C29" w:rsidRPr="00A11F81" w:rsidRDefault="005C1C29" w:rsidP="00402DD4">
      <w:pPr>
        <w:pStyle w:val="Heading2"/>
        <w:tabs>
          <w:tab w:val="left" w:pos="360"/>
        </w:tabs>
        <w:suppressAutoHyphens/>
        <w:spacing w:before="0" w:line="240" w:lineRule="auto"/>
        <w:ind w:left="0"/>
      </w:pPr>
      <w:bookmarkStart w:id="1778" w:name="_Toc329950460"/>
      <w:bookmarkStart w:id="1779" w:name="_Toc330199340"/>
      <w:bookmarkStart w:id="1780" w:name="_Toc337109215"/>
      <w:bookmarkStart w:id="1781" w:name="_Toc374609473"/>
      <w:bookmarkStart w:id="1782" w:name="FourMIT"/>
      <w:r w:rsidRPr="00A11F81">
        <w:t>MIT Sloan Business School</w:t>
      </w:r>
      <w:bookmarkEnd w:id="1778"/>
      <w:bookmarkEnd w:id="1779"/>
      <w:bookmarkEnd w:id="1780"/>
      <w:bookmarkEnd w:id="1781"/>
    </w:p>
    <w:p w:rsidR="002916EB" w:rsidRDefault="002916EB" w:rsidP="00402DD4">
      <w:pPr>
        <w:pStyle w:val="Heading3"/>
        <w:tabs>
          <w:tab w:val="left" w:pos="360"/>
        </w:tabs>
        <w:suppressAutoHyphens/>
        <w:spacing w:before="0" w:line="240" w:lineRule="auto"/>
        <w:ind w:left="0"/>
      </w:pPr>
      <w:bookmarkStart w:id="1783" w:name="_Toc374609474"/>
      <w:bookmarkStart w:id="1784" w:name="_Toc329950461"/>
      <w:bookmarkStart w:id="1785" w:name="_Toc330199341"/>
      <w:bookmarkStart w:id="1786" w:name="_Toc337109216"/>
      <w:bookmarkStart w:id="1787" w:name="MITdevelopingandmanagingasuccessful"/>
      <w:bookmarkStart w:id="1788" w:name="FourNYU"/>
      <w:bookmarkEnd w:id="1782"/>
    </w:p>
    <w:p w:rsidR="005C1C29" w:rsidRDefault="005C1C29" w:rsidP="00402DD4">
      <w:pPr>
        <w:pStyle w:val="Heading3"/>
        <w:tabs>
          <w:tab w:val="left" w:pos="360"/>
        </w:tabs>
        <w:suppressAutoHyphens/>
        <w:spacing w:before="0" w:line="240" w:lineRule="auto"/>
        <w:ind w:left="0"/>
      </w:pPr>
      <w:r w:rsidRPr="00797E51">
        <w:t>Big Data: Making Complex Things Simpler</w:t>
      </w:r>
      <w:bookmarkEnd w:id="1783"/>
    </w:p>
    <w:p w:rsidR="005C1C29" w:rsidRPr="00DA0084" w:rsidRDefault="005C1C29" w:rsidP="00402DD4">
      <w:pPr>
        <w:pStyle w:val="NoSpacing"/>
        <w:tabs>
          <w:tab w:val="left" w:pos="360"/>
        </w:tabs>
        <w:suppressAutoHyphens/>
        <w:rPr>
          <w:rFonts w:cs="Times New Roman"/>
          <w:color w:val="231F20"/>
          <w:lang w:val="en-GB"/>
        </w:rPr>
      </w:pPr>
      <w:r w:rsidRPr="00F30561">
        <w:rPr>
          <w:rFonts w:cs="Times New Roman"/>
          <w:lang w:val="en-GB"/>
        </w:rPr>
        <w:t xml:space="preserve">Today, businesses can measure their activities and customer relationships with unprecedented precision. As a result, they are awash with data. This is particularly evident in the digital economy, where </w:t>
      </w:r>
      <w:proofErr w:type="spellStart"/>
      <w:r w:rsidRPr="00F30561">
        <w:rPr>
          <w:rFonts w:cs="Times New Roman"/>
          <w:lang w:val="en-GB"/>
        </w:rPr>
        <w:lastRenderedPageBreak/>
        <w:t>clickstream</w:t>
      </w:r>
      <w:proofErr w:type="spellEnd"/>
      <w:r w:rsidRPr="00F30561">
        <w:rPr>
          <w:rFonts w:cs="Times New Roman"/>
          <w:lang w:val="en-GB"/>
        </w:rPr>
        <w:t xml:space="preserve"> data give precisely targeted and real-time insights into consumer </w:t>
      </w:r>
      <w:proofErr w:type="spellStart"/>
      <w:r w:rsidRPr="00F30561">
        <w:rPr>
          <w:rFonts w:cs="Times New Roman"/>
          <w:lang w:val="en-GB"/>
        </w:rPr>
        <w:t>behavior</w:t>
      </w:r>
      <w:proofErr w:type="spellEnd"/>
      <w:r w:rsidRPr="00F30561">
        <w:rPr>
          <w:rFonts w:cs="Times New Roman"/>
          <w:lang w:val="en-GB"/>
        </w:rPr>
        <w:t>, but leading edge companies in every industry are using big data to replace intuition and guesswork. For more information</w:t>
      </w:r>
      <w:r>
        <w:rPr>
          <w:rFonts w:cs="Times New Roman"/>
          <w:color w:val="231F20"/>
          <w:lang w:val="en-GB"/>
        </w:rPr>
        <w:t xml:space="preserve">, </w:t>
      </w:r>
      <w:hyperlink r:id="rId634" w:history="1">
        <w:r w:rsidRPr="006B7040">
          <w:rPr>
            <w:rStyle w:val="Hyperlink"/>
            <w:rFonts w:cs="Times New Roman"/>
            <w:lang w:val="en-GB"/>
          </w:rPr>
          <w:t>click here.</w:t>
        </w:r>
      </w:hyperlink>
    </w:p>
    <w:p w:rsidR="005C1C29" w:rsidRPr="00DA0084" w:rsidRDefault="005C1C29" w:rsidP="00402DD4">
      <w:pPr>
        <w:pStyle w:val="NoSpacing"/>
        <w:tabs>
          <w:tab w:val="left" w:pos="360"/>
        </w:tabs>
        <w:suppressAutoHyphens/>
        <w:rPr>
          <w:rFonts w:cs="Times New Roman"/>
        </w:rPr>
      </w:pPr>
    </w:p>
    <w:p w:rsidR="005C1C29" w:rsidRPr="00DA0084" w:rsidRDefault="005C1C29"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color w:val="231F20"/>
          <w:lang w:val="en-GB"/>
        </w:rPr>
        <w:t xml:space="preserve"> </w:t>
      </w:r>
      <w:r>
        <w:rPr>
          <w:rFonts w:cs="Times New Roman"/>
          <w:color w:val="231F20"/>
          <w:lang w:val="en-GB"/>
        </w:rPr>
        <w:t>April 1-2, 2014</w:t>
      </w:r>
    </w:p>
    <w:p w:rsidR="005C1C29" w:rsidRPr="00DA0084" w:rsidRDefault="005C1C29"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Certificate Track:</w:t>
      </w:r>
      <w:r w:rsidRPr="00DA0084">
        <w:rPr>
          <w:rStyle w:val="Strong"/>
          <w:rFonts w:cs="Times New Roman"/>
          <w:color w:val="231F20"/>
          <w:lang w:val="en-GB"/>
        </w:rPr>
        <w:t xml:space="preserve"> </w:t>
      </w:r>
      <w:hyperlink r:id="rId635" w:history="1">
        <w:r w:rsidRPr="00DA0084">
          <w:rPr>
            <w:rStyle w:val="Hyperlink"/>
            <w:rFonts w:cs="Times New Roman"/>
            <w:lang w:val="en-GB"/>
          </w:rPr>
          <w:t>Management and Leadership</w:t>
        </w:r>
      </w:hyperlink>
    </w:p>
    <w:p w:rsidR="005C1C29" w:rsidRPr="00DA0084" w:rsidRDefault="005C1C29"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Location:</w:t>
      </w:r>
      <w:r w:rsidRPr="00DA0084">
        <w:rPr>
          <w:rStyle w:val="Strong"/>
          <w:rFonts w:cs="Times New Roman"/>
          <w:color w:val="231F20"/>
          <w:lang w:val="en-GB"/>
        </w:rPr>
        <w:t xml:space="preserve"> </w:t>
      </w:r>
      <w:r w:rsidRPr="00DA0084">
        <w:rPr>
          <w:rFonts w:cs="Times New Roman"/>
          <w:color w:val="231F20"/>
          <w:lang w:val="en-GB"/>
        </w:rPr>
        <w:t>Cambridge, Massachusetts</w:t>
      </w:r>
    </w:p>
    <w:p w:rsidR="005C1C29" w:rsidRPr="00DA0084" w:rsidRDefault="005C1C29"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Tuition:</w:t>
      </w:r>
      <w:r w:rsidRPr="00DA0084">
        <w:rPr>
          <w:rStyle w:val="Strong"/>
          <w:rFonts w:cs="Times New Roman"/>
          <w:color w:val="231F20"/>
          <w:lang w:val="en-GB"/>
        </w:rPr>
        <w:t xml:space="preserve"> </w:t>
      </w:r>
      <w:r w:rsidRPr="00DA0084">
        <w:rPr>
          <w:rFonts w:cs="Times New Roman"/>
          <w:color w:val="231F20"/>
          <w:lang w:val="en-GB"/>
        </w:rPr>
        <w:t>$2,900 (excluding accommodations)</w:t>
      </w:r>
    </w:p>
    <w:p w:rsidR="005C1C29" w:rsidRPr="00DA0084" w:rsidRDefault="005C1C29" w:rsidP="00402DD4">
      <w:pPr>
        <w:pStyle w:val="NoSpacing"/>
        <w:tabs>
          <w:tab w:val="left" w:pos="360"/>
        </w:tabs>
        <w:suppressAutoHyphens/>
        <w:rPr>
          <w:rFonts w:cs="Times New Roman"/>
          <w:color w:val="231F20"/>
          <w:lang w:val="en-GB"/>
        </w:rPr>
      </w:pPr>
      <w:r w:rsidRPr="00DA0084">
        <w:rPr>
          <w:rFonts w:cs="Times New Roman"/>
          <w:i/>
          <w:color w:val="231F20"/>
          <w:lang w:val="en-GB"/>
        </w:rPr>
        <w:t>E-mail:</w:t>
      </w:r>
      <w:r w:rsidRPr="00DA0084">
        <w:rPr>
          <w:rFonts w:cs="Times New Roman"/>
          <w:b/>
          <w:color w:val="231F20"/>
          <w:lang w:val="en-GB"/>
        </w:rPr>
        <w:t xml:space="preserve"> </w:t>
      </w:r>
      <w:hyperlink r:id="rId636" w:history="1">
        <w:r w:rsidRPr="00DA0084">
          <w:rPr>
            <w:rStyle w:val="Hyperlink"/>
            <w:rFonts w:cs="Times New Roman"/>
            <w:lang w:val="en-GB"/>
          </w:rPr>
          <w:t>sloanexeced@mit.edu</w:t>
        </w:r>
      </w:hyperlink>
      <w:r w:rsidRPr="00DA0084">
        <w:rPr>
          <w:rFonts w:cs="Times New Roman"/>
          <w:b/>
          <w:color w:val="231F20"/>
          <w:lang w:val="en-GB"/>
        </w:rPr>
        <w:t xml:space="preserve"> </w:t>
      </w:r>
    </w:p>
    <w:p w:rsidR="005C1C29" w:rsidRDefault="005C1C29" w:rsidP="00402DD4">
      <w:pPr>
        <w:pStyle w:val="NoSpacing"/>
        <w:tabs>
          <w:tab w:val="left" w:pos="360"/>
        </w:tabs>
        <w:suppressAutoHyphens/>
      </w:pPr>
    </w:p>
    <w:p w:rsidR="005C1C29" w:rsidRPr="00A11F81" w:rsidRDefault="005C1C29" w:rsidP="00402DD4">
      <w:pPr>
        <w:pStyle w:val="Heading3"/>
        <w:tabs>
          <w:tab w:val="left" w:pos="360"/>
        </w:tabs>
        <w:suppressAutoHyphens/>
        <w:spacing w:before="0" w:line="240" w:lineRule="auto"/>
        <w:ind w:left="0"/>
      </w:pPr>
      <w:bookmarkStart w:id="1789" w:name="_Toc374609475"/>
      <w:r w:rsidRPr="00A11F81">
        <w:t>Developing and Managing a Successful Technology and Product Strategy</w:t>
      </w:r>
      <w:bookmarkEnd w:id="1784"/>
      <w:bookmarkEnd w:id="1785"/>
      <w:bookmarkEnd w:id="1786"/>
      <w:bookmarkEnd w:id="1789"/>
      <w:r w:rsidRPr="00A11F81">
        <w:t xml:space="preserve"> </w:t>
      </w:r>
      <w:bookmarkEnd w:id="1787"/>
    </w:p>
    <w:p w:rsidR="005C1C29" w:rsidRPr="00DA0084" w:rsidRDefault="005C1C29" w:rsidP="00402DD4">
      <w:pPr>
        <w:pStyle w:val="NoSpacing"/>
        <w:tabs>
          <w:tab w:val="left" w:pos="360"/>
        </w:tabs>
        <w:suppressAutoHyphens/>
        <w:rPr>
          <w:rFonts w:cs="Times New Roman"/>
          <w:color w:val="231F20"/>
          <w:lang w:val="en-GB"/>
        </w:rPr>
      </w:pPr>
      <w:bookmarkStart w:id="1790" w:name="MITstrategiccostanalysis"/>
      <w:r w:rsidRPr="00DA0084">
        <w:rPr>
          <w:rFonts w:cs="Times New Roman"/>
          <w:color w:val="231F20"/>
          <w:lang w:val="en-GB"/>
        </w:rPr>
        <w:t>A great idea does not guarantee great profits. If a company's R&amp;D dollars are going to pay off in profitable products and technologies, it needs a strategy that not only makes markets, but also beats the competition. This program will present a depth of challenges that extend from R&amp;D to manufacturing, engineering, project management, and new ventures, and provide an innovative and powerful approach to developing technologies and products that people want to buy. The program material will also explore ways to link those technologies and products with a company's business strategy.</w:t>
      </w:r>
      <w:r>
        <w:rPr>
          <w:rFonts w:cs="Times New Roman"/>
          <w:color w:val="231F20"/>
          <w:lang w:val="en-GB"/>
        </w:rPr>
        <w:t xml:space="preserve"> For more information, </w:t>
      </w:r>
      <w:hyperlink r:id="rId637" w:history="1">
        <w:r w:rsidRPr="006B7040">
          <w:rPr>
            <w:rStyle w:val="Hyperlink"/>
            <w:rFonts w:cs="Times New Roman"/>
            <w:lang w:val="en-GB"/>
          </w:rPr>
          <w:t>click here.</w:t>
        </w:r>
      </w:hyperlink>
    </w:p>
    <w:p w:rsidR="005C1C29" w:rsidRPr="00DA0084" w:rsidRDefault="005C1C29" w:rsidP="00402DD4">
      <w:pPr>
        <w:pStyle w:val="NoSpacing"/>
        <w:tabs>
          <w:tab w:val="left" w:pos="360"/>
        </w:tabs>
        <w:suppressAutoHyphens/>
        <w:rPr>
          <w:rFonts w:cs="Times New Roman"/>
        </w:rPr>
      </w:pPr>
    </w:p>
    <w:p w:rsidR="005C1C29" w:rsidRPr="00DA0084" w:rsidRDefault="005C1C29"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color w:val="231F20"/>
          <w:lang w:val="en-GB"/>
        </w:rPr>
        <w:t xml:space="preserve"> </w:t>
      </w:r>
      <w:r w:rsidR="00030F46">
        <w:rPr>
          <w:rFonts w:cs="Times New Roman"/>
          <w:color w:val="231F20"/>
          <w:lang w:val="en-GB"/>
        </w:rPr>
        <w:t>March 11-12, 2014 / June 10-11, 2014 /</w:t>
      </w:r>
      <w:r>
        <w:rPr>
          <w:rFonts w:cs="Times New Roman"/>
          <w:color w:val="231F20"/>
          <w:lang w:val="en-GB"/>
        </w:rPr>
        <w:t xml:space="preserve"> Oct</w:t>
      </w:r>
      <w:r w:rsidR="00030F46">
        <w:rPr>
          <w:rFonts w:cs="Times New Roman"/>
          <w:color w:val="231F20"/>
          <w:lang w:val="en-GB"/>
        </w:rPr>
        <w:t>ober</w:t>
      </w:r>
      <w:r>
        <w:rPr>
          <w:rFonts w:cs="Times New Roman"/>
          <w:color w:val="231F20"/>
          <w:lang w:val="en-GB"/>
        </w:rPr>
        <w:t xml:space="preserve"> 23-24, 2014</w:t>
      </w:r>
    </w:p>
    <w:p w:rsidR="005C1C29" w:rsidRPr="00DA0084" w:rsidRDefault="005C1C29"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Location:</w:t>
      </w:r>
      <w:r w:rsidRPr="00DA0084">
        <w:rPr>
          <w:rStyle w:val="Strong"/>
          <w:rFonts w:cs="Times New Roman"/>
          <w:color w:val="231F20"/>
          <w:lang w:val="en-GB"/>
        </w:rPr>
        <w:t xml:space="preserve"> </w:t>
      </w:r>
      <w:r w:rsidRPr="00DA0084">
        <w:rPr>
          <w:rFonts w:cs="Times New Roman"/>
          <w:color w:val="231F20"/>
          <w:lang w:val="en-GB"/>
        </w:rPr>
        <w:t>Cambridge, Massachusetts</w:t>
      </w:r>
    </w:p>
    <w:p w:rsidR="005C1C29" w:rsidRPr="00DA0084" w:rsidRDefault="005C1C29"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Costs:</w:t>
      </w:r>
      <w:r w:rsidRPr="00DA0084">
        <w:rPr>
          <w:rStyle w:val="Strong"/>
          <w:rFonts w:cs="Times New Roman"/>
          <w:color w:val="231F20"/>
          <w:lang w:val="en-GB"/>
        </w:rPr>
        <w:t xml:space="preserve"> </w:t>
      </w:r>
      <w:r w:rsidRPr="00DA0084">
        <w:rPr>
          <w:rFonts w:cs="Times New Roman"/>
          <w:color w:val="231F20"/>
          <w:lang w:val="en-GB"/>
        </w:rPr>
        <w:t>$2,900 (excluding accommodations)</w:t>
      </w:r>
    </w:p>
    <w:p w:rsidR="005C1C29" w:rsidRPr="001B08E7" w:rsidRDefault="005C1C29" w:rsidP="00402DD4">
      <w:pPr>
        <w:pStyle w:val="NoSpacing"/>
        <w:tabs>
          <w:tab w:val="left" w:pos="360"/>
        </w:tabs>
        <w:suppressAutoHyphens/>
        <w:rPr>
          <w:rStyle w:val="Heading3Char"/>
          <w:lang w:val="en-GB"/>
        </w:rPr>
      </w:pPr>
      <w:r w:rsidRPr="00DA0084">
        <w:rPr>
          <w:rFonts w:cs="Times New Roman"/>
          <w:i/>
          <w:color w:val="231F20"/>
          <w:lang w:val="en-GB"/>
        </w:rPr>
        <w:t>E-mail:</w:t>
      </w:r>
      <w:r w:rsidRPr="00DA0084">
        <w:rPr>
          <w:rFonts w:cs="Times New Roman"/>
          <w:b/>
          <w:color w:val="231F20"/>
          <w:lang w:val="en-GB"/>
        </w:rPr>
        <w:t xml:space="preserve"> </w:t>
      </w:r>
      <w:hyperlink r:id="rId638" w:history="1">
        <w:r w:rsidRPr="00DA0084">
          <w:rPr>
            <w:rStyle w:val="Hyperlink"/>
            <w:rFonts w:cs="Times New Roman"/>
            <w:lang w:val="en-GB"/>
          </w:rPr>
          <w:t>sloanexeced@mit.edu</w:t>
        </w:r>
      </w:hyperlink>
      <w:r w:rsidRPr="00DA0084">
        <w:rPr>
          <w:rFonts w:cs="Times New Roman"/>
          <w:b/>
          <w:color w:val="231F20"/>
          <w:lang w:val="en-GB"/>
        </w:rPr>
        <w:t xml:space="preserve"> </w:t>
      </w:r>
      <w:bookmarkStart w:id="1791" w:name="_Toc329950462"/>
      <w:bookmarkStart w:id="1792" w:name="_Toc330199342"/>
      <w:bookmarkStart w:id="1793" w:name="_Toc337109217"/>
      <w:bookmarkStart w:id="1794" w:name="MITentrepenuershipdevprogram"/>
      <w:bookmarkEnd w:id="1790"/>
      <w:r w:rsidR="001B08E7">
        <w:rPr>
          <w:rStyle w:val="Heading3Char"/>
        </w:rPr>
        <w:br/>
      </w:r>
      <w:r w:rsidR="001B08E7">
        <w:rPr>
          <w:rStyle w:val="Heading3Char"/>
        </w:rPr>
        <w:br/>
      </w:r>
      <w:r w:rsidRPr="001B08E7">
        <w:rPr>
          <w:rStyle w:val="Heading3Char"/>
        </w:rPr>
        <w:t>Entrepreneurship Development Program</w:t>
      </w:r>
      <w:bookmarkEnd w:id="1791"/>
      <w:bookmarkEnd w:id="1792"/>
      <w:bookmarkEnd w:id="1793"/>
      <w:r w:rsidRPr="001B08E7">
        <w:rPr>
          <w:rStyle w:val="Heading3Char"/>
        </w:rPr>
        <w:t xml:space="preserve"> </w:t>
      </w:r>
    </w:p>
    <w:bookmarkEnd w:id="1794"/>
    <w:p w:rsidR="005C1C29" w:rsidRPr="00DA0084" w:rsidRDefault="005C1C29" w:rsidP="00402DD4">
      <w:pPr>
        <w:pStyle w:val="NoSpacing"/>
        <w:tabs>
          <w:tab w:val="left" w:pos="360"/>
        </w:tabs>
        <w:suppressAutoHyphens/>
        <w:rPr>
          <w:rFonts w:cs="Times New Roman"/>
          <w:color w:val="231F20"/>
          <w:lang w:val="en-GB"/>
        </w:rPr>
      </w:pPr>
      <w:r w:rsidRPr="00DA0084">
        <w:rPr>
          <w:rFonts w:cs="Times New Roman"/>
          <w:color w:val="231F20"/>
          <w:lang w:val="en-GB"/>
        </w:rPr>
        <w:t>This program leverages MIT's culture of high-tech entrepreneurship to help entrepreneurs, corporate venturing executives, and others involved in entrepreneurial environments learn what they need to develop ideas into successful businesses, and how to increase entrepreneurial opportunities in their corporations, institutions, and regions. The material will introduce participants to MIT's technology transfer system, entrepreneurial educational programs, and entrepreneurial network.</w:t>
      </w:r>
      <w:r>
        <w:rPr>
          <w:rFonts w:cs="Times New Roman"/>
          <w:color w:val="231F20"/>
          <w:lang w:val="en-GB"/>
        </w:rPr>
        <w:t xml:space="preserve"> For more information, </w:t>
      </w:r>
      <w:hyperlink r:id="rId639" w:history="1">
        <w:r w:rsidRPr="006B7040">
          <w:rPr>
            <w:rStyle w:val="Hyperlink"/>
            <w:rFonts w:cs="Times New Roman"/>
            <w:lang w:val="en-GB"/>
          </w:rPr>
          <w:t>click here.</w:t>
        </w:r>
      </w:hyperlink>
    </w:p>
    <w:p w:rsidR="005C1C29" w:rsidRDefault="005C1C29" w:rsidP="00402DD4">
      <w:pPr>
        <w:pStyle w:val="NoSpacing"/>
        <w:tabs>
          <w:tab w:val="left" w:pos="360"/>
        </w:tabs>
        <w:suppressAutoHyphens/>
        <w:rPr>
          <w:rFonts w:cs="Times New Roman"/>
          <w:color w:val="231F20"/>
          <w:lang w:val="en-GB"/>
        </w:rPr>
      </w:pPr>
      <w:r w:rsidRPr="00DA0084">
        <w:rPr>
          <w:rFonts w:cs="Times New Roman"/>
          <w:color w:val="231F20"/>
          <w:lang w:val="en-GB"/>
        </w:rPr>
        <w:br/>
      </w:r>
      <w:r w:rsidRPr="00DA0084">
        <w:rPr>
          <w:rStyle w:val="Strong"/>
          <w:rFonts w:cs="Times New Roman"/>
          <w:b w:val="0"/>
          <w:i/>
          <w:color w:val="231F20"/>
          <w:lang w:val="en-GB"/>
        </w:rPr>
        <w:t>Dates:</w:t>
      </w:r>
      <w:r w:rsidRPr="00DA0084">
        <w:rPr>
          <w:rStyle w:val="Strong"/>
          <w:rFonts w:cs="Times New Roman"/>
          <w:color w:val="231F20"/>
          <w:lang w:val="en-GB"/>
        </w:rPr>
        <w:t xml:space="preserve"> </w:t>
      </w:r>
      <w:r w:rsidRPr="00DA0084">
        <w:rPr>
          <w:rFonts w:cs="Times New Roman"/>
          <w:color w:val="231F20"/>
          <w:lang w:val="en-GB"/>
        </w:rPr>
        <w:t>Jan 27-</w:t>
      </w:r>
      <w:r>
        <w:rPr>
          <w:rFonts w:cs="Times New Roman"/>
          <w:color w:val="231F20"/>
          <w:lang w:val="en-GB"/>
        </w:rPr>
        <w:t>31, 2014</w:t>
      </w:r>
    </w:p>
    <w:p w:rsidR="005C1C29" w:rsidRPr="00DA0084" w:rsidRDefault="005C1C29"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 xml:space="preserve"> Location:</w:t>
      </w:r>
      <w:r w:rsidRPr="00DA0084">
        <w:rPr>
          <w:rStyle w:val="Strong"/>
          <w:rFonts w:cs="Times New Roman"/>
          <w:color w:val="231F20"/>
          <w:lang w:val="en-GB"/>
        </w:rPr>
        <w:t xml:space="preserve"> </w:t>
      </w:r>
      <w:r w:rsidRPr="00DA0084">
        <w:rPr>
          <w:rFonts w:cs="Times New Roman"/>
          <w:color w:val="231F20"/>
          <w:lang w:val="en-GB"/>
        </w:rPr>
        <w:t>MIT Campus, Cambridge, Massachusetts</w:t>
      </w:r>
    </w:p>
    <w:p w:rsidR="005C1C29" w:rsidRPr="00DA0084" w:rsidRDefault="005C1C29"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Costs:</w:t>
      </w:r>
      <w:r w:rsidRPr="00DA0084">
        <w:rPr>
          <w:rStyle w:val="Strong"/>
          <w:rFonts w:cs="Times New Roman"/>
          <w:color w:val="231F20"/>
          <w:lang w:val="en-GB"/>
        </w:rPr>
        <w:t xml:space="preserve"> </w:t>
      </w:r>
      <w:r>
        <w:rPr>
          <w:rFonts w:cs="Times New Roman"/>
          <w:color w:val="231F20"/>
          <w:lang w:val="en-GB"/>
        </w:rPr>
        <w:t>$9,9</w:t>
      </w:r>
      <w:r w:rsidRPr="00DA0084">
        <w:rPr>
          <w:rFonts w:cs="Times New Roman"/>
          <w:color w:val="231F20"/>
          <w:lang w:val="en-GB"/>
        </w:rPr>
        <w:t>00 (price excludes accommodations)</w:t>
      </w:r>
    </w:p>
    <w:p w:rsidR="00030F46" w:rsidRPr="001B08E7" w:rsidRDefault="005C1C29" w:rsidP="00402DD4">
      <w:pPr>
        <w:pStyle w:val="NoSpacing"/>
        <w:tabs>
          <w:tab w:val="left" w:pos="360"/>
        </w:tabs>
        <w:suppressAutoHyphens/>
        <w:rPr>
          <w:rStyle w:val="Heading3Char"/>
          <w:lang w:val="en-GB"/>
        </w:rPr>
      </w:pPr>
      <w:r w:rsidRPr="00DA0084">
        <w:rPr>
          <w:rFonts w:cs="Times New Roman"/>
          <w:i/>
          <w:color w:val="231F20"/>
          <w:lang w:val="en-GB"/>
        </w:rPr>
        <w:t>E-mail:</w:t>
      </w:r>
      <w:r w:rsidRPr="00DA0084">
        <w:rPr>
          <w:rFonts w:cs="Times New Roman"/>
          <w:b/>
          <w:color w:val="231F20"/>
          <w:lang w:val="en-GB"/>
        </w:rPr>
        <w:t xml:space="preserve"> </w:t>
      </w:r>
      <w:hyperlink r:id="rId640" w:history="1">
        <w:r w:rsidRPr="00DA0084">
          <w:rPr>
            <w:rStyle w:val="Hyperlink"/>
            <w:rFonts w:cs="Times New Roman"/>
            <w:lang w:val="en-GB"/>
          </w:rPr>
          <w:t>sloanexeced@mit.edu</w:t>
        </w:r>
      </w:hyperlink>
      <w:r w:rsidRPr="00DA0084">
        <w:rPr>
          <w:rFonts w:cs="Times New Roman"/>
          <w:b/>
          <w:color w:val="231F20"/>
          <w:lang w:val="en-GB"/>
        </w:rPr>
        <w:t xml:space="preserve"> </w:t>
      </w:r>
      <w:r w:rsidR="001B08E7">
        <w:rPr>
          <w:rFonts w:cs="Times New Roman"/>
          <w:b/>
          <w:color w:val="231F20"/>
          <w:lang w:val="en-GB"/>
        </w:rPr>
        <w:br/>
      </w:r>
      <w:r w:rsidR="001B08E7">
        <w:rPr>
          <w:rFonts w:cs="Times New Roman"/>
          <w:b/>
          <w:color w:val="231F20"/>
          <w:lang w:val="en-GB"/>
        </w:rPr>
        <w:br/>
      </w:r>
      <w:r w:rsidR="00030F46" w:rsidRPr="001B08E7">
        <w:rPr>
          <w:rStyle w:val="Heading3Char"/>
        </w:rPr>
        <w:t>Essential IT for Non-IT Executives</w:t>
      </w:r>
    </w:p>
    <w:p w:rsidR="005C1C29" w:rsidRPr="00DA0084" w:rsidRDefault="005C1C29" w:rsidP="00402DD4">
      <w:pPr>
        <w:pStyle w:val="NoSpacing"/>
        <w:tabs>
          <w:tab w:val="left" w:pos="360"/>
        </w:tabs>
        <w:suppressAutoHyphens/>
        <w:rPr>
          <w:rFonts w:cs="Times New Roman"/>
          <w:color w:val="231F20"/>
          <w:lang w:val="en-GB"/>
        </w:rPr>
      </w:pPr>
      <w:r w:rsidRPr="00DA0084">
        <w:rPr>
          <w:rFonts w:cs="Times New Roman"/>
          <w:color w:val="231F20"/>
          <w:lang w:val="en-GB"/>
        </w:rPr>
        <w:t>The goal of this program is to help organizations build a stratum of management where people from various backgrounds and areas of expertise can work together efficiently and productively by understanding and appreciating each other's contribution to the overall success of the organization. The program is not meant to make an IT specialist out of every manager, but to make every manager confident in resolving IT issues and working with IT staff to make better decisions and to deliver better process c</w:t>
      </w:r>
      <w:r>
        <w:rPr>
          <w:rFonts w:cs="Times New Roman"/>
          <w:color w:val="231F20"/>
          <w:lang w:val="en-GB"/>
        </w:rPr>
        <w:t>hange. Ultimately, this program</w:t>
      </w:r>
      <w:r w:rsidRPr="00DA0084">
        <w:rPr>
          <w:rFonts w:cs="Times New Roman"/>
          <w:color w:val="231F20"/>
          <w:lang w:val="en-GB"/>
        </w:rPr>
        <w:t xml:space="preserve"> </w:t>
      </w:r>
      <w:r>
        <w:rPr>
          <w:rFonts w:cs="Times New Roman"/>
          <w:color w:val="231F20"/>
          <w:lang w:val="en-GB"/>
        </w:rPr>
        <w:t xml:space="preserve">is </w:t>
      </w:r>
      <w:r w:rsidRPr="00DA0084">
        <w:rPr>
          <w:rFonts w:cs="Times New Roman"/>
          <w:color w:val="231F20"/>
          <w:lang w:val="en-GB"/>
        </w:rPr>
        <w:t>about ways to design work processes that propel the company toward future success.</w:t>
      </w:r>
      <w:r>
        <w:rPr>
          <w:rFonts w:cs="Times New Roman"/>
          <w:color w:val="231F20"/>
          <w:lang w:val="en-GB"/>
        </w:rPr>
        <w:t xml:space="preserve"> For more information, </w:t>
      </w:r>
      <w:hyperlink r:id="rId641" w:history="1">
        <w:r w:rsidRPr="006B7040">
          <w:rPr>
            <w:rStyle w:val="Hyperlink"/>
            <w:rFonts w:cs="Times New Roman"/>
            <w:lang w:val="en-GB"/>
          </w:rPr>
          <w:t>click here.</w:t>
        </w:r>
      </w:hyperlink>
    </w:p>
    <w:p w:rsidR="005C1C29" w:rsidRPr="00DA0084" w:rsidRDefault="005C1C29" w:rsidP="00402DD4">
      <w:pPr>
        <w:pStyle w:val="NoSpacing"/>
        <w:tabs>
          <w:tab w:val="left" w:pos="360"/>
        </w:tabs>
        <w:suppressAutoHyphens/>
        <w:rPr>
          <w:rFonts w:cs="Times New Roman"/>
          <w:color w:val="231F20"/>
          <w:lang w:val="en-GB"/>
        </w:rPr>
      </w:pPr>
    </w:p>
    <w:p w:rsidR="005C1C29" w:rsidRPr="00DA0084" w:rsidRDefault="005C1C29"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color w:val="231F20"/>
          <w:lang w:val="en-GB"/>
        </w:rPr>
        <w:t xml:space="preserve"> </w:t>
      </w:r>
      <w:r w:rsidR="00C83F7C">
        <w:rPr>
          <w:rFonts w:cs="Times New Roman"/>
          <w:lang w:val="en-GB"/>
        </w:rPr>
        <w:t>March 24-25, 2014 /</w:t>
      </w:r>
      <w:r>
        <w:rPr>
          <w:rFonts w:cs="Times New Roman"/>
          <w:lang w:val="en-GB"/>
        </w:rPr>
        <w:t xml:space="preserve"> Nov</w:t>
      </w:r>
      <w:r w:rsidR="00C83F7C">
        <w:rPr>
          <w:rFonts w:cs="Times New Roman"/>
          <w:lang w:val="en-GB"/>
        </w:rPr>
        <w:t>ember</w:t>
      </w:r>
      <w:r>
        <w:rPr>
          <w:rFonts w:cs="Times New Roman"/>
          <w:lang w:val="en-GB"/>
        </w:rPr>
        <w:t xml:space="preserve"> 13-14, 2014</w:t>
      </w:r>
    </w:p>
    <w:p w:rsidR="005C1C29" w:rsidRPr="00DA0084" w:rsidRDefault="005C1C29" w:rsidP="00402DD4">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Location:</w:t>
      </w:r>
      <w:r w:rsidRPr="00DA0084">
        <w:rPr>
          <w:rStyle w:val="Strong"/>
          <w:rFonts w:cs="Times New Roman"/>
          <w:color w:val="231F20"/>
          <w:lang w:val="en-GB"/>
        </w:rPr>
        <w:t xml:space="preserve"> </w:t>
      </w:r>
      <w:r w:rsidRPr="00DA0084">
        <w:rPr>
          <w:rFonts w:cs="Times New Roman"/>
          <w:color w:val="231F20"/>
          <w:lang w:val="en-GB"/>
        </w:rPr>
        <w:t>Cambridge, Massachusetts</w:t>
      </w:r>
    </w:p>
    <w:p w:rsidR="005C1C29" w:rsidRPr="00DA0084" w:rsidRDefault="005C1C29" w:rsidP="00402DD4">
      <w:pPr>
        <w:pStyle w:val="NoSpacing"/>
        <w:tabs>
          <w:tab w:val="left" w:pos="360"/>
        </w:tabs>
        <w:suppressAutoHyphens/>
        <w:rPr>
          <w:rFonts w:cs="Times New Roman"/>
          <w:color w:val="231F20"/>
          <w:lang w:val="en-GB"/>
        </w:rPr>
      </w:pPr>
      <w:r>
        <w:rPr>
          <w:rStyle w:val="Strong"/>
          <w:rFonts w:cs="Times New Roman"/>
          <w:b w:val="0"/>
          <w:i/>
          <w:color w:val="231F20"/>
          <w:lang w:val="en-GB"/>
        </w:rPr>
        <w:t>C</w:t>
      </w:r>
      <w:r w:rsidRPr="00DA0084">
        <w:rPr>
          <w:rStyle w:val="Strong"/>
          <w:rFonts w:cs="Times New Roman"/>
          <w:b w:val="0"/>
          <w:i/>
          <w:color w:val="231F20"/>
          <w:lang w:val="en-GB"/>
        </w:rPr>
        <w:t>osts:</w:t>
      </w:r>
      <w:r w:rsidRPr="00DA0084">
        <w:rPr>
          <w:rStyle w:val="Strong"/>
          <w:rFonts w:cs="Times New Roman"/>
          <w:color w:val="231F20"/>
          <w:lang w:val="en-GB"/>
        </w:rPr>
        <w:t xml:space="preserve"> </w:t>
      </w:r>
      <w:r w:rsidRPr="00DA0084">
        <w:rPr>
          <w:rFonts w:cs="Times New Roman"/>
          <w:color w:val="231F20"/>
          <w:lang w:val="en-GB"/>
        </w:rPr>
        <w:t>$2,900 (excluding accommodations)</w:t>
      </w:r>
    </w:p>
    <w:p w:rsidR="005C1C29" w:rsidRPr="001B08E7" w:rsidRDefault="005C1C29" w:rsidP="00402DD4">
      <w:pPr>
        <w:pStyle w:val="NoSpacing"/>
        <w:tabs>
          <w:tab w:val="left" w:pos="360"/>
        </w:tabs>
        <w:suppressAutoHyphens/>
        <w:rPr>
          <w:rFonts w:cs="Times New Roman"/>
          <w:b/>
          <w:color w:val="231F20"/>
          <w:lang w:val="en-GB"/>
        </w:rPr>
      </w:pPr>
      <w:r w:rsidRPr="00DA0084">
        <w:rPr>
          <w:rFonts w:cs="Times New Roman"/>
          <w:i/>
          <w:color w:val="231F20"/>
          <w:lang w:val="en-GB"/>
        </w:rPr>
        <w:t>E-mail:</w:t>
      </w:r>
      <w:r w:rsidRPr="00DA0084">
        <w:rPr>
          <w:rFonts w:cs="Times New Roman"/>
          <w:b/>
          <w:color w:val="231F20"/>
          <w:lang w:val="en-GB"/>
        </w:rPr>
        <w:t xml:space="preserve"> </w:t>
      </w:r>
      <w:hyperlink r:id="rId642" w:history="1">
        <w:r w:rsidRPr="00DA0084">
          <w:rPr>
            <w:rStyle w:val="Hyperlink"/>
            <w:rFonts w:cs="Times New Roman"/>
            <w:lang w:val="en-GB"/>
          </w:rPr>
          <w:t>sloanexeced@mit.edu</w:t>
        </w:r>
      </w:hyperlink>
      <w:r w:rsidRPr="00DA0084">
        <w:rPr>
          <w:rFonts w:cs="Times New Roman"/>
          <w:b/>
          <w:color w:val="231F20"/>
          <w:lang w:val="en-GB"/>
        </w:rPr>
        <w:t xml:space="preserve"> </w:t>
      </w:r>
    </w:p>
    <w:p w:rsidR="005C1C29" w:rsidRPr="00A11F81" w:rsidRDefault="005C1C29" w:rsidP="00402DD4">
      <w:pPr>
        <w:pStyle w:val="Heading3"/>
        <w:tabs>
          <w:tab w:val="left" w:pos="360"/>
        </w:tabs>
        <w:suppressAutoHyphens/>
        <w:spacing w:before="0" w:line="240" w:lineRule="auto"/>
        <w:ind w:left="0"/>
        <w:rPr>
          <w:rFonts w:eastAsia="Arial Unicode MS"/>
        </w:rPr>
      </w:pPr>
      <w:bookmarkStart w:id="1795" w:name="MITmanagingcomplexdevprojects"/>
      <w:bookmarkStart w:id="1796" w:name="_Toc329950464"/>
      <w:bookmarkStart w:id="1797" w:name="_Toc330199344"/>
      <w:bookmarkStart w:id="1798" w:name="_Toc337109219"/>
      <w:bookmarkStart w:id="1799" w:name="_Toc374609476"/>
      <w:r w:rsidRPr="00A11F81">
        <w:rPr>
          <w:rFonts w:eastAsia="Arial Unicode MS"/>
        </w:rPr>
        <w:lastRenderedPageBreak/>
        <w:t xml:space="preserve">Managing Complex </w:t>
      </w:r>
      <w:r>
        <w:rPr>
          <w:rFonts w:eastAsia="Arial Unicode MS"/>
        </w:rPr>
        <w:t>Technical</w:t>
      </w:r>
      <w:r w:rsidRPr="00A11F81">
        <w:rPr>
          <w:rFonts w:eastAsia="Arial Unicode MS"/>
        </w:rPr>
        <w:t xml:space="preserve"> Projects</w:t>
      </w:r>
      <w:bookmarkEnd w:id="1795"/>
      <w:bookmarkEnd w:id="1796"/>
      <w:bookmarkEnd w:id="1797"/>
      <w:bookmarkEnd w:id="1798"/>
      <w:bookmarkEnd w:id="1799"/>
    </w:p>
    <w:p w:rsidR="005C1C29" w:rsidRPr="00DA0084" w:rsidRDefault="005C1C29" w:rsidP="00402DD4">
      <w:pPr>
        <w:pStyle w:val="NormalWeb"/>
        <w:tabs>
          <w:tab w:val="left" w:pos="360"/>
        </w:tabs>
        <w:suppressAutoHyphens/>
        <w:spacing w:before="0" w:after="0"/>
        <w:rPr>
          <w:rFonts w:cs="Times New Roman"/>
          <w:color w:val="231F20"/>
          <w:sz w:val="22"/>
          <w:szCs w:val="22"/>
          <w:lang w:val="en-GB"/>
        </w:rPr>
      </w:pPr>
      <w:r w:rsidRPr="00F30561">
        <w:rPr>
          <w:rFonts w:cs="Times New Roman"/>
          <w:sz w:val="22"/>
          <w:szCs w:val="22"/>
          <w:lang w:val="en-GB"/>
        </w:rPr>
        <w:t>Managing complex technical projects is a massive integration effort at many levels. Product and production plans must be integrated into components, components into subsystems, subsystems into systems and systems into quality products. For more information</w:t>
      </w:r>
      <w:r>
        <w:rPr>
          <w:rFonts w:cs="Times New Roman"/>
          <w:color w:val="231F20"/>
          <w:sz w:val="22"/>
          <w:szCs w:val="22"/>
          <w:lang w:val="en-GB"/>
        </w:rPr>
        <w:t xml:space="preserve">, </w:t>
      </w:r>
      <w:hyperlink r:id="rId643" w:anchor="/overview" w:history="1">
        <w:r w:rsidRPr="006B7040">
          <w:rPr>
            <w:rStyle w:val="Hyperlink"/>
            <w:rFonts w:eastAsia="Arial Unicode MS" w:cs="Times New Roman"/>
            <w:sz w:val="22"/>
          </w:rPr>
          <w:t>click here.</w:t>
        </w:r>
      </w:hyperlink>
    </w:p>
    <w:p w:rsidR="005C1C29" w:rsidRPr="00DA0084" w:rsidRDefault="005C1C29" w:rsidP="00402DD4">
      <w:pPr>
        <w:pStyle w:val="NormalWeb"/>
        <w:tabs>
          <w:tab w:val="left" w:pos="360"/>
        </w:tabs>
        <w:suppressAutoHyphens/>
        <w:spacing w:before="0" w:after="0"/>
        <w:rPr>
          <w:rFonts w:cs="Times New Roman"/>
          <w:color w:val="231F20"/>
          <w:sz w:val="22"/>
          <w:szCs w:val="22"/>
          <w:lang w:val="en-GB"/>
        </w:rPr>
      </w:pPr>
    </w:p>
    <w:p w:rsidR="005C1C29" w:rsidRPr="00DA0084" w:rsidRDefault="005C1C29" w:rsidP="00402DD4">
      <w:pPr>
        <w:tabs>
          <w:tab w:val="left" w:pos="360"/>
        </w:tabs>
        <w:suppressAutoHyphens/>
        <w:spacing w:after="0" w:line="240" w:lineRule="auto"/>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b w:val="0"/>
          <w:color w:val="231F20"/>
          <w:lang w:val="en-GB"/>
        </w:rPr>
        <w:t xml:space="preserve">: </w:t>
      </w:r>
      <w:r w:rsidR="00C83F7C">
        <w:rPr>
          <w:rFonts w:cs="Times New Roman"/>
          <w:color w:val="231F20"/>
          <w:lang w:val="en-GB"/>
        </w:rPr>
        <w:t xml:space="preserve">June 12-13, 2014 / </w:t>
      </w:r>
      <w:r>
        <w:rPr>
          <w:rFonts w:cs="Times New Roman"/>
          <w:color w:val="231F20"/>
          <w:lang w:val="en-GB"/>
        </w:rPr>
        <w:t>Nov</w:t>
      </w:r>
      <w:r w:rsidR="00C83F7C">
        <w:rPr>
          <w:rFonts w:cs="Times New Roman"/>
          <w:color w:val="231F20"/>
          <w:lang w:val="en-GB"/>
        </w:rPr>
        <w:t>ember</w:t>
      </w:r>
      <w:r>
        <w:rPr>
          <w:rFonts w:cs="Times New Roman"/>
          <w:color w:val="231F20"/>
          <w:lang w:val="en-GB"/>
        </w:rPr>
        <w:t xml:space="preserve"> 11-12, 2014</w:t>
      </w:r>
    </w:p>
    <w:p w:rsidR="005C1C29" w:rsidRPr="00DA0084" w:rsidRDefault="005C1C29" w:rsidP="00FC1F21">
      <w:pPr>
        <w:tabs>
          <w:tab w:val="left" w:pos="360"/>
        </w:tabs>
        <w:suppressAutoHyphens/>
        <w:spacing w:after="0" w:line="240" w:lineRule="auto"/>
        <w:rPr>
          <w:rFonts w:cs="Times New Roman"/>
          <w:color w:val="231F20"/>
          <w:lang w:val="en-GB"/>
        </w:rPr>
      </w:pPr>
      <w:r w:rsidRPr="00DA0084">
        <w:rPr>
          <w:rStyle w:val="Strong"/>
          <w:rFonts w:cs="Times New Roman"/>
          <w:b w:val="0"/>
          <w:i/>
          <w:color w:val="231F20"/>
          <w:lang w:val="en-GB"/>
        </w:rPr>
        <w:t>Certificate Track</w:t>
      </w:r>
      <w:r w:rsidRPr="00DA0084">
        <w:rPr>
          <w:rStyle w:val="Strong"/>
          <w:rFonts w:cs="Times New Roman"/>
          <w:b w:val="0"/>
          <w:color w:val="231F20"/>
          <w:lang w:val="en-GB"/>
        </w:rPr>
        <w:t xml:space="preserve">: </w:t>
      </w:r>
      <w:hyperlink r:id="rId644" w:history="1">
        <w:r w:rsidRPr="00DA0084">
          <w:rPr>
            <w:rStyle w:val="Hyperlink"/>
            <w:rFonts w:cs="Times New Roman"/>
            <w:lang w:val="en-GB"/>
          </w:rPr>
          <w:t>Technology, Operations, and Value Chain Management</w:t>
        </w:r>
      </w:hyperlink>
    </w:p>
    <w:p w:rsidR="005C1C29" w:rsidRPr="00DA0084" w:rsidRDefault="005C1C29" w:rsidP="00FC1F21">
      <w:pPr>
        <w:tabs>
          <w:tab w:val="left" w:pos="360"/>
        </w:tabs>
        <w:suppressAutoHyphens/>
        <w:spacing w:after="0" w:line="240" w:lineRule="auto"/>
        <w:rPr>
          <w:rFonts w:cs="Times New Roman"/>
          <w:color w:val="231F20"/>
          <w:lang w:val="en-GB"/>
        </w:rPr>
      </w:pPr>
      <w:r w:rsidRPr="00DA0084">
        <w:rPr>
          <w:rStyle w:val="Strong"/>
          <w:rFonts w:cs="Times New Roman"/>
          <w:b w:val="0"/>
          <w:i/>
          <w:color w:val="231F20"/>
          <w:lang w:val="en-GB"/>
        </w:rPr>
        <w:t>Location</w:t>
      </w:r>
      <w:r w:rsidRPr="00DA0084">
        <w:rPr>
          <w:rStyle w:val="Strong"/>
          <w:rFonts w:cs="Times New Roman"/>
          <w:b w:val="0"/>
          <w:color w:val="231F20"/>
          <w:lang w:val="en-GB"/>
        </w:rPr>
        <w:t xml:space="preserve">: </w:t>
      </w:r>
      <w:r w:rsidRPr="00DA0084">
        <w:rPr>
          <w:rFonts w:cs="Times New Roman"/>
          <w:color w:val="231F20"/>
          <w:lang w:val="en-GB"/>
        </w:rPr>
        <w:t>Cambridge, Massachusetts</w:t>
      </w:r>
    </w:p>
    <w:p w:rsidR="005C1C29" w:rsidRPr="00DA0084" w:rsidRDefault="005C1C29" w:rsidP="00FC1F21">
      <w:pPr>
        <w:tabs>
          <w:tab w:val="left" w:pos="360"/>
        </w:tabs>
        <w:suppressAutoHyphens/>
        <w:spacing w:after="0" w:line="240" w:lineRule="auto"/>
        <w:rPr>
          <w:rFonts w:cs="Times New Roman"/>
          <w:color w:val="231F20"/>
          <w:lang w:val="en-GB"/>
        </w:rPr>
      </w:pPr>
      <w:r w:rsidRPr="00DA0084">
        <w:rPr>
          <w:rStyle w:val="Strong"/>
          <w:rFonts w:cs="Times New Roman"/>
          <w:b w:val="0"/>
          <w:i/>
          <w:color w:val="231F20"/>
          <w:lang w:val="en-GB"/>
        </w:rPr>
        <w:t>Tuition</w:t>
      </w:r>
      <w:r w:rsidRPr="00DA0084">
        <w:rPr>
          <w:rStyle w:val="Strong"/>
          <w:rFonts w:cs="Times New Roman"/>
          <w:b w:val="0"/>
          <w:color w:val="231F20"/>
          <w:lang w:val="en-GB"/>
        </w:rPr>
        <w:t xml:space="preserve">: </w:t>
      </w:r>
      <w:r w:rsidRPr="00DA0084">
        <w:rPr>
          <w:rFonts w:cs="Times New Roman"/>
          <w:color w:val="231F20"/>
          <w:lang w:val="en-GB"/>
        </w:rPr>
        <w:t>$2,900 (excluding accommodations)</w:t>
      </w:r>
    </w:p>
    <w:p w:rsidR="005C1C29" w:rsidRPr="00DA0084" w:rsidRDefault="005C1C29" w:rsidP="00FC1F21">
      <w:pPr>
        <w:tabs>
          <w:tab w:val="left" w:pos="360"/>
        </w:tabs>
        <w:suppressAutoHyphens/>
        <w:spacing w:after="0" w:line="240" w:lineRule="auto"/>
        <w:rPr>
          <w:rFonts w:cs="Times New Roman"/>
          <w:color w:val="231F20"/>
          <w:lang w:val="en-GB"/>
        </w:rPr>
      </w:pPr>
      <w:r w:rsidRPr="00DA0084">
        <w:rPr>
          <w:rStyle w:val="Strong"/>
          <w:rFonts w:cs="Times New Roman"/>
          <w:b w:val="0"/>
          <w:i/>
          <w:color w:val="231F20"/>
          <w:lang w:val="en-GB"/>
        </w:rPr>
        <w:t>Program Days</w:t>
      </w:r>
      <w:r w:rsidRPr="00DA0084">
        <w:rPr>
          <w:rStyle w:val="Strong"/>
          <w:rFonts w:cs="Times New Roman"/>
          <w:b w:val="0"/>
          <w:color w:val="231F20"/>
          <w:lang w:val="en-GB"/>
        </w:rPr>
        <w:t xml:space="preserve"> (for certificate credit): </w:t>
      </w:r>
      <w:r w:rsidRPr="00DA0084">
        <w:rPr>
          <w:rFonts w:cs="Times New Roman"/>
          <w:color w:val="231F20"/>
          <w:lang w:val="en-GB"/>
        </w:rPr>
        <w:t>2</w:t>
      </w:r>
    </w:p>
    <w:p w:rsidR="005C1C29" w:rsidRPr="001E54AE" w:rsidRDefault="005C1C29" w:rsidP="00FC1F21">
      <w:pPr>
        <w:tabs>
          <w:tab w:val="left" w:pos="360"/>
        </w:tabs>
        <w:suppressAutoHyphens/>
        <w:spacing w:line="240" w:lineRule="auto"/>
        <w:rPr>
          <w:rFonts w:cs="Times New Roman"/>
          <w:color w:val="231F20"/>
          <w:lang w:val="en-GB"/>
        </w:rPr>
      </w:pPr>
      <w:r w:rsidRPr="00DA0084">
        <w:rPr>
          <w:rFonts w:cs="Times New Roman"/>
          <w:i/>
          <w:color w:val="231F20"/>
          <w:lang w:val="en-GB"/>
        </w:rPr>
        <w:t>E-mail</w:t>
      </w:r>
      <w:r w:rsidRPr="00DA0084">
        <w:rPr>
          <w:rFonts w:cs="Times New Roman"/>
          <w:color w:val="231F20"/>
          <w:lang w:val="en-GB"/>
        </w:rPr>
        <w:t xml:space="preserve">: </w:t>
      </w:r>
      <w:hyperlink r:id="rId645" w:history="1">
        <w:r w:rsidRPr="00DA0084">
          <w:rPr>
            <w:rStyle w:val="Hyperlink"/>
            <w:rFonts w:cs="Times New Roman"/>
            <w:lang w:val="en-GB"/>
          </w:rPr>
          <w:t>sloanexeced@mit.edu</w:t>
        </w:r>
      </w:hyperlink>
      <w:r w:rsidRPr="00DA0084">
        <w:rPr>
          <w:rFonts w:cs="Times New Roman"/>
          <w:color w:val="231F20"/>
          <w:lang w:val="en-GB"/>
        </w:rPr>
        <w:t xml:space="preserve"> </w:t>
      </w:r>
      <w:bookmarkStart w:id="1800" w:name="MITsupplychainstrategy"/>
    </w:p>
    <w:p w:rsidR="005C1C29" w:rsidRPr="00A11F81" w:rsidRDefault="005C1C29" w:rsidP="00FC1F21">
      <w:pPr>
        <w:pStyle w:val="Heading3"/>
        <w:tabs>
          <w:tab w:val="left" w:pos="360"/>
        </w:tabs>
        <w:suppressAutoHyphens/>
        <w:spacing w:line="240" w:lineRule="auto"/>
        <w:ind w:left="0"/>
        <w:rPr>
          <w:rFonts w:eastAsia="Arial Unicode MS"/>
        </w:rPr>
      </w:pPr>
      <w:bookmarkStart w:id="1801" w:name="_Toc329950466"/>
      <w:bookmarkStart w:id="1802" w:name="_Toc330199346"/>
      <w:bookmarkStart w:id="1803" w:name="_Toc337109221"/>
      <w:bookmarkStart w:id="1804" w:name="_Toc374609477"/>
      <w:r w:rsidRPr="00A11F81">
        <w:rPr>
          <w:rFonts w:eastAsia="Arial Unicode MS"/>
        </w:rPr>
        <w:t>Supply Chain Strategy and Management</w:t>
      </w:r>
      <w:bookmarkEnd w:id="1800"/>
      <w:bookmarkEnd w:id="1801"/>
      <w:bookmarkEnd w:id="1802"/>
      <w:bookmarkEnd w:id="1803"/>
      <w:bookmarkEnd w:id="1804"/>
    </w:p>
    <w:p w:rsidR="005C1C29" w:rsidRPr="00BC5B6C" w:rsidRDefault="005C1C29" w:rsidP="00FC1F21">
      <w:pPr>
        <w:pStyle w:val="NoSpacing"/>
        <w:tabs>
          <w:tab w:val="left" w:pos="360"/>
        </w:tabs>
        <w:suppressAutoHyphens/>
        <w:rPr>
          <w:rFonts w:cs="Times New Roman"/>
          <w:color w:val="231F20"/>
          <w:lang w:val="en-GB"/>
        </w:rPr>
      </w:pPr>
      <w:r w:rsidRPr="00BC5B6C">
        <w:rPr>
          <w:rFonts w:cs="Times New Roman"/>
          <w:lang w:val="en-GB"/>
        </w:rPr>
        <w:t>This practice-oriented program investigates a new MIT framework for better managing supply chains in today's rapidly changing markets. Participants will explore how to better structure a company's supply-chain strategy, guidelines for making strategic sourcing and make-buy decisions, how to integrate e-business thinking into supply chain strategy and management, “</w:t>
      </w:r>
      <w:proofErr w:type="spellStart"/>
      <w:r w:rsidRPr="00BC5B6C">
        <w:rPr>
          <w:rFonts w:cs="Times New Roman"/>
          <w:lang w:val="en-GB"/>
        </w:rPr>
        <w:t>clockspeed</w:t>
      </w:r>
      <w:proofErr w:type="spellEnd"/>
      <w:r w:rsidRPr="00BC5B6C">
        <w:rPr>
          <w:rFonts w:cs="Times New Roman"/>
          <w:lang w:val="en-GB"/>
        </w:rPr>
        <w:t xml:space="preserve"> benchmarking,” a tool for deriving critical business insights and management lessons from industries with the highest obsolescence rates of products, process technologies, and organizational structures (industrial "fruit flies"), why all advantages in fast </w:t>
      </w:r>
      <w:proofErr w:type="spellStart"/>
      <w:r w:rsidRPr="00BC5B6C">
        <w:rPr>
          <w:rFonts w:cs="Times New Roman"/>
          <w:lang w:val="en-GB"/>
        </w:rPr>
        <w:t>clockspeed</w:t>
      </w:r>
      <w:proofErr w:type="spellEnd"/>
      <w:r w:rsidRPr="00BC5B6C">
        <w:rPr>
          <w:rFonts w:cs="Times New Roman"/>
          <w:lang w:val="en-GB"/>
        </w:rPr>
        <w:t xml:space="preserve"> environments are temporary. For more information, </w:t>
      </w:r>
      <w:hyperlink r:id="rId646" w:history="1">
        <w:r w:rsidRPr="006B7040">
          <w:rPr>
            <w:rStyle w:val="Hyperlink"/>
            <w:rFonts w:cs="Times New Roman"/>
            <w:lang w:val="en-GB"/>
          </w:rPr>
          <w:t>click here.</w:t>
        </w:r>
      </w:hyperlink>
    </w:p>
    <w:p w:rsidR="005C1C29" w:rsidRPr="00DA0084" w:rsidRDefault="005C1C29" w:rsidP="00FC1F21">
      <w:pPr>
        <w:pStyle w:val="NoSpacing"/>
        <w:tabs>
          <w:tab w:val="left" w:pos="360"/>
        </w:tabs>
        <w:suppressAutoHyphens/>
        <w:rPr>
          <w:rFonts w:cs="Times New Roman"/>
          <w:b/>
        </w:rPr>
      </w:pPr>
    </w:p>
    <w:p w:rsidR="005C1C29" w:rsidRPr="00DA0084" w:rsidRDefault="005C1C29" w:rsidP="00FC1F21">
      <w:pPr>
        <w:pStyle w:val="NoSpacing"/>
        <w:tabs>
          <w:tab w:val="left" w:pos="360"/>
        </w:tabs>
        <w:suppressAutoHyphens/>
        <w:rPr>
          <w:rFonts w:cs="Times New Roman"/>
          <w:lang w:val="en-GB"/>
        </w:rPr>
      </w:pPr>
      <w:r w:rsidRPr="00DA0084">
        <w:rPr>
          <w:rStyle w:val="Strong"/>
          <w:rFonts w:cs="Times New Roman"/>
          <w:b w:val="0"/>
          <w:i/>
          <w:color w:val="231F20"/>
          <w:lang w:val="en-GB"/>
        </w:rPr>
        <w:t>Dates:</w:t>
      </w:r>
      <w:r w:rsidRPr="00DA0084">
        <w:rPr>
          <w:rStyle w:val="Strong"/>
          <w:rFonts w:cs="Times New Roman"/>
          <w:color w:val="231F20"/>
          <w:lang w:val="en-GB"/>
        </w:rPr>
        <w:t xml:space="preserve"> </w:t>
      </w:r>
      <w:r w:rsidR="00C83F7C">
        <w:rPr>
          <w:rFonts w:cs="Times New Roman"/>
          <w:lang w:val="en-GB"/>
        </w:rPr>
        <w:t xml:space="preserve">April 10-11, 2014 / June 19-20, 2014 / </w:t>
      </w:r>
      <w:r>
        <w:rPr>
          <w:rFonts w:cs="Times New Roman"/>
          <w:lang w:val="en-GB"/>
        </w:rPr>
        <w:t>Nov 6-7, 2014</w:t>
      </w:r>
    </w:p>
    <w:p w:rsidR="005C1C29" w:rsidRPr="00DA0084" w:rsidRDefault="005C1C29" w:rsidP="00FC1F21">
      <w:pPr>
        <w:pStyle w:val="NoSpacing"/>
        <w:tabs>
          <w:tab w:val="left" w:pos="360"/>
        </w:tabs>
        <w:suppressAutoHyphens/>
        <w:rPr>
          <w:rFonts w:cs="Times New Roman"/>
          <w:lang w:val="en-GB"/>
        </w:rPr>
      </w:pPr>
      <w:r w:rsidRPr="00DA0084">
        <w:rPr>
          <w:rStyle w:val="Strong"/>
          <w:rFonts w:cs="Times New Roman"/>
          <w:b w:val="0"/>
          <w:i/>
          <w:color w:val="231F20"/>
          <w:lang w:val="en-GB"/>
        </w:rPr>
        <w:t>Certificate Track:</w:t>
      </w:r>
      <w:r w:rsidRPr="00DA0084">
        <w:rPr>
          <w:rStyle w:val="Strong"/>
          <w:rFonts w:cs="Times New Roman"/>
          <w:color w:val="231F20"/>
          <w:lang w:val="en-GB"/>
        </w:rPr>
        <w:t xml:space="preserve"> </w:t>
      </w:r>
      <w:hyperlink r:id="rId647" w:history="1">
        <w:r w:rsidRPr="00DA0084">
          <w:rPr>
            <w:rStyle w:val="Hyperlink"/>
            <w:rFonts w:cs="Times New Roman"/>
            <w:lang w:val="en-GB"/>
          </w:rPr>
          <w:t>Technology, Operations, and Value Chain Management</w:t>
        </w:r>
      </w:hyperlink>
    </w:p>
    <w:p w:rsidR="005C1C29" w:rsidRPr="00DA0084" w:rsidRDefault="005C1C29" w:rsidP="00FC1F21">
      <w:pPr>
        <w:pStyle w:val="NoSpacing"/>
        <w:tabs>
          <w:tab w:val="left" w:pos="360"/>
        </w:tabs>
        <w:suppressAutoHyphens/>
        <w:rPr>
          <w:rFonts w:cs="Times New Roman"/>
          <w:lang w:val="en-GB"/>
        </w:rPr>
      </w:pPr>
      <w:r w:rsidRPr="00DA0084">
        <w:rPr>
          <w:rStyle w:val="Strong"/>
          <w:rFonts w:cs="Times New Roman"/>
          <w:b w:val="0"/>
          <w:i/>
          <w:color w:val="231F20"/>
          <w:lang w:val="en-GB"/>
        </w:rPr>
        <w:t>Location:</w:t>
      </w:r>
      <w:r w:rsidRPr="00DA0084">
        <w:rPr>
          <w:rStyle w:val="Strong"/>
          <w:rFonts w:cs="Times New Roman"/>
          <w:color w:val="231F20"/>
          <w:lang w:val="en-GB"/>
        </w:rPr>
        <w:t xml:space="preserve"> </w:t>
      </w:r>
      <w:r w:rsidRPr="00DA0084">
        <w:rPr>
          <w:rFonts w:cs="Times New Roman"/>
          <w:lang w:val="en-GB"/>
        </w:rPr>
        <w:t>Cambridge, Massachusetts</w:t>
      </w:r>
    </w:p>
    <w:p w:rsidR="005C1C29" w:rsidRPr="00DA0084" w:rsidRDefault="005C1C29" w:rsidP="00FC1F21">
      <w:pPr>
        <w:pStyle w:val="NoSpacing"/>
        <w:tabs>
          <w:tab w:val="left" w:pos="360"/>
        </w:tabs>
        <w:suppressAutoHyphens/>
        <w:rPr>
          <w:rFonts w:cs="Times New Roman"/>
          <w:lang w:val="en-GB"/>
        </w:rPr>
      </w:pPr>
      <w:r w:rsidRPr="00DA0084">
        <w:rPr>
          <w:rStyle w:val="Strong"/>
          <w:rFonts w:cs="Times New Roman"/>
          <w:b w:val="0"/>
          <w:i/>
          <w:color w:val="231F20"/>
          <w:lang w:val="en-GB"/>
        </w:rPr>
        <w:t>Tuition:</w:t>
      </w:r>
      <w:r w:rsidRPr="00DA0084">
        <w:rPr>
          <w:rStyle w:val="Strong"/>
          <w:rFonts w:cs="Times New Roman"/>
          <w:color w:val="231F20"/>
          <w:lang w:val="en-GB"/>
        </w:rPr>
        <w:t xml:space="preserve"> </w:t>
      </w:r>
      <w:r w:rsidRPr="00DA0084">
        <w:rPr>
          <w:rFonts w:cs="Times New Roman"/>
          <w:lang w:val="en-GB"/>
        </w:rPr>
        <w:t>$2,900 (excluding accommodations)</w:t>
      </w:r>
    </w:p>
    <w:p w:rsidR="005C1C29" w:rsidRPr="00DA0084" w:rsidRDefault="005C1C29" w:rsidP="00FC1F21">
      <w:pPr>
        <w:pStyle w:val="NoSpacing"/>
        <w:tabs>
          <w:tab w:val="left" w:pos="360"/>
        </w:tabs>
        <w:suppressAutoHyphens/>
        <w:rPr>
          <w:rFonts w:cs="Times New Roman"/>
          <w:lang w:val="en-GB"/>
        </w:rPr>
      </w:pPr>
      <w:r w:rsidRPr="00DA0084">
        <w:rPr>
          <w:rFonts w:cs="Times New Roman"/>
          <w:i/>
          <w:lang w:val="en-GB"/>
        </w:rPr>
        <w:t>E-mail:</w:t>
      </w:r>
      <w:r w:rsidRPr="00DA0084">
        <w:rPr>
          <w:rFonts w:cs="Times New Roman"/>
          <w:b/>
          <w:lang w:val="en-GB"/>
        </w:rPr>
        <w:t xml:space="preserve"> </w:t>
      </w:r>
      <w:hyperlink r:id="rId648" w:history="1">
        <w:r w:rsidRPr="00DA0084">
          <w:rPr>
            <w:rStyle w:val="Hyperlink"/>
            <w:rFonts w:cs="Times New Roman"/>
            <w:lang w:val="en-GB"/>
          </w:rPr>
          <w:t>sloanexeced@mit.edu</w:t>
        </w:r>
      </w:hyperlink>
      <w:r w:rsidRPr="00DA0084">
        <w:rPr>
          <w:rFonts w:cs="Times New Roman"/>
          <w:b/>
          <w:lang w:val="en-GB"/>
        </w:rPr>
        <w:t xml:space="preserve"> </w:t>
      </w:r>
    </w:p>
    <w:p w:rsidR="005C1C29" w:rsidRPr="00A11F81" w:rsidRDefault="005C1C29" w:rsidP="00FC1F21">
      <w:pPr>
        <w:tabs>
          <w:tab w:val="left" w:pos="360"/>
        </w:tabs>
        <w:suppressAutoHyphens/>
        <w:spacing w:after="0" w:line="240" w:lineRule="auto"/>
        <w:rPr>
          <w:rFonts w:cs="Times New Roman"/>
          <w:b/>
        </w:rPr>
      </w:pPr>
    </w:p>
    <w:p w:rsidR="005C1C29" w:rsidRPr="005B32A3" w:rsidRDefault="005C1C29" w:rsidP="00FC1F21">
      <w:pPr>
        <w:pStyle w:val="Heading3"/>
        <w:tabs>
          <w:tab w:val="left" w:pos="360"/>
        </w:tabs>
        <w:suppressAutoHyphens/>
        <w:spacing w:before="0" w:line="240" w:lineRule="auto"/>
        <w:ind w:left="0"/>
        <w:rPr>
          <w:lang w:val="en-GB"/>
        </w:rPr>
      </w:pPr>
      <w:bookmarkStart w:id="1805" w:name="_Toc374609478"/>
      <w:r w:rsidRPr="005B32A3">
        <w:rPr>
          <w:lang w:val="en-GB"/>
        </w:rPr>
        <w:t>Understanding Global Markets: Macroeconomics for Executives</w:t>
      </w:r>
      <w:bookmarkEnd w:id="1805"/>
    </w:p>
    <w:p w:rsidR="005C1C29" w:rsidRPr="00DA0084" w:rsidRDefault="005C1C29" w:rsidP="00FC1F21">
      <w:pPr>
        <w:pStyle w:val="NoSpacing"/>
        <w:tabs>
          <w:tab w:val="left" w:pos="360"/>
        </w:tabs>
        <w:suppressAutoHyphens/>
        <w:rPr>
          <w:rFonts w:cs="Times New Roman"/>
          <w:color w:val="231F20"/>
          <w:lang w:val="en-GB"/>
        </w:rPr>
      </w:pPr>
      <w:r w:rsidRPr="00DA0084">
        <w:rPr>
          <w:rFonts w:cs="Times New Roman"/>
          <w:color w:val="231F20"/>
          <w:lang w:val="en-GB"/>
        </w:rPr>
        <w:t>This program will introduce participants to some of the most important concepts in macroeconomics and international economics today. The material will be offered in four sections that form a comprehensive economist's viewpoint: the role that central banks play in the global economy; the forces that drive financial sectors and financial crises; how and why countries trade, and why trade is a source of conflict; and lastly, the considerations that should be part of all international business decisions.</w:t>
      </w:r>
      <w:r>
        <w:rPr>
          <w:rFonts w:cs="Times New Roman"/>
          <w:color w:val="231F20"/>
          <w:lang w:val="en-GB"/>
        </w:rPr>
        <w:t xml:space="preserve"> For more information, </w:t>
      </w:r>
      <w:hyperlink r:id="rId649" w:history="1">
        <w:r w:rsidRPr="006B7040">
          <w:rPr>
            <w:rStyle w:val="Hyperlink"/>
            <w:rFonts w:cs="Times New Roman"/>
            <w:lang w:val="en-GB"/>
          </w:rPr>
          <w:t>click here.</w:t>
        </w:r>
      </w:hyperlink>
    </w:p>
    <w:p w:rsidR="005C1C29" w:rsidRPr="00DA0084" w:rsidRDefault="005C1C29" w:rsidP="00FC1F21">
      <w:pPr>
        <w:pStyle w:val="NoSpacing"/>
        <w:tabs>
          <w:tab w:val="left" w:pos="360"/>
        </w:tabs>
        <w:suppressAutoHyphens/>
        <w:rPr>
          <w:rFonts w:cs="Times New Roman"/>
          <w:color w:val="231F20"/>
          <w:lang w:val="en-GB"/>
        </w:rPr>
      </w:pPr>
    </w:p>
    <w:p w:rsidR="005C1C29" w:rsidRPr="00DA0084" w:rsidRDefault="005C1C29" w:rsidP="00FC1F21">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color w:val="231F20"/>
          <w:lang w:val="en-GB"/>
        </w:rPr>
        <w:t xml:space="preserve"> </w:t>
      </w:r>
      <w:r>
        <w:rPr>
          <w:rFonts w:cs="Times New Roman"/>
          <w:color w:val="231F20"/>
          <w:lang w:val="en-GB"/>
        </w:rPr>
        <w:t>March 17-18, 2014, June 2-3, 2014</w:t>
      </w:r>
    </w:p>
    <w:p w:rsidR="005C1C29" w:rsidRPr="00DA0084" w:rsidRDefault="005C1C29" w:rsidP="00FC1F21">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Certificate Track:</w:t>
      </w:r>
      <w:r w:rsidRPr="00DA0084">
        <w:rPr>
          <w:rStyle w:val="Strong"/>
          <w:rFonts w:cs="Times New Roman"/>
          <w:color w:val="231F20"/>
          <w:lang w:val="en-GB"/>
        </w:rPr>
        <w:t xml:space="preserve"> </w:t>
      </w:r>
      <w:hyperlink r:id="rId650" w:history="1">
        <w:r w:rsidRPr="00DA0084">
          <w:rPr>
            <w:rStyle w:val="Hyperlink"/>
            <w:rFonts w:cs="Times New Roman"/>
            <w:lang w:val="en-GB"/>
          </w:rPr>
          <w:t>Strategy and Innovation</w:t>
        </w:r>
      </w:hyperlink>
    </w:p>
    <w:p w:rsidR="005C1C29" w:rsidRPr="00DA0084" w:rsidRDefault="005C1C29" w:rsidP="00FC1F21">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Location:</w:t>
      </w:r>
      <w:r w:rsidRPr="00DA0084">
        <w:rPr>
          <w:rStyle w:val="Strong"/>
          <w:rFonts w:cs="Times New Roman"/>
          <w:color w:val="231F20"/>
          <w:lang w:val="en-GB"/>
        </w:rPr>
        <w:t xml:space="preserve"> </w:t>
      </w:r>
      <w:r w:rsidRPr="00DA0084">
        <w:rPr>
          <w:rFonts w:cs="Times New Roman"/>
          <w:color w:val="231F20"/>
          <w:lang w:val="en-GB"/>
        </w:rPr>
        <w:t>Cambridge, Massachusetts</w:t>
      </w:r>
    </w:p>
    <w:p w:rsidR="005C1C29" w:rsidRPr="00DA0084" w:rsidRDefault="005C1C29" w:rsidP="00FC1F21">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Costs:</w:t>
      </w:r>
      <w:r w:rsidRPr="00DA0084">
        <w:rPr>
          <w:rStyle w:val="Strong"/>
          <w:rFonts w:cs="Times New Roman"/>
          <w:color w:val="231F20"/>
          <w:lang w:val="en-GB"/>
        </w:rPr>
        <w:t xml:space="preserve"> </w:t>
      </w:r>
      <w:r w:rsidRPr="00DA0084">
        <w:rPr>
          <w:rFonts w:cs="Times New Roman"/>
          <w:color w:val="231F20"/>
          <w:lang w:val="en-GB"/>
        </w:rPr>
        <w:t>$2,900 (excluding accommodations)</w:t>
      </w:r>
    </w:p>
    <w:p w:rsidR="005C1C29" w:rsidRPr="00DA0084" w:rsidRDefault="005C1C29" w:rsidP="00FC1F21">
      <w:pPr>
        <w:pStyle w:val="NoSpacing"/>
        <w:tabs>
          <w:tab w:val="left" w:pos="360"/>
        </w:tabs>
        <w:suppressAutoHyphens/>
        <w:rPr>
          <w:rFonts w:cs="Times New Roman"/>
          <w:b/>
          <w:color w:val="231F20"/>
          <w:lang w:val="en-GB"/>
        </w:rPr>
      </w:pPr>
      <w:r w:rsidRPr="00DA0084">
        <w:rPr>
          <w:rFonts w:cs="Times New Roman"/>
          <w:i/>
          <w:color w:val="231F20"/>
          <w:lang w:val="en-GB"/>
        </w:rPr>
        <w:t>E-mail:</w:t>
      </w:r>
      <w:r w:rsidRPr="00DA0084">
        <w:rPr>
          <w:rFonts w:cs="Times New Roman"/>
          <w:b/>
          <w:color w:val="231F20"/>
          <w:lang w:val="en-GB"/>
        </w:rPr>
        <w:t xml:space="preserve"> </w:t>
      </w:r>
      <w:hyperlink r:id="rId651" w:history="1">
        <w:r w:rsidRPr="00DA0084">
          <w:rPr>
            <w:rStyle w:val="Hyperlink"/>
            <w:rFonts w:cs="Times New Roman"/>
            <w:lang w:val="en-GB"/>
          </w:rPr>
          <w:t>sloanexeced@mit.edu</w:t>
        </w:r>
      </w:hyperlink>
      <w:r w:rsidRPr="00DA0084">
        <w:rPr>
          <w:rFonts w:cs="Times New Roman"/>
          <w:b/>
          <w:color w:val="231F20"/>
          <w:lang w:val="en-GB"/>
        </w:rPr>
        <w:t xml:space="preserve"> </w:t>
      </w:r>
    </w:p>
    <w:p w:rsidR="005C1C29" w:rsidRPr="00FE6C09" w:rsidRDefault="005C1C29" w:rsidP="00FC1F21">
      <w:pPr>
        <w:pStyle w:val="Heading3"/>
        <w:tabs>
          <w:tab w:val="left" w:pos="360"/>
        </w:tabs>
        <w:suppressAutoHyphens/>
        <w:spacing w:line="240" w:lineRule="auto"/>
        <w:ind w:left="0"/>
      </w:pPr>
      <w:bookmarkStart w:id="1806" w:name="_Toc374609479"/>
      <w:r w:rsidRPr="00FE6C09">
        <w:t>Strategic Cost Analysis for Managers</w:t>
      </w:r>
      <w:bookmarkEnd w:id="1806"/>
    </w:p>
    <w:p w:rsidR="005C1C29" w:rsidRDefault="005C1C29" w:rsidP="00FC1F21">
      <w:pPr>
        <w:pStyle w:val="NormalWeb"/>
        <w:tabs>
          <w:tab w:val="left" w:pos="360"/>
        </w:tabs>
        <w:suppressAutoHyphens/>
        <w:spacing w:before="0" w:after="0"/>
      </w:pPr>
      <w:r w:rsidRPr="00DA0084">
        <w:rPr>
          <w:rFonts w:cs="Times New Roman"/>
          <w:color w:val="231F20"/>
          <w:sz w:val="22"/>
          <w:szCs w:val="22"/>
          <w:lang w:val="en-GB"/>
        </w:rPr>
        <w:t>This program is about how to analyze projects from a cost-accounting perspective. It will offer a unique opportunity for program and project managers to learn cost accounting-based project management practices and strategies for making smart project choices which justify outcomes and create value. Program material is drawn from our popular and highly-rated MBA courses on financial and managerial accounting and shows how managers can leverage cost analysis to better influence the outcomes of product development and project management.</w:t>
      </w:r>
      <w:r>
        <w:rPr>
          <w:rFonts w:cs="Times New Roman"/>
          <w:color w:val="231F20"/>
          <w:sz w:val="22"/>
          <w:szCs w:val="22"/>
          <w:lang w:val="en-GB"/>
        </w:rPr>
        <w:t xml:space="preserve"> For more information, </w:t>
      </w:r>
      <w:hyperlink r:id="rId652" w:history="1">
        <w:r w:rsidRPr="006B7040">
          <w:rPr>
            <w:rStyle w:val="Hyperlink"/>
            <w:rFonts w:cs="Times New Roman"/>
            <w:sz w:val="22"/>
            <w:szCs w:val="22"/>
            <w:lang w:val="en-GB"/>
          </w:rPr>
          <w:t>click here.</w:t>
        </w:r>
      </w:hyperlink>
    </w:p>
    <w:p w:rsidR="005C1C29" w:rsidRDefault="005C1C29" w:rsidP="00FC1F21">
      <w:pPr>
        <w:pStyle w:val="NormalWeb"/>
        <w:tabs>
          <w:tab w:val="left" w:pos="360"/>
        </w:tabs>
        <w:suppressAutoHyphens/>
        <w:spacing w:before="0" w:after="0"/>
      </w:pPr>
    </w:p>
    <w:p w:rsidR="005C1C29" w:rsidRDefault="005C1C29" w:rsidP="00FC1F21">
      <w:pPr>
        <w:pStyle w:val="NormalWeb"/>
        <w:tabs>
          <w:tab w:val="left" w:pos="360"/>
        </w:tabs>
        <w:suppressAutoHyphens/>
        <w:spacing w:before="0" w:after="0"/>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b w:val="0"/>
          <w:color w:val="231F20"/>
          <w:lang w:val="en-GB"/>
        </w:rPr>
        <w:t xml:space="preserve">: </w:t>
      </w:r>
      <w:r w:rsidR="00C83F7C">
        <w:rPr>
          <w:rFonts w:cs="Times New Roman"/>
          <w:color w:val="231F20"/>
          <w:lang w:val="en-GB"/>
        </w:rPr>
        <w:t>April 3-4, 2014 / June 26-27, 2014 /</w:t>
      </w:r>
      <w:r>
        <w:rPr>
          <w:rFonts w:cs="Times New Roman"/>
          <w:color w:val="231F20"/>
          <w:lang w:val="en-GB"/>
        </w:rPr>
        <w:t xml:space="preserve"> Nov</w:t>
      </w:r>
      <w:r w:rsidR="00C83F7C">
        <w:rPr>
          <w:rFonts w:cs="Times New Roman"/>
          <w:color w:val="231F20"/>
          <w:lang w:val="en-GB"/>
        </w:rPr>
        <w:t>ember</w:t>
      </w:r>
      <w:r>
        <w:rPr>
          <w:rFonts w:cs="Times New Roman"/>
          <w:color w:val="231F20"/>
          <w:lang w:val="en-GB"/>
        </w:rPr>
        <w:t xml:space="preserve"> 18-19, 2014 </w:t>
      </w:r>
    </w:p>
    <w:p w:rsidR="005C1C29" w:rsidRDefault="005C1C29" w:rsidP="00FC1F21">
      <w:pPr>
        <w:pStyle w:val="NormalWeb"/>
        <w:tabs>
          <w:tab w:val="left" w:pos="360"/>
        </w:tabs>
        <w:suppressAutoHyphens/>
        <w:spacing w:before="0" w:after="0"/>
      </w:pPr>
      <w:r w:rsidRPr="00DA0084">
        <w:rPr>
          <w:rStyle w:val="Strong"/>
          <w:rFonts w:cs="Times New Roman"/>
          <w:b w:val="0"/>
          <w:i/>
          <w:color w:val="231F20"/>
          <w:lang w:val="en-GB"/>
        </w:rPr>
        <w:lastRenderedPageBreak/>
        <w:t>Certificate Track</w:t>
      </w:r>
      <w:r w:rsidRPr="00DA0084">
        <w:rPr>
          <w:rStyle w:val="Strong"/>
          <w:rFonts w:cs="Times New Roman"/>
          <w:b w:val="0"/>
          <w:color w:val="231F20"/>
          <w:lang w:val="en-GB"/>
        </w:rPr>
        <w:t xml:space="preserve">: </w:t>
      </w:r>
      <w:hyperlink r:id="rId653" w:history="1">
        <w:r w:rsidRPr="00DA0084">
          <w:rPr>
            <w:rStyle w:val="Hyperlink"/>
            <w:rFonts w:cs="Times New Roman"/>
            <w:lang w:val="en-GB"/>
          </w:rPr>
          <w:t>Technology, Operations, and Value Chain Management</w:t>
        </w:r>
      </w:hyperlink>
    </w:p>
    <w:p w:rsidR="005C1C29" w:rsidRDefault="005C1C29" w:rsidP="00FC1F21">
      <w:pPr>
        <w:pStyle w:val="NormalWeb"/>
        <w:tabs>
          <w:tab w:val="left" w:pos="360"/>
        </w:tabs>
        <w:suppressAutoHyphens/>
        <w:spacing w:before="0" w:after="0"/>
        <w:rPr>
          <w:rFonts w:cs="Times New Roman"/>
          <w:color w:val="231F20"/>
          <w:lang w:val="en-GB"/>
        </w:rPr>
      </w:pPr>
      <w:r w:rsidRPr="00DA0084">
        <w:rPr>
          <w:rStyle w:val="Strong"/>
          <w:rFonts w:cs="Times New Roman"/>
          <w:b w:val="0"/>
          <w:i/>
          <w:color w:val="231F20"/>
          <w:lang w:val="en-GB"/>
        </w:rPr>
        <w:t>Location</w:t>
      </w:r>
      <w:r w:rsidRPr="00DA0084">
        <w:rPr>
          <w:rStyle w:val="Strong"/>
          <w:rFonts w:cs="Times New Roman"/>
          <w:b w:val="0"/>
          <w:color w:val="231F20"/>
          <w:lang w:val="en-GB"/>
        </w:rPr>
        <w:t xml:space="preserve">: </w:t>
      </w:r>
      <w:r w:rsidRPr="00DA0084">
        <w:rPr>
          <w:rFonts w:cs="Times New Roman"/>
          <w:color w:val="231F20"/>
          <w:lang w:val="en-GB"/>
        </w:rPr>
        <w:t>Cambridge, Massachusetts</w:t>
      </w:r>
    </w:p>
    <w:p w:rsidR="005C1C29" w:rsidRDefault="005C1C29" w:rsidP="00FC1F21">
      <w:pPr>
        <w:pStyle w:val="NormalWeb"/>
        <w:tabs>
          <w:tab w:val="left" w:pos="360"/>
        </w:tabs>
        <w:suppressAutoHyphens/>
        <w:spacing w:before="0" w:after="0"/>
        <w:rPr>
          <w:rFonts w:cs="Times New Roman"/>
          <w:color w:val="231F20"/>
          <w:lang w:val="en-GB"/>
        </w:rPr>
      </w:pPr>
      <w:r w:rsidRPr="00DA0084">
        <w:rPr>
          <w:rStyle w:val="Strong"/>
          <w:rFonts w:cs="Times New Roman"/>
          <w:b w:val="0"/>
          <w:i/>
          <w:color w:val="231F20"/>
          <w:lang w:val="en-GB"/>
        </w:rPr>
        <w:t>Tuition</w:t>
      </w:r>
      <w:r w:rsidRPr="00DA0084">
        <w:rPr>
          <w:rStyle w:val="Strong"/>
          <w:rFonts w:cs="Times New Roman"/>
          <w:b w:val="0"/>
          <w:color w:val="231F20"/>
          <w:lang w:val="en-GB"/>
        </w:rPr>
        <w:t xml:space="preserve">: </w:t>
      </w:r>
      <w:r w:rsidRPr="00DA0084">
        <w:rPr>
          <w:rFonts w:cs="Times New Roman"/>
          <w:color w:val="231F20"/>
          <w:lang w:val="en-GB"/>
        </w:rPr>
        <w:t>$2,900 (excluding accommodations)</w:t>
      </w:r>
    </w:p>
    <w:p w:rsidR="005C1C29" w:rsidRDefault="005C1C29" w:rsidP="00FC1F21">
      <w:pPr>
        <w:pStyle w:val="NormalWeb"/>
        <w:tabs>
          <w:tab w:val="left" w:pos="360"/>
        </w:tabs>
        <w:suppressAutoHyphens/>
        <w:spacing w:before="0" w:after="0"/>
        <w:rPr>
          <w:rFonts w:cs="Times New Roman"/>
          <w:color w:val="231F20"/>
          <w:lang w:val="en-GB"/>
        </w:rPr>
      </w:pPr>
      <w:r w:rsidRPr="00DA0084">
        <w:rPr>
          <w:rStyle w:val="Strong"/>
          <w:rFonts w:cs="Times New Roman"/>
          <w:b w:val="0"/>
          <w:i/>
          <w:color w:val="231F20"/>
          <w:lang w:val="en-GB"/>
        </w:rPr>
        <w:t>Program Days</w:t>
      </w:r>
      <w:r w:rsidRPr="00DA0084">
        <w:rPr>
          <w:rStyle w:val="Strong"/>
          <w:rFonts w:cs="Times New Roman"/>
          <w:b w:val="0"/>
          <w:color w:val="231F20"/>
          <w:lang w:val="en-GB"/>
        </w:rPr>
        <w:t xml:space="preserve"> (for certificate credit): </w:t>
      </w:r>
      <w:r w:rsidRPr="00DA0084">
        <w:rPr>
          <w:rFonts w:cs="Times New Roman"/>
          <w:color w:val="231F20"/>
          <w:lang w:val="en-GB"/>
        </w:rPr>
        <w:t>2</w:t>
      </w:r>
    </w:p>
    <w:p w:rsidR="005C1C29" w:rsidRPr="00906936" w:rsidRDefault="005C1C29" w:rsidP="00FC1F21">
      <w:pPr>
        <w:pStyle w:val="NormalWeb"/>
        <w:tabs>
          <w:tab w:val="left" w:pos="360"/>
        </w:tabs>
        <w:suppressAutoHyphens/>
        <w:spacing w:before="0" w:after="0"/>
        <w:rPr>
          <w:rFonts w:cs="Times New Roman"/>
          <w:color w:val="231F20"/>
          <w:sz w:val="22"/>
          <w:szCs w:val="22"/>
          <w:lang w:val="en-GB"/>
        </w:rPr>
      </w:pPr>
      <w:r w:rsidRPr="00DA0084">
        <w:rPr>
          <w:rFonts w:cs="Times New Roman"/>
          <w:i/>
          <w:color w:val="231F20"/>
          <w:lang w:val="en-GB"/>
        </w:rPr>
        <w:t>E-mail</w:t>
      </w:r>
      <w:r w:rsidRPr="00DA0084">
        <w:rPr>
          <w:rFonts w:cs="Times New Roman"/>
          <w:color w:val="231F20"/>
          <w:lang w:val="en-GB"/>
        </w:rPr>
        <w:t xml:space="preserve">: </w:t>
      </w:r>
      <w:hyperlink r:id="rId654" w:history="1">
        <w:r w:rsidRPr="00DA0084">
          <w:rPr>
            <w:rStyle w:val="Hyperlink"/>
            <w:rFonts w:cs="Times New Roman"/>
            <w:lang w:val="en-GB"/>
          </w:rPr>
          <w:t>sloanexeced@mit.edu</w:t>
        </w:r>
      </w:hyperlink>
      <w:r w:rsidRPr="00DA0084">
        <w:rPr>
          <w:rFonts w:cs="Times New Roman"/>
          <w:color w:val="231F20"/>
          <w:lang w:val="en-GB"/>
        </w:rPr>
        <w:t xml:space="preserve"> </w:t>
      </w:r>
    </w:p>
    <w:p w:rsidR="005C1C29" w:rsidRDefault="005C1C29" w:rsidP="00FC1F21">
      <w:pPr>
        <w:pStyle w:val="NoSpacing"/>
        <w:tabs>
          <w:tab w:val="left" w:pos="360"/>
        </w:tabs>
        <w:suppressAutoHyphens/>
        <w:rPr>
          <w:rFonts w:cs="Times New Roman"/>
          <w:color w:val="231F20"/>
          <w:lang w:val="en-GB"/>
        </w:rPr>
      </w:pPr>
    </w:p>
    <w:p w:rsidR="005C1C29" w:rsidRPr="002D5A3B" w:rsidRDefault="005C1C29" w:rsidP="00FC1F21">
      <w:pPr>
        <w:pStyle w:val="Heading3"/>
        <w:tabs>
          <w:tab w:val="left" w:pos="360"/>
        </w:tabs>
        <w:suppressAutoHyphens/>
        <w:spacing w:before="0" w:line="240" w:lineRule="auto"/>
        <w:ind w:left="0"/>
        <w:rPr>
          <w:lang w:val="en-GB"/>
        </w:rPr>
      </w:pPr>
      <w:bookmarkStart w:id="1807" w:name="_Toc374609480"/>
      <w:r w:rsidRPr="002D5A3B">
        <w:rPr>
          <w:lang w:val="en-GB"/>
        </w:rPr>
        <w:t>Systematic Innovation of Products, Processes, and Services</w:t>
      </w:r>
      <w:bookmarkEnd w:id="1807"/>
    </w:p>
    <w:p w:rsidR="005C1C29" w:rsidRPr="00DA0084" w:rsidRDefault="005C1C29" w:rsidP="00FC1F21">
      <w:pPr>
        <w:pStyle w:val="NormalWeb"/>
        <w:tabs>
          <w:tab w:val="left" w:pos="360"/>
        </w:tabs>
        <w:suppressAutoHyphens/>
        <w:spacing w:before="0" w:after="0"/>
        <w:rPr>
          <w:rFonts w:cs="Times New Roman"/>
          <w:color w:val="231F20"/>
          <w:sz w:val="22"/>
          <w:szCs w:val="22"/>
          <w:lang w:val="en-GB"/>
        </w:rPr>
      </w:pPr>
      <w:r w:rsidRPr="00DA0084">
        <w:rPr>
          <w:rFonts w:cs="Times New Roman"/>
          <w:color w:val="231F20"/>
          <w:sz w:val="22"/>
          <w:szCs w:val="22"/>
          <w:lang w:val="en-GB"/>
        </w:rPr>
        <w:t>This five-day program blends the perspectives of marketing, design, and engineering into a systematic approach to delivering innovation, presenting methods that can be put into immediate practice for your own development projects.</w:t>
      </w:r>
      <w:r>
        <w:rPr>
          <w:rFonts w:cs="Times New Roman"/>
          <w:color w:val="231F20"/>
          <w:sz w:val="22"/>
          <w:szCs w:val="22"/>
          <w:lang w:val="en-GB"/>
        </w:rPr>
        <w:t xml:space="preserve"> For more information, </w:t>
      </w:r>
      <w:hyperlink r:id="rId655" w:history="1">
        <w:r w:rsidRPr="006B7040">
          <w:rPr>
            <w:rStyle w:val="Hyperlink"/>
            <w:rFonts w:cs="Times New Roman"/>
            <w:sz w:val="22"/>
            <w:szCs w:val="22"/>
            <w:lang w:val="en-GB"/>
          </w:rPr>
          <w:t>click here.</w:t>
        </w:r>
      </w:hyperlink>
    </w:p>
    <w:p w:rsidR="005C1C29" w:rsidRPr="00DA0084" w:rsidRDefault="005C1C29" w:rsidP="00FC1F21">
      <w:pPr>
        <w:pStyle w:val="NormalWeb"/>
        <w:tabs>
          <w:tab w:val="left" w:pos="360"/>
        </w:tabs>
        <w:suppressAutoHyphens/>
        <w:spacing w:before="0" w:after="0"/>
        <w:rPr>
          <w:rFonts w:cs="Times New Roman"/>
          <w:color w:val="231F20"/>
          <w:sz w:val="22"/>
          <w:szCs w:val="22"/>
          <w:lang w:val="en-GB"/>
        </w:rPr>
      </w:pPr>
    </w:p>
    <w:p w:rsidR="005C1C29" w:rsidRPr="00DA0084" w:rsidRDefault="005C1C29" w:rsidP="00FC1F21">
      <w:pPr>
        <w:tabs>
          <w:tab w:val="left" w:pos="360"/>
        </w:tabs>
        <w:suppressAutoHyphens/>
        <w:spacing w:after="0" w:line="240" w:lineRule="auto"/>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b w:val="0"/>
          <w:color w:val="231F20"/>
          <w:lang w:val="en-GB"/>
        </w:rPr>
        <w:t xml:space="preserve">: </w:t>
      </w:r>
      <w:r w:rsidRPr="00DA0084">
        <w:rPr>
          <w:rFonts w:cs="Times New Roman"/>
          <w:color w:val="231F20"/>
          <w:lang w:val="en-GB"/>
        </w:rPr>
        <w:t>Nov</w:t>
      </w:r>
      <w:r w:rsidR="00E04058">
        <w:rPr>
          <w:rFonts w:cs="Times New Roman"/>
          <w:color w:val="231F20"/>
          <w:lang w:val="en-GB"/>
        </w:rPr>
        <w:t>ember 3-7, 2014</w:t>
      </w:r>
    </w:p>
    <w:p w:rsidR="005C1C29" w:rsidRPr="00DA0084" w:rsidRDefault="005C1C29" w:rsidP="00FC1F21">
      <w:pPr>
        <w:tabs>
          <w:tab w:val="left" w:pos="360"/>
        </w:tabs>
        <w:suppressAutoHyphens/>
        <w:spacing w:after="0" w:line="240" w:lineRule="auto"/>
        <w:rPr>
          <w:rFonts w:cs="Times New Roman"/>
          <w:color w:val="231F20"/>
          <w:lang w:val="en-GB"/>
        </w:rPr>
      </w:pPr>
      <w:r w:rsidRPr="00DA0084">
        <w:rPr>
          <w:rStyle w:val="Strong"/>
          <w:rFonts w:cs="Times New Roman"/>
          <w:b w:val="0"/>
          <w:i/>
          <w:color w:val="231F20"/>
          <w:lang w:val="en-GB"/>
        </w:rPr>
        <w:t>Certificate Track</w:t>
      </w:r>
      <w:r w:rsidRPr="00DA0084">
        <w:rPr>
          <w:rStyle w:val="Strong"/>
          <w:rFonts w:cs="Times New Roman"/>
          <w:b w:val="0"/>
          <w:color w:val="231F20"/>
          <w:lang w:val="en-GB"/>
        </w:rPr>
        <w:t xml:space="preserve">: </w:t>
      </w:r>
      <w:hyperlink r:id="rId656" w:history="1">
        <w:r w:rsidRPr="00DA0084">
          <w:rPr>
            <w:rStyle w:val="Hyperlink"/>
            <w:rFonts w:cs="Times New Roman"/>
            <w:lang w:val="en-GB"/>
          </w:rPr>
          <w:t>Technology, Operations, and Value Chain Management</w:t>
        </w:r>
      </w:hyperlink>
    </w:p>
    <w:p w:rsidR="005C1C29" w:rsidRPr="00DA0084" w:rsidRDefault="005C1C29" w:rsidP="00FC1F21">
      <w:pPr>
        <w:tabs>
          <w:tab w:val="left" w:pos="360"/>
        </w:tabs>
        <w:suppressAutoHyphens/>
        <w:spacing w:after="0" w:line="240" w:lineRule="auto"/>
        <w:rPr>
          <w:rFonts w:cs="Times New Roman"/>
          <w:color w:val="231F20"/>
          <w:lang w:val="en-GB"/>
        </w:rPr>
      </w:pPr>
      <w:r w:rsidRPr="00DA0084">
        <w:rPr>
          <w:rStyle w:val="Strong"/>
          <w:rFonts w:cs="Times New Roman"/>
          <w:b w:val="0"/>
          <w:i/>
          <w:color w:val="231F20"/>
          <w:lang w:val="en-GB"/>
        </w:rPr>
        <w:t>Location</w:t>
      </w:r>
      <w:r w:rsidRPr="00DA0084">
        <w:rPr>
          <w:rStyle w:val="Strong"/>
          <w:rFonts w:cs="Times New Roman"/>
          <w:b w:val="0"/>
          <w:color w:val="231F20"/>
          <w:lang w:val="en-GB"/>
        </w:rPr>
        <w:t xml:space="preserve">: </w:t>
      </w:r>
      <w:r w:rsidRPr="00DA0084">
        <w:rPr>
          <w:rFonts w:cs="Times New Roman"/>
          <w:color w:val="231F20"/>
          <w:lang w:val="en-GB"/>
        </w:rPr>
        <w:t>MIT Campus, Cambridge, Massachusetts</w:t>
      </w:r>
    </w:p>
    <w:p w:rsidR="005C1C29" w:rsidRPr="00DA0084" w:rsidRDefault="005C1C29" w:rsidP="00FC1F21">
      <w:pPr>
        <w:tabs>
          <w:tab w:val="left" w:pos="360"/>
        </w:tabs>
        <w:suppressAutoHyphens/>
        <w:spacing w:after="0" w:line="240" w:lineRule="auto"/>
        <w:rPr>
          <w:rFonts w:cs="Times New Roman"/>
          <w:color w:val="231F20"/>
          <w:lang w:val="en-GB"/>
        </w:rPr>
      </w:pPr>
      <w:r w:rsidRPr="00272EFD">
        <w:rPr>
          <w:rStyle w:val="Strong"/>
          <w:rFonts w:cs="Times New Roman"/>
          <w:b w:val="0"/>
          <w:color w:val="231F20"/>
          <w:lang w:val="en-GB"/>
        </w:rPr>
        <w:t>Tuition</w:t>
      </w:r>
      <w:r w:rsidRPr="00DA0084">
        <w:rPr>
          <w:rStyle w:val="Strong"/>
          <w:rFonts w:cs="Times New Roman"/>
          <w:b w:val="0"/>
          <w:color w:val="231F20"/>
          <w:lang w:val="en-GB"/>
        </w:rPr>
        <w:t xml:space="preserve">: </w:t>
      </w:r>
      <w:r w:rsidRPr="00DA0084">
        <w:rPr>
          <w:rFonts w:cs="Times New Roman"/>
          <w:color w:val="231F20"/>
          <w:lang w:val="en-GB"/>
        </w:rPr>
        <w:t>$7,950 (excluding accommodations)</w:t>
      </w:r>
    </w:p>
    <w:p w:rsidR="005C1C29" w:rsidRPr="00DA0084" w:rsidRDefault="005C1C29" w:rsidP="00FC1F21">
      <w:pPr>
        <w:tabs>
          <w:tab w:val="left" w:pos="360"/>
        </w:tabs>
        <w:suppressAutoHyphens/>
        <w:spacing w:after="0" w:line="240" w:lineRule="auto"/>
        <w:rPr>
          <w:rFonts w:cs="Times New Roman"/>
          <w:color w:val="231F20"/>
          <w:lang w:val="en-GB"/>
        </w:rPr>
      </w:pPr>
      <w:r w:rsidRPr="00DA0084">
        <w:rPr>
          <w:rStyle w:val="Strong"/>
          <w:rFonts w:cs="Times New Roman"/>
          <w:b w:val="0"/>
          <w:i/>
          <w:color w:val="231F20"/>
          <w:lang w:val="en-GB"/>
        </w:rPr>
        <w:t>Program Days</w:t>
      </w:r>
      <w:r w:rsidRPr="00DA0084">
        <w:rPr>
          <w:rStyle w:val="Strong"/>
          <w:rFonts w:cs="Times New Roman"/>
          <w:b w:val="0"/>
          <w:color w:val="231F20"/>
          <w:lang w:val="en-GB"/>
        </w:rPr>
        <w:t xml:space="preserve"> (for certificate credit): </w:t>
      </w:r>
      <w:r w:rsidRPr="00DA0084">
        <w:rPr>
          <w:rFonts w:cs="Times New Roman"/>
          <w:color w:val="231F20"/>
          <w:lang w:val="en-GB"/>
        </w:rPr>
        <w:t>5</w:t>
      </w:r>
    </w:p>
    <w:p w:rsidR="005C1C29" w:rsidRPr="00DA0084" w:rsidRDefault="005C1C29" w:rsidP="00FC1F21">
      <w:pPr>
        <w:tabs>
          <w:tab w:val="left" w:pos="360"/>
        </w:tabs>
        <w:suppressAutoHyphens/>
        <w:spacing w:after="0" w:line="240" w:lineRule="auto"/>
        <w:rPr>
          <w:rFonts w:cs="Times New Roman"/>
          <w:color w:val="231F20"/>
          <w:lang w:val="en-GB"/>
        </w:rPr>
      </w:pPr>
      <w:r w:rsidRPr="00DA0084">
        <w:rPr>
          <w:rFonts w:cs="Times New Roman"/>
          <w:i/>
          <w:color w:val="231F20"/>
          <w:lang w:val="en-GB"/>
        </w:rPr>
        <w:t>E-mail</w:t>
      </w:r>
      <w:r w:rsidRPr="00DA0084">
        <w:rPr>
          <w:rFonts w:cs="Times New Roman"/>
          <w:color w:val="231F20"/>
          <w:lang w:val="en-GB"/>
        </w:rPr>
        <w:t xml:space="preserve">: </w:t>
      </w:r>
      <w:hyperlink r:id="rId657" w:history="1">
        <w:r w:rsidRPr="00DA0084">
          <w:rPr>
            <w:rStyle w:val="Hyperlink"/>
            <w:rFonts w:cs="Times New Roman"/>
            <w:lang w:val="en-GB"/>
          </w:rPr>
          <w:t>sloanexeced@mit.edu</w:t>
        </w:r>
      </w:hyperlink>
      <w:r w:rsidRPr="00DA0084">
        <w:rPr>
          <w:rFonts w:cs="Times New Roman"/>
          <w:color w:val="231F20"/>
          <w:lang w:val="en-GB"/>
        </w:rPr>
        <w:t xml:space="preserve"> </w:t>
      </w:r>
    </w:p>
    <w:p w:rsidR="005C1C29" w:rsidRDefault="005C1C29" w:rsidP="00FC1F21">
      <w:pPr>
        <w:pStyle w:val="NoSpacing"/>
        <w:tabs>
          <w:tab w:val="left" w:pos="360"/>
        </w:tabs>
        <w:suppressAutoHyphens/>
        <w:rPr>
          <w:rFonts w:cs="Times New Roman"/>
          <w:color w:val="231F20"/>
          <w:lang w:val="en-GB"/>
        </w:rPr>
      </w:pPr>
    </w:p>
    <w:p w:rsidR="001E54AE" w:rsidRPr="00125092" w:rsidRDefault="00E01726" w:rsidP="00FC1F21">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Pr="00FE6C09" w:rsidRDefault="005C1C29" w:rsidP="002916EB">
      <w:pPr>
        <w:pStyle w:val="NoSpacing"/>
        <w:tabs>
          <w:tab w:val="left" w:pos="360"/>
        </w:tabs>
        <w:suppressAutoHyphens/>
        <w:rPr>
          <w:rFonts w:cs="Times New Roman"/>
          <w:color w:val="231F20"/>
          <w:lang w:val="en-GB"/>
        </w:rPr>
      </w:pPr>
    </w:p>
    <w:p w:rsidR="005C1C29" w:rsidRPr="00F30561" w:rsidRDefault="005C1C29" w:rsidP="002916EB">
      <w:pPr>
        <w:pStyle w:val="Heading2"/>
        <w:tabs>
          <w:tab w:val="left" w:pos="360"/>
        </w:tabs>
        <w:suppressAutoHyphens/>
        <w:spacing w:before="0" w:line="240" w:lineRule="auto"/>
        <w:ind w:left="0"/>
      </w:pPr>
      <w:bookmarkStart w:id="1808" w:name="_New_York_University_2"/>
      <w:bookmarkStart w:id="1809" w:name="_Toc329950468"/>
      <w:bookmarkStart w:id="1810" w:name="_Toc330199348"/>
      <w:bookmarkStart w:id="1811" w:name="_Toc337109223"/>
      <w:bookmarkStart w:id="1812" w:name="_Toc374609481"/>
      <w:bookmarkEnd w:id="1808"/>
      <w:r w:rsidRPr="00A11F81">
        <w:t>New York University</w:t>
      </w:r>
      <w:bookmarkEnd w:id="1809"/>
      <w:bookmarkEnd w:id="1810"/>
      <w:bookmarkEnd w:id="1811"/>
      <w:bookmarkEnd w:id="1812"/>
      <w:r w:rsidRPr="00A11F81">
        <w:t xml:space="preserve"> </w:t>
      </w:r>
      <w:bookmarkStart w:id="1813" w:name="NYUprinciplesofcreditanalysis"/>
      <w:bookmarkEnd w:id="1788"/>
    </w:p>
    <w:p w:rsidR="002916EB" w:rsidRDefault="002916EB" w:rsidP="002916EB">
      <w:pPr>
        <w:pStyle w:val="Heading3"/>
        <w:suppressAutoHyphens/>
        <w:spacing w:before="0" w:line="240" w:lineRule="auto"/>
        <w:ind w:left="0"/>
      </w:pPr>
      <w:bookmarkStart w:id="1814" w:name="_Toc374609482"/>
      <w:bookmarkEnd w:id="1813"/>
    </w:p>
    <w:p w:rsidR="00F30561" w:rsidRDefault="00F30561" w:rsidP="002916EB">
      <w:pPr>
        <w:pStyle w:val="Heading3"/>
        <w:suppressAutoHyphens/>
        <w:spacing w:before="0" w:line="240" w:lineRule="auto"/>
        <w:ind w:left="0"/>
      </w:pPr>
      <w:r w:rsidRPr="00F30561">
        <w:t>Finance and Accounting for Non-Finance Executives</w:t>
      </w:r>
      <w:bookmarkEnd w:id="1814"/>
    </w:p>
    <w:p w:rsidR="00F30561" w:rsidRPr="00F30561" w:rsidRDefault="00F30561" w:rsidP="002916EB">
      <w:pPr>
        <w:pStyle w:val="NormalWeb"/>
        <w:shd w:val="clear" w:color="auto" w:fill="FFFFFF"/>
        <w:tabs>
          <w:tab w:val="left" w:pos="360"/>
        </w:tabs>
        <w:suppressAutoHyphens/>
        <w:spacing w:before="0" w:after="0"/>
        <w:rPr>
          <w:rFonts w:asciiTheme="minorHAnsi" w:hAnsiTheme="minorHAnsi" w:cstheme="minorHAnsi"/>
          <w:sz w:val="22"/>
          <w:szCs w:val="22"/>
        </w:rPr>
      </w:pPr>
      <w:r w:rsidRPr="00F30561">
        <w:rPr>
          <w:rFonts w:asciiTheme="minorHAnsi" w:hAnsiTheme="minorHAnsi" w:cstheme="minorHAnsi"/>
          <w:sz w:val="22"/>
          <w:szCs w:val="22"/>
          <w:shd w:val="clear" w:color="auto" w:fill="FFFFFF"/>
        </w:rPr>
        <w:t xml:space="preserve">This program prepares executives with a general understanding of accounting and financial principles as they relate to organizations' operations and decision-making processes. It also prepares financial analysts and investors with a general understanding of the valuation content and limitations of financial statement information. Starting with a review of financial data in a company's annual report and accounting statements, participants will gain a well-rounded understanding of how basic accounting information may be used in communicating with financial managers, as well as to assess a firm's future prospects and value. </w:t>
      </w:r>
    </w:p>
    <w:p w:rsidR="005C1C29" w:rsidRPr="00494F2F" w:rsidRDefault="00F30561" w:rsidP="002916EB">
      <w:pPr>
        <w:pStyle w:val="NormalWeb"/>
        <w:shd w:val="clear" w:color="auto" w:fill="FFFFFF"/>
        <w:tabs>
          <w:tab w:val="left" w:pos="360"/>
        </w:tabs>
        <w:suppressAutoHyphens/>
        <w:spacing w:before="0" w:after="0"/>
        <w:rPr>
          <w:rFonts w:cs="Times New Roman"/>
          <w:color w:val="333333"/>
          <w:sz w:val="22"/>
          <w:szCs w:val="22"/>
        </w:rPr>
      </w:pPr>
      <w:r>
        <w:rPr>
          <w:rFonts w:cs="Times New Roman"/>
          <w:sz w:val="22"/>
          <w:szCs w:val="22"/>
        </w:rPr>
        <w:t xml:space="preserve">For more information, </w:t>
      </w:r>
      <w:hyperlink r:id="rId658" w:history="1">
        <w:r w:rsidR="005C1C29" w:rsidRPr="006B7040">
          <w:rPr>
            <w:rStyle w:val="Hyperlink"/>
            <w:rFonts w:cs="Times New Roman"/>
            <w:sz w:val="22"/>
          </w:rPr>
          <w:t>click here.</w:t>
        </w:r>
      </w:hyperlink>
    </w:p>
    <w:p w:rsidR="008F5892" w:rsidRDefault="008F5892" w:rsidP="002916EB">
      <w:pPr>
        <w:tabs>
          <w:tab w:val="left" w:pos="360"/>
        </w:tabs>
        <w:suppressAutoHyphens/>
        <w:spacing w:after="0" w:line="240" w:lineRule="auto"/>
        <w:rPr>
          <w:rFonts w:cs="Times New Roman"/>
          <w:bCs/>
          <w:i/>
        </w:rPr>
      </w:pPr>
    </w:p>
    <w:p w:rsidR="005C1C29" w:rsidRPr="00F30561" w:rsidRDefault="005C1C29" w:rsidP="002916EB">
      <w:pPr>
        <w:tabs>
          <w:tab w:val="left" w:pos="360"/>
        </w:tabs>
        <w:suppressAutoHyphens/>
        <w:spacing w:after="0" w:line="240" w:lineRule="auto"/>
        <w:rPr>
          <w:rStyle w:val="apple-converted-space"/>
          <w:rFonts w:cstheme="minorHAnsi"/>
          <w:shd w:val="clear" w:color="auto" w:fill="FFFFFF"/>
        </w:rPr>
      </w:pPr>
      <w:r w:rsidRPr="00E04058">
        <w:rPr>
          <w:rFonts w:cs="Times New Roman"/>
          <w:bCs/>
          <w:i/>
        </w:rPr>
        <w:t xml:space="preserve">Program Dates: </w:t>
      </w:r>
      <w:r w:rsidR="00F30561" w:rsidRPr="00F30561">
        <w:rPr>
          <w:rFonts w:cstheme="minorHAnsi"/>
          <w:shd w:val="clear" w:color="auto" w:fill="FFFFFF"/>
        </w:rPr>
        <w:t>February 18 - 20, 2014</w:t>
      </w:r>
      <w:r w:rsidR="00F30561" w:rsidRPr="00F30561">
        <w:rPr>
          <w:rStyle w:val="apple-converted-space"/>
          <w:rFonts w:cstheme="minorHAnsi"/>
          <w:color w:val="333333"/>
          <w:shd w:val="clear" w:color="auto" w:fill="FFFFFF"/>
        </w:rPr>
        <w:t> </w:t>
      </w:r>
    </w:p>
    <w:p w:rsidR="005C1C29" w:rsidRPr="00F30561" w:rsidRDefault="005C1C29" w:rsidP="002916EB">
      <w:pPr>
        <w:tabs>
          <w:tab w:val="left" w:pos="360"/>
        </w:tabs>
        <w:suppressAutoHyphens/>
        <w:spacing w:after="0" w:line="240" w:lineRule="auto"/>
        <w:rPr>
          <w:rFonts w:cstheme="minorHAnsi"/>
          <w:i/>
        </w:rPr>
      </w:pPr>
      <w:r w:rsidRPr="00F30561">
        <w:rPr>
          <w:rFonts w:cstheme="minorHAnsi"/>
          <w:bCs/>
          <w:i/>
        </w:rPr>
        <w:t>Location</w:t>
      </w:r>
      <w:r w:rsidRPr="00F30561">
        <w:rPr>
          <w:rFonts w:cstheme="minorHAnsi"/>
          <w:bCs/>
        </w:rPr>
        <w:t>: NYU Campus, Greenwich Village</w:t>
      </w:r>
      <w:r w:rsidRPr="00F30561">
        <w:rPr>
          <w:rFonts w:cstheme="minorHAnsi"/>
          <w:bCs/>
          <w:i/>
        </w:rPr>
        <w:br/>
        <w:t xml:space="preserve">Program Tuition: </w:t>
      </w:r>
      <w:r w:rsidRPr="00F30561">
        <w:rPr>
          <w:rFonts w:cstheme="minorHAnsi"/>
          <w:bCs/>
        </w:rPr>
        <w:t>$4,200</w:t>
      </w:r>
    </w:p>
    <w:p w:rsidR="005C1C29" w:rsidRPr="00E04058" w:rsidRDefault="005C1C29" w:rsidP="002916EB">
      <w:pPr>
        <w:tabs>
          <w:tab w:val="left" w:pos="360"/>
        </w:tabs>
        <w:suppressAutoHyphens/>
        <w:spacing w:after="0" w:line="240" w:lineRule="auto"/>
        <w:rPr>
          <w:rFonts w:cs="Times New Roman"/>
        </w:rPr>
      </w:pPr>
      <w:r w:rsidRPr="00E04058">
        <w:rPr>
          <w:rFonts w:cs="Times New Roman"/>
          <w:i/>
        </w:rPr>
        <w:t xml:space="preserve">Contact Number: </w:t>
      </w:r>
      <w:r w:rsidRPr="00E04058">
        <w:rPr>
          <w:rFonts w:cs="Times New Roman"/>
        </w:rPr>
        <w:t>(212) 998 – 0789</w:t>
      </w:r>
    </w:p>
    <w:p w:rsidR="005C1C29" w:rsidRPr="00DA0084" w:rsidRDefault="005C1C29" w:rsidP="002916EB">
      <w:pPr>
        <w:tabs>
          <w:tab w:val="left" w:pos="360"/>
        </w:tabs>
        <w:suppressAutoHyphens/>
        <w:spacing w:after="0" w:line="240" w:lineRule="auto"/>
        <w:rPr>
          <w:rFonts w:cs="Times New Roman"/>
        </w:rPr>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2916EB">
      <w:pPr>
        <w:pStyle w:val="NoSpacing"/>
        <w:tabs>
          <w:tab w:val="left" w:pos="360"/>
        </w:tabs>
        <w:suppressAutoHyphens/>
        <w:rPr>
          <w:rFonts w:cs="Times New Roman"/>
        </w:rPr>
      </w:pPr>
    </w:p>
    <w:p w:rsidR="002916EB" w:rsidRPr="00DA0084" w:rsidRDefault="002916EB" w:rsidP="002916EB">
      <w:pPr>
        <w:pStyle w:val="NoSpacing"/>
        <w:tabs>
          <w:tab w:val="left" w:pos="360"/>
        </w:tabs>
        <w:suppressAutoHyphens/>
        <w:rPr>
          <w:rFonts w:cs="Times New Roman"/>
        </w:rPr>
      </w:pPr>
    </w:p>
    <w:p w:rsidR="005C1C29" w:rsidRPr="00A11F81" w:rsidRDefault="005C1C29" w:rsidP="002916EB">
      <w:pPr>
        <w:pStyle w:val="Heading2"/>
        <w:tabs>
          <w:tab w:val="left" w:pos="360"/>
        </w:tabs>
        <w:suppressAutoHyphens/>
        <w:spacing w:before="0" w:line="240" w:lineRule="auto"/>
        <w:ind w:left="0"/>
      </w:pPr>
      <w:bookmarkStart w:id="1815" w:name="_Toc329950471"/>
      <w:bookmarkStart w:id="1816" w:name="_Toc330199351"/>
      <w:bookmarkStart w:id="1817" w:name="_Toc337109226"/>
      <w:bookmarkStart w:id="1818" w:name="_Toc374609483"/>
      <w:bookmarkStart w:id="1819" w:name="Northwesterndrivingstrategicvalue"/>
      <w:bookmarkStart w:id="1820" w:name="FourNorthwestern"/>
      <w:r w:rsidRPr="00A11F81">
        <w:t>Northwestern University</w:t>
      </w:r>
      <w:bookmarkEnd w:id="1815"/>
      <w:bookmarkEnd w:id="1816"/>
      <w:bookmarkEnd w:id="1817"/>
      <w:bookmarkEnd w:id="1818"/>
    </w:p>
    <w:p w:rsidR="002916EB" w:rsidRDefault="002916EB" w:rsidP="002916EB">
      <w:pPr>
        <w:pStyle w:val="Heading3"/>
        <w:tabs>
          <w:tab w:val="left" w:pos="360"/>
        </w:tabs>
        <w:suppressAutoHyphens/>
        <w:spacing w:before="0" w:line="240" w:lineRule="auto"/>
        <w:ind w:left="0"/>
      </w:pPr>
      <w:bookmarkStart w:id="1821" w:name="_Toc329950472"/>
      <w:bookmarkStart w:id="1822" w:name="_Toc330199352"/>
      <w:bookmarkStart w:id="1823" w:name="_Toc337109227"/>
      <w:bookmarkStart w:id="1824" w:name="_Toc374609484"/>
      <w:bookmarkEnd w:id="1819"/>
      <w:bookmarkEnd w:id="1820"/>
    </w:p>
    <w:p w:rsidR="005C1C29" w:rsidRDefault="005C1C29" w:rsidP="002916EB">
      <w:pPr>
        <w:pStyle w:val="Heading3"/>
        <w:tabs>
          <w:tab w:val="left" w:pos="360"/>
        </w:tabs>
        <w:suppressAutoHyphens/>
        <w:spacing w:before="0" w:line="240" w:lineRule="auto"/>
        <w:ind w:left="0"/>
      </w:pPr>
      <w:r w:rsidRPr="00A11F81">
        <w:t>Driving Strategic Value from IT</w:t>
      </w:r>
      <w:bookmarkEnd w:id="1821"/>
      <w:bookmarkEnd w:id="1822"/>
      <w:bookmarkEnd w:id="1823"/>
      <w:bookmarkEnd w:id="1824"/>
    </w:p>
    <w:p w:rsidR="005C1C29" w:rsidRPr="00DA0084" w:rsidRDefault="005C1C29" w:rsidP="002916EB">
      <w:pPr>
        <w:tabs>
          <w:tab w:val="left" w:pos="360"/>
        </w:tabs>
        <w:suppressAutoHyphens/>
        <w:spacing w:after="0" w:line="240" w:lineRule="auto"/>
        <w:rPr>
          <w:rFonts w:cs="Times New Roman"/>
        </w:rPr>
      </w:pPr>
      <w:bookmarkStart w:id="1825" w:name="Northwesternfinanceforexecutives"/>
      <w:r w:rsidRPr="00DA0084">
        <w:rPr>
          <w:rFonts w:cs="Times New Roman"/>
        </w:rPr>
        <w:t xml:space="preserve">Unlock the value of your IT investments and achieve improved business results by synchronizing your IT strategy with your business strategy. You will be inspired to deliver on the power of IT to build deeper relationships with your internal and external customers, collaborate more effectively with partners, and maximize business productivity. Through lectures and group case discussion of real business problems in a collaborative learning environment, this program gives managers state-of-the art techniques and tools to </w:t>
      </w:r>
      <w:r w:rsidRPr="00DA0084">
        <w:rPr>
          <w:rFonts w:cs="Times New Roman"/>
        </w:rPr>
        <w:lastRenderedPageBreak/>
        <w:t xml:space="preserve">put ideas and opportunities into action and leverage IT for strategic advantage. </w:t>
      </w:r>
      <w:r>
        <w:rPr>
          <w:rFonts w:cs="Times New Roman"/>
        </w:rPr>
        <w:t xml:space="preserve">For more information, </w:t>
      </w:r>
      <w:hyperlink r:id="rId659" w:history="1">
        <w:r w:rsidRPr="006B7040">
          <w:rPr>
            <w:rStyle w:val="Hyperlink"/>
            <w:rFonts w:cs="Times New Roman"/>
          </w:rPr>
          <w:t>click here.</w:t>
        </w:r>
      </w:hyperlink>
    </w:p>
    <w:p w:rsidR="005C1C29" w:rsidRPr="00DA0084" w:rsidRDefault="005C1C29" w:rsidP="002916EB">
      <w:pPr>
        <w:tabs>
          <w:tab w:val="left" w:pos="360"/>
        </w:tabs>
        <w:suppressAutoHyphens/>
        <w:spacing w:after="0" w:line="240" w:lineRule="auto"/>
        <w:rPr>
          <w:rFonts w:cs="Times New Roman"/>
          <w:i/>
        </w:rPr>
      </w:pPr>
    </w:p>
    <w:p w:rsidR="005C1C29" w:rsidRPr="00DA0084" w:rsidRDefault="005C1C29" w:rsidP="002916EB">
      <w:pPr>
        <w:pStyle w:val="NoSpacing"/>
        <w:tabs>
          <w:tab w:val="left" w:pos="360"/>
        </w:tabs>
        <w:suppressAutoHyphens/>
        <w:rPr>
          <w:rFonts w:cs="Times New Roman"/>
        </w:rPr>
      </w:pPr>
      <w:r w:rsidRPr="00DA0084">
        <w:rPr>
          <w:rFonts w:cs="Times New Roman"/>
          <w:i/>
        </w:rPr>
        <w:t xml:space="preserve">Dates: </w:t>
      </w:r>
      <w:r w:rsidR="003B7402">
        <w:rPr>
          <w:rFonts w:cs="Times New Roman"/>
        </w:rPr>
        <w:t xml:space="preserve">April 27-30, 2014 / </w:t>
      </w:r>
      <w:r>
        <w:rPr>
          <w:rFonts w:cs="Times New Roman"/>
        </w:rPr>
        <w:t xml:space="preserve">November 9-12, 2014 </w:t>
      </w:r>
    </w:p>
    <w:p w:rsidR="005C1C29" w:rsidRPr="00DA0084" w:rsidRDefault="005C1C29" w:rsidP="002916EB">
      <w:pPr>
        <w:pStyle w:val="NoSpacing"/>
        <w:tabs>
          <w:tab w:val="left" w:pos="360"/>
        </w:tabs>
        <w:suppressAutoHyphens/>
        <w:rPr>
          <w:rFonts w:cs="Times New Roman"/>
          <w:i/>
        </w:rPr>
      </w:pPr>
      <w:r w:rsidRPr="00DA0084">
        <w:rPr>
          <w:rFonts w:cs="Times New Roman"/>
          <w:i/>
        </w:rPr>
        <w:t xml:space="preserve">Costs: </w:t>
      </w:r>
      <w:r>
        <w:rPr>
          <w:rFonts w:cs="Times New Roman"/>
        </w:rPr>
        <w:t xml:space="preserve">$6,300 </w:t>
      </w:r>
    </w:p>
    <w:p w:rsidR="005C1C29" w:rsidRPr="00DA0084" w:rsidRDefault="005C1C29" w:rsidP="002916EB">
      <w:pPr>
        <w:pStyle w:val="NoSpacing"/>
        <w:tabs>
          <w:tab w:val="left" w:pos="360"/>
        </w:tabs>
        <w:suppressAutoHyphens/>
        <w:rPr>
          <w:rFonts w:cs="Times New Roman"/>
        </w:rPr>
      </w:pPr>
      <w:r w:rsidRPr="00DA0084">
        <w:rPr>
          <w:rFonts w:cs="Times New Roman"/>
          <w:i/>
        </w:rPr>
        <w:t xml:space="preserve">Contact Number: </w:t>
      </w:r>
      <w:r w:rsidRPr="00DA0084">
        <w:rPr>
          <w:rFonts w:cs="Times New Roman"/>
        </w:rPr>
        <w:t>847-467-7000</w:t>
      </w:r>
    </w:p>
    <w:p w:rsidR="005C1C29" w:rsidRPr="0059425F" w:rsidRDefault="005C1C29" w:rsidP="002916EB">
      <w:pPr>
        <w:pStyle w:val="NoSpacing"/>
        <w:tabs>
          <w:tab w:val="left" w:pos="360"/>
        </w:tabs>
        <w:suppressAutoHyphens/>
        <w:rPr>
          <w:rFonts w:cs="Times New Roman"/>
          <w:b/>
        </w:rPr>
      </w:pPr>
    </w:p>
    <w:p w:rsidR="005C1C29" w:rsidRPr="00A11F81" w:rsidRDefault="005C1C29" w:rsidP="002916EB">
      <w:pPr>
        <w:pStyle w:val="Heading3"/>
        <w:tabs>
          <w:tab w:val="left" w:pos="360"/>
        </w:tabs>
        <w:suppressAutoHyphens/>
        <w:spacing w:before="0" w:line="240" w:lineRule="auto"/>
        <w:ind w:left="0"/>
      </w:pPr>
      <w:bookmarkStart w:id="1826" w:name="_Toc329950473"/>
      <w:bookmarkStart w:id="1827" w:name="_Toc330199353"/>
      <w:bookmarkStart w:id="1828" w:name="_Toc337109228"/>
      <w:bookmarkStart w:id="1829" w:name="_Toc374609485"/>
      <w:r w:rsidRPr="00A11F81">
        <w:t>Finance for Executives</w:t>
      </w:r>
      <w:bookmarkEnd w:id="1826"/>
      <w:bookmarkEnd w:id="1827"/>
      <w:bookmarkEnd w:id="1828"/>
      <w:bookmarkEnd w:id="1829"/>
    </w:p>
    <w:p w:rsidR="005C1C29" w:rsidRPr="00272EFD" w:rsidRDefault="005C1C29" w:rsidP="002916EB">
      <w:pPr>
        <w:tabs>
          <w:tab w:val="left" w:pos="360"/>
        </w:tabs>
        <w:suppressAutoHyphens/>
        <w:spacing w:after="0" w:line="240" w:lineRule="auto"/>
        <w:rPr>
          <w:rFonts w:cs="Times New Roman"/>
        </w:rPr>
      </w:pPr>
      <w:bookmarkStart w:id="1830" w:name="FourOPM"/>
      <w:bookmarkEnd w:id="1825"/>
      <w:r w:rsidRPr="00272EFD">
        <w:rPr>
          <w:rFonts w:cs="Times New Roman"/>
        </w:rPr>
        <w:t xml:space="preserve">Improve your ability to interpret financial reports, and learn the language and techniques of finance—whether you are new to finance or just want to sharpen existing skills. Senior </w:t>
      </w:r>
      <w:r w:rsidR="004C179A" w:rsidRPr="00272EFD">
        <w:rPr>
          <w:rFonts w:cs="Times New Roman"/>
        </w:rPr>
        <w:t>faculty creates</w:t>
      </w:r>
      <w:r w:rsidRPr="00272EFD">
        <w:rPr>
          <w:rFonts w:cs="Times New Roman"/>
        </w:rPr>
        <w:t xml:space="preserve"> a collaborative learning environment which inspires you with concepts to understand and predict the financial implications of managerial decisions. The program provides a comprehensive view of shareholder value creation and the key role managers play in the process. You will explore methods for determining the cash-flow and stock price implications of strategic decisions such as plant and equipment additions, acquisitions, new product introductions, and credit and payment policies. You will learn to identify sources of capital, set appropriate corporate and business growth objectives, and increase the attractiveness of your company’s securities to investors. For more information, </w:t>
      </w:r>
      <w:hyperlink r:id="rId660" w:history="1">
        <w:r w:rsidRPr="006B7040">
          <w:rPr>
            <w:rStyle w:val="Hyperlink"/>
            <w:rFonts w:cs="Times New Roman"/>
          </w:rPr>
          <w:t>click here.</w:t>
        </w:r>
      </w:hyperlink>
    </w:p>
    <w:p w:rsidR="005C1C29" w:rsidRPr="00272EFD" w:rsidRDefault="005C1C29" w:rsidP="002916EB">
      <w:pPr>
        <w:tabs>
          <w:tab w:val="left" w:pos="360"/>
        </w:tabs>
        <w:suppressAutoHyphens/>
        <w:spacing w:after="0" w:line="240" w:lineRule="auto"/>
        <w:rPr>
          <w:rFonts w:cs="Times New Roman"/>
        </w:rPr>
      </w:pPr>
    </w:p>
    <w:p w:rsidR="005C1C29" w:rsidRPr="00272EFD" w:rsidRDefault="005C1C29" w:rsidP="002916EB">
      <w:pPr>
        <w:pStyle w:val="NoSpacing"/>
        <w:tabs>
          <w:tab w:val="left" w:pos="360"/>
        </w:tabs>
        <w:suppressAutoHyphens/>
        <w:rPr>
          <w:rFonts w:cs="Times New Roman"/>
        </w:rPr>
      </w:pPr>
      <w:r w:rsidRPr="00272EFD">
        <w:rPr>
          <w:rFonts w:cs="Times New Roman"/>
          <w:i/>
        </w:rPr>
        <w:t xml:space="preserve">Program Dates: </w:t>
      </w:r>
      <w:r w:rsidR="003B7402">
        <w:rPr>
          <w:rFonts w:cs="Times New Roman"/>
        </w:rPr>
        <w:t xml:space="preserve">May 4-9, 2014 / </w:t>
      </w:r>
      <w:r w:rsidRPr="00272EFD">
        <w:rPr>
          <w:rFonts w:cs="Times New Roman"/>
        </w:rPr>
        <w:t xml:space="preserve">October 12-17, 2014 </w:t>
      </w:r>
    </w:p>
    <w:p w:rsidR="005C1C29" w:rsidRPr="00272EFD" w:rsidRDefault="005C1C29" w:rsidP="002916EB">
      <w:pPr>
        <w:pStyle w:val="NoSpacing"/>
        <w:tabs>
          <w:tab w:val="left" w:pos="360"/>
        </w:tabs>
        <w:suppressAutoHyphens/>
        <w:rPr>
          <w:rFonts w:cs="Times New Roman"/>
          <w:i/>
        </w:rPr>
      </w:pPr>
      <w:r w:rsidRPr="00272EFD">
        <w:rPr>
          <w:rFonts w:cs="Times New Roman"/>
          <w:i/>
        </w:rPr>
        <w:t xml:space="preserve">Costs: </w:t>
      </w:r>
      <w:r w:rsidR="003B7402">
        <w:rPr>
          <w:rFonts w:cs="Times New Roman"/>
        </w:rPr>
        <w:t xml:space="preserve">$9,900 </w:t>
      </w:r>
    </w:p>
    <w:p w:rsidR="005C1C29" w:rsidRDefault="005C1C29" w:rsidP="002916EB">
      <w:pPr>
        <w:pStyle w:val="NoSpacing"/>
        <w:tabs>
          <w:tab w:val="left" w:pos="360"/>
        </w:tabs>
        <w:suppressAutoHyphens/>
        <w:rPr>
          <w:rFonts w:cs="Times New Roman"/>
        </w:rPr>
      </w:pPr>
      <w:r w:rsidRPr="00272EFD">
        <w:rPr>
          <w:rFonts w:cs="Times New Roman"/>
          <w:i/>
        </w:rPr>
        <w:t xml:space="preserve">Contact Number: </w:t>
      </w:r>
      <w:r w:rsidRPr="00272EFD">
        <w:rPr>
          <w:rFonts w:cs="Times New Roman"/>
        </w:rPr>
        <w:t>847-467-7000</w:t>
      </w:r>
    </w:p>
    <w:p w:rsidR="005C1C29" w:rsidRPr="00272EFD" w:rsidRDefault="005C1C29" w:rsidP="002916EB">
      <w:pPr>
        <w:pStyle w:val="NoSpacing"/>
        <w:tabs>
          <w:tab w:val="left" w:pos="360"/>
        </w:tabs>
        <w:suppressAutoHyphens/>
        <w:rPr>
          <w:rFonts w:cs="Times New Roman"/>
          <w:i/>
        </w:rPr>
      </w:pPr>
    </w:p>
    <w:bookmarkStart w:id="1831" w:name="_Toc374609486"/>
    <w:bookmarkStart w:id="1832" w:name="_Toc329950474"/>
    <w:bookmarkStart w:id="1833" w:name="_Toc330199354"/>
    <w:bookmarkStart w:id="1834" w:name="_Toc337109229"/>
    <w:p w:rsidR="001E54AE" w:rsidRDefault="00E01726" w:rsidP="002916EB">
      <w:pPr>
        <w:pStyle w:val="NoSpacing"/>
        <w:tabs>
          <w:tab w:val="left" w:pos="360"/>
        </w:tabs>
        <w:suppressAutoHyphens/>
        <w:ind w:right="-90"/>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2916EB" w:rsidRDefault="002916EB" w:rsidP="002916EB">
      <w:pPr>
        <w:pStyle w:val="NoSpacing"/>
        <w:tabs>
          <w:tab w:val="left" w:pos="360"/>
        </w:tabs>
        <w:suppressAutoHyphens/>
        <w:ind w:right="-90"/>
      </w:pPr>
    </w:p>
    <w:p w:rsidR="002916EB" w:rsidRPr="00125092" w:rsidRDefault="002916EB" w:rsidP="002916EB">
      <w:pPr>
        <w:pStyle w:val="NoSpacing"/>
        <w:tabs>
          <w:tab w:val="left" w:pos="360"/>
        </w:tabs>
        <w:suppressAutoHyphens/>
        <w:ind w:right="-90"/>
        <w:rPr>
          <w:rFonts w:cs="Times New Roman"/>
          <w:b/>
        </w:rPr>
      </w:pPr>
    </w:p>
    <w:p w:rsidR="005C1C29" w:rsidRPr="002578D4" w:rsidRDefault="005C1C29" w:rsidP="002916EB">
      <w:pPr>
        <w:pStyle w:val="Heading2"/>
        <w:tabs>
          <w:tab w:val="left" w:pos="360"/>
        </w:tabs>
        <w:suppressAutoHyphens/>
        <w:spacing w:before="0" w:line="240" w:lineRule="auto"/>
        <w:ind w:left="0"/>
        <w:rPr>
          <w:rFonts w:eastAsia="Arial Unicode MS"/>
        </w:rPr>
      </w:pPr>
      <w:r>
        <w:rPr>
          <w:rFonts w:eastAsia="Arial Unicode MS"/>
        </w:rPr>
        <w:t>Notre Dame</w:t>
      </w:r>
      <w:bookmarkEnd w:id="1831"/>
    </w:p>
    <w:p w:rsidR="002916EB" w:rsidRDefault="002916EB" w:rsidP="002916EB">
      <w:pPr>
        <w:pStyle w:val="Heading3"/>
        <w:tabs>
          <w:tab w:val="left" w:pos="360"/>
        </w:tabs>
        <w:suppressAutoHyphens/>
        <w:spacing w:before="0" w:line="240" w:lineRule="auto"/>
        <w:ind w:left="0"/>
      </w:pPr>
      <w:bookmarkStart w:id="1835" w:name="_Toc374609487"/>
    </w:p>
    <w:p w:rsidR="005C1C29" w:rsidRDefault="005C1C29" w:rsidP="002916EB">
      <w:pPr>
        <w:pStyle w:val="Heading3"/>
        <w:tabs>
          <w:tab w:val="left" w:pos="360"/>
        </w:tabs>
        <w:suppressAutoHyphens/>
        <w:spacing w:before="0" w:line="240" w:lineRule="auto"/>
        <w:ind w:left="0"/>
      </w:pPr>
      <w:r>
        <w:t>Executive Certificate in Business Administration</w:t>
      </w:r>
      <w:bookmarkEnd w:id="1835"/>
    </w:p>
    <w:p w:rsidR="005C1C29" w:rsidRPr="00DA0084" w:rsidRDefault="005C1C29" w:rsidP="002916EB">
      <w:pPr>
        <w:tabs>
          <w:tab w:val="left" w:pos="360"/>
        </w:tabs>
        <w:suppressAutoHyphens/>
        <w:spacing w:after="0" w:line="240" w:lineRule="auto"/>
        <w:rPr>
          <w:rFonts w:cs="Times New Roman"/>
        </w:rPr>
      </w:pPr>
      <w:r w:rsidRPr="00DA0084">
        <w:rPr>
          <w:rFonts w:cs="Times New Roman"/>
        </w:rPr>
        <w:t>As you've progressed through your career, you've undoubtedly developed a high level of expertise in a specific functional area. But if you aspire to take your performance to the next level, you need to understand how your decisions impact other departments and the organization as a whole. Refresh your knowledge or familiarize yourself with core business dimensions as you learn how to translate theory into successful strategies.</w:t>
      </w:r>
      <w:r>
        <w:rPr>
          <w:rFonts w:cs="Times New Roman"/>
        </w:rPr>
        <w:t xml:space="preserve"> For more information, </w:t>
      </w:r>
      <w:hyperlink r:id="rId661" w:history="1">
        <w:r w:rsidRPr="006B7040">
          <w:rPr>
            <w:rStyle w:val="Hyperlink"/>
            <w:rFonts w:cs="Times New Roman"/>
          </w:rPr>
          <w:t>click here.</w:t>
        </w:r>
      </w:hyperlink>
    </w:p>
    <w:p w:rsidR="005C1C29" w:rsidRPr="00DA0084" w:rsidRDefault="005C1C29" w:rsidP="002916EB">
      <w:pPr>
        <w:tabs>
          <w:tab w:val="left" w:pos="360"/>
        </w:tabs>
        <w:suppressAutoHyphens/>
        <w:spacing w:after="0" w:line="240" w:lineRule="auto"/>
        <w:rPr>
          <w:rFonts w:cs="Times New Roman"/>
        </w:rPr>
      </w:pPr>
    </w:p>
    <w:p w:rsidR="005C1C29" w:rsidRPr="00DA0084" w:rsidRDefault="005C1C29" w:rsidP="002916EB">
      <w:pPr>
        <w:tabs>
          <w:tab w:val="left" w:pos="360"/>
        </w:tabs>
        <w:suppressAutoHyphens/>
        <w:spacing w:after="0" w:line="240" w:lineRule="auto"/>
        <w:rPr>
          <w:rFonts w:cs="Times New Roman"/>
        </w:rPr>
      </w:pPr>
      <w:r w:rsidRPr="00DA0084">
        <w:rPr>
          <w:rFonts w:cs="Times New Roman"/>
          <w:i/>
        </w:rPr>
        <w:t>Dates and Location</w:t>
      </w:r>
      <w:r w:rsidRPr="00DA0084">
        <w:rPr>
          <w:rFonts w:cs="Times New Roman"/>
        </w:rPr>
        <w:t>: Online</w:t>
      </w:r>
    </w:p>
    <w:p w:rsidR="005C1C29" w:rsidRPr="00DA0084" w:rsidRDefault="005C1C29" w:rsidP="002916EB">
      <w:pPr>
        <w:tabs>
          <w:tab w:val="left" w:pos="360"/>
        </w:tabs>
        <w:suppressAutoHyphens/>
        <w:spacing w:after="0" w:line="240" w:lineRule="auto"/>
        <w:rPr>
          <w:rFonts w:cs="Times New Roman"/>
        </w:rPr>
      </w:pPr>
      <w:r w:rsidRPr="00DA0084">
        <w:rPr>
          <w:rFonts w:cs="Times New Roman"/>
          <w:i/>
        </w:rPr>
        <w:t>Cost</w:t>
      </w:r>
      <w:r w:rsidRPr="00DA0084">
        <w:rPr>
          <w:rFonts w:cs="Times New Roman"/>
        </w:rPr>
        <w:t>: $5,</w:t>
      </w:r>
      <w:r>
        <w:rPr>
          <w:rFonts w:cs="Times New Roman"/>
        </w:rPr>
        <w:t>9</w:t>
      </w:r>
      <w:r w:rsidRPr="00DA0084">
        <w:rPr>
          <w:rFonts w:cs="Times New Roman"/>
        </w:rPr>
        <w:t>95 for the complete 3-course program</w:t>
      </w:r>
    </w:p>
    <w:p w:rsidR="005C1C29" w:rsidRDefault="005C1C29" w:rsidP="002916EB">
      <w:pPr>
        <w:tabs>
          <w:tab w:val="left" w:pos="360"/>
        </w:tabs>
        <w:suppressAutoHyphens/>
        <w:spacing w:after="0" w:line="240" w:lineRule="auto"/>
        <w:rPr>
          <w:rFonts w:cs="Times New Roman"/>
        </w:rPr>
      </w:pPr>
      <w:r w:rsidRPr="00DA0084">
        <w:rPr>
          <w:rFonts w:cs="Times New Roman"/>
          <w:i/>
        </w:rPr>
        <w:t>Contact</w:t>
      </w:r>
      <w:r w:rsidRPr="00DA0084">
        <w:rPr>
          <w:rFonts w:cs="Times New Roman"/>
        </w:rPr>
        <w:t>:  to register call 855-300-1475</w:t>
      </w:r>
    </w:p>
    <w:p w:rsidR="005C1C29" w:rsidRPr="00DA0084" w:rsidRDefault="005C1C29" w:rsidP="002916EB">
      <w:pPr>
        <w:tabs>
          <w:tab w:val="left" w:pos="360"/>
        </w:tabs>
        <w:suppressAutoHyphens/>
        <w:spacing w:after="0" w:line="240" w:lineRule="auto"/>
        <w:rPr>
          <w:rFonts w:cs="Times New Roman"/>
        </w:rPr>
      </w:pPr>
    </w:p>
    <w:bookmarkStart w:id="1836" w:name="OPMsesleadership"/>
    <w:bookmarkEnd w:id="1830"/>
    <w:bookmarkEnd w:id="1832"/>
    <w:bookmarkEnd w:id="1833"/>
    <w:bookmarkEnd w:id="1834"/>
    <w:p w:rsidR="001E54AE" w:rsidRPr="00125092" w:rsidRDefault="00E01726" w:rsidP="002916EB">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5C1C29" w:rsidRDefault="005C1C29" w:rsidP="002916EB">
      <w:pPr>
        <w:pStyle w:val="NoSpacing"/>
        <w:tabs>
          <w:tab w:val="left" w:pos="360"/>
        </w:tabs>
        <w:suppressAutoHyphens/>
        <w:rPr>
          <w:rFonts w:cs="Times New Roman"/>
          <w:b/>
        </w:rPr>
      </w:pPr>
    </w:p>
    <w:p w:rsidR="002916EB" w:rsidRPr="0059425F" w:rsidRDefault="002916EB" w:rsidP="002916EB">
      <w:pPr>
        <w:pStyle w:val="NoSpacing"/>
        <w:tabs>
          <w:tab w:val="left" w:pos="360"/>
        </w:tabs>
        <w:suppressAutoHyphens/>
        <w:rPr>
          <w:rFonts w:cs="Times New Roman"/>
          <w:b/>
        </w:rPr>
      </w:pPr>
    </w:p>
    <w:p w:rsidR="005C1C29" w:rsidRPr="00622B11" w:rsidRDefault="005C1C29" w:rsidP="002916EB">
      <w:pPr>
        <w:pStyle w:val="Heading2"/>
        <w:tabs>
          <w:tab w:val="left" w:pos="360"/>
        </w:tabs>
        <w:suppressAutoHyphens/>
        <w:spacing w:before="0" w:line="240" w:lineRule="auto"/>
        <w:ind w:left="0"/>
      </w:pPr>
      <w:bookmarkStart w:id="1837" w:name="_Toc329950479"/>
      <w:bookmarkStart w:id="1838" w:name="_Toc330199359"/>
      <w:bookmarkStart w:id="1839" w:name="_Toc337109234"/>
      <w:bookmarkStart w:id="1840" w:name="_Toc374609488"/>
      <w:bookmarkStart w:id="1841" w:name="FourPenn"/>
      <w:bookmarkEnd w:id="1836"/>
      <w:r w:rsidRPr="00A11F81">
        <w:t>Penn State University</w:t>
      </w:r>
      <w:bookmarkEnd w:id="1837"/>
      <w:bookmarkEnd w:id="1838"/>
      <w:bookmarkEnd w:id="1839"/>
      <w:bookmarkEnd w:id="1840"/>
      <w:r w:rsidRPr="00A11F81">
        <w:t xml:space="preserve"> </w:t>
      </w:r>
      <w:bookmarkStart w:id="1842" w:name="FourSantaClara"/>
      <w:bookmarkEnd w:id="1841"/>
    </w:p>
    <w:p w:rsidR="005C1C29" w:rsidRPr="00891EE8" w:rsidRDefault="005C1C29" w:rsidP="002916EB">
      <w:pPr>
        <w:pStyle w:val="Heading3"/>
        <w:tabs>
          <w:tab w:val="left" w:pos="360"/>
        </w:tabs>
        <w:suppressAutoHyphens/>
        <w:spacing w:before="0" w:line="240" w:lineRule="auto"/>
        <w:ind w:left="0"/>
      </w:pPr>
      <w:bookmarkStart w:id="1843" w:name="_Toc329950480"/>
      <w:bookmarkStart w:id="1844" w:name="_Toc330199360"/>
      <w:bookmarkStart w:id="1845" w:name="_Toc337109235"/>
      <w:bookmarkStart w:id="1846" w:name="_Toc374609489"/>
      <w:r w:rsidRPr="00891EE8">
        <w:t>Finance for the Non-Financial Manager</w:t>
      </w:r>
      <w:bookmarkStart w:id="1847" w:name="_Toc329950481"/>
      <w:bookmarkEnd w:id="1843"/>
      <w:bookmarkEnd w:id="1844"/>
      <w:bookmarkEnd w:id="1845"/>
      <w:bookmarkEnd w:id="1846"/>
    </w:p>
    <w:bookmarkEnd w:id="1847"/>
    <w:p w:rsidR="005C1C29" w:rsidRPr="00DA0084" w:rsidRDefault="005C1C29" w:rsidP="002916EB">
      <w:pPr>
        <w:tabs>
          <w:tab w:val="left" w:pos="360"/>
        </w:tabs>
        <w:suppressAutoHyphens/>
        <w:autoSpaceDE w:val="0"/>
        <w:adjustRightInd w:val="0"/>
        <w:spacing w:after="0" w:line="240" w:lineRule="auto"/>
        <w:contextualSpacing/>
        <w:rPr>
          <w:rFonts w:cs="Times New Roman"/>
          <w:color w:val="000000"/>
        </w:rPr>
      </w:pPr>
      <w:r w:rsidRPr="00DA0084">
        <w:rPr>
          <w:rFonts w:cs="Times New Roman"/>
          <w:color w:val="000000"/>
        </w:rPr>
        <w:t xml:space="preserve">In a true hands-on learning experience, participants acquire a complete “toolbox” of accounting and financial knowledge for making decisions that affect the performance of their unit and </w:t>
      </w:r>
      <w:r w:rsidRPr="00DA0084">
        <w:rPr>
          <w:rFonts w:cs="Times New Roman"/>
          <w:color w:val="262626"/>
        </w:rPr>
        <w:t xml:space="preserve">contributes to the overall </w:t>
      </w:r>
      <w:r w:rsidRPr="00DA0084">
        <w:rPr>
          <w:rFonts w:cs="Times New Roman"/>
          <w:color w:val="000000"/>
        </w:rPr>
        <w:t xml:space="preserve">profitability of the organization. </w:t>
      </w:r>
      <w:r w:rsidRPr="00DA0084">
        <w:rPr>
          <w:rFonts w:cs="Times New Roman"/>
        </w:rPr>
        <w:t xml:space="preserve">This four-day program covers accounting basics, financial analysis and planning, strategic finance, and corporate valuation.  </w:t>
      </w:r>
      <w:r w:rsidRPr="00DA0084">
        <w:rPr>
          <w:rFonts w:cs="Times New Roman"/>
          <w:color w:val="000000"/>
        </w:rPr>
        <w:t xml:space="preserve">Finance for the Non-Financial Manager is designed for supervisors, general managers, and functional managers in areas such as sales, manufacturing, or </w:t>
      </w:r>
      <w:r w:rsidR="004C179A" w:rsidRPr="00DA0084">
        <w:rPr>
          <w:rFonts w:cs="Times New Roman"/>
          <w:color w:val="000000"/>
        </w:rPr>
        <w:t>engineering.</w:t>
      </w:r>
      <w:r w:rsidR="004C179A">
        <w:rPr>
          <w:rFonts w:cs="Times New Roman"/>
          <w:color w:val="000000"/>
        </w:rPr>
        <w:t xml:space="preserve"> For</w:t>
      </w:r>
      <w:r>
        <w:rPr>
          <w:rFonts w:cs="Times New Roman"/>
          <w:color w:val="000000"/>
        </w:rPr>
        <w:t xml:space="preserve"> more information, </w:t>
      </w:r>
      <w:hyperlink r:id="rId662" w:history="1">
        <w:r w:rsidRPr="006B7040">
          <w:rPr>
            <w:rStyle w:val="Hyperlink"/>
            <w:rFonts w:cs="Times New Roman"/>
          </w:rPr>
          <w:t>click here.</w:t>
        </w:r>
      </w:hyperlink>
    </w:p>
    <w:p w:rsidR="005C1C29" w:rsidRPr="00222B90" w:rsidRDefault="005C1C29" w:rsidP="002916EB">
      <w:pPr>
        <w:tabs>
          <w:tab w:val="left" w:pos="360"/>
        </w:tabs>
        <w:suppressAutoHyphens/>
        <w:autoSpaceDE w:val="0"/>
        <w:adjustRightInd w:val="0"/>
        <w:spacing w:after="0" w:line="240" w:lineRule="auto"/>
        <w:contextualSpacing/>
        <w:rPr>
          <w:rFonts w:cs="Times New Roman"/>
        </w:rPr>
      </w:pPr>
    </w:p>
    <w:p w:rsidR="005C1C29" w:rsidRPr="00222B90" w:rsidRDefault="005C1C29" w:rsidP="002916EB">
      <w:pPr>
        <w:pStyle w:val="NoSpacing"/>
        <w:suppressAutoHyphens/>
        <w:rPr>
          <w:rFonts w:ascii="Times New Roman" w:hAnsi="Times New Roman" w:cs="Times New Roman"/>
        </w:rPr>
      </w:pPr>
      <w:r w:rsidRPr="00222B90">
        <w:rPr>
          <w:rFonts w:cs="Times New Roman"/>
          <w:i/>
        </w:rPr>
        <w:lastRenderedPageBreak/>
        <w:t>Dates</w:t>
      </w:r>
      <w:r w:rsidRPr="00222B90">
        <w:rPr>
          <w:rFonts w:cs="Times New Roman"/>
        </w:rPr>
        <w:t xml:space="preserve">: </w:t>
      </w:r>
      <w:r w:rsidR="00222B90" w:rsidRPr="00222B90">
        <w:rPr>
          <w:rFonts w:ascii="Times New Roman" w:hAnsi="Times New Roman" w:cs="Times New Roman"/>
          <w:bCs/>
          <w:shd w:val="clear" w:color="auto" w:fill="FFFFFF"/>
        </w:rPr>
        <w:t>May 5-9, 2014 / December 1-5, 2014</w:t>
      </w:r>
      <w:r w:rsidRPr="00DA0084">
        <w:rPr>
          <w:rFonts w:cs="Times New Roman"/>
          <w:color w:val="000000"/>
        </w:rPr>
        <w:br/>
      </w:r>
      <w:r w:rsidRPr="00DA0084">
        <w:rPr>
          <w:rFonts w:cs="Times New Roman"/>
          <w:i/>
          <w:color w:val="000000"/>
        </w:rPr>
        <w:t>Fee:</w:t>
      </w:r>
      <w:r w:rsidRPr="00DA0084">
        <w:rPr>
          <w:rFonts w:cs="Times New Roman"/>
          <w:color w:val="000000"/>
        </w:rPr>
        <w:t xml:space="preserve"> $5,750</w:t>
      </w:r>
    </w:p>
    <w:p w:rsidR="005C1C29" w:rsidRPr="00DA0084" w:rsidRDefault="005C1C29" w:rsidP="002916EB">
      <w:pPr>
        <w:tabs>
          <w:tab w:val="left" w:pos="360"/>
        </w:tabs>
        <w:suppressAutoHyphens/>
        <w:autoSpaceDE w:val="0"/>
        <w:adjustRightInd w:val="0"/>
        <w:spacing w:after="0" w:line="240" w:lineRule="auto"/>
        <w:rPr>
          <w:rFonts w:cs="Times New Roman"/>
          <w:color w:val="000000"/>
        </w:rPr>
      </w:pPr>
      <w:r w:rsidRPr="00DA0084">
        <w:rPr>
          <w:rFonts w:cs="Times New Roman"/>
          <w:i/>
          <w:color w:val="000000"/>
        </w:rPr>
        <w:t>Location</w:t>
      </w:r>
      <w:r w:rsidRPr="00DA0084">
        <w:rPr>
          <w:rFonts w:cs="Times New Roman"/>
          <w:color w:val="000000"/>
        </w:rPr>
        <w:t xml:space="preserve">: </w:t>
      </w:r>
      <w:r>
        <w:rPr>
          <w:rFonts w:cs="Times New Roman"/>
          <w:color w:val="000000"/>
        </w:rPr>
        <w:t xml:space="preserve">Executive Education Center, </w:t>
      </w:r>
      <w:r w:rsidRPr="00DA0084">
        <w:rPr>
          <w:rFonts w:cs="Times New Roman"/>
          <w:color w:val="000000"/>
        </w:rPr>
        <w:t>University Park, PA</w:t>
      </w:r>
    </w:p>
    <w:p w:rsidR="005C1C29" w:rsidRPr="00DA0084" w:rsidRDefault="005C1C29" w:rsidP="002916EB">
      <w:pPr>
        <w:tabs>
          <w:tab w:val="left" w:pos="360"/>
        </w:tabs>
        <w:suppressAutoHyphens/>
        <w:spacing w:after="0" w:line="240" w:lineRule="auto"/>
        <w:rPr>
          <w:rFonts w:cs="Times New Roman"/>
        </w:rPr>
      </w:pPr>
      <w:r w:rsidRPr="00DA0084">
        <w:rPr>
          <w:rFonts w:cs="Times New Roman"/>
          <w:i/>
          <w:color w:val="000000"/>
        </w:rPr>
        <w:t>Contact:</w:t>
      </w:r>
      <w:r w:rsidRPr="00DA0084">
        <w:rPr>
          <w:rFonts w:cs="Times New Roman"/>
        </w:rPr>
        <w:t xml:space="preserve"> 1-800-311-6364 or psep@psu.edu</w:t>
      </w:r>
    </w:p>
    <w:p w:rsidR="001E54AE" w:rsidRPr="00125092" w:rsidRDefault="001E54AE" w:rsidP="002916EB">
      <w:pPr>
        <w:pStyle w:val="NoSpacing"/>
        <w:tabs>
          <w:tab w:val="left" w:pos="360"/>
        </w:tabs>
        <w:suppressAutoHyphens/>
        <w:ind w:right="-90"/>
        <w:rPr>
          <w:rFonts w:cs="Times New Roman"/>
          <w:b/>
        </w:rPr>
      </w:pPr>
      <w:r>
        <w:br/>
      </w:r>
      <w:hyperlink w:anchor="brookingsecq1" w:history="1">
        <w:hyperlink w:anchor="_Leadership_Seminars_by_1" w:history="1">
          <w:r w:rsidRPr="00A11F81">
            <w:rPr>
              <w:rStyle w:val="Hyperlink"/>
              <w:rFonts w:cs="Times New Roman"/>
              <w:b/>
            </w:rPr>
            <w:t>Table of Contents</w:t>
          </w:r>
        </w:hyperlink>
      </w:hyperlink>
    </w:p>
    <w:p w:rsidR="005C1C29" w:rsidRDefault="005C1C29" w:rsidP="002916EB">
      <w:pPr>
        <w:pStyle w:val="NoSpacing"/>
        <w:tabs>
          <w:tab w:val="left" w:pos="360"/>
        </w:tabs>
        <w:suppressAutoHyphens/>
        <w:rPr>
          <w:rFonts w:cs="Times New Roman"/>
          <w:b/>
        </w:rPr>
      </w:pPr>
    </w:p>
    <w:p w:rsidR="002916EB" w:rsidRPr="0059425F" w:rsidRDefault="002916EB" w:rsidP="002916EB">
      <w:pPr>
        <w:pStyle w:val="NoSpacing"/>
        <w:tabs>
          <w:tab w:val="left" w:pos="360"/>
        </w:tabs>
        <w:suppressAutoHyphens/>
        <w:rPr>
          <w:rFonts w:cs="Times New Roman"/>
          <w:b/>
        </w:rPr>
      </w:pPr>
    </w:p>
    <w:p w:rsidR="005C1C29" w:rsidRDefault="005C1C29" w:rsidP="002916EB">
      <w:pPr>
        <w:pStyle w:val="Heading2"/>
        <w:tabs>
          <w:tab w:val="left" w:pos="360"/>
        </w:tabs>
        <w:suppressAutoHyphens/>
        <w:spacing w:before="0" w:line="240" w:lineRule="auto"/>
        <w:ind w:left="0"/>
      </w:pPr>
      <w:bookmarkStart w:id="1848" w:name="_Santa_Clara_University"/>
      <w:bookmarkStart w:id="1849" w:name="_Toc374609490"/>
      <w:bookmarkStart w:id="1850" w:name="_Toc329950485"/>
      <w:bookmarkStart w:id="1851" w:name="_Toc330199364"/>
      <w:bookmarkStart w:id="1852" w:name="_Toc337109239"/>
      <w:bookmarkStart w:id="1853" w:name="FourSouthernMethodist"/>
      <w:bookmarkEnd w:id="1842"/>
      <w:bookmarkEnd w:id="1848"/>
      <w:proofErr w:type="spellStart"/>
      <w:r>
        <w:t>Skillsoft</w:t>
      </w:r>
      <w:proofErr w:type="spellEnd"/>
      <w:r>
        <w:t>:  eLearning and Performance Support S</w:t>
      </w:r>
      <w:r w:rsidRPr="001602B5">
        <w:t>olutions</w:t>
      </w:r>
      <w:bookmarkEnd w:id="1849"/>
    </w:p>
    <w:p w:rsidR="002916EB" w:rsidRDefault="002916EB" w:rsidP="002916EB">
      <w:pPr>
        <w:tabs>
          <w:tab w:val="left" w:pos="360"/>
        </w:tabs>
        <w:suppressAutoHyphens/>
        <w:spacing w:after="0" w:line="240" w:lineRule="auto"/>
      </w:pPr>
    </w:p>
    <w:p w:rsidR="005C1C29" w:rsidRPr="008F5892" w:rsidRDefault="00E01726" w:rsidP="002916EB">
      <w:pPr>
        <w:tabs>
          <w:tab w:val="left" w:pos="360"/>
        </w:tabs>
        <w:suppressAutoHyphens/>
        <w:spacing w:after="0" w:line="240" w:lineRule="auto"/>
        <w:rPr>
          <w:rFonts w:cs="Times New Roman"/>
        </w:rPr>
      </w:pPr>
      <w:hyperlink r:id="rId663" w:history="1">
        <w:proofErr w:type="spellStart"/>
        <w:r w:rsidR="005C1C29" w:rsidRPr="0062605F">
          <w:rPr>
            <w:rStyle w:val="Hyperlink"/>
            <w:rFonts w:cs="Times New Roman"/>
          </w:rPr>
          <w:t>Skillsoft</w:t>
        </w:r>
        <w:proofErr w:type="spellEnd"/>
      </w:hyperlink>
      <w:r w:rsidR="005C1C29" w:rsidRPr="001602B5">
        <w:rPr>
          <w:rFonts w:cs="Times New Roman"/>
        </w:rPr>
        <w:t xml:space="preserve"> is a pioneer in the field of learning with a long history of innovation. </w:t>
      </w:r>
      <w:proofErr w:type="spellStart"/>
      <w:r w:rsidR="005C1C29" w:rsidRPr="001602B5">
        <w:rPr>
          <w:rFonts w:cs="Times New Roman"/>
        </w:rPr>
        <w:t>Skillsoft</w:t>
      </w:r>
      <w:proofErr w:type="spellEnd"/>
      <w:r w:rsidR="005C1C29" w:rsidRPr="001602B5">
        <w:rPr>
          <w:rFonts w:cs="Times New Roman"/>
        </w:rPr>
        <w:t xml:space="preserve"> provides cloud based learning solutions for its customers worldwide, ranging from global enterprises, government, and education to mid-sized and small businesses. </w:t>
      </w:r>
      <w:proofErr w:type="spellStart"/>
      <w:r w:rsidR="005C1C29" w:rsidRPr="001602B5">
        <w:rPr>
          <w:rFonts w:cs="Times New Roman"/>
        </w:rPr>
        <w:t>Skillsoft's</w:t>
      </w:r>
      <w:proofErr w:type="spellEnd"/>
      <w:r w:rsidR="005C1C29" w:rsidRPr="001602B5">
        <w:rPr>
          <w:rFonts w:cs="Times New Roman"/>
        </w:rPr>
        <w:t xml:space="preserve"> customer support teams draw on a wealth of in-house experience and a comprehensive learning e-library to develop off-the-shelf and custom learning programs tailored to cost-effectively meet customer needs. </w:t>
      </w:r>
      <w:proofErr w:type="spellStart"/>
      <w:r w:rsidR="005C1C29" w:rsidRPr="001602B5">
        <w:rPr>
          <w:rFonts w:cs="Times New Roman"/>
        </w:rPr>
        <w:t>Skillsoft's</w:t>
      </w:r>
      <w:proofErr w:type="spellEnd"/>
      <w:r w:rsidR="005C1C29" w:rsidRPr="001602B5">
        <w:rPr>
          <w:rFonts w:cs="Times New Roman"/>
        </w:rPr>
        <w:t xml:space="preserve"> courses, books and videos have been developed by industry leading learning experts to ensure that they maximize business skills, performance, and talent development. </w:t>
      </w:r>
      <w:hyperlink r:id="rId664" w:history="1">
        <w:proofErr w:type="spellStart"/>
        <w:r w:rsidR="005C1C29" w:rsidRPr="0062605F">
          <w:rPr>
            <w:rStyle w:val="Hyperlink"/>
            <w:rFonts w:cs="Times New Roman"/>
          </w:rPr>
          <w:t>Skillsoft</w:t>
        </w:r>
        <w:proofErr w:type="spellEnd"/>
      </w:hyperlink>
      <w:r w:rsidR="005C1C29" w:rsidRPr="00165D8A">
        <w:rPr>
          <w:rFonts w:cs="Times New Roman"/>
          <w:bCs/>
          <w:iCs/>
        </w:rPr>
        <w:t xml:space="preserve"> maintains mappings for </w:t>
      </w:r>
      <w:r w:rsidR="005C1C29">
        <w:rPr>
          <w:rFonts w:cs="Times New Roman"/>
          <w:bCs/>
          <w:iCs/>
        </w:rPr>
        <w:t>a variety of c</w:t>
      </w:r>
      <w:r w:rsidR="005C1C29" w:rsidRPr="00165D8A">
        <w:rPr>
          <w:rFonts w:cs="Times New Roman"/>
          <w:bCs/>
          <w:iCs/>
        </w:rPr>
        <w:t xml:space="preserve">ompetency models. These mappings help to direct the individual learner to specific </w:t>
      </w:r>
      <w:proofErr w:type="spellStart"/>
      <w:r w:rsidR="005C1C29" w:rsidRPr="00165D8A">
        <w:rPr>
          <w:rFonts w:cs="Times New Roman"/>
          <w:bCs/>
          <w:iCs/>
        </w:rPr>
        <w:t>Skillsoft</w:t>
      </w:r>
      <w:proofErr w:type="spellEnd"/>
      <w:r w:rsidR="005C1C29" w:rsidRPr="00165D8A">
        <w:rPr>
          <w:rFonts w:cs="Times New Roman"/>
          <w:bCs/>
          <w:iCs/>
        </w:rPr>
        <w:t xml:space="preserve"> learning assets that are directly aligned with the particular subject area and training requirements.</w:t>
      </w:r>
      <w:r w:rsidR="005C1C29">
        <w:rPr>
          <w:rFonts w:cs="Times New Roman"/>
          <w:bCs/>
          <w:iCs/>
        </w:rPr>
        <w:t xml:space="preserve">  N</w:t>
      </w:r>
      <w:r w:rsidR="005C1C29" w:rsidRPr="00165D8A">
        <w:rPr>
          <w:rFonts w:cs="Times New Roman"/>
          <w:bCs/>
          <w:iCs/>
        </w:rPr>
        <w:t xml:space="preserve">early 500 hours of </w:t>
      </w:r>
      <w:r w:rsidR="004C179A" w:rsidRPr="00165D8A">
        <w:rPr>
          <w:rFonts w:cs="Times New Roman"/>
          <w:bCs/>
          <w:iCs/>
        </w:rPr>
        <w:t>e-learning</w:t>
      </w:r>
      <w:r w:rsidR="005C1C29" w:rsidRPr="00165D8A">
        <w:rPr>
          <w:rFonts w:cs="Times New Roman"/>
          <w:bCs/>
          <w:iCs/>
        </w:rPr>
        <w:t xml:space="preserve"> assets, 1,000 online books and book summaries, and 200 videos </w:t>
      </w:r>
      <w:r w:rsidR="005C1C29">
        <w:rPr>
          <w:rFonts w:cs="Times New Roman"/>
          <w:bCs/>
          <w:iCs/>
        </w:rPr>
        <w:t xml:space="preserve">are </w:t>
      </w:r>
      <w:r w:rsidR="005C1C29" w:rsidRPr="00165D8A">
        <w:rPr>
          <w:rFonts w:cs="Times New Roman"/>
          <w:bCs/>
          <w:iCs/>
        </w:rPr>
        <w:t xml:space="preserve">aligned to the OPM Guide to Senior Executive Service Qualifications (ECQ’s).  </w:t>
      </w:r>
    </w:p>
    <w:p w:rsidR="002916EB" w:rsidRDefault="002916EB" w:rsidP="002916EB">
      <w:pPr>
        <w:pStyle w:val="Heading3"/>
        <w:tabs>
          <w:tab w:val="left" w:pos="360"/>
        </w:tabs>
        <w:suppressAutoHyphens/>
        <w:spacing w:before="0" w:line="240" w:lineRule="auto"/>
        <w:ind w:left="0"/>
      </w:pPr>
      <w:bookmarkStart w:id="1854" w:name="_Toc374609491"/>
    </w:p>
    <w:p w:rsidR="005C1C29" w:rsidRDefault="005C1C29" w:rsidP="002916EB">
      <w:pPr>
        <w:pStyle w:val="Heading3"/>
        <w:tabs>
          <w:tab w:val="left" w:pos="360"/>
        </w:tabs>
        <w:suppressAutoHyphens/>
        <w:spacing w:before="0" w:line="240" w:lineRule="auto"/>
        <w:ind w:left="0"/>
        <w:rPr>
          <w:rFonts w:cs="Times New Roman"/>
          <w:b w:val="0"/>
          <w:i/>
        </w:rPr>
      </w:pPr>
      <w:proofErr w:type="spellStart"/>
      <w:r w:rsidRPr="00BC6280">
        <w:t>Skillsoft</w:t>
      </w:r>
      <w:proofErr w:type="spellEnd"/>
      <w:r w:rsidRPr="00BC6280">
        <w:t xml:space="preserve"> </w:t>
      </w:r>
      <w:r>
        <w:t>OPM-ECQ Business Acumen</w:t>
      </w:r>
      <w:bookmarkEnd w:id="1854"/>
      <w:r>
        <w:br/>
      </w:r>
      <w:r>
        <w:rPr>
          <w:rFonts w:cs="Times New Roman"/>
          <w:b w:val="0"/>
          <w:i/>
        </w:rPr>
        <w:t xml:space="preserve">Content Summary:  </w:t>
      </w:r>
    </w:p>
    <w:tbl>
      <w:tblPr>
        <w:tblW w:w="8642" w:type="dxa"/>
        <w:tblInd w:w="720" w:type="dxa"/>
        <w:tblLook w:val="04A0"/>
      </w:tblPr>
      <w:tblGrid>
        <w:gridCol w:w="3062"/>
        <w:gridCol w:w="1460"/>
        <w:gridCol w:w="1460"/>
        <w:gridCol w:w="1240"/>
        <w:gridCol w:w="1420"/>
      </w:tblGrid>
      <w:tr w:rsidR="005C1C29" w:rsidRPr="005F386D" w:rsidTr="005A472D">
        <w:trPr>
          <w:trHeight w:val="255"/>
        </w:trPr>
        <w:tc>
          <w:tcPr>
            <w:tcW w:w="3062" w:type="dxa"/>
            <w:tcBorders>
              <w:top w:val="single" w:sz="4" w:space="0" w:color="auto"/>
              <w:left w:val="single" w:sz="4" w:space="0" w:color="auto"/>
              <w:bottom w:val="nil"/>
              <w:right w:val="single" w:sz="4" w:space="0" w:color="auto"/>
            </w:tcBorders>
            <w:shd w:val="clear" w:color="000000" w:fill="FFFFFF"/>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2920" w:type="dxa"/>
            <w:gridSpan w:val="2"/>
            <w:tcBorders>
              <w:top w:val="single" w:sz="4" w:space="0" w:color="auto"/>
              <w:left w:val="nil"/>
              <w:bottom w:val="single" w:sz="4" w:space="0" w:color="auto"/>
              <w:right w:val="single" w:sz="4" w:space="0" w:color="000000"/>
            </w:tcBorders>
            <w:shd w:val="clear" w:color="000000" w:fill="000080"/>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Courses &amp; Simulations</w:t>
            </w:r>
          </w:p>
        </w:tc>
        <w:tc>
          <w:tcPr>
            <w:tcW w:w="1240" w:type="dxa"/>
            <w:tcBorders>
              <w:top w:val="single" w:sz="4" w:space="0" w:color="auto"/>
              <w:left w:val="nil"/>
              <w:bottom w:val="single" w:sz="4" w:space="0" w:color="auto"/>
              <w:right w:val="single" w:sz="4" w:space="0" w:color="auto"/>
            </w:tcBorders>
            <w:shd w:val="clear" w:color="000000" w:fill="000080"/>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Book</w:t>
            </w:r>
            <w:r>
              <w:rPr>
                <w:rFonts w:ascii="Arial" w:eastAsia="Times New Roman" w:hAnsi="Arial" w:cs="Arial"/>
                <w:b/>
                <w:bCs/>
                <w:color w:val="FFFFFF"/>
                <w:sz w:val="20"/>
                <w:szCs w:val="20"/>
              </w:rPr>
              <w:t>s</w:t>
            </w:r>
            <w:r w:rsidRPr="005F386D">
              <w:rPr>
                <w:rFonts w:ascii="Arial" w:eastAsia="Times New Roman" w:hAnsi="Arial" w:cs="Arial"/>
                <w:b/>
                <w:bCs/>
                <w:color w:val="FFFFFF"/>
                <w:sz w:val="20"/>
                <w:szCs w:val="20"/>
              </w:rPr>
              <w:t xml:space="preserve"> </w:t>
            </w:r>
          </w:p>
        </w:tc>
        <w:tc>
          <w:tcPr>
            <w:tcW w:w="1420" w:type="dxa"/>
            <w:tcBorders>
              <w:top w:val="single" w:sz="4" w:space="0" w:color="auto"/>
              <w:left w:val="nil"/>
              <w:bottom w:val="single" w:sz="4" w:space="0" w:color="auto"/>
              <w:right w:val="single" w:sz="4" w:space="0" w:color="auto"/>
            </w:tcBorders>
            <w:shd w:val="clear" w:color="000000" w:fill="000080"/>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Videos</w:t>
            </w:r>
          </w:p>
        </w:tc>
      </w:tr>
      <w:tr w:rsidR="005C1C29" w:rsidRPr="005F386D" w:rsidTr="005A472D">
        <w:trPr>
          <w:trHeight w:val="255"/>
        </w:trPr>
        <w:tc>
          <w:tcPr>
            <w:tcW w:w="3062" w:type="dxa"/>
            <w:tcBorders>
              <w:top w:val="nil"/>
              <w:left w:val="single" w:sz="4" w:space="0" w:color="auto"/>
              <w:bottom w:val="single" w:sz="4" w:space="0" w:color="auto"/>
              <w:right w:val="single" w:sz="4" w:space="0" w:color="auto"/>
            </w:tcBorders>
            <w:shd w:val="clear" w:color="000000" w:fill="FFFFFF"/>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46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Hours</w:t>
            </w:r>
          </w:p>
        </w:tc>
        <w:tc>
          <w:tcPr>
            <w:tcW w:w="146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Assets</w:t>
            </w:r>
          </w:p>
        </w:tc>
        <w:tc>
          <w:tcPr>
            <w:tcW w:w="124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42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r>
      <w:tr w:rsidR="005C1C29" w:rsidRPr="005F386D" w:rsidTr="005A472D">
        <w:trPr>
          <w:trHeight w:val="255"/>
        </w:trPr>
        <w:tc>
          <w:tcPr>
            <w:tcW w:w="3062" w:type="dxa"/>
            <w:tcBorders>
              <w:top w:val="nil"/>
              <w:left w:val="single" w:sz="4" w:space="0" w:color="auto"/>
              <w:bottom w:val="single" w:sz="4" w:space="0" w:color="auto"/>
              <w:right w:val="single" w:sz="4" w:space="0" w:color="auto"/>
            </w:tcBorders>
            <w:shd w:val="clear" w:color="000000" w:fill="D9D9D9"/>
            <w:noWrap/>
            <w:vAlign w:val="bottom"/>
            <w:hideMark/>
          </w:tcPr>
          <w:p w:rsidR="005C1C29" w:rsidRPr="005F386D" w:rsidRDefault="005C1C29" w:rsidP="002916EB">
            <w:pPr>
              <w:tabs>
                <w:tab w:val="left" w:pos="360"/>
              </w:tabs>
              <w:suppressAutoHyphens/>
              <w:spacing w:after="0" w:line="240" w:lineRule="auto"/>
              <w:rPr>
                <w:rFonts w:ascii="Arial" w:eastAsia="Times New Roman" w:hAnsi="Arial" w:cs="Arial"/>
                <w:b/>
                <w:bCs/>
                <w:sz w:val="20"/>
                <w:szCs w:val="20"/>
              </w:rPr>
            </w:pPr>
            <w:r w:rsidRPr="005F386D">
              <w:rPr>
                <w:rFonts w:ascii="Arial" w:eastAsia="Times New Roman" w:hAnsi="Arial" w:cs="Arial"/>
                <w:b/>
                <w:bCs/>
                <w:sz w:val="20"/>
                <w:szCs w:val="20"/>
              </w:rPr>
              <w:t>ECQ #4-BUSINESS ACUMEN</w:t>
            </w:r>
          </w:p>
        </w:tc>
        <w:tc>
          <w:tcPr>
            <w:tcW w:w="146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61.7</w:t>
            </w:r>
          </w:p>
        </w:tc>
        <w:tc>
          <w:tcPr>
            <w:tcW w:w="146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77</w:t>
            </w:r>
          </w:p>
        </w:tc>
        <w:tc>
          <w:tcPr>
            <w:tcW w:w="124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101</w:t>
            </w:r>
          </w:p>
        </w:tc>
        <w:tc>
          <w:tcPr>
            <w:tcW w:w="142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27</w:t>
            </w:r>
          </w:p>
        </w:tc>
      </w:tr>
      <w:tr w:rsidR="005C1C29" w:rsidRPr="005F386D" w:rsidTr="005A472D">
        <w:trPr>
          <w:trHeight w:val="255"/>
        </w:trPr>
        <w:tc>
          <w:tcPr>
            <w:tcW w:w="3062"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2916EB">
            <w:pPr>
              <w:tabs>
                <w:tab w:val="left" w:pos="36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Financial Management</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24.3</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26</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37</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6</w:t>
            </w:r>
          </w:p>
        </w:tc>
      </w:tr>
      <w:tr w:rsidR="005C1C29" w:rsidRPr="005F386D" w:rsidTr="005A472D">
        <w:trPr>
          <w:trHeight w:val="255"/>
        </w:trPr>
        <w:tc>
          <w:tcPr>
            <w:tcW w:w="3062"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2916EB">
            <w:pPr>
              <w:tabs>
                <w:tab w:val="left" w:pos="36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Human Capital Management</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34.4</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48</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42</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18</w:t>
            </w:r>
          </w:p>
        </w:tc>
      </w:tr>
      <w:tr w:rsidR="005C1C29" w:rsidRPr="005F386D" w:rsidTr="005A472D">
        <w:trPr>
          <w:trHeight w:val="255"/>
        </w:trPr>
        <w:tc>
          <w:tcPr>
            <w:tcW w:w="3062"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2916EB">
            <w:pPr>
              <w:tabs>
                <w:tab w:val="left" w:pos="36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Technology Management</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22</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w:t>
            </w:r>
          </w:p>
        </w:tc>
      </w:tr>
    </w:tbl>
    <w:p w:rsidR="005C1C29" w:rsidRDefault="00E01726" w:rsidP="002916EB">
      <w:pPr>
        <w:tabs>
          <w:tab w:val="left" w:pos="360"/>
        </w:tabs>
        <w:suppressAutoHyphens/>
        <w:spacing w:after="0" w:line="240" w:lineRule="auto"/>
        <w:rPr>
          <w:rFonts w:cs="Times New Roman"/>
        </w:rPr>
      </w:pPr>
      <w:hyperlink r:id="rId665" w:history="1">
        <w:r w:rsidR="005C1C29">
          <w:rPr>
            <w:rStyle w:val="Hyperlink"/>
            <w:rFonts w:cs="Times New Roman"/>
          </w:rPr>
          <w:t>Click here</w:t>
        </w:r>
      </w:hyperlink>
      <w:r w:rsidR="005C1C29">
        <w:rPr>
          <w:rFonts w:cs="Times New Roman"/>
        </w:rPr>
        <w:t xml:space="preserve"> for a complete list of assets and descriptions specific to each ECQ competency.</w:t>
      </w:r>
    </w:p>
    <w:p w:rsidR="005C1C29" w:rsidRDefault="005C1C29" w:rsidP="002916EB">
      <w:pPr>
        <w:tabs>
          <w:tab w:val="left" w:pos="360"/>
        </w:tabs>
        <w:suppressAutoHyphens/>
        <w:spacing w:after="0" w:line="240" w:lineRule="auto"/>
        <w:rPr>
          <w:rFonts w:cs="Times New Roman"/>
        </w:rPr>
      </w:pPr>
    </w:p>
    <w:p w:rsidR="005C1C29" w:rsidRPr="00517037" w:rsidRDefault="005C1C29" w:rsidP="002916EB">
      <w:pPr>
        <w:tabs>
          <w:tab w:val="left" w:pos="360"/>
        </w:tabs>
        <w:suppressAutoHyphens/>
        <w:spacing w:after="0" w:line="240" w:lineRule="auto"/>
        <w:rPr>
          <w:rFonts w:cs="Times New Roman"/>
        </w:rPr>
      </w:pPr>
      <w:r w:rsidRPr="00517037">
        <w:rPr>
          <w:rFonts w:cs="Times New Roman"/>
          <w:i/>
        </w:rPr>
        <w:t xml:space="preserve">Dates:  </w:t>
      </w:r>
      <w:r w:rsidRPr="00517037">
        <w:rPr>
          <w:rFonts w:cs="Times New Roman"/>
        </w:rPr>
        <w:t>Available 24x7x365</w:t>
      </w:r>
    </w:p>
    <w:p w:rsidR="005C1C29" w:rsidRPr="00517037" w:rsidRDefault="005C1C29" w:rsidP="002916EB">
      <w:pPr>
        <w:tabs>
          <w:tab w:val="left" w:pos="360"/>
        </w:tabs>
        <w:suppressAutoHyphens/>
        <w:spacing w:after="0" w:line="240" w:lineRule="auto"/>
        <w:rPr>
          <w:rFonts w:cs="Times New Roman"/>
        </w:rPr>
      </w:pPr>
      <w:r w:rsidRPr="00517037">
        <w:rPr>
          <w:rFonts w:cs="Times New Roman"/>
          <w:i/>
        </w:rPr>
        <w:t xml:space="preserve">Location:  </w:t>
      </w:r>
      <w:r w:rsidRPr="00517037">
        <w:rPr>
          <w:rFonts w:cs="Times New Roman"/>
        </w:rPr>
        <w:t xml:space="preserve">Web-enabled content available with internet connectivity    </w:t>
      </w:r>
    </w:p>
    <w:p w:rsidR="005C1C29" w:rsidRPr="00517037" w:rsidRDefault="005C1C29" w:rsidP="002916EB">
      <w:pPr>
        <w:tabs>
          <w:tab w:val="left" w:pos="360"/>
        </w:tabs>
        <w:suppressAutoHyphens/>
        <w:spacing w:after="0" w:line="240" w:lineRule="auto"/>
        <w:rPr>
          <w:rFonts w:cs="Times New Roman"/>
        </w:rPr>
      </w:pPr>
      <w:r w:rsidRPr="00517037">
        <w:rPr>
          <w:rFonts w:cs="Times New Roman"/>
          <w:i/>
        </w:rPr>
        <w:t xml:space="preserve">Cost: </w:t>
      </w:r>
      <w:r w:rsidRPr="00517037">
        <w:rPr>
          <w:rFonts w:cs="Times New Roman"/>
        </w:rPr>
        <w:t xml:space="preserve">Most US Federal agencies are currently licensed for a range of </w:t>
      </w:r>
      <w:proofErr w:type="spellStart"/>
      <w:r w:rsidRPr="00517037">
        <w:rPr>
          <w:rFonts w:cs="Times New Roman"/>
        </w:rPr>
        <w:t>Skillsoft</w:t>
      </w:r>
      <w:proofErr w:type="spellEnd"/>
      <w:r w:rsidRPr="00517037">
        <w:rPr>
          <w:rFonts w:cs="Times New Roman"/>
        </w:rPr>
        <w:t xml:space="preserve"> learning assets that can support Leadership Development initiatives.  Please contact your organization’s Training Administrator for specific information and access.   </w:t>
      </w:r>
    </w:p>
    <w:p w:rsidR="005C1C29" w:rsidRDefault="005C1C29" w:rsidP="002916EB">
      <w:pPr>
        <w:tabs>
          <w:tab w:val="left" w:pos="360"/>
        </w:tabs>
        <w:suppressAutoHyphens/>
        <w:spacing w:after="0" w:line="240" w:lineRule="auto"/>
      </w:pPr>
      <w:r w:rsidRPr="00517037">
        <w:rPr>
          <w:rFonts w:cs="Times New Roman"/>
          <w:i/>
        </w:rPr>
        <w:t xml:space="preserve">More Information: </w:t>
      </w:r>
      <w:r w:rsidRPr="00517037">
        <w:rPr>
          <w:rFonts w:cs="Times New Roman"/>
        </w:rPr>
        <w:t xml:space="preserve"> </w:t>
      </w:r>
      <w:hyperlink r:id="rId666" w:history="1">
        <w:r w:rsidRPr="00517037">
          <w:rPr>
            <w:rStyle w:val="Hyperlink"/>
          </w:rPr>
          <w:t>https://community.skillsoft.com/USGOV/Competency_public.asp</w:t>
        </w:r>
      </w:hyperlink>
      <w:r>
        <w:rPr>
          <w:rFonts w:cs="Times New Roman"/>
        </w:rPr>
        <w:br/>
      </w:r>
      <w:r>
        <w:rPr>
          <w:rFonts w:cs="Times New Roman"/>
        </w:rPr>
        <w:br/>
      </w:r>
      <w:hyperlink r:id="rId667" w:history="1">
        <w:r>
          <w:rPr>
            <w:rStyle w:val="Hyperlink"/>
            <w:rFonts w:cs="Times New Roman"/>
          </w:rPr>
          <w:t>Click here</w:t>
        </w:r>
      </w:hyperlink>
      <w:r>
        <w:rPr>
          <w:rFonts w:cs="Times New Roman"/>
        </w:rPr>
        <w:t xml:space="preserve"> for resources related to OPM’s </w:t>
      </w:r>
      <w:r w:rsidRPr="00C01AAD">
        <w:rPr>
          <w:rFonts w:cs="Times New Roman"/>
        </w:rPr>
        <w:t>Federal Supervisory Training</w:t>
      </w:r>
    </w:p>
    <w:p w:rsidR="005C1C29" w:rsidRDefault="005C1C29" w:rsidP="002916EB">
      <w:pPr>
        <w:tabs>
          <w:tab w:val="left" w:pos="360"/>
        </w:tabs>
        <w:suppressAutoHyphens/>
        <w:spacing w:after="0" w:line="240" w:lineRule="auto"/>
        <w:rPr>
          <w:rFonts w:cs="Times New Roman"/>
        </w:rPr>
      </w:pPr>
      <w:r w:rsidRPr="00C01AAD">
        <w:rPr>
          <w:rFonts w:cs="Times New Roman"/>
        </w:rPr>
        <w:t>Email</w:t>
      </w:r>
      <w:r>
        <w:t xml:space="preserve"> </w:t>
      </w:r>
      <w:hyperlink r:id="rId668" w:history="1">
        <w:r w:rsidRPr="00A21B99">
          <w:rPr>
            <w:rStyle w:val="Hyperlink"/>
            <w:rFonts w:cs="Times New Roman"/>
            <w:i/>
          </w:rPr>
          <w:t>LeadershipTraining@Skillsoft.com</w:t>
        </w:r>
      </w:hyperlink>
      <w:r w:rsidRPr="00A21B99">
        <w:rPr>
          <w:rFonts w:cs="Times New Roman"/>
          <w:i/>
        </w:rPr>
        <w:t xml:space="preserve"> </w:t>
      </w:r>
      <w:r w:rsidRPr="00A21B99">
        <w:rPr>
          <w:rFonts w:cs="Times New Roman"/>
        </w:rPr>
        <w:t>for</w:t>
      </w:r>
      <w:r w:rsidRPr="00877613">
        <w:rPr>
          <w:rFonts w:cs="Times New Roman"/>
        </w:rPr>
        <w:t xml:space="preserve"> </w:t>
      </w:r>
      <w:r>
        <w:rPr>
          <w:rFonts w:cs="Times New Roman"/>
        </w:rPr>
        <w:t xml:space="preserve">additional </w:t>
      </w:r>
      <w:r w:rsidRPr="00877613">
        <w:rPr>
          <w:rFonts w:cs="Times New Roman"/>
        </w:rPr>
        <w:t>guidance.</w:t>
      </w:r>
      <w:r>
        <w:rPr>
          <w:rFonts w:cs="Times New Roman"/>
          <w:b/>
          <w:i/>
        </w:rPr>
        <w:t xml:space="preserve">  </w:t>
      </w:r>
    </w:p>
    <w:p w:rsidR="005C1C29" w:rsidRDefault="005C1C29" w:rsidP="002916EB">
      <w:pPr>
        <w:tabs>
          <w:tab w:val="left" w:pos="360"/>
        </w:tabs>
        <w:suppressAutoHyphens/>
        <w:spacing w:after="0" w:line="240" w:lineRule="auto"/>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Pr="00BD2B5E" w:rsidRDefault="005C1C29" w:rsidP="002916EB">
      <w:pPr>
        <w:tabs>
          <w:tab w:val="left" w:pos="360"/>
        </w:tabs>
        <w:suppressAutoHyphens/>
        <w:spacing w:after="0" w:line="240" w:lineRule="auto"/>
      </w:pPr>
    </w:p>
    <w:p w:rsidR="005C1C29" w:rsidRPr="00A11F81" w:rsidRDefault="005C1C29" w:rsidP="002916EB">
      <w:pPr>
        <w:pStyle w:val="Heading2"/>
        <w:tabs>
          <w:tab w:val="left" w:pos="360"/>
        </w:tabs>
        <w:suppressAutoHyphens/>
        <w:spacing w:before="0" w:line="240" w:lineRule="auto"/>
        <w:ind w:left="0"/>
      </w:pPr>
      <w:bookmarkStart w:id="1855" w:name="_Toc374609492"/>
      <w:r w:rsidRPr="00A11F81">
        <w:t>Southern Methodist University</w:t>
      </w:r>
      <w:bookmarkEnd w:id="1850"/>
      <w:bookmarkEnd w:id="1851"/>
      <w:bookmarkEnd w:id="1852"/>
      <w:bookmarkEnd w:id="1855"/>
      <w:r w:rsidRPr="00A11F81">
        <w:t xml:space="preserve"> </w:t>
      </w:r>
    </w:p>
    <w:p w:rsidR="002916EB" w:rsidRDefault="002916EB" w:rsidP="002916EB">
      <w:pPr>
        <w:pStyle w:val="Heading3"/>
        <w:tabs>
          <w:tab w:val="left" w:pos="360"/>
        </w:tabs>
        <w:suppressAutoHyphens/>
        <w:spacing w:before="0" w:line="240" w:lineRule="auto"/>
        <w:ind w:left="0"/>
      </w:pPr>
      <w:bookmarkStart w:id="1856" w:name="_Toc329950486"/>
      <w:bookmarkStart w:id="1857" w:name="_Toc330199365"/>
      <w:bookmarkStart w:id="1858" w:name="_Toc337109240"/>
      <w:bookmarkStart w:id="1859" w:name="SouthernMethodistessentialsofaccounting"/>
      <w:bookmarkStart w:id="1860" w:name="_Toc374609493"/>
      <w:bookmarkEnd w:id="1853"/>
    </w:p>
    <w:p w:rsidR="005C1C29" w:rsidRPr="008F5892" w:rsidRDefault="005C1C29" w:rsidP="002916EB">
      <w:pPr>
        <w:pStyle w:val="Heading3"/>
        <w:tabs>
          <w:tab w:val="left" w:pos="360"/>
        </w:tabs>
        <w:suppressAutoHyphens/>
        <w:spacing w:before="0" w:line="240" w:lineRule="auto"/>
        <w:ind w:left="0"/>
      </w:pPr>
      <w:r w:rsidRPr="00A11F81">
        <w:t>The Essentials of Accounting and Finance for Non-Financial Managers</w:t>
      </w:r>
      <w:bookmarkStart w:id="1861" w:name="FourStanford"/>
      <w:bookmarkEnd w:id="1856"/>
      <w:bookmarkEnd w:id="1857"/>
      <w:bookmarkEnd w:id="1858"/>
      <w:bookmarkEnd w:id="1859"/>
      <w:bookmarkEnd w:id="1860"/>
    </w:p>
    <w:p w:rsidR="005C1C29" w:rsidRPr="001135E8" w:rsidRDefault="005C1C29" w:rsidP="002916EB">
      <w:pPr>
        <w:tabs>
          <w:tab w:val="left" w:pos="360"/>
        </w:tabs>
        <w:suppressAutoHyphens/>
        <w:spacing w:after="0" w:line="240" w:lineRule="auto"/>
        <w:rPr>
          <w:rFonts w:cs="Times New Roman"/>
          <w:b/>
          <w:u w:val="single"/>
        </w:rPr>
      </w:pPr>
      <w:r w:rsidRPr="00222B90">
        <w:rPr>
          <w:rFonts w:cs="Times New Roman"/>
        </w:rPr>
        <w:t xml:space="preserve">This three-day program will help you understand how to read, interpret and analyze financial statements. You'll also learn forecasting and financial planning approaches to help you with the budgeting process. </w:t>
      </w:r>
      <w:r w:rsidRPr="00222B90">
        <w:rPr>
          <w:rFonts w:cs="Times New Roman"/>
        </w:rPr>
        <w:lastRenderedPageBreak/>
        <w:t xml:space="preserve">You'll get the basics of net present value and capital budgeting techniques to apply when evaluating projects. You'll gain an understanding of various types of costs and how to allocate them to truly understand the financial performance of a business unit. Ultimately, you'll learn to use financial information to make better strategic business decisions.  For more information, </w:t>
      </w:r>
      <w:hyperlink r:id="rId669" w:history="1">
        <w:r w:rsidRPr="006B7040">
          <w:rPr>
            <w:rStyle w:val="Hyperlink"/>
            <w:rFonts w:cs="Times New Roman"/>
          </w:rPr>
          <w:t>click here.</w:t>
        </w:r>
      </w:hyperlink>
    </w:p>
    <w:p w:rsidR="005C1C29" w:rsidRDefault="005C1C29" w:rsidP="002916EB">
      <w:pPr>
        <w:tabs>
          <w:tab w:val="left" w:pos="360"/>
        </w:tabs>
        <w:suppressAutoHyphens/>
        <w:spacing w:after="0" w:line="240" w:lineRule="auto"/>
        <w:rPr>
          <w:rFonts w:cs="Times New Roman"/>
          <w:color w:val="474645"/>
        </w:rPr>
      </w:pPr>
    </w:p>
    <w:p w:rsidR="005C1C29" w:rsidRPr="00222B90" w:rsidRDefault="005C1C29" w:rsidP="002916EB">
      <w:pPr>
        <w:pStyle w:val="NoSpacing"/>
        <w:suppressAutoHyphens/>
        <w:rPr>
          <w:rFonts w:ascii="Times New Roman" w:hAnsi="Times New Roman" w:cs="Times New Roman"/>
        </w:rPr>
      </w:pPr>
      <w:r w:rsidRPr="00222B90">
        <w:rPr>
          <w:rFonts w:cs="Times New Roman"/>
          <w:i/>
        </w:rPr>
        <w:t>Program Dates</w:t>
      </w:r>
      <w:r w:rsidRPr="00222B90">
        <w:rPr>
          <w:rFonts w:cs="Times New Roman"/>
        </w:rPr>
        <w:t xml:space="preserve">: </w:t>
      </w:r>
      <w:r w:rsidR="00222B90" w:rsidRPr="00992389">
        <w:rPr>
          <w:rFonts w:ascii="Times New Roman" w:hAnsi="Times New Roman" w:cs="Times New Roman"/>
        </w:rPr>
        <w:t>April 22-24, 2014</w:t>
      </w:r>
    </w:p>
    <w:p w:rsidR="005C1C29" w:rsidRPr="00222B90" w:rsidRDefault="005C1C29" w:rsidP="002916EB">
      <w:pPr>
        <w:tabs>
          <w:tab w:val="left" w:pos="360"/>
        </w:tabs>
        <w:suppressAutoHyphens/>
        <w:spacing w:after="0" w:line="240" w:lineRule="auto"/>
        <w:rPr>
          <w:rFonts w:cs="Times New Roman"/>
        </w:rPr>
      </w:pPr>
      <w:r w:rsidRPr="00222B90">
        <w:rPr>
          <w:rFonts w:cs="Times New Roman"/>
          <w:i/>
        </w:rPr>
        <w:t>Program Location</w:t>
      </w:r>
      <w:r w:rsidRPr="00222B90">
        <w:rPr>
          <w:rFonts w:cs="Times New Roman"/>
        </w:rPr>
        <w:t>:  Dallas, TX</w:t>
      </w:r>
    </w:p>
    <w:p w:rsidR="005C1C29" w:rsidRPr="00222B90" w:rsidRDefault="005C1C29" w:rsidP="002916EB">
      <w:pPr>
        <w:tabs>
          <w:tab w:val="left" w:pos="360"/>
        </w:tabs>
        <w:suppressAutoHyphens/>
        <w:spacing w:after="0" w:line="240" w:lineRule="auto"/>
        <w:rPr>
          <w:rFonts w:cs="Times New Roman"/>
        </w:rPr>
      </w:pPr>
      <w:r w:rsidRPr="00222B90">
        <w:rPr>
          <w:rFonts w:cs="Times New Roman"/>
          <w:i/>
        </w:rPr>
        <w:t>Cost</w:t>
      </w:r>
      <w:r w:rsidRPr="00222B90">
        <w:rPr>
          <w:rFonts w:cs="Times New Roman"/>
        </w:rPr>
        <w:t xml:space="preserve">:  $2,895 </w:t>
      </w:r>
    </w:p>
    <w:p w:rsidR="005C1C29" w:rsidRPr="00222B90" w:rsidRDefault="005C1C29" w:rsidP="002916EB">
      <w:pPr>
        <w:tabs>
          <w:tab w:val="left" w:pos="360"/>
        </w:tabs>
        <w:suppressAutoHyphens/>
        <w:spacing w:after="0" w:line="240" w:lineRule="auto"/>
        <w:rPr>
          <w:rFonts w:cs="Times New Roman"/>
        </w:rPr>
      </w:pPr>
      <w:r w:rsidRPr="00222B90">
        <w:rPr>
          <w:rFonts w:cs="Times New Roman"/>
          <w:i/>
        </w:rPr>
        <w:t>Contact Number</w:t>
      </w:r>
      <w:r w:rsidRPr="00222B90">
        <w:rPr>
          <w:rFonts w:cs="Times New Roman"/>
        </w:rPr>
        <w:t>:  214-768-3335</w:t>
      </w:r>
    </w:p>
    <w:p w:rsidR="005C1C29" w:rsidRPr="0059425F" w:rsidRDefault="005C1C29" w:rsidP="002916EB">
      <w:pPr>
        <w:pStyle w:val="NoSpacing"/>
        <w:tabs>
          <w:tab w:val="left" w:pos="360"/>
        </w:tabs>
        <w:suppressAutoHyphens/>
        <w:rPr>
          <w:rFonts w:cs="Times New Roman"/>
          <w:b/>
        </w:rPr>
      </w:pPr>
    </w:p>
    <w:p w:rsidR="005C1C29" w:rsidRPr="008F5892" w:rsidRDefault="005C1C29" w:rsidP="002916EB">
      <w:pPr>
        <w:pStyle w:val="Heading3"/>
        <w:tabs>
          <w:tab w:val="left" w:pos="360"/>
        </w:tabs>
        <w:suppressAutoHyphens/>
        <w:spacing w:before="0" w:line="240" w:lineRule="auto"/>
        <w:ind w:left="0"/>
        <w:rPr>
          <w:shd w:val="clear" w:color="auto" w:fill="FFFFFF"/>
        </w:rPr>
      </w:pPr>
      <w:bookmarkStart w:id="1862" w:name="_Toc374609494"/>
      <w:bookmarkStart w:id="1863" w:name="_Toc329950487"/>
      <w:bookmarkStart w:id="1864" w:name="_Toc330199366"/>
      <w:bookmarkStart w:id="1865" w:name="_Toc337109241"/>
      <w:r w:rsidRPr="00A5312E">
        <w:rPr>
          <w:shd w:val="clear" w:color="auto" w:fill="FFFFFF"/>
        </w:rPr>
        <w:t>Strategic Financial Skills in the Oil and Gas Industry</w:t>
      </w:r>
      <w:bookmarkEnd w:id="1862"/>
    </w:p>
    <w:p w:rsidR="005C1C29" w:rsidRPr="001135E8" w:rsidRDefault="005C1C29" w:rsidP="002916EB">
      <w:pPr>
        <w:tabs>
          <w:tab w:val="left" w:pos="360"/>
        </w:tabs>
        <w:suppressAutoHyphens/>
        <w:spacing w:after="0" w:line="240" w:lineRule="auto"/>
        <w:rPr>
          <w:rFonts w:cs="Times New Roman"/>
          <w:b/>
          <w:color w:val="474645"/>
          <w:u w:val="single"/>
          <w:shd w:val="clear" w:color="auto" w:fill="FFFFFF"/>
        </w:rPr>
      </w:pPr>
      <w:r w:rsidRPr="00222B90">
        <w:rPr>
          <w:rFonts w:cs="Times New Roman"/>
        </w:rPr>
        <w:t xml:space="preserve">Hundreds of executives have chosen our Strategic Financial Skills program for its concentrated coverage of financial management techniques uniquely tailored to the complexities of their industry. This comprehensive weeklong program uses a hands-on approach to help you understand and master the energy sector’s financial essentials. Your instructors are senior teachers with significant experience in executive development, business, consulting and energy industry financial management. You’ll share ideas and discuss industry issues with participants from around the world in small discussion groups and lively classroom sessions. You’ll meet mid-level to senior-level professionals from many segments of the energy industry and a variety of functional areas within their companies. In a series of information-packed class sessions, you'll learn the essentials of the business side of the energy industry. By the end of the week, you'll have a working knowledge of the key areas of financial management.  For more information, </w:t>
      </w:r>
      <w:hyperlink r:id="rId670" w:history="1">
        <w:r w:rsidRPr="006B7040">
          <w:rPr>
            <w:rStyle w:val="Hyperlink"/>
            <w:rFonts w:cs="Times New Roman"/>
            <w:shd w:val="clear" w:color="auto" w:fill="FFFFFF"/>
          </w:rPr>
          <w:t>click here.</w:t>
        </w:r>
      </w:hyperlink>
    </w:p>
    <w:p w:rsidR="005C1C29" w:rsidRDefault="005C1C29" w:rsidP="002916EB">
      <w:pPr>
        <w:tabs>
          <w:tab w:val="left" w:pos="360"/>
        </w:tabs>
        <w:suppressAutoHyphens/>
        <w:spacing w:after="0" w:line="240" w:lineRule="auto"/>
        <w:rPr>
          <w:rFonts w:cs="Times New Roman"/>
          <w:color w:val="474645"/>
        </w:rPr>
      </w:pPr>
    </w:p>
    <w:p w:rsidR="005C1C29" w:rsidRPr="00222B90" w:rsidRDefault="005C1C29" w:rsidP="002916EB">
      <w:pPr>
        <w:tabs>
          <w:tab w:val="left" w:pos="360"/>
        </w:tabs>
        <w:suppressAutoHyphens/>
        <w:spacing w:after="0" w:line="240" w:lineRule="auto"/>
        <w:rPr>
          <w:rFonts w:cs="Times New Roman"/>
        </w:rPr>
      </w:pPr>
      <w:r w:rsidRPr="00222B90">
        <w:rPr>
          <w:rFonts w:cs="Times New Roman"/>
          <w:i/>
        </w:rPr>
        <w:t>Program Dates:</w:t>
      </w:r>
      <w:r w:rsidRPr="00222B90">
        <w:rPr>
          <w:rFonts w:cs="Times New Roman"/>
        </w:rPr>
        <w:t xml:space="preserve">  </w:t>
      </w:r>
      <w:r w:rsidR="00222B90">
        <w:rPr>
          <w:rFonts w:cs="Times New Roman"/>
        </w:rPr>
        <w:t>April 7-11, 2014</w:t>
      </w:r>
    </w:p>
    <w:p w:rsidR="005C1C29" w:rsidRPr="00222B90" w:rsidRDefault="005C1C29" w:rsidP="002916EB">
      <w:pPr>
        <w:tabs>
          <w:tab w:val="left" w:pos="360"/>
        </w:tabs>
        <w:suppressAutoHyphens/>
        <w:spacing w:after="0" w:line="240" w:lineRule="auto"/>
        <w:rPr>
          <w:rFonts w:cs="Times New Roman"/>
        </w:rPr>
      </w:pPr>
      <w:r w:rsidRPr="00222B90">
        <w:rPr>
          <w:rFonts w:cs="Times New Roman"/>
          <w:i/>
        </w:rPr>
        <w:t>Program Location</w:t>
      </w:r>
      <w:r w:rsidRPr="00222B90">
        <w:rPr>
          <w:rFonts w:cs="Times New Roman"/>
        </w:rPr>
        <w:t>:  Dallas, TX</w:t>
      </w:r>
    </w:p>
    <w:p w:rsidR="005C1C29" w:rsidRPr="00222B90" w:rsidRDefault="005C1C29" w:rsidP="002916EB">
      <w:pPr>
        <w:tabs>
          <w:tab w:val="left" w:pos="360"/>
        </w:tabs>
        <w:suppressAutoHyphens/>
        <w:spacing w:after="0" w:line="240" w:lineRule="auto"/>
        <w:rPr>
          <w:rFonts w:cs="Times New Roman"/>
        </w:rPr>
      </w:pPr>
      <w:r w:rsidRPr="00222B90">
        <w:rPr>
          <w:rFonts w:cs="Times New Roman"/>
          <w:i/>
        </w:rPr>
        <w:t>Cost</w:t>
      </w:r>
      <w:r w:rsidRPr="00222B90">
        <w:rPr>
          <w:rFonts w:cs="Times New Roman"/>
        </w:rPr>
        <w:t>:  $6,250</w:t>
      </w:r>
    </w:p>
    <w:p w:rsidR="005C1C29" w:rsidRPr="001135E8" w:rsidRDefault="005C1C29" w:rsidP="002916EB">
      <w:pPr>
        <w:tabs>
          <w:tab w:val="left" w:pos="360"/>
        </w:tabs>
        <w:suppressAutoHyphens/>
        <w:spacing w:after="0" w:line="240" w:lineRule="auto"/>
        <w:rPr>
          <w:rFonts w:cs="Times New Roman"/>
          <w:b/>
          <w:u w:val="single"/>
        </w:rPr>
      </w:pPr>
      <w:r w:rsidRPr="00222B90">
        <w:rPr>
          <w:rFonts w:cs="Times New Roman"/>
          <w:i/>
          <w:shd w:val="clear" w:color="auto" w:fill="FFFFFF"/>
        </w:rPr>
        <w:t>Contact Number:</w:t>
      </w:r>
      <w:r w:rsidRPr="00222B90">
        <w:rPr>
          <w:rFonts w:cs="Times New Roman"/>
          <w:shd w:val="clear" w:color="auto" w:fill="FFFFFF"/>
        </w:rPr>
        <w:t xml:space="preserve">  214-768-3335</w:t>
      </w:r>
      <w:r w:rsidRPr="001135E8">
        <w:rPr>
          <w:rFonts w:cs="Times New Roman"/>
          <w:color w:val="474645"/>
          <w:shd w:val="clear" w:color="auto" w:fill="FFFFFF"/>
        </w:rPr>
        <w:t xml:space="preserve"> </w:t>
      </w:r>
      <w:r w:rsidRPr="001135E8">
        <w:rPr>
          <w:rFonts w:cs="Times New Roman"/>
          <w:b/>
          <w:color w:val="474645"/>
          <w:u w:val="single"/>
          <w:shd w:val="clear" w:color="auto" w:fill="FFFFFF"/>
        </w:rPr>
        <w:br/>
      </w:r>
    </w:p>
    <w:bookmarkStart w:id="1866" w:name="_Toc374609495"/>
    <w:p w:rsidR="001E54AE" w:rsidRDefault="00E01726" w:rsidP="002916EB">
      <w:pPr>
        <w:pStyle w:val="NoSpacing"/>
        <w:tabs>
          <w:tab w:val="left" w:pos="360"/>
        </w:tabs>
        <w:suppressAutoHyphens/>
        <w:ind w:right="-90"/>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2916EB" w:rsidRDefault="002916EB" w:rsidP="002916EB">
      <w:pPr>
        <w:pStyle w:val="NoSpacing"/>
        <w:tabs>
          <w:tab w:val="left" w:pos="360"/>
        </w:tabs>
        <w:suppressAutoHyphens/>
        <w:ind w:right="-90"/>
      </w:pPr>
    </w:p>
    <w:p w:rsidR="002916EB" w:rsidRPr="00125092" w:rsidRDefault="002916EB" w:rsidP="002916EB">
      <w:pPr>
        <w:pStyle w:val="NoSpacing"/>
        <w:tabs>
          <w:tab w:val="left" w:pos="360"/>
        </w:tabs>
        <w:suppressAutoHyphens/>
        <w:ind w:right="-90"/>
        <w:rPr>
          <w:rFonts w:cs="Times New Roman"/>
          <w:b/>
        </w:rPr>
      </w:pPr>
    </w:p>
    <w:p w:rsidR="005C1C29" w:rsidRPr="002578D4" w:rsidRDefault="005C1C29" w:rsidP="002916EB">
      <w:pPr>
        <w:pStyle w:val="Heading2"/>
        <w:tabs>
          <w:tab w:val="left" w:pos="360"/>
        </w:tabs>
        <w:suppressAutoHyphens/>
        <w:spacing w:before="0" w:line="240" w:lineRule="auto"/>
        <w:ind w:left="0"/>
      </w:pPr>
      <w:r w:rsidRPr="00A11F81">
        <w:t>Stanford University</w:t>
      </w:r>
      <w:bookmarkEnd w:id="1863"/>
      <w:bookmarkEnd w:id="1864"/>
      <w:bookmarkEnd w:id="1865"/>
      <w:bookmarkEnd w:id="1866"/>
      <w:r w:rsidRPr="00A11F81">
        <w:t xml:space="preserve"> </w:t>
      </w:r>
      <w:bookmarkStart w:id="1867" w:name="FourUCLA"/>
      <w:bookmarkEnd w:id="1861"/>
    </w:p>
    <w:p w:rsidR="002916EB" w:rsidRDefault="002916EB" w:rsidP="002916EB">
      <w:pPr>
        <w:pStyle w:val="Heading3"/>
        <w:tabs>
          <w:tab w:val="left" w:pos="360"/>
        </w:tabs>
        <w:suppressAutoHyphens/>
        <w:spacing w:before="0" w:line="240" w:lineRule="auto"/>
        <w:ind w:left="0"/>
      </w:pPr>
      <w:bookmarkStart w:id="1868" w:name="_Toc374609496"/>
      <w:bookmarkStart w:id="1869" w:name="Stanfordmanagingtalentforstrategicadv"/>
    </w:p>
    <w:p w:rsidR="005C1C29" w:rsidRPr="00697430" w:rsidRDefault="005C1C29" w:rsidP="002916EB">
      <w:pPr>
        <w:pStyle w:val="Heading3"/>
        <w:tabs>
          <w:tab w:val="left" w:pos="360"/>
        </w:tabs>
        <w:suppressAutoHyphens/>
        <w:spacing w:before="0" w:line="240" w:lineRule="auto"/>
        <w:ind w:left="0"/>
      </w:pPr>
      <w:r w:rsidRPr="00697430">
        <w:t>Finance and Accounting for the Nonfinancial Executive</w:t>
      </w:r>
      <w:bookmarkEnd w:id="1868"/>
      <w:r w:rsidRPr="00697430">
        <w:t xml:space="preserve"> </w:t>
      </w:r>
    </w:p>
    <w:p w:rsidR="005C1C29" w:rsidRPr="00697430" w:rsidRDefault="005C1C29" w:rsidP="002916EB">
      <w:pPr>
        <w:tabs>
          <w:tab w:val="left" w:pos="360"/>
        </w:tabs>
        <w:suppressAutoHyphens/>
        <w:spacing w:after="0" w:line="240" w:lineRule="auto"/>
      </w:pPr>
      <w:r w:rsidRPr="00697430">
        <w:t>Finance and Accounting for the Nonfinancial Executive has been carefully crafted by leading faculty to eliminate the mystery behind the numbers and to help executives become informed and strategic users of accounting and financial data. The course covers the core concepts of both finance and accounting, including terminology and assumptions, valuation, financial statements, and distinguishing income from cash flow. The curriculum examines specific accounting methods and demonstrates how these choices affect earnings. Participants learn how to analyze financial reports, identify trends, and study competitors.</w:t>
      </w:r>
      <w:r>
        <w:t xml:space="preserve">  For more information, </w:t>
      </w:r>
      <w:hyperlink r:id="rId671" w:history="1">
        <w:r w:rsidRPr="006B7040">
          <w:rPr>
            <w:rStyle w:val="Hyperlink"/>
          </w:rPr>
          <w:t>click here.</w:t>
        </w:r>
      </w:hyperlink>
    </w:p>
    <w:p w:rsidR="005C1C29" w:rsidRPr="00697430" w:rsidRDefault="005C1C29" w:rsidP="002916EB">
      <w:pPr>
        <w:tabs>
          <w:tab w:val="left" w:pos="360"/>
        </w:tabs>
        <w:suppressAutoHyphens/>
        <w:spacing w:after="0" w:line="240" w:lineRule="auto"/>
      </w:pPr>
    </w:p>
    <w:p w:rsidR="005C1C29" w:rsidRPr="00FF3123" w:rsidRDefault="005C1C29" w:rsidP="002916EB">
      <w:pPr>
        <w:tabs>
          <w:tab w:val="left" w:pos="360"/>
        </w:tabs>
        <w:suppressAutoHyphens/>
        <w:spacing w:after="0" w:line="240" w:lineRule="auto"/>
        <w:rPr>
          <w:i/>
        </w:rPr>
      </w:pPr>
      <w:r w:rsidRPr="00FF3123">
        <w:rPr>
          <w:i/>
        </w:rPr>
        <w:t xml:space="preserve">Program Dates: </w:t>
      </w:r>
      <w:r>
        <w:t>November 16-21, 2014</w:t>
      </w:r>
    </w:p>
    <w:p w:rsidR="005C1C29" w:rsidRPr="00373102" w:rsidRDefault="005C1C29" w:rsidP="002916EB">
      <w:pPr>
        <w:tabs>
          <w:tab w:val="left" w:pos="360"/>
        </w:tabs>
        <w:suppressAutoHyphens/>
        <w:spacing w:after="0" w:line="240" w:lineRule="auto"/>
      </w:pPr>
      <w:r w:rsidRPr="00FF3123">
        <w:rPr>
          <w:i/>
        </w:rPr>
        <w:t xml:space="preserve">Application Deadline: </w:t>
      </w:r>
      <w:r>
        <w:t>October 17, 2014</w:t>
      </w:r>
    </w:p>
    <w:p w:rsidR="005C1C29" w:rsidRPr="00373102" w:rsidRDefault="005C1C29" w:rsidP="002916EB">
      <w:pPr>
        <w:tabs>
          <w:tab w:val="left" w:pos="360"/>
        </w:tabs>
        <w:suppressAutoHyphens/>
        <w:spacing w:after="0" w:line="240" w:lineRule="auto"/>
      </w:pPr>
      <w:r w:rsidRPr="00697430">
        <w:rPr>
          <w:i/>
        </w:rPr>
        <w:t xml:space="preserve">Location: </w:t>
      </w:r>
      <w:r w:rsidRPr="00373102">
        <w:t>Stanford University</w:t>
      </w:r>
    </w:p>
    <w:p w:rsidR="005C1C29" w:rsidRPr="00373102" w:rsidRDefault="005C1C29" w:rsidP="002916EB">
      <w:pPr>
        <w:tabs>
          <w:tab w:val="left" w:pos="360"/>
        </w:tabs>
        <w:suppressAutoHyphens/>
        <w:spacing w:after="0" w:line="240" w:lineRule="auto"/>
      </w:pPr>
      <w:r w:rsidRPr="00697430">
        <w:rPr>
          <w:i/>
        </w:rPr>
        <w:t>Cost</w:t>
      </w:r>
      <w:r w:rsidRPr="00FF3123">
        <w:rPr>
          <w:i/>
        </w:rPr>
        <w:t xml:space="preserve">: </w:t>
      </w:r>
      <w:r w:rsidRPr="00373102">
        <w:t>$</w:t>
      </w:r>
      <w:r>
        <w:t>10</w:t>
      </w:r>
      <w:r w:rsidRPr="00373102">
        <w:t xml:space="preserve">,500 </w:t>
      </w:r>
    </w:p>
    <w:p w:rsidR="005C1C29" w:rsidRPr="00373102" w:rsidRDefault="005C1C29" w:rsidP="002916EB">
      <w:pPr>
        <w:pStyle w:val="NoSpacing"/>
        <w:tabs>
          <w:tab w:val="left" w:pos="360"/>
        </w:tabs>
        <w:suppressAutoHyphens/>
      </w:pPr>
      <w:r w:rsidRPr="00697430">
        <w:rPr>
          <w:i/>
        </w:rPr>
        <w:t xml:space="preserve">Contact Number: </w:t>
      </w:r>
      <w:r w:rsidRPr="00373102">
        <w:t>650.723.3341</w:t>
      </w:r>
    </w:p>
    <w:p w:rsidR="005C1C29" w:rsidRPr="0059425F" w:rsidRDefault="005C1C29" w:rsidP="002916EB">
      <w:pPr>
        <w:pStyle w:val="NoSpacing"/>
        <w:tabs>
          <w:tab w:val="left" w:pos="360"/>
        </w:tabs>
        <w:suppressAutoHyphens/>
        <w:rPr>
          <w:rFonts w:cs="Times New Roman"/>
          <w:b/>
        </w:rPr>
      </w:pPr>
    </w:p>
    <w:p w:rsidR="002916EB" w:rsidRDefault="002916EB">
      <w:pPr>
        <w:rPr>
          <w:rFonts w:ascii="Times New Roman" w:eastAsiaTheme="majorEastAsia" w:hAnsi="Times New Roman" w:cstheme="majorBidi"/>
          <w:b/>
          <w:bCs/>
          <w:sz w:val="24"/>
        </w:rPr>
      </w:pPr>
      <w:bookmarkStart w:id="1870" w:name="_Toc374609497"/>
      <w:bookmarkEnd w:id="1869"/>
      <w:r>
        <w:br w:type="page"/>
      </w:r>
    </w:p>
    <w:p w:rsidR="005C1C29" w:rsidRPr="00697430" w:rsidRDefault="005C1C29" w:rsidP="002916EB">
      <w:pPr>
        <w:pStyle w:val="Heading3"/>
        <w:tabs>
          <w:tab w:val="left" w:pos="360"/>
        </w:tabs>
        <w:suppressAutoHyphens/>
        <w:spacing w:before="0" w:line="240" w:lineRule="auto"/>
        <w:ind w:left="0"/>
      </w:pPr>
      <w:r w:rsidRPr="00697430">
        <w:lastRenderedPageBreak/>
        <w:t>Managing Talent for Strategic Advantage</w:t>
      </w:r>
      <w:bookmarkEnd w:id="1870"/>
      <w:r w:rsidRPr="00697430">
        <w:t xml:space="preserve"> </w:t>
      </w:r>
    </w:p>
    <w:p w:rsidR="005C1C29" w:rsidRPr="00697430" w:rsidRDefault="005C1C29" w:rsidP="002916EB">
      <w:pPr>
        <w:tabs>
          <w:tab w:val="left" w:pos="360"/>
        </w:tabs>
        <w:suppressAutoHyphens/>
        <w:spacing w:after="0" w:line="240" w:lineRule="auto"/>
      </w:pPr>
      <w:r w:rsidRPr="00697430">
        <w:t>Managers today must be effective at simultaneously monitoring current performance, managing incremental innovation, and leading more revolutionary change efforts. Managing Talent for Strategic Advantage explores how to manage this delicate balancing act by emphasizing methods to align HR strategy with the overall business strategy.</w:t>
      </w:r>
      <w:r>
        <w:t xml:space="preserve"> </w:t>
      </w:r>
      <w:r w:rsidRPr="00697430">
        <w:t>Led by the top professors and authors in the field, the program teaches participants how to utilize human resource levers—such as culture, compensation, and performance management—to build competitive advantage and drive success.</w:t>
      </w:r>
      <w:r>
        <w:t xml:space="preserve">  For more information, </w:t>
      </w:r>
      <w:hyperlink r:id="rId672" w:history="1">
        <w:r w:rsidRPr="006B7040">
          <w:rPr>
            <w:rStyle w:val="Hyperlink"/>
          </w:rPr>
          <w:t>click here.</w:t>
        </w:r>
      </w:hyperlink>
    </w:p>
    <w:p w:rsidR="005C1C29" w:rsidRPr="00697430" w:rsidRDefault="005C1C29" w:rsidP="002916EB">
      <w:pPr>
        <w:tabs>
          <w:tab w:val="left" w:pos="360"/>
        </w:tabs>
        <w:suppressAutoHyphens/>
        <w:spacing w:after="0" w:line="240" w:lineRule="auto"/>
      </w:pPr>
    </w:p>
    <w:p w:rsidR="005C1C29" w:rsidRPr="00697430" w:rsidRDefault="00222B90" w:rsidP="002916EB">
      <w:pPr>
        <w:tabs>
          <w:tab w:val="left" w:pos="360"/>
        </w:tabs>
        <w:suppressAutoHyphens/>
        <w:spacing w:after="0" w:line="240" w:lineRule="auto"/>
        <w:rPr>
          <w:i/>
        </w:rPr>
      </w:pPr>
      <w:r>
        <w:rPr>
          <w:i/>
        </w:rPr>
        <w:t xml:space="preserve">Program Dates: </w:t>
      </w:r>
      <w:r w:rsidRPr="00222B90">
        <w:t>August 24 - 29, 2014</w:t>
      </w:r>
    </w:p>
    <w:p w:rsidR="005C1C29" w:rsidRPr="00697430" w:rsidRDefault="005C1C29" w:rsidP="002916EB">
      <w:pPr>
        <w:tabs>
          <w:tab w:val="left" w:pos="360"/>
        </w:tabs>
        <w:suppressAutoHyphens/>
        <w:spacing w:after="0" w:line="240" w:lineRule="auto"/>
        <w:rPr>
          <w:i/>
        </w:rPr>
      </w:pPr>
      <w:r w:rsidRPr="00697430">
        <w:rPr>
          <w:i/>
        </w:rPr>
        <w:t xml:space="preserve">Application </w:t>
      </w:r>
      <w:r w:rsidR="00222B90">
        <w:rPr>
          <w:i/>
        </w:rPr>
        <w:t xml:space="preserve">Deadline: </w:t>
      </w:r>
      <w:r w:rsidR="00222B90" w:rsidRPr="00222B90">
        <w:t>July 21, 2014</w:t>
      </w:r>
    </w:p>
    <w:p w:rsidR="005C1C29" w:rsidRPr="00697430" w:rsidRDefault="005C1C29" w:rsidP="002916EB">
      <w:pPr>
        <w:tabs>
          <w:tab w:val="left" w:pos="360"/>
        </w:tabs>
        <w:suppressAutoHyphens/>
        <w:spacing w:after="0" w:line="240" w:lineRule="auto"/>
        <w:rPr>
          <w:i/>
        </w:rPr>
      </w:pPr>
      <w:r w:rsidRPr="00697430">
        <w:rPr>
          <w:i/>
        </w:rPr>
        <w:t xml:space="preserve">Location: </w:t>
      </w:r>
      <w:r w:rsidRPr="00222B90">
        <w:t>Stanford University</w:t>
      </w:r>
    </w:p>
    <w:p w:rsidR="005C1C29" w:rsidRPr="00697430" w:rsidRDefault="005C1C29" w:rsidP="002916EB">
      <w:pPr>
        <w:tabs>
          <w:tab w:val="left" w:pos="360"/>
        </w:tabs>
        <w:suppressAutoHyphens/>
        <w:spacing w:after="0" w:line="240" w:lineRule="auto"/>
        <w:rPr>
          <w:i/>
        </w:rPr>
      </w:pPr>
      <w:r w:rsidRPr="00697430">
        <w:rPr>
          <w:i/>
        </w:rPr>
        <w:t xml:space="preserve">Cost: </w:t>
      </w:r>
      <w:r w:rsidR="00222B90">
        <w:t>$9,500</w:t>
      </w:r>
    </w:p>
    <w:p w:rsidR="005C1C29" w:rsidRDefault="005C1C29" w:rsidP="002916EB">
      <w:pPr>
        <w:pStyle w:val="NoSpacing"/>
        <w:tabs>
          <w:tab w:val="left" w:pos="360"/>
        </w:tabs>
        <w:suppressAutoHyphens/>
        <w:rPr>
          <w:i/>
        </w:rPr>
      </w:pPr>
      <w:r w:rsidRPr="00697430">
        <w:rPr>
          <w:i/>
        </w:rPr>
        <w:t xml:space="preserve">Contact Number: </w:t>
      </w:r>
      <w:r w:rsidRPr="00222B90">
        <w:t>650.723.3341</w:t>
      </w:r>
    </w:p>
    <w:p w:rsidR="005C1C29" w:rsidRDefault="005C1C29" w:rsidP="002916EB">
      <w:pPr>
        <w:pStyle w:val="NoSpacing"/>
        <w:tabs>
          <w:tab w:val="left" w:pos="360"/>
        </w:tabs>
        <w:suppressAutoHyphens/>
        <w:rPr>
          <w:i/>
        </w:rPr>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2916EB">
      <w:pPr>
        <w:pStyle w:val="NoSpacing"/>
        <w:tabs>
          <w:tab w:val="left" w:pos="360"/>
        </w:tabs>
        <w:suppressAutoHyphens/>
      </w:pPr>
    </w:p>
    <w:p w:rsidR="005C1C29" w:rsidRPr="00DF137E" w:rsidRDefault="005C1C29" w:rsidP="002916EB">
      <w:pPr>
        <w:pStyle w:val="Heading2"/>
        <w:tabs>
          <w:tab w:val="left" w:pos="360"/>
        </w:tabs>
        <w:suppressAutoHyphens/>
        <w:spacing w:before="0" w:line="240" w:lineRule="auto"/>
        <w:ind w:left="0"/>
      </w:pPr>
      <w:bookmarkStart w:id="1871" w:name="_University_of_California_2"/>
      <w:bookmarkStart w:id="1872" w:name="_Toc374609498"/>
      <w:bookmarkStart w:id="1873" w:name="_Toc329950491"/>
      <w:bookmarkStart w:id="1874" w:name="_Toc330199370"/>
      <w:bookmarkStart w:id="1875" w:name="_Toc337109245"/>
      <w:bookmarkEnd w:id="1871"/>
      <w:r w:rsidRPr="00DF137E">
        <w:t>University of Arkansas</w:t>
      </w:r>
      <w:bookmarkEnd w:id="1872"/>
      <w:r w:rsidRPr="00DF137E">
        <w:t xml:space="preserve"> </w:t>
      </w:r>
    </w:p>
    <w:p w:rsidR="005C1C29" w:rsidRDefault="005C1C29" w:rsidP="002916EB">
      <w:pPr>
        <w:pStyle w:val="Heading3"/>
        <w:tabs>
          <w:tab w:val="left" w:pos="360"/>
        </w:tabs>
        <w:suppressAutoHyphens/>
        <w:spacing w:before="0" w:line="240" w:lineRule="auto"/>
        <w:ind w:left="0"/>
      </w:pPr>
    </w:p>
    <w:p w:rsidR="002916EB" w:rsidRPr="00894DE8" w:rsidRDefault="005C1C29" w:rsidP="002916EB">
      <w:pPr>
        <w:pStyle w:val="Heading3"/>
        <w:tabs>
          <w:tab w:val="left" w:pos="360"/>
        </w:tabs>
        <w:suppressAutoHyphens/>
        <w:spacing w:before="0" w:line="240" w:lineRule="auto"/>
        <w:ind w:left="0"/>
        <w:rPr>
          <w:rFonts w:cs="Times New Roman"/>
        </w:rPr>
      </w:pPr>
      <w:bookmarkStart w:id="1876" w:name="_Toc374609499"/>
      <w:r w:rsidRPr="00DA6B8E">
        <w:t>Certificate in Business Analytics</w:t>
      </w:r>
      <w:bookmarkEnd w:id="1876"/>
    </w:p>
    <w:p w:rsidR="005C1C29" w:rsidRPr="00894DE8" w:rsidRDefault="005C1C29" w:rsidP="002916EB">
      <w:pPr>
        <w:pStyle w:val="NoSpacing"/>
        <w:tabs>
          <w:tab w:val="left" w:pos="360"/>
        </w:tabs>
        <w:suppressAutoHyphens/>
        <w:rPr>
          <w:rFonts w:cs="Times New Roman"/>
        </w:rPr>
      </w:pPr>
      <w:r w:rsidRPr="00894DE8">
        <w:rPr>
          <w:rFonts w:cs="Times New Roman"/>
        </w:rPr>
        <w:t>Th</w:t>
      </w:r>
      <w:r w:rsidR="002916EB">
        <w:rPr>
          <w:rFonts w:cs="Times New Roman"/>
        </w:rPr>
        <w:t>is c</w:t>
      </w:r>
      <w:r w:rsidRPr="00894DE8">
        <w:rPr>
          <w:rFonts w:cs="Times New Roman"/>
        </w:rPr>
        <w:t>ertificate will provide participants with enhanced skills in the fields of business intelligence and analysis. In a dynamic and rapidly evolving business environment, relevant knowledge and expertise is of utmost importance. Those with key business acumen will be well prepared to address the challenges that face their organizations. This program will help participants tackle common issues including accessing and collecting data, as well as deciphering results in order to make or support decisions related to products, processes &amp; procedures, operations, and trends.</w:t>
      </w:r>
      <w:r>
        <w:rPr>
          <w:rFonts w:cs="Times New Roman"/>
        </w:rPr>
        <w:t xml:space="preserve"> For more information, </w:t>
      </w:r>
      <w:hyperlink r:id="rId673" w:history="1">
        <w:r w:rsidRPr="006B7040">
          <w:rPr>
            <w:rStyle w:val="Hyperlink"/>
            <w:rFonts w:cs="Times New Roman"/>
          </w:rPr>
          <w:t>click here.</w:t>
        </w:r>
      </w:hyperlink>
    </w:p>
    <w:p w:rsidR="005C1C29" w:rsidRPr="00894DE8" w:rsidRDefault="005C1C29" w:rsidP="002916EB">
      <w:pPr>
        <w:tabs>
          <w:tab w:val="left" w:pos="360"/>
        </w:tabs>
        <w:suppressAutoHyphens/>
        <w:spacing w:after="0" w:line="240" w:lineRule="auto"/>
        <w:rPr>
          <w:rFonts w:cs="Times New Roman"/>
        </w:rPr>
      </w:pPr>
    </w:p>
    <w:p w:rsidR="005C1C29" w:rsidRPr="00894DE8" w:rsidRDefault="005C1C29" w:rsidP="002916EB">
      <w:pPr>
        <w:pStyle w:val="NoSpacing"/>
        <w:tabs>
          <w:tab w:val="left" w:pos="360"/>
        </w:tabs>
        <w:suppressAutoHyphens/>
        <w:rPr>
          <w:rFonts w:cs="Times New Roman"/>
          <w:i/>
        </w:rPr>
      </w:pPr>
      <w:r w:rsidRPr="00894DE8">
        <w:rPr>
          <w:rFonts w:cs="Times New Roman"/>
          <w:i/>
        </w:rPr>
        <w:t>Courses</w:t>
      </w:r>
      <w:r w:rsidRPr="00894DE8">
        <w:rPr>
          <w:rFonts w:cs="Times New Roman"/>
        </w:rPr>
        <w:t>:</w:t>
      </w:r>
      <w:r w:rsidRPr="00894DE8">
        <w:rPr>
          <w:rFonts w:cs="Times New Roman"/>
          <w:b/>
        </w:rPr>
        <w:t xml:space="preserve"> </w:t>
      </w:r>
      <w:r w:rsidRPr="00894DE8">
        <w:rPr>
          <w:rFonts w:cs="Times New Roman"/>
        </w:rPr>
        <w:t xml:space="preserve">For course descriptions, </w:t>
      </w:r>
      <w:hyperlink r:id="rId674" w:history="1">
        <w:r w:rsidRPr="00894DE8">
          <w:rPr>
            <w:rStyle w:val="Hyperlink"/>
            <w:rFonts w:cs="Times New Roman"/>
          </w:rPr>
          <w:t>click here</w:t>
        </w:r>
      </w:hyperlink>
    </w:p>
    <w:p w:rsidR="005C1C29" w:rsidRPr="00894DE8" w:rsidRDefault="005C1C29" w:rsidP="002916EB">
      <w:pPr>
        <w:pStyle w:val="NoSpacing"/>
        <w:tabs>
          <w:tab w:val="left" w:pos="360"/>
        </w:tabs>
        <w:suppressAutoHyphens/>
        <w:rPr>
          <w:rFonts w:cs="Times New Roman"/>
          <w:i/>
        </w:rPr>
      </w:pPr>
      <w:r w:rsidRPr="00894DE8">
        <w:rPr>
          <w:rFonts w:cs="Times New Roman"/>
          <w:i/>
        </w:rPr>
        <w:t xml:space="preserve">Location: </w:t>
      </w:r>
      <w:r w:rsidR="0030281A">
        <w:rPr>
          <w:rFonts w:cs="Times New Roman"/>
        </w:rPr>
        <w:t>Online</w:t>
      </w:r>
    </w:p>
    <w:p w:rsidR="005C1C29" w:rsidRPr="00894DE8" w:rsidRDefault="005C1C29" w:rsidP="002916EB">
      <w:pPr>
        <w:pStyle w:val="NoSpacing"/>
        <w:tabs>
          <w:tab w:val="left" w:pos="360"/>
        </w:tabs>
        <w:suppressAutoHyphens/>
        <w:rPr>
          <w:rFonts w:cs="Times New Roman"/>
          <w:i/>
        </w:rPr>
      </w:pPr>
      <w:r w:rsidRPr="00894DE8">
        <w:rPr>
          <w:rFonts w:cs="Times New Roman"/>
          <w:i/>
        </w:rPr>
        <w:t xml:space="preserve">Cost: </w:t>
      </w:r>
      <w:r w:rsidRPr="00894DE8">
        <w:rPr>
          <w:rFonts w:cs="Times New Roman"/>
        </w:rPr>
        <w:t>$2,</w:t>
      </w:r>
      <w:r w:rsidR="0030281A">
        <w:rPr>
          <w:rFonts w:cs="Times New Roman"/>
        </w:rPr>
        <w:t>575/course (4-course certificate)</w:t>
      </w:r>
    </w:p>
    <w:p w:rsidR="005C1C29" w:rsidRPr="00894DE8" w:rsidRDefault="005C1C29" w:rsidP="002916EB">
      <w:pPr>
        <w:pStyle w:val="NoSpacing"/>
        <w:tabs>
          <w:tab w:val="left" w:pos="360"/>
        </w:tabs>
        <w:suppressAutoHyphens/>
        <w:rPr>
          <w:rStyle w:val="Hyperlink"/>
          <w:rFonts w:cs="Times New Roman"/>
        </w:rPr>
      </w:pPr>
      <w:r w:rsidRPr="00894DE8">
        <w:rPr>
          <w:rFonts w:cs="Times New Roman"/>
          <w:i/>
        </w:rPr>
        <w:t xml:space="preserve">Register: </w:t>
      </w:r>
      <w:r w:rsidRPr="00894DE8">
        <w:rPr>
          <w:rFonts w:cs="Times New Roman"/>
        </w:rPr>
        <w:t xml:space="preserve">For registration information, please visit our </w:t>
      </w:r>
      <w:hyperlink r:id="rId675" w:history="1">
        <w:r w:rsidRPr="00894DE8">
          <w:rPr>
            <w:rStyle w:val="Hyperlink"/>
            <w:rFonts w:cs="Times New Roman"/>
          </w:rPr>
          <w:t>website</w:t>
        </w:r>
      </w:hyperlink>
    </w:p>
    <w:p w:rsidR="005C1C29" w:rsidRPr="00860DC6" w:rsidRDefault="005C1C29" w:rsidP="002916EB">
      <w:pPr>
        <w:pStyle w:val="NoSpacing"/>
        <w:tabs>
          <w:tab w:val="left" w:pos="360"/>
        </w:tabs>
        <w:suppressAutoHyphens/>
      </w:pPr>
      <w:r w:rsidRPr="00860DC6">
        <w:rPr>
          <w:rFonts w:cs="Times New Roman"/>
          <w:i/>
        </w:rPr>
        <w:t>Contact</w:t>
      </w:r>
      <w:r w:rsidRPr="00860DC6">
        <w:rPr>
          <w:rFonts w:cs="Times New Roman"/>
        </w:rPr>
        <w:t xml:space="preserve">: 479-575-2856 </w:t>
      </w:r>
    </w:p>
    <w:p w:rsidR="005C1C29" w:rsidRPr="00A11F81" w:rsidRDefault="001E54AE" w:rsidP="002916EB">
      <w:pPr>
        <w:pStyle w:val="NoSpacing"/>
        <w:tabs>
          <w:tab w:val="left" w:pos="360"/>
        </w:tabs>
        <w:suppressAutoHyphens/>
        <w:ind w:right="-90"/>
        <w:rPr>
          <w:rFonts w:cs="Times New Roman"/>
          <w:b/>
        </w:rPr>
      </w:pPr>
      <w:r>
        <w:br/>
      </w:r>
      <w:r w:rsidR="00E01726" w:rsidRPr="00E01726">
        <w:fldChar w:fldCharType="begin"/>
      </w:r>
      <w:r w:rsidR="005C1C29">
        <w:instrText>HYPERLINK \l "stanfordecq4"</w:instrText>
      </w:r>
      <w:r w:rsidR="00E01726" w:rsidRPr="00E01726">
        <w:fldChar w:fldCharType="separate"/>
      </w:r>
      <w:r w:rsidR="00E01726" w:rsidRPr="00E01726">
        <w:fldChar w:fldCharType="begin"/>
      </w:r>
      <w:r w:rsidR="005C1C29">
        <w:instrText>HYPERLINK \l "MITecq3"</w:instrText>
      </w:r>
      <w:r w:rsidR="00E01726" w:rsidRPr="00E01726">
        <w:fldChar w:fldCharType="separate"/>
      </w:r>
      <w:r w:rsidR="00E01726" w:rsidRPr="00E01726">
        <w:fldChar w:fldCharType="begin"/>
      </w:r>
      <w:r w:rsidR="005C1C29">
        <w:instrText>HYPERLINK \l "uofnortherniowaecq2"</w:instrText>
      </w:r>
      <w:r w:rsidR="00E01726" w:rsidRPr="00E01726">
        <w:fldChar w:fldCharType="separate"/>
      </w:r>
      <w:r w:rsidR="00E01726" w:rsidRPr="00E01726">
        <w:fldChar w:fldCharType="begin"/>
      </w:r>
      <w:r w:rsidR="005C1C29">
        <w:instrText>HYPERLINK \l "OPMecq2"</w:instrText>
      </w:r>
      <w:r w:rsidR="00E01726" w:rsidRPr="00E01726">
        <w:fldChar w:fldCharType="separate"/>
      </w:r>
      <w:hyperlink w:anchor="brookingsecq1" w:history="1">
        <w:hyperlink w:anchor="_Leadership_Seminars_by_1" w:history="1">
          <w:r w:rsidRPr="00A11F81">
            <w:rPr>
              <w:rStyle w:val="Hyperlink"/>
              <w:rFonts w:cs="Times New Roman"/>
              <w:b/>
            </w:rPr>
            <w:t>Table of Contents</w:t>
          </w:r>
        </w:hyperlink>
      </w:hyperlink>
    </w:p>
    <w:p w:rsidR="005C1C29" w:rsidRDefault="00E01726" w:rsidP="002916EB">
      <w:pPr>
        <w:pStyle w:val="Heading2"/>
        <w:tabs>
          <w:tab w:val="left" w:pos="360"/>
        </w:tabs>
        <w:suppressAutoHyphens/>
        <w:spacing w:before="0" w:line="240" w:lineRule="auto"/>
        <w:ind w:left="0"/>
      </w:pPr>
      <w:r>
        <w:fldChar w:fldCharType="end"/>
      </w:r>
      <w:r>
        <w:fldChar w:fldCharType="end"/>
      </w:r>
      <w:r>
        <w:fldChar w:fldCharType="end"/>
      </w:r>
      <w:r>
        <w:fldChar w:fldCharType="end"/>
      </w:r>
    </w:p>
    <w:p w:rsidR="005C1C29" w:rsidRPr="00062CD1" w:rsidRDefault="005C1C29" w:rsidP="002916EB">
      <w:pPr>
        <w:pStyle w:val="Heading2"/>
        <w:tabs>
          <w:tab w:val="left" w:pos="360"/>
        </w:tabs>
        <w:suppressAutoHyphens/>
        <w:spacing w:before="0" w:line="240" w:lineRule="auto"/>
        <w:ind w:left="0"/>
      </w:pPr>
      <w:bookmarkStart w:id="1877" w:name="_Toc374609500"/>
      <w:r w:rsidRPr="00A11F81">
        <w:t>University of California Berkeley</w:t>
      </w:r>
      <w:bookmarkEnd w:id="1873"/>
      <w:bookmarkEnd w:id="1874"/>
      <w:bookmarkEnd w:id="1875"/>
      <w:bookmarkEnd w:id="1877"/>
    </w:p>
    <w:p w:rsidR="002916EB" w:rsidRDefault="002916EB" w:rsidP="002916EB">
      <w:pPr>
        <w:pStyle w:val="Heading3"/>
        <w:tabs>
          <w:tab w:val="left" w:pos="360"/>
        </w:tabs>
        <w:suppressAutoHyphens/>
        <w:spacing w:before="0" w:line="240" w:lineRule="auto"/>
        <w:ind w:left="0"/>
      </w:pPr>
      <w:bookmarkStart w:id="1878" w:name="_Toc329950492"/>
      <w:bookmarkStart w:id="1879" w:name="_Toc330199371"/>
      <w:bookmarkStart w:id="1880" w:name="_Toc337109247"/>
      <w:bookmarkStart w:id="1881" w:name="_Toc374609501"/>
      <w:bookmarkStart w:id="1882" w:name="FourUCSD"/>
      <w:bookmarkEnd w:id="1867"/>
    </w:p>
    <w:p w:rsidR="005C1C29" w:rsidRPr="00A11F81" w:rsidRDefault="005C1C29" w:rsidP="002916EB">
      <w:pPr>
        <w:pStyle w:val="Heading3"/>
        <w:tabs>
          <w:tab w:val="left" w:pos="360"/>
        </w:tabs>
        <w:suppressAutoHyphens/>
        <w:spacing w:before="0" w:line="240" w:lineRule="auto"/>
        <w:ind w:left="0"/>
      </w:pPr>
      <w:r w:rsidRPr="00A11F81">
        <w:t>Financial Analysis for Non-Financial Executives</w:t>
      </w:r>
      <w:bookmarkEnd w:id="1878"/>
      <w:bookmarkEnd w:id="1879"/>
      <w:bookmarkEnd w:id="1880"/>
      <w:bookmarkEnd w:id="1881"/>
    </w:p>
    <w:p w:rsidR="005C1C29" w:rsidRPr="00A11F81" w:rsidRDefault="005C1C29" w:rsidP="002916EB">
      <w:pPr>
        <w:tabs>
          <w:tab w:val="left" w:pos="360"/>
        </w:tabs>
        <w:suppressAutoHyphens/>
        <w:spacing w:after="0" w:line="240" w:lineRule="auto"/>
        <w:rPr>
          <w:rFonts w:cs="Times New Roman"/>
        </w:rPr>
      </w:pPr>
      <w:r w:rsidRPr="00A11F81">
        <w:rPr>
          <w:rFonts w:cs="Times New Roman"/>
        </w:rPr>
        <w:t xml:space="preserve">The program’s modern approach focuses only on financial topics that the non-financial executive uses in their day to day activities and management. The FANFE program avoids being highly technical, and instead creates an environment in which executives can build their “intuitive” understanding of financial terminology and concepts. Faculty work with participants to go beyond the “mechanics” of finance and create an action plan that allows for </w:t>
      </w:r>
      <w:r w:rsidR="004C179A">
        <w:rPr>
          <w:rFonts w:cs="Times New Roman"/>
        </w:rPr>
        <w:t>strategic</w:t>
      </w:r>
      <w:r w:rsidRPr="00A11F81">
        <w:rPr>
          <w:rFonts w:cs="Times New Roman"/>
        </w:rPr>
        <w:t xml:space="preserve"> and practical application in their daily management.</w:t>
      </w:r>
      <w:r>
        <w:rPr>
          <w:rFonts w:cs="Times New Roman"/>
        </w:rPr>
        <w:t xml:space="preserve">  For more information, </w:t>
      </w:r>
      <w:hyperlink r:id="rId676" w:history="1">
        <w:r w:rsidRPr="006B7040">
          <w:rPr>
            <w:rStyle w:val="Hyperlink"/>
            <w:rFonts w:cs="Times New Roman"/>
          </w:rPr>
          <w:t>click here.</w:t>
        </w:r>
      </w:hyperlink>
    </w:p>
    <w:p w:rsidR="005C1C29" w:rsidRDefault="005C1C29" w:rsidP="002916EB">
      <w:pPr>
        <w:tabs>
          <w:tab w:val="left" w:pos="360"/>
        </w:tabs>
        <w:suppressAutoHyphens/>
        <w:spacing w:after="0" w:line="240" w:lineRule="auto"/>
        <w:contextualSpacing/>
        <w:rPr>
          <w:rFonts w:cs="Times New Roman"/>
          <w:i/>
        </w:rPr>
      </w:pPr>
    </w:p>
    <w:p w:rsidR="005C1C29" w:rsidRPr="00A11F81" w:rsidRDefault="005C1C29" w:rsidP="002916EB">
      <w:pPr>
        <w:tabs>
          <w:tab w:val="left" w:pos="360"/>
        </w:tabs>
        <w:suppressAutoHyphens/>
        <w:spacing w:after="0" w:line="240" w:lineRule="auto"/>
        <w:contextualSpacing/>
        <w:rPr>
          <w:rFonts w:cs="Times New Roman"/>
        </w:rPr>
      </w:pPr>
      <w:r w:rsidRPr="00A11F81">
        <w:rPr>
          <w:rFonts w:cs="Times New Roman"/>
          <w:i/>
        </w:rPr>
        <w:t>Dates</w:t>
      </w:r>
      <w:r w:rsidRPr="00A11F81">
        <w:rPr>
          <w:rFonts w:cs="Times New Roman"/>
        </w:rPr>
        <w:t xml:space="preserve">:  </w:t>
      </w:r>
      <w:r w:rsidR="0030281A">
        <w:rPr>
          <w:rFonts w:cs="Times New Roman"/>
          <w:color w:val="000000"/>
        </w:rPr>
        <w:t>Mach</w:t>
      </w:r>
      <w:r>
        <w:rPr>
          <w:rFonts w:cs="Times New Roman"/>
          <w:color w:val="000000"/>
        </w:rPr>
        <w:t xml:space="preserve"> </w:t>
      </w:r>
      <w:r w:rsidR="0030281A">
        <w:rPr>
          <w:rFonts w:cs="Times New Roman"/>
          <w:color w:val="000000"/>
        </w:rPr>
        <w:t>3-7</w:t>
      </w:r>
      <w:r>
        <w:rPr>
          <w:rFonts w:cs="Times New Roman"/>
          <w:color w:val="000000"/>
        </w:rPr>
        <w:t>, 201</w:t>
      </w:r>
      <w:r w:rsidR="0030281A">
        <w:rPr>
          <w:rFonts w:cs="Times New Roman"/>
          <w:color w:val="000000"/>
        </w:rPr>
        <w:t>4</w:t>
      </w:r>
    </w:p>
    <w:p w:rsidR="005C1C29" w:rsidRPr="00A11F81" w:rsidRDefault="005C1C29" w:rsidP="002916EB">
      <w:pPr>
        <w:tabs>
          <w:tab w:val="left" w:pos="360"/>
        </w:tabs>
        <w:suppressAutoHyphens/>
        <w:spacing w:after="0" w:line="240" w:lineRule="auto"/>
        <w:contextualSpacing/>
        <w:rPr>
          <w:rFonts w:cs="Times New Roman"/>
        </w:rPr>
      </w:pPr>
      <w:r w:rsidRPr="00A11F81">
        <w:rPr>
          <w:rFonts w:cs="Times New Roman"/>
          <w:i/>
        </w:rPr>
        <w:t>Location</w:t>
      </w:r>
      <w:r w:rsidRPr="00A11F81">
        <w:rPr>
          <w:rFonts w:cs="Times New Roman"/>
        </w:rPr>
        <w:t>: UC Berkeley campus</w:t>
      </w:r>
    </w:p>
    <w:p w:rsidR="005C1C29" w:rsidRDefault="005C1C29" w:rsidP="002916EB">
      <w:pPr>
        <w:tabs>
          <w:tab w:val="left" w:pos="360"/>
        </w:tabs>
        <w:suppressAutoHyphens/>
        <w:spacing w:after="0" w:line="240" w:lineRule="auto"/>
        <w:contextualSpacing/>
        <w:rPr>
          <w:rFonts w:cs="Times New Roman"/>
        </w:rPr>
      </w:pPr>
      <w:r w:rsidRPr="00A11F81">
        <w:rPr>
          <w:rFonts w:cs="Times New Roman"/>
          <w:i/>
        </w:rPr>
        <w:t>Fee</w:t>
      </w:r>
      <w:r>
        <w:rPr>
          <w:rFonts w:cs="Times New Roman"/>
        </w:rPr>
        <w:t>: $6,</w:t>
      </w:r>
      <w:r w:rsidR="0030281A">
        <w:rPr>
          <w:rFonts w:cs="Times New Roman"/>
        </w:rPr>
        <w:t>85</w:t>
      </w:r>
      <w:r>
        <w:rPr>
          <w:rFonts w:cs="Times New Roman"/>
        </w:rPr>
        <w:t>0</w:t>
      </w:r>
    </w:p>
    <w:p w:rsidR="002916EB" w:rsidRPr="00A11F81" w:rsidRDefault="002916EB" w:rsidP="002916EB">
      <w:pPr>
        <w:tabs>
          <w:tab w:val="left" w:pos="360"/>
        </w:tabs>
        <w:suppressAutoHyphens/>
        <w:spacing w:after="0" w:line="240" w:lineRule="auto"/>
        <w:contextualSpacing/>
        <w:rPr>
          <w:rFonts w:cs="Times New Roman"/>
        </w:rPr>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2916EB">
      <w:pPr>
        <w:pStyle w:val="NoSpacing"/>
        <w:tabs>
          <w:tab w:val="left" w:pos="360"/>
        </w:tabs>
        <w:suppressAutoHyphens/>
        <w:rPr>
          <w:rFonts w:cs="Times New Roman"/>
          <w:b/>
        </w:rPr>
      </w:pPr>
    </w:p>
    <w:p w:rsidR="005C1C29" w:rsidRPr="00A11F81" w:rsidRDefault="005C1C29" w:rsidP="002916EB">
      <w:pPr>
        <w:pStyle w:val="Heading2"/>
        <w:tabs>
          <w:tab w:val="left" w:pos="360"/>
        </w:tabs>
        <w:suppressAutoHyphens/>
        <w:spacing w:before="0" w:line="240" w:lineRule="auto"/>
        <w:ind w:left="0"/>
      </w:pPr>
      <w:bookmarkStart w:id="1883" w:name="_University_of_California_3"/>
      <w:bookmarkStart w:id="1884" w:name="_Toc329950495"/>
      <w:bookmarkStart w:id="1885" w:name="_Toc330199374"/>
      <w:bookmarkStart w:id="1886" w:name="_Toc337109250"/>
      <w:bookmarkStart w:id="1887" w:name="_Toc374609502"/>
      <w:bookmarkEnd w:id="1883"/>
      <w:r w:rsidRPr="00A11F81">
        <w:t>University of California San Diego</w:t>
      </w:r>
      <w:bookmarkEnd w:id="1884"/>
      <w:bookmarkEnd w:id="1885"/>
      <w:bookmarkEnd w:id="1886"/>
      <w:bookmarkEnd w:id="1887"/>
    </w:p>
    <w:p w:rsidR="002916EB" w:rsidRDefault="002916EB" w:rsidP="002916EB">
      <w:pPr>
        <w:pStyle w:val="Heading3"/>
        <w:tabs>
          <w:tab w:val="left" w:pos="360"/>
        </w:tabs>
        <w:suppressAutoHyphens/>
        <w:spacing w:before="0" w:line="240" w:lineRule="auto"/>
        <w:ind w:left="0"/>
        <w:rPr>
          <w:rFonts w:eastAsia="Arial Unicode MS"/>
        </w:rPr>
      </w:pPr>
      <w:bookmarkStart w:id="1888" w:name="_Toc329950496"/>
      <w:bookmarkStart w:id="1889" w:name="_Toc330199375"/>
      <w:bookmarkStart w:id="1890" w:name="_Toc337109251"/>
      <w:bookmarkStart w:id="1891" w:name="_Toc374609503"/>
    </w:p>
    <w:p w:rsidR="005C1C29" w:rsidRPr="00A11F81" w:rsidRDefault="005C1C29" w:rsidP="002916EB">
      <w:pPr>
        <w:pStyle w:val="Heading3"/>
        <w:tabs>
          <w:tab w:val="left" w:pos="360"/>
        </w:tabs>
        <w:suppressAutoHyphens/>
        <w:spacing w:before="0" w:line="240" w:lineRule="auto"/>
        <w:ind w:left="0"/>
        <w:rPr>
          <w:rFonts w:eastAsia="Arial Unicode MS"/>
        </w:rPr>
      </w:pPr>
      <w:r w:rsidRPr="00A11F81">
        <w:rPr>
          <w:rFonts w:eastAsia="Arial Unicode MS"/>
        </w:rPr>
        <w:t>Accounting and Finance for Non-Financial Managers</w:t>
      </w:r>
      <w:bookmarkEnd w:id="1888"/>
      <w:bookmarkEnd w:id="1889"/>
      <w:bookmarkEnd w:id="1890"/>
      <w:bookmarkEnd w:id="1891"/>
    </w:p>
    <w:p w:rsidR="005C1C29" w:rsidRPr="005844BC" w:rsidRDefault="005C1C29" w:rsidP="002916EB">
      <w:pPr>
        <w:tabs>
          <w:tab w:val="left" w:pos="360"/>
        </w:tabs>
        <w:suppressAutoHyphens/>
        <w:spacing w:after="0" w:line="240" w:lineRule="auto"/>
        <w:rPr>
          <w:rFonts w:eastAsia="Arial Unicode MS" w:cs="Times New Roman"/>
          <w:color w:val="000000"/>
        </w:rPr>
      </w:pPr>
      <w:r w:rsidRPr="00A11F81">
        <w:rPr>
          <w:rFonts w:cs="Times New Roman"/>
        </w:rPr>
        <w:t>Accounting &amp; Finance for Non-Financial Managers is divided into two, one-day sections: corporate finance and investments. Over these two days, this course will guide you through the financial decision making process from start to finish.</w:t>
      </w:r>
      <w:r>
        <w:rPr>
          <w:rFonts w:cs="Times New Roman"/>
        </w:rPr>
        <w:t xml:space="preserve">  For more information, </w:t>
      </w:r>
      <w:hyperlink r:id="rId677" w:history="1">
        <w:r w:rsidRPr="006B7040">
          <w:rPr>
            <w:rStyle w:val="Hyperlink"/>
            <w:rFonts w:eastAsia="Arial Unicode MS" w:cs="Times New Roman"/>
          </w:rPr>
          <w:t>click here.</w:t>
        </w:r>
      </w:hyperlink>
    </w:p>
    <w:p w:rsidR="005C1C29" w:rsidRDefault="005C1C29" w:rsidP="002916EB">
      <w:pPr>
        <w:pStyle w:val="NoSpacing"/>
        <w:tabs>
          <w:tab w:val="left" w:pos="360"/>
        </w:tabs>
        <w:suppressAutoHyphens/>
        <w:rPr>
          <w:rFonts w:cs="Times New Roman"/>
          <w:i/>
        </w:rPr>
      </w:pPr>
    </w:p>
    <w:p w:rsidR="005C1C29" w:rsidRPr="00A20464" w:rsidRDefault="005C1C29" w:rsidP="002916EB">
      <w:pPr>
        <w:pStyle w:val="NoSpacing"/>
        <w:tabs>
          <w:tab w:val="left" w:pos="360"/>
        </w:tabs>
        <w:suppressAutoHyphens/>
        <w:rPr>
          <w:rFonts w:cs="Times New Roman"/>
        </w:rPr>
      </w:pPr>
      <w:r w:rsidRPr="00A20464">
        <w:rPr>
          <w:rFonts w:cs="Times New Roman"/>
          <w:i/>
        </w:rPr>
        <w:t>Dates:</w:t>
      </w:r>
      <w:r w:rsidRPr="00A20464">
        <w:rPr>
          <w:rFonts w:cs="Times New Roman"/>
        </w:rPr>
        <w:t xml:space="preserve"> </w:t>
      </w:r>
      <w:r w:rsidR="00C611D6">
        <w:rPr>
          <w:rFonts w:cs="Times New Roman"/>
        </w:rPr>
        <w:t>April 23-25, 2013</w:t>
      </w:r>
    </w:p>
    <w:p w:rsidR="005C1C29" w:rsidRPr="00A20464" w:rsidRDefault="005C1C29" w:rsidP="002916EB">
      <w:pPr>
        <w:pStyle w:val="NoSpacing"/>
        <w:tabs>
          <w:tab w:val="left" w:pos="360"/>
        </w:tabs>
        <w:suppressAutoHyphens/>
        <w:rPr>
          <w:rFonts w:cs="Times New Roman"/>
          <w:color w:val="000000"/>
        </w:rPr>
      </w:pPr>
      <w:r w:rsidRPr="00A20464">
        <w:rPr>
          <w:rFonts w:cs="Times New Roman"/>
          <w:i/>
          <w:color w:val="000000"/>
        </w:rPr>
        <w:t>Fees:</w:t>
      </w:r>
      <w:r w:rsidRPr="00A20464">
        <w:rPr>
          <w:rFonts w:cs="Times New Roman"/>
          <w:color w:val="000000"/>
        </w:rPr>
        <w:t xml:space="preserve"> $1</w:t>
      </w:r>
      <w:r w:rsidR="00C611D6">
        <w:rPr>
          <w:rFonts w:cs="Times New Roman"/>
          <w:color w:val="000000"/>
        </w:rPr>
        <w:t>,</w:t>
      </w:r>
      <w:r w:rsidRPr="00A20464">
        <w:rPr>
          <w:rFonts w:cs="Times New Roman"/>
          <w:color w:val="000000"/>
        </w:rPr>
        <w:t>450</w:t>
      </w:r>
    </w:p>
    <w:p w:rsidR="005C1C29" w:rsidRDefault="005C1C29" w:rsidP="002916EB">
      <w:pPr>
        <w:pStyle w:val="NoSpacing"/>
        <w:tabs>
          <w:tab w:val="left" w:pos="360"/>
        </w:tabs>
        <w:suppressAutoHyphens/>
        <w:rPr>
          <w:rFonts w:cs="Times New Roman"/>
          <w:color w:val="000000"/>
        </w:rPr>
      </w:pPr>
      <w:r w:rsidRPr="00A20464">
        <w:rPr>
          <w:rFonts w:cs="Times New Roman"/>
          <w:i/>
          <w:color w:val="000000"/>
        </w:rPr>
        <w:t>Contact:</w:t>
      </w:r>
      <w:r w:rsidRPr="00A20464">
        <w:rPr>
          <w:rFonts w:cs="Times New Roman"/>
          <w:color w:val="000000"/>
        </w:rPr>
        <w:t xml:space="preserve"> Rachel Van </w:t>
      </w:r>
      <w:proofErr w:type="spellStart"/>
      <w:r w:rsidRPr="00A20464">
        <w:rPr>
          <w:rFonts w:cs="Times New Roman"/>
          <w:color w:val="000000"/>
        </w:rPr>
        <w:t>Gorp</w:t>
      </w:r>
      <w:proofErr w:type="spellEnd"/>
      <w:r w:rsidRPr="00A20464">
        <w:rPr>
          <w:rFonts w:cs="Times New Roman"/>
          <w:color w:val="000000"/>
        </w:rPr>
        <w:t xml:space="preserve"> (</w:t>
      </w:r>
      <w:hyperlink r:id="rId678" w:history="1">
        <w:r w:rsidRPr="00A20464">
          <w:rPr>
            <w:rStyle w:val="Hyperlink"/>
            <w:rFonts w:cs="Times New Roman"/>
          </w:rPr>
          <w:t>rvangorp@ucsd.edu</w:t>
        </w:r>
      </w:hyperlink>
      <w:bookmarkStart w:id="1892" w:name="FourUChicago"/>
      <w:bookmarkEnd w:id="1882"/>
      <w:r w:rsidRPr="00A20464">
        <w:rPr>
          <w:rFonts w:cs="Times New Roman"/>
          <w:color w:val="000000"/>
        </w:rPr>
        <w:t>)</w:t>
      </w:r>
    </w:p>
    <w:p w:rsidR="005C1C29" w:rsidRPr="00A11F81" w:rsidRDefault="005C1C29" w:rsidP="002916EB">
      <w:pPr>
        <w:pStyle w:val="NoSpacing"/>
        <w:tabs>
          <w:tab w:val="left" w:pos="360"/>
        </w:tabs>
        <w:suppressAutoHyphens/>
        <w:rPr>
          <w:color w:val="000000"/>
        </w:rPr>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2916EB">
      <w:pPr>
        <w:pStyle w:val="NoSpacing"/>
        <w:tabs>
          <w:tab w:val="left" w:pos="360"/>
        </w:tabs>
        <w:suppressAutoHyphens/>
        <w:rPr>
          <w:rFonts w:cs="Times New Roman"/>
          <w:b/>
        </w:rPr>
      </w:pPr>
    </w:p>
    <w:p w:rsidR="005C1C29" w:rsidRPr="00A11F81" w:rsidRDefault="005C1C29" w:rsidP="002916EB">
      <w:pPr>
        <w:pStyle w:val="Heading2"/>
        <w:tabs>
          <w:tab w:val="left" w:pos="360"/>
        </w:tabs>
        <w:suppressAutoHyphens/>
        <w:spacing w:before="0" w:line="240" w:lineRule="auto"/>
        <w:ind w:left="0"/>
      </w:pPr>
      <w:bookmarkStart w:id="1893" w:name="_Toc329950497"/>
      <w:bookmarkStart w:id="1894" w:name="_Toc330199376"/>
      <w:bookmarkStart w:id="1895" w:name="_Toc337109252"/>
      <w:bookmarkStart w:id="1896" w:name="_Toc374609504"/>
      <w:r w:rsidRPr="00A11F81">
        <w:t>University of Chicago</w:t>
      </w:r>
      <w:bookmarkEnd w:id="1893"/>
      <w:bookmarkEnd w:id="1894"/>
      <w:bookmarkEnd w:id="1895"/>
      <w:bookmarkEnd w:id="1896"/>
      <w:r w:rsidRPr="00A11F81">
        <w:t xml:space="preserve"> </w:t>
      </w:r>
    </w:p>
    <w:p w:rsidR="002916EB" w:rsidRDefault="002916EB" w:rsidP="002916EB">
      <w:pPr>
        <w:pStyle w:val="Heading3"/>
        <w:tabs>
          <w:tab w:val="left" w:pos="360"/>
        </w:tabs>
        <w:suppressAutoHyphens/>
        <w:spacing w:before="0" w:line="240" w:lineRule="auto"/>
        <w:ind w:left="0"/>
      </w:pPr>
      <w:bookmarkStart w:id="1897" w:name="_Toc329950499"/>
      <w:bookmarkStart w:id="1898" w:name="_Toc330199378"/>
      <w:bookmarkStart w:id="1899" w:name="_Toc337109254"/>
      <w:bookmarkStart w:id="1900" w:name="_Toc374609505"/>
      <w:bookmarkStart w:id="1901" w:name="UChicagoFinanceforexecutives"/>
      <w:bookmarkEnd w:id="1892"/>
    </w:p>
    <w:p w:rsidR="005C1C29" w:rsidRPr="00A11F81" w:rsidRDefault="005C1C29" w:rsidP="002916EB">
      <w:pPr>
        <w:pStyle w:val="Heading3"/>
        <w:tabs>
          <w:tab w:val="left" w:pos="360"/>
        </w:tabs>
        <w:suppressAutoHyphens/>
        <w:spacing w:before="0" w:line="240" w:lineRule="auto"/>
        <w:ind w:left="0"/>
      </w:pPr>
      <w:r w:rsidRPr="00A11F81">
        <w:t>Finance for Executives</w:t>
      </w:r>
      <w:bookmarkEnd w:id="1897"/>
      <w:bookmarkEnd w:id="1898"/>
      <w:bookmarkEnd w:id="1899"/>
      <w:bookmarkEnd w:id="1900"/>
    </w:p>
    <w:bookmarkEnd w:id="1901"/>
    <w:p w:rsidR="005C1C29" w:rsidRDefault="005C1C29" w:rsidP="002916EB">
      <w:pPr>
        <w:tabs>
          <w:tab w:val="left" w:pos="360"/>
        </w:tabs>
        <w:suppressAutoHyphens/>
        <w:spacing w:after="0" w:line="240" w:lineRule="auto"/>
        <w:rPr>
          <w:rFonts w:cs="Times New Roman"/>
        </w:rPr>
      </w:pPr>
      <w:r w:rsidRPr="00E9330E">
        <w:rPr>
          <w:rStyle w:val="labelteaserml1"/>
          <w:rFonts w:ascii="Times New Roman" w:hAnsi="Times New Roman" w:cs="Times New Roman"/>
          <w:color w:val="auto"/>
          <w:sz w:val="22"/>
          <w:szCs w:val="22"/>
        </w:rPr>
        <w:t>In this challenging economic environment, it is critical for executives to use financial data effectively when making business decisions. This seminar will enhance your ability to interpret and use financial information, to better communicate with your financial officers, and to make sound, strategic financial decisions that will improve the profitability of your firm.</w:t>
      </w:r>
      <w:r>
        <w:rPr>
          <w:rStyle w:val="labelteaserml1"/>
          <w:rFonts w:ascii="Times New Roman" w:hAnsi="Times New Roman" w:cs="Times New Roman"/>
          <w:color w:val="auto"/>
          <w:sz w:val="22"/>
          <w:szCs w:val="22"/>
        </w:rPr>
        <w:t xml:space="preserve">  For more information, </w:t>
      </w:r>
      <w:hyperlink r:id="rId679" w:history="1">
        <w:r w:rsidRPr="006B7040">
          <w:rPr>
            <w:rStyle w:val="Hyperlink"/>
            <w:rFonts w:cs="Times New Roman"/>
          </w:rPr>
          <w:t>click here.</w:t>
        </w:r>
      </w:hyperlink>
    </w:p>
    <w:p w:rsidR="005C1C29" w:rsidRPr="00A11F81" w:rsidRDefault="005C1C29" w:rsidP="002916EB">
      <w:pPr>
        <w:tabs>
          <w:tab w:val="left" w:pos="360"/>
        </w:tabs>
        <w:suppressAutoHyphens/>
        <w:spacing w:after="0" w:line="240" w:lineRule="auto"/>
        <w:rPr>
          <w:rFonts w:cs="Times New Roman"/>
          <w:bCs/>
        </w:rPr>
      </w:pPr>
      <w:r w:rsidRPr="001D5F55">
        <w:rPr>
          <w:rFonts w:cs="Times New Roman"/>
          <w:color w:val="4F4F4F"/>
        </w:rPr>
        <w:br/>
      </w:r>
      <w:r w:rsidRPr="00A11F81">
        <w:rPr>
          <w:rFonts w:cs="Times New Roman"/>
          <w:bCs/>
          <w:i/>
        </w:rPr>
        <w:t>Dates</w:t>
      </w:r>
      <w:r w:rsidRPr="00A11F81">
        <w:rPr>
          <w:rFonts w:cs="Times New Roman"/>
          <w:bCs/>
        </w:rPr>
        <w:t xml:space="preserve">: </w:t>
      </w:r>
      <w:r w:rsidR="0004121B">
        <w:rPr>
          <w:rFonts w:cs="Times New Roman"/>
          <w:bCs/>
        </w:rPr>
        <w:t>February 17</w:t>
      </w:r>
      <w:r>
        <w:rPr>
          <w:rFonts w:cs="Times New Roman"/>
          <w:bCs/>
        </w:rPr>
        <w:t>-</w:t>
      </w:r>
      <w:r w:rsidR="0004121B">
        <w:rPr>
          <w:rFonts w:cs="Times New Roman"/>
          <w:bCs/>
        </w:rPr>
        <w:t>21, 2014</w:t>
      </w:r>
      <w:r>
        <w:rPr>
          <w:rFonts w:cs="Times New Roman"/>
          <w:bCs/>
        </w:rPr>
        <w:t xml:space="preserve">; </w:t>
      </w:r>
      <w:r w:rsidR="0004121B">
        <w:rPr>
          <w:rFonts w:cs="Times New Roman"/>
          <w:bCs/>
        </w:rPr>
        <w:t>June 16</w:t>
      </w:r>
      <w:r>
        <w:rPr>
          <w:rFonts w:cs="Times New Roman"/>
          <w:bCs/>
        </w:rPr>
        <w:t xml:space="preserve">- </w:t>
      </w:r>
      <w:r w:rsidR="0004121B">
        <w:rPr>
          <w:rFonts w:cs="Times New Roman"/>
          <w:bCs/>
        </w:rPr>
        <w:t>20, 2014</w:t>
      </w:r>
    </w:p>
    <w:p w:rsidR="005C1C29" w:rsidRPr="00A11F81" w:rsidRDefault="005C1C29" w:rsidP="002916EB">
      <w:pPr>
        <w:tabs>
          <w:tab w:val="left" w:pos="360"/>
        </w:tabs>
        <w:suppressAutoHyphens/>
        <w:spacing w:after="0" w:line="240" w:lineRule="auto"/>
        <w:rPr>
          <w:rFonts w:cs="Times New Roman"/>
        </w:rPr>
      </w:pPr>
      <w:r w:rsidRPr="00A11F81">
        <w:rPr>
          <w:rFonts w:cs="Times New Roman"/>
          <w:bCs/>
          <w:i/>
        </w:rPr>
        <w:t>Location</w:t>
      </w:r>
      <w:r w:rsidRPr="00A11F81">
        <w:rPr>
          <w:rFonts w:cs="Times New Roman"/>
          <w:bCs/>
        </w:rPr>
        <w:t>: Chicago campus</w:t>
      </w:r>
    </w:p>
    <w:p w:rsidR="005C1C29" w:rsidRPr="002578D4" w:rsidRDefault="005C1C29" w:rsidP="002916EB">
      <w:pPr>
        <w:tabs>
          <w:tab w:val="left" w:pos="360"/>
        </w:tabs>
        <w:suppressAutoHyphens/>
        <w:spacing w:after="0" w:line="240" w:lineRule="auto"/>
        <w:rPr>
          <w:rFonts w:cs="Times New Roman"/>
        </w:rPr>
      </w:pPr>
      <w:r w:rsidRPr="00A11F81">
        <w:rPr>
          <w:rFonts w:cs="Times New Roman"/>
          <w:bCs/>
          <w:i/>
        </w:rPr>
        <w:t>Fee</w:t>
      </w:r>
      <w:r w:rsidR="0004121B">
        <w:rPr>
          <w:rFonts w:cs="Times New Roman"/>
          <w:bCs/>
        </w:rPr>
        <w:t>: $9</w:t>
      </w:r>
      <w:r w:rsidRPr="00A11F81">
        <w:rPr>
          <w:rFonts w:cs="Times New Roman"/>
          <w:bCs/>
        </w:rPr>
        <w:t>,</w:t>
      </w:r>
      <w:r w:rsidR="0004121B">
        <w:rPr>
          <w:rFonts w:cs="Times New Roman"/>
          <w:bCs/>
        </w:rPr>
        <w:t>100</w:t>
      </w:r>
      <w:bookmarkStart w:id="1902" w:name="UChicagofinancialanalysis"/>
      <w:r w:rsidR="00E01726">
        <w:fldChar w:fldCharType="begin"/>
      </w:r>
      <w:r w:rsidR="00C0476B">
        <w:instrText>HYPERLINK \l "uofchicagoecq4"</w:instrText>
      </w:r>
      <w:r w:rsidR="00E01726">
        <w:fldChar w:fldCharType="separate"/>
      </w:r>
      <w:hyperlink w:anchor="MITecq3" w:history="1">
        <w:hyperlink w:anchor="uofnortherniowaecq2" w:history="1">
          <w:hyperlink w:anchor="OPMecq2" w:history="1"/>
        </w:hyperlink>
      </w:hyperlink>
      <w:r w:rsidR="00E01726">
        <w:fldChar w:fldCharType="end"/>
      </w:r>
    </w:p>
    <w:p w:rsidR="002916EB" w:rsidRDefault="002916EB" w:rsidP="002916EB">
      <w:pPr>
        <w:pStyle w:val="Heading3"/>
        <w:tabs>
          <w:tab w:val="left" w:pos="360"/>
        </w:tabs>
        <w:suppressAutoHyphens/>
        <w:spacing w:before="0" w:line="240" w:lineRule="auto"/>
        <w:ind w:left="0"/>
      </w:pPr>
      <w:bookmarkStart w:id="1903" w:name="_Toc329950500"/>
      <w:bookmarkStart w:id="1904" w:name="_Toc330199379"/>
      <w:bookmarkStart w:id="1905" w:name="_Toc337109255"/>
      <w:bookmarkStart w:id="1906" w:name="_Toc374609506"/>
    </w:p>
    <w:p w:rsidR="005C1C29" w:rsidRPr="00A11F81" w:rsidRDefault="005C1C29" w:rsidP="002916EB">
      <w:pPr>
        <w:pStyle w:val="Heading3"/>
        <w:tabs>
          <w:tab w:val="left" w:pos="360"/>
        </w:tabs>
        <w:suppressAutoHyphens/>
        <w:spacing w:before="0" w:line="240" w:lineRule="auto"/>
        <w:ind w:left="0"/>
      </w:pPr>
      <w:r w:rsidRPr="00A11F81">
        <w:t>Financial Analysis for Non Financial Managers</w:t>
      </w:r>
      <w:bookmarkEnd w:id="1903"/>
      <w:bookmarkEnd w:id="1904"/>
      <w:bookmarkEnd w:id="1905"/>
      <w:bookmarkEnd w:id="1906"/>
    </w:p>
    <w:bookmarkEnd w:id="1902"/>
    <w:p w:rsidR="005C1C29" w:rsidRDefault="005C1C29" w:rsidP="002916EB">
      <w:pPr>
        <w:tabs>
          <w:tab w:val="left" w:pos="360"/>
        </w:tabs>
        <w:suppressAutoHyphens/>
        <w:spacing w:after="0" w:line="240" w:lineRule="auto"/>
        <w:rPr>
          <w:rFonts w:cs="Times New Roman"/>
        </w:rPr>
      </w:pPr>
      <w:r w:rsidRPr="00E9330E">
        <w:rPr>
          <w:rStyle w:val="labelteaserml1"/>
          <w:rFonts w:ascii="Times New Roman" w:hAnsi="Times New Roman" w:cs="Times New Roman"/>
          <w:color w:val="auto"/>
          <w:sz w:val="22"/>
          <w:szCs w:val="22"/>
        </w:rPr>
        <w:t>This five-day program will enhance your ability to understand financial reports, better communicate with financial officers in your organization, evaluate your unit's financial performance, and make sound financial decisions.</w:t>
      </w:r>
      <w:r>
        <w:rPr>
          <w:rStyle w:val="labelteaserml1"/>
          <w:rFonts w:ascii="Times New Roman" w:hAnsi="Times New Roman" w:cs="Times New Roman"/>
          <w:color w:val="auto"/>
          <w:sz w:val="22"/>
          <w:szCs w:val="22"/>
        </w:rPr>
        <w:t xml:space="preserve">  For more information, </w:t>
      </w:r>
      <w:hyperlink r:id="rId680" w:history="1">
        <w:r w:rsidRPr="006B7040">
          <w:rPr>
            <w:rStyle w:val="Hyperlink"/>
            <w:rFonts w:cs="Times New Roman"/>
          </w:rPr>
          <w:t>click here.</w:t>
        </w:r>
      </w:hyperlink>
    </w:p>
    <w:p w:rsidR="005C1C29" w:rsidRPr="00A11F81" w:rsidRDefault="005C1C29" w:rsidP="002916EB">
      <w:pPr>
        <w:tabs>
          <w:tab w:val="left" w:pos="360"/>
        </w:tabs>
        <w:suppressAutoHyphens/>
        <w:spacing w:after="0" w:line="240" w:lineRule="auto"/>
        <w:rPr>
          <w:rFonts w:cs="Times New Roman"/>
          <w:b/>
          <w:bCs/>
          <w:i/>
        </w:rPr>
      </w:pPr>
      <w:r w:rsidRPr="001D5F55">
        <w:rPr>
          <w:rFonts w:cs="Times New Roman"/>
          <w:color w:val="4F4F4F"/>
        </w:rPr>
        <w:br/>
      </w:r>
      <w:r w:rsidRPr="00A11F81">
        <w:rPr>
          <w:rFonts w:cs="Times New Roman"/>
          <w:bCs/>
          <w:i/>
        </w:rPr>
        <w:t>Dates</w:t>
      </w:r>
      <w:r w:rsidR="004C179A" w:rsidRPr="00A11F81">
        <w:rPr>
          <w:rFonts w:cs="Times New Roman"/>
          <w:bCs/>
        </w:rPr>
        <w:t>:</w:t>
      </w:r>
      <w:r w:rsidR="00F56C4E">
        <w:rPr>
          <w:rFonts w:cs="Times New Roman"/>
          <w:bCs/>
        </w:rPr>
        <w:t xml:space="preserve"> April 28 - May 2, 2014;</w:t>
      </w:r>
      <w:r>
        <w:rPr>
          <w:rFonts w:cs="Times New Roman"/>
          <w:bCs/>
        </w:rPr>
        <w:t xml:space="preserve"> </w:t>
      </w:r>
      <w:r w:rsidRPr="00A11F81">
        <w:rPr>
          <w:rFonts w:cs="Times New Roman"/>
          <w:bCs/>
        </w:rPr>
        <w:t xml:space="preserve">August </w:t>
      </w:r>
      <w:r w:rsidR="00F56C4E">
        <w:rPr>
          <w:rFonts w:cs="Times New Roman"/>
          <w:bCs/>
        </w:rPr>
        <w:t>11 - 15</w:t>
      </w:r>
      <w:r w:rsidRPr="00A11F81">
        <w:rPr>
          <w:rFonts w:cs="Times New Roman"/>
          <w:bCs/>
        </w:rPr>
        <w:t>, 201</w:t>
      </w:r>
      <w:r w:rsidR="00F56C4E">
        <w:rPr>
          <w:rFonts w:cs="Times New Roman"/>
          <w:bCs/>
        </w:rPr>
        <w:t>4</w:t>
      </w:r>
    </w:p>
    <w:p w:rsidR="005C1C29" w:rsidRPr="00A11F81" w:rsidRDefault="005C1C29" w:rsidP="002916EB">
      <w:pPr>
        <w:tabs>
          <w:tab w:val="left" w:pos="360"/>
        </w:tabs>
        <w:suppressAutoHyphens/>
        <w:spacing w:after="0" w:line="240" w:lineRule="auto"/>
        <w:rPr>
          <w:rFonts w:cs="Times New Roman"/>
        </w:rPr>
      </w:pPr>
      <w:r w:rsidRPr="00A11F81">
        <w:rPr>
          <w:rFonts w:cs="Times New Roman"/>
          <w:bCs/>
          <w:i/>
        </w:rPr>
        <w:t>Location</w:t>
      </w:r>
      <w:r w:rsidRPr="00A11F81">
        <w:rPr>
          <w:rFonts w:cs="Times New Roman"/>
          <w:bCs/>
        </w:rPr>
        <w:t>: Chicago campus</w:t>
      </w:r>
    </w:p>
    <w:p w:rsidR="005C1C29" w:rsidRPr="00A11F81" w:rsidRDefault="005C1C29" w:rsidP="002916EB">
      <w:pPr>
        <w:tabs>
          <w:tab w:val="left" w:pos="360"/>
        </w:tabs>
        <w:suppressAutoHyphens/>
        <w:spacing w:after="0" w:line="240" w:lineRule="auto"/>
        <w:rPr>
          <w:rFonts w:cs="Times New Roman"/>
        </w:rPr>
      </w:pPr>
      <w:r w:rsidRPr="00A11F81">
        <w:rPr>
          <w:rFonts w:cs="Times New Roman"/>
          <w:bCs/>
          <w:i/>
        </w:rPr>
        <w:t>Fee</w:t>
      </w:r>
      <w:r w:rsidRPr="00A11F81">
        <w:rPr>
          <w:rFonts w:cs="Times New Roman"/>
          <w:bCs/>
        </w:rPr>
        <w:t>: $</w:t>
      </w:r>
      <w:r w:rsidR="00F56C4E">
        <w:rPr>
          <w:rFonts w:cs="Times New Roman"/>
          <w:bCs/>
        </w:rPr>
        <w:t>9,100</w:t>
      </w:r>
    </w:p>
    <w:p w:rsidR="001E54AE" w:rsidRPr="00125092" w:rsidRDefault="001E54AE" w:rsidP="002916EB">
      <w:pPr>
        <w:pStyle w:val="NoSpacing"/>
        <w:tabs>
          <w:tab w:val="left" w:pos="360"/>
        </w:tabs>
        <w:suppressAutoHyphens/>
        <w:ind w:right="-90"/>
        <w:rPr>
          <w:rFonts w:cs="Times New Roman"/>
          <w:b/>
        </w:rPr>
      </w:pPr>
      <w:bookmarkStart w:id="1907" w:name="_Toc329950501"/>
      <w:bookmarkStart w:id="1908" w:name="_Toc330199380"/>
      <w:bookmarkStart w:id="1909" w:name="_Toc337109256"/>
      <w:bookmarkStart w:id="1910" w:name="FourUMichigan"/>
      <w:r>
        <w:br/>
      </w:r>
      <w:hyperlink w:anchor="brookingsecq1" w:history="1">
        <w:hyperlink w:anchor="_Leadership_Seminars_by_1" w:history="1">
          <w:r w:rsidRPr="00A11F81">
            <w:rPr>
              <w:rStyle w:val="Hyperlink"/>
              <w:rFonts w:cs="Times New Roman"/>
              <w:b/>
            </w:rPr>
            <w:t>Table of Contents</w:t>
          </w:r>
        </w:hyperlink>
      </w:hyperlink>
    </w:p>
    <w:p w:rsidR="00187E3B" w:rsidRDefault="00187E3B" w:rsidP="002916EB">
      <w:pPr>
        <w:pStyle w:val="NoSpacing"/>
        <w:tabs>
          <w:tab w:val="left" w:pos="360"/>
        </w:tabs>
        <w:suppressAutoHyphens/>
        <w:rPr>
          <w:rFonts w:cs="Times New Roman"/>
          <w:b/>
        </w:rPr>
      </w:pPr>
    </w:p>
    <w:p w:rsidR="005C1C29" w:rsidRPr="00A11F81" w:rsidRDefault="005C1C29" w:rsidP="002916EB">
      <w:pPr>
        <w:pStyle w:val="Heading2"/>
        <w:tabs>
          <w:tab w:val="left" w:pos="360"/>
        </w:tabs>
        <w:suppressAutoHyphens/>
        <w:spacing w:before="0" w:line="240" w:lineRule="auto"/>
        <w:ind w:left="0"/>
      </w:pPr>
      <w:bookmarkStart w:id="1911" w:name="_Toc374609507"/>
      <w:r w:rsidRPr="00A11F81">
        <w:t>University of Michigan</w:t>
      </w:r>
      <w:bookmarkEnd w:id="1907"/>
      <w:bookmarkEnd w:id="1908"/>
      <w:bookmarkEnd w:id="1909"/>
      <w:bookmarkEnd w:id="1911"/>
      <w:r w:rsidRPr="00A11F81">
        <w:t xml:space="preserve"> </w:t>
      </w:r>
    </w:p>
    <w:p w:rsidR="005C1C29" w:rsidRPr="00A11F81" w:rsidRDefault="005C1C29" w:rsidP="002916EB">
      <w:pPr>
        <w:pStyle w:val="Heading3"/>
        <w:tabs>
          <w:tab w:val="left" w:pos="360"/>
        </w:tabs>
        <w:suppressAutoHyphens/>
        <w:spacing w:before="0" w:line="240" w:lineRule="auto"/>
        <w:ind w:left="0"/>
      </w:pPr>
      <w:bookmarkStart w:id="1912" w:name="_Toc329950502"/>
      <w:bookmarkStart w:id="1913" w:name="_Toc330199381"/>
      <w:bookmarkStart w:id="1914" w:name="_Toc337109257"/>
      <w:bookmarkStart w:id="1915" w:name="_Toc374609508"/>
      <w:bookmarkStart w:id="1916" w:name="UMichiganadvancedhumanresourceexec"/>
      <w:bookmarkEnd w:id="1910"/>
      <w:r w:rsidRPr="00A11F81">
        <w:t>Advanced Human Resource Executive Program</w:t>
      </w:r>
      <w:bookmarkEnd w:id="1912"/>
      <w:bookmarkEnd w:id="1913"/>
      <w:bookmarkEnd w:id="1914"/>
      <w:bookmarkEnd w:id="1915"/>
    </w:p>
    <w:bookmarkEnd w:id="1916"/>
    <w:p w:rsidR="005C1C29" w:rsidRPr="00A11F81" w:rsidRDefault="005C1C29" w:rsidP="002916EB">
      <w:pPr>
        <w:tabs>
          <w:tab w:val="left" w:pos="360"/>
        </w:tabs>
        <w:suppressAutoHyphens/>
        <w:spacing w:after="0" w:line="240" w:lineRule="auto"/>
        <w:rPr>
          <w:rFonts w:cs="Times New Roman"/>
        </w:rPr>
      </w:pPr>
      <w:r w:rsidRPr="00A11F81">
        <w:rPr>
          <w:rFonts w:cs="Times New Roman"/>
          <w:color w:val="000000"/>
        </w:rPr>
        <w:t xml:space="preserve">Designed for HR executives and general managers, this program will substantially enhance your knowledge and competence to perform your dual roles as a member of your senior management team and as a leader of the human resources function. </w:t>
      </w:r>
      <w:r>
        <w:rPr>
          <w:rFonts w:cs="Times New Roman"/>
          <w:color w:val="000000"/>
        </w:rPr>
        <w:t xml:space="preserve">  For more information, </w:t>
      </w:r>
      <w:hyperlink r:id="rId681" w:history="1">
        <w:r w:rsidRPr="006B7040">
          <w:rPr>
            <w:rStyle w:val="Hyperlink"/>
            <w:rFonts w:cs="Times New Roman"/>
          </w:rPr>
          <w:t>click here.</w:t>
        </w:r>
      </w:hyperlink>
    </w:p>
    <w:p w:rsidR="005C1C29" w:rsidRDefault="005C1C29" w:rsidP="002916EB">
      <w:pPr>
        <w:tabs>
          <w:tab w:val="left" w:pos="360"/>
        </w:tabs>
        <w:suppressAutoHyphens/>
        <w:spacing w:after="0" w:line="240" w:lineRule="auto"/>
        <w:rPr>
          <w:rFonts w:cs="Times New Roman"/>
          <w:color w:val="000000"/>
        </w:rPr>
      </w:pPr>
    </w:p>
    <w:p w:rsidR="005C1C29" w:rsidRPr="00E9330E" w:rsidRDefault="005C1C29" w:rsidP="002916EB">
      <w:pPr>
        <w:tabs>
          <w:tab w:val="left" w:pos="360"/>
        </w:tabs>
        <w:suppressAutoHyphens/>
        <w:spacing w:after="0" w:line="240" w:lineRule="auto"/>
        <w:rPr>
          <w:rFonts w:cs="Times New Roman"/>
          <w:bCs/>
        </w:rPr>
      </w:pPr>
      <w:r w:rsidRPr="00A11F81">
        <w:rPr>
          <w:rFonts w:cs="Times New Roman"/>
          <w:bCs/>
          <w:i/>
        </w:rPr>
        <w:t>Dates</w:t>
      </w:r>
      <w:r w:rsidRPr="00A11F81">
        <w:rPr>
          <w:rFonts w:cs="Times New Roman"/>
          <w:bCs/>
        </w:rPr>
        <w:t>:</w:t>
      </w:r>
      <w:r>
        <w:rPr>
          <w:rFonts w:cs="Times New Roman"/>
          <w:bCs/>
        </w:rPr>
        <w:t xml:space="preserve"> March 17-28, 2014</w:t>
      </w:r>
      <w:r w:rsidR="00F56C4E">
        <w:rPr>
          <w:rFonts w:cs="Times New Roman"/>
          <w:bCs/>
        </w:rPr>
        <w:t>; July 7-18, 2014; October 27 – November 7, 2014</w:t>
      </w:r>
    </w:p>
    <w:p w:rsidR="005C1C29" w:rsidRPr="00A11F81" w:rsidRDefault="005C1C29" w:rsidP="002916EB">
      <w:pPr>
        <w:tabs>
          <w:tab w:val="left" w:pos="360"/>
        </w:tabs>
        <w:suppressAutoHyphens/>
        <w:spacing w:after="0" w:line="240" w:lineRule="auto"/>
        <w:rPr>
          <w:rFonts w:cs="Times New Roman"/>
        </w:rPr>
      </w:pPr>
      <w:r w:rsidRPr="00A11F81">
        <w:rPr>
          <w:rFonts w:cs="Times New Roman"/>
          <w:bCs/>
          <w:i/>
        </w:rPr>
        <w:t>Location</w:t>
      </w:r>
      <w:r w:rsidRPr="00A11F81">
        <w:rPr>
          <w:rFonts w:cs="Times New Roman"/>
          <w:bCs/>
        </w:rPr>
        <w:t xml:space="preserve">: </w:t>
      </w:r>
      <w:r>
        <w:rPr>
          <w:rFonts w:cs="Times New Roman"/>
          <w:bCs/>
        </w:rPr>
        <w:t>Ann Arbor MI</w:t>
      </w:r>
    </w:p>
    <w:p w:rsidR="005C1C29" w:rsidRPr="00A11F81" w:rsidRDefault="005C1C29" w:rsidP="002916EB">
      <w:pPr>
        <w:tabs>
          <w:tab w:val="left" w:pos="360"/>
        </w:tabs>
        <w:suppressAutoHyphens/>
        <w:spacing w:after="0" w:line="240" w:lineRule="auto"/>
        <w:rPr>
          <w:rFonts w:cs="Times New Roman"/>
          <w:color w:val="000000"/>
        </w:rPr>
      </w:pPr>
      <w:r w:rsidRPr="00A11F81">
        <w:rPr>
          <w:rFonts w:cs="Times New Roman"/>
          <w:bCs/>
          <w:i/>
        </w:rPr>
        <w:t>Fee</w:t>
      </w:r>
      <w:r w:rsidRPr="00A11F81">
        <w:rPr>
          <w:rFonts w:cs="Times New Roman"/>
          <w:bCs/>
        </w:rPr>
        <w:t>: $</w:t>
      </w:r>
      <w:r>
        <w:rPr>
          <w:rFonts w:cs="Times New Roman"/>
          <w:bCs/>
        </w:rPr>
        <w:t>24,500</w:t>
      </w:r>
    </w:p>
    <w:p w:rsidR="005C1C29" w:rsidRPr="00E9330E" w:rsidRDefault="005C1C29" w:rsidP="002916EB">
      <w:pPr>
        <w:tabs>
          <w:tab w:val="left" w:pos="360"/>
        </w:tabs>
        <w:suppressAutoHyphens/>
        <w:spacing w:after="0" w:line="240" w:lineRule="auto"/>
        <w:rPr>
          <w:rFonts w:cs="Times New Roman"/>
          <w:color w:val="000000"/>
        </w:rPr>
      </w:pPr>
      <w:r w:rsidRPr="00E9330E">
        <w:rPr>
          <w:rFonts w:cs="Times New Roman"/>
          <w:i/>
        </w:rPr>
        <w:t>Contact</w:t>
      </w:r>
      <w:r w:rsidRPr="00E9330E">
        <w:rPr>
          <w:rFonts w:cs="Times New Roman"/>
        </w:rPr>
        <w:t xml:space="preserve">: </w:t>
      </w:r>
      <w:r w:rsidRPr="00E9330E">
        <w:rPr>
          <w:rFonts w:cs="Times New Roman"/>
          <w:color w:val="000000"/>
        </w:rPr>
        <w:t>734-763-1000</w:t>
      </w: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Pr="00A11F81" w:rsidRDefault="005C1C29" w:rsidP="002916EB">
      <w:pPr>
        <w:pStyle w:val="Heading2"/>
        <w:tabs>
          <w:tab w:val="left" w:pos="360"/>
        </w:tabs>
        <w:suppressAutoHyphens/>
        <w:spacing w:before="0" w:line="240" w:lineRule="auto"/>
        <w:ind w:left="0"/>
        <w:rPr>
          <w:rFonts w:cs="Times New Roman"/>
          <w:b w:val="0"/>
        </w:rPr>
      </w:pPr>
      <w:bookmarkStart w:id="1917" w:name="_Toc329950503"/>
      <w:bookmarkStart w:id="1918" w:name="_Toc330199382"/>
      <w:bookmarkStart w:id="1919" w:name="_Toc337109258"/>
      <w:bookmarkStart w:id="1920" w:name="_Toc374609509"/>
      <w:bookmarkStart w:id="1921" w:name="FourUMinnesota"/>
      <w:r w:rsidRPr="00A11F81">
        <w:lastRenderedPageBreak/>
        <w:t>University of Minnesota</w:t>
      </w:r>
      <w:bookmarkEnd w:id="1917"/>
      <w:bookmarkEnd w:id="1918"/>
      <w:bookmarkEnd w:id="1919"/>
      <w:bookmarkEnd w:id="1920"/>
      <w:r w:rsidRPr="00A11F81">
        <w:t xml:space="preserve"> </w:t>
      </w:r>
      <w:bookmarkStart w:id="1922" w:name="UMinnesotafinancefornonfinance"/>
      <w:bookmarkEnd w:id="1921"/>
    </w:p>
    <w:p w:rsidR="002916EB" w:rsidRDefault="002916EB" w:rsidP="002916EB">
      <w:pPr>
        <w:pStyle w:val="Heading3"/>
        <w:tabs>
          <w:tab w:val="left" w:pos="360"/>
        </w:tabs>
        <w:suppressAutoHyphens/>
        <w:spacing w:before="0" w:line="240" w:lineRule="auto"/>
        <w:ind w:left="0"/>
      </w:pPr>
      <w:bookmarkStart w:id="1923" w:name="_Toc329950504"/>
      <w:bookmarkStart w:id="1924" w:name="_Toc330199383"/>
      <w:bookmarkStart w:id="1925" w:name="_Toc337109259"/>
      <w:bookmarkStart w:id="1926" w:name="_Toc374609510"/>
    </w:p>
    <w:p w:rsidR="005C1C29" w:rsidRPr="00A11F81" w:rsidRDefault="005C1C29" w:rsidP="002916EB">
      <w:pPr>
        <w:pStyle w:val="Heading3"/>
        <w:tabs>
          <w:tab w:val="left" w:pos="360"/>
        </w:tabs>
        <w:suppressAutoHyphens/>
        <w:spacing w:before="0" w:line="240" w:lineRule="auto"/>
        <w:ind w:left="0"/>
      </w:pPr>
      <w:r w:rsidRPr="00A11F81">
        <w:t>Finance for Non-Financial Managers</w:t>
      </w:r>
      <w:bookmarkEnd w:id="1923"/>
      <w:bookmarkEnd w:id="1924"/>
      <w:bookmarkEnd w:id="1925"/>
      <w:bookmarkEnd w:id="1926"/>
    </w:p>
    <w:bookmarkEnd w:id="1922"/>
    <w:p w:rsidR="005C1C29" w:rsidRDefault="005C1C29" w:rsidP="002916EB">
      <w:pPr>
        <w:tabs>
          <w:tab w:val="left" w:pos="360"/>
        </w:tabs>
        <w:suppressAutoHyphens/>
        <w:spacing w:after="0" w:line="240" w:lineRule="auto"/>
        <w:rPr>
          <w:rFonts w:cs="Times New Roman"/>
        </w:rPr>
      </w:pPr>
      <w:r w:rsidRPr="00A11F81">
        <w:rPr>
          <w:rFonts w:cs="Times New Roman"/>
        </w:rPr>
        <w:t>The goal of our Finance for Non-Financial Managers program is to provide managers and decision-makers who do not possess a strong grounding in finance an understanding of their firm's financial paradigm. Participants will gain a detailed understanding of critical financial fundamentals and will, as a result, be able to communicate with financial practitioners with more confidence.</w:t>
      </w:r>
      <w:r>
        <w:rPr>
          <w:rFonts w:cs="Times New Roman"/>
        </w:rPr>
        <w:t xml:space="preserve">  For more information,</w:t>
      </w:r>
      <w:r w:rsidRPr="00E9330E">
        <w:rPr>
          <w:rFonts w:cs="Times New Roman"/>
        </w:rPr>
        <w:t xml:space="preserve"> </w:t>
      </w:r>
      <w:hyperlink r:id="rId682" w:history="1">
        <w:r w:rsidRPr="006B7040">
          <w:rPr>
            <w:rStyle w:val="Hyperlink"/>
            <w:rFonts w:cs="Times New Roman"/>
          </w:rPr>
          <w:t>click here.</w:t>
        </w:r>
      </w:hyperlink>
    </w:p>
    <w:p w:rsidR="005C1C29" w:rsidRPr="00A11F81" w:rsidRDefault="005C1C29" w:rsidP="002916EB">
      <w:pPr>
        <w:tabs>
          <w:tab w:val="left" w:pos="360"/>
        </w:tabs>
        <w:suppressAutoHyphens/>
        <w:spacing w:after="0" w:line="240" w:lineRule="auto"/>
        <w:rPr>
          <w:rFonts w:cs="Times New Roman"/>
          <w:i/>
        </w:rPr>
      </w:pPr>
    </w:p>
    <w:p w:rsidR="005C1C29" w:rsidRPr="00A11F81" w:rsidRDefault="005C1C29" w:rsidP="002916EB">
      <w:pPr>
        <w:tabs>
          <w:tab w:val="left" w:pos="360"/>
        </w:tabs>
        <w:suppressAutoHyphens/>
        <w:spacing w:after="0" w:line="240" w:lineRule="auto"/>
        <w:rPr>
          <w:rFonts w:cs="Times New Roman"/>
          <w:color w:val="000000"/>
        </w:rPr>
      </w:pPr>
      <w:r w:rsidRPr="00A11F81">
        <w:rPr>
          <w:rFonts w:cs="Times New Roman"/>
          <w:i/>
        </w:rPr>
        <w:t>Dates</w:t>
      </w:r>
      <w:r w:rsidR="004C179A" w:rsidRPr="00A11F81">
        <w:rPr>
          <w:rFonts w:cs="Times New Roman"/>
        </w:rPr>
        <w:t>:</w:t>
      </w:r>
      <w:r>
        <w:rPr>
          <w:rFonts w:cs="Times New Roman"/>
          <w:color w:val="000000"/>
        </w:rPr>
        <w:t xml:space="preserve"> </w:t>
      </w:r>
      <w:r w:rsidR="00F56C4E">
        <w:rPr>
          <w:rFonts w:cs="Times New Roman"/>
          <w:color w:val="000000"/>
        </w:rPr>
        <w:t>April 14-16, 2014</w:t>
      </w:r>
    </w:p>
    <w:p w:rsidR="005C1C29" w:rsidRDefault="005C1C29" w:rsidP="002916EB">
      <w:pPr>
        <w:tabs>
          <w:tab w:val="left" w:pos="360"/>
        </w:tabs>
        <w:suppressAutoHyphens/>
        <w:spacing w:after="0" w:line="240" w:lineRule="auto"/>
        <w:rPr>
          <w:rFonts w:cs="Times New Roman"/>
        </w:rPr>
      </w:pPr>
      <w:r w:rsidRPr="00A11F81">
        <w:rPr>
          <w:rFonts w:cs="Times New Roman"/>
          <w:i/>
        </w:rPr>
        <w:t>Fee</w:t>
      </w:r>
      <w:r w:rsidRPr="00A11F81">
        <w:rPr>
          <w:rFonts w:cs="Times New Roman"/>
        </w:rPr>
        <w:t>: $3,500</w:t>
      </w:r>
    </w:p>
    <w:p w:rsidR="005C1C29" w:rsidRDefault="005C1C29" w:rsidP="002916EB">
      <w:pPr>
        <w:tabs>
          <w:tab w:val="left" w:pos="360"/>
        </w:tabs>
        <w:suppressAutoHyphens/>
        <w:spacing w:after="0" w:line="240" w:lineRule="auto"/>
        <w:rPr>
          <w:rFonts w:cs="Times New Roman"/>
        </w:rPr>
      </w:pPr>
      <w:r>
        <w:rPr>
          <w:rFonts w:cs="Times New Roman"/>
          <w:i/>
        </w:rPr>
        <w:t>Location</w:t>
      </w:r>
      <w:r w:rsidRPr="0016748A">
        <w:rPr>
          <w:rFonts w:cs="Times New Roman"/>
        </w:rPr>
        <w:t>:</w:t>
      </w:r>
      <w:r>
        <w:rPr>
          <w:rFonts w:cs="Times New Roman"/>
        </w:rPr>
        <w:t xml:space="preserve"> University of Minnesota</w:t>
      </w:r>
    </w:p>
    <w:p w:rsidR="005C1C29" w:rsidRDefault="005C1C29" w:rsidP="002916EB">
      <w:pPr>
        <w:tabs>
          <w:tab w:val="left" w:pos="360"/>
        </w:tabs>
        <w:suppressAutoHyphens/>
        <w:spacing w:after="0" w:line="240" w:lineRule="auto"/>
        <w:rPr>
          <w:rFonts w:cs="Times New Roman"/>
        </w:rPr>
      </w:pPr>
      <w:r>
        <w:rPr>
          <w:rFonts w:cs="Times New Roman"/>
          <w:i/>
        </w:rPr>
        <w:t>Contact</w:t>
      </w:r>
      <w:r w:rsidRPr="0016748A">
        <w:rPr>
          <w:rFonts w:cs="Times New Roman"/>
        </w:rPr>
        <w:t>:</w:t>
      </w:r>
      <w:r w:rsidRPr="0016748A">
        <w:rPr>
          <w:sz w:val="23"/>
          <w:szCs w:val="23"/>
        </w:rPr>
        <w:t xml:space="preserve"> </w:t>
      </w:r>
      <w:r>
        <w:rPr>
          <w:sz w:val="23"/>
          <w:szCs w:val="23"/>
        </w:rPr>
        <w:t xml:space="preserve"> </w:t>
      </w:r>
      <w:r w:rsidRPr="0016748A">
        <w:rPr>
          <w:rFonts w:cs="Times New Roman"/>
        </w:rPr>
        <w:t>612-625-5412</w:t>
      </w:r>
    </w:p>
    <w:p w:rsidR="005C1C29" w:rsidRPr="00A11F81" w:rsidRDefault="005C1C29" w:rsidP="002916EB">
      <w:pPr>
        <w:tabs>
          <w:tab w:val="left" w:pos="360"/>
        </w:tabs>
        <w:suppressAutoHyphens/>
        <w:spacing w:after="0" w:line="240" w:lineRule="auto"/>
        <w:rPr>
          <w:rFonts w:cs="Times New Roman"/>
        </w:rPr>
      </w:pPr>
    </w:p>
    <w:p w:rsidR="005C1C29" w:rsidRPr="0059425F"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2916EB" w:rsidRPr="002916EB" w:rsidRDefault="002916EB" w:rsidP="002916EB">
      <w:pPr>
        <w:pStyle w:val="Heading2"/>
        <w:tabs>
          <w:tab w:val="left" w:pos="360"/>
        </w:tabs>
        <w:suppressAutoHyphens/>
        <w:spacing w:before="0" w:line="240" w:lineRule="auto"/>
        <w:ind w:left="0"/>
        <w:rPr>
          <w:b w:val="0"/>
          <w:sz w:val="24"/>
          <w:szCs w:val="24"/>
          <w:u w:val="none"/>
        </w:rPr>
      </w:pPr>
      <w:bookmarkStart w:id="1927" w:name="_Toc329950506"/>
      <w:bookmarkStart w:id="1928" w:name="_Toc330199385"/>
      <w:bookmarkStart w:id="1929" w:name="_Toc337109261"/>
      <w:bookmarkStart w:id="1930" w:name="_Toc374609511"/>
      <w:bookmarkStart w:id="1931" w:name="FourUMissouri"/>
    </w:p>
    <w:p w:rsidR="002916EB" w:rsidRPr="002916EB" w:rsidRDefault="002916EB" w:rsidP="002916EB">
      <w:pPr>
        <w:pStyle w:val="Heading2"/>
        <w:tabs>
          <w:tab w:val="left" w:pos="360"/>
        </w:tabs>
        <w:suppressAutoHyphens/>
        <w:spacing w:before="0" w:line="240" w:lineRule="auto"/>
        <w:ind w:left="0"/>
        <w:rPr>
          <w:b w:val="0"/>
          <w:sz w:val="24"/>
          <w:szCs w:val="24"/>
          <w:u w:val="none"/>
        </w:rPr>
      </w:pPr>
    </w:p>
    <w:p w:rsidR="005C1C29" w:rsidRPr="00A11F81" w:rsidRDefault="005C1C29" w:rsidP="002916EB">
      <w:pPr>
        <w:pStyle w:val="Heading2"/>
        <w:tabs>
          <w:tab w:val="left" w:pos="360"/>
        </w:tabs>
        <w:suppressAutoHyphens/>
        <w:spacing w:before="0" w:line="240" w:lineRule="auto"/>
        <w:ind w:left="0"/>
      </w:pPr>
      <w:r w:rsidRPr="00A11F81">
        <w:t>University of Missouri</w:t>
      </w:r>
      <w:bookmarkEnd w:id="1927"/>
      <w:bookmarkEnd w:id="1928"/>
      <w:bookmarkEnd w:id="1929"/>
      <w:bookmarkEnd w:id="1930"/>
      <w:r w:rsidRPr="00A11F81">
        <w:t xml:space="preserve"> </w:t>
      </w:r>
    </w:p>
    <w:p w:rsidR="002916EB" w:rsidRDefault="002916EB" w:rsidP="002916EB">
      <w:pPr>
        <w:pStyle w:val="Heading3"/>
        <w:tabs>
          <w:tab w:val="left" w:pos="360"/>
        </w:tabs>
        <w:suppressAutoHyphens/>
        <w:spacing w:before="0" w:line="240" w:lineRule="auto"/>
        <w:ind w:left="0"/>
      </w:pPr>
      <w:bookmarkStart w:id="1932" w:name="_Toc329950507"/>
      <w:bookmarkStart w:id="1933" w:name="_Toc330199386"/>
      <w:bookmarkStart w:id="1934" w:name="_Toc337109262"/>
      <w:bookmarkStart w:id="1935" w:name="_Toc374609512"/>
      <w:bookmarkStart w:id="1936" w:name="UMissourifinancialbasics"/>
      <w:bookmarkEnd w:id="1931"/>
    </w:p>
    <w:p w:rsidR="005C1C29" w:rsidRPr="00A11F81" w:rsidRDefault="005C1C29" w:rsidP="002916EB">
      <w:pPr>
        <w:pStyle w:val="Heading3"/>
        <w:tabs>
          <w:tab w:val="left" w:pos="360"/>
        </w:tabs>
        <w:suppressAutoHyphens/>
        <w:spacing w:before="0" w:line="240" w:lineRule="auto"/>
        <w:ind w:left="0"/>
      </w:pPr>
      <w:r w:rsidRPr="00A11F81">
        <w:t>The Financial Basics: What Every Manager Should Know</w:t>
      </w:r>
      <w:bookmarkEnd w:id="1932"/>
      <w:bookmarkEnd w:id="1933"/>
      <w:bookmarkEnd w:id="1934"/>
      <w:bookmarkEnd w:id="1935"/>
    </w:p>
    <w:bookmarkEnd w:id="1936"/>
    <w:p w:rsidR="005C1C29" w:rsidRPr="00A11F81" w:rsidRDefault="005C1C29" w:rsidP="002916EB">
      <w:pPr>
        <w:tabs>
          <w:tab w:val="left" w:pos="360"/>
        </w:tabs>
        <w:suppressAutoHyphens/>
        <w:spacing w:after="0" w:line="240" w:lineRule="auto"/>
        <w:rPr>
          <w:rFonts w:cs="Times New Roman"/>
        </w:rPr>
      </w:pPr>
      <w:r w:rsidRPr="00A11F81">
        <w:rPr>
          <w:rFonts w:cs="Times New Roman"/>
        </w:rPr>
        <w:t>This session</w:t>
      </w:r>
      <w:r>
        <w:rPr>
          <w:rFonts w:cs="Times New Roman"/>
        </w:rPr>
        <w:t xml:space="preserve"> will cover the following areas:  k</w:t>
      </w:r>
      <w:r w:rsidRPr="00A11F81">
        <w:rPr>
          <w:rFonts w:cs="Times New Roman"/>
        </w:rPr>
        <w:t>ey accounting terms and financial concepts</w:t>
      </w:r>
      <w:r>
        <w:rPr>
          <w:rFonts w:cs="Times New Roman"/>
        </w:rPr>
        <w:t>, f</w:t>
      </w:r>
      <w:r w:rsidRPr="00A11F81">
        <w:rPr>
          <w:rFonts w:cs="Times New Roman"/>
        </w:rPr>
        <w:t>inancial statements and analysis tools and techniques</w:t>
      </w:r>
      <w:r>
        <w:rPr>
          <w:rFonts w:cs="Times New Roman"/>
        </w:rPr>
        <w:t>, b</w:t>
      </w:r>
      <w:r w:rsidRPr="00A11F81">
        <w:rPr>
          <w:rFonts w:cs="Times New Roman"/>
        </w:rPr>
        <w:t>asic budget management and monitoring</w:t>
      </w:r>
      <w:r>
        <w:rPr>
          <w:rFonts w:cs="Times New Roman"/>
        </w:rPr>
        <w:t>, and c</w:t>
      </w:r>
      <w:r w:rsidRPr="00A11F81">
        <w:rPr>
          <w:rFonts w:cs="Times New Roman"/>
        </w:rPr>
        <w:t>ritical components of a strong governance structure</w:t>
      </w:r>
      <w:r>
        <w:rPr>
          <w:rFonts w:cs="Times New Roman"/>
        </w:rPr>
        <w:t xml:space="preserve">. </w:t>
      </w:r>
      <w:r w:rsidRPr="00A11F81">
        <w:rPr>
          <w:rFonts w:cs="Times New Roman"/>
        </w:rPr>
        <w:t>By the end of the session, you should understand the basic financial management tools used every day and feel more comfortable in your financial decision making.</w:t>
      </w:r>
      <w:r>
        <w:rPr>
          <w:rFonts w:cs="Times New Roman"/>
        </w:rPr>
        <w:t xml:space="preserve">  For more information, </w:t>
      </w:r>
      <w:hyperlink r:id="rId683" w:history="1">
        <w:r w:rsidRPr="006B7040">
          <w:rPr>
            <w:rStyle w:val="Hyperlink"/>
            <w:rFonts w:cs="Times New Roman"/>
          </w:rPr>
          <w:t>click here.</w:t>
        </w:r>
      </w:hyperlink>
    </w:p>
    <w:p w:rsidR="005C1C29" w:rsidRPr="00A11F81" w:rsidRDefault="005C1C29" w:rsidP="002916EB">
      <w:pPr>
        <w:tabs>
          <w:tab w:val="left" w:pos="360"/>
        </w:tabs>
        <w:suppressAutoHyphens/>
        <w:spacing w:after="0" w:line="240" w:lineRule="auto"/>
        <w:rPr>
          <w:rFonts w:cs="Times New Roman"/>
          <w:i/>
        </w:rPr>
      </w:pPr>
    </w:p>
    <w:p w:rsidR="005C1C29" w:rsidRDefault="005C1C29" w:rsidP="002916EB">
      <w:pPr>
        <w:tabs>
          <w:tab w:val="left" w:pos="360"/>
        </w:tabs>
        <w:suppressAutoHyphens/>
        <w:spacing w:after="0" w:line="240" w:lineRule="auto"/>
        <w:rPr>
          <w:rFonts w:cs="Times New Roman"/>
        </w:rPr>
      </w:pPr>
      <w:r w:rsidRPr="00A11F81">
        <w:rPr>
          <w:rFonts w:cs="Times New Roman"/>
          <w:i/>
        </w:rPr>
        <w:t>Date</w:t>
      </w:r>
      <w:r w:rsidRPr="00A11F81">
        <w:rPr>
          <w:rFonts w:cs="Times New Roman"/>
        </w:rPr>
        <w:t>:</w:t>
      </w:r>
      <w:r>
        <w:rPr>
          <w:rFonts w:cs="Times New Roman"/>
        </w:rPr>
        <w:t xml:space="preserve"> </w:t>
      </w:r>
      <w:r w:rsidR="00F56C4E">
        <w:rPr>
          <w:rFonts w:cs="Times New Roman"/>
        </w:rPr>
        <w:t>TBD</w:t>
      </w:r>
    </w:p>
    <w:p w:rsidR="005C1C29" w:rsidRPr="00E9330E" w:rsidRDefault="005C1C29" w:rsidP="002916EB">
      <w:pPr>
        <w:tabs>
          <w:tab w:val="left" w:pos="360"/>
        </w:tabs>
        <w:suppressAutoHyphens/>
        <w:spacing w:after="0" w:line="240" w:lineRule="auto"/>
        <w:rPr>
          <w:rFonts w:cs="Times New Roman"/>
        </w:rPr>
      </w:pPr>
      <w:r>
        <w:rPr>
          <w:rFonts w:cs="Times New Roman"/>
          <w:i/>
        </w:rPr>
        <w:t>Location</w:t>
      </w:r>
      <w:r w:rsidRPr="00E9330E">
        <w:rPr>
          <w:rFonts w:cs="Times New Roman"/>
        </w:rPr>
        <w:t>:</w:t>
      </w:r>
      <w:r>
        <w:rPr>
          <w:rFonts w:cs="Times New Roman"/>
          <w:i/>
        </w:rPr>
        <w:t xml:space="preserve"> </w:t>
      </w:r>
      <w:r>
        <w:rPr>
          <w:rFonts w:cs="Times New Roman"/>
        </w:rPr>
        <w:t>Columbia, Missouri</w:t>
      </w:r>
    </w:p>
    <w:p w:rsidR="005C1C29" w:rsidRDefault="005C1C29" w:rsidP="002916EB">
      <w:pPr>
        <w:tabs>
          <w:tab w:val="left" w:pos="360"/>
        </w:tabs>
        <w:suppressAutoHyphens/>
        <w:spacing w:after="0" w:line="240" w:lineRule="auto"/>
        <w:rPr>
          <w:rFonts w:cs="Times New Roman"/>
        </w:rPr>
      </w:pPr>
      <w:r w:rsidRPr="00A11F81">
        <w:rPr>
          <w:rFonts w:cs="Times New Roman"/>
          <w:i/>
        </w:rPr>
        <w:t>Fees</w:t>
      </w:r>
      <w:r w:rsidRPr="00A11F81">
        <w:rPr>
          <w:rFonts w:cs="Times New Roman"/>
        </w:rPr>
        <w:t>: $185</w:t>
      </w:r>
    </w:p>
    <w:p w:rsidR="005C1C29" w:rsidRPr="00E9330E" w:rsidRDefault="005C1C29" w:rsidP="002916EB">
      <w:pPr>
        <w:tabs>
          <w:tab w:val="left" w:pos="360"/>
        </w:tabs>
        <w:suppressAutoHyphens/>
        <w:spacing w:after="0" w:line="240" w:lineRule="auto"/>
        <w:rPr>
          <w:rFonts w:cs="Times New Roman"/>
        </w:rPr>
      </w:pPr>
      <w:r w:rsidRPr="00E9330E">
        <w:rPr>
          <w:rFonts w:cs="Times New Roman"/>
          <w:i/>
        </w:rPr>
        <w:t>Contact</w:t>
      </w:r>
      <w:r w:rsidRPr="00E9330E">
        <w:rPr>
          <w:rFonts w:cs="Times New Roman"/>
        </w:rPr>
        <w:t>:  (573) 882-2860</w:t>
      </w:r>
    </w:p>
    <w:p w:rsidR="005C1C29" w:rsidRPr="00A11F81" w:rsidRDefault="005C1C29" w:rsidP="002916EB">
      <w:pPr>
        <w:tabs>
          <w:tab w:val="left" w:pos="360"/>
        </w:tabs>
        <w:suppressAutoHyphens/>
        <w:spacing w:after="0" w:line="240" w:lineRule="auto"/>
        <w:rPr>
          <w:rFonts w:cs="Times New Roman"/>
          <w:b/>
        </w:rPr>
      </w:pPr>
    </w:p>
    <w:p w:rsidR="005C1C29" w:rsidRPr="00A11F81"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2916EB">
      <w:pPr>
        <w:tabs>
          <w:tab w:val="left" w:pos="360"/>
        </w:tabs>
        <w:suppressAutoHyphens/>
        <w:spacing w:after="0" w:line="240" w:lineRule="auto"/>
        <w:rPr>
          <w:rFonts w:cs="Times New Roman"/>
          <w:b/>
          <w:u w:val="single"/>
        </w:rPr>
      </w:pPr>
    </w:p>
    <w:p w:rsidR="002916EB" w:rsidRPr="00A11F81" w:rsidRDefault="002916EB" w:rsidP="002916EB">
      <w:pPr>
        <w:tabs>
          <w:tab w:val="left" w:pos="360"/>
        </w:tabs>
        <w:suppressAutoHyphens/>
        <w:spacing w:after="0" w:line="240" w:lineRule="auto"/>
        <w:rPr>
          <w:rFonts w:cs="Times New Roman"/>
          <w:b/>
          <w:u w:val="single"/>
        </w:rPr>
      </w:pPr>
    </w:p>
    <w:p w:rsidR="005C1C29" w:rsidRPr="00A11F81" w:rsidRDefault="005C1C29" w:rsidP="002916EB">
      <w:pPr>
        <w:pStyle w:val="Heading2"/>
        <w:tabs>
          <w:tab w:val="left" w:pos="360"/>
        </w:tabs>
        <w:suppressAutoHyphens/>
        <w:spacing w:before="0" w:line="240" w:lineRule="auto"/>
        <w:ind w:left="0"/>
      </w:pPr>
      <w:bookmarkStart w:id="1937" w:name="_University_of_North_1"/>
      <w:bookmarkStart w:id="1938" w:name="_Toc329950509"/>
      <w:bookmarkStart w:id="1939" w:name="_Toc330199388"/>
      <w:bookmarkStart w:id="1940" w:name="_Toc337109264"/>
      <w:bookmarkStart w:id="1941" w:name="_Toc374609513"/>
      <w:bookmarkStart w:id="1942" w:name="FourURichmond"/>
      <w:bookmarkEnd w:id="1937"/>
      <w:r w:rsidRPr="00A11F81">
        <w:t>University of North Carolina</w:t>
      </w:r>
      <w:bookmarkEnd w:id="1938"/>
      <w:bookmarkEnd w:id="1939"/>
      <w:bookmarkEnd w:id="1940"/>
      <w:r>
        <w:t xml:space="preserve"> at Chapel Hill</w:t>
      </w:r>
      <w:bookmarkEnd w:id="1941"/>
    </w:p>
    <w:p w:rsidR="002916EB" w:rsidRDefault="002916EB" w:rsidP="002916EB">
      <w:pPr>
        <w:pStyle w:val="Heading3"/>
        <w:tabs>
          <w:tab w:val="left" w:pos="360"/>
        </w:tabs>
        <w:suppressAutoHyphens/>
        <w:spacing w:before="0" w:line="240" w:lineRule="auto"/>
        <w:ind w:left="0"/>
      </w:pPr>
      <w:bookmarkStart w:id="1943" w:name="_Toc329950510"/>
      <w:bookmarkStart w:id="1944" w:name="_Toc330199389"/>
      <w:bookmarkStart w:id="1945" w:name="_Toc337109265"/>
      <w:bookmarkStart w:id="1946" w:name="_Toc374609514"/>
    </w:p>
    <w:p w:rsidR="005C1C29" w:rsidRPr="00A11F81" w:rsidRDefault="005C1C29" w:rsidP="002916EB">
      <w:pPr>
        <w:pStyle w:val="Heading3"/>
        <w:tabs>
          <w:tab w:val="left" w:pos="360"/>
        </w:tabs>
        <w:suppressAutoHyphens/>
        <w:spacing w:before="0" w:line="240" w:lineRule="auto"/>
        <w:ind w:left="0"/>
      </w:pPr>
      <w:r w:rsidRPr="00A11F81">
        <w:t>Financial Analysis for Non-Financial Managers</w:t>
      </w:r>
      <w:bookmarkEnd w:id="1943"/>
      <w:bookmarkEnd w:id="1944"/>
      <w:bookmarkEnd w:id="1945"/>
      <w:bookmarkEnd w:id="1946"/>
    </w:p>
    <w:p w:rsidR="005C1C29" w:rsidRPr="00A11F81" w:rsidRDefault="005C1C29" w:rsidP="002916EB">
      <w:pPr>
        <w:tabs>
          <w:tab w:val="left" w:pos="360"/>
        </w:tabs>
        <w:suppressAutoHyphens/>
        <w:spacing w:after="0" w:line="240" w:lineRule="auto"/>
        <w:rPr>
          <w:rFonts w:cs="Times New Roman"/>
        </w:rPr>
      </w:pPr>
      <w:r w:rsidRPr="00A11F81">
        <w:rPr>
          <w:rFonts w:cs="Times New Roman"/>
        </w:rPr>
        <w:t>During this three-day financial education program, managers will quickly learn the managerial and financial accounting skills and concepts needed to define and measure a company’s financial performance. Equipped with this financial knowledge, leaders will be able to make more informed, effective decisions within the organization.</w:t>
      </w:r>
      <w:r>
        <w:rPr>
          <w:rFonts w:cs="Times New Roman"/>
        </w:rPr>
        <w:t xml:space="preserve">  For more information, </w:t>
      </w:r>
      <w:hyperlink r:id="rId684" w:history="1">
        <w:r w:rsidRPr="006B7040">
          <w:rPr>
            <w:rStyle w:val="Hyperlink"/>
            <w:rFonts w:cs="Times New Roman"/>
          </w:rPr>
          <w:t>click here.</w:t>
        </w:r>
      </w:hyperlink>
    </w:p>
    <w:p w:rsidR="005C1C29" w:rsidRPr="00A11F81" w:rsidRDefault="005C1C29" w:rsidP="002916EB">
      <w:pPr>
        <w:tabs>
          <w:tab w:val="left" w:pos="360"/>
        </w:tabs>
        <w:suppressAutoHyphens/>
        <w:spacing w:after="0" w:line="240" w:lineRule="auto"/>
        <w:jc w:val="both"/>
        <w:rPr>
          <w:rFonts w:cs="Times New Roman"/>
          <w:b/>
          <w:i/>
        </w:rPr>
      </w:pPr>
    </w:p>
    <w:p w:rsidR="005C1C29" w:rsidRPr="00A11F81" w:rsidRDefault="005C1C29" w:rsidP="002916EB">
      <w:pPr>
        <w:tabs>
          <w:tab w:val="left" w:pos="360"/>
        </w:tabs>
        <w:suppressAutoHyphens/>
        <w:spacing w:after="0" w:line="240" w:lineRule="auto"/>
        <w:jc w:val="both"/>
        <w:rPr>
          <w:rFonts w:cs="Times New Roman"/>
        </w:rPr>
      </w:pPr>
      <w:r w:rsidRPr="00A11F81">
        <w:rPr>
          <w:rFonts w:cs="Times New Roman"/>
          <w:i/>
        </w:rPr>
        <w:t xml:space="preserve">Dates: </w:t>
      </w:r>
      <w:r w:rsidR="004A699B" w:rsidRPr="004A699B">
        <w:rPr>
          <w:rFonts w:cs="Times New Roman"/>
        </w:rPr>
        <w:t>April 23-25, 2014</w:t>
      </w:r>
    </w:p>
    <w:p w:rsidR="005C1C29" w:rsidRPr="00A11F81" w:rsidRDefault="005C1C29" w:rsidP="002916EB">
      <w:pPr>
        <w:tabs>
          <w:tab w:val="left" w:pos="360"/>
        </w:tabs>
        <w:suppressAutoHyphens/>
        <w:spacing w:after="0" w:line="240" w:lineRule="auto"/>
        <w:jc w:val="both"/>
        <w:rPr>
          <w:rFonts w:cs="Times New Roman"/>
        </w:rPr>
      </w:pPr>
      <w:r w:rsidRPr="00A11F81">
        <w:rPr>
          <w:rStyle w:val="Strong"/>
          <w:rFonts w:cs="Times New Roman"/>
          <w:b w:val="0"/>
        </w:rPr>
        <w:t>Tuition:</w:t>
      </w:r>
      <w:r w:rsidRPr="00A11F81">
        <w:rPr>
          <w:rStyle w:val="Strong"/>
          <w:rFonts w:cs="Times New Roman"/>
        </w:rPr>
        <w:t xml:space="preserve"> </w:t>
      </w:r>
      <w:r w:rsidRPr="00A11F81">
        <w:rPr>
          <w:rFonts w:cs="Times New Roman"/>
        </w:rPr>
        <w:t>$3,700</w:t>
      </w:r>
    </w:p>
    <w:p w:rsidR="005C1C29" w:rsidRDefault="005C1C29" w:rsidP="002916EB">
      <w:pPr>
        <w:tabs>
          <w:tab w:val="left" w:pos="360"/>
        </w:tabs>
        <w:suppressAutoHyphens/>
        <w:spacing w:after="0" w:line="240" w:lineRule="auto"/>
        <w:jc w:val="both"/>
        <w:rPr>
          <w:rFonts w:cs="Times New Roman"/>
        </w:rPr>
      </w:pPr>
      <w:r w:rsidRPr="00A11F81">
        <w:rPr>
          <w:rFonts w:cs="Times New Roman"/>
          <w:i/>
        </w:rPr>
        <w:t>Location</w:t>
      </w:r>
      <w:r w:rsidRPr="00A11F81">
        <w:rPr>
          <w:rFonts w:cs="Times New Roman"/>
        </w:rPr>
        <w:t>: The Rizzo Conference Center; Chapel Hill, North Carolina</w:t>
      </w:r>
    </w:p>
    <w:p w:rsidR="005C1C29" w:rsidRPr="00A11F81" w:rsidRDefault="005C1C29" w:rsidP="002916EB">
      <w:pPr>
        <w:tabs>
          <w:tab w:val="left" w:pos="360"/>
        </w:tabs>
        <w:suppressAutoHyphens/>
        <w:spacing w:after="0" w:line="240" w:lineRule="auto"/>
        <w:jc w:val="both"/>
        <w:rPr>
          <w:rFonts w:cs="Times New Roman"/>
        </w:rPr>
      </w:pPr>
      <w:r>
        <w:rPr>
          <w:rFonts w:cs="Times New Roman"/>
          <w:i/>
        </w:rPr>
        <w:t>Contact</w:t>
      </w:r>
      <w:r w:rsidRPr="008B2124">
        <w:rPr>
          <w:rFonts w:cs="Times New Roman"/>
        </w:rPr>
        <w:t>:</w:t>
      </w:r>
      <w:r>
        <w:rPr>
          <w:rFonts w:cs="Times New Roman"/>
        </w:rPr>
        <w:t xml:space="preserve"> 1-800-UNC-EXEC or </w:t>
      </w:r>
      <w:hyperlink r:id="rId685" w:history="1">
        <w:r w:rsidRPr="00CC5382">
          <w:rPr>
            <w:rStyle w:val="Hyperlink"/>
            <w:rFonts w:cs="Times New Roman"/>
          </w:rPr>
          <w:t>unc_exec@unc.edu</w:t>
        </w:r>
      </w:hyperlink>
      <w:r>
        <w:rPr>
          <w:rFonts w:cs="Times New Roman"/>
        </w:rPr>
        <w:t xml:space="preserve"> </w:t>
      </w:r>
    </w:p>
    <w:p w:rsidR="005C1C29" w:rsidRDefault="005C1C29" w:rsidP="002916EB">
      <w:pPr>
        <w:pStyle w:val="NoSpacing"/>
        <w:tabs>
          <w:tab w:val="left" w:pos="360"/>
        </w:tabs>
        <w:suppressAutoHyphens/>
      </w:pPr>
      <w:bookmarkStart w:id="1947" w:name="_University_of_Richmond_1"/>
      <w:bookmarkStart w:id="1948" w:name="_Toc329950511"/>
      <w:bookmarkStart w:id="1949" w:name="_Toc330199390"/>
      <w:bookmarkStart w:id="1950" w:name="_Toc337109266"/>
      <w:bookmarkEnd w:id="1947"/>
    </w:p>
    <w:p w:rsidR="002916EB" w:rsidRDefault="002916EB">
      <w:pPr>
        <w:rPr>
          <w:rFonts w:ascii="Times New Roman" w:eastAsiaTheme="majorEastAsia" w:hAnsi="Times New Roman" w:cstheme="majorBidi"/>
          <w:b/>
          <w:bCs/>
          <w:sz w:val="24"/>
        </w:rPr>
      </w:pPr>
      <w:bookmarkStart w:id="1951" w:name="_Toc374609515"/>
      <w:r>
        <w:br w:type="page"/>
      </w:r>
    </w:p>
    <w:p w:rsidR="00C611D6" w:rsidRDefault="00C611D6" w:rsidP="002916EB">
      <w:pPr>
        <w:pStyle w:val="Heading3"/>
        <w:suppressAutoHyphens/>
        <w:spacing w:before="0" w:line="240" w:lineRule="auto"/>
        <w:ind w:left="0"/>
      </w:pPr>
      <w:r>
        <w:lastRenderedPageBreak/>
        <w:t>Business and Human Resources: Leading HR and Your Organization into the Future</w:t>
      </w:r>
      <w:bookmarkEnd w:id="1951"/>
      <w:r>
        <w:t xml:space="preserve"> </w:t>
      </w:r>
    </w:p>
    <w:p w:rsidR="00C611D6" w:rsidRPr="004E471F" w:rsidRDefault="00C611D6" w:rsidP="002916EB">
      <w:pPr>
        <w:pStyle w:val="NoSpacing"/>
        <w:tabs>
          <w:tab w:val="left" w:pos="360"/>
        </w:tabs>
        <w:suppressAutoHyphens/>
        <w:rPr>
          <w:rFonts w:cstheme="minorHAnsi"/>
          <w:color w:val="000000"/>
        </w:rPr>
      </w:pPr>
      <w:r w:rsidRPr="004E471F">
        <w:rPr>
          <w:rFonts w:cstheme="minorHAnsi"/>
          <w:color w:val="000000"/>
        </w:rPr>
        <w:t>The Business and Human Resources education program has been redesigned to equip senior HR leaders with the most up-to-date business knowledge and skills needed to operate in today’s rapidly changing, global business environment. By attending this program, senior HR leaders will add many business competencies to their repertoire of human resource management skills and will learn how to move their organizations forward. - See more at: http://www.kenan-flagler.unc.edu/executive-development/open-enrollment/programs/business-and-human-resources#sthash.DsQnByRP.dpuf</w:t>
      </w:r>
    </w:p>
    <w:p w:rsidR="00C611D6" w:rsidRPr="004E471F" w:rsidRDefault="00C611D6" w:rsidP="002916EB">
      <w:pPr>
        <w:pStyle w:val="NoSpacing"/>
        <w:tabs>
          <w:tab w:val="left" w:pos="360"/>
        </w:tabs>
        <w:suppressAutoHyphens/>
        <w:rPr>
          <w:rFonts w:cstheme="minorHAnsi"/>
        </w:rPr>
      </w:pPr>
      <w:r w:rsidRPr="004E471F">
        <w:rPr>
          <w:rFonts w:cstheme="minorHAnsi"/>
          <w:color w:val="000000"/>
        </w:rPr>
        <w:t xml:space="preserve">For more information, </w:t>
      </w:r>
      <w:hyperlink r:id="rId686" w:history="1">
        <w:r w:rsidRPr="004E471F">
          <w:rPr>
            <w:rStyle w:val="Hyperlink"/>
            <w:rFonts w:cstheme="minorHAnsi"/>
          </w:rPr>
          <w:t>click here.</w:t>
        </w:r>
      </w:hyperlink>
    </w:p>
    <w:p w:rsidR="00C611D6" w:rsidRDefault="00C611D6" w:rsidP="002916EB">
      <w:pPr>
        <w:pStyle w:val="NoSpacing"/>
        <w:tabs>
          <w:tab w:val="left" w:pos="360"/>
        </w:tabs>
        <w:suppressAutoHyphens/>
      </w:pPr>
    </w:p>
    <w:p w:rsidR="004E471F" w:rsidRPr="00A11F81" w:rsidRDefault="004E471F" w:rsidP="002916EB">
      <w:pPr>
        <w:tabs>
          <w:tab w:val="left" w:pos="360"/>
        </w:tabs>
        <w:suppressAutoHyphens/>
        <w:spacing w:after="0" w:line="240" w:lineRule="auto"/>
        <w:jc w:val="both"/>
        <w:rPr>
          <w:rFonts w:cs="Times New Roman"/>
        </w:rPr>
      </w:pPr>
      <w:r w:rsidRPr="00A11F81">
        <w:rPr>
          <w:rFonts w:cs="Times New Roman"/>
          <w:i/>
        </w:rPr>
        <w:t xml:space="preserve">Dates: </w:t>
      </w:r>
      <w:r w:rsidRPr="004A699B">
        <w:rPr>
          <w:rFonts w:cs="Times New Roman"/>
        </w:rPr>
        <w:t xml:space="preserve">April </w:t>
      </w:r>
      <w:r>
        <w:rPr>
          <w:rFonts w:cs="Times New Roman"/>
        </w:rPr>
        <w:t>21-25, 2014 / October 27-31, 2014</w:t>
      </w:r>
    </w:p>
    <w:p w:rsidR="004E471F" w:rsidRPr="00A11F81" w:rsidRDefault="004E471F" w:rsidP="002916EB">
      <w:pPr>
        <w:tabs>
          <w:tab w:val="left" w:pos="360"/>
        </w:tabs>
        <w:suppressAutoHyphens/>
        <w:spacing w:after="0" w:line="240" w:lineRule="auto"/>
        <w:jc w:val="both"/>
        <w:rPr>
          <w:rFonts w:cs="Times New Roman"/>
        </w:rPr>
      </w:pPr>
      <w:r w:rsidRPr="00A11F81">
        <w:rPr>
          <w:rStyle w:val="Strong"/>
          <w:rFonts w:cs="Times New Roman"/>
          <w:b w:val="0"/>
        </w:rPr>
        <w:t>Tuition:</w:t>
      </w:r>
      <w:r w:rsidRPr="00A11F81">
        <w:rPr>
          <w:rStyle w:val="Strong"/>
          <w:rFonts w:cs="Times New Roman"/>
        </w:rPr>
        <w:t xml:space="preserve"> </w:t>
      </w:r>
      <w:r w:rsidRPr="00A11F81">
        <w:rPr>
          <w:rFonts w:cs="Times New Roman"/>
        </w:rPr>
        <w:t>$</w:t>
      </w:r>
      <w:r>
        <w:rPr>
          <w:rFonts w:cs="Times New Roman"/>
        </w:rPr>
        <w:t>5,750</w:t>
      </w:r>
    </w:p>
    <w:p w:rsidR="004E471F" w:rsidRDefault="004E471F" w:rsidP="002916EB">
      <w:pPr>
        <w:tabs>
          <w:tab w:val="left" w:pos="360"/>
        </w:tabs>
        <w:suppressAutoHyphens/>
        <w:spacing w:after="0" w:line="240" w:lineRule="auto"/>
        <w:jc w:val="both"/>
        <w:rPr>
          <w:rFonts w:cs="Times New Roman"/>
        </w:rPr>
      </w:pPr>
      <w:r w:rsidRPr="00A11F81">
        <w:rPr>
          <w:rFonts w:cs="Times New Roman"/>
          <w:i/>
        </w:rPr>
        <w:t>Location</w:t>
      </w:r>
      <w:r w:rsidRPr="00A11F81">
        <w:rPr>
          <w:rFonts w:cs="Times New Roman"/>
        </w:rPr>
        <w:t>: The Rizzo Conference Center; Chapel Hill, North Carolina</w:t>
      </w:r>
    </w:p>
    <w:p w:rsidR="004E471F" w:rsidRPr="00A11F81" w:rsidRDefault="004E471F" w:rsidP="002916EB">
      <w:pPr>
        <w:tabs>
          <w:tab w:val="left" w:pos="360"/>
        </w:tabs>
        <w:suppressAutoHyphens/>
        <w:spacing w:after="0" w:line="240" w:lineRule="auto"/>
        <w:jc w:val="both"/>
        <w:rPr>
          <w:rFonts w:cs="Times New Roman"/>
        </w:rPr>
      </w:pPr>
      <w:r>
        <w:rPr>
          <w:rFonts w:cs="Times New Roman"/>
          <w:i/>
        </w:rPr>
        <w:t>Contact</w:t>
      </w:r>
      <w:r w:rsidRPr="008B2124">
        <w:rPr>
          <w:rFonts w:cs="Times New Roman"/>
        </w:rPr>
        <w:t>:</w:t>
      </w:r>
      <w:r>
        <w:rPr>
          <w:rFonts w:cs="Times New Roman"/>
        </w:rPr>
        <w:t xml:space="preserve"> 1-800-UNC-EXEC or </w:t>
      </w:r>
      <w:hyperlink r:id="rId687" w:history="1">
        <w:r w:rsidRPr="00CC5382">
          <w:rPr>
            <w:rStyle w:val="Hyperlink"/>
            <w:rFonts w:cs="Times New Roman"/>
          </w:rPr>
          <w:t>unc_exec@unc.edu</w:t>
        </w:r>
      </w:hyperlink>
      <w:r>
        <w:rPr>
          <w:rFonts w:cs="Times New Roman"/>
        </w:rPr>
        <w:t xml:space="preserve"> </w:t>
      </w:r>
    </w:p>
    <w:p w:rsidR="00C611D6" w:rsidRPr="00AD5580" w:rsidRDefault="00C611D6" w:rsidP="002916EB">
      <w:pPr>
        <w:pStyle w:val="NoSpacing"/>
        <w:tabs>
          <w:tab w:val="left" w:pos="360"/>
        </w:tabs>
        <w:suppressAutoHyphens/>
      </w:pPr>
    </w:p>
    <w:p w:rsidR="005C1C29" w:rsidRPr="001E54AE"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2916EB" w:rsidRPr="002916EB" w:rsidRDefault="002916EB" w:rsidP="002916EB">
      <w:pPr>
        <w:pStyle w:val="Heading2"/>
        <w:tabs>
          <w:tab w:val="left" w:pos="360"/>
        </w:tabs>
        <w:suppressAutoHyphens/>
        <w:spacing w:before="0" w:line="240" w:lineRule="auto"/>
        <w:ind w:left="0"/>
        <w:rPr>
          <w:b w:val="0"/>
          <w:sz w:val="24"/>
          <w:szCs w:val="24"/>
          <w:u w:val="none"/>
        </w:rPr>
      </w:pPr>
      <w:bookmarkStart w:id="1952" w:name="_Toc374609516"/>
      <w:bookmarkStart w:id="1953" w:name="Richmondecq4"/>
    </w:p>
    <w:p w:rsidR="002916EB" w:rsidRPr="002916EB" w:rsidRDefault="002916EB" w:rsidP="002916EB">
      <w:pPr>
        <w:pStyle w:val="Heading2"/>
        <w:tabs>
          <w:tab w:val="left" w:pos="360"/>
        </w:tabs>
        <w:suppressAutoHyphens/>
        <w:spacing w:before="0" w:line="240" w:lineRule="auto"/>
        <w:ind w:left="0"/>
        <w:rPr>
          <w:b w:val="0"/>
          <w:sz w:val="24"/>
          <w:szCs w:val="24"/>
          <w:u w:val="none"/>
        </w:rPr>
      </w:pPr>
    </w:p>
    <w:p w:rsidR="005C1C29" w:rsidRPr="005844BC" w:rsidRDefault="005C1C29" w:rsidP="002916EB">
      <w:pPr>
        <w:pStyle w:val="Heading2"/>
        <w:tabs>
          <w:tab w:val="left" w:pos="360"/>
        </w:tabs>
        <w:suppressAutoHyphens/>
        <w:spacing w:before="0" w:line="240" w:lineRule="auto"/>
        <w:ind w:left="0"/>
      </w:pPr>
      <w:r w:rsidRPr="005844BC">
        <w:t>University of Richmond</w:t>
      </w:r>
      <w:bookmarkEnd w:id="1948"/>
      <w:bookmarkEnd w:id="1949"/>
      <w:bookmarkEnd w:id="1950"/>
      <w:bookmarkEnd w:id="1952"/>
      <w:r w:rsidRPr="005844BC">
        <w:t xml:space="preserve"> </w:t>
      </w:r>
    </w:p>
    <w:p w:rsidR="002916EB" w:rsidRDefault="002916EB" w:rsidP="002916EB">
      <w:pPr>
        <w:pStyle w:val="Heading3"/>
        <w:tabs>
          <w:tab w:val="left" w:pos="360"/>
        </w:tabs>
        <w:suppressAutoHyphens/>
        <w:spacing w:before="0" w:line="240" w:lineRule="auto"/>
        <w:ind w:left="0"/>
      </w:pPr>
      <w:bookmarkStart w:id="1954" w:name="_Toc329950512"/>
      <w:bookmarkStart w:id="1955" w:name="_Toc330199391"/>
      <w:bookmarkStart w:id="1956" w:name="_Toc337109267"/>
      <w:bookmarkStart w:id="1957" w:name="_Toc374609517"/>
      <w:bookmarkStart w:id="1958" w:name="RichmondminiMBA"/>
      <w:bookmarkEnd w:id="1942"/>
      <w:bookmarkEnd w:id="1953"/>
    </w:p>
    <w:p w:rsidR="005C1C29" w:rsidRPr="00A11F81" w:rsidRDefault="005C1C29" w:rsidP="002916EB">
      <w:pPr>
        <w:pStyle w:val="Heading3"/>
        <w:tabs>
          <w:tab w:val="left" w:pos="360"/>
        </w:tabs>
        <w:suppressAutoHyphens/>
        <w:spacing w:before="0" w:line="240" w:lineRule="auto"/>
        <w:ind w:left="0"/>
      </w:pPr>
      <w:r w:rsidRPr="00A11F81">
        <w:t>Mini MBA</w:t>
      </w:r>
      <w:bookmarkEnd w:id="1954"/>
      <w:bookmarkEnd w:id="1955"/>
      <w:bookmarkEnd w:id="1956"/>
      <w:bookmarkEnd w:id="1957"/>
    </w:p>
    <w:bookmarkEnd w:id="1958"/>
    <w:p w:rsidR="005C1C29" w:rsidRPr="00A11F81" w:rsidRDefault="005C1C29" w:rsidP="002916EB">
      <w:pPr>
        <w:shd w:val="clear" w:color="auto" w:fill="FFFFFF"/>
        <w:tabs>
          <w:tab w:val="left" w:pos="360"/>
        </w:tabs>
        <w:suppressAutoHyphens/>
        <w:spacing w:after="0" w:line="240" w:lineRule="auto"/>
        <w:rPr>
          <w:rFonts w:cs="Times New Roman"/>
        </w:rPr>
      </w:pPr>
      <w:r w:rsidRPr="00A11F81">
        <w:rPr>
          <w:rFonts w:cs="Times New Roman"/>
        </w:rPr>
        <w:t>The Mini MBA</w:t>
      </w:r>
      <w:r w:rsidRPr="00A11F81">
        <w:rPr>
          <w:rFonts w:cs="Times New Roman"/>
          <w:vertAlign w:val="superscript"/>
        </w:rPr>
        <w:t>®</w:t>
      </w:r>
      <w:r w:rsidRPr="00A11F81">
        <w:rPr>
          <w:rFonts w:cs="Times New Roman"/>
        </w:rPr>
        <w:t>, a non-credit program, provides a practical foundation in current business theory and practices in an intensive, 14-week format. Through case studies, lecture, problem-solving exercises and interactive class sessions, you will obtain the knowledge you need to succeed within your organization. The goal of this program is to make you more effective by providing a framework of knowledge for making informed business decisions on issues affecting organizations today.</w:t>
      </w:r>
      <w:r>
        <w:rPr>
          <w:rFonts w:cs="Times New Roman"/>
        </w:rPr>
        <w:t xml:space="preserve">  For more information, </w:t>
      </w:r>
      <w:hyperlink r:id="rId688" w:history="1">
        <w:r w:rsidRPr="006B7040">
          <w:rPr>
            <w:rStyle w:val="Hyperlink"/>
            <w:rFonts w:cs="Times New Roman"/>
          </w:rPr>
          <w:t>click here.</w:t>
        </w:r>
      </w:hyperlink>
    </w:p>
    <w:p w:rsidR="005C1C29" w:rsidRPr="00A11F81" w:rsidRDefault="005C1C29" w:rsidP="002916EB">
      <w:pPr>
        <w:shd w:val="clear" w:color="auto" w:fill="FFFFFF"/>
        <w:tabs>
          <w:tab w:val="left" w:pos="360"/>
        </w:tabs>
        <w:suppressAutoHyphens/>
        <w:spacing w:after="0" w:line="240" w:lineRule="auto"/>
        <w:rPr>
          <w:rFonts w:cs="Times New Roman"/>
          <w:i/>
        </w:rPr>
      </w:pPr>
      <w:r w:rsidRPr="00A11F81">
        <w:rPr>
          <w:rFonts w:cs="Times New Roman"/>
          <w:i/>
        </w:rPr>
        <w:t xml:space="preserve"> </w:t>
      </w:r>
      <w:r w:rsidRPr="00A11F81">
        <w:rPr>
          <w:rFonts w:cs="Times New Roman"/>
          <w:i/>
        </w:rPr>
        <w:tab/>
      </w:r>
    </w:p>
    <w:p w:rsidR="005C1C29" w:rsidRDefault="005C1C29" w:rsidP="002916EB">
      <w:pPr>
        <w:shd w:val="clear" w:color="auto" w:fill="FFFFFF"/>
        <w:tabs>
          <w:tab w:val="left" w:pos="360"/>
        </w:tabs>
        <w:suppressAutoHyphens/>
        <w:spacing w:after="0" w:line="240" w:lineRule="auto"/>
        <w:rPr>
          <w:rFonts w:cs="Times New Roman"/>
        </w:rPr>
      </w:pPr>
      <w:r w:rsidRPr="00A11F81">
        <w:rPr>
          <w:rFonts w:cs="Times New Roman"/>
          <w:i/>
        </w:rPr>
        <w:t>Dates</w:t>
      </w:r>
      <w:r w:rsidRPr="00A11F81">
        <w:rPr>
          <w:rFonts w:cs="Times New Roman"/>
        </w:rPr>
        <w:t xml:space="preserve">: </w:t>
      </w:r>
      <w:r w:rsidR="004E471F">
        <w:rPr>
          <w:rFonts w:cs="Times New Roman"/>
        </w:rPr>
        <w:t>January 27 – April 28, 2014</w:t>
      </w:r>
    </w:p>
    <w:p w:rsidR="005C1C29" w:rsidRPr="00A9179C" w:rsidRDefault="005C1C29" w:rsidP="002916EB">
      <w:pPr>
        <w:shd w:val="clear" w:color="auto" w:fill="FFFFFF"/>
        <w:tabs>
          <w:tab w:val="left" w:pos="360"/>
        </w:tabs>
        <w:suppressAutoHyphens/>
        <w:spacing w:after="0" w:line="240" w:lineRule="auto"/>
      </w:pPr>
      <w:r>
        <w:rPr>
          <w:rFonts w:cs="Times New Roman"/>
          <w:i/>
        </w:rPr>
        <w:t>Location</w:t>
      </w:r>
      <w:r w:rsidRPr="00A9179C">
        <w:rPr>
          <w:rFonts w:cs="Times New Roman"/>
        </w:rPr>
        <w:t>:</w:t>
      </w:r>
      <w:r>
        <w:t xml:space="preserve"> </w:t>
      </w:r>
      <w:r w:rsidR="004C179A">
        <w:t>Richmond</w:t>
      </w:r>
      <w:r>
        <w:t xml:space="preserve">, </w:t>
      </w:r>
      <w:r w:rsidR="004C179A">
        <w:t>Virginia</w:t>
      </w:r>
    </w:p>
    <w:p w:rsidR="005C1C29" w:rsidRDefault="005C1C29" w:rsidP="002916EB">
      <w:pPr>
        <w:shd w:val="clear" w:color="auto" w:fill="FFFFFF"/>
        <w:tabs>
          <w:tab w:val="left" w:pos="360"/>
        </w:tabs>
        <w:suppressAutoHyphens/>
        <w:spacing w:after="0" w:line="240" w:lineRule="auto"/>
        <w:rPr>
          <w:rFonts w:cs="Times New Roman"/>
        </w:rPr>
      </w:pPr>
      <w:r w:rsidRPr="00A11F81">
        <w:rPr>
          <w:rFonts w:cs="Times New Roman"/>
          <w:i/>
        </w:rPr>
        <w:t>Fees</w:t>
      </w:r>
      <w:r w:rsidRPr="00A11F81">
        <w:rPr>
          <w:rFonts w:cs="Times New Roman"/>
        </w:rPr>
        <w:t>: $3,575</w:t>
      </w:r>
    </w:p>
    <w:p w:rsidR="005C1C29" w:rsidRPr="002578D4" w:rsidRDefault="005C1C29" w:rsidP="002916EB">
      <w:pPr>
        <w:pStyle w:val="NormalWeb"/>
        <w:tabs>
          <w:tab w:val="left" w:pos="360"/>
        </w:tabs>
        <w:suppressAutoHyphens/>
        <w:spacing w:before="0" w:after="0"/>
        <w:rPr>
          <w:sz w:val="22"/>
          <w:szCs w:val="22"/>
        </w:rPr>
      </w:pPr>
      <w:r w:rsidRPr="00F12CF4">
        <w:rPr>
          <w:rFonts w:cs="Times New Roman"/>
          <w:i/>
          <w:sz w:val="22"/>
          <w:szCs w:val="22"/>
        </w:rPr>
        <w:t>Cost:</w:t>
      </w:r>
      <w:r w:rsidRPr="00F12CF4">
        <w:rPr>
          <w:rFonts w:cs="Times New Roman"/>
          <w:sz w:val="22"/>
          <w:szCs w:val="22"/>
        </w:rPr>
        <w:t xml:space="preserve"> </w:t>
      </w:r>
      <w:r w:rsidRPr="00F12CF4">
        <w:rPr>
          <w:sz w:val="22"/>
          <w:szCs w:val="22"/>
        </w:rPr>
        <w:t xml:space="preserve">(804) 289-8019 or </w:t>
      </w:r>
      <w:hyperlink r:id="rId689" w:history="1">
        <w:r w:rsidRPr="00F12CF4">
          <w:rPr>
            <w:rStyle w:val="Hyperlink"/>
            <w:sz w:val="22"/>
            <w:szCs w:val="22"/>
          </w:rPr>
          <w:t>execed@richmond.edu</w:t>
        </w:r>
      </w:hyperlink>
    </w:p>
    <w:p w:rsidR="002916EB" w:rsidRDefault="002916EB" w:rsidP="002916EB">
      <w:pPr>
        <w:pStyle w:val="Heading3"/>
        <w:tabs>
          <w:tab w:val="left" w:pos="360"/>
        </w:tabs>
        <w:suppressAutoHyphens/>
        <w:spacing w:before="0" w:line="240" w:lineRule="auto"/>
        <w:ind w:left="0"/>
      </w:pPr>
      <w:bookmarkStart w:id="1959" w:name="_Toc329950513"/>
      <w:bookmarkStart w:id="1960" w:name="_Toc330199392"/>
      <w:bookmarkStart w:id="1961" w:name="_Toc337109268"/>
      <w:bookmarkStart w:id="1962" w:name="_Toc374609518"/>
      <w:bookmarkStart w:id="1963" w:name="Richmondbudgetandcostmanagement"/>
    </w:p>
    <w:p w:rsidR="005C1C29" w:rsidRPr="00A11F81" w:rsidRDefault="005C1C29" w:rsidP="002916EB">
      <w:pPr>
        <w:pStyle w:val="Heading3"/>
        <w:tabs>
          <w:tab w:val="left" w:pos="360"/>
        </w:tabs>
        <w:suppressAutoHyphens/>
        <w:spacing w:before="0" w:line="240" w:lineRule="auto"/>
        <w:ind w:left="0"/>
      </w:pPr>
      <w:r w:rsidRPr="00A11F81">
        <w:t>Project Budget and Cost Management</w:t>
      </w:r>
      <w:bookmarkEnd w:id="1959"/>
      <w:bookmarkEnd w:id="1960"/>
      <w:bookmarkEnd w:id="1961"/>
      <w:bookmarkEnd w:id="1962"/>
    </w:p>
    <w:bookmarkEnd w:id="1963"/>
    <w:p w:rsidR="005C1C29" w:rsidRPr="00A11F81" w:rsidRDefault="005C1C29" w:rsidP="002916EB">
      <w:pPr>
        <w:shd w:val="clear" w:color="auto" w:fill="FFFFFF"/>
        <w:tabs>
          <w:tab w:val="left" w:pos="360"/>
        </w:tabs>
        <w:suppressAutoHyphens/>
        <w:spacing w:after="0" w:line="240" w:lineRule="auto"/>
        <w:rPr>
          <w:rFonts w:cs="Times New Roman"/>
        </w:rPr>
      </w:pPr>
      <w:r w:rsidRPr="00A11F81">
        <w:rPr>
          <w:rFonts w:cs="Times New Roman"/>
        </w:rPr>
        <w:t>An organization’s bottom-line is the primary indicator of successful cost control. Too many project managers think of cost simply in terms of sound control systems. Cost management is more than control. Cost is a factor in all phases of a project, and well-grounded project management skills directly relate to cost management success. You will learn sound techniques in managing, as well as controlling, cost. The end result is a cadre of useful tools for making cost one of the success factors for the total project.</w:t>
      </w:r>
      <w:r>
        <w:rPr>
          <w:rFonts w:cs="Times New Roman"/>
        </w:rPr>
        <w:t xml:space="preserve">  For more information, </w:t>
      </w:r>
      <w:hyperlink r:id="rId690" w:history="1">
        <w:r>
          <w:rPr>
            <w:rStyle w:val="Hyperlink"/>
            <w:rFonts w:cs="Times New Roman"/>
          </w:rPr>
          <w:t>click here</w:t>
        </w:r>
      </w:hyperlink>
      <w:r>
        <w:rPr>
          <w:rFonts w:cs="Times New Roman"/>
        </w:rPr>
        <w:t>.</w:t>
      </w:r>
      <w:r w:rsidRPr="00A11F81">
        <w:rPr>
          <w:rFonts w:cs="Times New Roman"/>
        </w:rPr>
        <w:t xml:space="preserve"> </w:t>
      </w:r>
    </w:p>
    <w:p w:rsidR="005C1C29" w:rsidRPr="00A11F81" w:rsidRDefault="005C1C29" w:rsidP="002916EB">
      <w:pPr>
        <w:shd w:val="clear" w:color="auto" w:fill="FFFFFF"/>
        <w:tabs>
          <w:tab w:val="left" w:pos="360"/>
        </w:tabs>
        <w:suppressAutoHyphens/>
        <w:spacing w:after="0" w:line="240" w:lineRule="auto"/>
        <w:rPr>
          <w:rFonts w:cs="Times New Roman"/>
        </w:rPr>
      </w:pPr>
    </w:p>
    <w:p w:rsidR="005C1C29" w:rsidRPr="00A11F81" w:rsidRDefault="005C1C29" w:rsidP="002916EB">
      <w:pPr>
        <w:shd w:val="clear" w:color="auto" w:fill="FFFFFF"/>
        <w:tabs>
          <w:tab w:val="left" w:pos="360"/>
        </w:tabs>
        <w:suppressAutoHyphens/>
        <w:spacing w:after="0" w:line="240" w:lineRule="auto"/>
        <w:rPr>
          <w:rFonts w:cs="Times New Roman"/>
          <w:i/>
        </w:rPr>
      </w:pPr>
      <w:r w:rsidRPr="00A11F81">
        <w:rPr>
          <w:rFonts w:cs="Times New Roman"/>
          <w:i/>
        </w:rPr>
        <w:t>Dates</w:t>
      </w:r>
      <w:r w:rsidR="004C179A" w:rsidRPr="00A11F81">
        <w:rPr>
          <w:rFonts w:cs="Times New Roman"/>
        </w:rPr>
        <w:t>:</w:t>
      </w:r>
      <w:r w:rsidRPr="00A11F81">
        <w:rPr>
          <w:rFonts w:cs="Times New Roman"/>
        </w:rPr>
        <w:t xml:space="preserve"> </w:t>
      </w:r>
      <w:r w:rsidR="004E471F">
        <w:rPr>
          <w:rFonts w:cs="Times New Roman"/>
        </w:rPr>
        <w:t>March 17-18, 2014 /</w:t>
      </w:r>
      <w:r w:rsidR="008136EF">
        <w:rPr>
          <w:rFonts w:cs="Times New Roman"/>
        </w:rPr>
        <w:t xml:space="preserve"> May 19-20, 2014</w:t>
      </w:r>
    </w:p>
    <w:p w:rsidR="005C1C29" w:rsidRDefault="004E471F" w:rsidP="002916EB">
      <w:pPr>
        <w:shd w:val="clear" w:color="auto" w:fill="FFFFFF"/>
        <w:tabs>
          <w:tab w:val="left" w:pos="360"/>
        </w:tabs>
        <w:suppressAutoHyphens/>
        <w:spacing w:after="0" w:line="240" w:lineRule="auto"/>
        <w:rPr>
          <w:rFonts w:cs="Times New Roman"/>
        </w:rPr>
      </w:pPr>
      <w:r>
        <w:rPr>
          <w:rFonts w:cs="Times New Roman"/>
          <w:i/>
        </w:rPr>
        <w:t>Cost</w:t>
      </w:r>
      <w:r w:rsidR="005C1C29" w:rsidRPr="00A11F81">
        <w:rPr>
          <w:rFonts w:cs="Times New Roman"/>
          <w:i/>
        </w:rPr>
        <w:t xml:space="preserve">: </w:t>
      </w:r>
      <w:r w:rsidR="005C1C29" w:rsidRPr="00A11F81">
        <w:rPr>
          <w:rFonts w:cs="Times New Roman"/>
        </w:rPr>
        <w:t>$995</w:t>
      </w:r>
    </w:p>
    <w:p w:rsidR="005C1C29" w:rsidRPr="00F12CF4" w:rsidRDefault="004E471F" w:rsidP="002916EB">
      <w:pPr>
        <w:pStyle w:val="NormalWeb"/>
        <w:tabs>
          <w:tab w:val="left" w:pos="360"/>
        </w:tabs>
        <w:suppressAutoHyphens/>
        <w:spacing w:before="0" w:after="0"/>
        <w:rPr>
          <w:sz w:val="22"/>
          <w:szCs w:val="22"/>
        </w:rPr>
      </w:pPr>
      <w:r>
        <w:rPr>
          <w:rFonts w:cs="Times New Roman"/>
          <w:i/>
          <w:sz w:val="22"/>
          <w:szCs w:val="22"/>
        </w:rPr>
        <w:t>Contact</w:t>
      </w:r>
      <w:r>
        <w:rPr>
          <w:rFonts w:cs="Times New Roman"/>
          <w:sz w:val="22"/>
          <w:szCs w:val="22"/>
        </w:rPr>
        <w:t xml:space="preserve">:  </w:t>
      </w:r>
      <w:r w:rsidR="005C1C29" w:rsidRPr="00F12CF4">
        <w:rPr>
          <w:sz w:val="22"/>
          <w:szCs w:val="22"/>
        </w:rPr>
        <w:t xml:space="preserve">(804) 289-8019 or </w:t>
      </w:r>
      <w:hyperlink r:id="rId691" w:history="1">
        <w:r w:rsidR="005C1C29" w:rsidRPr="00F12CF4">
          <w:rPr>
            <w:rStyle w:val="Hyperlink"/>
            <w:sz w:val="22"/>
            <w:szCs w:val="22"/>
          </w:rPr>
          <w:t>execed@richmond.edu</w:t>
        </w:r>
      </w:hyperlink>
    </w:p>
    <w:p w:rsidR="002916EB" w:rsidRDefault="002916EB" w:rsidP="002916EB">
      <w:pPr>
        <w:pStyle w:val="NoSpacing"/>
        <w:tabs>
          <w:tab w:val="left" w:pos="360"/>
        </w:tabs>
        <w:suppressAutoHyphens/>
        <w:ind w:right="-90"/>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2916EB">
      <w:pPr>
        <w:pStyle w:val="NoSpacing"/>
        <w:tabs>
          <w:tab w:val="left" w:pos="360"/>
        </w:tabs>
        <w:suppressAutoHyphens/>
        <w:rPr>
          <w:rFonts w:cs="Times New Roman"/>
          <w:b/>
        </w:rPr>
      </w:pPr>
    </w:p>
    <w:p w:rsidR="002916EB" w:rsidRDefault="002916EB">
      <w:pPr>
        <w:rPr>
          <w:rFonts w:cs="Times New Roman"/>
          <w:b/>
        </w:rPr>
      </w:pPr>
      <w:r>
        <w:rPr>
          <w:rFonts w:cs="Times New Roman"/>
          <w:b/>
        </w:rPr>
        <w:br w:type="page"/>
      </w:r>
    </w:p>
    <w:p w:rsidR="005C1C29" w:rsidRPr="003735EA" w:rsidRDefault="005C1C29" w:rsidP="002916EB">
      <w:pPr>
        <w:pStyle w:val="Heading2"/>
        <w:tabs>
          <w:tab w:val="left" w:pos="360"/>
        </w:tabs>
        <w:suppressAutoHyphens/>
        <w:spacing w:before="0" w:line="240" w:lineRule="auto"/>
        <w:ind w:left="0"/>
      </w:pPr>
      <w:bookmarkStart w:id="1964" w:name="_Toc329950515"/>
      <w:bookmarkStart w:id="1965" w:name="_Toc330199394"/>
      <w:bookmarkStart w:id="1966" w:name="_Toc337109270"/>
      <w:bookmarkStart w:id="1967" w:name="_Toc374609519"/>
      <w:bookmarkStart w:id="1968" w:name="FourUSouthCarolina"/>
      <w:r w:rsidRPr="00A11F81">
        <w:lastRenderedPageBreak/>
        <w:t>University of South Carolina</w:t>
      </w:r>
      <w:bookmarkEnd w:id="1964"/>
      <w:bookmarkEnd w:id="1965"/>
      <w:bookmarkEnd w:id="1966"/>
      <w:bookmarkEnd w:id="1967"/>
      <w:r w:rsidRPr="00A11F81">
        <w:t xml:space="preserve"> </w:t>
      </w:r>
      <w:bookmarkStart w:id="1969" w:name="USouthCarolinafinanceforthenonfinnce"/>
      <w:bookmarkEnd w:id="1968"/>
    </w:p>
    <w:p w:rsidR="002916EB" w:rsidRDefault="002916EB" w:rsidP="002916EB">
      <w:pPr>
        <w:pStyle w:val="Heading3"/>
        <w:tabs>
          <w:tab w:val="left" w:pos="360"/>
        </w:tabs>
        <w:suppressAutoHyphens/>
        <w:spacing w:before="0" w:line="240" w:lineRule="auto"/>
        <w:ind w:left="0"/>
      </w:pPr>
      <w:bookmarkStart w:id="1970" w:name="_Toc329950517"/>
      <w:bookmarkStart w:id="1971" w:name="_Toc330199396"/>
      <w:bookmarkStart w:id="1972" w:name="_Toc337109272"/>
      <w:bookmarkStart w:id="1973" w:name="_Toc374609520"/>
    </w:p>
    <w:p w:rsidR="005C1C29" w:rsidRPr="00A11F81" w:rsidRDefault="005C1C29" w:rsidP="002916EB">
      <w:pPr>
        <w:pStyle w:val="Heading3"/>
        <w:tabs>
          <w:tab w:val="left" w:pos="360"/>
        </w:tabs>
        <w:suppressAutoHyphens/>
        <w:spacing w:before="0" w:line="240" w:lineRule="auto"/>
        <w:ind w:left="0"/>
      </w:pPr>
      <w:r w:rsidRPr="00A11F81">
        <w:t xml:space="preserve">Finance </w:t>
      </w:r>
      <w:r>
        <w:t xml:space="preserve">Essentials </w:t>
      </w:r>
      <w:r w:rsidRPr="00A11F81">
        <w:t>for the Non-Financial Manager</w:t>
      </w:r>
      <w:bookmarkEnd w:id="1970"/>
      <w:bookmarkEnd w:id="1971"/>
      <w:bookmarkEnd w:id="1972"/>
      <w:bookmarkEnd w:id="1973"/>
    </w:p>
    <w:bookmarkEnd w:id="1969"/>
    <w:p w:rsidR="005C1C29" w:rsidRDefault="005C1C29" w:rsidP="002916EB">
      <w:pPr>
        <w:tabs>
          <w:tab w:val="left" w:pos="360"/>
        </w:tabs>
        <w:suppressAutoHyphens/>
        <w:spacing w:after="0" w:line="240" w:lineRule="auto"/>
        <w:rPr>
          <w:rFonts w:cs="Times New Roman"/>
        </w:rPr>
      </w:pPr>
      <w:r w:rsidRPr="00A11F81">
        <w:rPr>
          <w:rFonts w:cs="Times New Roman"/>
        </w:rPr>
        <w:t>Corporate restructuring has resulted in broadened responsibilities for many managers. Consequently, financial concerns are an increasing part of the equation, even for those who don’t have a financial background. With today’s increasing emphasis on quantitative measurement of performance, it is virtually imperative that all managers understand the basics of financial analysis. Participants are taught how to evaluate quantitative data and incorporate it into the decision-making process.  </w:t>
      </w:r>
      <w:r>
        <w:rPr>
          <w:rFonts w:cs="Times New Roman"/>
        </w:rPr>
        <w:t xml:space="preserve">For more information, </w:t>
      </w:r>
      <w:hyperlink r:id="rId692" w:anchor="finance" w:history="1">
        <w:r w:rsidRPr="006B7040">
          <w:rPr>
            <w:rStyle w:val="Hyperlink"/>
            <w:rFonts w:cs="Times New Roman"/>
          </w:rPr>
          <w:t>click here.</w:t>
        </w:r>
      </w:hyperlink>
    </w:p>
    <w:p w:rsidR="005C1C29" w:rsidRDefault="005C1C29" w:rsidP="002916EB">
      <w:pPr>
        <w:tabs>
          <w:tab w:val="left" w:pos="360"/>
        </w:tabs>
        <w:suppressAutoHyphens/>
        <w:spacing w:after="0" w:line="240" w:lineRule="auto"/>
        <w:rPr>
          <w:rStyle w:val="Strong"/>
          <w:rFonts w:cs="Times New Roman"/>
          <w:b w:val="0"/>
          <w:i/>
        </w:rPr>
      </w:pPr>
    </w:p>
    <w:p w:rsidR="005C1C29" w:rsidRPr="00A11F81" w:rsidRDefault="005C1C29" w:rsidP="002916EB">
      <w:pPr>
        <w:tabs>
          <w:tab w:val="left" w:pos="360"/>
        </w:tabs>
        <w:suppressAutoHyphens/>
        <w:spacing w:after="0" w:line="240" w:lineRule="auto"/>
        <w:rPr>
          <w:rFonts w:cs="Times New Roman"/>
          <w:b/>
          <w:i/>
        </w:rPr>
      </w:pPr>
      <w:r w:rsidRPr="00A11F81">
        <w:rPr>
          <w:rStyle w:val="Strong"/>
          <w:rFonts w:cs="Times New Roman"/>
          <w:b w:val="0"/>
          <w:i/>
        </w:rPr>
        <w:t xml:space="preserve">Dates: </w:t>
      </w:r>
      <w:r w:rsidR="008136EF">
        <w:rPr>
          <w:rStyle w:val="Strong"/>
          <w:rFonts w:cs="Times New Roman"/>
          <w:b w:val="0"/>
        </w:rPr>
        <w:t>TBD</w:t>
      </w:r>
      <w:r w:rsidRPr="00A11F81">
        <w:rPr>
          <w:rStyle w:val="Strong"/>
          <w:rFonts w:cs="Times New Roman"/>
          <w:b w:val="0"/>
          <w:i/>
        </w:rPr>
        <w:t>         </w:t>
      </w:r>
    </w:p>
    <w:p w:rsidR="005C1C29" w:rsidRDefault="005C1C29" w:rsidP="002916EB">
      <w:pPr>
        <w:tabs>
          <w:tab w:val="left" w:pos="360"/>
        </w:tabs>
        <w:suppressAutoHyphens/>
        <w:spacing w:after="0" w:line="240" w:lineRule="auto"/>
        <w:rPr>
          <w:rFonts w:cs="Times New Roman"/>
        </w:rPr>
      </w:pPr>
      <w:r w:rsidRPr="00A11F81">
        <w:rPr>
          <w:rStyle w:val="Strong"/>
          <w:rFonts w:cs="Times New Roman"/>
          <w:b w:val="0"/>
          <w:i/>
        </w:rPr>
        <w:t xml:space="preserve">Fees: </w:t>
      </w:r>
      <w:r w:rsidRPr="00A11F81">
        <w:rPr>
          <w:rFonts w:cs="Times New Roman"/>
        </w:rPr>
        <w:t>$1</w:t>
      </w:r>
      <w:r>
        <w:rPr>
          <w:rFonts w:cs="Times New Roman"/>
        </w:rPr>
        <w:t>350/participant ($1050/participant for two or more)</w:t>
      </w:r>
    </w:p>
    <w:p w:rsidR="005C1C29" w:rsidRPr="00A11F81" w:rsidRDefault="005C1C29" w:rsidP="002916EB">
      <w:pPr>
        <w:tabs>
          <w:tab w:val="left" w:pos="360"/>
        </w:tabs>
        <w:suppressAutoHyphens/>
        <w:spacing w:after="0" w:line="240" w:lineRule="auto"/>
        <w:rPr>
          <w:rFonts w:cs="Times New Roman"/>
          <w:b/>
          <w:i/>
        </w:rPr>
      </w:pPr>
      <w:r>
        <w:rPr>
          <w:rStyle w:val="Strong"/>
          <w:rFonts w:cs="Times New Roman"/>
          <w:b w:val="0"/>
          <w:i/>
        </w:rPr>
        <w:t>Contact:</w:t>
      </w:r>
      <w:r>
        <w:rPr>
          <w:rFonts w:cs="Times New Roman"/>
          <w:b/>
          <w:i/>
        </w:rPr>
        <w:t xml:space="preserve"> </w:t>
      </w:r>
      <w:r>
        <w:rPr>
          <w:rFonts w:ascii="Open Sans" w:hAnsi="Open Sans"/>
          <w:color w:val="383838"/>
        </w:rPr>
        <w:t>803.777.2231 or 800.393.2362</w:t>
      </w:r>
    </w:p>
    <w:p w:rsidR="005C1C29" w:rsidRPr="00A11F81" w:rsidRDefault="005C1C29" w:rsidP="002916EB">
      <w:pPr>
        <w:tabs>
          <w:tab w:val="left" w:pos="360"/>
        </w:tabs>
        <w:suppressAutoHyphens/>
        <w:spacing w:after="0" w:line="240" w:lineRule="auto"/>
        <w:rPr>
          <w:rFonts w:cs="Times New Roman"/>
          <w:b/>
          <w:color w:val="000000"/>
        </w:rPr>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2916EB">
      <w:pPr>
        <w:pStyle w:val="NoSpacing"/>
        <w:tabs>
          <w:tab w:val="left" w:pos="360"/>
        </w:tabs>
        <w:suppressAutoHyphens/>
      </w:pPr>
    </w:p>
    <w:p w:rsidR="005C1C29" w:rsidRPr="00A11F81" w:rsidRDefault="005C1C29" w:rsidP="002916EB">
      <w:pPr>
        <w:pStyle w:val="Heading2"/>
        <w:tabs>
          <w:tab w:val="left" w:pos="360"/>
        </w:tabs>
        <w:suppressAutoHyphens/>
        <w:spacing w:before="0" w:line="240" w:lineRule="auto"/>
        <w:ind w:left="0"/>
      </w:pPr>
      <w:bookmarkStart w:id="1974" w:name="_Toc329950518"/>
      <w:bookmarkStart w:id="1975" w:name="_Toc330199397"/>
      <w:bookmarkStart w:id="1976" w:name="_Toc337109273"/>
      <w:bookmarkStart w:id="1977" w:name="_Toc374609521"/>
      <w:bookmarkStart w:id="1978" w:name="FourUTexas"/>
      <w:r w:rsidRPr="00A11F81">
        <w:t>University of Texas</w:t>
      </w:r>
      <w:bookmarkEnd w:id="1974"/>
      <w:bookmarkEnd w:id="1975"/>
      <w:bookmarkEnd w:id="1976"/>
      <w:bookmarkEnd w:id="1977"/>
      <w:r w:rsidRPr="00A11F81">
        <w:t xml:space="preserve"> </w:t>
      </w:r>
      <w:bookmarkEnd w:id="1978"/>
    </w:p>
    <w:p w:rsidR="002916EB" w:rsidRDefault="002916EB" w:rsidP="002916EB">
      <w:pPr>
        <w:pStyle w:val="Heading3"/>
        <w:tabs>
          <w:tab w:val="left" w:pos="360"/>
        </w:tabs>
        <w:suppressAutoHyphens/>
        <w:spacing w:before="0" w:line="240" w:lineRule="auto"/>
        <w:ind w:left="0"/>
      </w:pPr>
      <w:bookmarkStart w:id="1979" w:name="_Toc329950519"/>
      <w:bookmarkStart w:id="1980" w:name="_Toc330199398"/>
      <w:bookmarkStart w:id="1981" w:name="_Toc337109274"/>
      <w:bookmarkStart w:id="1982" w:name="_Toc374609522"/>
      <w:bookmarkStart w:id="1983" w:name="FourUofUtah"/>
      <w:bookmarkStart w:id="1984" w:name="FourUUtah"/>
    </w:p>
    <w:p w:rsidR="005C1C29" w:rsidRPr="00A11F81" w:rsidRDefault="005C1C29" w:rsidP="002916EB">
      <w:pPr>
        <w:pStyle w:val="Heading3"/>
        <w:tabs>
          <w:tab w:val="left" w:pos="360"/>
        </w:tabs>
        <w:suppressAutoHyphens/>
        <w:spacing w:before="0" w:line="240" w:lineRule="auto"/>
        <w:ind w:left="0"/>
      </w:pPr>
      <w:r w:rsidRPr="00A11F81">
        <w:t>Accounting and Finance for Non-Financial Managers</w:t>
      </w:r>
      <w:bookmarkEnd w:id="1979"/>
      <w:bookmarkEnd w:id="1980"/>
      <w:bookmarkEnd w:id="1981"/>
      <w:bookmarkEnd w:id="1982"/>
    </w:p>
    <w:p w:rsidR="005C1C29" w:rsidRDefault="005C1C29" w:rsidP="002916EB">
      <w:pPr>
        <w:tabs>
          <w:tab w:val="left" w:pos="360"/>
        </w:tabs>
        <w:suppressAutoHyphens/>
        <w:spacing w:after="0" w:line="240" w:lineRule="auto"/>
      </w:pPr>
      <w:r w:rsidRPr="000A071B">
        <w:rPr>
          <w:rFonts w:eastAsia="Times New Roman" w:cs="Times New Roman"/>
        </w:rPr>
        <w:t>Learn how to identify relevant information, apply analytical skills to make better business decisions, and take maximum advantage of business opportunities. Learn the basics or refresh your knowledge of accounting and financial terminology, and financial analysis techniques. This two-day program teaches you how concepts and strategies are integrated into your company’s big picture. You will learn the language of business and begin to understand the reality behind the numbers. Additionally, you will better understand how to address and communicate problems more effectively, identify relevant information, and apply the analytical skills needed to make better business decisions and take maximum advantage of business opportunities.</w:t>
      </w:r>
      <w:r>
        <w:rPr>
          <w:rFonts w:eastAsia="Times New Roman" w:cs="Times New Roman"/>
        </w:rPr>
        <w:t xml:space="preserve">  For more information, </w:t>
      </w:r>
      <w:hyperlink r:id="rId693" w:history="1">
        <w:r>
          <w:rPr>
            <w:rStyle w:val="Hyperlink"/>
            <w:rFonts w:cs="Times New Roman"/>
          </w:rPr>
          <w:t>click here</w:t>
        </w:r>
      </w:hyperlink>
      <w:r>
        <w:t>.</w:t>
      </w:r>
    </w:p>
    <w:p w:rsidR="005C1C29" w:rsidRPr="00A11F81" w:rsidRDefault="005C1C29" w:rsidP="002916EB">
      <w:pPr>
        <w:tabs>
          <w:tab w:val="left" w:pos="360"/>
        </w:tabs>
        <w:suppressAutoHyphens/>
        <w:spacing w:after="0" w:line="240" w:lineRule="auto"/>
        <w:rPr>
          <w:rFonts w:cs="Times New Roman"/>
        </w:rPr>
      </w:pPr>
    </w:p>
    <w:p w:rsidR="005C1C29" w:rsidRDefault="004C179A" w:rsidP="002916EB">
      <w:pPr>
        <w:pStyle w:val="NoSpacing"/>
        <w:tabs>
          <w:tab w:val="left" w:pos="360"/>
        </w:tabs>
        <w:suppressAutoHyphens/>
        <w:rPr>
          <w:rFonts w:cs="Times New Roman"/>
          <w:bCs/>
        </w:rPr>
      </w:pPr>
      <w:r w:rsidRPr="00F1640E">
        <w:rPr>
          <w:rFonts w:cs="Times New Roman"/>
          <w:bCs/>
          <w:i/>
        </w:rPr>
        <w:t>Date:</w:t>
      </w:r>
      <w:r>
        <w:rPr>
          <w:rFonts w:cs="Times New Roman"/>
          <w:bCs/>
        </w:rPr>
        <w:t xml:space="preserve"> </w:t>
      </w:r>
      <w:r w:rsidRPr="008136EF">
        <w:rPr>
          <w:rFonts w:cs="Times New Roman"/>
          <w:bCs/>
        </w:rPr>
        <w:t>February</w:t>
      </w:r>
      <w:r w:rsidR="005C1C29">
        <w:rPr>
          <w:rFonts w:cs="Times New Roman"/>
          <w:bCs/>
        </w:rPr>
        <w:t xml:space="preserve"> 6-7, 2014</w:t>
      </w:r>
    </w:p>
    <w:p w:rsidR="005C1C29" w:rsidRPr="00F1640E" w:rsidRDefault="005C1C29" w:rsidP="002916EB">
      <w:pPr>
        <w:pStyle w:val="NoSpacing"/>
        <w:tabs>
          <w:tab w:val="left" w:pos="360"/>
        </w:tabs>
        <w:suppressAutoHyphens/>
        <w:rPr>
          <w:rFonts w:cs="Times New Roman"/>
          <w:bCs/>
          <w:i/>
        </w:rPr>
      </w:pPr>
      <w:r w:rsidRPr="00F1640E">
        <w:rPr>
          <w:rFonts w:cs="Times New Roman"/>
          <w:bCs/>
          <w:i/>
        </w:rPr>
        <w:t xml:space="preserve">Location: </w:t>
      </w:r>
      <w:r w:rsidRPr="00F1640E">
        <w:rPr>
          <w:rFonts w:cs="Times New Roman"/>
        </w:rPr>
        <w:t>AT&amp;T Executive Education and Conference Center</w:t>
      </w:r>
    </w:p>
    <w:p w:rsidR="005C1C29" w:rsidRPr="00F1640E" w:rsidRDefault="005C1C29" w:rsidP="002916EB">
      <w:pPr>
        <w:pStyle w:val="NoSpacing"/>
        <w:tabs>
          <w:tab w:val="left" w:pos="360"/>
        </w:tabs>
        <w:suppressAutoHyphens/>
        <w:rPr>
          <w:rFonts w:cs="Times New Roman"/>
        </w:rPr>
      </w:pPr>
      <w:r w:rsidRPr="00F1640E">
        <w:rPr>
          <w:rFonts w:cs="Times New Roman"/>
          <w:bCs/>
          <w:i/>
        </w:rPr>
        <w:t xml:space="preserve">Cost: </w:t>
      </w:r>
      <w:r w:rsidR="008136EF">
        <w:rPr>
          <w:rFonts w:cs="Times New Roman"/>
          <w:bCs/>
        </w:rPr>
        <w:t>$2,</w:t>
      </w:r>
      <w:r w:rsidRPr="00F1640E">
        <w:rPr>
          <w:rFonts w:cs="Times New Roman"/>
          <w:bCs/>
        </w:rPr>
        <w:t>5</w:t>
      </w:r>
      <w:r w:rsidR="008136EF">
        <w:rPr>
          <w:rFonts w:cs="Times New Roman"/>
          <w:bCs/>
        </w:rPr>
        <w:t>6</w:t>
      </w:r>
      <w:r w:rsidRPr="00F1640E">
        <w:rPr>
          <w:rFonts w:cs="Times New Roman"/>
          <w:bCs/>
        </w:rPr>
        <w:t>0 (Individual Course</w:t>
      </w:r>
      <w:r w:rsidRPr="000A071B">
        <w:rPr>
          <w:rFonts w:cs="Times New Roman"/>
          <w:bCs/>
        </w:rPr>
        <w:t>);</w:t>
      </w:r>
      <w:r w:rsidRPr="000A071B">
        <w:rPr>
          <w:rFonts w:cs="Times New Roman"/>
          <w:i/>
        </w:rPr>
        <w:t xml:space="preserve"> </w:t>
      </w:r>
      <w:r w:rsidR="008136EF">
        <w:rPr>
          <w:rFonts w:cs="Times New Roman"/>
        </w:rPr>
        <w:t>$12</w:t>
      </w:r>
      <w:r w:rsidRPr="000A071B">
        <w:rPr>
          <w:rFonts w:cs="Times New Roman"/>
        </w:rPr>
        <w:t>,</w:t>
      </w:r>
      <w:r w:rsidR="008136EF">
        <w:rPr>
          <w:rFonts w:cs="Times New Roman"/>
        </w:rPr>
        <w:t>000</w:t>
      </w:r>
      <w:r w:rsidRPr="000A071B">
        <w:rPr>
          <w:rFonts w:cs="Times New Roman"/>
        </w:rPr>
        <w:t xml:space="preserve"> - </w:t>
      </w:r>
      <w:hyperlink r:id="rId694" w:history="1">
        <w:r w:rsidRPr="000A071B">
          <w:rPr>
            <w:rStyle w:val="Hyperlink"/>
            <w:rFonts w:cs="Times New Roman"/>
          </w:rPr>
          <w:t>General Management Certificate</w:t>
        </w:r>
      </w:hyperlink>
      <w:r w:rsidRPr="000A071B">
        <w:rPr>
          <w:rFonts w:cs="Times New Roman"/>
          <w:i/>
        </w:rPr>
        <w:t xml:space="preserve"> (</w:t>
      </w:r>
      <w:r w:rsidRPr="000A071B">
        <w:rPr>
          <w:rFonts w:cs="Times New Roman"/>
          <w:i/>
          <w:iCs/>
        </w:rPr>
        <w:t>includes</w:t>
      </w:r>
      <w:r w:rsidRPr="00F1640E">
        <w:rPr>
          <w:rFonts w:cs="Times New Roman"/>
          <w:i/>
          <w:iCs/>
        </w:rPr>
        <w:t xml:space="preserve"> materials, lunches and breaks.)</w:t>
      </w:r>
    </w:p>
    <w:p w:rsidR="005C1C29" w:rsidRDefault="005C1C29" w:rsidP="002916EB">
      <w:pPr>
        <w:pStyle w:val="NoSpacing"/>
        <w:tabs>
          <w:tab w:val="left" w:pos="360"/>
        </w:tabs>
        <w:suppressAutoHyphens/>
      </w:pPr>
    </w:p>
    <w:p w:rsidR="005C1C29" w:rsidRPr="00A11F81"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2916EB" w:rsidRPr="002916EB" w:rsidRDefault="002916EB" w:rsidP="002916EB">
      <w:pPr>
        <w:pStyle w:val="Heading2"/>
        <w:tabs>
          <w:tab w:val="left" w:pos="360"/>
        </w:tabs>
        <w:suppressAutoHyphens/>
        <w:spacing w:before="0" w:line="240" w:lineRule="auto"/>
        <w:ind w:left="0"/>
        <w:rPr>
          <w:b w:val="0"/>
          <w:sz w:val="24"/>
          <w:szCs w:val="24"/>
          <w:u w:val="none"/>
        </w:rPr>
      </w:pPr>
      <w:bookmarkStart w:id="1985" w:name="_University_of_Utah_2"/>
      <w:bookmarkStart w:id="1986" w:name="_Toc329950522"/>
      <w:bookmarkStart w:id="1987" w:name="_Toc330199401"/>
      <w:bookmarkStart w:id="1988" w:name="_Toc337109277"/>
      <w:bookmarkStart w:id="1989" w:name="_Toc374609523"/>
      <w:bookmarkStart w:id="1990" w:name="UVAecq4"/>
      <w:bookmarkStart w:id="1991" w:name="FourUWashington"/>
      <w:bookmarkEnd w:id="1983"/>
      <w:bookmarkEnd w:id="1984"/>
      <w:bookmarkEnd w:id="1985"/>
    </w:p>
    <w:p w:rsidR="005C1C29" w:rsidRPr="00A11F81" w:rsidRDefault="005C1C29" w:rsidP="002916EB">
      <w:pPr>
        <w:pStyle w:val="Heading2"/>
        <w:tabs>
          <w:tab w:val="left" w:pos="360"/>
        </w:tabs>
        <w:suppressAutoHyphens/>
        <w:spacing w:before="0" w:line="240" w:lineRule="auto"/>
        <w:ind w:left="0"/>
      </w:pPr>
      <w:r w:rsidRPr="00A11F81">
        <w:t>University of Virginia</w:t>
      </w:r>
      <w:bookmarkEnd w:id="1986"/>
      <w:bookmarkEnd w:id="1987"/>
      <w:bookmarkEnd w:id="1988"/>
      <w:bookmarkEnd w:id="1989"/>
    </w:p>
    <w:p w:rsidR="002916EB" w:rsidRDefault="002916EB" w:rsidP="002916EB">
      <w:pPr>
        <w:pStyle w:val="Heading3"/>
        <w:tabs>
          <w:tab w:val="left" w:pos="360"/>
        </w:tabs>
        <w:suppressAutoHyphens/>
        <w:spacing w:before="0" w:line="240" w:lineRule="auto"/>
        <w:ind w:left="0"/>
      </w:pPr>
      <w:bookmarkStart w:id="1992" w:name="_Toc329950524"/>
      <w:bookmarkStart w:id="1993" w:name="_Toc330199403"/>
      <w:bookmarkStart w:id="1994" w:name="_Toc337109279"/>
      <w:bookmarkStart w:id="1995" w:name="_Toc374609524"/>
      <w:bookmarkEnd w:id="1990"/>
    </w:p>
    <w:p w:rsidR="005C1C29" w:rsidRPr="00A11F81" w:rsidRDefault="005C1C29" w:rsidP="002916EB">
      <w:pPr>
        <w:pStyle w:val="Heading3"/>
        <w:tabs>
          <w:tab w:val="left" w:pos="360"/>
        </w:tabs>
        <w:suppressAutoHyphens/>
        <w:spacing w:before="0" w:line="240" w:lineRule="auto"/>
        <w:ind w:left="0"/>
      </w:pPr>
      <w:r w:rsidRPr="00672CA4">
        <w:t>Financial Management for Non-Financial Managers</w:t>
      </w:r>
      <w:bookmarkEnd w:id="1992"/>
      <w:bookmarkEnd w:id="1993"/>
      <w:bookmarkEnd w:id="1994"/>
      <w:bookmarkEnd w:id="1995"/>
    </w:p>
    <w:p w:rsidR="005C1C29" w:rsidRDefault="005C1C29" w:rsidP="002916EB">
      <w:pPr>
        <w:pStyle w:val="NoSpacing"/>
        <w:tabs>
          <w:tab w:val="left" w:pos="360"/>
        </w:tabs>
        <w:suppressAutoHyphens/>
        <w:rPr>
          <w:rFonts w:cs="Times New Roman"/>
        </w:rPr>
      </w:pPr>
      <w:r w:rsidRPr="00A11F81">
        <w:rPr>
          <w:rFonts w:cs="Times New Roman"/>
        </w:rPr>
        <w:t>This program provides non-financial managers a familiarity with essential financial terminology, concepts, and applications. With this knowledge, participants will be able to analyze and interpret commonly used financial information in making business decisions and work more effectively with the financial executives in their organizations.</w:t>
      </w:r>
      <w:r>
        <w:rPr>
          <w:rFonts w:cs="Times New Roman"/>
        </w:rPr>
        <w:t xml:space="preserve">  For more information, </w:t>
      </w:r>
      <w:hyperlink r:id="rId695" w:history="1">
        <w:r w:rsidRPr="006B7040">
          <w:rPr>
            <w:rStyle w:val="Hyperlink"/>
            <w:rFonts w:cs="Times New Roman"/>
          </w:rPr>
          <w:t>click here.</w:t>
        </w:r>
      </w:hyperlink>
    </w:p>
    <w:p w:rsidR="005C1C29" w:rsidRPr="00A11F81" w:rsidRDefault="005C1C29" w:rsidP="002916EB">
      <w:pPr>
        <w:pStyle w:val="NoSpacing"/>
        <w:tabs>
          <w:tab w:val="left" w:pos="360"/>
        </w:tabs>
        <w:suppressAutoHyphens/>
        <w:rPr>
          <w:rFonts w:cs="Times New Roman"/>
        </w:rPr>
      </w:pPr>
    </w:p>
    <w:p w:rsidR="005C1C29" w:rsidRPr="00C637D0" w:rsidRDefault="005C1C29" w:rsidP="002916EB">
      <w:pPr>
        <w:pStyle w:val="NoSpacing"/>
        <w:tabs>
          <w:tab w:val="left" w:pos="360"/>
        </w:tabs>
        <w:suppressAutoHyphens/>
        <w:rPr>
          <w:rFonts w:cs="Times New Roman"/>
          <w:i/>
        </w:rPr>
      </w:pPr>
      <w:r w:rsidRPr="00C637D0">
        <w:rPr>
          <w:rFonts w:cs="Times New Roman"/>
          <w:i/>
        </w:rPr>
        <w:t>Dates:</w:t>
      </w:r>
      <w:r w:rsidRPr="004E688A">
        <w:rPr>
          <w:rFonts w:cs="Times New Roman"/>
        </w:rPr>
        <w:t xml:space="preserve"> </w:t>
      </w:r>
      <w:r w:rsidR="008136EF">
        <w:rPr>
          <w:rFonts w:cs="Times New Roman"/>
        </w:rPr>
        <w:t>March 16-21, 2014</w:t>
      </w:r>
    </w:p>
    <w:p w:rsidR="005C1C29" w:rsidRPr="00A11F81" w:rsidRDefault="005C1C29" w:rsidP="002916EB">
      <w:pPr>
        <w:pStyle w:val="NoSpacing"/>
        <w:tabs>
          <w:tab w:val="left" w:pos="360"/>
        </w:tabs>
        <w:suppressAutoHyphens/>
        <w:rPr>
          <w:rFonts w:cs="Times New Roman"/>
        </w:rPr>
      </w:pPr>
      <w:r w:rsidRPr="00C637D0">
        <w:rPr>
          <w:rFonts w:cs="Times New Roman"/>
          <w:i/>
        </w:rPr>
        <w:t xml:space="preserve">Fee: </w:t>
      </w:r>
      <w:r w:rsidRPr="004E688A">
        <w:rPr>
          <w:rFonts w:cs="Times New Roman"/>
        </w:rPr>
        <w:t xml:space="preserve">$8,900 per person. </w:t>
      </w:r>
    </w:p>
    <w:p w:rsidR="005C1C29" w:rsidRDefault="005C1C29" w:rsidP="002916EB">
      <w:pPr>
        <w:pStyle w:val="NoSpacing"/>
        <w:tabs>
          <w:tab w:val="left" w:pos="360"/>
        </w:tabs>
        <w:suppressAutoHyphens/>
        <w:rPr>
          <w:rFonts w:cs="Times New Roman"/>
        </w:rPr>
      </w:pPr>
      <w:r>
        <w:rPr>
          <w:rFonts w:cs="Times New Roman"/>
          <w:i/>
        </w:rPr>
        <w:t xml:space="preserve">Location: </w:t>
      </w:r>
      <w:r>
        <w:rPr>
          <w:rFonts w:cs="Times New Roman"/>
        </w:rPr>
        <w:t xml:space="preserve">University of Virginia </w:t>
      </w:r>
    </w:p>
    <w:p w:rsidR="005C1C29" w:rsidRPr="002E629B" w:rsidRDefault="005C1C29" w:rsidP="002916EB">
      <w:pPr>
        <w:pStyle w:val="NoSpacing"/>
        <w:tabs>
          <w:tab w:val="left" w:pos="360"/>
        </w:tabs>
        <w:suppressAutoHyphens/>
        <w:rPr>
          <w:rFonts w:cs="Times New Roman"/>
          <w:color w:val="000000"/>
        </w:rPr>
      </w:pPr>
      <w:r w:rsidRPr="00672CA4">
        <w:rPr>
          <w:rFonts w:cs="Times New Roman"/>
          <w:i/>
        </w:rPr>
        <w:t xml:space="preserve">Contact </w:t>
      </w:r>
      <w:r w:rsidRPr="00672CA4">
        <w:rPr>
          <w:rFonts w:cs="Times New Roman"/>
        </w:rPr>
        <w:t>Information:  Rebecca Yancey</w:t>
      </w:r>
      <w:r>
        <w:rPr>
          <w:rFonts w:cs="Times New Roman"/>
        </w:rPr>
        <w:t xml:space="preserve"> </w:t>
      </w:r>
      <w:r>
        <w:rPr>
          <w:rFonts w:cs="Times New Roman"/>
          <w:i/>
        </w:rPr>
        <w:t>Number</w:t>
      </w:r>
      <w:r>
        <w:rPr>
          <w:rFonts w:cs="Times New Roman"/>
        </w:rPr>
        <w:t>:  434-924-3000</w:t>
      </w:r>
    </w:p>
    <w:p w:rsidR="005C1C29" w:rsidRDefault="005C1C29" w:rsidP="002916EB">
      <w:pPr>
        <w:pStyle w:val="NoSpacing"/>
        <w:tabs>
          <w:tab w:val="left" w:pos="360"/>
        </w:tabs>
        <w:suppressAutoHyphens/>
        <w:rPr>
          <w:rFonts w:cs="Times New Roman"/>
        </w:rPr>
      </w:pPr>
    </w:p>
    <w:p w:rsidR="001E54AE" w:rsidRPr="001E54AE"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Pr="00A11F81" w:rsidRDefault="005C1C29" w:rsidP="002916EB">
      <w:pPr>
        <w:pStyle w:val="Heading2"/>
        <w:tabs>
          <w:tab w:val="left" w:pos="360"/>
        </w:tabs>
        <w:suppressAutoHyphens/>
        <w:spacing w:before="0" w:line="240" w:lineRule="auto"/>
        <w:ind w:left="0"/>
      </w:pPr>
      <w:bookmarkStart w:id="1996" w:name="_University_of_Washington_1"/>
      <w:bookmarkStart w:id="1997" w:name="_Toc329950525"/>
      <w:bookmarkStart w:id="1998" w:name="_Toc330199404"/>
      <w:bookmarkStart w:id="1999" w:name="_Toc337109280"/>
      <w:bookmarkStart w:id="2000" w:name="_Toc374609525"/>
      <w:bookmarkEnd w:id="1996"/>
      <w:r w:rsidRPr="00A11F81">
        <w:lastRenderedPageBreak/>
        <w:t>University of Washington</w:t>
      </w:r>
      <w:bookmarkEnd w:id="1997"/>
      <w:bookmarkEnd w:id="1998"/>
      <w:bookmarkEnd w:id="1999"/>
      <w:bookmarkEnd w:id="2000"/>
      <w:r w:rsidRPr="00A11F81">
        <w:t xml:space="preserve"> </w:t>
      </w:r>
    </w:p>
    <w:p w:rsidR="002916EB" w:rsidRDefault="002916EB" w:rsidP="002916EB">
      <w:pPr>
        <w:pStyle w:val="Heading3"/>
        <w:tabs>
          <w:tab w:val="left" w:pos="360"/>
        </w:tabs>
        <w:suppressAutoHyphens/>
        <w:spacing w:before="0" w:line="240" w:lineRule="auto"/>
        <w:ind w:left="0"/>
      </w:pPr>
      <w:bookmarkStart w:id="2001" w:name="_Toc329950526"/>
      <w:bookmarkStart w:id="2002" w:name="_Toc330199405"/>
      <w:bookmarkStart w:id="2003" w:name="_Toc337109281"/>
      <w:bookmarkStart w:id="2004" w:name="_Toc374609526"/>
      <w:bookmarkStart w:id="2005" w:name="FourUWisconsinMadison"/>
      <w:bookmarkEnd w:id="1991"/>
    </w:p>
    <w:p w:rsidR="005C1C29" w:rsidRPr="00A11F81" w:rsidRDefault="005C1C29" w:rsidP="002916EB">
      <w:pPr>
        <w:pStyle w:val="Heading3"/>
        <w:tabs>
          <w:tab w:val="left" w:pos="360"/>
        </w:tabs>
        <w:suppressAutoHyphens/>
        <w:spacing w:before="0" w:line="240" w:lineRule="auto"/>
        <w:ind w:left="0"/>
      </w:pPr>
      <w:r w:rsidRPr="00A11F81">
        <w:t>Finance and Accounting for Non-Financial Executives</w:t>
      </w:r>
      <w:bookmarkEnd w:id="2001"/>
      <w:bookmarkEnd w:id="2002"/>
      <w:bookmarkEnd w:id="2003"/>
      <w:bookmarkEnd w:id="2004"/>
    </w:p>
    <w:p w:rsidR="005C1C29" w:rsidRPr="00A11F81" w:rsidRDefault="005C1C29" w:rsidP="002916EB">
      <w:pPr>
        <w:tabs>
          <w:tab w:val="left" w:pos="360"/>
        </w:tabs>
        <w:suppressAutoHyphens/>
        <w:spacing w:after="0" w:line="240" w:lineRule="auto"/>
        <w:rPr>
          <w:rFonts w:cs="Times New Roman"/>
        </w:rPr>
      </w:pPr>
      <w:r w:rsidRPr="00A11F81">
        <w:rPr>
          <w:rFonts w:cs="Times New Roman"/>
        </w:rPr>
        <w:t>This three-day seminar introduces essential financial management techniques for effective decision-making and provides a solid understanding of corporate finance. It equips professionals with a comprehensive working knowledge of financial principles and a strong foundation in financial management analysis. You will learn to interpret crucial financial data in ways that will enable you to improve your personal effectiveness and make a more productive corporate contribution. The program will give you the opportunity to meet with peers, share experiences and expand their business knowledge.</w:t>
      </w:r>
      <w:r>
        <w:rPr>
          <w:rFonts w:cs="Times New Roman"/>
        </w:rPr>
        <w:t xml:space="preserve">  For more information, </w:t>
      </w:r>
      <w:hyperlink r:id="rId696" w:history="1">
        <w:r w:rsidRPr="006B7040">
          <w:rPr>
            <w:rStyle w:val="Hyperlink"/>
            <w:rFonts w:cs="Times New Roman"/>
          </w:rPr>
          <w:t>click here.</w:t>
        </w:r>
      </w:hyperlink>
    </w:p>
    <w:p w:rsidR="005C1C29" w:rsidRPr="00A11F81" w:rsidRDefault="005C1C29" w:rsidP="002916EB">
      <w:pPr>
        <w:tabs>
          <w:tab w:val="left" w:pos="360"/>
        </w:tabs>
        <w:suppressAutoHyphens/>
        <w:spacing w:after="0" w:line="240" w:lineRule="auto"/>
        <w:rPr>
          <w:rFonts w:cs="Times New Roman"/>
          <w:color w:val="000000"/>
        </w:rPr>
      </w:pPr>
    </w:p>
    <w:p w:rsidR="005C1C29" w:rsidRPr="00A11F81" w:rsidRDefault="005C1C29" w:rsidP="002916EB">
      <w:pPr>
        <w:tabs>
          <w:tab w:val="left" w:pos="360"/>
        </w:tabs>
        <w:suppressAutoHyphens/>
        <w:spacing w:after="0" w:line="240" w:lineRule="auto"/>
        <w:rPr>
          <w:rFonts w:cs="Times New Roman"/>
          <w:color w:val="000000"/>
        </w:rPr>
      </w:pPr>
      <w:r w:rsidRPr="00A11F81">
        <w:rPr>
          <w:rFonts w:cs="Times New Roman"/>
          <w:i/>
          <w:color w:val="000000"/>
        </w:rPr>
        <w:t>Dates</w:t>
      </w:r>
      <w:r w:rsidRPr="00A11F81">
        <w:rPr>
          <w:rFonts w:cs="Times New Roman"/>
          <w:color w:val="000000"/>
        </w:rPr>
        <w:t xml:space="preserve">: </w:t>
      </w:r>
      <w:r w:rsidR="00E87921">
        <w:rPr>
          <w:rFonts w:cs="Times New Roman"/>
          <w:color w:val="000000"/>
        </w:rPr>
        <w:t>May 28-30, 2014</w:t>
      </w:r>
    </w:p>
    <w:p w:rsidR="005C1C29" w:rsidRPr="00A11F81" w:rsidRDefault="005C1C29" w:rsidP="002916EB">
      <w:pPr>
        <w:tabs>
          <w:tab w:val="left" w:pos="360"/>
        </w:tabs>
        <w:suppressAutoHyphens/>
        <w:spacing w:after="0" w:line="240" w:lineRule="auto"/>
        <w:rPr>
          <w:rFonts w:cs="Times New Roman"/>
        </w:rPr>
      </w:pPr>
      <w:r w:rsidRPr="00A11F81">
        <w:rPr>
          <w:rFonts w:cs="Times New Roman"/>
          <w:i/>
        </w:rPr>
        <w:t>Location</w:t>
      </w:r>
      <w:r w:rsidRPr="00A11F81">
        <w:rPr>
          <w:rFonts w:cs="Times New Roman"/>
        </w:rPr>
        <w:t>: UW campus</w:t>
      </w:r>
    </w:p>
    <w:p w:rsidR="005C1C29" w:rsidRPr="00A11F81" w:rsidRDefault="005C1C29" w:rsidP="002916EB">
      <w:pPr>
        <w:tabs>
          <w:tab w:val="left" w:pos="360"/>
        </w:tabs>
        <w:suppressAutoHyphens/>
        <w:spacing w:after="0" w:line="240" w:lineRule="auto"/>
        <w:rPr>
          <w:rFonts w:cs="Times New Roman"/>
          <w:b/>
        </w:rPr>
      </w:pPr>
      <w:r w:rsidRPr="00A11F81">
        <w:rPr>
          <w:rFonts w:cs="Times New Roman"/>
          <w:i/>
        </w:rPr>
        <w:t>Fee</w:t>
      </w:r>
      <w:r w:rsidRPr="00A11F81">
        <w:rPr>
          <w:rFonts w:cs="Times New Roman"/>
        </w:rPr>
        <w:t>: $</w:t>
      </w:r>
      <w:r w:rsidR="004E471F">
        <w:rPr>
          <w:rFonts w:cs="Times New Roman"/>
        </w:rPr>
        <w:t>3,300</w:t>
      </w:r>
    </w:p>
    <w:p w:rsidR="005C1C29" w:rsidRPr="00191F7C" w:rsidRDefault="005C1C29" w:rsidP="002916EB">
      <w:pPr>
        <w:tabs>
          <w:tab w:val="left" w:pos="360"/>
        </w:tabs>
        <w:suppressAutoHyphens/>
        <w:spacing w:after="0" w:line="240" w:lineRule="auto"/>
        <w:rPr>
          <w:rFonts w:cs="Times New Roman"/>
        </w:rPr>
      </w:pPr>
      <w:r w:rsidRPr="00191F7C">
        <w:rPr>
          <w:rFonts w:cs="Times New Roman"/>
          <w:i/>
        </w:rPr>
        <w:t>Contact</w:t>
      </w:r>
      <w:r w:rsidRPr="00191F7C">
        <w:rPr>
          <w:rFonts w:cs="Times New Roman"/>
        </w:rPr>
        <w:t>:  202-543-8560</w:t>
      </w:r>
    </w:p>
    <w:p w:rsidR="005C1C29" w:rsidRPr="00A11F81" w:rsidRDefault="005C1C29" w:rsidP="002916EB">
      <w:pPr>
        <w:tabs>
          <w:tab w:val="left" w:pos="360"/>
        </w:tabs>
        <w:suppressAutoHyphens/>
        <w:spacing w:after="0" w:line="240" w:lineRule="auto"/>
        <w:rPr>
          <w:rFonts w:cs="Times New Roman"/>
          <w:b/>
        </w:rPr>
      </w:pPr>
    </w:p>
    <w:p w:rsidR="005C1C29" w:rsidRPr="00A11F81"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2916EB" w:rsidRPr="002916EB" w:rsidRDefault="002916EB" w:rsidP="002916EB">
      <w:pPr>
        <w:pStyle w:val="Heading2"/>
        <w:tabs>
          <w:tab w:val="left" w:pos="360"/>
        </w:tabs>
        <w:suppressAutoHyphens/>
        <w:spacing w:before="0" w:line="240" w:lineRule="auto"/>
        <w:ind w:left="0"/>
        <w:rPr>
          <w:b w:val="0"/>
          <w:sz w:val="24"/>
          <w:szCs w:val="24"/>
          <w:u w:val="none"/>
        </w:rPr>
      </w:pPr>
      <w:bookmarkStart w:id="2006" w:name="_University_of_Wisconsin"/>
      <w:bookmarkStart w:id="2007" w:name="_Toc329950527"/>
      <w:bookmarkStart w:id="2008" w:name="_Toc330199406"/>
      <w:bookmarkStart w:id="2009" w:name="_Toc337109282"/>
      <w:bookmarkStart w:id="2010" w:name="_Toc374609527"/>
      <w:bookmarkEnd w:id="2006"/>
    </w:p>
    <w:p w:rsidR="002916EB" w:rsidRPr="002916EB" w:rsidRDefault="002916EB" w:rsidP="002916EB">
      <w:pPr>
        <w:pStyle w:val="Heading2"/>
        <w:tabs>
          <w:tab w:val="left" w:pos="360"/>
        </w:tabs>
        <w:suppressAutoHyphens/>
        <w:spacing w:before="0" w:line="240" w:lineRule="auto"/>
        <w:ind w:left="0"/>
        <w:rPr>
          <w:b w:val="0"/>
          <w:sz w:val="24"/>
          <w:szCs w:val="24"/>
          <w:u w:val="none"/>
        </w:rPr>
      </w:pPr>
    </w:p>
    <w:p w:rsidR="005C1C29" w:rsidRPr="00A11F81" w:rsidRDefault="005C1C29" w:rsidP="002916EB">
      <w:pPr>
        <w:pStyle w:val="Heading2"/>
        <w:tabs>
          <w:tab w:val="left" w:pos="360"/>
        </w:tabs>
        <w:suppressAutoHyphens/>
        <w:spacing w:before="0" w:line="240" w:lineRule="auto"/>
        <w:ind w:left="0"/>
      </w:pPr>
      <w:r w:rsidRPr="00A11F81">
        <w:t>University of Wisconsin</w:t>
      </w:r>
      <w:r>
        <w:t xml:space="preserve"> -</w:t>
      </w:r>
      <w:r w:rsidRPr="00A11F81">
        <w:t xml:space="preserve"> Madison</w:t>
      </w:r>
      <w:bookmarkEnd w:id="2007"/>
      <w:bookmarkEnd w:id="2008"/>
      <w:bookmarkEnd w:id="2009"/>
      <w:bookmarkEnd w:id="2010"/>
      <w:r w:rsidRPr="00A11F81">
        <w:t xml:space="preserve"> </w:t>
      </w:r>
      <w:bookmarkEnd w:id="2005"/>
    </w:p>
    <w:p w:rsidR="002916EB" w:rsidRDefault="002916EB" w:rsidP="002916EB">
      <w:pPr>
        <w:pStyle w:val="Heading3"/>
        <w:tabs>
          <w:tab w:val="left" w:pos="360"/>
        </w:tabs>
        <w:suppressAutoHyphens/>
        <w:spacing w:before="0" w:line="240" w:lineRule="auto"/>
        <w:ind w:left="0"/>
      </w:pPr>
      <w:bookmarkStart w:id="2011" w:name="_Toc329950528"/>
      <w:bookmarkStart w:id="2012" w:name="_Toc330199407"/>
      <w:bookmarkStart w:id="2013" w:name="_Toc337109283"/>
      <w:bookmarkStart w:id="2014" w:name="_Toc374609528"/>
    </w:p>
    <w:p w:rsidR="005C1C29" w:rsidRPr="00A11F81" w:rsidRDefault="005C1C29" w:rsidP="002916EB">
      <w:pPr>
        <w:pStyle w:val="Heading3"/>
        <w:tabs>
          <w:tab w:val="left" w:pos="360"/>
        </w:tabs>
        <w:suppressAutoHyphens/>
        <w:spacing w:before="0" w:line="240" w:lineRule="auto"/>
        <w:ind w:left="0"/>
      </w:pPr>
      <w:r w:rsidRPr="00A11F81">
        <w:t>Business Acumen and Strategy for Managers</w:t>
      </w:r>
      <w:bookmarkEnd w:id="2011"/>
      <w:bookmarkEnd w:id="2012"/>
      <w:bookmarkEnd w:id="2013"/>
      <w:bookmarkEnd w:id="2014"/>
    </w:p>
    <w:p w:rsidR="005C1C29" w:rsidRPr="003E7F65" w:rsidRDefault="005C1C29" w:rsidP="002916EB">
      <w:pPr>
        <w:tabs>
          <w:tab w:val="left" w:pos="360"/>
        </w:tabs>
        <w:suppressAutoHyphens/>
        <w:spacing w:after="0" w:line="240" w:lineRule="auto"/>
        <w:rPr>
          <w:rFonts w:eastAsia="Times New Roman" w:cs="Times New Roman"/>
          <w:color w:val="0000FF"/>
          <w:u w:val="single"/>
        </w:rPr>
      </w:pPr>
      <w:r w:rsidRPr="003E7F65">
        <w:rPr>
          <w:rFonts w:cs="Times New Roman"/>
        </w:rPr>
        <w:t>Many successful, critical thinking decision making executives have difficulty bridging the gap between functional expertise and general management skills. All too often, the specialized skills that made them invaluable in their former role become far less useful in a general management role, while the need for general business skills and decision making tools increases. This skill is often referred to as “business acumen,” which is described as an intuitive understanding of how companies make money and a realization that a compelling vision can be effectively translated into an actionable strategy. We have all met people who have this ability, and we understand that this skill will carry these people much further than specialized expertise alone. This course will “jump start” your business acumen, help you develop compelling business strategies and a communications plan.</w:t>
      </w:r>
      <w:r>
        <w:rPr>
          <w:rFonts w:cs="Times New Roman"/>
        </w:rPr>
        <w:t xml:space="preserve">  For more information, </w:t>
      </w:r>
      <w:hyperlink r:id="rId697" w:history="1">
        <w:r w:rsidRPr="006B7040">
          <w:rPr>
            <w:rFonts w:eastAsia="Times New Roman" w:cs="Times New Roman"/>
            <w:color w:val="0000FF"/>
            <w:u w:val="single"/>
          </w:rPr>
          <w:t>click here.</w:t>
        </w:r>
      </w:hyperlink>
    </w:p>
    <w:p w:rsidR="005C1C29" w:rsidRPr="003E7F65" w:rsidRDefault="005C1C29" w:rsidP="002916EB">
      <w:pPr>
        <w:shd w:val="clear" w:color="auto" w:fill="FFFFFF"/>
        <w:tabs>
          <w:tab w:val="left" w:pos="360"/>
          <w:tab w:val="left" w:pos="2610"/>
        </w:tabs>
        <w:suppressAutoHyphens/>
        <w:spacing w:after="0" w:line="240" w:lineRule="auto"/>
        <w:textAlignment w:val="top"/>
        <w:rPr>
          <w:rFonts w:eastAsia="Times New Roman" w:cs="Times New Roman"/>
        </w:rPr>
      </w:pPr>
    </w:p>
    <w:p w:rsidR="005C1C29" w:rsidRPr="00191F7C" w:rsidRDefault="005C1C29" w:rsidP="002916EB">
      <w:pPr>
        <w:shd w:val="clear" w:color="auto" w:fill="FFFFFF"/>
        <w:tabs>
          <w:tab w:val="left" w:pos="360"/>
          <w:tab w:val="left" w:pos="1440"/>
          <w:tab w:val="left" w:pos="2610"/>
        </w:tabs>
        <w:suppressAutoHyphens/>
        <w:spacing w:after="0" w:line="240" w:lineRule="auto"/>
        <w:textAlignment w:val="top"/>
        <w:rPr>
          <w:rFonts w:eastAsia="Times New Roman" w:cs="Times New Roman"/>
          <w:szCs w:val="24"/>
        </w:rPr>
      </w:pPr>
      <w:r w:rsidRPr="003E7F65">
        <w:rPr>
          <w:rFonts w:eastAsia="Times New Roman" w:cs="Times New Roman"/>
          <w:i/>
          <w:szCs w:val="24"/>
        </w:rPr>
        <w:t>Program Dates:</w:t>
      </w:r>
      <w:r>
        <w:rPr>
          <w:rFonts w:eastAsia="Times New Roman" w:cs="Times New Roman"/>
          <w:i/>
          <w:szCs w:val="24"/>
        </w:rPr>
        <w:t xml:space="preserve"> </w:t>
      </w:r>
      <w:r w:rsidR="007E786C">
        <w:rPr>
          <w:rFonts w:eastAsia="Times New Roman" w:cs="Times New Roman"/>
          <w:szCs w:val="24"/>
        </w:rPr>
        <w:t>June 9–11, 2014</w:t>
      </w:r>
    </w:p>
    <w:p w:rsidR="005C1C29" w:rsidRPr="00191F7C" w:rsidRDefault="005C1C29" w:rsidP="002916EB">
      <w:pPr>
        <w:shd w:val="clear" w:color="auto" w:fill="FFFFFF"/>
        <w:tabs>
          <w:tab w:val="left" w:pos="360"/>
          <w:tab w:val="left" w:pos="1440"/>
          <w:tab w:val="left" w:pos="2610"/>
        </w:tabs>
        <w:suppressAutoHyphens/>
        <w:spacing w:after="0" w:line="240" w:lineRule="auto"/>
        <w:textAlignment w:val="top"/>
        <w:rPr>
          <w:rFonts w:cs="Times New Roman"/>
        </w:rPr>
      </w:pPr>
      <w:r>
        <w:rPr>
          <w:rFonts w:eastAsia="Times New Roman" w:cs="Times New Roman"/>
          <w:i/>
          <w:szCs w:val="24"/>
        </w:rPr>
        <w:t>Cost</w:t>
      </w:r>
      <w:r w:rsidRPr="003E7F65">
        <w:rPr>
          <w:rFonts w:eastAsia="Times New Roman" w:cs="Times New Roman"/>
          <w:i/>
          <w:szCs w:val="24"/>
        </w:rPr>
        <w:t>:</w:t>
      </w:r>
      <w:r>
        <w:rPr>
          <w:rFonts w:eastAsia="Times New Roman" w:cs="Times New Roman"/>
          <w:i/>
          <w:szCs w:val="24"/>
        </w:rPr>
        <w:t xml:space="preserve"> </w:t>
      </w:r>
      <w:r w:rsidR="007E786C">
        <w:rPr>
          <w:rFonts w:eastAsia="Times New Roman" w:cs="Times New Roman"/>
          <w:szCs w:val="24"/>
        </w:rPr>
        <w:t>$1,9</w:t>
      </w:r>
      <w:r w:rsidRPr="00191F7C">
        <w:rPr>
          <w:rFonts w:eastAsia="Times New Roman" w:cs="Times New Roman"/>
          <w:szCs w:val="24"/>
        </w:rPr>
        <w:t xml:space="preserve">95 </w:t>
      </w:r>
    </w:p>
    <w:p w:rsidR="005C1C29" w:rsidRPr="00191F7C" w:rsidRDefault="005C1C29" w:rsidP="002916EB">
      <w:pPr>
        <w:shd w:val="clear" w:color="auto" w:fill="FFFFFF"/>
        <w:tabs>
          <w:tab w:val="left" w:pos="360"/>
          <w:tab w:val="left" w:pos="1440"/>
          <w:tab w:val="left" w:pos="2610"/>
        </w:tabs>
        <w:suppressAutoHyphens/>
        <w:spacing w:after="0" w:line="240" w:lineRule="auto"/>
        <w:textAlignment w:val="top"/>
        <w:rPr>
          <w:rFonts w:eastAsia="Times New Roman" w:cs="Times New Roman"/>
          <w:szCs w:val="24"/>
        </w:rPr>
      </w:pPr>
      <w:r>
        <w:rPr>
          <w:rFonts w:eastAsia="Times New Roman" w:cs="Times New Roman"/>
          <w:i/>
          <w:szCs w:val="24"/>
        </w:rPr>
        <w:t xml:space="preserve">Contact Number: </w:t>
      </w:r>
      <w:r w:rsidRPr="00191F7C">
        <w:rPr>
          <w:rFonts w:eastAsia="Times New Roman" w:cs="Times New Roman"/>
          <w:szCs w:val="24"/>
        </w:rPr>
        <w:t>608-441-7357</w:t>
      </w:r>
    </w:p>
    <w:p w:rsidR="005C1C29" w:rsidRPr="0059425F" w:rsidRDefault="005C1C29" w:rsidP="002916EB">
      <w:pPr>
        <w:pStyle w:val="NoSpacing"/>
        <w:tabs>
          <w:tab w:val="left" w:pos="360"/>
        </w:tabs>
        <w:suppressAutoHyphens/>
        <w:rPr>
          <w:rFonts w:cs="Times New Roman"/>
          <w:b/>
        </w:rPr>
      </w:pPr>
      <w:bookmarkStart w:id="2015" w:name="UWisconsinfinanceandaccountingfornonfina"/>
    </w:p>
    <w:p w:rsidR="005C1C29" w:rsidRPr="00A11F81" w:rsidRDefault="005C1C29" w:rsidP="002916EB">
      <w:pPr>
        <w:pStyle w:val="Heading3"/>
        <w:tabs>
          <w:tab w:val="left" w:pos="360"/>
        </w:tabs>
        <w:suppressAutoHyphens/>
        <w:spacing w:before="0" w:line="240" w:lineRule="auto"/>
        <w:ind w:left="0"/>
      </w:pPr>
      <w:bookmarkStart w:id="2016" w:name="_Toc329950529"/>
      <w:bookmarkStart w:id="2017" w:name="_Toc330199408"/>
      <w:bookmarkStart w:id="2018" w:name="_Toc337109284"/>
      <w:bookmarkStart w:id="2019" w:name="_Toc374609529"/>
      <w:r w:rsidRPr="00A11F81">
        <w:t>Finance and Accounting for Non-Financial Executives</w:t>
      </w:r>
      <w:bookmarkEnd w:id="2016"/>
      <w:bookmarkEnd w:id="2017"/>
      <w:bookmarkEnd w:id="2018"/>
      <w:bookmarkEnd w:id="2019"/>
    </w:p>
    <w:bookmarkEnd w:id="2015"/>
    <w:p w:rsidR="005C1C29" w:rsidRPr="003E7F65" w:rsidRDefault="005C1C29" w:rsidP="002916EB">
      <w:pPr>
        <w:tabs>
          <w:tab w:val="left" w:pos="360"/>
        </w:tabs>
        <w:suppressAutoHyphens/>
        <w:spacing w:after="0" w:line="240" w:lineRule="auto"/>
        <w:rPr>
          <w:rFonts w:eastAsia="Times New Roman" w:cs="Times New Roman"/>
          <w:color w:val="0000FF"/>
          <w:u w:val="single"/>
        </w:rPr>
      </w:pPr>
      <w:r w:rsidRPr="00191F7C">
        <w:rPr>
          <w:rStyle w:val="Strong"/>
          <w:rFonts w:cs="Times New Roman"/>
          <w:b w:val="0"/>
          <w:iCs/>
        </w:rPr>
        <w:t>This course provides</w:t>
      </w:r>
      <w:r w:rsidRPr="003E7F65">
        <w:rPr>
          <w:rStyle w:val="Strong"/>
          <w:rFonts w:cs="Times New Roman"/>
          <w:iCs/>
        </w:rPr>
        <w:t xml:space="preserve"> </w:t>
      </w:r>
      <w:r w:rsidRPr="003E7F65">
        <w:rPr>
          <w:rFonts w:cs="Times New Roman"/>
        </w:rPr>
        <w:t>two-and-one-half days of expert instruction, engaging discussion and real-world case studies designed to help you strengthen your business acumen and master the financial language of business. You’ll join in lively discussions with experienced moderators who will take you beyond intimidating financial terms and tools and show you what the numbers really mean…and how you can use them to your advantage.</w:t>
      </w:r>
      <w:r>
        <w:rPr>
          <w:rFonts w:cs="Times New Roman"/>
        </w:rPr>
        <w:t xml:space="preserve">  For more information, </w:t>
      </w:r>
      <w:hyperlink r:id="rId698" w:history="1">
        <w:r w:rsidRPr="006B7040">
          <w:rPr>
            <w:rFonts w:eastAsia="Times New Roman" w:cs="Times New Roman"/>
            <w:color w:val="0000FF"/>
            <w:u w:val="single"/>
          </w:rPr>
          <w:t>click here.</w:t>
        </w:r>
      </w:hyperlink>
    </w:p>
    <w:p w:rsidR="005C1C29" w:rsidRPr="003E7F65" w:rsidRDefault="005C1C29" w:rsidP="002916EB">
      <w:pPr>
        <w:pStyle w:val="NormalWeb"/>
        <w:shd w:val="clear" w:color="auto" w:fill="FFFFFF"/>
        <w:tabs>
          <w:tab w:val="left" w:pos="360"/>
        </w:tabs>
        <w:suppressAutoHyphens/>
        <w:spacing w:before="0" w:after="0"/>
        <w:textAlignment w:val="top"/>
        <w:rPr>
          <w:rFonts w:cs="Times New Roman"/>
          <w:sz w:val="22"/>
          <w:szCs w:val="22"/>
        </w:rPr>
      </w:pPr>
    </w:p>
    <w:p w:rsidR="005C1C29" w:rsidRPr="00191F7C" w:rsidRDefault="005C1C29" w:rsidP="002916EB">
      <w:pPr>
        <w:tabs>
          <w:tab w:val="left" w:pos="360"/>
          <w:tab w:val="left" w:pos="2610"/>
        </w:tabs>
        <w:suppressAutoHyphens/>
        <w:spacing w:after="0" w:line="240" w:lineRule="auto"/>
        <w:rPr>
          <w:rFonts w:eastAsia="Times New Roman" w:cs="Times New Roman"/>
          <w:color w:val="000000"/>
          <w:sz w:val="24"/>
          <w:szCs w:val="24"/>
        </w:rPr>
      </w:pPr>
      <w:r w:rsidRPr="003E7F65">
        <w:rPr>
          <w:rFonts w:eastAsia="Times New Roman" w:cs="Times New Roman"/>
          <w:i/>
          <w:szCs w:val="24"/>
        </w:rPr>
        <w:t>Program Dates:</w:t>
      </w:r>
      <w:hyperlink r:id="rId699" w:history="1"/>
      <w:r w:rsidR="007E786C">
        <w:t xml:space="preserve"> February 5-7, 2014; May 5-7, 2014; July 9-11, 2014; September 10-12, 2014; October 20-22, 2014</w:t>
      </w:r>
    </w:p>
    <w:p w:rsidR="005C1C29" w:rsidRPr="00191F7C" w:rsidRDefault="005C1C29" w:rsidP="002916EB">
      <w:pPr>
        <w:shd w:val="clear" w:color="auto" w:fill="FFFFFF"/>
        <w:tabs>
          <w:tab w:val="left" w:pos="360"/>
          <w:tab w:val="left" w:pos="2610"/>
        </w:tabs>
        <w:suppressAutoHyphens/>
        <w:spacing w:after="0" w:line="240" w:lineRule="auto"/>
        <w:textAlignment w:val="top"/>
        <w:rPr>
          <w:rFonts w:eastAsia="Times New Roman" w:cs="Times New Roman"/>
          <w:szCs w:val="24"/>
        </w:rPr>
      </w:pPr>
      <w:r>
        <w:rPr>
          <w:rFonts w:eastAsia="Times New Roman" w:cs="Times New Roman"/>
          <w:i/>
          <w:szCs w:val="24"/>
        </w:rPr>
        <w:t>Cost</w:t>
      </w:r>
      <w:r w:rsidRPr="003E7F65">
        <w:rPr>
          <w:rFonts w:eastAsia="Times New Roman" w:cs="Times New Roman"/>
          <w:i/>
          <w:szCs w:val="24"/>
        </w:rPr>
        <w:t xml:space="preserve">: </w:t>
      </w:r>
      <w:r w:rsidRPr="00191F7C">
        <w:rPr>
          <w:rFonts w:eastAsia="Times New Roman" w:cs="Times New Roman"/>
          <w:szCs w:val="24"/>
        </w:rPr>
        <w:t xml:space="preserve">$2,095 </w:t>
      </w:r>
    </w:p>
    <w:p w:rsidR="005C1C29" w:rsidRPr="00191F7C" w:rsidRDefault="005C1C29" w:rsidP="002916EB">
      <w:pPr>
        <w:shd w:val="clear" w:color="auto" w:fill="FFFFFF"/>
        <w:tabs>
          <w:tab w:val="left" w:pos="360"/>
          <w:tab w:val="left" w:pos="720"/>
          <w:tab w:val="left" w:pos="2610"/>
        </w:tabs>
        <w:suppressAutoHyphens/>
        <w:spacing w:after="0" w:line="240" w:lineRule="auto"/>
        <w:textAlignment w:val="top"/>
        <w:rPr>
          <w:rFonts w:eastAsia="Times New Roman" w:cs="Times New Roman"/>
          <w:szCs w:val="24"/>
        </w:rPr>
      </w:pPr>
      <w:r w:rsidRPr="003E7F65">
        <w:rPr>
          <w:rFonts w:eastAsia="Times New Roman" w:cs="Times New Roman"/>
          <w:i/>
          <w:szCs w:val="24"/>
        </w:rPr>
        <w:t xml:space="preserve">Contact Number: </w:t>
      </w:r>
      <w:r w:rsidRPr="00191F7C">
        <w:rPr>
          <w:rFonts w:eastAsia="Times New Roman" w:cs="Times New Roman"/>
          <w:szCs w:val="24"/>
        </w:rPr>
        <w:t>608-441-7357</w:t>
      </w:r>
    </w:p>
    <w:p w:rsidR="005C1C29" w:rsidRPr="0059425F" w:rsidRDefault="005C1C29" w:rsidP="002916EB">
      <w:pPr>
        <w:pStyle w:val="NoSpacing"/>
        <w:tabs>
          <w:tab w:val="left" w:pos="360"/>
        </w:tabs>
        <w:suppressAutoHyphens/>
        <w:rPr>
          <w:rFonts w:cs="Times New Roman"/>
          <w:b/>
        </w:rPr>
      </w:pPr>
    </w:p>
    <w:p w:rsidR="002916EB" w:rsidRDefault="002916EB">
      <w:pPr>
        <w:rPr>
          <w:rFonts w:ascii="Times New Roman" w:eastAsia="Times New Roman" w:hAnsi="Times New Roman" w:cstheme="majorBidi"/>
          <w:b/>
          <w:bCs/>
          <w:sz w:val="24"/>
        </w:rPr>
      </w:pPr>
      <w:bookmarkStart w:id="2020" w:name="_Toc374609530"/>
      <w:r>
        <w:rPr>
          <w:rFonts w:eastAsia="Times New Roman"/>
        </w:rPr>
        <w:br w:type="page"/>
      </w:r>
    </w:p>
    <w:p w:rsidR="005C1C29" w:rsidRPr="007E4789" w:rsidRDefault="005C1C29" w:rsidP="002916EB">
      <w:pPr>
        <w:pStyle w:val="Heading3"/>
        <w:tabs>
          <w:tab w:val="left" w:pos="360"/>
        </w:tabs>
        <w:suppressAutoHyphens/>
        <w:spacing w:before="0" w:line="240" w:lineRule="auto"/>
        <w:ind w:left="0"/>
        <w:rPr>
          <w:rFonts w:eastAsia="Times New Roman"/>
        </w:rPr>
      </w:pPr>
      <w:r w:rsidRPr="007E4789">
        <w:rPr>
          <w:rFonts w:eastAsia="Times New Roman"/>
        </w:rPr>
        <w:lastRenderedPageBreak/>
        <w:t>Managing Project Risks</w:t>
      </w:r>
      <w:bookmarkEnd w:id="2020"/>
    </w:p>
    <w:p w:rsidR="005C1C29" w:rsidRPr="00005D54" w:rsidRDefault="005C1C29" w:rsidP="002916EB">
      <w:pPr>
        <w:tabs>
          <w:tab w:val="left" w:pos="360"/>
        </w:tabs>
        <w:suppressAutoHyphens/>
        <w:spacing w:after="0" w:line="240" w:lineRule="auto"/>
        <w:rPr>
          <w:rFonts w:eastAsia="Times New Roman" w:cs="Times New Roman"/>
          <w:color w:val="0000FF"/>
          <w:u w:val="single"/>
        </w:rPr>
      </w:pPr>
      <w:r w:rsidRPr="00005D54">
        <w:rPr>
          <w:rFonts w:cs="Times New Roman"/>
        </w:rPr>
        <w:t xml:space="preserve">Risk is a given in any project, and the better you understand how to identify and prepare for it, the more likely you are to minimize your risk exposure. Under the guidance of a seasoned project manager, you’ll learn a systems approach and process for identifying, analyzing, planning and controlling risk. The process includes tools, techniques and templates for dealing with different types of project risks, and you’ll have the opportunity to practice identifying and analyzing risk, especially showstoppers. You’ll also learn how the comprehensive risk management plan enables you and your project team to proactively manage issues that could negatively affect the successful control and completion of your project. </w:t>
      </w:r>
      <w:r>
        <w:rPr>
          <w:rFonts w:cs="Times New Roman"/>
        </w:rPr>
        <w:t xml:space="preserve">  For more information, </w:t>
      </w:r>
      <w:hyperlink r:id="rId700" w:history="1">
        <w:r w:rsidRPr="006B7040">
          <w:rPr>
            <w:rFonts w:eastAsia="Times New Roman" w:cs="Times New Roman"/>
            <w:color w:val="0000FF"/>
            <w:u w:val="single"/>
          </w:rPr>
          <w:t>click here.</w:t>
        </w:r>
      </w:hyperlink>
    </w:p>
    <w:p w:rsidR="005C1C29" w:rsidRPr="00005D54" w:rsidRDefault="005C1C29" w:rsidP="002916EB">
      <w:pPr>
        <w:pStyle w:val="NormalWeb"/>
        <w:shd w:val="clear" w:color="auto" w:fill="FFFFFF"/>
        <w:tabs>
          <w:tab w:val="left" w:pos="360"/>
        </w:tabs>
        <w:suppressAutoHyphens/>
        <w:spacing w:before="0" w:after="0"/>
        <w:textAlignment w:val="top"/>
        <w:rPr>
          <w:rFonts w:cs="Times New Roman"/>
        </w:rPr>
      </w:pPr>
    </w:p>
    <w:p w:rsidR="005C1C29" w:rsidRPr="00191F7C" w:rsidRDefault="005C1C29" w:rsidP="002916EB">
      <w:pPr>
        <w:tabs>
          <w:tab w:val="left" w:pos="360"/>
          <w:tab w:val="left" w:pos="2610"/>
        </w:tabs>
        <w:suppressAutoHyphens/>
        <w:spacing w:after="0" w:line="240" w:lineRule="auto"/>
        <w:rPr>
          <w:rFonts w:eastAsia="Times New Roman" w:cs="Times New Roman"/>
        </w:rPr>
      </w:pPr>
      <w:r w:rsidRPr="00005D54">
        <w:rPr>
          <w:rFonts w:eastAsia="Times New Roman" w:cs="Times New Roman"/>
          <w:i/>
        </w:rPr>
        <w:t>Program Dates:</w:t>
      </w:r>
      <w:r>
        <w:rPr>
          <w:rFonts w:eastAsia="Times New Roman" w:cs="Times New Roman"/>
          <w:i/>
        </w:rPr>
        <w:t xml:space="preserve"> </w:t>
      </w:r>
      <w:r w:rsidR="001F109D">
        <w:rPr>
          <w:rFonts w:eastAsia="Times New Roman" w:cs="Times New Roman"/>
        </w:rPr>
        <w:t>March 3</w:t>
      </w:r>
      <w:r w:rsidRPr="00191F7C">
        <w:rPr>
          <w:rFonts w:eastAsia="Times New Roman" w:cs="Times New Roman"/>
        </w:rPr>
        <w:t>-</w:t>
      </w:r>
      <w:r w:rsidR="001F109D">
        <w:rPr>
          <w:rFonts w:eastAsia="Times New Roman" w:cs="Times New Roman"/>
        </w:rPr>
        <w:t>5, 2014</w:t>
      </w:r>
      <w:r w:rsidRPr="00191F7C">
        <w:rPr>
          <w:rFonts w:eastAsia="Times New Roman" w:cs="Times New Roman"/>
        </w:rPr>
        <w:t xml:space="preserve">; </w:t>
      </w:r>
      <w:r w:rsidR="001F109D">
        <w:rPr>
          <w:rFonts w:eastAsia="Times New Roman" w:cs="Times New Roman"/>
        </w:rPr>
        <w:t>May</w:t>
      </w:r>
      <w:r w:rsidRPr="00191F7C">
        <w:rPr>
          <w:rFonts w:eastAsia="Times New Roman" w:cs="Times New Roman"/>
        </w:rPr>
        <w:t xml:space="preserve"> </w:t>
      </w:r>
      <w:r w:rsidR="001F109D">
        <w:rPr>
          <w:rFonts w:eastAsia="Times New Roman" w:cs="Times New Roman"/>
        </w:rPr>
        <w:t>1</w:t>
      </w:r>
      <w:r w:rsidRPr="00191F7C">
        <w:rPr>
          <w:rFonts w:eastAsia="Times New Roman" w:cs="Times New Roman"/>
        </w:rPr>
        <w:t>4-</w:t>
      </w:r>
      <w:r w:rsidR="001F109D">
        <w:rPr>
          <w:rFonts w:eastAsia="Times New Roman" w:cs="Times New Roman"/>
        </w:rPr>
        <w:t>16; 2014</w:t>
      </w:r>
    </w:p>
    <w:p w:rsidR="005C1C29" w:rsidRDefault="005C1C29" w:rsidP="002916EB">
      <w:pPr>
        <w:tabs>
          <w:tab w:val="left" w:pos="360"/>
          <w:tab w:val="left" w:pos="2610"/>
        </w:tabs>
        <w:suppressAutoHyphens/>
        <w:spacing w:after="0" w:line="240" w:lineRule="auto"/>
        <w:rPr>
          <w:rFonts w:eastAsia="Times New Roman" w:cs="Times New Roman"/>
          <w:i/>
        </w:rPr>
      </w:pPr>
      <w:r>
        <w:rPr>
          <w:rFonts w:eastAsia="Times New Roman" w:cs="Times New Roman"/>
          <w:i/>
        </w:rPr>
        <w:t xml:space="preserve">Cost: </w:t>
      </w:r>
      <w:r w:rsidR="001F109D">
        <w:rPr>
          <w:rFonts w:eastAsia="Times New Roman" w:cs="Times New Roman"/>
        </w:rPr>
        <w:t>$1,9</w:t>
      </w:r>
      <w:r w:rsidRPr="00191F7C">
        <w:rPr>
          <w:rFonts w:eastAsia="Times New Roman" w:cs="Times New Roman"/>
        </w:rPr>
        <w:t xml:space="preserve">95 </w:t>
      </w:r>
    </w:p>
    <w:p w:rsidR="005C1C29" w:rsidRPr="00191F7C" w:rsidRDefault="005C1C29" w:rsidP="002916EB">
      <w:pPr>
        <w:tabs>
          <w:tab w:val="left" w:pos="360"/>
          <w:tab w:val="left" w:pos="2610"/>
        </w:tabs>
        <w:suppressAutoHyphens/>
        <w:spacing w:after="0" w:line="240" w:lineRule="auto"/>
        <w:rPr>
          <w:rFonts w:eastAsia="Times New Roman" w:cs="Times New Roman"/>
        </w:rPr>
      </w:pPr>
      <w:r>
        <w:rPr>
          <w:rFonts w:eastAsia="Times New Roman" w:cs="Times New Roman"/>
          <w:i/>
        </w:rPr>
        <w:t xml:space="preserve">Contact Number: </w:t>
      </w:r>
      <w:r w:rsidRPr="00191F7C">
        <w:rPr>
          <w:rFonts w:eastAsia="Times New Roman" w:cs="Times New Roman"/>
        </w:rPr>
        <w:t>608-441-7357</w:t>
      </w:r>
    </w:p>
    <w:p w:rsidR="005C1C29" w:rsidRDefault="005C1C29" w:rsidP="002916EB">
      <w:pPr>
        <w:pStyle w:val="NoSpacing"/>
        <w:tabs>
          <w:tab w:val="left" w:pos="360"/>
        </w:tabs>
        <w:suppressAutoHyphens/>
      </w:pPr>
    </w:p>
    <w:bookmarkStart w:id="2021" w:name="FourUVanderbilt"/>
    <w:p w:rsidR="001E54AE" w:rsidRPr="00125092" w:rsidRDefault="00E01726" w:rsidP="002916EB">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5C1C29" w:rsidRDefault="005C1C29" w:rsidP="002916EB">
      <w:pPr>
        <w:pStyle w:val="NoSpacing"/>
        <w:tabs>
          <w:tab w:val="left" w:pos="360"/>
        </w:tabs>
        <w:suppressAutoHyphens/>
        <w:rPr>
          <w:rFonts w:cs="Times New Roman"/>
          <w:b/>
        </w:rPr>
      </w:pPr>
    </w:p>
    <w:p w:rsidR="002916EB" w:rsidRPr="0059425F" w:rsidRDefault="002916EB" w:rsidP="002916EB">
      <w:pPr>
        <w:pStyle w:val="NoSpacing"/>
        <w:tabs>
          <w:tab w:val="left" w:pos="360"/>
        </w:tabs>
        <w:suppressAutoHyphens/>
        <w:rPr>
          <w:rFonts w:cs="Times New Roman"/>
          <w:b/>
        </w:rPr>
      </w:pPr>
    </w:p>
    <w:p w:rsidR="005C1C29" w:rsidRPr="00A11F81" w:rsidRDefault="005C1C29" w:rsidP="002916EB">
      <w:pPr>
        <w:pStyle w:val="Heading2"/>
        <w:tabs>
          <w:tab w:val="left" w:pos="360"/>
        </w:tabs>
        <w:suppressAutoHyphens/>
        <w:spacing w:before="0" w:line="240" w:lineRule="auto"/>
        <w:ind w:left="0"/>
      </w:pPr>
      <w:bookmarkStart w:id="2022" w:name="_Toc329950536"/>
      <w:bookmarkStart w:id="2023" w:name="_Toc330199415"/>
      <w:bookmarkStart w:id="2024" w:name="_Toc337109291"/>
      <w:bookmarkStart w:id="2025" w:name="_Toc374609531"/>
      <w:r w:rsidRPr="00A11F81">
        <w:t>Vanderbilt University</w:t>
      </w:r>
      <w:bookmarkEnd w:id="2022"/>
      <w:bookmarkEnd w:id="2023"/>
      <w:bookmarkEnd w:id="2024"/>
      <w:bookmarkEnd w:id="2025"/>
      <w:r w:rsidRPr="00A11F81">
        <w:t xml:space="preserve"> </w:t>
      </w:r>
    </w:p>
    <w:p w:rsidR="002916EB" w:rsidRDefault="002916EB" w:rsidP="002916EB">
      <w:pPr>
        <w:pStyle w:val="Heading3"/>
        <w:tabs>
          <w:tab w:val="left" w:pos="360"/>
        </w:tabs>
        <w:suppressAutoHyphens/>
        <w:spacing w:before="0" w:line="240" w:lineRule="auto"/>
        <w:ind w:left="0"/>
      </w:pPr>
      <w:bookmarkStart w:id="2026" w:name="_Toc329950537"/>
      <w:bookmarkStart w:id="2027" w:name="_Toc330199416"/>
      <w:bookmarkStart w:id="2028" w:name="_Toc337109292"/>
      <w:bookmarkStart w:id="2029" w:name="_Toc374609532"/>
      <w:bookmarkStart w:id="2030" w:name="Vanderbiltfinanceandaccounting"/>
      <w:bookmarkEnd w:id="2021"/>
    </w:p>
    <w:p w:rsidR="005C1C29" w:rsidRPr="00963C20" w:rsidRDefault="005C1C29" w:rsidP="002916EB">
      <w:pPr>
        <w:pStyle w:val="Heading3"/>
        <w:tabs>
          <w:tab w:val="left" w:pos="360"/>
        </w:tabs>
        <w:suppressAutoHyphens/>
        <w:spacing w:before="0" w:line="240" w:lineRule="auto"/>
        <w:ind w:left="0"/>
      </w:pPr>
      <w:r w:rsidRPr="00A11F81">
        <w:t>Fi</w:t>
      </w:r>
      <w:r w:rsidRPr="00963C20">
        <w:t>nance &amp; Accounting for Non-Financial Managers</w:t>
      </w:r>
      <w:bookmarkEnd w:id="2026"/>
      <w:bookmarkEnd w:id="2027"/>
      <w:bookmarkEnd w:id="2028"/>
      <w:bookmarkEnd w:id="2029"/>
    </w:p>
    <w:bookmarkEnd w:id="2030"/>
    <w:p w:rsidR="005C1C29" w:rsidRPr="008E7A35" w:rsidRDefault="005C1C29" w:rsidP="002916EB">
      <w:pPr>
        <w:tabs>
          <w:tab w:val="left" w:pos="360"/>
        </w:tabs>
        <w:suppressAutoHyphens/>
        <w:spacing w:after="0" w:line="240" w:lineRule="auto"/>
        <w:rPr>
          <w:rFonts w:eastAsia="Times New Roman" w:cs="Times New Roman"/>
          <w:color w:val="444444"/>
        </w:rPr>
      </w:pPr>
      <w:r w:rsidRPr="00963C20">
        <w:rPr>
          <w:rFonts w:eastAsia="Times New Roman" w:cs="Times New Roman"/>
        </w:rPr>
        <w:t xml:space="preserve">Today’s business climate makes it more important than ever to understand how to use financial systems to control costs, identify customers with potential financial problems and pinpoint opportunities for enhancing </w:t>
      </w:r>
      <w:r w:rsidR="004C179A" w:rsidRPr="00963C20">
        <w:rPr>
          <w:rFonts w:eastAsia="Times New Roman" w:cs="Times New Roman"/>
        </w:rPr>
        <w:t>profits. While</w:t>
      </w:r>
      <w:r w:rsidRPr="00963C20">
        <w:rPr>
          <w:rFonts w:eastAsia="Times New Roman" w:cs="Times New Roman"/>
        </w:rPr>
        <w:t xml:space="preserve"> giving you a foundation in the basics of accounting and finance, this program also shows you how to uncover profit potential hidden in the financial numbers and guide capital to its most productive use. This three-day program helps you understand the numbers to manage more efficiently.  For more information, </w:t>
      </w:r>
      <w:hyperlink r:id="rId701" w:history="1">
        <w:r w:rsidRPr="006B7040">
          <w:rPr>
            <w:rStyle w:val="Hyperlink"/>
          </w:rPr>
          <w:t>click here.</w:t>
        </w:r>
      </w:hyperlink>
    </w:p>
    <w:p w:rsidR="005C1C29" w:rsidRDefault="005C1C29" w:rsidP="002916EB">
      <w:pPr>
        <w:tabs>
          <w:tab w:val="left" w:pos="360"/>
        </w:tabs>
        <w:suppressAutoHyphens/>
        <w:spacing w:after="0" w:line="240" w:lineRule="auto"/>
        <w:rPr>
          <w:rFonts w:eastAsia="Times New Roman" w:cs="Times New Roman"/>
          <w:color w:val="444444"/>
        </w:rPr>
      </w:pPr>
    </w:p>
    <w:p w:rsidR="005C1C29" w:rsidRPr="008E7A35" w:rsidRDefault="005C1C29" w:rsidP="002916EB">
      <w:pPr>
        <w:tabs>
          <w:tab w:val="left" w:pos="360"/>
        </w:tabs>
        <w:suppressAutoHyphens/>
        <w:spacing w:after="0" w:line="240" w:lineRule="auto"/>
        <w:rPr>
          <w:rFonts w:cs="Times New Roman"/>
        </w:rPr>
      </w:pPr>
      <w:r w:rsidRPr="008E7A35">
        <w:rPr>
          <w:rFonts w:cs="Times New Roman"/>
          <w:i/>
        </w:rPr>
        <w:t>Dates</w:t>
      </w:r>
      <w:r w:rsidR="001F109D">
        <w:rPr>
          <w:rFonts w:cs="Times New Roman"/>
        </w:rPr>
        <w:t>: March 3-5, 2014; October 6-8, 2014</w:t>
      </w:r>
      <w:r w:rsidRPr="008E7A35">
        <w:rPr>
          <w:rFonts w:cs="Times New Roman"/>
        </w:rPr>
        <w:br/>
      </w:r>
      <w:r w:rsidRPr="008E7A35">
        <w:rPr>
          <w:rFonts w:cs="Times New Roman"/>
          <w:i/>
        </w:rPr>
        <w:t>Location</w:t>
      </w:r>
      <w:r w:rsidRPr="008E7A35">
        <w:rPr>
          <w:rFonts w:cs="Times New Roman"/>
        </w:rPr>
        <w:t xml:space="preserve">: </w:t>
      </w:r>
      <w:r w:rsidRPr="008E7A35">
        <w:rPr>
          <w:rFonts w:cs="Times New Roman"/>
          <w:i/>
        </w:rPr>
        <w:t xml:space="preserve"> </w:t>
      </w:r>
      <w:r w:rsidRPr="008E7A35">
        <w:rPr>
          <w:rFonts w:cs="Times New Roman"/>
        </w:rPr>
        <w:t>Owen Graduate School of Management, Nashville, TN</w:t>
      </w:r>
    </w:p>
    <w:p w:rsidR="005C1C29" w:rsidRPr="008E7A35" w:rsidRDefault="005C1C29" w:rsidP="002916EB">
      <w:pPr>
        <w:tabs>
          <w:tab w:val="left" w:pos="360"/>
        </w:tabs>
        <w:suppressAutoHyphens/>
        <w:spacing w:after="0" w:line="240" w:lineRule="auto"/>
        <w:rPr>
          <w:rFonts w:cs="Times New Roman"/>
        </w:rPr>
      </w:pPr>
      <w:r w:rsidRPr="008E7A35">
        <w:rPr>
          <w:rFonts w:cs="Times New Roman"/>
          <w:i/>
        </w:rPr>
        <w:t>Cost</w:t>
      </w:r>
      <w:r w:rsidRPr="008E7A35">
        <w:rPr>
          <w:rFonts w:cs="Times New Roman"/>
        </w:rPr>
        <w:t>: $2,970</w:t>
      </w:r>
    </w:p>
    <w:p w:rsidR="005C1C29" w:rsidRPr="00A11F81" w:rsidRDefault="005C1C29" w:rsidP="002916EB">
      <w:pPr>
        <w:tabs>
          <w:tab w:val="left" w:pos="360"/>
        </w:tabs>
        <w:suppressAutoHyphens/>
        <w:spacing w:after="0" w:line="240" w:lineRule="auto"/>
        <w:rPr>
          <w:rFonts w:cs="Times New Roman"/>
          <w:b/>
        </w:rPr>
      </w:pPr>
    </w:p>
    <w:bookmarkStart w:id="2031" w:name="_Toc329950538"/>
    <w:bookmarkStart w:id="2032" w:name="_Toc330199417"/>
    <w:bookmarkStart w:id="2033" w:name="_Toc337109293"/>
    <w:bookmarkStart w:id="2034" w:name="_Toc374609533"/>
    <w:bookmarkStart w:id="2035" w:name="FourWashUStL"/>
    <w:p w:rsidR="001E54AE" w:rsidRPr="00125092" w:rsidRDefault="00E01726" w:rsidP="002916EB">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2916EB" w:rsidRPr="002916EB" w:rsidRDefault="002916EB" w:rsidP="002916EB">
      <w:pPr>
        <w:pStyle w:val="Heading2"/>
        <w:tabs>
          <w:tab w:val="left" w:pos="360"/>
        </w:tabs>
        <w:suppressAutoHyphens/>
        <w:spacing w:before="0" w:line="240" w:lineRule="auto"/>
        <w:ind w:left="0"/>
        <w:rPr>
          <w:b w:val="0"/>
          <w:sz w:val="24"/>
          <w:szCs w:val="24"/>
          <w:u w:val="none"/>
        </w:rPr>
      </w:pPr>
    </w:p>
    <w:p w:rsidR="002916EB" w:rsidRPr="002916EB" w:rsidRDefault="002916EB" w:rsidP="002916EB">
      <w:pPr>
        <w:pStyle w:val="Heading2"/>
        <w:tabs>
          <w:tab w:val="left" w:pos="360"/>
        </w:tabs>
        <w:suppressAutoHyphens/>
        <w:spacing w:before="0" w:line="240" w:lineRule="auto"/>
        <w:ind w:left="0"/>
        <w:rPr>
          <w:b w:val="0"/>
          <w:sz w:val="24"/>
          <w:szCs w:val="24"/>
          <w:u w:val="none"/>
        </w:rPr>
      </w:pPr>
    </w:p>
    <w:p w:rsidR="004E471F" w:rsidRDefault="005C1C29" w:rsidP="002916EB">
      <w:pPr>
        <w:pStyle w:val="Heading2"/>
        <w:tabs>
          <w:tab w:val="left" w:pos="360"/>
        </w:tabs>
        <w:suppressAutoHyphens/>
        <w:spacing w:before="0" w:line="240" w:lineRule="auto"/>
        <w:ind w:left="0"/>
      </w:pPr>
      <w:r w:rsidRPr="00A11F81">
        <w:t>Washington University St. Louis</w:t>
      </w:r>
      <w:bookmarkEnd w:id="2031"/>
      <w:bookmarkEnd w:id="2032"/>
      <w:bookmarkEnd w:id="2033"/>
      <w:bookmarkEnd w:id="2034"/>
      <w:r w:rsidRPr="00A11F81">
        <w:t xml:space="preserve"> </w:t>
      </w:r>
      <w:bookmarkStart w:id="2036" w:name="_Toc329950542"/>
      <w:bookmarkStart w:id="2037" w:name="_Toc330199421"/>
      <w:bookmarkStart w:id="2038" w:name="_Toc337109297"/>
      <w:bookmarkStart w:id="2039" w:name="_Toc329950539"/>
      <w:bookmarkStart w:id="2040" w:name="_Toc330199418"/>
      <w:bookmarkStart w:id="2041" w:name="_Toc337109294"/>
      <w:bookmarkEnd w:id="2035"/>
    </w:p>
    <w:p w:rsidR="002916EB" w:rsidRDefault="002916EB" w:rsidP="002916EB">
      <w:pPr>
        <w:pStyle w:val="Heading3"/>
        <w:tabs>
          <w:tab w:val="left" w:pos="360"/>
        </w:tabs>
        <w:suppressAutoHyphens/>
        <w:spacing w:before="0" w:line="240" w:lineRule="auto"/>
        <w:ind w:left="0"/>
      </w:pPr>
      <w:bookmarkStart w:id="2042" w:name="_Toc374609534"/>
    </w:p>
    <w:p w:rsidR="005C1C29" w:rsidRPr="00A11F81" w:rsidRDefault="005C1C29" w:rsidP="002916EB">
      <w:pPr>
        <w:pStyle w:val="Heading3"/>
        <w:tabs>
          <w:tab w:val="left" w:pos="360"/>
        </w:tabs>
        <w:suppressAutoHyphens/>
        <w:spacing w:before="0" w:line="240" w:lineRule="auto"/>
        <w:ind w:left="0"/>
      </w:pPr>
      <w:r w:rsidRPr="00A11F81">
        <w:t>Building Competitive Advantage Through Strategy</w:t>
      </w:r>
      <w:bookmarkEnd w:id="2036"/>
      <w:bookmarkEnd w:id="2037"/>
      <w:bookmarkEnd w:id="2038"/>
      <w:bookmarkEnd w:id="2042"/>
    </w:p>
    <w:p w:rsidR="005C1C29" w:rsidRPr="00A11F81" w:rsidRDefault="005C1C29" w:rsidP="002916EB">
      <w:pPr>
        <w:tabs>
          <w:tab w:val="left" w:pos="360"/>
        </w:tabs>
        <w:suppressAutoHyphens/>
        <w:spacing w:after="0" w:line="240" w:lineRule="auto"/>
        <w:rPr>
          <w:rFonts w:cs="Times New Roman"/>
        </w:rPr>
      </w:pPr>
      <w:r w:rsidRPr="00A11F81">
        <w:rPr>
          <w:rFonts w:cs="Times New Roman"/>
        </w:rPr>
        <w:t>Competing successfully today within industry requires more than routine planning and forecasting. Sustained success requires that firms obtain positions of competitive advantage. Participants in this seminar will adopt the perspective of a general manager and grapple with questions of how such positions can be obtained. You will develop tools for understanding your industry and environment, assessing your resources and capabilities, and analyzing your business model. You will depart with a clearer understanding of how to craft strategy in your business so it delivers competitive advantage.</w:t>
      </w:r>
      <w:r>
        <w:rPr>
          <w:rFonts w:cs="Times New Roman"/>
        </w:rPr>
        <w:t xml:space="preserve">  For more information, </w:t>
      </w:r>
      <w:hyperlink r:id="rId702" w:history="1">
        <w:r w:rsidR="004E471F" w:rsidRPr="004E471F">
          <w:rPr>
            <w:rStyle w:val="Hyperlink"/>
            <w:rFonts w:cs="Times New Roman"/>
          </w:rPr>
          <w:t>click here.</w:t>
        </w:r>
      </w:hyperlink>
    </w:p>
    <w:p w:rsidR="005C1C29" w:rsidRPr="00A11F81" w:rsidRDefault="005C1C29" w:rsidP="002916EB">
      <w:pPr>
        <w:tabs>
          <w:tab w:val="left" w:pos="360"/>
        </w:tabs>
        <w:suppressAutoHyphens/>
        <w:spacing w:after="0" w:line="240" w:lineRule="auto"/>
        <w:rPr>
          <w:rFonts w:cs="Times New Roman"/>
        </w:rPr>
      </w:pPr>
    </w:p>
    <w:p w:rsidR="005C1C29" w:rsidRPr="00A11F81" w:rsidRDefault="005C1C29" w:rsidP="002916EB">
      <w:pPr>
        <w:tabs>
          <w:tab w:val="left" w:pos="360"/>
        </w:tabs>
        <w:suppressAutoHyphens/>
        <w:spacing w:after="0" w:line="240" w:lineRule="auto"/>
        <w:rPr>
          <w:rFonts w:cs="Times New Roman"/>
        </w:rPr>
      </w:pPr>
      <w:r w:rsidRPr="00A11F81">
        <w:rPr>
          <w:rFonts w:cs="Times New Roman"/>
          <w:i/>
        </w:rPr>
        <w:t>Date</w:t>
      </w:r>
      <w:r w:rsidR="001F109D">
        <w:rPr>
          <w:rFonts w:cs="Times New Roman"/>
        </w:rPr>
        <w:t>: November 5-6, 2014</w:t>
      </w:r>
    </w:p>
    <w:p w:rsidR="005C1C29" w:rsidRPr="00A11F81" w:rsidRDefault="005C1C29" w:rsidP="002916EB">
      <w:pPr>
        <w:tabs>
          <w:tab w:val="left" w:pos="360"/>
        </w:tabs>
        <w:suppressAutoHyphens/>
        <w:spacing w:after="0" w:line="240" w:lineRule="auto"/>
        <w:rPr>
          <w:rFonts w:cs="Times New Roman"/>
        </w:rPr>
      </w:pPr>
      <w:r w:rsidRPr="00A11F81">
        <w:rPr>
          <w:rFonts w:cs="Times New Roman"/>
          <w:i/>
        </w:rPr>
        <w:t>Location</w:t>
      </w:r>
      <w:r w:rsidRPr="00A11F81">
        <w:rPr>
          <w:rFonts w:cs="Times New Roman"/>
        </w:rPr>
        <w:t xml:space="preserve">: St. Louis </w:t>
      </w:r>
    </w:p>
    <w:p w:rsidR="005C1C29" w:rsidRDefault="005C1C29" w:rsidP="002916EB">
      <w:pPr>
        <w:tabs>
          <w:tab w:val="left" w:pos="360"/>
        </w:tabs>
        <w:suppressAutoHyphens/>
        <w:spacing w:after="0" w:line="240" w:lineRule="auto"/>
        <w:rPr>
          <w:rFonts w:cs="Times New Roman"/>
        </w:rPr>
      </w:pPr>
      <w:r w:rsidRPr="00A11F81">
        <w:rPr>
          <w:rFonts w:cs="Times New Roman"/>
          <w:i/>
        </w:rPr>
        <w:t>Fee</w:t>
      </w:r>
      <w:r w:rsidRPr="00A11F81">
        <w:rPr>
          <w:rFonts w:cs="Times New Roman"/>
        </w:rPr>
        <w:t>: $</w:t>
      </w:r>
      <w:r w:rsidR="004E471F">
        <w:rPr>
          <w:rFonts w:cs="Times New Roman"/>
        </w:rPr>
        <w:t>750</w:t>
      </w:r>
    </w:p>
    <w:p w:rsidR="005C1C29" w:rsidRPr="0059425F" w:rsidRDefault="005C1C29" w:rsidP="002916EB">
      <w:pPr>
        <w:pStyle w:val="NoSpacing"/>
        <w:tabs>
          <w:tab w:val="left" w:pos="360"/>
        </w:tabs>
        <w:suppressAutoHyphens/>
        <w:rPr>
          <w:rFonts w:cs="Times New Roman"/>
          <w:b/>
        </w:rPr>
      </w:pPr>
    </w:p>
    <w:p w:rsidR="005C1C29" w:rsidRPr="008F5892" w:rsidRDefault="005C1C29" w:rsidP="002916EB">
      <w:pPr>
        <w:tabs>
          <w:tab w:val="left" w:pos="360"/>
        </w:tabs>
        <w:suppressAutoHyphens/>
        <w:spacing w:after="0" w:line="240" w:lineRule="auto"/>
      </w:pPr>
      <w:bookmarkStart w:id="2043" w:name="_Wharton-University_of_Pennsylvania"/>
      <w:bookmarkStart w:id="2044" w:name="_Toc374609535"/>
      <w:bookmarkEnd w:id="2043"/>
      <w:r w:rsidRPr="00AF4E84">
        <w:rPr>
          <w:rStyle w:val="Heading3Char"/>
        </w:rPr>
        <w:lastRenderedPageBreak/>
        <w:t>Business Acumen for Lawyers Certificate</w:t>
      </w:r>
      <w:bookmarkEnd w:id="2044"/>
      <w:r w:rsidRPr="00AF4E84">
        <w:rPr>
          <w:rStyle w:val="Heading3Char"/>
        </w:rPr>
        <w:br/>
      </w:r>
      <w:r w:rsidRPr="00AD27A7">
        <w:t xml:space="preserve">A clear understanding of such topics as finance, accounting, corporate strategy and leadership is both critical for communication with business clients and the effective management of a successful firm. Washington University’s </w:t>
      </w:r>
      <w:r w:rsidRPr="00AD27A7">
        <w:rPr>
          <w:iCs/>
        </w:rPr>
        <w:t xml:space="preserve">Business Acumen for Lawyers Certificate </w:t>
      </w:r>
      <w:r w:rsidRPr="00AD27A7">
        <w:t xml:space="preserve">program provides a thorough yet encompassing overview of these topics for law professionals. Successful completion of the program will result in a </w:t>
      </w:r>
      <w:r w:rsidRPr="00AD27A7">
        <w:rPr>
          <w:iCs/>
        </w:rPr>
        <w:t xml:space="preserve">Business Acumen for Lawyers Certificate </w:t>
      </w:r>
      <w:r w:rsidRPr="00AD27A7">
        <w:t xml:space="preserve">issued by Washington University in St. Louis, Olin Business School. The </w:t>
      </w:r>
      <w:r w:rsidRPr="00AD27A7">
        <w:rPr>
          <w:iCs/>
        </w:rPr>
        <w:t xml:space="preserve">Business Acumen for Lawyers Certificate </w:t>
      </w:r>
      <w:r w:rsidRPr="00AD27A7">
        <w:t>program is offered in two convenient 2-day modules designed to maximize learning and accommodate demanding schedules.</w:t>
      </w:r>
      <w:r>
        <w:t xml:space="preserve">  For more information, </w:t>
      </w:r>
      <w:hyperlink r:id="rId703" w:history="1">
        <w:r w:rsidRPr="006B7040">
          <w:rPr>
            <w:rStyle w:val="Hyperlink"/>
          </w:rPr>
          <w:t>click here.</w:t>
        </w:r>
      </w:hyperlink>
    </w:p>
    <w:p w:rsidR="005C1C29" w:rsidRDefault="005C1C29" w:rsidP="002916EB">
      <w:pPr>
        <w:tabs>
          <w:tab w:val="left" w:pos="360"/>
        </w:tabs>
        <w:suppressAutoHyphens/>
        <w:spacing w:after="0" w:line="240" w:lineRule="auto"/>
        <w:rPr>
          <w:bCs/>
          <w:i/>
        </w:rPr>
      </w:pPr>
    </w:p>
    <w:p w:rsidR="005C1C29" w:rsidRDefault="005C1C29" w:rsidP="002916EB">
      <w:pPr>
        <w:tabs>
          <w:tab w:val="left" w:pos="360"/>
        </w:tabs>
        <w:suppressAutoHyphens/>
        <w:spacing w:after="0" w:line="240" w:lineRule="auto"/>
        <w:rPr>
          <w:bCs/>
          <w:i/>
        </w:rPr>
      </w:pPr>
      <w:r>
        <w:rPr>
          <w:bCs/>
          <w:i/>
        </w:rPr>
        <w:t xml:space="preserve">Dates: </w:t>
      </w:r>
      <w:r w:rsidRPr="00AD27A7">
        <w:rPr>
          <w:bCs/>
        </w:rPr>
        <w:t>TBD</w:t>
      </w:r>
    </w:p>
    <w:p w:rsidR="005C1C29" w:rsidRPr="007C3369" w:rsidRDefault="005C1C29" w:rsidP="002916EB">
      <w:pPr>
        <w:tabs>
          <w:tab w:val="left" w:pos="360"/>
        </w:tabs>
        <w:suppressAutoHyphens/>
        <w:spacing w:after="0" w:line="240" w:lineRule="auto"/>
        <w:rPr>
          <w:bCs/>
          <w:i/>
        </w:rPr>
      </w:pPr>
      <w:r>
        <w:rPr>
          <w:bCs/>
          <w:i/>
        </w:rPr>
        <w:t xml:space="preserve">Cost: </w:t>
      </w:r>
      <w:r w:rsidRPr="00AD27A7">
        <w:rPr>
          <w:bCs/>
        </w:rPr>
        <w:t xml:space="preserve">$4000 </w:t>
      </w:r>
    </w:p>
    <w:p w:rsidR="005C1C29" w:rsidRDefault="005C1C29" w:rsidP="002916EB">
      <w:pPr>
        <w:tabs>
          <w:tab w:val="left" w:pos="360"/>
        </w:tabs>
        <w:suppressAutoHyphens/>
        <w:spacing w:after="0" w:line="240" w:lineRule="auto"/>
      </w:pPr>
      <w:r w:rsidRPr="00353899">
        <w:rPr>
          <w:i/>
        </w:rPr>
        <w:t xml:space="preserve">Contact Number: </w:t>
      </w:r>
      <w:r w:rsidRPr="00AD27A7">
        <w:t>(314) 935-9494</w:t>
      </w:r>
      <w:bookmarkEnd w:id="2039"/>
      <w:bookmarkEnd w:id="2040"/>
      <w:bookmarkEnd w:id="2041"/>
    </w:p>
    <w:p w:rsidR="002916EB" w:rsidRPr="002578D4" w:rsidRDefault="002916EB" w:rsidP="002916EB">
      <w:pPr>
        <w:tabs>
          <w:tab w:val="left" w:pos="360"/>
        </w:tabs>
        <w:suppressAutoHyphens/>
        <w:spacing w:after="0" w:line="240" w:lineRule="auto"/>
        <w:rPr>
          <w:i/>
        </w:rPr>
      </w:pPr>
    </w:p>
    <w:p w:rsidR="005C1C29" w:rsidRPr="008F5892" w:rsidRDefault="002578D4" w:rsidP="002916EB">
      <w:pPr>
        <w:pStyle w:val="Heading3"/>
        <w:tabs>
          <w:tab w:val="left" w:pos="360"/>
        </w:tabs>
        <w:suppressAutoHyphens/>
        <w:spacing w:before="0" w:line="240" w:lineRule="auto"/>
        <w:ind w:left="0"/>
      </w:pPr>
      <w:bookmarkStart w:id="2045" w:name="_Toc374609536"/>
      <w:r>
        <w:t>Creating Value Thro</w:t>
      </w:r>
      <w:r w:rsidR="005C1C29" w:rsidRPr="008F5892">
        <w:t>ugh Mergers and Acquisitions</w:t>
      </w:r>
      <w:bookmarkEnd w:id="2045"/>
    </w:p>
    <w:p w:rsidR="005C1C29" w:rsidRPr="00C115C3" w:rsidRDefault="005C1C29" w:rsidP="002916EB">
      <w:pPr>
        <w:pStyle w:val="NoSpacing"/>
        <w:tabs>
          <w:tab w:val="left" w:pos="360"/>
        </w:tabs>
        <w:suppressAutoHyphens/>
      </w:pPr>
      <w:r w:rsidRPr="00C811BA">
        <w:t>In this highly competitive marketplace, mergers and acquisitions can allow a firm to</w:t>
      </w:r>
      <w:r>
        <w:t xml:space="preserve"> execute its strategy </w:t>
      </w:r>
      <w:r w:rsidRPr="00C811BA">
        <w:t xml:space="preserve">and deliver value to shareholders </w:t>
      </w:r>
      <w:r>
        <w:t xml:space="preserve">expeditiously. However, the M&amp;A </w:t>
      </w:r>
      <w:r w:rsidRPr="00C811BA">
        <w:t xml:space="preserve">waters are fraught with failures and value destruction. In </w:t>
      </w:r>
      <w:r>
        <w:t xml:space="preserve">this seminar, we will highlight </w:t>
      </w:r>
      <w:r w:rsidRPr="00C811BA">
        <w:t>the common pitfalls in such deals and develop techniq</w:t>
      </w:r>
      <w:r>
        <w:t xml:space="preserve">ues of best practice for target </w:t>
      </w:r>
      <w:r w:rsidRPr="00C811BA">
        <w:t>identification, deal valuation and post-deal integrati</w:t>
      </w:r>
      <w:r>
        <w:t xml:space="preserve">on deals. We will also describe </w:t>
      </w:r>
      <w:r w:rsidRPr="00C811BA">
        <w:t xml:space="preserve">the latest empirical findings from scientific studies of </w:t>
      </w:r>
      <w:r>
        <w:t xml:space="preserve">these kinds of deals and devote </w:t>
      </w:r>
      <w:r w:rsidRPr="00C811BA">
        <w:t>attention to the valuation of privately owned companies.</w:t>
      </w:r>
      <w:r>
        <w:t xml:space="preserve">  For more information, </w:t>
      </w:r>
      <w:hyperlink r:id="rId704" w:history="1">
        <w:r w:rsidRPr="006B7040">
          <w:rPr>
            <w:rStyle w:val="Hyperlink"/>
          </w:rPr>
          <w:t>click here.</w:t>
        </w:r>
      </w:hyperlink>
    </w:p>
    <w:p w:rsidR="005C1C29" w:rsidRPr="00C115C3" w:rsidRDefault="005C1C29" w:rsidP="002916EB">
      <w:pPr>
        <w:pStyle w:val="NoSpacing"/>
        <w:tabs>
          <w:tab w:val="left" w:pos="360"/>
        </w:tabs>
        <w:suppressAutoHyphens/>
      </w:pPr>
    </w:p>
    <w:p w:rsidR="005C1C29" w:rsidRPr="00791027" w:rsidRDefault="005C1C29" w:rsidP="002916EB">
      <w:pPr>
        <w:pStyle w:val="NoSpacing"/>
        <w:tabs>
          <w:tab w:val="left" w:pos="360"/>
        </w:tabs>
        <w:suppressAutoHyphens/>
        <w:rPr>
          <w:i/>
        </w:rPr>
      </w:pPr>
      <w:r>
        <w:rPr>
          <w:bCs/>
          <w:i/>
        </w:rPr>
        <w:t xml:space="preserve">Dates: </w:t>
      </w:r>
      <w:r w:rsidRPr="00AD27A7">
        <w:rPr>
          <w:bCs/>
        </w:rPr>
        <w:t>O</w:t>
      </w:r>
      <w:r w:rsidR="006F36AD">
        <w:rPr>
          <w:bCs/>
        </w:rPr>
        <w:t>ctober 14-15, 2014</w:t>
      </w:r>
      <w:r w:rsidRPr="00AD27A7">
        <w:rPr>
          <w:bCs/>
        </w:rPr>
        <w:t xml:space="preserve"> (Two day seminar</w:t>
      </w:r>
      <w:r w:rsidR="004C179A" w:rsidRPr="00AD27A7">
        <w:rPr>
          <w:bCs/>
        </w:rPr>
        <w:t xml:space="preserve">) </w:t>
      </w:r>
      <w:r w:rsidRPr="00AD27A7">
        <w:rPr>
          <w:bCs/>
        </w:rPr>
        <w:br/>
      </w:r>
      <w:r>
        <w:rPr>
          <w:bCs/>
          <w:i/>
        </w:rPr>
        <w:t xml:space="preserve">Cost: </w:t>
      </w:r>
      <w:r w:rsidRPr="00AD27A7">
        <w:rPr>
          <w:bCs/>
        </w:rPr>
        <w:t xml:space="preserve">$1,500 </w:t>
      </w:r>
    </w:p>
    <w:p w:rsidR="005C1C29" w:rsidRDefault="005C1C29" w:rsidP="002916EB">
      <w:pPr>
        <w:pStyle w:val="NoSpacing"/>
        <w:tabs>
          <w:tab w:val="left" w:pos="360"/>
        </w:tabs>
        <w:suppressAutoHyphens/>
      </w:pPr>
      <w:r w:rsidRPr="00791027">
        <w:rPr>
          <w:i/>
        </w:rPr>
        <w:t xml:space="preserve">Contact Number: </w:t>
      </w:r>
      <w:r w:rsidRPr="00AD27A7">
        <w:t>(314) 935-9494</w:t>
      </w:r>
    </w:p>
    <w:p w:rsidR="005C1C29" w:rsidRDefault="005C1C29" w:rsidP="002916EB">
      <w:pPr>
        <w:pStyle w:val="NoSpacing"/>
        <w:tabs>
          <w:tab w:val="left" w:pos="360"/>
        </w:tabs>
        <w:suppressAutoHyphens/>
      </w:pPr>
    </w:p>
    <w:p w:rsidR="005C1C29" w:rsidRPr="00A11F81" w:rsidRDefault="005C1C29" w:rsidP="002916EB">
      <w:pPr>
        <w:pStyle w:val="Heading3"/>
        <w:tabs>
          <w:tab w:val="left" w:pos="360"/>
        </w:tabs>
        <w:suppressAutoHyphens/>
        <w:spacing w:before="0" w:line="240" w:lineRule="auto"/>
        <w:ind w:left="0"/>
      </w:pPr>
      <w:bookmarkStart w:id="2046" w:name="_Toc329950541"/>
      <w:bookmarkStart w:id="2047" w:name="_Toc330199420"/>
      <w:bookmarkStart w:id="2048" w:name="_Toc337109296"/>
      <w:bookmarkStart w:id="2049" w:name="_Toc374609537"/>
      <w:r w:rsidRPr="00A11F81">
        <w:t>Financial Skills for Nonfinancial Managers (CERTIFICATE PROGRAM)</w:t>
      </w:r>
      <w:bookmarkEnd w:id="2046"/>
      <w:bookmarkEnd w:id="2047"/>
      <w:bookmarkEnd w:id="2048"/>
      <w:bookmarkEnd w:id="2049"/>
    </w:p>
    <w:p w:rsidR="005C1C29" w:rsidRPr="00A11F81" w:rsidRDefault="005C1C29" w:rsidP="002916EB">
      <w:pPr>
        <w:tabs>
          <w:tab w:val="left" w:pos="360"/>
        </w:tabs>
        <w:suppressAutoHyphens/>
        <w:spacing w:after="0" w:line="240" w:lineRule="auto"/>
        <w:rPr>
          <w:rFonts w:cs="Times New Roman"/>
        </w:rPr>
      </w:pPr>
      <w:r w:rsidRPr="00A11F81">
        <w:rPr>
          <w:rFonts w:cs="Times New Roman"/>
        </w:rPr>
        <w:t>Finance touches everyone in the organization – through the company’s performance metrics, capital allocation decisions or strategic planning. This program equips managers in functional areas outside of finance with the financial literacy and analytical tool box to understand financial metrics, measure value and interact with confidence on finance-related issues.</w:t>
      </w:r>
      <w:r>
        <w:rPr>
          <w:rFonts w:cs="Times New Roman"/>
        </w:rPr>
        <w:t xml:space="preserve">  For more information, </w:t>
      </w:r>
      <w:hyperlink r:id="rId705" w:history="1">
        <w:r w:rsidRPr="006B7040">
          <w:rPr>
            <w:rStyle w:val="Hyperlink"/>
            <w:rFonts w:cs="Times New Roman"/>
          </w:rPr>
          <w:t>click here.</w:t>
        </w:r>
      </w:hyperlink>
    </w:p>
    <w:p w:rsidR="005C1C29" w:rsidRPr="00A11F81" w:rsidRDefault="005C1C29" w:rsidP="002916EB">
      <w:pPr>
        <w:tabs>
          <w:tab w:val="left" w:pos="360"/>
        </w:tabs>
        <w:suppressAutoHyphens/>
        <w:spacing w:after="0" w:line="240" w:lineRule="auto"/>
        <w:rPr>
          <w:rFonts w:cs="Times New Roman"/>
          <w:i/>
        </w:rPr>
      </w:pPr>
    </w:p>
    <w:p w:rsidR="005C1C29" w:rsidRPr="00A11F81" w:rsidRDefault="005C1C29" w:rsidP="002916EB">
      <w:pPr>
        <w:tabs>
          <w:tab w:val="left" w:pos="360"/>
        </w:tabs>
        <w:suppressAutoHyphens/>
        <w:spacing w:after="0" w:line="240" w:lineRule="auto"/>
        <w:rPr>
          <w:rFonts w:cs="Times New Roman"/>
        </w:rPr>
      </w:pPr>
      <w:r w:rsidRPr="00A11F81">
        <w:rPr>
          <w:rFonts w:cs="Times New Roman"/>
          <w:i/>
        </w:rPr>
        <w:t>Dates:</w:t>
      </w:r>
      <w:r w:rsidRPr="00A11F81">
        <w:rPr>
          <w:rFonts w:cs="Times New Roman"/>
        </w:rPr>
        <w:t xml:space="preserve"> </w:t>
      </w:r>
      <w:r>
        <w:rPr>
          <w:rFonts w:cs="Times New Roman"/>
        </w:rPr>
        <w:t>January 21-22, 2014</w:t>
      </w:r>
    </w:p>
    <w:p w:rsidR="005C1C29" w:rsidRPr="00A11F81" w:rsidRDefault="005C1C29" w:rsidP="002916EB">
      <w:pPr>
        <w:tabs>
          <w:tab w:val="left" w:pos="360"/>
        </w:tabs>
        <w:suppressAutoHyphens/>
        <w:spacing w:after="0" w:line="240" w:lineRule="auto"/>
        <w:rPr>
          <w:rFonts w:cs="Times New Roman"/>
        </w:rPr>
      </w:pPr>
      <w:r w:rsidRPr="00A11F81">
        <w:rPr>
          <w:rFonts w:cs="Times New Roman"/>
          <w:i/>
        </w:rPr>
        <w:t>Location</w:t>
      </w:r>
      <w:r w:rsidRPr="00A11F81">
        <w:rPr>
          <w:rFonts w:cs="Times New Roman"/>
        </w:rPr>
        <w:t xml:space="preserve">: St. Louis </w:t>
      </w:r>
    </w:p>
    <w:p w:rsidR="005C1C29" w:rsidRDefault="005C1C29" w:rsidP="002916EB">
      <w:pPr>
        <w:tabs>
          <w:tab w:val="left" w:pos="360"/>
        </w:tabs>
        <w:suppressAutoHyphens/>
        <w:spacing w:after="0" w:line="240" w:lineRule="auto"/>
        <w:rPr>
          <w:rFonts w:cs="Times New Roman"/>
        </w:rPr>
      </w:pPr>
      <w:r w:rsidRPr="00A11F81">
        <w:rPr>
          <w:rFonts w:cs="Times New Roman"/>
          <w:i/>
        </w:rPr>
        <w:t>Fee</w:t>
      </w:r>
      <w:r w:rsidRPr="00A11F81">
        <w:rPr>
          <w:rFonts w:cs="Times New Roman"/>
        </w:rPr>
        <w:t>: $6,000</w:t>
      </w:r>
    </w:p>
    <w:p w:rsidR="005C1C29" w:rsidRPr="00A11F81" w:rsidRDefault="005C1C29" w:rsidP="002916EB">
      <w:pPr>
        <w:tabs>
          <w:tab w:val="left" w:pos="360"/>
        </w:tabs>
        <w:suppressAutoHyphens/>
        <w:spacing w:after="0" w:line="240" w:lineRule="auto"/>
        <w:rPr>
          <w:rFonts w:cs="Times New Roman"/>
        </w:rPr>
      </w:pPr>
    </w:p>
    <w:bookmarkStart w:id="2050" w:name="_Toc329950543"/>
    <w:bookmarkStart w:id="2051" w:name="_Toc330199422"/>
    <w:bookmarkStart w:id="2052" w:name="_Toc337109298"/>
    <w:p w:rsidR="001E54AE" w:rsidRPr="00125092" w:rsidRDefault="00E01726" w:rsidP="002916EB">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5C1C29" w:rsidRDefault="005C1C29" w:rsidP="002916EB">
      <w:pPr>
        <w:pStyle w:val="NoSpacing"/>
        <w:tabs>
          <w:tab w:val="left" w:pos="360"/>
        </w:tabs>
        <w:suppressAutoHyphens/>
      </w:pPr>
    </w:p>
    <w:p w:rsidR="002916EB" w:rsidRDefault="002916EB" w:rsidP="002916EB">
      <w:pPr>
        <w:pStyle w:val="NoSpacing"/>
        <w:tabs>
          <w:tab w:val="left" w:pos="360"/>
        </w:tabs>
        <w:suppressAutoHyphens/>
      </w:pPr>
    </w:p>
    <w:p w:rsidR="005C1C29" w:rsidRPr="00A11F81" w:rsidRDefault="005C1C29" w:rsidP="002916EB">
      <w:pPr>
        <w:pStyle w:val="Heading2"/>
        <w:tabs>
          <w:tab w:val="left" w:pos="360"/>
        </w:tabs>
        <w:suppressAutoHyphens/>
        <w:spacing w:before="0" w:line="240" w:lineRule="auto"/>
        <w:ind w:left="0"/>
      </w:pPr>
      <w:bookmarkStart w:id="2053" w:name="_Toc374609538"/>
      <w:r w:rsidRPr="00A11F81">
        <w:t>Wharton-University of Pennsylvania</w:t>
      </w:r>
      <w:bookmarkEnd w:id="2050"/>
      <w:bookmarkEnd w:id="2051"/>
      <w:bookmarkEnd w:id="2052"/>
      <w:bookmarkEnd w:id="2053"/>
    </w:p>
    <w:p w:rsidR="005C1C29" w:rsidRDefault="005C1C29" w:rsidP="002916EB">
      <w:pPr>
        <w:tabs>
          <w:tab w:val="left" w:pos="360"/>
        </w:tabs>
        <w:suppressAutoHyphens/>
        <w:spacing w:after="0" w:line="240" w:lineRule="auto"/>
        <w:rPr>
          <w:rFonts w:cs="Arial"/>
          <w:b/>
          <w:sz w:val="24"/>
          <w:u w:val="single"/>
        </w:rPr>
      </w:pPr>
      <w:bookmarkStart w:id="2054" w:name="_Toc329950544"/>
      <w:bookmarkStart w:id="2055" w:name="_Toc330199423"/>
      <w:bookmarkStart w:id="2056" w:name="_Toc337109299"/>
    </w:p>
    <w:p w:rsidR="005C1C29" w:rsidRPr="00316C6E" w:rsidRDefault="005C1C29" w:rsidP="002916EB">
      <w:pPr>
        <w:pStyle w:val="Heading3"/>
        <w:tabs>
          <w:tab w:val="left" w:pos="360"/>
        </w:tabs>
        <w:suppressAutoHyphens/>
        <w:spacing w:before="0" w:line="240" w:lineRule="auto"/>
        <w:ind w:left="0"/>
      </w:pPr>
      <w:bookmarkStart w:id="2057" w:name="_Toc374609539"/>
      <w:r>
        <w:t>Advancing Business Acumen</w:t>
      </w:r>
      <w:bookmarkEnd w:id="2057"/>
    </w:p>
    <w:p w:rsidR="005C1C29" w:rsidRPr="00DC04D7" w:rsidRDefault="005C1C29" w:rsidP="002916EB">
      <w:pPr>
        <w:tabs>
          <w:tab w:val="left" w:pos="360"/>
        </w:tabs>
        <w:suppressAutoHyphens/>
        <w:spacing w:after="0" w:line="240" w:lineRule="auto"/>
        <w:rPr>
          <w:rFonts w:cs="Times New Roman"/>
        </w:rPr>
      </w:pPr>
      <w:r w:rsidRPr="00DC04D7">
        <w:rPr>
          <w:rFonts w:cs="Times New Roman"/>
        </w:rPr>
        <w:t xml:space="preserve">Drawing on key faculty and content from Wharton’s top-ranked MBA program, </w:t>
      </w:r>
      <w:r w:rsidRPr="00DC04D7">
        <w:rPr>
          <w:rFonts w:cs="Times New Roman"/>
          <w:i/>
          <w:iCs/>
        </w:rPr>
        <w:t>Advancing Business Acumen</w:t>
      </w:r>
      <w:r w:rsidRPr="00DC04D7">
        <w:rPr>
          <w:rFonts w:cs="Times New Roman"/>
        </w:rPr>
        <w:t xml:space="preserve"> introduces you to the fundamentals every successful manager needs in marketing, finance, strategy, negotiations, operations, and leadership. The challenging blend of interactive lectures, case studies, simulations, group discussions, and faculty dialogue will immerse you in the core concepts of business. The application exercises will stretch your managerial and strategic perspectives, sharpen your business instincts, and expand your ability to tackle new management challenges. </w:t>
      </w:r>
      <w:r>
        <w:rPr>
          <w:rFonts w:cs="Times New Roman"/>
        </w:rPr>
        <w:t xml:space="preserve">  For more information, </w:t>
      </w:r>
      <w:hyperlink r:id="rId706" w:history="1">
        <w:r w:rsidRPr="006B7040">
          <w:rPr>
            <w:rStyle w:val="Hyperlink"/>
            <w:rFonts w:cs="Times New Roman"/>
          </w:rPr>
          <w:t>click here.</w:t>
        </w:r>
      </w:hyperlink>
    </w:p>
    <w:p w:rsidR="005C1C29" w:rsidRDefault="005C1C29" w:rsidP="002916EB">
      <w:pPr>
        <w:tabs>
          <w:tab w:val="left" w:pos="360"/>
        </w:tabs>
        <w:suppressAutoHyphens/>
        <w:spacing w:after="0" w:line="240" w:lineRule="auto"/>
        <w:rPr>
          <w:rFonts w:cs="Times New Roman"/>
          <w:bCs/>
          <w:i/>
        </w:rPr>
      </w:pPr>
    </w:p>
    <w:p w:rsidR="005C1C29" w:rsidRPr="00DC04D7" w:rsidRDefault="005C1C29" w:rsidP="002916EB">
      <w:pPr>
        <w:tabs>
          <w:tab w:val="left" w:pos="360"/>
        </w:tabs>
        <w:suppressAutoHyphens/>
        <w:spacing w:after="0" w:line="240" w:lineRule="auto"/>
        <w:rPr>
          <w:rFonts w:cs="Times New Roman"/>
          <w:bCs/>
          <w:i/>
        </w:rPr>
      </w:pPr>
      <w:r w:rsidRPr="00DC04D7">
        <w:rPr>
          <w:rFonts w:cs="Times New Roman"/>
          <w:bCs/>
          <w:i/>
        </w:rPr>
        <w:lastRenderedPageBreak/>
        <w:t xml:space="preserve">Program Date: </w:t>
      </w:r>
      <w:r w:rsidRPr="00520ACE">
        <w:rPr>
          <w:rFonts w:cs="Times New Roman"/>
          <w:bCs/>
        </w:rPr>
        <w:t>June 8 – 13, 2014</w:t>
      </w:r>
    </w:p>
    <w:p w:rsidR="005C1C29" w:rsidRPr="00520ACE" w:rsidRDefault="005C1C29" w:rsidP="002916EB">
      <w:pPr>
        <w:tabs>
          <w:tab w:val="left" w:pos="360"/>
        </w:tabs>
        <w:suppressAutoHyphens/>
        <w:spacing w:after="0" w:line="240" w:lineRule="auto"/>
        <w:rPr>
          <w:rFonts w:cs="Times New Roman"/>
        </w:rPr>
      </w:pPr>
      <w:r>
        <w:rPr>
          <w:rFonts w:cs="Times New Roman"/>
          <w:bCs/>
          <w:i/>
        </w:rPr>
        <w:t>Cost</w:t>
      </w:r>
      <w:r w:rsidRPr="00DC04D7">
        <w:rPr>
          <w:rFonts w:cs="Times New Roman"/>
          <w:bCs/>
          <w:i/>
        </w:rPr>
        <w:t xml:space="preserve">: </w:t>
      </w:r>
      <w:r w:rsidRPr="00520ACE">
        <w:rPr>
          <w:rFonts w:cs="Times New Roman"/>
          <w:bCs/>
        </w:rPr>
        <w:t xml:space="preserve">$10,250 </w:t>
      </w:r>
    </w:p>
    <w:p w:rsidR="005C1C29" w:rsidRPr="00DC04D7" w:rsidRDefault="005C1C29" w:rsidP="002916EB">
      <w:pPr>
        <w:tabs>
          <w:tab w:val="left" w:pos="360"/>
        </w:tabs>
        <w:suppressAutoHyphens/>
        <w:spacing w:after="0" w:line="240" w:lineRule="auto"/>
        <w:rPr>
          <w:rFonts w:cs="Times New Roman"/>
          <w:i/>
        </w:rPr>
      </w:pPr>
      <w:r w:rsidRPr="00DC04D7">
        <w:rPr>
          <w:rFonts w:cs="Times New Roman"/>
          <w:i/>
        </w:rPr>
        <w:t xml:space="preserve">Contact Name: </w:t>
      </w:r>
      <w:r w:rsidRPr="00520ACE">
        <w:rPr>
          <w:rFonts w:cs="Times New Roman"/>
        </w:rPr>
        <w:t xml:space="preserve">Katrina S. Clark </w:t>
      </w:r>
    </w:p>
    <w:p w:rsidR="005C1C29" w:rsidRPr="00520ACE" w:rsidRDefault="005C1C29" w:rsidP="002916EB">
      <w:pPr>
        <w:tabs>
          <w:tab w:val="left" w:pos="360"/>
        </w:tabs>
        <w:suppressAutoHyphens/>
        <w:spacing w:after="0" w:line="240" w:lineRule="auto"/>
        <w:rPr>
          <w:rFonts w:cs="Times New Roman"/>
        </w:rPr>
      </w:pPr>
      <w:r w:rsidRPr="00DC04D7">
        <w:rPr>
          <w:rFonts w:cs="Times New Roman"/>
          <w:i/>
        </w:rPr>
        <w:t xml:space="preserve">Contact Number: </w:t>
      </w:r>
      <w:r w:rsidRPr="00520ACE">
        <w:rPr>
          <w:rFonts w:cs="Times New Roman"/>
        </w:rPr>
        <w:t>215-898-1776</w:t>
      </w:r>
    </w:p>
    <w:p w:rsidR="005C1C29" w:rsidRDefault="005C1C29" w:rsidP="002916EB">
      <w:pPr>
        <w:tabs>
          <w:tab w:val="left" w:pos="360"/>
        </w:tabs>
        <w:suppressAutoHyphens/>
        <w:spacing w:after="0" w:line="240" w:lineRule="auto"/>
      </w:pPr>
      <w:r w:rsidRPr="00570D17">
        <w:rPr>
          <w:rFonts w:cs="Times New Roman"/>
          <w:i/>
        </w:rPr>
        <w:t xml:space="preserve">Contact Email – </w:t>
      </w:r>
      <w:hyperlink r:id="rId707" w:history="1">
        <w:r w:rsidRPr="00520ACE">
          <w:rPr>
            <w:rStyle w:val="Hyperlink"/>
            <w:rFonts w:cs="Times New Roman"/>
          </w:rPr>
          <w:t>execed@wharton.upenn.edu</w:t>
        </w:r>
      </w:hyperlink>
    </w:p>
    <w:p w:rsidR="002916EB" w:rsidRPr="00570D17" w:rsidRDefault="002916EB" w:rsidP="002916EB">
      <w:pPr>
        <w:tabs>
          <w:tab w:val="left" w:pos="360"/>
        </w:tabs>
        <w:suppressAutoHyphens/>
        <w:spacing w:after="0" w:line="240" w:lineRule="auto"/>
        <w:rPr>
          <w:rFonts w:cs="Times New Roman"/>
        </w:rPr>
      </w:pPr>
    </w:p>
    <w:p w:rsidR="005C1C29" w:rsidRPr="00A11F81" w:rsidRDefault="005C1C29" w:rsidP="002916EB">
      <w:pPr>
        <w:pStyle w:val="Heading3"/>
        <w:tabs>
          <w:tab w:val="left" w:pos="360"/>
        </w:tabs>
        <w:suppressAutoHyphens/>
        <w:spacing w:before="0" w:line="240" w:lineRule="auto"/>
        <w:ind w:left="0"/>
      </w:pPr>
      <w:bookmarkStart w:id="2058" w:name="_Toc374609540"/>
      <w:r w:rsidRPr="00A11F81">
        <w:t>Finance and Accounting for the Non-Financial Manager</w:t>
      </w:r>
      <w:bookmarkEnd w:id="2054"/>
      <w:bookmarkEnd w:id="2055"/>
      <w:bookmarkEnd w:id="2056"/>
      <w:bookmarkEnd w:id="2058"/>
    </w:p>
    <w:p w:rsidR="005C1C29" w:rsidRPr="00E76130" w:rsidRDefault="005C1C29" w:rsidP="002916EB">
      <w:pPr>
        <w:tabs>
          <w:tab w:val="left" w:pos="360"/>
        </w:tabs>
        <w:suppressAutoHyphens/>
        <w:spacing w:after="0" w:line="240" w:lineRule="auto"/>
        <w:rPr>
          <w:rFonts w:cs="Times New Roman"/>
        </w:rPr>
      </w:pPr>
      <w:r w:rsidRPr="00E76130">
        <w:rPr>
          <w:rFonts w:cs="Times New Roman"/>
        </w:rPr>
        <w:t>The program teaches the core concepts of finance and accounting in a straightforward and easy-to-understand manner, including terminology and principles, financial statements, distinction between income and cash flow, and valuation. You will learn how financial data is used to make business decisions and to evaluate a firm's performance.</w:t>
      </w:r>
      <w:r>
        <w:rPr>
          <w:rFonts w:cs="Times New Roman"/>
        </w:rPr>
        <w:t xml:space="preserve">  </w:t>
      </w:r>
      <w:r w:rsidR="004C179A">
        <w:rPr>
          <w:rFonts w:cs="Times New Roman"/>
        </w:rPr>
        <w:t xml:space="preserve">A </w:t>
      </w:r>
      <w:r w:rsidR="004C179A" w:rsidRPr="00E76130">
        <w:rPr>
          <w:rFonts w:cs="Times New Roman"/>
        </w:rPr>
        <w:t>primary</w:t>
      </w:r>
      <w:r w:rsidRPr="00E76130">
        <w:rPr>
          <w:rFonts w:cs="Times New Roman"/>
        </w:rPr>
        <w:t xml:space="preserve"> objective of this course is to make its content applicable to your own business or managerial circumstances. You are taught to relate the numbers of finance and accounting to business reality and to assess whether financial reports depict that reality faithfully. Since we believe learning is enhanced by real applications, case studies are used daily. They are prepared by small groups of participants, and then discussed by the class as a whole.</w:t>
      </w:r>
      <w:r>
        <w:rPr>
          <w:rFonts w:cs="Times New Roman"/>
        </w:rPr>
        <w:t xml:space="preserve">  For more information, </w:t>
      </w:r>
      <w:hyperlink r:id="rId708" w:history="1">
        <w:r w:rsidRPr="006B7040">
          <w:rPr>
            <w:rStyle w:val="Hyperlink"/>
            <w:rFonts w:cs="Times New Roman"/>
          </w:rPr>
          <w:t>click here.</w:t>
        </w:r>
      </w:hyperlink>
    </w:p>
    <w:p w:rsidR="005C1C29" w:rsidRDefault="005C1C29" w:rsidP="002916EB">
      <w:pPr>
        <w:tabs>
          <w:tab w:val="left" w:pos="360"/>
        </w:tabs>
        <w:suppressAutoHyphens/>
        <w:spacing w:after="0" w:line="240" w:lineRule="auto"/>
        <w:rPr>
          <w:rFonts w:cs="Times New Roman"/>
          <w:bCs/>
          <w:i/>
        </w:rPr>
      </w:pPr>
    </w:p>
    <w:p w:rsidR="005C1C29" w:rsidRPr="00F30A04" w:rsidRDefault="005C1C29" w:rsidP="002916EB">
      <w:pPr>
        <w:tabs>
          <w:tab w:val="left" w:pos="360"/>
        </w:tabs>
        <w:suppressAutoHyphens/>
        <w:spacing w:after="0" w:line="240" w:lineRule="auto"/>
        <w:rPr>
          <w:rFonts w:cs="Times New Roman"/>
          <w:bCs/>
        </w:rPr>
      </w:pPr>
      <w:r w:rsidRPr="00E76130">
        <w:rPr>
          <w:rFonts w:cs="Times New Roman"/>
          <w:bCs/>
          <w:i/>
        </w:rPr>
        <w:t xml:space="preserve">Program Date: </w:t>
      </w:r>
      <w:r w:rsidR="004C179A" w:rsidRPr="00F30A04">
        <w:rPr>
          <w:rFonts w:cs="Times New Roman"/>
          <w:bCs/>
        </w:rPr>
        <w:t>January</w:t>
      </w:r>
      <w:r w:rsidRPr="00F30A04">
        <w:rPr>
          <w:rFonts w:cs="Times New Roman"/>
          <w:bCs/>
        </w:rPr>
        <w:t xml:space="preserve"> 20 – 24, 2014</w:t>
      </w:r>
    </w:p>
    <w:p w:rsidR="005C1C29" w:rsidRPr="00F30A04" w:rsidRDefault="005C1C29" w:rsidP="002916EB">
      <w:pPr>
        <w:tabs>
          <w:tab w:val="left" w:pos="360"/>
        </w:tabs>
        <w:suppressAutoHyphens/>
        <w:spacing w:after="0" w:line="240" w:lineRule="auto"/>
        <w:rPr>
          <w:rFonts w:cs="Times New Roman"/>
        </w:rPr>
      </w:pPr>
      <w:r>
        <w:rPr>
          <w:rFonts w:cs="Times New Roman"/>
          <w:bCs/>
          <w:i/>
        </w:rPr>
        <w:t>Cost</w:t>
      </w:r>
      <w:r w:rsidRPr="00E76130">
        <w:rPr>
          <w:rFonts w:cs="Times New Roman"/>
          <w:bCs/>
          <w:i/>
        </w:rPr>
        <w:t xml:space="preserve">: </w:t>
      </w:r>
      <w:r w:rsidRPr="00F30A04">
        <w:rPr>
          <w:rFonts w:cs="Times New Roman"/>
          <w:bCs/>
        </w:rPr>
        <w:t>$9,700 USD</w:t>
      </w:r>
      <w:r w:rsidRPr="00F30A04">
        <w:rPr>
          <w:rFonts w:cs="Times New Roman"/>
        </w:rPr>
        <w:t xml:space="preserve"> </w:t>
      </w:r>
    </w:p>
    <w:p w:rsidR="005C1C29" w:rsidRPr="00E76130" w:rsidRDefault="005C1C29" w:rsidP="002916EB">
      <w:pPr>
        <w:tabs>
          <w:tab w:val="left" w:pos="360"/>
        </w:tabs>
        <w:suppressAutoHyphens/>
        <w:spacing w:after="0" w:line="240" w:lineRule="auto"/>
        <w:rPr>
          <w:rFonts w:cs="Times New Roman"/>
          <w:i/>
        </w:rPr>
      </w:pPr>
      <w:r w:rsidRPr="00E76130">
        <w:rPr>
          <w:rFonts w:cs="Times New Roman"/>
          <w:i/>
        </w:rPr>
        <w:t xml:space="preserve">Contact Name: </w:t>
      </w:r>
      <w:r w:rsidRPr="00F30A04">
        <w:rPr>
          <w:rFonts w:cs="Times New Roman"/>
        </w:rPr>
        <w:t>Katrina S. Clark</w:t>
      </w:r>
      <w:r w:rsidRPr="00E76130">
        <w:rPr>
          <w:rFonts w:cs="Times New Roman"/>
          <w:i/>
        </w:rPr>
        <w:t xml:space="preserve"> </w:t>
      </w:r>
    </w:p>
    <w:p w:rsidR="005C1C29" w:rsidRPr="00F30A04" w:rsidRDefault="005C1C29" w:rsidP="002916EB">
      <w:pPr>
        <w:tabs>
          <w:tab w:val="left" w:pos="360"/>
        </w:tabs>
        <w:suppressAutoHyphens/>
        <w:spacing w:after="0" w:line="240" w:lineRule="auto"/>
        <w:rPr>
          <w:rFonts w:cs="Times New Roman"/>
        </w:rPr>
      </w:pPr>
      <w:r w:rsidRPr="00E76130">
        <w:rPr>
          <w:rFonts w:cs="Times New Roman"/>
          <w:i/>
        </w:rPr>
        <w:t xml:space="preserve">Contact Number: </w:t>
      </w:r>
      <w:r w:rsidRPr="00F30A04">
        <w:rPr>
          <w:rFonts w:cs="Times New Roman"/>
        </w:rPr>
        <w:t>215-898-1776</w:t>
      </w:r>
    </w:p>
    <w:p w:rsidR="005C1C29" w:rsidRPr="00F30A04" w:rsidRDefault="005C1C29" w:rsidP="002916EB">
      <w:pPr>
        <w:pStyle w:val="NormalWeb"/>
        <w:shd w:val="clear" w:color="auto" w:fill="FFFFFF"/>
        <w:tabs>
          <w:tab w:val="left" w:pos="360"/>
        </w:tabs>
        <w:suppressAutoHyphens/>
        <w:spacing w:before="0" w:after="0"/>
      </w:pPr>
      <w:r w:rsidRPr="00E76130">
        <w:rPr>
          <w:rFonts w:cs="Times New Roman"/>
          <w:i/>
          <w:sz w:val="22"/>
          <w:szCs w:val="22"/>
        </w:rPr>
        <w:t xml:space="preserve">Contact Email </w:t>
      </w:r>
      <w:r w:rsidRPr="00F30A04">
        <w:rPr>
          <w:rFonts w:cs="Times New Roman"/>
          <w:sz w:val="22"/>
          <w:szCs w:val="22"/>
        </w:rPr>
        <w:t xml:space="preserve">– </w:t>
      </w:r>
      <w:hyperlink r:id="rId709" w:history="1">
        <w:r w:rsidRPr="00F30A04">
          <w:rPr>
            <w:rStyle w:val="Hyperlink"/>
            <w:rFonts w:cs="Times New Roman"/>
            <w:sz w:val="22"/>
            <w:szCs w:val="22"/>
          </w:rPr>
          <w:t>execed@wharton.upenn.edu</w:t>
        </w:r>
      </w:hyperlink>
    </w:p>
    <w:p w:rsidR="005C1C29" w:rsidRPr="00A11F81" w:rsidRDefault="005C1C29" w:rsidP="002916EB">
      <w:pPr>
        <w:pStyle w:val="NormalWeb"/>
        <w:shd w:val="clear" w:color="auto" w:fill="FFFFFF"/>
        <w:tabs>
          <w:tab w:val="left" w:pos="360"/>
        </w:tabs>
        <w:suppressAutoHyphens/>
        <w:spacing w:before="0" w:after="0"/>
        <w:rPr>
          <w:rFonts w:cs="Times New Roman"/>
          <w:sz w:val="22"/>
          <w:szCs w:val="22"/>
        </w:rPr>
      </w:pPr>
    </w:p>
    <w:p w:rsidR="005C1C29" w:rsidRPr="00A11F81" w:rsidRDefault="005C1C29" w:rsidP="002916EB">
      <w:pPr>
        <w:pStyle w:val="Heading3"/>
        <w:tabs>
          <w:tab w:val="left" w:pos="360"/>
        </w:tabs>
        <w:suppressAutoHyphens/>
        <w:spacing w:before="0" w:line="240" w:lineRule="auto"/>
        <w:ind w:left="0"/>
      </w:pPr>
      <w:bookmarkStart w:id="2059" w:name="_Toc329950545"/>
      <w:bookmarkStart w:id="2060" w:name="_Toc330199424"/>
      <w:bookmarkStart w:id="2061" w:name="_Toc337109300"/>
      <w:bookmarkStart w:id="2062" w:name="_Toc374609541"/>
      <w:r w:rsidRPr="00A11F81">
        <w:t>Integrating Finance and Strategy for Value Creation</w:t>
      </w:r>
      <w:bookmarkEnd w:id="2059"/>
      <w:bookmarkEnd w:id="2060"/>
      <w:bookmarkEnd w:id="2061"/>
      <w:bookmarkEnd w:id="2062"/>
    </w:p>
    <w:p w:rsidR="005C1C29" w:rsidRPr="00E76130" w:rsidRDefault="005C1C29" w:rsidP="002916EB">
      <w:pPr>
        <w:tabs>
          <w:tab w:val="left" w:pos="360"/>
        </w:tabs>
        <w:suppressAutoHyphens/>
        <w:spacing w:after="0" w:line="240" w:lineRule="auto"/>
        <w:rPr>
          <w:rFonts w:cs="Times New Roman"/>
        </w:rPr>
      </w:pPr>
      <w:r w:rsidRPr="00F30A04">
        <w:rPr>
          <w:rFonts w:cs="Times New Roman"/>
          <w:bCs/>
          <w:iCs/>
        </w:rPr>
        <w:t>Integrating Finance and Strategy for Value Creation</w:t>
      </w:r>
      <w:r w:rsidRPr="00E76130">
        <w:rPr>
          <w:rFonts w:cs="Times New Roman"/>
        </w:rPr>
        <w:t xml:space="preserve"> will help you understand the latest corporate financial policies and practices. Instead of spreadsheets and accounting, this program takes a broader perspective on finance. You will explore issues such as capital structures, cost of capital, diversification, risk, capital budgeting, financial policy, the financial implications of nonfinancial decisions, and how to earn the minimum acceptable rate of return on an investment. You’ll also examine the nonfinancial factors that contribute to value and learn how to evaluate the financial consequences of your decisions.</w:t>
      </w:r>
      <w:r>
        <w:rPr>
          <w:rFonts w:cs="Times New Roman"/>
        </w:rPr>
        <w:t xml:space="preserve">  For more information, </w:t>
      </w:r>
      <w:hyperlink r:id="rId710" w:history="1">
        <w:r w:rsidRPr="006B7040">
          <w:rPr>
            <w:rStyle w:val="Hyperlink"/>
            <w:rFonts w:cs="Times New Roman"/>
          </w:rPr>
          <w:t>click here.</w:t>
        </w:r>
      </w:hyperlink>
    </w:p>
    <w:p w:rsidR="005C1C29" w:rsidRDefault="005C1C29" w:rsidP="002916EB">
      <w:pPr>
        <w:tabs>
          <w:tab w:val="left" w:pos="360"/>
        </w:tabs>
        <w:suppressAutoHyphens/>
        <w:spacing w:after="0" w:line="240" w:lineRule="auto"/>
        <w:rPr>
          <w:rFonts w:cs="Times New Roman"/>
          <w:bCs/>
          <w:i/>
        </w:rPr>
      </w:pPr>
    </w:p>
    <w:p w:rsidR="005C1C29" w:rsidRPr="00F30A04" w:rsidRDefault="005C1C29" w:rsidP="002916EB">
      <w:pPr>
        <w:tabs>
          <w:tab w:val="left" w:pos="360"/>
        </w:tabs>
        <w:suppressAutoHyphens/>
        <w:spacing w:after="0" w:line="240" w:lineRule="auto"/>
        <w:rPr>
          <w:rFonts w:cs="Times New Roman"/>
          <w:bCs/>
        </w:rPr>
      </w:pPr>
      <w:r w:rsidRPr="00E76130">
        <w:rPr>
          <w:rFonts w:cs="Times New Roman"/>
          <w:bCs/>
          <w:i/>
        </w:rPr>
        <w:t xml:space="preserve">Program Date: </w:t>
      </w:r>
      <w:r w:rsidR="004C179A">
        <w:rPr>
          <w:rFonts w:cs="Times New Roman"/>
          <w:bCs/>
        </w:rPr>
        <w:t>February</w:t>
      </w:r>
      <w:r>
        <w:rPr>
          <w:rFonts w:cs="Times New Roman"/>
          <w:bCs/>
        </w:rPr>
        <w:t xml:space="preserve"> 24 – 28, 201</w:t>
      </w:r>
      <w:r w:rsidR="002E5283">
        <w:rPr>
          <w:rFonts w:cs="Times New Roman"/>
          <w:bCs/>
        </w:rPr>
        <w:t>4 / September 22-26, 2014</w:t>
      </w:r>
    </w:p>
    <w:p w:rsidR="005C1C29" w:rsidRPr="00F30A04" w:rsidRDefault="005C1C29" w:rsidP="002916EB">
      <w:pPr>
        <w:tabs>
          <w:tab w:val="left" w:pos="360"/>
        </w:tabs>
        <w:suppressAutoHyphens/>
        <w:spacing w:after="0" w:line="240" w:lineRule="auto"/>
        <w:rPr>
          <w:rFonts w:cs="Times New Roman"/>
        </w:rPr>
      </w:pPr>
      <w:r>
        <w:rPr>
          <w:rFonts w:cs="Times New Roman"/>
          <w:bCs/>
          <w:i/>
        </w:rPr>
        <w:t>Cost</w:t>
      </w:r>
      <w:r w:rsidRPr="00E76130">
        <w:rPr>
          <w:rFonts w:cs="Times New Roman"/>
          <w:bCs/>
          <w:i/>
        </w:rPr>
        <w:t xml:space="preserve">: </w:t>
      </w:r>
      <w:r w:rsidRPr="00F30A04">
        <w:rPr>
          <w:rFonts w:cs="Times New Roman"/>
          <w:bCs/>
        </w:rPr>
        <w:t xml:space="preserve">$9,700 </w:t>
      </w:r>
    </w:p>
    <w:p w:rsidR="005C1C29" w:rsidRPr="00E76130" w:rsidRDefault="005C1C29" w:rsidP="002916EB">
      <w:pPr>
        <w:tabs>
          <w:tab w:val="left" w:pos="360"/>
        </w:tabs>
        <w:suppressAutoHyphens/>
        <w:spacing w:after="0" w:line="240" w:lineRule="auto"/>
        <w:rPr>
          <w:rFonts w:cs="Times New Roman"/>
          <w:i/>
        </w:rPr>
      </w:pPr>
      <w:r w:rsidRPr="00E76130">
        <w:rPr>
          <w:rFonts w:cs="Times New Roman"/>
          <w:i/>
        </w:rPr>
        <w:t xml:space="preserve">Contact Name: </w:t>
      </w:r>
      <w:r w:rsidRPr="00F30A04">
        <w:rPr>
          <w:rFonts w:cs="Times New Roman"/>
        </w:rPr>
        <w:t>Katrina S. Clark</w:t>
      </w:r>
      <w:r w:rsidRPr="00E76130">
        <w:rPr>
          <w:rFonts w:cs="Times New Roman"/>
          <w:i/>
        </w:rPr>
        <w:t xml:space="preserve"> </w:t>
      </w:r>
    </w:p>
    <w:p w:rsidR="005C1C29" w:rsidRPr="00F30A04" w:rsidRDefault="005C1C29" w:rsidP="002916EB">
      <w:pPr>
        <w:tabs>
          <w:tab w:val="left" w:pos="360"/>
        </w:tabs>
        <w:suppressAutoHyphens/>
        <w:spacing w:after="0" w:line="240" w:lineRule="auto"/>
        <w:rPr>
          <w:rFonts w:cs="Times New Roman"/>
        </w:rPr>
      </w:pPr>
      <w:r w:rsidRPr="00E76130">
        <w:rPr>
          <w:rFonts w:cs="Times New Roman"/>
          <w:i/>
        </w:rPr>
        <w:t xml:space="preserve">Contact Number: </w:t>
      </w:r>
      <w:r w:rsidRPr="00F30A04">
        <w:rPr>
          <w:rFonts w:cs="Times New Roman"/>
        </w:rPr>
        <w:t>215-898-1776</w:t>
      </w:r>
    </w:p>
    <w:p w:rsidR="005C1C29" w:rsidRPr="00F30A04" w:rsidRDefault="005C1C29" w:rsidP="002916EB">
      <w:pPr>
        <w:pStyle w:val="NormalWeb"/>
        <w:shd w:val="clear" w:color="auto" w:fill="FFFFFF"/>
        <w:tabs>
          <w:tab w:val="left" w:pos="360"/>
        </w:tabs>
        <w:suppressAutoHyphens/>
        <w:spacing w:before="0" w:after="0"/>
      </w:pPr>
      <w:r w:rsidRPr="00E76130">
        <w:rPr>
          <w:rFonts w:cs="Times New Roman"/>
          <w:i/>
          <w:sz w:val="22"/>
          <w:szCs w:val="22"/>
        </w:rPr>
        <w:t xml:space="preserve">Contact Email </w:t>
      </w:r>
      <w:r w:rsidRPr="00F30A04">
        <w:rPr>
          <w:rFonts w:cs="Times New Roman"/>
          <w:sz w:val="22"/>
          <w:szCs w:val="22"/>
        </w:rPr>
        <w:t xml:space="preserve">– </w:t>
      </w:r>
      <w:hyperlink r:id="rId711" w:history="1">
        <w:r w:rsidRPr="00F30A04">
          <w:rPr>
            <w:rStyle w:val="Hyperlink"/>
            <w:rFonts w:cs="Times New Roman"/>
            <w:sz w:val="22"/>
            <w:szCs w:val="22"/>
          </w:rPr>
          <w:t>execed@wharton.upenn.edu</w:t>
        </w:r>
      </w:hyperlink>
    </w:p>
    <w:p w:rsidR="005C1C29" w:rsidRPr="00E76130" w:rsidRDefault="005C1C29" w:rsidP="002916EB">
      <w:pPr>
        <w:tabs>
          <w:tab w:val="left" w:pos="360"/>
        </w:tabs>
        <w:suppressAutoHyphens/>
        <w:spacing w:after="0" w:line="240" w:lineRule="auto"/>
        <w:rPr>
          <w:rFonts w:cs="Times New Roman"/>
          <w:i/>
        </w:rPr>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2916EB">
      <w:pPr>
        <w:pStyle w:val="NormalWeb"/>
        <w:shd w:val="clear" w:color="auto" w:fill="FFFFFF"/>
        <w:tabs>
          <w:tab w:val="left" w:pos="360"/>
        </w:tabs>
        <w:suppressAutoHyphens/>
        <w:spacing w:before="0" w:after="0"/>
      </w:pPr>
    </w:p>
    <w:p w:rsidR="002916EB" w:rsidRDefault="002916EB" w:rsidP="002916EB">
      <w:pPr>
        <w:pStyle w:val="NormalWeb"/>
        <w:shd w:val="clear" w:color="auto" w:fill="FFFFFF"/>
        <w:tabs>
          <w:tab w:val="left" w:pos="360"/>
        </w:tabs>
        <w:suppressAutoHyphens/>
        <w:spacing w:before="0" w:after="0"/>
      </w:pPr>
    </w:p>
    <w:p w:rsidR="005C1C29" w:rsidRDefault="005C1C29" w:rsidP="002916EB">
      <w:pPr>
        <w:pStyle w:val="Heading2"/>
        <w:tabs>
          <w:tab w:val="left" w:pos="360"/>
        </w:tabs>
        <w:suppressAutoHyphens/>
        <w:spacing w:before="0" w:line="240" w:lineRule="auto"/>
        <w:ind w:left="0"/>
      </w:pPr>
      <w:bookmarkStart w:id="2063" w:name="_Toc374609542"/>
      <w:r>
        <w:t>Xavier University</w:t>
      </w:r>
      <w:bookmarkEnd w:id="2063"/>
    </w:p>
    <w:p w:rsidR="002916EB" w:rsidRDefault="002916EB" w:rsidP="002916EB">
      <w:pPr>
        <w:pStyle w:val="Heading3"/>
        <w:tabs>
          <w:tab w:val="left" w:pos="360"/>
        </w:tabs>
        <w:suppressAutoHyphens/>
        <w:spacing w:before="0" w:line="240" w:lineRule="auto"/>
        <w:ind w:left="0"/>
      </w:pPr>
      <w:bookmarkStart w:id="2064" w:name="_Toc374609543"/>
    </w:p>
    <w:p w:rsidR="005C1C29" w:rsidRDefault="005C1C29" w:rsidP="002916EB">
      <w:pPr>
        <w:pStyle w:val="Heading3"/>
        <w:tabs>
          <w:tab w:val="left" w:pos="360"/>
        </w:tabs>
        <w:suppressAutoHyphens/>
        <w:spacing w:before="0" w:line="240" w:lineRule="auto"/>
        <w:ind w:left="0"/>
      </w:pPr>
      <w:r w:rsidRPr="00BA46B8">
        <w:t>Executive Certificate in Financial Planning</w:t>
      </w:r>
      <w:bookmarkEnd w:id="2064"/>
    </w:p>
    <w:p w:rsidR="005C1C29" w:rsidRPr="00BA46B8" w:rsidRDefault="005C1C29" w:rsidP="002916EB">
      <w:pPr>
        <w:pStyle w:val="NoSpacing"/>
        <w:tabs>
          <w:tab w:val="left" w:pos="360"/>
        </w:tabs>
        <w:suppressAutoHyphens/>
      </w:pPr>
      <w:r w:rsidRPr="00BA46B8">
        <w:t xml:space="preserve">Xavier offers this program in partnership with Kaplan </w:t>
      </w:r>
      <w:proofErr w:type="spellStart"/>
      <w:r w:rsidRPr="00BA46B8">
        <w:t>Schweser</w:t>
      </w:r>
      <w:proofErr w:type="spellEnd"/>
      <w:r w:rsidRPr="00BA46B8">
        <w:t xml:space="preserve">, the leading provider of financial planning and education materials.  Kaplan </w:t>
      </w:r>
      <w:proofErr w:type="spellStart"/>
      <w:r w:rsidRPr="00BA46B8">
        <w:t>Schweser</w:t>
      </w:r>
      <w:proofErr w:type="spellEnd"/>
      <w:r w:rsidRPr="00BA46B8">
        <w:t xml:space="preserve"> has helped more than 10,000 financial professionals pass the CFP</w:t>
      </w:r>
      <w:r w:rsidRPr="00BA46B8">
        <w:rPr>
          <w:vertAlign w:val="superscript"/>
        </w:rPr>
        <w:t>®</w:t>
      </w:r>
      <w:r w:rsidRPr="00BA46B8">
        <w:t> Certification Examination. Because of Kaplan’s extensive experience in providing financial planning education, students participate in an efficient and effective learning environment.</w:t>
      </w:r>
      <w:r>
        <w:t xml:space="preserve">  </w:t>
      </w:r>
      <w:r w:rsidRPr="00BA46B8">
        <w:t>Completing this program meets the education requirements needed to sit for the CFP Certification Examination, and prepares you to be successful taking the test.</w:t>
      </w:r>
      <w:r>
        <w:t xml:space="preserve">  For more information, </w:t>
      </w:r>
      <w:hyperlink r:id="rId712" w:history="1">
        <w:r w:rsidRPr="006B7040">
          <w:rPr>
            <w:rStyle w:val="Hyperlink"/>
          </w:rPr>
          <w:t>click here.</w:t>
        </w:r>
      </w:hyperlink>
    </w:p>
    <w:p w:rsidR="005C1C29" w:rsidRPr="00BA46B8" w:rsidRDefault="005C1C29" w:rsidP="002916EB">
      <w:pPr>
        <w:tabs>
          <w:tab w:val="left" w:pos="360"/>
        </w:tabs>
        <w:suppressAutoHyphens/>
        <w:spacing w:after="0" w:line="240" w:lineRule="auto"/>
        <w:rPr>
          <w:i/>
        </w:rPr>
      </w:pPr>
      <w:r w:rsidRPr="00BA46B8">
        <w:rPr>
          <w:bCs/>
          <w:i/>
        </w:rPr>
        <w:lastRenderedPageBreak/>
        <w:t>Date</w:t>
      </w:r>
      <w:r>
        <w:rPr>
          <w:bCs/>
          <w:i/>
        </w:rPr>
        <w:t>s</w:t>
      </w:r>
      <w:r w:rsidRPr="00BA46B8">
        <w:rPr>
          <w:bCs/>
          <w:i/>
        </w:rPr>
        <w:t xml:space="preserve">: </w:t>
      </w:r>
      <w:r w:rsidR="002E5283">
        <w:rPr>
          <w:bCs/>
        </w:rPr>
        <w:t>January 23-September 20, 2014</w:t>
      </w:r>
      <w:r w:rsidRPr="00BA46B8">
        <w:rPr>
          <w:bCs/>
          <w:i/>
        </w:rPr>
        <w:br/>
      </w:r>
      <w:r>
        <w:rPr>
          <w:bCs/>
          <w:i/>
        </w:rPr>
        <w:t>Costs</w:t>
      </w:r>
      <w:r w:rsidRPr="00BA46B8">
        <w:rPr>
          <w:bCs/>
          <w:i/>
        </w:rPr>
        <w:t xml:space="preserve">: </w:t>
      </w:r>
      <w:r w:rsidRPr="00670745">
        <w:rPr>
          <w:bCs/>
        </w:rPr>
        <w:t xml:space="preserve">$4,500 </w:t>
      </w:r>
    </w:p>
    <w:p w:rsidR="005C1C29" w:rsidRPr="00670745" w:rsidRDefault="005C1C29" w:rsidP="002916EB">
      <w:pPr>
        <w:tabs>
          <w:tab w:val="left" w:pos="360"/>
        </w:tabs>
        <w:suppressAutoHyphens/>
        <w:spacing w:after="0" w:line="240" w:lineRule="auto"/>
      </w:pPr>
      <w:r w:rsidRPr="00BA46B8">
        <w:rPr>
          <w:i/>
        </w:rPr>
        <w:t xml:space="preserve">Contact Number: </w:t>
      </w:r>
      <w:r w:rsidRPr="00670745">
        <w:t>513-745-3396 or 800-982-2673</w:t>
      </w:r>
    </w:p>
    <w:p w:rsidR="005C1C29" w:rsidRDefault="005C1C29" w:rsidP="002916EB">
      <w:pPr>
        <w:pStyle w:val="NoSpacing"/>
        <w:tabs>
          <w:tab w:val="left" w:pos="360"/>
        </w:tabs>
        <w:suppressAutoHyphens/>
      </w:pPr>
    </w:p>
    <w:p w:rsidR="005C1C29" w:rsidRPr="008A6F19" w:rsidRDefault="005C1C29" w:rsidP="002916EB">
      <w:pPr>
        <w:pStyle w:val="Heading3"/>
        <w:tabs>
          <w:tab w:val="left" w:pos="360"/>
        </w:tabs>
        <w:suppressAutoHyphens/>
        <w:spacing w:before="0" w:line="240" w:lineRule="auto"/>
        <w:ind w:left="0"/>
      </w:pPr>
      <w:bookmarkStart w:id="2065" w:name="_Toc374609544"/>
      <w:r w:rsidRPr="008A6F19">
        <w:t>Lean Certificate Program</w:t>
      </w:r>
      <w:bookmarkEnd w:id="2065"/>
    </w:p>
    <w:p w:rsidR="005C1C29" w:rsidRPr="008A6F19" w:rsidRDefault="005C1C29" w:rsidP="002916EB">
      <w:pPr>
        <w:pStyle w:val="NoSpacing"/>
        <w:tabs>
          <w:tab w:val="left" w:pos="360"/>
        </w:tabs>
        <w:suppressAutoHyphens/>
      </w:pPr>
      <w:r w:rsidRPr="008A6F19">
        <w:t xml:space="preserve">XLC’s </w:t>
      </w:r>
      <w:r w:rsidRPr="008A6F19">
        <w:rPr>
          <w:b/>
          <w:bCs/>
          <w:i/>
          <w:iCs/>
        </w:rPr>
        <w:t>Lean Certificate Program</w:t>
      </w:r>
      <w:r w:rsidRPr="008A6F19">
        <w:t xml:space="preserve"> combines highly-specialized classroom experience and work-related homework to move beyond the basic principles.  This program is built around </w:t>
      </w:r>
      <w:r w:rsidRPr="008A6F19">
        <w:rPr>
          <w:i/>
          <w:iCs/>
        </w:rPr>
        <w:t>applied learning</w:t>
      </w:r>
      <w:r w:rsidRPr="008A6F19">
        <w:t xml:space="preserve"> to truly help you master Lean as it relates to real world situations and problems.  Through this hands-on learning model, you gain an in-depth understanding of the Lean approach and tools </w:t>
      </w:r>
      <w:r w:rsidRPr="008A6F19">
        <w:rPr>
          <w:i/>
          <w:iCs/>
        </w:rPr>
        <w:t>and</w:t>
      </w:r>
      <w:r w:rsidRPr="008A6F19">
        <w:t> you actually use them, on a real world, work related project.</w:t>
      </w:r>
      <w:r>
        <w:t xml:space="preserve">  </w:t>
      </w:r>
      <w:r w:rsidRPr="008A6F19">
        <w:t>After you complete the intensive classroom portion of the certificate program, you’ll undertake an individual project featuring a before-and-after lean process review, focusing on error reduction and waste elimination. You’ll achieve certification upon demonstrating successful application of lean principles.</w:t>
      </w:r>
      <w:r>
        <w:t xml:space="preserve">  For more information, </w:t>
      </w:r>
      <w:hyperlink r:id="rId713" w:history="1">
        <w:r>
          <w:rPr>
            <w:rStyle w:val="Hyperlink"/>
          </w:rPr>
          <w:t>click here.</w:t>
        </w:r>
      </w:hyperlink>
    </w:p>
    <w:p w:rsidR="005C1C29" w:rsidRDefault="005C1C29" w:rsidP="002916EB">
      <w:pPr>
        <w:tabs>
          <w:tab w:val="left" w:pos="360"/>
        </w:tabs>
        <w:suppressAutoHyphens/>
        <w:spacing w:after="0" w:line="240" w:lineRule="auto"/>
        <w:rPr>
          <w:bCs/>
          <w:i/>
        </w:rPr>
      </w:pPr>
    </w:p>
    <w:p w:rsidR="005C1C29" w:rsidRDefault="005C1C29" w:rsidP="002916EB">
      <w:pPr>
        <w:tabs>
          <w:tab w:val="left" w:pos="360"/>
        </w:tabs>
        <w:suppressAutoHyphens/>
        <w:spacing w:after="0" w:line="240" w:lineRule="auto"/>
        <w:rPr>
          <w:bCs/>
        </w:rPr>
      </w:pPr>
      <w:r w:rsidRPr="00503F11">
        <w:rPr>
          <w:bCs/>
          <w:i/>
        </w:rPr>
        <w:t>Date</w:t>
      </w:r>
      <w:r>
        <w:rPr>
          <w:bCs/>
          <w:i/>
        </w:rPr>
        <w:t xml:space="preserve">s: </w:t>
      </w:r>
      <w:r w:rsidR="002E5283">
        <w:rPr>
          <w:bCs/>
        </w:rPr>
        <w:t>April 9-10, 2014 / May 14-15, 2014</w:t>
      </w:r>
    </w:p>
    <w:p w:rsidR="005C1C29" w:rsidRPr="00503F11" w:rsidRDefault="005C1C29" w:rsidP="002916EB">
      <w:pPr>
        <w:tabs>
          <w:tab w:val="left" w:pos="360"/>
        </w:tabs>
        <w:suppressAutoHyphens/>
        <w:spacing w:after="0" w:line="240" w:lineRule="auto"/>
        <w:rPr>
          <w:i/>
        </w:rPr>
      </w:pPr>
      <w:r>
        <w:rPr>
          <w:bCs/>
          <w:i/>
        </w:rPr>
        <w:t>Costs</w:t>
      </w:r>
      <w:r w:rsidRPr="00503F11">
        <w:rPr>
          <w:bCs/>
          <w:i/>
        </w:rPr>
        <w:t xml:space="preserve">: </w:t>
      </w:r>
      <w:r w:rsidRPr="008A6F19">
        <w:rPr>
          <w:bCs/>
        </w:rPr>
        <w:t xml:space="preserve">$1,995 </w:t>
      </w:r>
    </w:p>
    <w:p w:rsidR="005C1C29" w:rsidRDefault="005C1C29" w:rsidP="002916EB">
      <w:pPr>
        <w:tabs>
          <w:tab w:val="left" w:pos="360"/>
        </w:tabs>
        <w:suppressAutoHyphens/>
        <w:spacing w:after="0" w:line="240" w:lineRule="auto"/>
        <w:rPr>
          <w:i/>
        </w:rPr>
      </w:pPr>
      <w:r w:rsidRPr="00503F11">
        <w:rPr>
          <w:i/>
        </w:rPr>
        <w:t xml:space="preserve">Contact Number: </w:t>
      </w:r>
      <w:r w:rsidRPr="008A6F19">
        <w:t>513-745-3396 or 800-982-2673</w:t>
      </w:r>
    </w:p>
    <w:p w:rsidR="005C1C29" w:rsidRDefault="005C1C29" w:rsidP="002916EB">
      <w:pPr>
        <w:tabs>
          <w:tab w:val="left" w:pos="360"/>
        </w:tabs>
        <w:suppressAutoHyphens/>
        <w:spacing w:after="0" w:line="240" w:lineRule="auto"/>
      </w:pPr>
      <w:r>
        <w:rPr>
          <w:i/>
        </w:rPr>
        <w:t xml:space="preserve">Location:  </w:t>
      </w:r>
      <w:r w:rsidRPr="008A6F19">
        <w:t>Xavier University, Cincinnati, Ohio</w:t>
      </w:r>
    </w:p>
    <w:p w:rsidR="005C1C29" w:rsidRPr="00503F11" w:rsidRDefault="005C1C29" w:rsidP="002916EB">
      <w:pPr>
        <w:tabs>
          <w:tab w:val="left" w:pos="360"/>
        </w:tabs>
        <w:suppressAutoHyphens/>
        <w:spacing w:after="0" w:line="240" w:lineRule="auto"/>
      </w:pPr>
    </w:p>
    <w:p w:rsidR="005C1C29" w:rsidRPr="00503F11" w:rsidRDefault="005C1C29" w:rsidP="002916EB">
      <w:pPr>
        <w:pStyle w:val="Heading3"/>
        <w:tabs>
          <w:tab w:val="left" w:pos="360"/>
        </w:tabs>
        <w:suppressAutoHyphens/>
        <w:spacing w:before="0" w:line="240" w:lineRule="auto"/>
        <w:ind w:left="0"/>
      </w:pPr>
      <w:bookmarkStart w:id="2066" w:name="_Toc374609545"/>
      <w:r>
        <w:t>Project Management</w:t>
      </w:r>
      <w:r w:rsidRPr="00503F11">
        <w:t xml:space="preserve"> Certificate Program</w:t>
      </w:r>
      <w:bookmarkEnd w:id="2066"/>
    </w:p>
    <w:p w:rsidR="005C1C29" w:rsidRDefault="005C1C29" w:rsidP="002916EB">
      <w:pPr>
        <w:pStyle w:val="NoSpacing"/>
        <w:tabs>
          <w:tab w:val="left" w:pos="360"/>
        </w:tabs>
        <w:suppressAutoHyphens/>
      </w:pPr>
      <w:r w:rsidRPr="008A6F19">
        <w:t xml:space="preserve">XLC’s </w:t>
      </w:r>
      <w:r w:rsidRPr="00670745">
        <w:rPr>
          <w:bCs/>
          <w:iCs/>
        </w:rPr>
        <w:t>Project Management Certificate Program</w:t>
      </w:r>
      <w:r w:rsidRPr="008A6F19">
        <w:t xml:space="preserve"> is our most popular certificate program.  Taught by </w:t>
      </w:r>
      <w:r w:rsidRPr="00670745">
        <w:rPr>
          <w:bCs/>
          <w:iCs/>
        </w:rPr>
        <w:t>Denny Evans</w:t>
      </w:r>
      <w:r w:rsidRPr="008A6F19">
        <w:t>, an industry experienced practitioner, this hands-on program helps individuals understand the overall principles of project management and develop communication strategies, strategic planning skills and managerial insight to ensure projects are completed on time, on budget and within scope.  Participants will be given the opportunity to link program content with their specific projects and challenges, so learning is more than theoretical.  It is applied, enabling project managers to be more successful in achieving desired outcomes, on their real projects with all the unique issues they present.</w:t>
      </w:r>
      <w:r>
        <w:t xml:space="preserve">  For more information, </w:t>
      </w:r>
      <w:hyperlink r:id="rId714" w:history="1">
        <w:r w:rsidRPr="006B7040">
          <w:rPr>
            <w:rStyle w:val="Hyperlink"/>
          </w:rPr>
          <w:t>click here.</w:t>
        </w:r>
      </w:hyperlink>
    </w:p>
    <w:p w:rsidR="005C1C29" w:rsidRDefault="005C1C29" w:rsidP="002916EB">
      <w:pPr>
        <w:tabs>
          <w:tab w:val="left" w:pos="360"/>
        </w:tabs>
        <w:suppressAutoHyphens/>
        <w:spacing w:after="0" w:line="240" w:lineRule="auto"/>
        <w:rPr>
          <w:bCs/>
          <w:i/>
        </w:rPr>
      </w:pPr>
    </w:p>
    <w:p w:rsidR="005C1C29" w:rsidRDefault="005C1C29" w:rsidP="002916EB">
      <w:pPr>
        <w:tabs>
          <w:tab w:val="left" w:pos="360"/>
        </w:tabs>
        <w:suppressAutoHyphens/>
        <w:spacing w:after="0" w:line="240" w:lineRule="auto"/>
        <w:rPr>
          <w:bCs/>
        </w:rPr>
      </w:pPr>
      <w:r>
        <w:rPr>
          <w:bCs/>
          <w:i/>
        </w:rPr>
        <w:t>Dates</w:t>
      </w:r>
      <w:r w:rsidRPr="00503F11">
        <w:rPr>
          <w:bCs/>
          <w:i/>
        </w:rPr>
        <w:t xml:space="preserve">: </w:t>
      </w:r>
      <w:r w:rsidR="002E5283">
        <w:rPr>
          <w:bCs/>
        </w:rPr>
        <w:t>March 19-20, 2014 / April 9-10, 2014 / May 14-15, 2014</w:t>
      </w:r>
    </w:p>
    <w:p w:rsidR="005C1C29" w:rsidRPr="00503F11" w:rsidRDefault="005C1C29" w:rsidP="002916EB">
      <w:pPr>
        <w:tabs>
          <w:tab w:val="left" w:pos="360"/>
        </w:tabs>
        <w:suppressAutoHyphens/>
        <w:spacing w:after="0" w:line="240" w:lineRule="auto"/>
        <w:rPr>
          <w:i/>
        </w:rPr>
      </w:pPr>
      <w:r>
        <w:rPr>
          <w:bCs/>
          <w:i/>
        </w:rPr>
        <w:t>Costs</w:t>
      </w:r>
      <w:r w:rsidRPr="00503F11">
        <w:rPr>
          <w:bCs/>
          <w:i/>
        </w:rPr>
        <w:t xml:space="preserve">: </w:t>
      </w:r>
      <w:r w:rsidRPr="008A6F19">
        <w:rPr>
          <w:bCs/>
        </w:rPr>
        <w:t xml:space="preserve">$2,500 </w:t>
      </w:r>
    </w:p>
    <w:p w:rsidR="005C1C29" w:rsidRDefault="005C1C29" w:rsidP="002916EB">
      <w:pPr>
        <w:tabs>
          <w:tab w:val="left" w:pos="360"/>
        </w:tabs>
        <w:suppressAutoHyphens/>
        <w:spacing w:after="0" w:line="240" w:lineRule="auto"/>
        <w:rPr>
          <w:i/>
        </w:rPr>
      </w:pPr>
      <w:r w:rsidRPr="00503F11">
        <w:rPr>
          <w:i/>
        </w:rPr>
        <w:t xml:space="preserve">Contact Number: </w:t>
      </w:r>
      <w:r w:rsidRPr="008A6F19">
        <w:t>513-745-3396 or 800-982-2673</w:t>
      </w:r>
    </w:p>
    <w:p w:rsidR="005C1C29" w:rsidRDefault="005C1C29" w:rsidP="002916EB">
      <w:pPr>
        <w:tabs>
          <w:tab w:val="left" w:pos="360"/>
        </w:tabs>
        <w:suppressAutoHyphens/>
        <w:spacing w:after="0" w:line="240" w:lineRule="auto"/>
      </w:pPr>
      <w:r>
        <w:rPr>
          <w:i/>
        </w:rPr>
        <w:t xml:space="preserve">Location:  </w:t>
      </w:r>
      <w:r w:rsidRPr="008A6F19">
        <w:t>Xavier University, Cincinnati, Ohio</w:t>
      </w:r>
    </w:p>
    <w:p w:rsidR="005C1C29" w:rsidRDefault="005C1C29" w:rsidP="002916EB">
      <w:pPr>
        <w:tabs>
          <w:tab w:val="left" w:pos="360"/>
        </w:tabs>
        <w:suppressAutoHyphens/>
        <w:spacing w:after="0" w:line="240" w:lineRule="auto"/>
      </w:pPr>
    </w:p>
    <w:p w:rsidR="005C1C29" w:rsidRPr="00503F11" w:rsidRDefault="005C1C29" w:rsidP="002916EB">
      <w:pPr>
        <w:pStyle w:val="Heading3"/>
        <w:tabs>
          <w:tab w:val="left" w:pos="360"/>
        </w:tabs>
        <w:suppressAutoHyphens/>
        <w:spacing w:before="0" w:line="240" w:lineRule="auto"/>
        <w:ind w:left="0"/>
      </w:pPr>
      <w:bookmarkStart w:id="2067" w:name="_Toc374609546"/>
      <w:r w:rsidRPr="00503F11">
        <w:t>Six Sigma Black Belt Certificate Program</w:t>
      </w:r>
      <w:bookmarkEnd w:id="2067"/>
    </w:p>
    <w:p w:rsidR="005C1C29" w:rsidRPr="00503F11" w:rsidRDefault="005C1C29" w:rsidP="002916EB">
      <w:pPr>
        <w:pStyle w:val="NoSpacing"/>
        <w:tabs>
          <w:tab w:val="left" w:pos="360"/>
        </w:tabs>
        <w:suppressAutoHyphens/>
      </w:pPr>
      <w:r w:rsidRPr="008A6F19">
        <w:t xml:space="preserve">With our </w:t>
      </w:r>
      <w:r w:rsidRPr="008A6F19">
        <w:rPr>
          <w:b/>
          <w:bCs/>
          <w:i/>
          <w:iCs/>
        </w:rPr>
        <w:t>Six Sigma Black Belt Certification</w:t>
      </w:r>
      <w:r w:rsidRPr="008A6F19">
        <w:t xml:space="preserve"> program, not only will you develop the comprehensive knowledge needed to earn certification, but you will practice applying that learning throughout the program. This hands-on and project-based program will enable you to expand your knowledge in Six Sigma and turn that knowledge into action that delivers measurable improvements in business performance.  You will practice sophisticated statistical decision-making tools and learn how to communicate and leverage results from these analysis to impact behavior, decisions and ultimately, delivery of the level of quality required for Six Sigma and customer satisfaction excellence.</w:t>
      </w:r>
      <w:r>
        <w:t xml:space="preserve">  For more information, </w:t>
      </w:r>
      <w:hyperlink r:id="rId715" w:history="1">
        <w:r w:rsidRPr="006B7040">
          <w:rPr>
            <w:rStyle w:val="Hyperlink"/>
          </w:rPr>
          <w:t>click here.</w:t>
        </w:r>
      </w:hyperlink>
    </w:p>
    <w:p w:rsidR="005C1C29" w:rsidRDefault="005C1C29" w:rsidP="002916EB">
      <w:pPr>
        <w:tabs>
          <w:tab w:val="left" w:pos="360"/>
        </w:tabs>
        <w:suppressAutoHyphens/>
        <w:spacing w:after="0" w:line="240" w:lineRule="auto"/>
        <w:rPr>
          <w:bCs/>
          <w:i/>
        </w:rPr>
      </w:pPr>
    </w:p>
    <w:p w:rsidR="005C1C29" w:rsidRPr="00503F11" w:rsidRDefault="005C1C29" w:rsidP="002916EB">
      <w:pPr>
        <w:tabs>
          <w:tab w:val="left" w:pos="360"/>
        </w:tabs>
        <w:suppressAutoHyphens/>
        <w:spacing w:after="0" w:line="240" w:lineRule="auto"/>
        <w:rPr>
          <w:i/>
        </w:rPr>
      </w:pPr>
      <w:r w:rsidRPr="00503F11">
        <w:rPr>
          <w:bCs/>
          <w:i/>
        </w:rPr>
        <w:t>Date</w:t>
      </w:r>
      <w:r>
        <w:rPr>
          <w:bCs/>
          <w:i/>
        </w:rPr>
        <w:t>s</w:t>
      </w:r>
      <w:r w:rsidRPr="00503F11">
        <w:rPr>
          <w:bCs/>
          <w:i/>
        </w:rPr>
        <w:t xml:space="preserve">: </w:t>
      </w:r>
      <w:r w:rsidR="002E5283">
        <w:rPr>
          <w:bCs/>
        </w:rPr>
        <w:t>June 16-20, 2014</w:t>
      </w:r>
      <w:r w:rsidRPr="00503F11">
        <w:rPr>
          <w:bCs/>
          <w:i/>
        </w:rPr>
        <w:br/>
      </w:r>
      <w:r>
        <w:rPr>
          <w:bCs/>
          <w:i/>
        </w:rPr>
        <w:t>Costs</w:t>
      </w:r>
      <w:r w:rsidRPr="00503F11">
        <w:rPr>
          <w:bCs/>
          <w:i/>
        </w:rPr>
        <w:t xml:space="preserve">: </w:t>
      </w:r>
      <w:r w:rsidRPr="008A6F19">
        <w:rPr>
          <w:bCs/>
        </w:rPr>
        <w:t xml:space="preserve">$2,570 </w:t>
      </w:r>
    </w:p>
    <w:p w:rsidR="005C1C29" w:rsidRDefault="005C1C29" w:rsidP="002916EB">
      <w:pPr>
        <w:tabs>
          <w:tab w:val="left" w:pos="360"/>
        </w:tabs>
        <w:suppressAutoHyphens/>
        <w:spacing w:after="0" w:line="240" w:lineRule="auto"/>
        <w:rPr>
          <w:i/>
        </w:rPr>
      </w:pPr>
      <w:r w:rsidRPr="00503F11">
        <w:rPr>
          <w:i/>
        </w:rPr>
        <w:t xml:space="preserve">Contact Number: </w:t>
      </w:r>
      <w:r w:rsidRPr="008A6F19">
        <w:t>513-745-3396 or 800-982-2673</w:t>
      </w:r>
    </w:p>
    <w:p w:rsidR="005C1C29" w:rsidRDefault="005C1C29" w:rsidP="002916EB">
      <w:pPr>
        <w:tabs>
          <w:tab w:val="left" w:pos="360"/>
        </w:tabs>
        <w:suppressAutoHyphens/>
        <w:spacing w:after="0" w:line="240" w:lineRule="auto"/>
      </w:pPr>
      <w:r>
        <w:rPr>
          <w:i/>
        </w:rPr>
        <w:t xml:space="preserve">Location:  </w:t>
      </w:r>
      <w:r w:rsidRPr="008A6F19">
        <w:t>Xavier University, Cincinnati, Ohio</w:t>
      </w:r>
    </w:p>
    <w:p w:rsidR="002916EB" w:rsidRDefault="002916EB" w:rsidP="002916EB">
      <w:pPr>
        <w:tabs>
          <w:tab w:val="left" w:pos="360"/>
        </w:tabs>
        <w:suppressAutoHyphens/>
        <w:spacing w:after="0" w:line="240" w:lineRule="auto"/>
      </w:pPr>
    </w:p>
    <w:p w:rsidR="002916EB" w:rsidRPr="002578D4" w:rsidRDefault="002916EB" w:rsidP="002916EB">
      <w:pPr>
        <w:tabs>
          <w:tab w:val="left" w:pos="360"/>
        </w:tabs>
        <w:suppressAutoHyphens/>
        <w:spacing w:after="0" w:line="240" w:lineRule="auto"/>
      </w:pPr>
    </w:p>
    <w:p w:rsidR="005C1C29" w:rsidRPr="00503F11" w:rsidRDefault="005C1C29" w:rsidP="002916EB">
      <w:pPr>
        <w:pStyle w:val="Heading3"/>
        <w:tabs>
          <w:tab w:val="left" w:pos="360"/>
        </w:tabs>
        <w:suppressAutoHyphens/>
        <w:spacing w:before="0" w:line="240" w:lineRule="auto"/>
        <w:ind w:left="0"/>
      </w:pPr>
      <w:bookmarkStart w:id="2068" w:name="_Toc374609547"/>
      <w:r w:rsidRPr="00503F11">
        <w:lastRenderedPageBreak/>
        <w:t>Six Sigma Green Belt Certificate Program</w:t>
      </w:r>
      <w:bookmarkEnd w:id="2068"/>
    </w:p>
    <w:p w:rsidR="005C1C29" w:rsidRDefault="005C1C29" w:rsidP="002916EB">
      <w:pPr>
        <w:pStyle w:val="NoSpacing"/>
        <w:tabs>
          <w:tab w:val="left" w:pos="360"/>
        </w:tabs>
        <w:suppressAutoHyphens/>
      </w:pPr>
      <w:r w:rsidRPr="00670745">
        <w:rPr>
          <w:rStyle w:val="Emphasis"/>
          <w:b w:val="0"/>
          <w:bCs w:val="0"/>
          <w:i w:val="0"/>
        </w:rPr>
        <w:t>Six Sigma Green Belt Certification</w:t>
      </w:r>
      <w:r w:rsidRPr="00503F11">
        <w:t xml:space="preserve"> enables you to confidently contribute to Six Sigma projects and provide expertise and recommendations using Six Sigma tools with your functional teams.  Through demonstrations and hands on exercises you will learn and apply the statistical tools that are fundamental to the DMAIC model, so you will be prepared to apply these to your own work. You will discuss your specific issues and challenges and identify the best approach and tools to drive improvement.   Additionally, you will learn how to integrate the tools of Six Sigma and problem solving techniques, to engage </w:t>
      </w:r>
      <w:r w:rsidRPr="00503F11">
        <w:rPr>
          <w:rStyle w:val="Emphasis"/>
        </w:rPr>
        <w:t>others</w:t>
      </w:r>
      <w:r w:rsidRPr="00503F11">
        <w:t xml:space="preserve"> to deliver Six Sigma results, as well.</w:t>
      </w:r>
      <w:r>
        <w:t xml:space="preserve">  For more information, </w:t>
      </w:r>
      <w:hyperlink r:id="rId716" w:history="1">
        <w:r w:rsidRPr="006B7040">
          <w:rPr>
            <w:rStyle w:val="Hyperlink"/>
          </w:rPr>
          <w:t>click here.</w:t>
        </w:r>
      </w:hyperlink>
    </w:p>
    <w:p w:rsidR="005C1C29" w:rsidRDefault="005C1C29" w:rsidP="002916EB">
      <w:pPr>
        <w:tabs>
          <w:tab w:val="left" w:pos="360"/>
        </w:tabs>
        <w:suppressAutoHyphens/>
        <w:spacing w:after="0" w:line="240" w:lineRule="auto"/>
        <w:rPr>
          <w:bCs/>
          <w:i/>
        </w:rPr>
      </w:pPr>
    </w:p>
    <w:p w:rsidR="005C1C29" w:rsidRDefault="005C1C29" w:rsidP="002916EB">
      <w:pPr>
        <w:tabs>
          <w:tab w:val="left" w:pos="360"/>
        </w:tabs>
        <w:suppressAutoHyphens/>
        <w:spacing w:after="0" w:line="240" w:lineRule="auto"/>
        <w:rPr>
          <w:bCs/>
        </w:rPr>
      </w:pPr>
      <w:r w:rsidRPr="00503F11">
        <w:rPr>
          <w:bCs/>
          <w:i/>
        </w:rPr>
        <w:t>Date</w:t>
      </w:r>
      <w:r>
        <w:rPr>
          <w:bCs/>
          <w:i/>
        </w:rPr>
        <w:t>s</w:t>
      </w:r>
      <w:r w:rsidRPr="00503F11">
        <w:rPr>
          <w:bCs/>
          <w:i/>
        </w:rPr>
        <w:t xml:space="preserve">: </w:t>
      </w:r>
      <w:r w:rsidR="002E5283">
        <w:rPr>
          <w:bCs/>
        </w:rPr>
        <w:t>April 29-May 1, 2014</w:t>
      </w:r>
    </w:p>
    <w:p w:rsidR="005C1C29" w:rsidRPr="008A6F19" w:rsidRDefault="005C1C29" w:rsidP="002916EB">
      <w:pPr>
        <w:tabs>
          <w:tab w:val="left" w:pos="360"/>
        </w:tabs>
        <w:suppressAutoHyphens/>
        <w:spacing w:after="0" w:line="240" w:lineRule="auto"/>
      </w:pPr>
      <w:r>
        <w:rPr>
          <w:bCs/>
          <w:i/>
        </w:rPr>
        <w:t>Costs</w:t>
      </w:r>
      <w:r w:rsidRPr="00503F11">
        <w:rPr>
          <w:bCs/>
          <w:i/>
        </w:rPr>
        <w:t xml:space="preserve">: </w:t>
      </w:r>
      <w:r w:rsidRPr="008A6F19">
        <w:rPr>
          <w:bCs/>
        </w:rPr>
        <w:t>$1,570 USD</w:t>
      </w:r>
      <w:r w:rsidRPr="008A6F19">
        <w:t xml:space="preserve"> </w:t>
      </w:r>
    </w:p>
    <w:p w:rsidR="005C1C29" w:rsidRPr="008A6F19" w:rsidRDefault="005C1C29" w:rsidP="002916EB">
      <w:pPr>
        <w:tabs>
          <w:tab w:val="left" w:pos="360"/>
        </w:tabs>
        <w:suppressAutoHyphens/>
        <w:spacing w:after="0" w:line="240" w:lineRule="auto"/>
      </w:pPr>
      <w:r w:rsidRPr="00503F11">
        <w:rPr>
          <w:i/>
        </w:rPr>
        <w:t xml:space="preserve">Contact Number: </w:t>
      </w:r>
      <w:r w:rsidRPr="008A6F19">
        <w:t>513-745-3396 or 800-982-2673</w:t>
      </w:r>
    </w:p>
    <w:p w:rsidR="005C1C29" w:rsidRDefault="005C1C29" w:rsidP="002916EB">
      <w:pPr>
        <w:tabs>
          <w:tab w:val="left" w:pos="360"/>
        </w:tabs>
        <w:suppressAutoHyphens/>
        <w:spacing w:after="0" w:line="240" w:lineRule="auto"/>
      </w:pPr>
      <w:r>
        <w:rPr>
          <w:i/>
        </w:rPr>
        <w:t xml:space="preserve">Location:  </w:t>
      </w:r>
      <w:r w:rsidRPr="008A6F19">
        <w:t>Xavier University, Cincinnati, Ohio</w:t>
      </w:r>
    </w:p>
    <w:p w:rsidR="005C1C29" w:rsidRPr="008A6F19" w:rsidRDefault="005C1C29" w:rsidP="002916EB">
      <w:pPr>
        <w:tabs>
          <w:tab w:val="left" w:pos="360"/>
        </w:tabs>
        <w:suppressAutoHyphens/>
        <w:spacing w:after="0" w:line="240" w:lineRule="auto"/>
      </w:pPr>
    </w:p>
    <w:p w:rsidR="008F5892" w:rsidRPr="00503F11" w:rsidRDefault="008F5892" w:rsidP="002916EB">
      <w:pPr>
        <w:pStyle w:val="Heading3"/>
        <w:tabs>
          <w:tab w:val="left" w:pos="360"/>
        </w:tabs>
        <w:suppressAutoHyphens/>
        <w:spacing w:before="0" w:line="240" w:lineRule="auto"/>
        <w:ind w:left="0"/>
      </w:pPr>
      <w:bookmarkStart w:id="2069" w:name="_Toc374609548"/>
      <w:r w:rsidRPr="00503F11">
        <w:t xml:space="preserve">Six Sigma </w:t>
      </w:r>
      <w:r>
        <w:t xml:space="preserve">Yellow </w:t>
      </w:r>
      <w:r w:rsidRPr="00503F11">
        <w:t>Belt Certificate Program</w:t>
      </w:r>
      <w:bookmarkEnd w:id="2069"/>
    </w:p>
    <w:p w:rsidR="005C1C29" w:rsidRPr="00503F11" w:rsidRDefault="005C1C29" w:rsidP="002916EB">
      <w:pPr>
        <w:pStyle w:val="NoSpacing"/>
        <w:tabs>
          <w:tab w:val="left" w:pos="360"/>
        </w:tabs>
        <w:suppressAutoHyphens/>
      </w:pPr>
      <w:r w:rsidRPr="008A6F19">
        <w:t xml:space="preserve">In </w:t>
      </w:r>
      <w:r w:rsidRPr="00670745">
        <w:rPr>
          <w:bCs/>
          <w:iCs/>
        </w:rPr>
        <w:t>Six Sigma Yellow Belt</w:t>
      </w:r>
      <w:r w:rsidRPr="00670745">
        <w:t xml:space="preserve"> </w:t>
      </w:r>
      <w:r w:rsidRPr="008A6F19">
        <w:t>you will be introduced to the world of Six Sigma — how it “works”, the language, tools, and the outcomes.  Through case studies, you will learn and discuss how businesses like Motorola and GE, have reinvented their companies by meeting Six Sigma standards.  You will learn how quality management has evolved into a process for sustained excellence, studying specific tools used by experts to help achieve these results.  You will also develop a greater appreciation for your role in implementing Six Sigma principles and practices.</w:t>
      </w:r>
      <w:r>
        <w:t xml:space="preserve">  For more information, </w:t>
      </w:r>
      <w:hyperlink r:id="rId717" w:history="1">
        <w:r w:rsidRPr="006B7040">
          <w:rPr>
            <w:rStyle w:val="Hyperlink"/>
          </w:rPr>
          <w:t>click here.</w:t>
        </w:r>
      </w:hyperlink>
    </w:p>
    <w:p w:rsidR="005C1C29" w:rsidRDefault="005C1C29" w:rsidP="002916EB">
      <w:pPr>
        <w:tabs>
          <w:tab w:val="left" w:pos="360"/>
          <w:tab w:val="left" w:pos="4638"/>
        </w:tabs>
        <w:suppressAutoHyphens/>
        <w:spacing w:after="0" w:line="240" w:lineRule="auto"/>
        <w:rPr>
          <w:bCs/>
          <w:i/>
        </w:rPr>
      </w:pPr>
    </w:p>
    <w:p w:rsidR="005C1C29" w:rsidRPr="008A6F19" w:rsidRDefault="005C1C29" w:rsidP="002916EB">
      <w:pPr>
        <w:tabs>
          <w:tab w:val="left" w:pos="360"/>
          <w:tab w:val="left" w:pos="4638"/>
        </w:tabs>
        <w:suppressAutoHyphens/>
        <w:spacing w:after="0" w:line="240" w:lineRule="auto"/>
        <w:rPr>
          <w:i/>
        </w:rPr>
      </w:pPr>
      <w:r w:rsidRPr="008A6F19">
        <w:rPr>
          <w:bCs/>
          <w:i/>
        </w:rPr>
        <w:t>Date</w:t>
      </w:r>
      <w:r>
        <w:rPr>
          <w:bCs/>
          <w:i/>
        </w:rPr>
        <w:t>s</w:t>
      </w:r>
      <w:r w:rsidRPr="008A6F19">
        <w:rPr>
          <w:bCs/>
          <w:i/>
        </w:rPr>
        <w:t xml:space="preserve">: </w:t>
      </w:r>
      <w:r w:rsidR="002E5283">
        <w:rPr>
          <w:bCs/>
        </w:rPr>
        <w:t>April 8, 2014</w:t>
      </w:r>
      <w:r w:rsidRPr="008A6F19">
        <w:rPr>
          <w:bCs/>
          <w:i/>
        </w:rPr>
        <w:tab/>
      </w:r>
      <w:r w:rsidRPr="008A6F19">
        <w:rPr>
          <w:bCs/>
          <w:i/>
        </w:rPr>
        <w:br/>
      </w:r>
      <w:r>
        <w:rPr>
          <w:bCs/>
          <w:i/>
        </w:rPr>
        <w:t>Costs</w:t>
      </w:r>
      <w:r w:rsidRPr="008A6F19">
        <w:rPr>
          <w:bCs/>
          <w:i/>
        </w:rPr>
        <w:t xml:space="preserve">: </w:t>
      </w:r>
      <w:r w:rsidRPr="008A6F19">
        <w:rPr>
          <w:bCs/>
        </w:rPr>
        <w:t>$595 USD</w:t>
      </w:r>
      <w:r w:rsidRPr="008A6F19">
        <w:rPr>
          <w:i/>
        </w:rPr>
        <w:t xml:space="preserve"> </w:t>
      </w:r>
    </w:p>
    <w:p w:rsidR="005C1C29" w:rsidRPr="008A6F19" w:rsidRDefault="005C1C29" w:rsidP="002916EB">
      <w:pPr>
        <w:tabs>
          <w:tab w:val="left" w:pos="360"/>
        </w:tabs>
        <w:suppressAutoHyphens/>
        <w:spacing w:after="0" w:line="240" w:lineRule="auto"/>
        <w:rPr>
          <w:i/>
        </w:rPr>
      </w:pPr>
      <w:r w:rsidRPr="008A6F19">
        <w:rPr>
          <w:i/>
        </w:rPr>
        <w:t xml:space="preserve">Contact Number: </w:t>
      </w:r>
      <w:r w:rsidRPr="008A6F19">
        <w:t>513-745-3396 or 800-982-2673</w:t>
      </w:r>
    </w:p>
    <w:p w:rsidR="005C1C29" w:rsidRDefault="005C1C29" w:rsidP="002916EB">
      <w:pPr>
        <w:tabs>
          <w:tab w:val="left" w:pos="360"/>
        </w:tabs>
        <w:suppressAutoHyphens/>
        <w:spacing w:after="0" w:line="240" w:lineRule="auto"/>
      </w:pPr>
      <w:r w:rsidRPr="008A6F19">
        <w:rPr>
          <w:i/>
        </w:rPr>
        <w:t xml:space="preserve">Location:  </w:t>
      </w:r>
      <w:r w:rsidRPr="008A6F19">
        <w:t>Xavier University, Cincinnati, Ohio</w:t>
      </w:r>
    </w:p>
    <w:p w:rsidR="005C1C29" w:rsidRDefault="005C1C29" w:rsidP="002916EB">
      <w:pPr>
        <w:pStyle w:val="NoSpacing"/>
        <w:tabs>
          <w:tab w:val="left" w:pos="360"/>
        </w:tabs>
        <w:suppressAutoHyphens/>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2916EB">
      <w:pPr>
        <w:tabs>
          <w:tab w:val="left" w:pos="360"/>
        </w:tabs>
        <w:suppressAutoHyphens/>
        <w:spacing w:after="0" w:line="240" w:lineRule="auto"/>
      </w:pPr>
    </w:p>
    <w:p w:rsidR="002916EB" w:rsidRPr="00BA46B8" w:rsidRDefault="002916EB" w:rsidP="002916EB">
      <w:pPr>
        <w:tabs>
          <w:tab w:val="left" w:pos="360"/>
        </w:tabs>
        <w:suppressAutoHyphens/>
        <w:spacing w:after="0" w:line="240" w:lineRule="auto"/>
      </w:pPr>
    </w:p>
    <w:p w:rsidR="009251AB" w:rsidRPr="00A11F81" w:rsidRDefault="009251AB" w:rsidP="002916EB">
      <w:pPr>
        <w:pStyle w:val="Heading1"/>
        <w:tabs>
          <w:tab w:val="left" w:pos="360"/>
        </w:tabs>
        <w:suppressAutoHyphens/>
        <w:spacing w:line="240" w:lineRule="auto"/>
        <w:rPr>
          <w:rFonts w:eastAsia="Arial Unicode MS"/>
          <w:sz w:val="32"/>
          <w:szCs w:val="32"/>
        </w:rPr>
      </w:pPr>
      <w:bookmarkStart w:id="2070" w:name="_Toc329950546"/>
      <w:bookmarkStart w:id="2071" w:name="_Toc330199425"/>
      <w:bookmarkStart w:id="2072" w:name="_Toc337109301"/>
      <w:bookmarkStart w:id="2073" w:name="_Toc374609549"/>
      <w:bookmarkStart w:id="2074" w:name="ECQfive"/>
      <w:bookmarkStart w:id="2075" w:name="execreading"/>
      <w:r w:rsidRPr="00A11F81">
        <w:rPr>
          <w:rFonts w:eastAsia="Arial Unicode MS"/>
          <w:sz w:val="32"/>
          <w:szCs w:val="32"/>
        </w:rPr>
        <w:t>ECQ 5: Building Coalitions</w:t>
      </w:r>
      <w:bookmarkEnd w:id="2070"/>
      <w:bookmarkEnd w:id="2071"/>
      <w:bookmarkEnd w:id="2072"/>
      <w:bookmarkEnd w:id="2073"/>
      <w:r w:rsidRPr="00A11F81">
        <w:rPr>
          <w:rFonts w:eastAsia="Arial Unicode MS"/>
          <w:sz w:val="32"/>
          <w:szCs w:val="32"/>
        </w:rPr>
        <w:t xml:space="preserve"> </w:t>
      </w:r>
    </w:p>
    <w:bookmarkEnd w:id="2074"/>
    <w:p w:rsidR="009251AB" w:rsidRPr="00A11F81" w:rsidRDefault="009251AB" w:rsidP="002916EB">
      <w:pPr>
        <w:pStyle w:val="Default"/>
        <w:widowControl/>
        <w:tabs>
          <w:tab w:val="left" w:pos="360"/>
        </w:tabs>
        <w:spacing w:after="0" w:line="240" w:lineRule="auto"/>
        <w:rPr>
          <w:rFonts w:eastAsia="Arial Unicode MS" w:cs="Times New Roman"/>
          <w:sz w:val="22"/>
          <w:szCs w:val="22"/>
        </w:rPr>
      </w:pPr>
      <w:r w:rsidRPr="00A11F81">
        <w:rPr>
          <w:rFonts w:eastAsia="Arial Unicode MS" w:cs="Times New Roman"/>
          <w:sz w:val="22"/>
          <w:szCs w:val="22"/>
        </w:rPr>
        <w:t xml:space="preserve">This core qualification involves the ability to build coalitions internally and with other Federal agencies, State and local governments, nonprofit and private sector organizations, foreign governments, or international organizations to achieve common goals. </w:t>
      </w:r>
    </w:p>
    <w:p w:rsidR="009251AB" w:rsidRDefault="009251AB" w:rsidP="002916EB">
      <w:pPr>
        <w:pStyle w:val="Heading2"/>
        <w:tabs>
          <w:tab w:val="left" w:pos="360"/>
        </w:tabs>
        <w:suppressAutoHyphens/>
        <w:spacing w:before="0" w:line="240" w:lineRule="auto"/>
        <w:ind w:left="0"/>
        <w:rPr>
          <w:rFonts w:eastAsia="Arial Unicode MS"/>
        </w:rPr>
      </w:pPr>
      <w:bookmarkStart w:id="2076" w:name="_Toc329950547"/>
      <w:bookmarkStart w:id="2077" w:name="FiveBrookings"/>
      <w:bookmarkStart w:id="2078" w:name="_Toc330199426"/>
      <w:bookmarkStart w:id="2079" w:name="_Toc337109302"/>
    </w:p>
    <w:p w:rsidR="009251AB" w:rsidRPr="00AE5650" w:rsidRDefault="009251AB" w:rsidP="002916EB">
      <w:pPr>
        <w:pStyle w:val="Heading2"/>
        <w:tabs>
          <w:tab w:val="left" w:pos="360"/>
        </w:tabs>
        <w:suppressAutoHyphens/>
        <w:spacing w:before="0" w:line="240" w:lineRule="auto"/>
        <w:ind w:left="0"/>
      </w:pPr>
      <w:bookmarkStart w:id="2080" w:name="_Toc374609550"/>
      <w:r w:rsidRPr="006F3840">
        <w:t>BRODY Professional Development</w:t>
      </w:r>
      <w:r>
        <w:t xml:space="preserve"> (BRODY)</w:t>
      </w:r>
      <w:bookmarkEnd w:id="2080"/>
    </w:p>
    <w:p w:rsidR="009251AB" w:rsidRPr="00AE5650" w:rsidRDefault="009251AB" w:rsidP="002916EB">
      <w:pPr>
        <w:tabs>
          <w:tab w:val="left" w:pos="360"/>
        </w:tabs>
        <w:suppressAutoHyphens/>
        <w:spacing w:after="0" w:line="240" w:lineRule="auto"/>
      </w:pPr>
    </w:p>
    <w:p w:rsidR="009251AB" w:rsidRPr="001D1132" w:rsidRDefault="009251AB" w:rsidP="002916EB">
      <w:pPr>
        <w:pStyle w:val="Heading3"/>
        <w:tabs>
          <w:tab w:val="left" w:pos="360"/>
        </w:tabs>
        <w:suppressAutoHyphens/>
        <w:spacing w:before="0" w:line="240" w:lineRule="auto"/>
        <w:ind w:left="0"/>
      </w:pPr>
      <w:bookmarkStart w:id="2081" w:name="_Toc374609551"/>
      <w:r w:rsidRPr="001D1132">
        <w:t>Political Savvy 1:1 Coaching</w:t>
      </w:r>
      <w:bookmarkEnd w:id="2081"/>
      <w:r w:rsidRPr="001D1132">
        <w:t xml:space="preserve"> </w:t>
      </w:r>
    </w:p>
    <w:p w:rsidR="009251AB" w:rsidRPr="00BB2516" w:rsidRDefault="009251AB" w:rsidP="002916EB">
      <w:pPr>
        <w:tabs>
          <w:tab w:val="left" w:pos="360"/>
        </w:tabs>
        <w:suppressAutoHyphens/>
        <w:spacing w:after="0" w:line="240" w:lineRule="auto"/>
        <w:rPr>
          <w:rFonts w:cs="Times New Roman"/>
        </w:rPr>
      </w:pPr>
      <w:r w:rsidRPr="00DA0084">
        <w:rPr>
          <w:rFonts w:cs="Times New Roman"/>
        </w:rPr>
        <w:t xml:space="preserve">You understand your organization’s formal organizational structure, but the informal culture and internal </w:t>
      </w:r>
      <w:r w:rsidRPr="00BB2516">
        <w:rPr>
          <w:rFonts w:cs="Times New Roman"/>
        </w:rPr>
        <w:t>politics leaves you frustrated. This coaching session is designed to benefit those whose lack of understanding leaves them undervalued, stymied, and unable to gain traction for their ideas.  Participants will learn about the informal organization and how to gain respect, which leads to better productivity. Department areas can be seen more as partners who meet organizational goals. Participants also gain an understanding of networking power to create collaboration, and how to manage organizational politics as a fact of life -- reducing employee frustration and stress.  For more information</w:t>
      </w:r>
      <w:r>
        <w:rPr>
          <w:rFonts w:cs="Times New Roman"/>
        </w:rPr>
        <w:t>,</w:t>
      </w:r>
      <w:r w:rsidRPr="00BB2516">
        <w:rPr>
          <w:rFonts w:cs="Times New Roman"/>
        </w:rPr>
        <w:t xml:space="preserve"> </w:t>
      </w:r>
      <w:hyperlink r:id="rId718" w:history="1">
        <w:r w:rsidRPr="006B7040">
          <w:rPr>
            <w:rStyle w:val="Hyperlink"/>
            <w:rFonts w:cs="Times New Roman"/>
          </w:rPr>
          <w:t>click here.</w:t>
        </w:r>
      </w:hyperlink>
      <w:r w:rsidRPr="00BB2516">
        <w:rPr>
          <w:rFonts w:cs="Times New Roman"/>
        </w:rPr>
        <w:t xml:space="preserve"> </w:t>
      </w:r>
    </w:p>
    <w:p w:rsidR="009251AB" w:rsidRPr="00DA0084" w:rsidRDefault="009251AB" w:rsidP="002916EB">
      <w:pPr>
        <w:tabs>
          <w:tab w:val="left" w:pos="360"/>
        </w:tabs>
        <w:suppressAutoHyphens/>
        <w:spacing w:after="0" w:line="240" w:lineRule="auto"/>
        <w:rPr>
          <w:rFonts w:cs="Times New Roman"/>
        </w:rPr>
      </w:pPr>
    </w:p>
    <w:p w:rsidR="009251AB" w:rsidRPr="00DA0084" w:rsidRDefault="009251AB" w:rsidP="002916EB">
      <w:pPr>
        <w:tabs>
          <w:tab w:val="left" w:pos="360"/>
        </w:tabs>
        <w:suppressAutoHyphens/>
        <w:spacing w:after="0" w:line="240" w:lineRule="auto"/>
        <w:rPr>
          <w:rFonts w:cs="Times New Roman"/>
        </w:rPr>
      </w:pPr>
      <w:r w:rsidRPr="00BB2516">
        <w:rPr>
          <w:rFonts w:cs="Times New Roman"/>
          <w:i/>
        </w:rPr>
        <w:t>Dates</w:t>
      </w:r>
      <w:r>
        <w:rPr>
          <w:rFonts w:cs="Times New Roman"/>
        </w:rPr>
        <w:t xml:space="preserve">:  </w:t>
      </w:r>
      <w:r w:rsidRPr="00DA0084">
        <w:rPr>
          <w:rFonts w:cs="Times New Roman"/>
        </w:rPr>
        <w:t xml:space="preserve">All Dates TBD by participant </w:t>
      </w:r>
    </w:p>
    <w:p w:rsidR="009251AB" w:rsidRPr="00DA0084" w:rsidRDefault="009251AB" w:rsidP="002916EB">
      <w:pPr>
        <w:tabs>
          <w:tab w:val="left" w:pos="360"/>
        </w:tabs>
        <w:suppressAutoHyphens/>
        <w:spacing w:after="0" w:line="240" w:lineRule="auto"/>
        <w:rPr>
          <w:rFonts w:cs="Times New Roman"/>
        </w:rPr>
      </w:pPr>
      <w:r w:rsidRPr="00BB2516">
        <w:rPr>
          <w:rFonts w:cs="Times New Roman"/>
          <w:i/>
        </w:rPr>
        <w:t>Location</w:t>
      </w:r>
      <w:r>
        <w:rPr>
          <w:rFonts w:cs="Times New Roman"/>
        </w:rPr>
        <w:t xml:space="preserve">:  </w:t>
      </w:r>
      <w:r w:rsidRPr="00DA0084">
        <w:rPr>
          <w:rFonts w:cs="Times New Roman"/>
        </w:rPr>
        <w:t xml:space="preserve">TBD </w:t>
      </w:r>
    </w:p>
    <w:p w:rsidR="009251AB" w:rsidRPr="00DA0084" w:rsidRDefault="009251AB" w:rsidP="002916EB">
      <w:pPr>
        <w:tabs>
          <w:tab w:val="left" w:pos="360"/>
        </w:tabs>
        <w:suppressAutoHyphens/>
        <w:spacing w:after="0" w:line="240" w:lineRule="auto"/>
        <w:rPr>
          <w:rFonts w:cs="Times New Roman"/>
        </w:rPr>
      </w:pPr>
      <w:r w:rsidRPr="00BB2516">
        <w:rPr>
          <w:rFonts w:cs="Times New Roman"/>
          <w:i/>
        </w:rPr>
        <w:lastRenderedPageBreak/>
        <w:t>Program</w:t>
      </w:r>
      <w:r w:rsidRPr="00DA0084">
        <w:rPr>
          <w:rFonts w:cs="Times New Roman"/>
        </w:rPr>
        <w:t xml:space="preserve"> </w:t>
      </w:r>
      <w:r w:rsidRPr="00BB2516">
        <w:rPr>
          <w:rFonts w:cs="Times New Roman"/>
          <w:i/>
        </w:rPr>
        <w:t>Tuition</w:t>
      </w:r>
      <w:r>
        <w:rPr>
          <w:rFonts w:cs="Times New Roman"/>
        </w:rPr>
        <w:t xml:space="preserve">:  </w:t>
      </w:r>
      <w:r w:rsidRPr="00DA0084">
        <w:rPr>
          <w:rFonts w:cs="Times New Roman"/>
        </w:rPr>
        <w:t>$4,950 plus reasonable trainer travel for Senior Training Consultant OR</w:t>
      </w:r>
      <w:r>
        <w:rPr>
          <w:rFonts w:cs="Times New Roman"/>
        </w:rPr>
        <w:t xml:space="preserve"> </w:t>
      </w:r>
      <w:r w:rsidRPr="00DA0084">
        <w:rPr>
          <w:rFonts w:cs="Times New Roman"/>
        </w:rPr>
        <w:t xml:space="preserve">$5,500 for Marjorie Brody, Certified Coach and Owner </w:t>
      </w:r>
    </w:p>
    <w:p w:rsidR="009251AB" w:rsidRPr="002578D4" w:rsidRDefault="009251AB" w:rsidP="002916EB">
      <w:pPr>
        <w:tabs>
          <w:tab w:val="left" w:pos="360"/>
        </w:tabs>
        <w:suppressAutoHyphens/>
        <w:spacing w:after="0" w:line="240" w:lineRule="auto"/>
        <w:rPr>
          <w:rFonts w:cs="Times New Roman"/>
        </w:rPr>
      </w:pPr>
      <w:r w:rsidRPr="00BB2516">
        <w:rPr>
          <w:rFonts w:cs="Times New Roman"/>
          <w:i/>
        </w:rPr>
        <w:t>Contact</w:t>
      </w:r>
      <w:r w:rsidRPr="00DA0084">
        <w:rPr>
          <w:rFonts w:cs="Times New Roman"/>
        </w:rPr>
        <w:t xml:space="preserve"> </w:t>
      </w:r>
      <w:r w:rsidRPr="00BB2516">
        <w:rPr>
          <w:rFonts w:cs="Times New Roman"/>
          <w:i/>
        </w:rPr>
        <w:t>Number</w:t>
      </w:r>
      <w:r>
        <w:rPr>
          <w:rFonts w:cs="Times New Roman"/>
        </w:rPr>
        <w:t xml:space="preserve">:  </w:t>
      </w:r>
      <w:r w:rsidRPr="00DA0084">
        <w:rPr>
          <w:rFonts w:cs="Times New Roman"/>
        </w:rPr>
        <w:t xml:space="preserve">Tina at 215-908-4601 or 215-886-1688 </w:t>
      </w:r>
      <w:hyperlink r:id="rId719" w:history="1">
        <w:r w:rsidRPr="00DA0084">
          <w:rPr>
            <w:rStyle w:val="Hyperlink"/>
            <w:rFonts w:cs="Times New Roman"/>
          </w:rPr>
          <w:t>tina@brodypro.com</w:t>
        </w:r>
      </w:hyperlink>
    </w:p>
    <w:p w:rsidR="009251AB" w:rsidRDefault="009251AB" w:rsidP="002916EB">
      <w:pPr>
        <w:tabs>
          <w:tab w:val="left" w:pos="360"/>
        </w:tabs>
        <w:suppressAutoHyphens/>
        <w:spacing w:after="0" w:line="240" w:lineRule="auto"/>
        <w:rPr>
          <w:b/>
          <w:sz w:val="24"/>
          <w:szCs w:val="24"/>
          <w:u w:val="single"/>
        </w:rPr>
      </w:pPr>
    </w:p>
    <w:p w:rsidR="009251AB" w:rsidRPr="006F3840" w:rsidRDefault="009251AB" w:rsidP="002916EB">
      <w:pPr>
        <w:pStyle w:val="Heading3"/>
        <w:tabs>
          <w:tab w:val="left" w:pos="360"/>
        </w:tabs>
        <w:suppressAutoHyphens/>
        <w:spacing w:before="0" w:line="240" w:lineRule="auto"/>
        <w:ind w:left="0"/>
      </w:pPr>
      <w:bookmarkStart w:id="2082" w:name="_Toc374609552"/>
      <w:r w:rsidRPr="006F3840">
        <w:t>Influencing Without Authority 1:1 Coaching</w:t>
      </w:r>
      <w:bookmarkEnd w:id="2082"/>
      <w:r w:rsidRPr="006F3840">
        <w:t xml:space="preserve"> </w:t>
      </w:r>
    </w:p>
    <w:p w:rsidR="009251AB" w:rsidRPr="00972E5F" w:rsidRDefault="009251AB" w:rsidP="002916EB">
      <w:pPr>
        <w:tabs>
          <w:tab w:val="left" w:pos="360"/>
        </w:tabs>
        <w:suppressAutoHyphens/>
        <w:spacing w:after="0" w:line="240" w:lineRule="auto"/>
      </w:pPr>
      <w:r w:rsidRPr="00972E5F">
        <w:t xml:space="preserve">Getting results, accomplishing objectives, completing projects … all are critical in the workplace. Being able to influence others to accomplish these things when you don’t have immediate authority is an essential </w:t>
      </w:r>
      <w:proofErr w:type="spellStart"/>
      <w:r w:rsidRPr="00972E5F">
        <w:t>skillset</w:t>
      </w:r>
      <w:proofErr w:type="spellEnd"/>
      <w:r w:rsidRPr="00972E5F">
        <w:t>.</w:t>
      </w:r>
      <w:r>
        <w:t xml:space="preserve">  </w:t>
      </w:r>
      <w:r w:rsidRPr="00972E5F">
        <w:t>Participants will develop greater awareness and mastery of how to influence others using a strategic planning approach. They’ll practice influencing techniques and enhance their learning with videos, exercises, tools and group discussions.</w:t>
      </w:r>
      <w:r>
        <w:t xml:space="preserve">  For more information, </w:t>
      </w:r>
      <w:hyperlink r:id="rId720" w:history="1">
        <w:r w:rsidRPr="004C179A">
          <w:rPr>
            <w:rStyle w:val="Hyperlink"/>
          </w:rPr>
          <w:t>click here.</w:t>
        </w:r>
      </w:hyperlink>
      <w:r w:rsidRPr="00972E5F">
        <w:br/>
      </w:r>
    </w:p>
    <w:p w:rsidR="009251AB" w:rsidRPr="00972E5F" w:rsidRDefault="009251AB" w:rsidP="002916EB">
      <w:pPr>
        <w:tabs>
          <w:tab w:val="left" w:pos="360"/>
        </w:tabs>
        <w:suppressAutoHyphens/>
        <w:spacing w:after="0" w:line="240" w:lineRule="auto"/>
      </w:pPr>
      <w:r>
        <w:t xml:space="preserve">Dates:  </w:t>
      </w:r>
      <w:r w:rsidRPr="00972E5F">
        <w:t xml:space="preserve">All Dates TBD by participant </w:t>
      </w:r>
    </w:p>
    <w:p w:rsidR="009251AB" w:rsidRDefault="009251AB" w:rsidP="002916EB">
      <w:pPr>
        <w:tabs>
          <w:tab w:val="left" w:pos="360"/>
        </w:tabs>
        <w:suppressAutoHyphens/>
        <w:spacing w:after="0" w:line="240" w:lineRule="auto"/>
      </w:pPr>
      <w:r>
        <w:t xml:space="preserve">Location:  TBD </w:t>
      </w:r>
    </w:p>
    <w:p w:rsidR="009251AB" w:rsidRPr="00972E5F" w:rsidRDefault="009251AB" w:rsidP="002916EB">
      <w:pPr>
        <w:tabs>
          <w:tab w:val="left" w:pos="360"/>
        </w:tabs>
        <w:suppressAutoHyphens/>
        <w:spacing w:after="0" w:line="240" w:lineRule="auto"/>
      </w:pPr>
      <w:r>
        <w:t>Cost</w:t>
      </w:r>
      <w:r w:rsidRPr="00972E5F">
        <w:t xml:space="preserve">:  </w:t>
      </w:r>
      <w:r w:rsidRPr="00972E5F">
        <w:tab/>
      </w:r>
      <w:r w:rsidRPr="00AE5650">
        <w:t>$</w:t>
      </w:r>
      <w:r>
        <w:t>4</w:t>
      </w:r>
      <w:r w:rsidRPr="00AE5650">
        <w:t>,</w:t>
      </w:r>
      <w:r>
        <w:t>950</w:t>
      </w:r>
      <w:r w:rsidRPr="00AE5650">
        <w:t xml:space="preserve"> </w:t>
      </w:r>
      <w:r>
        <w:t xml:space="preserve">plus reasonable trainer travel </w:t>
      </w:r>
    </w:p>
    <w:p w:rsidR="009251AB" w:rsidRDefault="009251AB" w:rsidP="002916EB">
      <w:pPr>
        <w:tabs>
          <w:tab w:val="left" w:pos="360"/>
        </w:tabs>
        <w:suppressAutoHyphens/>
        <w:spacing w:after="0" w:line="240" w:lineRule="auto"/>
      </w:pPr>
      <w:r>
        <w:t>Registration:  Online Registration not available for this course, please see contact # below</w:t>
      </w:r>
    </w:p>
    <w:p w:rsidR="009251AB" w:rsidRPr="00972E5F" w:rsidRDefault="009251AB" w:rsidP="002916EB">
      <w:pPr>
        <w:tabs>
          <w:tab w:val="left" w:pos="360"/>
        </w:tabs>
        <w:suppressAutoHyphens/>
        <w:spacing w:after="0" w:line="240" w:lineRule="auto"/>
      </w:pPr>
      <w:r w:rsidRPr="00972E5F">
        <w:t>Contact Number:</w:t>
      </w:r>
      <w:r>
        <w:t xml:space="preserve">  </w:t>
      </w:r>
      <w:r w:rsidRPr="00972E5F">
        <w:t xml:space="preserve">Tina at 215-908-4601 or 215-886-1688 </w:t>
      </w:r>
      <w:hyperlink r:id="rId721" w:history="1">
        <w:r w:rsidRPr="003B63D1">
          <w:rPr>
            <w:rStyle w:val="Hyperlink"/>
          </w:rPr>
          <w:t>tina@brodypro.com</w:t>
        </w:r>
      </w:hyperlink>
    </w:p>
    <w:p w:rsidR="009251AB" w:rsidRDefault="009251AB" w:rsidP="002916EB">
      <w:pPr>
        <w:tabs>
          <w:tab w:val="left" w:pos="360"/>
        </w:tabs>
        <w:suppressAutoHyphens/>
        <w:spacing w:after="0" w:line="240" w:lineRule="auto"/>
      </w:pPr>
    </w:p>
    <w:p w:rsidR="009251AB" w:rsidRPr="001D1132" w:rsidRDefault="009251AB" w:rsidP="002916EB">
      <w:pPr>
        <w:pStyle w:val="Heading3"/>
        <w:tabs>
          <w:tab w:val="left" w:pos="360"/>
        </w:tabs>
        <w:suppressAutoHyphens/>
        <w:spacing w:before="0" w:line="240" w:lineRule="auto"/>
        <w:ind w:left="0"/>
      </w:pPr>
      <w:bookmarkStart w:id="2083" w:name="_Toc374609553"/>
      <w:r>
        <w:t xml:space="preserve">Winning </w:t>
      </w:r>
      <w:r w:rsidRPr="001D1132">
        <w:t>Negotiations 1:1 Coaching</w:t>
      </w:r>
      <w:bookmarkEnd w:id="2083"/>
      <w:r w:rsidRPr="001D1132">
        <w:t xml:space="preserve"> </w:t>
      </w:r>
    </w:p>
    <w:p w:rsidR="009251AB" w:rsidRPr="00C23D42" w:rsidRDefault="009251AB" w:rsidP="002916EB">
      <w:pPr>
        <w:tabs>
          <w:tab w:val="left" w:pos="360"/>
        </w:tabs>
        <w:suppressAutoHyphens/>
        <w:spacing w:after="0" w:line="240" w:lineRule="auto"/>
      </w:pPr>
      <w:r>
        <w:t xml:space="preserve">Overview:  </w:t>
      </w:r>
      <w:r w:rsidRPr="00C23D42">
        <w:t xml:space="preserve">Everyone can think of a colleague who consistently lands both the best deals </w:t>
      </w:r>
      <w:r w:rsidRPr="00C23D42">
        <w:rPr>
          <w:i/>
        </w:rPr>
        <w:t>and</w:t>
      </w:r>
      <w:r w:rsidRPr="00C23D42">
        <w:t xml:space="preserve"> the new cli</w:t>
      </w:r>
      <w:r w:rsidRPr="00E87921">
        <w:t>ents with ease.</w:t>
      </w:r>
      <w:r w:rsidRPr="00E87921">
        <w:rPr>
          <w:color w:val="FF0000"/>
        </w:rPr>
        <w:t xml:space="preserve"> </w:t>
      </w:r>
      <w:r w:rsidRPr="00E87921">
        <w:t>That</w:t>
      </w:r>
      <w:r w:rsidRPr="00E87921">
        <w:rPr>
          <w:i/>
        </w:rPr>
        <w:t xml:space="preserve"> can</w:t>
      </w:r>
      <w:r w:rsidRPr="00E87921">
        <w:t xml:space="preserve"> be you. Negotiation skills can be learned and immediately applied to all aspects</w:t>
      </w:r>
      <w:r w:rsidRPr="00C23D42">
        <w:t xml:space="preserve"> of your work and personal dealings. </w:t>
      </w:r>
      <w:r>
        <w:t xml:space="preserve"> </w:t>
      </w:r>
      <w:r w:rsidRPr="00C23D42">
        <w:t xml:space="preserve">“Winning Negotiations” </w:t>
      </w:r>
      <w:r>
        <w:t xml:space="preserve">coaching </w:t>
      </w:r>
      <w:r w:rsidRPr="00C23D42">
        <w:t>will help you to develop critical negotiation behaviors by applying fundamental negotiation principles, and uncovering your tendencies, habits, and comfort zones. The tips, strategies, and techniques shared in this session will help you become a confident negotiator with internal and external customers – to create a win-win.</w:t>
      </w:r>
      <w:r>
        <w:t xml:space="preserve">  For more information, </w:t>
      </w:r>
      <w:hyperlink r:id="rId722" w:history="1">
        <w:r w:rsidRPr="00A22AFA">
          <w:rPr>
            <w:rStyle w:val="Hyperlink"/>
          </w:rPr>
          <w:t>click her</w:t>
        </w:r>
        <w:r w:rsidRPr="00E87921">
          <w:rPr>
            <w:rStyle w:val="Hyperlink"/>
          </w:rPr>
          <w:t>e.</w:t>
        </w:r>
      </w:hyperlink>
      <w:r w:rsidRPr="00C23D42">
        <w:br/>
      </w:r>
    </w:p>
    <w:p w:rsidR="009251AB" w:rsidRPr="00C23D42" w:rsidRDefault="009251AB" w:rsidP="002916EB">
      <w:pPr>
        <w:tabs>
          <w:tab w:val="left" w:pos="360"/>
        </w:tabs>
        <w:suppressAutoHyphens/>
        <w:spacing w:after="0" w:line="240" w:lineRule="auto"/>
      </w:pPr>
      <w:r>
        <w:t xml:space="preserve">Dates:  </w:t>
      </w:r>
      <w:r w:rsidRPr="00C23D42">
        <w:t xml:space="preserve">All Dates TBD by participant </w:t>
      </w:r>
    </w:p>
    <w:p w:rsidR="009251AB" w:rsidRDefault="009251AB" w:rsidP="002916EB">
      <w:pPr>
        <w:tabs>
          <w:tab w:val="left" w:pos="360"/>
        </w:tabs>
        <w:suppressAutoHyphens/>
        <w:spacing w:after="0" w:line="240" w:lineRule="auto"/>
      </w:pPr>
      <w:r>
        <w:t xml:space="preserve">Location: TBD </w:t>
      </w:r>
    </w:p>
    <w:p w:rsidR="009251AB" w:rsidRPr="00C23D42" w:rsidRDefault="009251AB" w:rsidP="002916EB">
      <w:pPr>
        <w:tabs>
          <w:tab w:val="left" w:pos="360"/>
        </w:tabs>
        <w:suppressAutoHyphens/>
        <w:spacing w:after="0" w:line="240" w:lineRule="auto"/>
      </w:pPr>
      <w:r>
        <w:t xml:space="preserve">Cost:  </w:t>
      </w:r>
      <w:r w:rsidRPr="00AE5650">
        <w:t>$</w:t>
      </w:r>
      <w:r>
        <w:t>4</w:t>
      </w:r>
      <w:r w:rsidRPr="00AE5650">
        <w:t>,</w:t>
      </w:r>
      <w:r>
        <w:t>950</w:t>
      </w:r>
      <w:r w:rsidRPr="00AE5650">
        <w:t xml:space="preserve"> </w:t>
      </w:r>
      <w:r>
        <w:t xml:space="preserve">plus reasonable trainer travel for Senior Training Consultant </w:t>
      </w:r>
    </w:p>
    <w:p w:rsidR="009251AB" w:rsidRDefault="009251AB" w:rsidP="002916EB">
      <w:pPr>
        <w:tabs>
          <w:tab w:val="left" w:pos="360"/>
        </w:tabs>
        <w:suppressAutoHyphens/>
        <w:spacing w:after="0" w:line="240" w:lineRule="auto"/>
      </w:pPr>
      <w:r>
        <w:t>Registration:  Online Registration not available for this course, please see contact # below</w:t>
      </w:r>
    </w:p>
    <w:p w:rsidR="009251AB" w:rsidRPr="006E22B7" w:rsidRDefault="009251AB" w:rsidP="002916EB">
      <w:pPr>
        <w:tabs>
          <w:tab w:val="left" w:pos="360"/>
        </w:tabs>
        <w:suppressAutoHyphens/>
        <w:spacing w:after="0" w:line="240" w:lineRule="auto"/>
      </w:pPr>
      <w:r w:rsidRPr="00C23D42">
        <w:t>Contact Number:</w:t>
      </w:r>
      <w:r>
        <w:t xml:space="preserve">  </w:t>
      </w:r>
      <w:r w:rsidRPr="00C23D42">
        <w:t xml:space="preserve">Tina at 215-908-4601 or 215-886-1688 </w:t>
      </w:r>
      <w:hyperlink r:id="rId723" w:history="1">
        <w:r w:rsidRPr="003B63D1">
          <w:rPr>
            <w:rStyle w:val="Hyperlink"/>
          </w:rPr>
          <w:t>tina@brodypro.com</w:t>
        </w:r>
      </w:hyperlink>
      <w:r>
        <w:t xml:space="preserve"> </w:t>
      </w:r>
    </w:p>
    <w:p w:rsidR="009251AB" w:rsidRDefault="009251AB" w:rsidP="002916EB">
      <w:pPr>
        <w:pStyle w:val="NoSpacing"/>
        <w:tabs>
          <w:tab w:val="left" w:pos="360"/>
        </w:tabs>
        <w:suppressAutoHyphens/>
        <w:rPr>
          <w:rFonts w:cs="Times New Roman"/>
          <w:b/>
        </w:rPr>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9251AB" w:rsidRPr="002916EB" w:rsidRDefault="009251AB" w:rsidP="002916EB">
      <w:pPr>
        <w:pStyle w:val="Heading2"/>
        <w:tabs>
          <w:tab w:val="left" w:pos="360"/>
        </w:tabs>
        <w:suppressAutoHyphens/>
        <w:spacing w:before="0" w:line="240" w:lineRule="auto"/>
        <w:ind w:left="0"/>
        <w:rPr>
          <w:rFonts w:eastAsia="Arial Unicode MS"/>
          <w:b w:val="0"/>
          <w:sz w:val="24"/>
          <w:szCs w:val="24"/>
          <w:u w:val="none"/>
        </w:rPr>
      </w:pPr>
    </w:p>
    <w:p w:rsidR="002916EB" w:rsidRPr="002916EB" w:rsidRDefault="002916EB" w:rsidP="002916EB">
      <w:pPr>
        <w:spacing w:after="0" w:line="240" w:lineRule="auto"/>
        <w:rPr>
          <w:sz w:val="24"/>
          <w:szCs w:val="24"/>
        </w:rPr>
      </w:pPr>
    </w:p>
    <w:p w:rsidR="009251AB" w:rsidRPr="00A11F81" w:rsidRDefault="009251AB" w:rsidP="002916EB">
      <w:pPr>
        <w:pStyle w:val="Heading2"/>
        <w:suppressAutoHyphens/>
        <w:spacing w:before="0" w:line="240" w:lineRule="auto"/>
        <w:ind w:left="0"/>
        <w:rPr>
          <w:rFonts w:eastAsia="Arial Unicode MS" w:cs="Times New Roman"/>
          <w:sz w:val="22"/>
          <w:szCs w:val="22"/>
        </w:rPr>
      </w:pPr>
      <w:bookmarkStart w:id="2084" w:name="_Toc374609554"/>
      <w:bookmarkStart w:id="2085" w:name="Brookingsecq5"/>
      <w:r w:rsidRPr="00A11F81">
        <w:rPr>
          <w:rFonts w:eastAsia="Arial Unicode MS"/>
        </w:rPr>
        <w:t>Brookings Institut</w:t>
      </w:r>
      <w:r>
        <w:rPr>
          <w:rFonts w:eastAsia="Arial Unicode MS"/>
        </w:rPr>
        <w:t>ion</w:t>
      </w:r>
      <w:bookmarkEnd w:id="2076"/>
      <w:bookmarkEnd w:id="2077"/>
      <w:bookmarkEnd w:id="2078"/>
      <w:bookmarkEnd w:id="2079"/>
      <w:bookmarkEnd w:id="2084"/>
    </w:p>
    <w:p w:rsidR="002916EB" w:rsidRDefault="002916EB" w:rsidP="002916EB">
      <w:pPr>
        <w:pStyle w:val="Heading3"/>
        <w:suppressAutoHyphens/>
        <w:spacing w:before="0" w:line="240" w:lineRule="auto"/>
        <w:ind w:left="0"/>
      </w:pPr>
      <w:bookmarkStart w:id="2086" w:name="Brookingsartandscienceofnegotiation"/>
      <w:bookmarkStart w:id="2087" w:name="_Toc329950548"/>
      <w:bookmarkStart w:id="2088" w:name="_Toc330199427"/>
      <w:bookmarkStart w:id="2089" w:name="_Toc337109303"/>
      <w:bookmarkStart w:id="2090" w:name="_Toc374609555"/>
      <w:bookmarkEnd w:id="2085"/>
    </w:p>
    <w:p w:rsidR="009251AB" w:rsidRPr="00434B1A" w:rsidRDefault="009251AB" w:rsidP="002916EB">
      <w:pPr>
        <w:pStyle w:val="Heading3"/>
        <w:suppressAutoHyphens/>
        <w:spacing w:before="0" w:line="240" w:lineRule="auto"/>
        <w:ind w:left="0"/>
      </w:pPr>
      <w:r w:rsidRPr="00434B1A">
        <w:t>The Art and Science of Negotiation</w:t>
      </w:r>
      <w:bookmarkEnd w:id="2086"/>
      <w:bookmarkEnd w:id="2087"/>
      <w:bookmarkEnd w:id="2088"/>
      <w:bookmarkEnd w:id="2089"/>
      <w:bookmarkEnd w:id="2090"/>
    </w:p>
    <w:p w:rsidR="009251AB" w:rsidRPr="00417CF5" w:rsidRDefault="009251AB" w:rsidP="002916EB">
      <w:pPr>
        <w:pStyle w:val="Default"/>
        <w:widowControl/>
        <w:tabs>
          <w:tab w:val="left" w:pos="360"/>
        </w:tabs>
        <w:spacing w:after="0" w:line="240" w:lineRule="auto"/>
        <w:rPr>
          <w:rFonts w:cs="Times New Roman"/>
          <w:sz w:val="22"/>
          <w:szCs w:val="22"/>
        </w:rPr>
      </w:pPr>
      <w:bookmarkStart w:id="2091" w:name="Brookingsbuildingnetworksandpartnerships"/>
      <w:bookmarkStart w:id="2092" w:name="fivecenter"/>
      <w:r w:rsidRPr="00417CF5">
        <w:rPr>
          <w:rFonts w:eastAsia="Calibri" w:cs="Times New Roman"/>
          <w:sz w:val="22"/>
          <w:szCs w:val="22"/>
        </w:rPr>
        <w:t xml:space="preserve">To achieve organizational goals, today’s executives must develop an ability to employ a full range of negotiation techniques—from win-win to no deal. They need to be able to identify whom programs and policies impact, identify who loses and gains from a particular action, and know the strategic value of understanding one’s "best alternative to a negotiated agreement." This strategy goes beyond simple influence and persuasion techniques to a finely honed ability to understand how and when to apply sophisticated negotiation methods.  For more information, </w:t>
      </w:r>
      <w:hyperlink r:id="rId724" w:history="1">
        <w:r w:rsidRPr="006B7040">
          <w:rPr>
            <w:rStyle w:val="Hyperlink"/>
            <w:rFonts w:eastAsia="Arial Unicode MS" w:cs="Times New Roman"/>
            <w:sz w:val="22"/>
            <w:szCs w:val="22"/>
          </w:rPr>
          <w:t>click here.</w:t>
        </w:r>
      </w:hyperlink>
    </w:p>
    <w:p w:rsidR="002916EB" w:rsidRDefault="002916EB" w:rsidP="002916EB">
      <w:pPr>
        <w:pStyle w:val="Default"/>
        <w:widowControl/>
        <w:tabs>
          <w:tab w:val="left" w:pos="360"/>
        </w:tabs>
        <w:spacing w:after="0" w:line="240" w:lineRule="auto"/>
        <w:rPr>
          <w:rFonts w:eastAsia="Arial Unicode MS" w:cs="Times New Roman"/>
          <w:i/>
          <w:iCs/>
          <w:sz w:val="22"/>
          <w:szCs w:val="22"/>
        </w:rPr>
      </w:pPr>
    </w:p>
    <w:p w:rsidR="009251AB" w:rsidRPr="00DA0084" w:rsidRDefault="009251AB" w:rsidP="002916EB">
      <w:pPr>
        <w:pStyle w:val="Default"/>
        <w:widowControl/>
        <w:tabs>
          <w:tab w:val="left" w:pos="360"/>
        </w:tabs>
        <w:spacing w:after="0" w:line="240" w:lineRule="auto"/>
        <w:rPr>
          <w:rFonts w:cs="Times New Roman"/>
          <w:sz w:val="22"/>
          <w:szCs w:val="22"/>
        </w:rPr>
      </w:pPr>
      <w:r w:rsidRPr="00DA0084">
        <w:rPr>
          <w:rFonts w:eastAsia="Arial Unicode MS" w:cs="Times New Roman"/>
          <w:i/>
          <w:iCs/>
          <w:sz w:val="22"/>
          <w:szCs w:val="22"/>
        </w:rPr>
        <w:t xml:space="preserve">Dates: </w:t>
      </w:r>
      <w:r>
        <w:rPr>
          <w:rFonts w:eastAsia="Arial Unicode MS" w:cs="Times New Roman"/>
          <w:i/>
          <w:iCs/>
          <w:sz w:val="22"/>
          <w:szCs w:val="22"/>
        </w:rPr>
        <w:t xml:space="preserve"> </w:t>
      </w:r>
      <w:r w:rsidRPr="00DA0084">
        <w:rPr>
          <w:rFonts w:eastAsia="Arial Unicode MS" w:cs="Times New Roman"/>
          <w:iCs/>
          <w:sz w:val="22"/>
          <w:szCs w:val="22"/>
        </w:rPr>
        <w:t xml:space="preserve">June </w:t>
      </w:r>
      <w:r>
        <w:rPr>
          <w:rFonts w:eastAsia="Arial Unicode MS" w:cs="Times New Roman"/>
          <w:iCs/>
          <w:sz w:val="22"/>
          <w:szCs w:val="22"/>
        </w:rPr>
        <w:t>2</w:t>
      </w:r>
      <w:r w:rsidRPr="00DA0084">
        <w:rPr>
          <w:rFonts w:eastAsia="Arial Unicode MS" w:cs="Times New Roman"/>
          <w:iCs/>
          <w:sz w:val="22"/>
          <w:szCs w:val="22"/>
        </w:rPr>
        <w:t>4-</w:t>
      </w:r>
      <w:r>
        <w:rPr>
          <w:rFonts w:eastAsia="Arial Unicode MS" w:cs="Times New Roman"/>
          <w:iCs/>
          <w:sz w:val="22"/>
          <w:szCs w:val="22"/>
        </w:rPr>
        <w:t>26, 2014</w:t>
      </w:r>
      <w:r w:rsidRPr="00DA0084">
        <w:rPr>
          <w:rFonts w:eastAsia="Arial Unicode MS" w:cs="Times New Roman"/>
          <w:sz w:val="22"/>
          <w:szCs w:val="22"/>
        </w:rPr>
        <w:t xml:space="preserve"> </w:t>
      </w:r>
    </w:p>
    <w:p w:rsidR="009251AB" w:rsidRPr="00DA0084" w:rsidRDefault="009251AB" w:rsidP="002916EB">
      <w:pPr>
        <w:pStyle w:val="Default"/>
        <w:widowControl/>
        <w:tabs>
          <w:tab w:val="left" w:pos="360"/>
        </w:tabs>
        <w:spacing w:after="0" w:line="240" w:lineRule="auto"/>
        <w:rPr>
          <w:rFonts w:eastAsia="Arial Unicode MS" w:cs="Times New Roman"/>
          <w:sz w:val="22"/>
          <w:szCs w:val="22"/>
        </w:rPr>
      </w:pPr>
      <w:r w:rsidRPr="00DA0084">
        <w:rPr>
          <w:rFonts w:eastAsia="Arial Unicode MS" w:cs="Times New Roman"/>
          <w:i/>
          <w:iCs/>
          <w:sz w:val="22"/>
          <w:szCs w:val="22"/>
        </w:rPr>
        <w:t>Location:</w:t>
      </w:r>
      <w:r w:rsidRPr="00DA0084">
        <w:rPr>
          <w:rFonts w:eastAsia="Arial Unicode MS" w:cs="Times New Roman"/>
          <w:sz w:val="22"/>
          <w:szCs w:val="22"/>
        </w:rPr>
        <w:t xml:space="preserve"> </w:t>
      </w:r>
      <w:r>
        <w:rPr>
          <w:rFonts w:eastAsia="Arial Unicode MS" w:cs="Times New Roman"/>
          <w:sz w:val="22"/>
          <w:szCs w:val="22"/>
        </w:rPr>
        <w:t xml:space="preserve"> </w:t>
      </w:r>
      <w:r w:rsidRPr="00DA0084">
        <w:rPr>
          <w:rFonts w:eastAsia="Arial Unicode MS" w:cs="Times New Roman"/>
          <w:sz w:val="22"/>
          <w:szCs w:val="22"/>
        </w:rPr>
        <w:t>The Brookings Institution (Washington, DC)</w:t>
      </w:r>
    </w:p>
    <w:p w:rsidR="009251AB" w:rsidRPr="00DA0084" w:rsidRDefault="009251AB" w:rsidP="002916EB">
      <w:pPr>
        <w:pStyle w:val="Default"/>
        <w:widowControl/>
        <w:tabs>
          <w:tab w:val="left" w:pos="360"/>
        </w:tabs>
        <w:spacing w:after="0" w:line="240" w:lineRule="auto"/>
        <w:rPr>
          <w:rFonts w:eastAsia="Arial Unicode MS" w:cs="Times New Roman"/>
          <w:sz w:val="22"/>
          <w:szCs w:val="22"/>
        </w:rPr>
      </w:pPr>
      <w:r w:rsidRPr="00DA0084">
        <w:rPr>
          <w:rFonts w:eastAsia="Arial Unicode MS" w:cs="Times New Roman"/>
          <w:i/>
          <w:iCs/>
          <w:sz w:val="22"/>
          <w:szCs w:val="22"/>
        </w:rPr>
        <w:t>Cost:</w:t>
      </w:r>
      <w:r>
        <w:rPr>
          <w:rFonts w:eastAsia="Arial Unicode MS" w:cs="Times New Roman"/>
          <w:i/>
          <w:iCs/>
          <w:sz w:val="22"/>
          <w:szCs w:val="22"/>
        </w:rPr>
        <w:t xml:space="preserve"> </w:t>
      </w:r>
      <w:r w:rsidRPr="00DA0084">
        <w:rPr>
          <w:rFonts w:eastAsia="Arial Unicode MS" w:cs="Times New Roman"/>
          <w:i/>
          <w:iCs/>
          <w:sz w:val="22"/>
          <w:szCs w:val="22"/>
        </w:rPr>
        <w:t xml:space="preserve"> </w:t>
      </w:r>
      <w:r w:rsidRPr="00DA0084">
        <w:rPr>
          <w:rFonts w:eastAsia="Arial Unicode MS" w:cs="Times New Roman"/>
          <w:sz w:val="22"/>
          <w:szCs w:val="22"/>
        </w:rPr>
        <w:t xml:space="preserve">$2,695  </w:t>
      </w:r>
    </w:p>
    <w:p w:rsidR="009251AB" w:rsidRDefault="009251AB" w:rsidP="002916EB">
      <w:pPr>
        <w:tabs>
          <w:tab w:val="left" w:pos="360"/>
        </w:tabs>
        <w:suppressAutoHyphens/>
        <w:spacing w:after="0" w:line="240" w:lineRule="auto"/>
        <w:jc w:val="both"/>
        <w:rPr>
          <w:rFonts w:cs="Times New Roman"/>
        </w:rPr>
      </w:pPr>
      <w:r w:rsidRPr="00A52DC8">
        <w:rPr>
          <w:rFonts w:cs="Times New Roman"/>
          <w:i/>
        </w:rPr>
        <w:t>Contact</w:t>
      </w:r>
      <w:r w:rsidRPr="00A52DC8">
        <w:rPr>
          <w:rFonts w:cs="Times New Roman"/>
        </w:rPr>
        <w:t>: (800) 925-5730</w:t>
      </w:r>
    </w:p>
    <w:p w:rsidR="009251AB" w:rsidRDefault="009251AB" w:rsidP="002916EB">
      <w:pPr>
        <w:tabs>
          <w:tab w:val="left" w:pos="360"/>
        </w:tabs>
        <w:suppressAutoHyphens/>
        <w:spacing w:after="0" w:line="240" w:lineRule="auto"/>
        <w:jc w:val="both"/>
        <w:rPr>
          <w:rFonts w:cs="Times New Roman"/>
        </w:rPr>
      </w:pPr>
    </w:p>
    <w:p w:rsidR="009251AB" w:rsidRPr="008C4070" w:rsidRDefault="009251AB" w:rsidP="002916EB">
      <w:pPr>
        <w:shd w:val="clear" w:color="auto" w:fill="FFFFFF"/>
        <w:tabs>
          <w:tab w:val="left" w:pos="360"/>
          <w:tab w:val="left" w:pos="2340"/>
        </w:tabs>
        <w:suppressAutoHyphens/>
        <w:spacing w:after="0" w:line="240" w:lineRule="auto"/>
        <w:ind w:right="-90"/>
        <w:rPr>
          <w:rFonts w:cs="Times New Roman"/>
          <w:color w:val="000000"/>
        </w:rPr>
      </w:pPr>
      <w:bookmarkStart w:id="2093" w:name="_Toc374609556"/>
      <w:r w:rsidRPr="00A96CBD">
        <w:rPr>
          <w:rStyle w:val="Heading3Char"/>
        </w:rPr>
        <w:lastRenderedPageBreak/>
        <w:t>Building Networks and Partnerships</w:t>
      </w:r>
      <w:bookmarkEnd w:id="2093"/>
      <w:r w:rsidRPr="00A96CBD">
        <w:rPr>
          <w:rStyle w:val="Heading3Char"/>
        </w:rPr>
        <w:t xml:space="preserve"> </w:t>
      </w:r>
      <w:r w:rsidRPr="00A96CBD">
        <w:rPr>
          <w:rStyle w:val="Heading3Char"/>
        </w:rPr>
        <w:br/>
      </w:r>
      <w:r>
        <w:rPr>
          <w:rFonts w:cs="Times New Roman"/>
          <w:color w:val="000000"/>
        </w:rPr>
        <w:t>H</w:t>
      </w:r>
      <w:r w:rsidRPr="008C4070">
        <w:rPr>
          <w:rFonts w:cs="Times New Roman"/>
          <w:color w:val="000000"/>
        </w:rPr>
        <w:t xml:space="preserve">ow do government managers successfully create and manage partnerships and networks? How can technology and communications more effectively deliver public goods and services through networks? In this course, you will learn about the barriers to initiating </w:t>
      </w:r>
      <w:proofErr w:type="spellStart"/>
      <w:r w:rsidRPr="008C4070">
        <w:rPr>
          <w:rFonts w:cs="Times New Roman"/>
          <w:color w:val="000000"/>
        </w:rPr>
        <w:t>interorganizational</w:t>
      </w:r>
      <w:proofErr w:type="spellEnd"/>
      <w:r w:rsidRPr="008C4070">
        <w:rPr>
          <w:rFonts w:cs="Times New Roman"/>
          <w:color w:val="000000"/>
        </w:rPr>
        <w:t xml:space="preserve"> relationships and how to overcome them. You also will develop strategies to address conflicts that often arise in these relationships as well as how to create in</w:t>
      </w:r>
      <w:r>
        <w:rPr>
          <w:rFonts w:cs="Times New Roman"/>
          <w:color w:val="000000"/>
        </w:rPr>
        <w:t xml:space="preserve">tegrated solutions that achieve </w:t>
      </w:r>
      <w:r w:rsidRPr="008C4070">
        <w:rPr>
          <w:rFonts w:cs="Times New Roman"/>
          <w:color w:val="000000"/>
        </w:rPr>
        <w:t>greater value for the public.</w:t>
      </w:r>
    </w:p>
    <w:p w:rsidR="009251AB" w:rsidRDefault="009251AB" w:rsidP="002916EB">
      <w:pPr>
        <w:pStyle w:val="NoSpacing"/>
        <w:tabs>
          <w:tab w:val="left" w:pos="360"/>
        </w:tabs>
        <w:suppressAutoHyphens/>
        <w:ind w:right="-90"/>
        <w:contextualSpacing/>
      </w:pPr>
      <w:bookmarkStart w:id="2094" w:name="_Center_for_Creative"/>
      <w:bookmarkEnd w:id="2094"/>
    </w:p>
    <w:p w:rsidR="009251AB" w:rsidRPr="00A11F81" w:rsidRDefault="009251AB" w:rsidP="002916EB">
      <w:pPr>
        <w:shd w:val="clear" w:color="auto" w:fill="FFFFFF"/>
        <w:tabs>
          <w:tab w:val="left" w:pos="360"/>
        </w:tabs>
        <w:suppressAutoHyphens/>
        <w:spacing w:after="0" w:line="240" w:lineRule="auto"/>
        <w:ind w:right="-90"/>
        <w:rPr>
          <w:rFonts w:cs="Times New Roman"/>
        </w:rPr>
      </w:pPr>
      <w:r w:rsidRPr="00A11F81">
        <w:rPr>
          <w:rFonts w:cs="Times New Roman"/>
          <w:i/>
          <w:color w:val="000000"/>
        </w:rPr>
        <w:t xml:space="preserve">Dates: </w:t>
      </w:r>
      <w:r w:rsidRPr="00A11F81">
        <w:rPr>
          <w:rFonts w:cs="Times New Roman"/>
          <w:color w:val="000000"/>
        </w:rPr>
        <w:t xml:space="preserve"> </w:t>
      </w:r>
      <w:r>
        <w:rPr>
          <w:rFonts w:eastAsia="Times New Roman" w:cs="Times New Roman"/>
        </w:rPr>
        <w:t>November 12-13, 2014</w:t>
      </w:r>
    </w:p>
    <w:p w:rsidR="009251AB" w:rsidRPr="00A11F81" w:rsidRDefault="009251AB" w:rsidP="002916EB">
      <w:pPr>
        <w:shd w:val="clear" w:color="auto" w:fill="FFFFFF"/>
        <w:tabs>
          <w:tab w:val="left" w:pos="360"/>
        </w:tabs>
        <w:suppressAutoHyphens/>
        <w:spacing w:after="0" w:line="240" w:lineRule="auto"/>
        <w:ind w:right="-90"/>
        <w:jc w:val="both"/>
        <w:rPr>
          <w:rFonts w:cs="Times New Roman"/>
        </w:rPr>
      </w:pPr>
      <w:r w:rsidRPr="00A11F81">
        <w:rPr>
          <w:rFonts w:cs="Times New Roman"/>
          <w:i/>
          <w:color w:val="000000"/>
        </w:rPr>
        <w:t xml:space="preserve">Location: </w:t>
      </w:r>
      <w:r w:rsidRPr="00A11F81">
        <w:rPr>
          <w:rFonts w:cs="Times New Roman"/>
          <w:color w:val="000000"/>
        </w:rPr>
        <w:t>Brookings Institut</w:t>
      </w:r>
      <w:r>
        <w:rPr>
          <w:rFonts w:cs="Times New Roman"/>
          <w:color w:val="000000"/>
        </w:rPr>
        <w:t>ion</w:t>
      </w:r>
      <w:r w:rsidRPr="00A11F81">
        <w:rPr>
          <w:rFonts w:cs="Times New Roman"/>
          <w:color w:val="000000"/>
        </w:rPr>
        <w:t xml:space="preserve"> (Washington DC)</w:t>
      </w:r>
    </w:p>
    <w:p w:rsidR="009251AB" w:rsidRDefault="009251AB" w:rsidP="002916EB">
      <w:pPr>
        <w:shd w:val="clear" w:color="auto" w:fill="FFFFFF"/>
        <w:tabs>
          <w:tab w:val="left" w:pos="360"/>
        </w:tabs>
        <w:suppressAutoHyphens/>
        <w:spacing w:after="0" w:line="240" w:lineRule="auto"/>
        <w:ind w:right="-90"/>
        <w:jc w:val="both"/>
        <w:rPr>
          <w:rFonts w:cs="Times New Roman"/>
          <w:color w:val="000000"/>
        </w:rPr>
      </w:pPr>
      <w:r w:rsidRPr="00A11F81">
        <w:rPr>
          <w:rFonts w:cs="Times New Roman"/>
          <w:i/>
          <w:color w:val="000000"/>
        </w:rPr>
        <w:t xml:space="preserve">Cost: </w:t>
      </w:r>
      <w:r w:rsidRPr="00A11F81">
        <w:rPr>
          <w:rFonts w:cs="Times New Roman"/>
          <w:color w:val="000000"/>
        </w:rPr>
        <w:t>$1,895</w:t>
      </w:r>
    </w:p>
    <w:p w:rsidR="009251AB" w:rsidRDefault="009251AB" w:rsidP="002916EB">
      <w:pPr>
        <w:shd w:val="clear" w:color="auto" w:fill="FFFFFF"/>
        <w:tabs>
          <w:tab w:val="left" w:pos="360"/>
          <w:tab w:val="left" w:pos="2340"/>
        </w:tabs>
        <w:suppressAutoHyphens/>
        <w:spacing w:after="0" w:line="240" w:lineRule="auto"/>
        <w:ind w:right="-90"/>
        <w:jc w:val="both"/>
      </w:pPr>
      <w:r>
        <w:rPr>
          <w:rFonts w:cs="Times New Roman"/>
          <w:i/>
          <w:color w:val="000000"/>
        </w:rPr>
        <w:t xml:space="preserve">Point of Contact: </w:t>
      </w:r>
      <w:r w:rsidRPr="00E55D24">
        <w:rPr>
          <w:rFonts w:cs="Times New Roman"/>
        </w:rPr>
        <w:t xml:space="preserve">Alexis-Clair </w:t>
      </w:r>
      <w:proofErr w:type="spellStart"/>
      <w:r w:rsidRPr="00E55D24">
        <w:rPr>
          <w:rFonts w:cs="Times New Roman"/>
        </w:rPr>
        <w:t>Roehrich</w:t>
      </w:r>
      <w:proofErr w:type="spellEnd"/>
      <w:r>
        <w:rPr>
          <w:rFonts w:cs="Times New Roman"/>
        </w:rPr>
        <w:t xml:space="preserve"> </w:t>
      </w:r>
      <w:r>
        <w:rPr>
          <w:rFonts w:cs="Times New Roman"/>
        </w:rPr>
        <w:tab/>
      </w:r>
      <w:r>
        <w:rPr>
          <w:rFonts w:cs="Times New Roman"/>
          <w:i/>
        </w:rPr>
        <w:t xml:space="preserve">Phone: </w:t>
      </w:r>
      <w:r>
        <w:rPr>
          <w:rFonts w:cs="Times New Roman"/>
        </w:rPr>
        <w:t xml:space="preserve">202.797.2484 </w:t>
      </w:r>
      <w:r>
        <w:rPr>
          <w:rFonts w:cs="Times New Roman"/>
          <w:i/>
        </w:rPr>
        <w:t xml:space="preserve">Email: </w:t>
      </w:r>
      <w:hyperlink r:id="rId725" w:history="1">
        <w:r w:rsidRPr="00750ED2">
          <w:rPr>
            <w:rStyle w:val="Hyperlink"/>
            <w:rFonts w:cs="Times New Roman"/>
          </w:rPr>
          <w:t>aroehrich@brookings.edu</w:t>
        </w:r>
      </w:hyperlink>
    </w:p>
    <w:p w:rsidR="002916EB" w:rsidRDefault="002916EB" w:rsidP="002916EB">
      <w:pPr>
        <w:shd w:val="clear" w:color="auto" w:fill="FFFFFF"/>
        <w:tabs>
          <w:tab w:val="left" w:pos="360"/>
          <w:tab w:val="left" w:pos="2340"/>
        </w:tabs>
        <w:suppressAutoHyphens/>
        <w:spacing w:after="0" w:line="240" w:lineRule="auto"/>
        <w:ind w:right="-90"/>
        <w:jc w:val="both"/>
      </w:pPr>
    </w:p>
    <w:p w:rsidR="009251AB" w:rsidRPr="00A96CBD" w:rsidRDefault="009251AB" w:rsidP="002916EB">
      <w:pPr>
        <w:pStyle w:val="Heading3"/>
        <w:suppressAutoHyphens/>
        <w:spacing w:before="0" w:line="240" w:lineRule="auto"/>
        <w:ind w:left="0"/>
        <w:jc w:val="both"/>
      </w:pPr>
      <w:bookmarkStart w:id="2095" w:name="_Toc365549496"/>
      <w:bookmarkStart w:id="2096" w:name="_Toc374609557"/>
      <w:r w:rsidRPr="00A96CBD">
        <w:t>Leading Through Influence</w:t>
      </w:r>
      <w:bookmarkEnd w:id="2095"/>
      <w:bookmarkEnd w:id="2096"/>
    </w:p>
    <w:p w:rsidR="009251AB" w:rsidRDefault="009251AB" w:rsidP="002916EB">
      <w:pPr>
        <w:tabs>
          <w:tab w:val="left" w:pos="360"/>
        </w:tabs>
        <w:suppressAutoHyphens/>
        <w:autoSpaceDE w:val="0"/>
        <w:autoSpaceDN w:val="0"/>
        <w:adjustRightInd w:val="0"/>
        <w:spacing w:after="0" w:line="240" w:lineRule="auto"/>
        <w:rPr>
          <w:rFonts w:cs="Times New Roman"/>
          <w:color w:val="0D0D0D"/>
        </w:rPr>
      </w:pPr>
      <w:r w:rsidRPr="0042670C">
        <w:rPr>
          <w:rFonts w:cs="Times New Roman"/>
          <w:color w:val="0D0D0D"/>
        </w:rPr>
        <w:t>In this new, interactive, two-day course, you will learn how to influence people both within and outside your chain of command. You will develop key skills of informal leadership: navigating politics, understanding power, and exercising influence. In addition,</w:t>
      </w:r>
      <w:r>
        <w:rPr>
          <w:rFonts w:cs="Times New Roman"/>
          <w:color w:val="0D0D0D"/>
        </w:rPr>
        <w:t xml:space="preserve"> </w:t>
      </w:r>
      <w:r w:rsidRPr="0042670C">
        <w:rPr>
          <w:rFonts w:cs="Times New Roman"/>
          <w:color w:val="0D0D0D"/>
        </w:rPr>
        <w:t xml:space="preserve">the course instructs you on ways to read and think through politically charged situations to </w:t>
      </w:r>
      <w:r w:rsidRPr="00DD2254">
        <w:rPr>
          <w:rFonts w:cs="Times New Roman"/>
          <w:color w:val="0D0D0D"/>
        </w:rPr>
        <w:t xml:space="preserve">resolve them. </w:t>
      </w:r>
      <w:r>
        <w:rPr>
          <w:rFonts w:cs="Times New Roman"/>
          <w:color w:val="0D0D0D"/>
        </w:rPr>
        <w:t xml:space="preserve"> For more information, </w:t>
      </w:r>
      <w:hyperlink r:id="rId726" w:history="1">
        <w:r>
          <w:rPr>
            <w:rStyle w:val="Hyperlink"/>
          </w:rPr>
          <w:t>click here.</w:t>
        </w:r>
      </w:hyperlink>
    </w:p>
    <w:p w:rsidR="009251AB" w:rsidRDefault="009251AB" w:rsidP="002916EB">
      <w:pPr>
        <w:tabs>
          <w:tab w:val="left" w:pos="360"/>
        </w:tabs>
        <w:suppressAutoHyphens/>
        <w:autoSpaceDE w:val="0"/>
        <w:autoSpaceDN w:val="0"/>
        <w:adjustRightInd w:val="0"/>
        <w:spacing w:after="0" w:line="240" w:lineRule="auto"/>
        <w:rPr>
          <w:rFonts w:cs="Times New Roman"/>
          <w:color w:val="0D0D0D"/>
        </w:rPr>
      </w:pPr>
    </w:p>
    <w:p w:rsidR="009251AB" w:rsidRPr="00DA0084" w:rsidRDefault="009251AB" w:rsidP="002916EB">
      <w:pPr>
        <w:pStyle w:val="Default"/>
        <w:widowControl/>
        <w:tabs>
          <w:tab w:val="left" w:pos="360"/>
        </w:tabs>
        <w:spacing w:after="0" w:line="240" w:lineRule="auto"/>
        <w:rPr>
          <w:rFonts w:cs="Times New Roman"/>
          <w:sz w:val="22"/>
          <w:szCs w:val="22"/>
        </w:rPr>
      </w:pPr>
      <w:r w:rsidRPr="00DA0084">
        <w:rPr>
          <w:rFonts w:eastAsia="Arial Unicode MS" w:cs="Times New Roman"/>
          <w:i/>
          <w:iCs/>
          <w:sz w:val="22"/>
          <w:szCs w:val="22"/>
        </w:rPr>
        <w:t xml:space="preserve">Dates: </w:t>
      </w:r>
      <w:r>
        <w:rPr>
          <w:rFonts w:eastAsia="Arial Unicode MS" w:cs="Times New Roman"/>
          <w:i/>
          <w:iCs/>
          <w:sz w:val="22"/>
          <w:szCs w:val="22"/>
        </w:rPr>
        <w:t xml:space="preserve"> </w:t>
      </w:r>
      <w:r>
        <w:rPr>
          <w:rFonts w:eastAsia="Arial Unicode MS" w:cs="Times New Roman"/>
          <w:iCs/>
          <w:sz w:val="22"/>
          <w:szCs w:val="22"/>
        </w:rPr>
        <w:t>September 9-10, 2014</w:t>
      </w:r>
    </w:p>
    <w:p w:rsidR="009251AB" w:rsidRPr="00DA0084" w:rsidRDefault="009251AB" w:rsidP="002916EB">
      <w:pPr>
        <w:pStyle w:val="Default"/>
        <w:widowControl/>
        <w:tabs>
          <w:tab w:val="left" w:pos="360"/>
        </w:tabs>
        <w:spacing w:after="0" w:line="240" w:lineRule="auto"/>
        <w:rPr>
          <w:rFonts w:eastAsia="Arial Unicode MS" w:cs="Times New Roman"/>
          <w:sz w:val="22"/>
          <w:szCs w:val="22"/>
        </w:rPr>
      </w:pPr>
      <w:r w:rsidRPr="00DA0084">
        <w:rPr>
          <w:rFonts w:eastAsia="Arial Unicode MS" w:cs="Times New Roman"/>
          <w:i/>
          <w:iCs/>
          <w:sz w:val="22"/>
          <w:szCs w:val="22"/>
        </w:rPr>
        <w:t>Location:</w:t>
      </w:r>
      <w:r w:rsidRPr="00DA0084">
        <w:rPr>
          <w:rFonts w:eastAsia="Arial Unicode MS" w:cs="Times New Roman"/>
          <w:sz w:val="22"/>
          <w:szCs w:val="22"/>
        </w:rPr>
        <w:t xml:space="preserve"> </w:t>
      </w:r>
      <w:r>
        <w:rPr>
          <w:rFonts w:eastAsia="Arial Unicode MS" w:cs="Times New Roman"/>
          <w:sz w:val="22"/>
          <w:szCs w:val="22"/>
        </w:rPr>
        <w:t xml:space="preserve"> </w:t>
      </w:r>
      <w:r w:rsidRPr="00DA0084">
        <w:rPr>
          <w:rFonts w:eastAsia="Arial Unicode MS" w:cs="Times New Roman"/>
          <w:sz w:val="22"/>
          <w:szCs w:val="22"/>
        </w:rPr>
        <w:t>The Brookings Institution (Washington, DC)</w:t>
      </w:r>
    </w:p>
    <w:p w:rsidR="009251AB" w:rsidRPr="00DA0084" w:rsidRDefault="009251AB" w:rsidP="002916EB">
      <w:pPr>
        <w:pStyle w:val="Default"/>
        <w:widowControl/>
        <w:tabs>
          <w:tab w:val="left" w:pos="360"/>
        </w:tabs>
        <w:spacing w:after="0" w:line="240" w:lineRule="auto"/>
        <w:rPr>
          <w:rFonts w:eastAsia="Arial Unicode MS" w:cs="Times New Roman"/>
          <w:sz w:val="22"/>
          <w:szCs w:val="22"/>
        </w:rPr>
      </w:pPr>
      <w:r w:rsidRPr="00DA0084">
        <w:rPr>
          <w:rFonts w:eastAsia="Arial Unicode MS" w:cs="Times New Roman"/>
          <w:i/>
          <w:iCs/>
          <w:sz w:val="22"/>
          <w:szCs w:val="22"/>
        </w:rPr>
        <w:t>Cost:</w:t>
      </w:r>
      <w:r>
        <w:rPr>
          <w:rFonts w:eastAsia="Arial Unicode MS" w:cs="Times New Roman"/>
          <w:i/>
          <w:iCs/>
          <w:sz w:val="22"/>
          <w:szCs w:val="22"/>
        </w:rPr>
        <w:t xml:space="preserve"> </w:t>
      </w:r>
      <w:r w:rsidRPr="00DA0084">
        <w:rPr>
          <w:rFonts w:eastAsia="Arial Unicode MS" w:cs="Times New Roman"/>
          <w:i/>
          <w:iCs/>
          <w:sz w:val="22"/>
          <w:szCs w:val="22"/>
        </w:rPr>
        <w:t xml:space="preserve"> </w:t>
      </w:r>
      <w:r w:rsidRPr="00DA0084">
        <w:rPr>
          <w:rFonts w:eastAsia="Arial Unicode MS" w:cs="Times New Roman"/>
          <w:sz w:val="22"/>
          <w:szCs w:val="22"/>
        </w:rPr>
        <w:t>$</w:t>
      </w:r>
      <w:r>
        <w:rPr>
          <w:rFonts w:eastAsia="Arial Unicode MS" w:cs="Times New Roman"/>
          <w:sz w:val="22"/>
          <w:szCs w:val="22"/>
        </w:rPr>
        <w:t>1,895</w:t>
      </w:r>
    </w:p>
    <w:p w:rsidR="009251AB" w:rsidRPr="002578D4" w:rsidRDefault="009251AB" w:rsidP="002916EB">
      <w:pPr>
        <w:tabs>
          <w:tab w:val="left" w:pos="360"/>
        </w:tabs>
        <w:suppressAutoHyphens/>
        <w:spacing w:after="0" w:line="240" w:lineRule="auto"/>
        <w:jc w:val="both"/>
        <w:rPr>
          <w:rFonts w:cs="Times New Roman"/>
        </w:rPr>
      </w:pPr>
      <w:r w:rsidRPr="00A52DC8">
        <w:rPr>
          <w:rFonts w:cs="Times New Roman"/>
          <w:i/>
        </w:rPr>
        <w:t>Contact</w:t>
      </w:r>
      <w:r w:rsidRPr="00A52DC8">
        <w:rPr>
          <w:rFonts w:cs="Times New Roman"/>
        </w:rPr>
        <w:t>: (800) 925-5730</w:t>
      </w:r>
    </w:p>
    <w:p w:rsidR="009251AB" w:rsidRDefault="001E54AE" w:rsidP="002916EB">
      <w:pPr>
        <w:pStyle w:val="NoSpacing"/>
        <w:tabs>
          <w:tab w:val="left" w:pos="360"/>
        </w:tabs>
        <w:suppressAutoHyphens/>
        <w:ind w:right="-90"/>
      </w:pPr>
      <w:r>
        <w:rPr>
          <w:rFonts w:cs="Times New Roman"/>
          <w:b/>
        </w:rPr>
        <w:br/>
      </w:r>
      <w:hyperlink w:anchor="brookingsecq1" w:history="1">
        <w:hyperlink w:anchor="_Leadership_Seminars_by_1" w:history="1">
          <w:r w:rsidRPr="00A11F81">
            <w:rPr>
              <w:rStyle w:val="Hyperlink"/>
              <w:rFonts w:cs="Times New Roman"/>
              <w:b/>
            </w:rPr>
            <w:t>Table of Contents</w:t>
          </w:r>
        </w:hyperlink>
      </w:hyperlink>
    </w:p>
    <w:p w:rsidR="002916EB" w:rsidRDefault="002916EB" w:rsidP="002916EB">
      <w:pPr>
        <w:pStyle w:val="NoSpacing"/>
        <w:tabs>
          <w:tab w:val="left" w:pos="360"/>
        </w:tabs>
        <w:suppressAutoHyphens/>
        <w:ind w:right="-90"/>
      </w:pPr>
    </w:p>
    <w:p w:rsidR="002916EB" w:rsidRPr="0059425F" w:rsidRDefault="002916EB" w:rsidP="002916EB">
      <w:pPr>
        <w:pStyle w:val="NoSpacing"/>
        <w:tabs>
          <w:tab w:val="left" w:pos="360"/>
        </w:tabs>
        <w:suppressAutoHyphens/>
        <w:ind w:right="-90"/>
        <w:rPr>
          <w:rFonts w:cs="Times New Roman"/>
          <w:b/>
        </w:rPr>
      </w:pPr>
    </w:p>
    <w:p w:rsidR="009251AB" w:rsidRPr="00A11F81" w:rsidRDefault="009251AB" w:rsidP="002916EB">
      <w:pPr>
        <w:pStyle w:val="Heading2"/>
        <w:tabs>
          <w:tab w:val="left" w:pos="360"/>
        </w:tabs>
        <w:suppressAutoHyphens/>
        <w:spacing w:before="0" w:line="240" w:lineRule="auto"/>
        <w:ind w:left="0"/>
        <w:rPr>
          <w:rFonts w:eastAsia="Arial Unicode MS"/>
        </w:rPr>
      </w:pPr>
      <w:bookmarkStart w:id="2097" w:name="_Center_for_Creative_1"/>
      <w:bookmarkStart w:id="2098" w:name="_Toc329950553"/>
      <w:bookmarkStart w:id="2099" w:name="_Toc330199432"/>
      <w:bookmarkStart w:id="2100" w:name="_Toc337109308"/>
      <w:bookmarkStart w:id="2101" w:name="_Toc374609558"/>
      <w:bookmarkEnd w:id="2091"/>
      <w:bookmarkEnd w:id="2097"/>
      <w:r w:rsidRPr="00A11F81">
        <w:rPr>
          <w:rFonts w:eastAsia="Arial Unicode MS"/>
        </w:rPr>
        <w:t>Center for Creative Leadership</w:t>
      </w:r>
      <w:bookmarkEnd w:id="2098"/>
      <w:bookmarkEnd w:id="2099"/>
      <w:bookmarkEnd w:id="2100"/>
      <w:bookmarkEnd w:id="2101"/>
    </w:p>
    <w:p w:rsidR="002916EB" w:rsidRDefault="002916EB" w:rsidP="002916EB">
      <w:pPr>
        <w:pStyle w:val="Heading3"/>
        <w:tabs>
          <w:tab w:val="left" w:pos="360"/>
        </w:tabs>
        <w:suppressAutoHyphens/>
        <w:spacing w:before="0" w:line="240" w:lineRule="auto"/>
        <w:ind w:left="0"/>
        <w:rPr>
          <w:rFonts w:eastAsia="Arial Unicode MS"/>
        </w:rPr>
      </w:pPr>
      <w:bookmarkStart w:id="2102" w:name="CCLleadingfororganizationalimpact"/>
      <w:bookmarkStart w:id="2103" w:name="_Toc329950554"/>
      <w:bookmarkStart w:id="2104" w:name="_Toc330199433"/>
      <w:bookmarkStart w:id="2105" w:name="_Toc337109309"/>
      <w:bookmarkStart w:id="2106" w:name="_Toc374609559"/>
      <w:bookmarkEnd w:id="2092"/>
    </w:p>
    <w:p w:rsidR="009251AB" w:rsidRPr="00A11F81" w:rsidRDefault="009251AB" w:rsidP="002916EB">
      <w:pPr>
        <w:pStyle w:val="Heading3"/>
        <w:tabs>
          <w:tab w:val="left" w:pos="360"/>
        </w:tabs>
        <w:suppressAutoHyphens/>
        <w:spacing w:before="0" w:line="240" w:lineRule="auto"/>
        <w:ind w:left="0"/>
        <w:rPr>
          <w:rFonts w:eastAsia="Arial Unicode MS"/>
        </w:rPr>
      </w:pPr>
      <w:r w:rsidRPr="00A11F81">
        <w:rPr>
          <w:rFonts w:eastAsia="Arial Unicode MS"/>
        </w:rPr>
        <w:t>Leading for Organizational Impact: The Looking Glass Experiment</w:t>
      </w:r>
      <w:bookmarkEnd w:id="2102"/>
      <w:bookmarkEnd w:id="2103"/>
      <w:bookmarkEnd w:id="2104"/>
      <w:bookmarkEnd w:id="2105"/>
      <w:bookmarkEnd w:id="2106"/>
    </w:p>
    <w:p w:rsidR="009251AB" w:rsidRPr="00DA0084" w:rsidRDefault="009251AB" w:rsidP="002916EB">
      <w:pPr>
        <w:tabs>
          <w:tab w:val="left" w:pos="360"/>
        </w:tabs>
        <w:suppressAutoHyphens/>
        <w:spacing w:after="0" w:line="240" w:lineRule="auto"/>
        <w:rPr>
          <w:rFonts w:cs="Times New Roman"/>
        </w:rPr>
      </w:pPr>
      <w:r w:rsidRPr="000E0659">
        <w:rPr>
          <w:rFonts w:cs="Times New Roman"/>
          <w:bCs/>
        </w:rPr>
        <w:t>Leading for Organizational Impact</w:t>
      </w:r>
      <w:r w:rsidRPr="00DA0084">
        <w:rPr>
          <w:rFonts w:cs="Times New Roman"/>
        </w:rPr>
        <w:t xml:space="preserve"> enhances your ability to lead while balancing short-term and long-term strategic perspectives. With the advantage of a comprehensive, global, day-in-the-life </w:t>
      </w:r>
      <w:r w:rsidRPr="000E0659">
        <w:rPr>
          <w:rFonts w:cs="Times New Roman"/>
          <w:bCs/>
        </w:rPr>
        <w:t>business simulation</w:t>
      </w:r>
      <w:r w:rsidRPr="000E0659">
        <w:rPr>
          <w:rFonts w:cs="Times New Roman"/>
        </w:rPr>
        <w:t>,</w:t>
      </w:r>
      <w:r w:rsidRPr="00DA0084">
        <w:rPr>
          <w:rFonts w:cs="Times New Roman"/>
        </w:rPr>
        <w:t xml:space="preserve"> you'll gain a clear view of how your leadership impacts organizational outcomes</w:t>
      </w:r>
    </w:p>
    <w:p w:rsidR="009251AB" w:rsidRPr="000E0659" w:rsidRDefault="009251AB" w:rsidP="002916EB">
      <w:pPr>
        <w:pStyle w:val="Default"/>
        <w:widowControl/>
        <w:tabs>
          <w:tab w:val="left" w:pos="360"/>
        </w:tabs>
        <w:spacing w:after="0" w:line="240" w:lineRule="auto"/>
        <w:rPr>
          <w:rFonts w:eastAsia="Arial Unicode MS" w:cs="Times New Roman"/>
          <w:bCs/>
          <w:sz w:val="22"/>
          <w:szCs w:val="22"/>
          <w:u w:val="single"/>
        </w:rPr>
      </w:pPr>
      <w:r w:rsidRPr="00DA0084">
        <w:rPr>
          <w:rFonts w:cs="Times New Roman"/>
          <w:sz w:val="22"/>
          <w:szCs w:val="22"/>
        </w:rPr>
        <w:t>Leading for Organizational Impact is for senior managers and executives who lead a function or division. Their scope may be local, regional or global.</w:t>
      </w:r>
      <w:r>
        <w:rPr>
          <w:rFonts w:cs="Times New Roman"/>
          <w:sz w:val="22"/>
          <w:szCs w:val="22"/>
        </w:rPr>
        <w:t xml:space="preserve">  For more information, </w:t>
      </w:r>
      <w:hyperlink r:id="rId727" w:history="1">
        <w:r w:rsidRPr="006B7040">
          <w:rPr>
            <w:rStyle w:val="Hyperlink"/>
            <w:rFonts w:eastAsia="Arial Unicode MS" w:cs="Times New Roman"/>
            <w:bCs/>
            <w:sz w:val="22"/>
            <w:szCs w:val="22"/>
          </w:rPr>
          <w:t>click here.</w:t>
        </w:r>
      </w:hyperlink>
      <w:r w:rsidRPr="00DA0084">
        <w:rPr>
          <w:rFonts w:eastAsia="Arial Unicode MS" w:cs="Times New Roman"/>
          <w:bCs/>
          <w:sz w:val="22"/>
          <w:szCs w:val="22"/>
          <w:u w:val="single"/>
        </w:rPr>
        <w:t xml:space="preserve"> </w:t>
      </w:r>
    </w:p>
    <w:p w:rsidR="002916EB" w:rsidRDefault="002916EB" w:rsidP="002916EB">
      <w:pPr>
        <w:tabs>
          <w:tab w:val="left" w:pos="360"/>
        </w:tabs>
        <w:suppressAutoHyphens/>
        <w:spacing w:after="0" w:line="240" w:lineRule="auto"/>
        <w:rPr>
          <w:rFonts w:cs="Times New Roman"/>
          <w:i/>
        </w:rPr>
      </w:pPr>
    </w:p>
    <w:p w:rsidR="002916EB" w:rsidRPr="00DA0084" w:rsidRDefault="002916EB" w:rsidP="002916EB">
      <w:pPr>
        <w:tabs>
          <w:tab w:val="left" w:pos="360"/>
        </w:tabs>
        <w:suppressAutoHyphens/>
        <w:spacing w:after="0" w:line="240" w:lineRule="auto"/>
        <w:rPr>
          <w:rFonts w:cs="Times New Roman"/>
          <w:i/>
        </w:rPr>
      </w:pPr>
      <w:r w:rsidRPr="000E0659">
        <w:rPr>
          <w:rFonts w:cs="Times New Roman"/>
          <w:i/>
        </w:rPr>
        <w:t>Dates</w:t>
      </w:r>
      <w:r w:rsidRPr="00DA0084">
        <w:rPr>
          <w:rFonts w:cs="Times New Roman"/>
          <w:i/>
        </w:rPr>
        <w:t xml:space="preserve">:  </w:t>
      </w:r>
      <w:r w:rsidRPr="000E0659">
        <w:rPr>
          <w:rFonts w:cs="Times New Roman"/>
        </w:rPr>
        <w:t>For dates</w:t>
      </w:r>
      <w:r>
        <w:rPr>
          <w:rFonts w:cs="Times New Roman"/>
        </w:rPr>
        <w:t>,</w:t>
      </w:r>
      <w:r w:rsidRPr="000E0659">
        <w:rPr>
          <w:rFonts w:cs="Times New Roman"/>
        </w:rPr>
        <w:t xml:space="preserve"> please click the link:</w:t>
      </w:r>
      <w:r>
        <w:rPr>
          <w:rFonts w:cs="Times New Roman"/>
        </w:rPr>
        <w:t xml:space="preserve"> </w:t>
      </w:r>
      <w:hyperlink r:id="rId728" w:history="1">
        <w:r>
          <w:rPr>
            <w:rStyle w:val="Hyperlink"/>
            <w:rFonts w:cs="Times New Roman"/>
          </w:rPr>
          <w:t>here.</w:t>
        </w:r>
      </w:hyperlink>
      <w:r w:rsidRPr="00DA0084">
        <w:rPr>
          <w:rFonts w:cs="Times New Roman"/>
        </w:rPr>
        <w:t xml:space="preserve"> </w:t>
      </w:r>
      <w:r w:rsidRPr="00DA0084">
        <w:rPr>
          <w:rFonts w:cs="Times New Roman"/>
          <w:i/>
        </w:rPr>
        <w:t xml:space="preserve"> </w:t>
      </w:r>
    </w:p>
    <w:p w:rsidR="009251AB" w:rsidRPr="00DA0084" w:rsidRDefault="009251AB" w:rsidP="002916EB">
      <w:pPr>
        <w:tabs>
          <w:tab w:val="left" w:pos="360"/>
        </w:tabs>
        <w:suppressAutoHyphens/>
        <w:spacing w:after="0" w:line="240" w:lineRule="auto"/>
        <w:rPr>
          <w:rFonts w:cs="Times New Roman"/>
          <w:i/>
        </w:rPr>
      </w:pPr>
      <w:r w:rsidRPr="000E0659">
        <w:rPr>
          <w:rFonts w:cs="Times New Roman"/>
          <w:i/>
        </w:rPr>
        <w:t>Locations:</w:t>
      </w:r>
      <w:r w:rsidRPr="00DA0084">
        <w:rPr>
          <w:rFonts w:cs="Times New Roman"/>
          <w:i/>
        </w:rPr>
        <w:t xml:space="preserve"> </w:t>
      </w:r>
      <w:r>
        <w:rPr>
          <w:rFonts w:cs="Times New Roman"/>
          <w:i/>
        </w:rPr>
        <w:t xml:space="preserve"> </w:t>
      </w:r>
      <w:r w:rsidRPr="00DA0084">
        <w:rPr>
          <w:rFonts w:cs="Times New Roman"/>
        </w:rPr>
        <w:t>Greensboro, NC; San Diego, CA</w:t>
      </w:r>
    </w:p>
    <w:p w:rsidR="009251AB" w:rsidRDefault="009251AB" w:rsidP="002916EB">
      <w:pPr>
        <w:tabs>
          <w:tab w:val="left" w:pos="360"/>
        </w:tabs>
        <w:suppressAutoHyphens/>
        <w:spacing w:after="0" w:line="240" w:lineRule="auto"/>
        <w:rPr>
          <w:rFonts w:cs="Times New Roman"/>
        </w:rPr>
      </w:pPr>
      <w:r w:rsidRPr="000E0659">
        <w:rPr>
          <w:rFonts w:cs="Times New Roman"/>
          <w:i/>
        </w:rPr>
        <w:t>Cost:</w:t>
      </w:r>
      <w:r w:rsidRPr="00DA0084">
        <w:rPr>
          <w:rFonts w:cs="Times New Roman"/>
          <w:i/>
        </w:rPr>
        <w:t xml:space="preserve"> </w:t>
      </w:r>
      <w:r>
        <w:rPr>
          <w:rFonts w:cs="Times New Roman"/>
        </w:rPr>
        <w:t>$7,9</w:t>
      </w:r>
      <w:r w:rsidRPr="00DA0084">
        <w:rPr>
          <w:rFonts w:cs="Times New Roman"/>
        </w:rPr>
        <w:t>00</w:t>
      </w:r>
    </w:p>
    <w:p w:rsidR="009251AB" w:rsidRPr="000E0659" w:rsidRDefault="009251AB" w:rsidP="002916EB">
      <w:pPr>
        <w:tabs>
          <w:tab w:val="left" w:pos="360"/>
        </w:tabs>
        <w:suppressAutoHyphens/>
        <w:spacing w:after="0" w:line="240" w:lineRule="auto"/>
        <w:rPr>
          <w:rFonts w:cs="Times New Roman"/>
        </w:rPr>
      </w:pPr>
      <w:r>
        <w:rPr>
          <w:rFonts w:cs="Times New Roman"/>
          <w:i/>
        </w:rPr>
        <w:t>Contact Information</w:t>
      </w:r>
      <w:r>
        <w:rPr>
          <w:rFonts w:cs="Times New Roman"/>
        </w:rPr>
        <w:t>:  1-336-545-2810</w:t>
      </w:r>
    </w:p>
    <w:p w:rsidR="001E54AE" w:rsidRDefault="001E54AE" w:rsidP="002916EB">
      <w:pPr>
        <w:pStyle w:val="NoSpacing"/>
        <w:tabs>
          <w:tab w:val="left" w:pos="360"/>
        </w:tabs>
        <w:suppressAutoHyphens/>
        <w:ind w:right="-90"/>
      </w:pPr>
      <w:bookmarkStart w:id="2107" w:name="_Toc329950556"/>
      <w:bookmarkStart w:id="2108" w:name="_Toc330199435"/>
      <w:bookmarkStart w:id="2109" w:name="_Toc337109311"/>
      <w:bookmarkStart w:id="2110" w:name="_Toc374609560"/>
      <w:bookmarkStart w:id="2111" w:name="FiveColumbia"/>
      <w:r>
        <w:br/>
      </w:r>
      <w:hyperlink w:anchor="brookingsecq1" w:history="1">
        <w:hyperlink w:anchor="_Leadership_Seminars_by_1" w:history="1">
          <w:r w:rsidRPr="00A11F81">
            <w:rPr>
              <w:rStyle w:val="Hyperlink"/>
              <w:rFonts w:cs="Times New Roman"/>
              <w:b/>
            </w:rPr>
            <w:t>Table of Contents</w:t>
          </w:r>
        </w:hyperlink>
      </w:hyperlink>
    </w:p>
    <w:p w:rsidR="002916EB" w:rsidRDefault="002916EB" w:rsidP="002916EB">
      <w:pPr>
        <w:pStyle w:val="NoSpacing"/>
        <w:tabs>
          <w:tab w:val="left" w:pos="360"/>
        </w:tabs>
        <w:suppressAutoHyphens/>
        <w:ind w:right="-90"/>
      </w:pPr>
    </w:p>
    <w:p w:rsidR="002916EB" w:rsidRPr="00125092" w:rsidRDefault="002916EB" w:rsidP="002916EB">
      <w:pPr>
        <w:pStyle w:val="NoSpacing"/>
        <w:tabs>
          <w:tab w:val="left" w:pos="360"/>
        </w:tabs>
        <w:suppressAutoHyphens/>
        <w:ind w:right="-90"/>
        <w:rPr>
          <w:rFonts w:cs="Times New Roman"/>
          <w:b/>
        </w:rPr>
      </w:pPr>
    </w:p>
    <w:p w:rsidR="009251AB" w:rsidRPr="00A11F81" w:rsidRDefault="009251AB" w:rsidP="002916EB">
      <w:pPr>
        <w:pStyle w:val="Heading2"/>
        <w:tabs>
          <w:tab w:val="left" w:pos="360"/>
        </w:tabs>
        <w:suppressAutoHyphens/>
        <w:spacing w:before="0" w:line="240" w:lineRule="auto"/>
        <w:ind w:left="0"/>
      </w:pPr>
      <w:r w:rsidRPr="00A11F81">
        <w:t>Columbia University</w:t>
      </w:r>
      <w:bookmarkEnd w:id="2107"/>
      <w:bookmarkEnd w:id="2108"/>
      <w:bookmarkEnd w:id="2109"/>
      <w:bookmarkEnd w:id="2110"/>
    </w:p>
    <w:p w:rsidR="002916EB" w:rsidRDefault="002916EB" w:rsidP="002916EB">
      <w:pPr>
        <w:pStyle w:val="Heading3"/>
        <w:tabs>
          <w:tab w:val="left" w:pos="360"/>
        </w:tabs>
        <w:suppressAutoHyphens/>
        <w:spacing w:before="0" w:line="240" w:lineRule="auto"/>
        <w:ind w:left="0"/>
      </w:pPr>
      <w:bookmarkStart w:id="2112" w:name="_Toc329950557"/>
      <w:bookmarkStart w:id="2113" w:name="_Toc330199436"/>
      <w:bookmarkStart w:id="2114" w:name="_Toc337109312"/>
      <w:bookmarkStart w:id="2115" w:name="_Toc374609561"/>
      <w:bookmarkStart w:id="2116" w:name="Columbianegotiationanddecisionmaking"/>
      <w:bookmarkEnd w:id="2111"/>
    </w:p>
    <w:p w:rsidR="009251AB" w:rsidRDefault="009251AB" w:rsidP="002916EB">
      <w:pPr>
        <w:pStyle w:val="Heading3"/>
        <w:tabs>
          <w:tab w:val="left" w:pos="360"/>
        </w:tabs>
        <w:suppressAutoHyphens/>
        <w:spacing w:before="0" w:line="240" w:lineRule="auto"/>
        <w:ind w:left="0"/>
      </w:pPr>
      <w:r w:rsidRPr="00A11F81">
        <w:t xml:space="preserve">Negotiation </w:t>
      </w:r>
      <w:r>
        <w:t>Strategies</w:t>
      </w:r>
      <w:bookmarkEnd w:id="2112"/>
      <w:bookmarkEnd w:id="2113"/>
      <w:bookmarkEnd w:id="2114"/>
      <w:bookmarkEnd w:id="2115"/>
      <w:r w:rsidRPr="00A11F81">
        <w:t xml:space="preserve"> </w:t>
      </w:r>
    </w:p>
    <w:p w:rsidR="009251AB" w:rsidRPr="00DA0084" w:rsidRDefault="009251AB" w:rsidP="002916EB">
      <w:pPr>
        <w:tabs>
          <w:tab w:val="left" w:pos="360"/>
        </w:tabs>
        <w:suppressAutoHyphens/>
        <w:spacing w:after="0" w:line="240" w:lineRule="auto"/>
        <w:rPr>
          <w:rFonts w:cs="Times New Roman"/>
        </w:rPr>
      </w:pPr>
      <w:bookmarkStart w:id="2117" w:name="FiveGrad"/>
      <w:bookmarkEnd w:id="2116"/>
      <w:r w:rsidRPr="000E0659">
        <w:rPr>
          <w:rFonts w:eastAsia="Times New Roman" w:cs="Times New Roman"/>
          <w:bCs/>
          <w:color w:val="000000"/>
        </w:rPr>
        <w:t>Negotiation Strategies: Creating and Maximizing Value</w:t>
      </w:r>
      <w:r w:rsidRPr="00DA0084">
        <w:rPr>
          <w:rFonts w:eastAsia="Times New Roman" w:cs="Times New Roman"/>
          <w:color w:val="636363"/>
        </w:rPr>
        <w:t xml:space="preserve"> </w:t>
      </w:r>
      <w:r w:rsidRPr="00DA0084">
        <w:rPr>
          <w:rFonts w:eastAsia="Times New Roman" w:cs="Times New Roman"/>
        </w:rPr>
        <w:t xml:space="preserve">(formerly called Negotiation and Decision-Making Strategies) is a three-day program that allows participants the opportunity to learn to negotiate </w:t>
      </w:r>
      <w:r w:rsidRPr="00DA0084">
        <w:rPr>
          <w:rFonts w:eastAsia="Times New Roman" w:cs="Times New Roman"/>
        </w:rPr>
        <w:lastRenderedPageBreak/>
        <w:t>more effectively with various parties, from clients to internal constituencies, and get the most out of their negotiations.</w:t>
      </w:r>
      <w:r>
        <w:rPr>
          <w:rFonts w:eastAsia="Times New Roman" w:cs="Times New Roman"/>
        </w:rPr>
        <w:t xml:space="preserve">  For more information, </w:t>
      </w:r>
      <w:hyperlink r:id="rId729" w:history="1">
        <w:r w:rsidRPr="006B7040">
          <w:rPr>
            <w:rStyle w:val="Hyperlink"/>
            <w:rFonts w:cs="Times New Roman"/>
          </w:rPr>
          <w:t>click here.</w:t>
        </w:r>
      </w:hyperlink>
    </w:p>
    <w:p w:rsidR="009251AB" w:rsidRDefault="009251AB" w:rsidP="002916EB">
      <w:pPr>
        <w:tabs>
          <w:tab w:val="left" w:pos="360"/>
        </w:tabs>
        <w:suppressAutoHyphens/>
        <w:spacing w:after="0" w:line="240" w:lineRule="auto"/>
        <w:rPr>
          <w:rFonts w:eastAsia="Times New Roman" w:cs="Times New Roman"/>
        </w:rPr>
      </w:pPr>
    </w:p>
    <w:p w:rsidR="009251AB" w:rsidRPr="00DA0084" w:rsidRDefault="009251AB" w:rsidP="002916EB">
      <w:pPr>
        <w:tabs>
          <w:tab w:val="left" w:pos="360"/>
        </w:tabs>
        <w:suppressAutoHyphens/>
        <w:spacing w:after="0" w:line="240" w:lineRule="auto"/>
        <w:rPr>
          <w:rFonts w:eastAsia="Times New Roman" w:cs="Times New Roman"/>
        </w:rPr>
      </w:pPr>
      <w:r w:rsidRPr="00DA0084">
        <w:rPr>
          <w:rFonts w:cs="Times New Roman"/>
          <w:i/>
        </w:rPr>
        <w:t>Dates</w:t>
      </w:r>
      <w:r>
        <w:rPr>
          <w:rFonts w:cs="Times New Roman"/>
        </w:rPr>
        <w:t>:</w:t>
      </w:r>
      <w:r>
        <w:rPr>
          <w:rFonts w:eastAsia="Times New Roman" w:cs="Times New Roman"/>
        </w:rPr>
        <w:t xml:space="preserve"> September 16-18, 2014; November 12-14, 2014</w:t>
      </w:r>
    </w:p>
    <w:p w:rsidR="009251AB" w:rsidRPr="00DA0084" w:rsidRDefault="009251AB" w:rsidP="002916EB">
      <w:pPr>
        <w:tabs>
          <w:tab w:val="left" w:pos="360"/>
        </w:tabs>
        <w:suppressAutoHyphens/>
        <w:spacing w:after="0" w:line="240" w:lineRule="auto"/>
        <w:rPr>
          <w:rFonts w:cs="Times New Roman"/>
        </w:rPr>
      </w:pPr>
      <w:r w:rsidRPr="00DA0084">
        <w:rPr>
          <w:rFonts w:cs="Times New Roman"/>
          <w:i/>
        </w:rPr>
        <w:t>Location</w:t>
      </w:r>
      <w:r w:rsidRPr="00DA0084">
        <w:rPr>
          <w:rFonts w:cs="Times New Roman"/>
        </w:rPr>
        <w:t>:</w:t>
      </w:r>
      <w:r>
        <w:rPr>
          <w:rFonts w:cs="Times New Roman"/>
        </w:rPr>
        <w:t xml:space="preserve">  Columbia University Campus, New York City </w:t>
      </w:r>
    </w:p>
    <w:p w:rsidR="009251AB" w:rsidRPr="002578D4" w:rsidRDefault="009251AB" w:rsidP="002916EB">
      <w:pPr>
        <w:tabs>
          <w:tab w:val="left" w:pos="360"/>
        </w:tabs>
        <w:suppressAutoHyphens/>
        <w:spacing w:after="0" w:line="240" w:lineRule="auto"/>
        <w:rPr>
          <w:rFonts w:cs="Times New Roman"/>
        </w:rPr>
      </w:pPr>
      <w:r w:rsidRPr="00DA0084">
        <w:rPr>
          <w:rFonts w:cs="Times New Roman"/>
          <w:i/>
        </w:rPr>
        <w:t>Tuition</w:t>
      </w:r>
      <w:r w:rsidRPr="00DA0084">
        <w:rPr>
          <w:rFonts w:cs="Times New Roman"/>
        </w:rPr>
        <w:t>:</w:t>
      </w:r>
      <w:r>
        <w:rPr>
          <w:rFonts w:cs="Times New Roman"/>
        </w:rPr>
        <w:t xml:space="preserve"> </w:t>
      </w:r>
      <w:r w:rsidRPr="00DA0084">
        <w:rPr>
          <w:rFonts w:cs="Times New Roman"/>
        </w:rPr>
        <w:t> $</w:t>
      </w:r>
      <w:r>
        <w:rPr>
          <w:rFonts w:cs="Times New Roman"/>
        </w:rPr>
        <w:t>5,8</w:t>
      </w:r>
      <w:r w:rsidRPr="00DA0084">
        <w:rPr>
          <w:rFonts w:cs="Times New Roman"/>
        </w:rPr>
        <w:t xml:space="preserve">50 includes materials and some meals. </w:t>
      </w:r>
    </w:p>
    <w:p w:rsidR="009251AB" w:rsidRPr="0059425F" w:rsidRDefault="009251AB" w:rsidP="002916EB">
      <w:pPr>
        <w:pStyle w:val="NoSpacing"/>
        <w:tabs>
          <w:tab w:val="left" w:pos="360"/>
        </w:tabs>
        <w:suppressAutoHyphens/>
        <w:rPr>
          <w:rFonts w:cs="Times New Roman"/>
          <w:b/>
        </w:rPr>
      </w:pPr>
    </w:p>
    <w:p w:rsidR="009251AB" w:rsidRPr="00A11F81" w:rsidRDefault="009251AB" w:rsidP="002916EB">
      <w:pPr>
        <w:pStyle w:val="Heading3"/>
        <w:tabs>
          <w:tab w:val="left" w:pos="360"/>
        </w:tabs>
        <w:suppressAutoHyphens/>
        <w:spacing w:before="0" w:line="240" w:lineRule="auto"/>
        <w:ind w:left="0"/>
      </w:pPr>
      <w:bookmarkStart w:id="2118" w:name="_Toc329950558"/>
      <w:bookmarkStart w:id="2119" w:name="_Toc330199437"/>
      <w:bookmarkStart w:id="2120" w:name="_Toc337109313"/>
      <w:bookmarkStart w:id="2121" w:name="_Toc374609562"/>
      <w:r w:rsidRPr="00A11F81">
        <w:t>Persuasion: Influencing Without Authority</w:t>
      </w:r>
      <w:bookmarkEnd w:id="2118"/>
      <w:bookmarkEnd w:id="2119"/>
      <w:bookmarkEnd w:id="2120"/>
      <w:bookmarkEnd w:id="2121"/>
    </w:p>
    <w:p w:rsidR="009251AB" w:rsidRPr="00DA0084" w:rsidRDefault="009251AB" w:rsidP="002916EB">
      <w:pPr>
        <w:tabs>
          <w:tab w:val="left" w:pos="360"/>
        </w:tabs>
        <w:suppressAutoHyphens/>
        <w:spacing w:after="0" w:line="240" w:lineRule="auto"/>
        <w:rPr>
          <w:rFonts w:cs="Times New Roman"/>
        </w:rPr>
      </w:pPr>
      <w:r w:rsidRPr="00DA0084">
        <w:rPr>
          <w:rFonts w:cs="Times New Roman"/>
          <w:bCs/>
          <w:color w:val="000000"/>
        </w:rPr>
        <w:t>This course</w:t>
      </w:r>
      <w:r w:rsidRPr="00DA0084">
        <w:rPr>
          <w:rFonts w:cs="Times New Roman"/>
          <w:b/>
          <w:bCs/>
          <w:color w:val="000000"/>
        </w:rPr>
        <w:t xml:space="preserve"> </w:t>
      </w:r>
      <w:r w:rsidRPr="00DA0084">
        <w:rPr>
          <w:rFonts w:cs="Times New Roman"/>
        </w:rPr>
        <w:t>is an intense three-day experience that covers the range of interpersonal and intergroup persuasion challenges, focusing on practical skills and immediate application to real-world situations.</w:t>
      </w:r>
      <w:r>
        <w:rPr>
          <w:rFonts w:cs="Times New Roman"/>
        </w:rPr>
        <w:t xml:space="preserve">  O</w:t>
      </w:r>
      <w:r w:rsidRPr="00DA0084">
        <w:rPr>
          <w:rFonts w:cs="Times New Roman"/>
        </w:rPr>
        <w:t>ver 3 days, PERS covers the range of interpersonal and intergroup persuasion challenges by pulling from sound psychological research.  The course focuses on building consensus, personal persuasiveness, and effective negotiation, all of which are critical in driving change in organizational culture.</w:t>
      </w:r>
      <w:r>
        <w:rPr>
          <w:rFonts w:cs="Times New Roman"/>
        </w:rPr>
        <w:t xml:space="preserve">  For more information,</w:t>
      </w:r>
      <w:r w:rsidRPr="00DA0084">
        <w:rPr>
          <w:rFonts w:cs="Times New Roman"/>
        </w:rPr>
        <w:t xml:space="preserve"> </w:t>
      </w:r>
      <w:hyperlink r:id="rId730" w:history="1">
        <w:r w:rsidRPr="006B7040">
          <w:rPr>
            <w:rStyle w:val="Hyperlink"/>
            <w:rFonts w:cs="Times New Roman"/>
          </w:rPr>
          <w:t>click here.</w:t>
        </w:r>
      </w:hyperlink>
    </w:p>
    <w:p w:rsidR="002916EB" w:rsidRDefault="002916EB" w:rsidP="002916EB">
      <w:pPr>
        <w:tabs>
          <w:tab w:val="left" w:pos="360"/>
        </w:tabs>
        <w:suppressAutoHyphens/>
        <w:spacing w:after="0" w:line="240" w:lineRule="auto"/>
        <w:rPr>
          <w:rFonts w:cs="Times New Roman"/>
          <w:i/>
        </w:rPr>
      </w:pPr>
    </w:p>
    <w:p w:rsidR="009251AB" w:rsidRPr="00DA0084" w:rsidRDefault="009251AB" w:rsidP="002916EB">
      <w:pPr>
        <w:tabs>
          <w:tab w:val="left" w:pos="360"/>
        </w:tabs>
        <w:suppressAutoHyphens/>
        <w:spacing w:after="0" w:line="240" w:lineRule="auto"/>
        <w:rPr>
          <w:rFonts w:cs="Times New Roman"/>
        </w:rPr>
      </w:pPr>
      <w:r w:rsidRPr="00DA0084">
        <w:rPr>
          <w:rFonts w:cs="Times New Roman"/>
          <w:i/>
        </w:rPr>
        <w:t>Dates:</w:t>
      </w:r>
      <w:r w:rsidRPr="00DA0084">
        <w:rPr>
          <w:rFonts w:cs="Times New Roman"/>
        </w:rPr>
        <w:t xml:space="preserve"> </w:t>
      </w:r>
      <w:r>
        <w:rPr>
          <w:rFonts w:cs="Times New Roman"/>
        </w:rPr>
        <w:t xml:space="preserve"> March 18-20, 2014; October 21-23, 2014; December 9-11, 2014</w:t>
      </w:r>
    </w:p>
    <w:p w:rsidR="009251AB" w:rsidRPr="00DA0084" w:rsidRDefault="009251AB" w:rsidP="002916EB">
      <w:pPr>
        <w:tabs>
          <w:tab w:val="left" w:pos="360"/>
          <w:tab w:val="right" w:pos="10380"/>
        </w:tabs>
        <w:suppressAutoHyphens/>
        <w:spacing w:after="0" w:line="240" w:lineRule="auto"/>
        <w:rPr>
          <w:rFonts w:cs="Times New Roman"/>
        </w:rPr>
      </w:pPr>
      <w:r w:rsidRPr="00DA0084">
        <w:rPr>
          <w:rFonts w:cs="Times New Roman"/>
          <w:i/>
        </w:rPr>
        <w:t>Location:</w:t>
      </w:r>
      <w:r w:rsidRPr="00DA0084">
        <w:rPr>
          <w:rFonts w:cs="Times New Roman"/>
        </w:rPr>
        <w:t xml:space="preserve"> </w:t>
      </w:r>
      <w:r>
        <w:rPr>
          <w:rFonts w:cs="Times New Roman"/>
        </w:rPr>
        <w:t xml:space="preserve"> </w:t>
      </w:r>
      <w:r w:rsidRPr="00DA0084">
        <w:rPr>
          <w:rFonts w:cs="Times New Roman"/>
        </w:rPr>
        <w:t>Columbia University, NY</w:t>
      </w:r>
      <w:r>
        <w:rPr>
          <w:rFonts w:cs="Times New Roman"/>
        </w:rPr>
        <w:tab/>
      </w:r>
    </w:p>
    <w:p w:rsidR="009251AB" w:rsidRPr="00DA0084" w:rsidRDefault="009251AB" w:rsidP="002916EB">
      <w:pPr>
        <w:tabs>
          <w:tab w:val="left" w:pos="360"/>
        </w:tabs>
        <w:suppressAutoHyphens/>
        <w:spacing w:after="0" w:line="240" w:lineRule="auto"/>
        <w:rPr>
          <w:rFonts w:cs="Times New Roman"/>
          <w:b/>
        </w:rPr>
      </w:pPr>
      <w:r w:rsidRPr="00DA0084">
        <w:rPr>
          <w:rFonts w:cs="Times New Roman"/>
          <w:i/>
        </w:rPr>
        <w:t>Cost:</w:t>
      </w:r>
      <w:r w:rsidRPr="00DA0084">
        <w:rPr>
          <w:rFonts w:cs="Times New Roman"/>
        </w:rPr>
        <w:t xml:space="preserve"> </w:t>
      </w:r>
      <w:r>
        <w:rPr>
          <w:rFonts w:cs="Times New Roman"/>
        </w:rPr>
        <w:t xml:space="preserve"> $5,850</w:t>
      </w:r>
      <w:r w:rsidRPr="00DA0084">
        <w:rPr>
          <w:rFonts w:cs="Times New Roman"/>
        </w:rPr>
        <w:t xml:space="preserve"> </w:t>
      </w:r>
    </w:p>
    <w:p w:rsidR="009251AB" w:rsidRDefault="009251AB" w:rsidP="002916EB">
      <w:pPr>
        <w:tabs>
          <w:tab w:val="left" w:pos="360"/>
        </w:tabs>
        <w:suppressAutoHyphens/>
        <w:spacing w:after="0" w:line="240" w:lineRule="auto"/>
        <w:rPr>
          <w:rFonts w:cs="Times New Roman"/>
        </w:rPr>
      </w:pPr>
      <w:r w:rsidRPr="0016647F">
        <w:rPr>
          <w:rFonts w:cs="Times New Roman"/>
        </w:rPr>
        <w:t xml:space="preserve">Contact Number: </w:t>
      </w:r>
      <w:r>
        <w:rPr>
          <w:rFonts w:cs="Times New Roman"/>
        </w:rPr>
        <w:t xml:space="preserve"> </w:t>
      </w:r>
      <w:r w:rsidRPr="0016647F">
        <w:rPr>
          <w:rFonts w:cs="Times New Roman"/>
        </w:rPr>
        <w:t>212.854.0616</w:t>
      </w:r>
    </w:p>
    <w:p w:rsidR="002916EB" w:rsidRPr="0016647F" w:rsidRDefault="002916EB" w:rsidP="002916EB">
      <w:pPr>
        <w:tabs>
          <w:tab w:val="left" w:pos="360"/>
        </w:tabs>
        <w:suppressAutoHyphens/>
        <w:spacing w:after="0" w:line="240" w:lineRule="auto"/>
        <w:rPr>
          <w:rFonts w:cs="Times New Roman"/>
          <w:i/>
        </w:rPr>
      </w:pPr>
    </w:p>
    <w:p w:rsidR="009251AB" w:rsidRDefault="00E01726" w:rsidP="002916EB">
      <w:pPr>
        <w:pStyle w:val="NoSpacing"/>
        <w:tabs>
          <w:tab w:val="left" w:pos="360"/>
        </w:tabs>
        <w:suppressAutoHyphens/>
        <w:ind w:right="-90"/>
      </w:pPr>
      <w:hyperlink w:anchor="brookingsecq1" w:history="1">
        <w:hyperlink w:anchor="_Leadership_Seminars_by_1" w:history="1">
          <w:r w:rsidR="001E54AE" w:rsidRPr="00A11F81">
            <w:rPr>
              <w:rStyle w:val="Hyperlink"/>
              <w:rFonts w:cs="Times New Roman"/>
              <w:b/>
            </w:rPr>
            <w:t>Table of Contents</w:t>
          </w:r>
        </w:hyperlink>
      </w:hyperlink>
    </w:p>
    <w:p w:rsidR="002916EB" w:rsidRDefault="002916EB" w:rsidP="002916EB">
      <w:pPr>
        <w:pStyle w:val="NoSpacing"/>
        <w:tabs>
          <w:tab w:val="left" w:pos="360"/>
        </w:tabs>
        <w:suppressAutoHyphens/>
        <w:ind w:right="-90"/>
      </w:pPr>
    </w:p>
    <w:p w:rsidR="002916EB" w:rsidRPr="001E54AE" w:rsidRDefault="002916EB" w:rsidP="002916EB">
      <w:pPr>
        <w:pStyle w:val="NoSpacing"/>
        <w:tabs>
          <w:tab w:val="left" w:pos="360"/>
        </w:tabs>
        <w:suppressAutoHyphens/>
        <w:ind w:right="-90"/>
        <w:rPr>
          <w:rFonts w:cs="Times New Roman"/>
          <w:b/>
        </w:rPr>
      </w:pPr>
    </w:p>
    <w:p w:rsidR="009251AB" w:rsidRPr="00A11F81" w:rsidRDefault="009251AB" w:rsidP="002916EB">
      <w:pPr>
        <w:pStyle w:val="Heading2"/>
        <w:tabs>
          <w:tab w:val="left" w:pos="360"/>
        </w:tabs>
        <w:suppressAutoHyphens/>
        <w:spacing w:before="0" w:line="240" w:lineRule="auto"/>
        <w:ind w:left="0"/>
        <w:rPr>
          <w:rFonts w:eastAsia="Arial Unicode MS"/>
        </w:rPr>
      </w:pPr>
      <w:bookmarkStart w:id="2122" w:name="_George_Washington_University"/>
      <w:bookmarkStart w:id="2123" w:name="_Toc374609563"/>
      <w:bookmarkStart w:id="2124" w:name="_Toc329950559"/>
      <w:bookmarkStart w:id="2125" w:name="_Toc330199438"/>
      <w:bookmarkStart w:id="2126" w:name="_Toc337109314"/>
      <w:bookmarkStart w:id="2127" w:name="GWUecq5"/>
      <w:bookmarkEnd w:id="2122"/>
      <w:r>
        <w:rPr>
          <w:rFonts w:eastAsia="Arial Unicode MS"/>
        </w:rPr>
        <w:t>Emory University</w:t>
      </w:r>
      <w:bookmarkEnd w:id="2123"/>
      <w:r>
        <w:rPr>
          <w:rFonts w:eastAsia="Arial Unicode MS"/>
        </w:rPr>
        <w:t xml:space="preserve"> </w:t>
      </w:r>
    </w:p>
    <w:p w:rsidR="002916EB" w:rsidRDefault="002916EB" w:rsidP="002916EB">
      <w:pPr>
        <w:pStyle w:val="Heading3"/>
        <w:tabs>
          <w:tab w:val="left" w:pos="360"/>
        </w:tabs>
        <w:suppressAutoHyphens/>
        <w:spacing w:before="0" w:line="240" w:lineRule="auto"/>
        <w:ind w:left="0"/>
      </w:pPr>
      <w:bookmarkStart w:id="2128" w:name="_Toc374609564"/>
    </w:p>
    <w:p w:rsidR="009251AB" w:rsidRDefault="009251AB" w:rsidP="002916EB">
      <w:pPr>
        <w:pStyle w:val="Heading3"/>
        <w:tabs>
          <w:tab w:val="left" w:pos="360"/>
        </w:tabs>
        <w:suppressAutoHyphens/>
        <w:spacing w:before="0" w:line="240" w:lineRule="auto"/>
        <w:ind w:left="0"/>
      </w:pPr>
      <w:r>
        <w:t xml:space="preserve">Strategies for Maximizing </w:t>
      </w:r>
      <w:r w:rsidRPr="00DD2254">
        <w:t>Negotiation</w:t>
      </w:r>
      <w:r>
        <w:t xml:space="preserve"> Outcomes</w:t>
      </w:r>
      <w:bookmarkEnd w:id="2128"/>
    </w:p>
    <w:p w:rsidR="009251AB" w:rsidRDefault="009251AB" w:rsidP="002916EB">
      <w:pPr>
        <w:tabs>
          <w:tab w:val="left" w:pos="360"/>
        </w:tabs>
        <w:suppressAutoHyphens/>
        <w:spacing w:after="0" w:line="240" w:lineRule="auto"/>
        <w:rPr>
          <w:rFonts w:eastAsia="Times New Roman" w:cs="Times New Roman"/>
          <w:color w:val="333333"/>
        </w:rPr>
      </w:pPr>
      <w:r w:rsidRPr="00FC5632">
        <w:rPr>
          <w:rFonts w:eastAsia="Times New Roman" w:cs="Times New Roman"/>
          <w:color w:val="333333"/>
        </w:rPr>
        <w:t>This workshop will prepare you to effectively plan and conduct real-world negotiations. The program will cover the diverse range of negotiation settings that all business professionals face – from simple to complex, short-term to long-term, intra-organizational to business-to-business, and professional to personal.  By weaving together content and application exercises for a comprehensive learning experience, this workshop will equip you with the knowledge to confidently manage negotiations - a competency you will leverage throughout your career.</w:t>
      </w:r>
      <w:r>
        <w:rPr>
          <w:rFonts w:eastAsia="Times New Roman" w:cs="Times New Roman"/>
          <w:color w:val="333333"/>
        </w:rPr>
        <w:t xml:space="preserve">  For more information, </w:t>
      </w:r>
      <w:hyperlink r:id="rId731" w:history="1">
        <w:r w:rsidRPr="006B7040">
          <w:rPr>
            <w:rStyle w:val="Hyperlink"/>
            <w:rFonts w:eastAsia="Times New Roman" w:cs="Times New Roman"/>
          </w:rPr>
          <w:t>click here.</w:t>
        </w:r>
      </w:hyperlink>
    </w:p>
    <w:p w:rsidR="002916EB" w:rsidRDefault="002916EB" w:rsidP="002916EB">
      <w:pPr>
        <w:tabs>
          <w:tab w:val="left" w:pos="360"/>
        </w:tabs>
        <w:suppressAutoHyphens/>
        <w:spacing w:after="0" w:line="240" w:lineRule="auto"/>
        <w:rPr>
          <w:rFonts w:cs="Times New Roman"/>
          <w:i/>
        </w:rPr>
      </w:pPr>
    </w:p>
    <w:p w:rsidR="009251AB" w:rsidRPr="00DA0084" w:rsidRDefault="009251AB" w:rsidP="002916EB">
      <w:pPr>
        <w:tabs>
          <w:tab w:val="left" w:pos="360"/>
        </w:tabs>
        <w:suppressAutoHyphens/>
        <w:spacing w:after="0" w:line="240" w:lineRule="auto"/>
        <w:rPr>
          <w:rFonts w:cs="Times New Roman"/>
        </w:rPr>
      </w:pPr>
      <w:r w:rsidRPr="00DA0084">
        <w:rPr>
          <w:rFonts w:cs="Times New Roman"/>
          <w:i/>
        </w:rPr>
        <w:t>Dates:</w:t>
      </w:r>
      <w:r w:rsidRPr="00DA0084">
        <w:rPr>
          <w:rFonts w:cs="Times New Roman"/>
        </w:rPr>
        <w:t xml:space="preserve"> </w:t>
      </w:r>
      <w:r>
        <w:rPr>
          <w:rFonts w:cs="Times New Roman"/>
        </w:rPr>
        <w:t xml:space="preserve"> March 18-19</w:t>
      </w:r>
    </w:p>
    <w:p w:rsidR="009251AB" w:rsidRPr="00DA0084" w:rsidRDefault="009251AB" w:rsidP="002916EB">
      <w:pPr>
        <w:tabs>
          <w:tab w:val="left" w:pos="360"/>
          <w:tab w:val="right" w:pos="10380"/>
        </w:tabs>
        <w:suppressAutoHyphens/>
        <w:spacing w:after="0" w:line="240" w:lineRule="auto"/>
        <w:rPr>
          <w:rFonts w:cs="Times New Roman"/>
        </w:rPr>
      </w:pPr>
      <w:r w:rsidRPr="00DA0084">
        <w:rPr>
          <w:rFonts w:cs="Times New Roman"/>
          <w:i/>
        </w:rPr>
        <w:t>Location:</w:t>
      </w:r>
      <w:r w:rsidRPr="00DA0084">
        <w:rPr>
          <w:rFonts w:cs="Times New Roman"/>
        </w:rPr>
        <w:t xml:space="preserve"> </w:t>
      </w:r>
      <w:r>
        <w:rPr>
          <w:rFonts w:cs="Times New Roman"/>
        </w:rPr>
        <w:t xml:space="preserve"> Emory University</w:t>
      </w:r>
      <w:r>
        <w:rPr>
          <w:rFonts w:cs="Times New Roman"/>
        </w:rPr>
        <w:tab/>
      </w:r>
    </w:p>
    <w:p w:rsidR="009251AB" w:rsidRPr="00DA0084" w:rsidRDefault="009251AB" w:rsidP="002916EB">
      <w:pPr>
        <w:tabs>
          <w:tab w:val="left" w:pos="360"/>
        </w:tabs>
        <w:suppressAutoHyphens/>
        <w:spacing w:after="0" w:line="240" w:lineRule="auto"/>
        <w:rPr>
          <w:rFonts w:cs="Times New Roman"/>
          <w:b/>
        </w:rPr>
      </w:pPr>
      <w:r w:rsidRPr="00DA0084">
        <w:rPr>
          <w:rFonts w:cs="Times New Roman"/>
          <w:i/>
        </w:rPr>
        <w:t>Cost:</w:t>
      </w:r>
      <w:r w:rsidRPr="00DA0084">
        <w:rPr>
          <w:rFonts w:cs="Times New Roman"/>
        </w:rPr>
        <w:t xml:space="preserve"> </w:t>
      </w:r>
      <w:r>
        <w:rPr>
          <w:rFonts w:cs="Times New Roman"/>
        </w:rPr>
        <w:t xml:space="preserve"> $1,995</w:t>
      </w:r>
      <w:r w:rsidRPr="00DA0084">
        <w:rPr>
          <w:rFonts w:cs="Times New Roman"/>
        </w:rPr>
        <w:t xml:space="preserve"> </w:t>
      </w:r>
    </w:p>
    <w:p w:rsidR="009251AB" w:rsidRDefault="009251AB" w:rsidP="002916EB">
      <w:pPr>
        <w:tabs>
          <w:tab w:val="left" w:pos="360"/>
        </w:tabs>
        <w:suppressAutoHyphens/>
        <w:spacing w:after="0" w:line="240" w:lineRule="auto"/>
        <w:rPr>
          <w:rFonts w:cs="Times New Roman"/>
        </w:rPr>
      </w:pPr>
      <w:r w:rsidRPr="0016647F">
        <w:rPr>
          <w:rFonts w:cs="Times New Roman"/>
        </w:rPr>
        <w:t xml:space="preserve">Contact Number: </w:t>
      </w:r>
      <w:r>
        <w:rPr>
          <w:rFonts w:cs="Times New Roman"/>
        </w:rPr>
        <w:t xml:space="preserve"> 404.727.2200</w:t>
      </w:r>
    </w:p>
    <w:p w:rsidR="002916EB" w:rsidRPr="0016647F" w:rsidRDefault="002916EB" w:rsidP="002916EB">
      <w:pPr>
        <w:tabs>
          <w:tab w:val="left" w:pos="360"/>
        </w:tabs>
        <w:suppressAutoHyphens/>
        <w:spacing w:after="0" w:line="240" w:lineRule="auto"/>
        <w:rPr>
          <w:rFonts w:cs="Times New Roman"/>
          <w:i/>
        </w:rPr>
      </w:pPr>
    </w:p>
    <w:bookmarkEnd w:id="2124"/>
    <w:bookmarkEnd w:id="2125"/>
    <w:bookmarkEnd w:id="2126"/>
    <w:bookmarkEnd w:id="2127"/>
    <w:p w:rsidR="001E54AE" w:rsidRPr="00125092" w:rsidRDefault="00E01726" w:rsidP="002916EB">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9251AB" w:rsidRDefault="009251AB" w:rsidP="002916EB">
      <w:pPr>
        <w:pStyle w:val="NoSpacing"/>
        <w:tabs>
          <w:tab w:val="left" w:pos="360"/>
        </w:tabs>
        <w:suppressAutoHyphens/>
        <w:rPr>
          <w:rFonts w:cs="Times New Roman"/>
          <w:b/>
        </w:rPr>
      </w:pPr>
    </w:p>
    <w:p w:rsidR="002916EB" w:rsidRPr="0059425F" w:rsidRDefault="002916EB" w:rsidP="002916EB">
      <w:pPr>
        <w:pStyle w:val="NoSpacing"/>
        <w:tabs>
          <w:tab w:val="left" w:pos="360"/>
        </w:tabs>
        <w:suppressAutoHyphens/>
        <w:rPr>
          <w:rFonts w:cs="Times New Roman"/>
          <w:b/>
        </w:rPr>
      </w:pPr>
    </w:p>
    <w:p w:rsidR="009251AB" w:rsidRPr="00A11F81" w:rsidRDefault="009251AB" w:rsidP="002916EB">
      <w:pPr>
        <w:pStyle w:val="Heading2"/>
        <w:tabs>
          <w:tab w:val="left" w:pos="360"/>
        </w:tabs>
        <w:suppressAutoHyphens/>
        <w:spacing w:before="0" w:line="240" w:lineRule="auto"/>
        <w:ind w:left="0"/>
        <w:rPr>
          <w:rFonts w:eastAsia="Arial Unicode MS"/>
        </w:rPr>
      </w:pPr>
      <w:bookmarkStart w:id="2129" w:name="_The_Graduate_School_1"/>
      <w:bookmarkStart w:id="2130" w:name="_Toc329950562"/>
      <w:bookmarkStart w:id="2131" w:name="_Toc330199441"/>
      <w:bookmarkStart w:id="2132" w:name="_Toc337109317"/>
      <w:bookmarkStart w:id="2133" w:name="_Toc374609565"/>
      <w:bookmarkEnd w:id="2129"/>
      <w:r w:rsidRPr="00A11F81">
        <w:rPr>
          <w:rFonts w:eastAsia="Arial Unicode MS"/>
        </w:rPr>
        <w:t>The Graduate School (DC)</w:t>
      </w:r>
      <w:bookmarkEnd w:id="2130"/>
      <w:bookmarkEnd w:id="2131"/>
      <w:bookmarkEnd w:id="2132"/>
      <w:bookmarkEnd w:id="2133"/>
    </w:p>
    <w:p w:rsidR="002916EB" w:rsidRDefault="002916EB" w:rsidP="002916EB">
      <w:pPr>
        <w:pStyle w:val="Heading3"/>
        <w:tabs>
          <w:tab w:val="left" w:pos="360"/>
        </w:tabs>
        <w:suppressAutoHyphens/>
        <w:spacing w:before="0" w:line="240" w:lineRule="auto"/>
        <w:ind w:left="0"/>
      </w:pPr>
      <w:bookmarkStart w:id="2134" w:name="Graduateschoolwashingtonexecseminar"/>
      <w:bookmarkEnd w:id="2117"/>
    </w:p>
    <w:p w:rsidR="009251AB" w:rsidRPr="005844BC" w:rsidRDefault="00E01726" w:rsidP="002916EB">
      <w:pPr>
        <w:pStyle w:val="Heading3"/>
        <w:tabs>
          <w:tab w:val="left" w:pos="360"/>
        </w:tabs>
        <w:suppressAutoHyphens/>
        <w:spacing w:before="0" w:line="240" w:lineRule="auto"/>
        <w:ind w:left="0"/>
      </w:pPr>
      <w:hyperlink r:id="rId732" w:history="1">
        <w:bookmarkStart w:id="2135" w:name="_Toc374609566"/>
        <w:bookmarkStart w:id="2136" w:name="_Toc337109318"/>
        <w:bookmarkStart w:id="2137" w:name="_Toc329950563"/>
        <w:bookmarkStart w:id="2138" w:name="_Toc330199442"/>
        <w:r w:rsidR="009251AB" w:rsidRPr="005844BC">
          <w:t>Washington Executive Seminar</w:t>
        </w:r>
        <w:bookmarkEnd w:id="2135"/>
        <w:bookmarkEnd w:id="2136"/>
        <w:bookmarkEnd w:id="2137"/>
        <w:bookmarkEnd w:id="2138"/>
      </w:hyperlink>
      <w:r w:rsidR="009251AB" w:rsidRPr="005844BC">
        <w:t xml:space="preserve">  </w:t>
      </w:r>
    </w:p>
    <w:bookmarkEnd w:id="2134"/>
    <w:p w:rsidR="009251AB" w:rsidRPr="005D282F" w:rsidRDefault="009251AB" w:rsidP="002916EB">
      <w:pPr>
        <w:pStyle w:val="Default"/>
        <w:widowControl/>
        <w:tabs>
          <w:tab w:val="left" w:pos="360"/>
        </w:tabs>
        <w:spacing w:after="0" w:line="240" w:lineRule="auto"/>
        <w:rPr>
          <w:rFonts w:cs="Times New Roman"/>
          <w:sz w:val="22"/>
          <w:szCs w:val="22"/>
        </w:rPr>
      </w:pPr>
      <w:r w:rsidRPr="005D282F">
        <w:rPr>
          <w:rFonts w:cs="Times New Roman"/>
          <w:sz w:val="22"/>
          <w:szCs w:val="22"/>
        </w:rPr>
        <w:t xml:space="preserve">In this two-week, non-residential program, participants engage in individual and group activities, exercises, simulations and presentations taking advantage of the Washington location to gain insight into activities on Capitol Hill. The Washington Executive Seminar focuses on the political aspects of serving as a senior executive in the federal government. Faculty includes former House staffers, political appointees, and senior executives from GAO, OMB and other federal agencies. Seminar topics change to reflect current administration initiatives.  For more information, </w:t>
      </w:r>
      <w:hyperlink r:id="rId733" w:history="1">
        <w:r w:rsidRPr="006B7040">
          <w:rPr>
            <w:rStyle w:val="Hyperlink"/>
            <w:rFonts w:cs="Times New Roman"/>
            <w:sz w:val="22"/>
            <w:szCs w:val="22"/>
          </w:rPr>
          <w:t>click here.</w:t>
        </w:r>
      </w:hyperlink>
    </w:p>
    <w:p w:rsidR="009251AB" w:rsidRPr="00DA0084" w:rsidRDefault="009251AB" w:rsidP="002916EB">
      <w:pPr>
        <w:pStyle w:val="Default"/>
        <w:widowControl/>
        <w:tabs>
          <w:tab w:val="left" w:pos="360"/>
        </w:tabs>
        <w:spacing w:after="0" w:line="240" w:lineRule="auto"/>
        <w:rPr>
          <w:rFonts w:cs="Times New Roman"/>
        </w:rPr>
      </w:pPr>
      <w:r w:rsidRPr="00DA0084">
        <w:rPr>
          <w:rFonts w:eastAsia="Arial Unicode MS" w:cs="Times New Roman"/>
          <w:sz w:val="22"/>
          <w:szCs w:val="22"/>
        </w:rPr>
        <w:lastRenderedPageBreak/>
        <w:t xml:space="preserve"> </w:t>
      </w:r>
      <w:r w:rsidRPr="00DA0084">
        <w:rPr>
          <w:rFonts w:eastAsia="Arial Unicode MS" w:cs="Times New Roman"/>
          <w:i/>
          <w:iCs/>
          <w:sz w:val="22"/>
          <w:szCs w:val="22"/>
        </w:rPr>
        <w:t>Dates</w:t>
      </w:r>
      <w:r>
        <w:rPr>
          <w:rFonts w:eastAsia="Arial Unicode MS" w:cs="Times New Roman"/>
          <w:sz w:val="22"/>
          <w:szCs w:val="22"/>
        </w:rPr>
        <w:t>:  February 3-14, 2014; July 14-25, 2014</w:t>
      </w:r>
    </w:p>
    <w:p w:rsidR="009251AB" w:rsidRPr="00DA0084" w:rsidRDefault="009251AB" w:rsidP="002916EB">
      <w:pPr>
        <w:pStyle w:val="Default"/>
        <w:widowControl/>
        <w:tabs>
          <w:tab w:val="left" w:pos="360"/>
        </w:tabs>
        <w:spacing w:after="0" w:line="240" w:lineRule="auto"/>
        <w:rPr>
          <w:rFonts w:cs="Times New Roman"/>
        </w:rPr>
      </w:pPr>
      <w:r w:rsidRPr="00DA0084">
        <w:rPr>
          <w:rFonts w:eastAsia="Arial Unicode MS" w:cs="Times New Roman"/>
          <w:i/>
          <w:iCs/>
          <w:sz w:val="22"/>
          <w:szCs w:val="22"/>
        </w:rPr>
        <w:t>Location</w:t>
      </w:r>
      <w:r w:rsidRPr="00DA0084">
        <w:rPr>
          <w:rFonts w:eastAsia="Arial Unicode MS" w:cs="Times New Roman"/>
          <w:sz w:val="22"/>
          <w:szCs w:val="22"/>
        </w:rPr>
        <w:t xml:space="preserve">: </w:t>
      </w:r>
      <w:r>
        <w:rPr>
          <w:rFonts w:eastAsia="Arial Unicode MS" w:cs="Times New Roman"/>
          <w:sz w:val="22"/>
          <w:szCs w:val="22"/>
        </w:rPr>
        <w:t xml:space="preserve"> </w:t>
      </w:r>
      <w:r w:rsidRPr="00DA0084">
        <w:rPr>
          <w:rFonts w:eastAsia="Arial Unicode MS" w:cs="Times New Roman"/>
          <w:sz w:val="22"/>
          <w:szCs w:val="22"/>
        </w:rPr>
        <w:t xml:space="preserve">Washington, DC (USDA) </w:t>
      </w:r>
    </w:p>
    <w:p w:rsidR="009251AB" w:rsidRPr="00A11F81" w:rsidRDefault="009251AB" w:rsidP="002916EB">
      <w:pPr>
        <w:pStyle w:val="Default"/>
        <w:widowControl/>
        <w:tabs>
          <w:tab w:val="left" w:pos="360"/>
        </w:tabs>
        <w:spacing w:after="0" w:line="240" w:lineRule="auto"/>
        <w:rPr>
          <w:rFonts w:cs="Times New Roman"/>
        </w:rPr>
      </w:pPr>
      <w:r w:rsidRPr="00DA0084">
        <w:rPr>
          <w:rFonts w:eastAsia="Arial Unicode MS" w:cs="Times New Roman"/>
          <w:i/>
          <w:iCs/>
          <w:sz w:val="22"/>
          <w:szCs w:val="22"/>
        </w:rPr>
        <w:t>Tuition</w:t>
      </w:r>
      <w:r w:rsidRPr="00DA0084">
        <w:rPr>
          <w:rFonts w:eastAsia="Arial Unicode MS" w:cs="Times New Roman"/>
          <w:sz w:val="22"/>
          <w:szCs w:val="22"/>
        </w:rPr>
        <w:t xml:space="preserve">: </w:t>
      </w:r>
      <w:r>
        <w:rPr>
          <w:rFonts w:eastAsia="Arial Unicode MS" w:cs="Times New Roman"/>
          <w:sz w:val="22"/>
          <w:szCs w:val="22"/>
        </w:rPr>
        <w:t xml:space="preserve"> </w:t>
      </w:r>
      <w:r w:rsidRPr="00DA0084">
        <w:rPr>
          <w:rFonts w:eastAsia="Arial Unicode MS" w:cs="Times New Roman"/>
          <w:sz w:val="22"/>
          <w:szCs w:val="22"/>
        </w:rPr>
        <w:t>$3,725</w:t>
      </w:r>
    </w:p>
    <w:p w:rsidR="009251AB" w:rsidRPr="007616D1" w:rsidRDefault="009251AB" w:rsidP="002916EB">
      <w:pPr>
        <w:tabs>
          <w:tab w:val="left" w:pos="360"/>
        </w:tabs>
        <w:suppressAutoHyphens/>
        <w:spacing w:after="0" w:line="240" w:lineRule="auto"/>
        <w:rPr>
          <w:rFonts w:cs="Times New Roman"/>
          <w:color w:val="000000"/>
        </w:rPr>
      </w:pPr>
      <w:r w:rsidRPr="007616D1">
        <w:rPr>
          <w:rFonts w:eastAsia="Arial Unicode MS" w:cs="Times New Roman"/>
          <w:i/>
        </w:rPr>
        <w:t>Contact Number</w:t>
      </w:r>
      <w:r w:rsidRPr="007616D1">
        <w:rPr>
          <w:rFonts w:eastAsia="Arial Unicode MS" w:cs="Times New Roman"/>
        </w:rPr>
        <w:t xml:space="preserve">: </w:t>
      </w:r>
      <w:r w:rsidRPr="007616D1">
        <w:rPr>
          <w:rFonts w:cs="Times New Roman"/>
          <w:color w:val="000000"/>
        </w:rPr>
        <w:t>202-314-3300 or toll free 888-744-GRAD (888-744-4723)</w:t>
      </w:r>
    </w:p>
    <w:p w:rsidR="009251AB" w:rsidRPr="00A11F81" w:rsidRDefault="009251AB" w:rsidP="002916EB">
      <w:pPr>
        <w:tabs>
          <w:tab w:val="left" w:pos="360"/>
        </w:tabs>
        <w:suppressAutoHyphens/>
        <w:spacing w:after="0" w:line="240" w:lineRule="auto"/>
        <w:rPr>
          <w:rFonts w:cs="Times New Roman"/>
          <w:b/>
          <w:color w:val="000000"/>
        </w:rPr>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9251AB" w:rsidRDefault="009251AB" w:rsidP="002916EB">
      <w:pPr>
        <w:pStyle w:val="NoSpacing"/>
        <w:tabs>
          <w:tab w:val="left" w:pos="360"/>
        </w:tabs>
        <w:suppressAutoHyphens/>
      </w:pPr>
    </w:p>
    <w:p w:rsidR="009251AB" w:rsidRPr="00A11F81" w:rsidRDefault="009251AB" w:rsidP="002916EB">
      <w:pPr>
        <w:pStyle w:val="Heading2"/>
        <w:tabs>
          <w:tab w:val="left" w:pos="360"/>
        </w:tabs>
        <w:suppressAutoHyphens/>
        <w:spacing w:before="0" w:line="240" w:lineRule="auto"/>
        <w:ind w:left="0"/>
      </w:pPr>
      <w:bookmarkStart w:id="2139" w:name="_Toc329950564"/>
      <w:bookmarkStart w:id="2140" w:name="_Toc330199443"/>
      <w:bookmarkStart w:id="2141" w:name="_Toc337109319"/>
      <w:bookmarkStart w:id="2142" w:name="_Toc374609567"/>
      <w:bookmarkStart w:id="2143" w:name="FiveHarvard"/>
      <w:r w:rsidRPr="00A11F81">
        <w:rPr>
          <w:rFonts w:eastAsia="Arial Unicode MS"/>
        </w:rPr>
        <w:t>Harvard University</w:t>
      </w:r>
      <w:bookmarkEnd w:id="2139"/>
      <w:bookmarkEnd w:id="2140"/>
      <w:bookmarkEnd w:id="2141"/>
      <w:bookmarkEnd w:id="2142"/>
    </w:p>
    <w:p w:rsidR="002916EB" w:rsidRDefault="002916EB" w:rsidP="002916EB">
      <w:pPr>
        <w:pStyle w:val="Heading3"/>
        <w:tabs>
          <w:tab w:val="left" w:pos="360"/>
        </w:tabs>
        <w:suppressAutoHyphens/>
        <w:spacing w:before="0" w:line="240" w:lineRule="auto"/>
        <w:ind w:left="0"/>
        <w:rPr>
          <w:rFonts w:eastAsia="Arial Unicode MS"/>
        </w:rPr>
      </w:pPr>
      <w:bookmarkStart w:id="2144" w:name="_Toc329950565"/>
      <w:bookmarkStart w:id="2145" w:name="_Toc330199444"/>
      <w:bookmarkStart w:id="2146" w:name="_Toc337109320"/>
      <w:bookmarkStart w:id="2147" w:name="_Toc374609568"/>
      <w:bookmarkStart w:id="2148" w:name="Harvardmasteringnegotiation"/>
      <w:bookmarkEnd w:id="2143"/>
    </w:p>
    <w:p w:rsidR="009251AB" w:rsidRPr="005844BC" w:rsidRDefault="009251AB" w:rsidP="002916EB">
      <w:pPr>
        <w:pStyle w:val="Heading3"/>
        <w:tabs>
          <w:tab w:val="left" w:pos="360"/>
        </w:tabs>
        <w:suppressAutoHyphens/>
        <w:spacing w:before="0" w:line="240" w:lineRule="auto"/>
        <w:ind w:left="0"/>
        <w:rPr>
          <w:rFonts w:eastAsia="Arial Unicode MS"/>
        </w:rPr>
      </w:pPr>
      <w:r w:rsidRPr="00A11F81">
        <w:rPr>
          <w:rFonts w:eastAsia="Arial Unicode MS"/>
        </w:rPr>
        <w:t>Mastering Negotiation: Building Agreements Across Boundaries</w:t>
      </w:r>
      <w:bookmarkEnd w:id="2144"/>
      <w:bookmarkEnd w:id="2145"/>
      <w:bookmarkEnd w:id="2146"/>
      <w:bookmarkEnd w:id="2147"/>
      <w:r w:rsidRPr="00A11F81">
        <w:rPr>
          <w:rFonts w:eastAsia="Arial Unicode MS"/>
        </w:rPr>
        <w:t xml:space="preserve"> </w:t>
      </w:r>
      <w:bookmarkEnd w:id="2148"/>
    </w:p>
    <w:p w:rsidR="009251AB" w:rsidRPr="005D282F" w:rsidRDefault="009251AB" w:rsidP="002916EB">
      <w:pPr>
        <w:pStyle w:val="Default"/>
        <w:widowControl/>
        <w:tabs>
          <w:tab w:val="left" w:pos="360"/>
        </w:tabs>
        <w:spacing w:after="0" w:line="240" w:lineRule="auto"/>
        <w:rPr>
          <w:rFonts w:eastAsia="Arial Unicode MS" w:cs="Times New Roman"/>
          <w:sz w:val="22"/>
          <w:szCs w:val="22"/>
        </w:rPr>
      </w:pPr>
      <w:bookmarkStart w:id="2149" w:name="FiveNYU"/>
      <w:r w:rsidRPr="00DA0084">
        <w:rPr>
          <w:rFonts w:eastAsia="Arial Unicode MS" w:cs="Times New Roman"/>
          <w:sz w:val="22"/>
          <w:szCs w:val="22"/>
        </w:rPr>
        <w:t>Mastering Negotiation: Building Sustainable Agreements goes beyond other negotiation workshops in acknowledging and addressing the challenges of negotiating across cultures, organizations and sectors. Mastery of one’s own sector is no longer sufficient. In a world of intensely multifaceted economic, political and social problems, sustainable solutions necessitate achieving consensus among an unprecedented variety of stakeholders. Therefore, the p</w:t>
      </w:r>
      <w:r w:rsidRPr="005D282F">
        <w:rPr>
          <w:rFonts w:eastAsia="Arial Unicode MS" w:cs="Times New Roman"/>
          <w:sz w:val="22"/>
          <w:szCs w:val="22"/>
        </w:rPr>
        <w:t xml:space="preserve">rogram examines the effects of both social and organizational culture on negotiation, while at the same time helping participants develop the adaptive skills they need to translate their effectiveness to other settings.  For more information, </w:t>
      </w:r>
      <w:hyperlink r:id="rId734" w:history="1">
        <w:r w:rsidRPr="006B7040">
          <w:rPr>
            <w:rStyle w:val="Hyperlink"/>
            <w:rFonts w:eastAsia="Arial Unicode MS" w:cs="Times New Roman"/>
            <w:sz w:val="22"/>
            <w:szCs w:val="22"/>
          </w:rPr>
          <w:t>click here.</w:t>
        </w:r>
      </w:hyperlink>
    </w:p>
    <w:p w:rsidR="009251AB" w:rsidRPr="00DA0084" w:rsidRDefault="009251AB" w:rsidP="002916EB">
      <w:pPr>
        <w:tabs>
          <w:tab w:val="left" w:pos="360"/>
        </w:tabs>
        <w:suppressAutoHyphens/>
        <w:spacing w:after="0" w:line="240" w:lineRule="auto"/>
        <w:rPr>
          <w:rFonts w:cs="Times New Roman"/>
          <w:color w:val="333333"/>
        </w:rPr>
      </w:pPr>
      <w:r>
        <w:rPr>
          <w:rFonts w:cs="Times New Roman"/>
          <w:bCs/>
          <w:i/>
          <w:color w:val="333333"/>
        </w:rPr>
        <w:t>Dates</w:t>
      </w:r>
      <w:r w:rsidRPr="00DA0084">
        <w:rPr>
          <w:rFonts w:cs="Times New Roman"/>
          <w:bCs/>
          <w:i/>
          <w:color w:val="333333"/>
        </w:rPr>
        <w:t>(s):</w:t>
      </w:r>
      <w:r w:rsidRPr="00DA0084">
        <w:rPr>
          <w:rFonts w:cs="Times New Roman"/>
          <w:color w:val="333333"/>
        </w:rPr>
        <w:t xml:space="preserve">  April </w:t>
      </w:r>
      <w:r>
        <w:rPr>
          <w:rFonts w:cs="Times New Roman"/>
          <w:color w:val="333333"/>
        </w:rPr>
        <w:t>6-11, 2014</w:t>
      </w:r>
      <w:r w:rsidRPr="00DA0084">
        <w:rPr>
          <w:rFonts w:cs="Times New Roman"/>
          <w:color w:val="333333"/>
        </w:rPr>
        <w:t xml:space="preserve"> </w:t>
      </w:r>
    </w:p>
    <w:p w:rsidR="009251AB" w:rsidRPr="008E33ED" w:rsidRDefault="009251AB" w:rsidP="002916EB">
      <w:pPr>
        <w:tabs>
          <w:tab w:val="left" w:pos="360"/>
        </w:tabs>
        <w:suppressAutoHyphens/>
        <w:spacing w:after="0" w:line="240" w:lineRule="auto"/>
        <w:jc w:val="both"/>
        <w:rPr>
          <w:rFonts w:cs="Times New Roman"/>
        </w:rPr>
      </w:pPr>
      <w:r>
        <w:rPr>
          <w:rFonts w:cs="Times New Roman"/>
          <w:i/>
        </w:rPr>
        <w:t xml:space="preserve">Location: </w:t>
      </w:r>
      <w:r>
        <w:rPr>
          <w:rFonts w:cs="Times New Roman"/>
        </w:rPr>
        <w:t xml:space="preserve">Harvard University </w:t>
      </w:r>
    </w:p>
    <w:p w:rsidR="009251AB" w:rsidRPr="00BA05AC" w:rsidRDefault="009251AB" w:rsidP="002916EB">
      <w:pPr>
        <w:tabs>
          <w:tab w:val="left" w:pos="360"/>
        </w:tabs>
        <w:suppressAutoHyphens/>
        <w:spacing w:after="0" w:line="240" w:lineRule="auto"/>
        <w:rPr>
          <w:rFonts w:cs="Times New Roman"/>
          <w:i/>
        </w:rPr>
      </w:pPr>
      <w:r w:rsidRPr="00BA05AC">
        <w:rPr>
          <w:rFonts w:cs="Times New Roman"/>
          <w:bCs/>
          <w:i/>
        </w:rPr>
        <w:t xml:space="preserve">Costs: </w:t>
      </w:r>
      <w:r>
        <w:rPr>
          <w:rFonts w:cs="Times New Roman"/>
          <w:bCs/>
        </w:rPr>
        <w:t>$6</w:t>
      </w:r>
      <w:r w:rsidRPr="00BA05AC">
        <w:rPr>
          <w:rFonts w:cs="Times New Roman"/>
          <w:bCs/>
        </w:rPr>
        <w:t>,</w:t>
      </w:r>
      <w:r>
        <w:rPr>
          <w:rFonts w:cs="Times New Roman"/>
          <w:bCs/>
        </w:rPr>
        <w:t>9</w:t>
      </w:r>
      <w:r w:rsidRPr="00BA05AC">
        <w:rPr>
          <w:rFonts w:cs="Times New Roman"/>
          <w:bCs/>
        </w:rPr>
        <w:t>00 USD</w:t>
      </w:r>
      <w:r w:rsidRPr="00BA05AC">
        <w:rPr>
          <w:rFonts w:cs="Times New Roman"/>
        </w:rPr>
        <w:t xml:space="preserve"> </w:t>
      </w:r>
    </w:p>
    <w:p w:rsidR="009251AB" w:rsidRPr="002578D4" w:rsidRDefault="009251AB" w:rsidP="002916EB">
      <w:pPr>
        <w:tabs>
          <w:tab w:val="left" w:pos="360"/>
        </w:tabs>
        <w:suppressAutoHyphens/>
        <w:spacing w:after="0" w:line="240" w:lineRule="auto"/>
        <w:rPr>
          <w:rFonts w:cs="Times New Roman"/>
        </w:rPr>
      </w:pPr>
      <w:r w:rsidRPr="00BA05AC">
        <w:rPr>
          <w:rFonts w:cs="Times New Roman"/>
          <w:i/>
        </w:rPr>
        <w:t>Conta</w:t>
      </w:r>
      <w:r>
        <w:rPr>
          <w:rFonts w:cs="Times New Roman"/>
          <w:i/>
        </w:rPr>
        <w:t>ct Number:</w:t>
      </w:r>
      <w:r w:rsidRPr="00BA05AC">
        <w:rPr>
          <w:rFonts w:cs="Times New Roman"/>
          <w:i/>
        </w:rPr>
        <w:t xml:space="preserve"> </w:t>
      </w:r>
      <w:r w:rsidRPr="008E33ED">
        <w:rPr>
          <w:rFonts w:cs="Times New Roman"/>
        </w:rPr>
        <w:t>617-496-0484</w:t>
      </w:r>
    </w:p>
    <w:p w:rsidR="009251AB" w:rsidRDefault="009251AB" w:rsidP="002916EB">
      <w:pPr>
        <w:tabs>
          <w:tab w:val="left" w:pos="360"/>
        </w:tabs>
        <w:suppressAutoHyphens/>
        <w:spacing w:after="0" w:line="240" w:lineRule="auto"/>
        <w:rPr>
          <w:rFonts w:cs="Times New Roman"/>
          <w:b/>
        </w:rPr>
      </w:pPr>
    </w:p>
    <w:p w:rsidR="009251AB" w:rsidRDefault="002578D4" w:rsidP="002916EB">
      <w:pPr>
        <w:pStyle w:val="Heading3"/>
        <w:tabs>
          <w:tab w:val="left" w:pos="360"/>
        </w:tabs>
        <w:suppressAutoHyphens/>
        <w:spacing w:before="0" w:line="240" w:lineRule="auto"/>
        <w:ind w:left="0"/>
        <w:rPr>
          <w:rFonts w:eastAsia="Arial Unicode MS"/>
        </w:rPr>
      </w:pPr>
      <w:bookmarkStart w:id="2150" w:name="_Toc374609569"/>
      <w:r>
        <w:rPr>
          <w:rFonts w:eastAsia="Arial Unicode MS"/>
        </w:rPr>
        <w:t>Creating Collabor</w:t>
      </w:r>
      <w:r w:rsidR="009251AB">
        <w:rPr>
          <w:rFonts w:eastAsia="Arial Unicode MS"/>
        </w:rPr>
        <w:t>ative Solutions:  Innovations in Governance</w:t>
      </w:r>
      <w:bookmarkEnd w:id="2150"/>
    </w:p>
    <w:p w:rsidR="009251AB" w:rsidRDefault="009251AB" w:rsidP="002916EB">
      <w:pPr>
        <w:tabs>
          <w:tab w:val="left" w:pos="360"/>
        </w:tabs>
        <w:suppressAutoHyphens/>
        <w:spacing w:after="0" w:line="240" w:lineRule="auto"/>
        <w:rPr>
          <w:rFonts w:eastAsia="Times New Roman" w:cs="Times New Roman"/>
          <w:color w:val="333333"/>
        </w:rPr>
      </w:pPr>
      <w:r w:rsidRPr="00326FFA">
        <w:rPr>
          <w:rFonts w:eastAsia="Times New Roman" w:cs="Times New Roman"/>
          <w:bCs/>
          <w:color w:val="333333"/>
        </w:rPr>
        <w:t>Creating Collaborative Solutions</w:t>
      </w:r>
      <w:r w:rsidRPr="00326FFA">
        <w:rPr>
          <w:rFonts w:eastAsia="Times New Roman" w:cs="Times New Roman"/>
          <w:color w:val="333333"/>
        </w:rPr>
        <w:t xml:space="preserve"> program explores new methods of working across traditional jurisdictions and sectors to identify, understand, and address emerging social problems. </w:t>
      </w:r>
      <w:r>
        <w:rPr>
          <w:rFonts w:eastAsia="Times New Roman" w:cs="Times New Roman"/>
          <w:color w:val="333333"/>
        </w:rPr>
        <w:t xml:space="preserve">  For more information, </w:t>
      </w:r>
      <w:hyperlink r:id="rId735" w:history="1">
        <w:r w:rsidRPr="006B7040">
          <w:rPr>
            <w:rStyle w:val="Hyperlink"/>
            <w:rFonts w:eastAsia="Times New Roman" w:cs="Times New Roman"/>
          </w:rPr>
          <w:t>click here.</w:t>
        </w:r>
      </w:hyperlink>
    </w:p>
    <w:p w:rsidR="009251AB" w:rsidRDefault="009251AB" w:rsidP="002916EB">
      <w:pPr>
        <w:tabs>
          <w:tab w:val="left" w:pos="360"/>
        </w:tabs>
        <w:suppressAutoHyphens/>
        <w:spacing w:after="0" w:line="240" w:lineRule="auto"/>
        <w:rPr>
          <w:rFonts w:cs="Times New Roman"/>
        </w:rPr>
      </w:pPr>
      <w:r w:rsidRPr="00BA05AC">
        <w:rPr>
          <w:rFonts w:cs="Times New Roman"/>
          <w:i/>
        </w:rPr>
        <w:t>Dates:</w:t>
      </w:r>
      <w:r>
        <w:rPr>
          <w:rFonts w:cs="Times New Roman"/>
        </w:rPr>
        <w:t xml:space="preserve"> October 19-24, 2014</w:t>
      </w:r>
    </w:p>
    <w:p w:rsidR="009251AB" w:rsidRPr="008E33ED" w:rsidRDefault="009251AB" w:rsidP="002916EB">
      <w:pPr>
        <w:tabs>
          <w:tab w:val="left" w:pos="360"/>
        </w:tabs>
        <w:suppressAutoHyphens/>
        <w:spacing w:after="0" w:line="240" w:lineRule="auto"/>
        <w:jc w:val="both"/>
        <w:rPr>
          <w:rFonts w:cs="Times New Roman"/>
        </w:rPr>
      </w:pPr>
      <w:r>
        <w:rPr>
          <w:rFonts w:cs="Times New Roman"/>
          <w:i/>
        </w:rPr>
        <w:t xml:space="preserve">Location: </w:t>
      </w:r>
      <w:r w:rsidRPr="00DD2254">
        <w:rPr>
          <w:rFonts w:cs="Times New Roman"/>
        </w:rPr>
        <w:t>Harvard</w:t>
      </w:r>
      <w:r>
        <w:rPr>
          <w:rFonts w:cs="Times New Roman"/>
        </w:rPr>
        <w:t xml:space="preserve"> University </w:t>
      </w:r>
    </w:p>
    <w:p w:rsidR="009251AB" w:rsidRPr="00BA05AC" w:rsidRDefault="009251AB" w:rsidP="002916EB">
      <w:pPr>
        <w:tabs>
          <w:tab w:val="left" w:pos="360"/>
        </w:tabs>
        <w:suppressAutoHyphens/>
        <w:spacing w:after="0" w:line="240" w:lineRule="auto"/>
        <w:rPr>
          <w:rFonts w:cs="Times New Roman"/>
          <w:i/>
        </w:rPr>
      </w:pPr>
      <w:r w:rsidRPr="00BA05AC">
        <w:rPr>
          <w:rFonts w:cs="Times New Roman"/>
          <w:bCs/>
          <w:i/>
        </w:rPr>
        <w:t xml:space="preserve">Costs: </w:t>
      </w:r>
      <w:r>
        <w:rPr>
          <w:rFonts w:cs="Times New Roman"/>
          <w:bCs/>
        </w:rPr>
        <w:t>$7,200</w:t>
      </w:r>
      <w:r w:rsidRPr="00BA05AC">
        <w:rPr>
          <w:rFonts w:cs="Times New Roman"/>
        </w:rPr>
        <w:t xml:space="preserve"> </w:t>
      </w:r>
    </w:p>
    <w:p w:rsidR="009251AB" w:rsidRPr="00A11F81" w:rsidRDefault="009251AB" w:rsidP="002916EB">
      <w:pPr>
        <w:tabs>
          <w:tab w:val="left" w:pos="360"/>
        </w:tabs>
        <w:suppressAutoHyphens/>
        <w:spacing w:after="0" w:line="240" w:lineRule="auto"/>
        <w:rPr>
          <w:rFonts w:cs="Times New Roman"/>
        </w:rPr>
      </w:pPr>
      <w:r w:rsidRPr="00BA05AC">
        <w:rPr>
          <w:rFonts w:cs="Times New Roman"/>
          <w:i/>
        </w:rPr>
        <w:t>Conta</w:t>
      </w:r>
      <w:r>
        <w:rPr>
          <w:rFonts w:cs="Times New Roman"/>
          <w:i/>
        </w:rPr>
        <w:t>ct Number:</w:t>
      </w:r>
      <w:r w:rsidRPr="00BA05AC">
        <w:rPr>
          <w:rFonts w:cs="Times New Roman"/>
          <w:i/>
        </w:rPr>
        <w:t xml:space="preserve"> </w:t>
      </w:r>
      <w:r w:rsidRPr="008E33ED">
        <w:rPr>
          <w:rFonts w:cs="Times New Roman"/>
        </w:rPr>
        <w:t>617-496-0484</w:t>
      </w:r>
      <w:r w:rsidRPr="00A11F81">
        <w:rPr>
          <w:rFonts w:cs="Times New Roman"/>
          <w:b/>
          <w:color w:val="333333"/>
          <w:sz w:val="24"/>
          <w:szCs w:val="24"/>
        </w:rPr>
        <w:br/>
      </w: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9251AB" w:rsidRDefault="009251AB" w:rsidP="002916EB">
      <w:pPr>
        <w:pStyle w:val="NoSpacing"/>
        <w:tabs>
          <w:tab w:val="left" w:pos="360"/>
        </w:tabs>
        <w:suppressAutoHyphens/>
      </w:pPr>
    </w:p>
    <w:p w:rsidR="009251AB" w:rsidRDefault="009251AB" w:rsidP="002916EB">
      <w:pPr>
        <w:pStyle w:val="Heading2"/>
        <w:tabs>
          <w:tab w:val="left" w:pos="360"/>
        </w:tabs>
        <w:suppressAutoHyphens/>
        <w:spacing w:before="0" w:line="240" w:lineRule="auto"/>
        <w:ind w:left="0"/>
      </w:pPr>
      <w:bookmarkStart w:id="2151" w:name="_Toc374609570"/>
      <w:r>
        <w:t>Michigan State University</w:t>
      </w:r>
      <w:bookmarkEnd w:id="2151"/>
    </w:p>
    <w:p w:rsidR="002916EB" w:rsidRDefault="002916EB" w:rsidP="002916EB">
      <w:pPr>
        <w:pStyle w:val="Heading3"/>
        <w:tabs>
          <w:tab w:val="left" w:pos="360"/>
        </w:tabs>
        <w:suppressAutoHyphens/>
        <w:spacing w:before="0" w:line="240" w:lineRule="auto"/>
        <w:ind w:left="0"/>
        <w:rPr>
          <w:rFonts w:eastAsia="Times New Roman"/>
        </w:rPr>
      </w:pPr>
      <w:bookmarkStart w:id="2152" w:name="_Toc374609571"/>
    </w:p>
    <w:p w:rsidR="009251AB" w:rsidRPr="007C63F9" w:rsidRDefault="009251AB" w:rsidP="002916EB">
      <w:pPr>
        <w:pStyle w:val="Heading3"/>
        <w:tabs>
          <w:tab w:val="left" w:pos="360"/>
        </w:tabs>
        <w:suppressAutoHyphens/>
        <w:spacing w:before="0" w:line="240" w:lineRule="auto"/>
        <w:ind w:left="0"/>
        <w:rPr>
          <w:rFonts w:eastAsia="Times New Roman"/>
        </w:rPr>
      </w:pPr>
      <w:r w:rsidRPr="007C63F9">
        <w:rPr>
          <w:rFonts w:eastAsia="Times New Roman"/>
        </w:rPr>
        <w:t>Power, Influence and Negotiation</w:t>
      </w:r>
      <w:bookmarkEnd w:id="2152"/>
      <w:r w:rsidRPr="007C63F9">
        <w:rPr>
          <w:rFonts w:eastAsia="Times New Roman"/>
        </w:rPr>
        <w:t xml:space="preserve"> </w:t>
      </w:r>
    </w:p>
    <w:p w:rsidR="009251AB" w:rsidRPr="007616D1" w:rsidRDefault="009251AB" w:rsidP="002916EB">
      <w:pPr>
        <w:tabs>
          <w:tab w:val="left" w:pos="360"/>
        </w:tabs>
        <w:suppressAutoHyphens/>
        <w:spacing w:after="0" w:line="240" w:lineRule="auto"/>
        <w:rPr>
          <w:rFonts w:eastAsia="Times New Roman" w:cs="Times New Roman"/>
        </w:rPr>
      </w:pPr>
      <w:r w:rsidRPr="007C63F9">
        <w:rPr>
          <w:rFonts w:eastAsia="Times New Roman" w:cs="Times New Roman"/>
        </w:rPr>
        <w:t>This highly interactive two-day program is designed to improve your understanding and ability to master the skill of negotiation and enhance the competitive position of your organization by drawing on the latest research in negotiation, influence and decision-making. You will gain expertise in diagnosing negotiation situations, knowing what strategies to apply in that given situation, maximizing power position, creating opportunities for joint gains, and developing trade-offs that lead to mutually beneficial agreements. The feedback and discussion sessions following each case will reinforce our newly acquired skills.</w:t>
      </w:r>
      <w:r>
        <w:rPr>
          <w:rFonts w:eastAsia="Times New Roman" w:cs="Times New Roman"/>
        </w:rPr>
        <w:t xml:space="preserve">  For more information, </w:t>
      </w:r>
      <w:hyperlink r:id="rId736" w:history="1">
        <w:r w:rsidRPr="006B7040">
          <w:rPr>
            <w:rStyle w:val="Hyperlink"/>
            <w:rFonts w:eastAsia="Times New Roman" w:cs="Times New Roman"/>
          </w:rPr>
          <w:t>click here.</w:t>
        </w:r>
      </w:hyperlink>
    </w:p>
    <w:p w:rsidR="009251AB" w:rsidRDefault="009251AB" w:rsidP="002916EB">
      <w:pPr>
        <w:tabs>
          <w:tab w:val="left" w:pos="360"/>
        </w:tabs>
        <w:suppressAutoHyphens/>
        <w:spacing w:after="0" w:line="240" w:lineRule="auto"/>
        <w:rPr>
          <w:rFonts w:eastAsia="Times New Roman" w:cs="Times New Roman"/>
        </w:rPr>
      </w:pPr>
    </w:p>
    <w:p w:rsidR="009251AB" w:rsidRPr="000B0BEB" w:rsidRDefault="009251AB" w:rsidP="002916EB">
      <w:pPr>
        <w:tabs>
          <w:tab w:val="left" w:pos="360"/>
        </w:tabs>
        <w:suppressAutoHyphens/>
        <w:spacing w:after="0" w:line="240" w:lineRule="auto"/>
        <w:rPr>
          <w:rFonts w:eastAsia="Times New Roman" w:cs="Times New Roman"/>
        </w:rPr>
      </w:pPr>
      <w:r w:rsidRPr="000B0BEB">
        <w:rPr>
          <w:rFonts w:eastAsia="Times New Roman" w:cs="Times New Roman"/>
          <w:bCs/>
          <w:i/>
        </w:rPr>
        <w:t>Dates:</w:t>
      </w:r>
      <w:r w:rsidRPr="000B0BEB">
        <w:rPr>
          <w:rFonts w:eastAsia="Times New Roman" w:cs="Times New Roman"/>
          <w:i/>
        </w:rPr>
        <w:t xml:space="preserve"> </w:t>
      </w:r>
      <w:r>
        <w:rPr>
          <w:rFonts w:eastAsia="Times New Roman" w:cs="Times New Roman"/>
        </w:rPr>
        <w:t>TBD</w:t>
      </w:r>
    </w:p>
    <w:p w:rsidR="009251AB" w:rsidRPr="000B0BEB" w:rsidRDefault="009251AB" w:rsidP="002916EB">
      <w:pPr>
        <w:tabs>
          <w:tab w:val="left" w:pos="360"/>
        </w:tabs>
        <w:suppressAutoHyphens/>
        <w:spacing w:after="0" w:line="240" w:lineRule="auto"/>
        <w:rPr>
          <w:rFonts w:eastAsia="Times New Roman" w:cs="Times New Roman"/>
          <w:b/>
          <w:u w:val="single"/>
        </w:rPr>
      </w:pPr>
      <w:r w:rsidRPr="000B0BEB">
        <w:rPr>
          <w:rFonts w:eastAsia="Times New Roman" w:cs="Times New Roman"/>
          <w:i/>
        </w:rPr>
        <w:t xml:space="preserve">Location: </w:t>
      </w:r>
      <w:r>
        <w:rPr>
          <w:rFonts w:eastAsia="Times New Roman" w:cs="Times New Roman"/>
        </w:rPr>
        <w:t>The James B. Henry Center for Executive Development, Lansing, Michigan</w:t>
      </w:r>
    </w:p>
    <w:p w:rsidR="009251AB" w:rsidRDefault="009251AB" w:rsidP="002916EB">
      <w:pPr>
        <w:tabs>
          <w:tab w:val="left" w:pos="360"/>
        </w:tabs>
        <w:suppressAutoHyphens/>
        <w:spacing w:after="0" w:line="240" w:lineRule="auto"/>
        <w:rPr>
          <w:rFonts w:eastAsia="Times New Roman" w:cs="Times New Roman"/>
        </w:rPr>
      </w:pPr>
      <w:r w:rsidRPr="000B0BEB">
        <w:rPr>
          <w:rFonts w:eastAsia="Times New Roman" w:cs="Times New Roman"/>
          <w:bCs/>
          <w:i/>
        </w:rPr>
        <w:t>Cost:</w:t>
      </w:r>
      <w:r>
        <w:rPr>
          <w:rFonts w:eastAsia="Times New Roman" w:cs="Times New Roman"/>
        </w:rPr>
        <w:t xml:space="preserve"> </w:t>
      </w:r>
      <w:r w:rsidRPr="007C63F9">
        <w:rPr>
          <w:rFonts w:eastAsia="Times New Roman" w:cs="Times New Roman"/>
        </w:rPr>
        <w:t>$1</w:t>
      </w:r>
      <w:r>
        <w:rPr>
          <w:rFonts w:eastAsia="Times New Roman" w:cs="Times New Roman"/>
        </w:rPr>
        <w:t>,</w:t>
      </w:r>
      <w:r w:rsidRPr="007C63F9">
        <w:rPr>
          <w:rFonts w:eastAsia="Times New Roman" w:cs="Times New Roman"/>
        </w:rPr>
        <w:t>995</w:t>
      </w:r>
      <w:r>
        <w:rPr>
          <w:rFonts w:eastAsia="Times New Roman" w:cs="Times New Roman"/>
        </w:rPr>
        <w:t xml:space="preserve">.00 </w:t>
      </w:r>
      <w:r w:rsidRPr="007C63F9">
        <w:rPr>
          <w:rFonts w:eastAsia="Times New Roman" w:cs="Times New Roman"/>
        </w:rPr>
        <w:t>– full tuition (includes materials, meals, assessments and certificate of completion)</w:t>
      </w:r>
    </w:p>
    <w:p w:rsidR="009251AB" w:rsidRDefault="009251AB" w:rsidP="002916EB">
      <w:pPr>
        <w:tabs>
          <w:tab w:val="left" w:pos="360"/>
        </w:tabs>
        <w:suppressAutoHyphens/>
        <w:spacing w:after="0" w:line="240" w:lineRule="auto"/>
        <w:rPr>
          <w:rFonts w:eastAsia="Times New Roman" w:cs="Times New Roman"/>
        </w:rPr>
      </w:pPr>
      <w:r w:rsidRPr="002916EB">
        <w:rPr>
          <w:rFonts w:eastAsia="Times New Roman" w:cs="Times New Roman"/>
          <w:i/>
        </w:rPr>
        <w:t>Contact Number:</w:t>
      </w:r>
      <w:r w:rsidRPr="000B0BEB">
        <w:rPr>
          <w:rFonts w:eastAsia="Times New Roman" w:cs="Times New Roman"/>
          <w:b/>
        </w:rPr>
        <w:t xml:space="preserve"> </w:t>
      </w:r>
      <w:r w:rsidRPr="009C3B6F">
        <w:rPr>
          <w:rFonts w:eastAsia="Times New Roman" w:cs="Times New Roman"/>
        </w:rPr>
        <w:t>517.353.9711 x71005</w:t>
      </w:r>
    </w:p>
    <w:p w:rsidR="009251AB" w:rsidRPr="000B0BEB" w:rsidRDefault="009251AB" w:rsidP="002916EB">
      <w:pPr>
        <w:tabs>
          <w:tab w:val="left" w:pos="360"/>
        </w:tabs>
        <w:suppressAutoHyphens/>
        <w:spacing w:after="0" w:line="240" w:lineRule="auto"/>
        <w:rPr>
          <w:rFonts w:eastAsia="Times New Roman" w:cs="Times New Roman"/>
          <w:b/>
        </w:rPr>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9251AB" w:rsidRDefault="009251AB" w:rsidP="002916EB">
      <w:pPr>
        <w:pStyle w:val="Heading2"/>
        <w:tabs>
          <w:tab w:val="left" w:pos="360"/>
        </w:tabs>
        <w:suppressAutoHyphens/>
        <w:spacing w:before="0" w:line="240" w:lineRule="auto"/>
        <w:ind w:left="0"/>
      </w:pPr>
      <w:bookmarkStart w:id="2153" w:name="_Toc374609572"/>
      <w:r>
        <w:lastRenderedPageBreak/>
        <w:t>MIT Sloan School of Business</w:t>
      </w:r>
      <w:bookmarkEnd w:id="2153"/>
    </w:p>
    <w:p w:rsidR="009251AB" w:rsidRDefault="009251AB" w:rsidP="002916EB">
      <w:pPr>
        <w:pStyle w:val="Heading3"/>
        <w:tabs>
          <w:tab w:val="left" w:pos="360"/>
        </w:tabs>
        <w:suppressAutoHyphens/>
        <w:spacing w:before="0" w:line="240" w:lineRule="auto"/>
        <w:ind w:left="0"/>
        <w:rPr>
          <w:lang w:val="en-GB"/>
        </w:rPr>
      </w:pPr>
    </w:p>
    <w:p w:rsidR="009251AB" w:rsidRPr="00461D05" w:rsidRDefault="009251AB" w:rsidP="002916EB">
      <w:pPr>
        <w:pStyle w:val="Heading3"/>
        <w:tabs>
          <w:tab w:val="left" w:pos="360"/>
        </w:tabs>
        <w:suppressAutoHyphens/>
        <w:spacing w:before="0" w:line="240" w:lineRule="auto"/>
        <w:ind w:left="0"/>
        <w:rPr>
          <w:lang w:val="en-GB"/>
        </w:rPr>
      </w:pPr>
      <w:bookmarkStart w:id="2154" w:name="_Toc374609573"/>
      <w:r w:rsidRPr="00461D05">
        <w:rPr>
          <w:lang w:val="en-GB"/>
        </w:rPr>
        <w:t>Negotiation for Executives</w:t>
      </w:r>
      <w:bookmarkEnd w:id="2154"/>
    </w:p>
    <w:p w:rsidR="009251AB" w:rsidRPr="00DA0084" w:rsidRDefault="009251AB" w:rsidP="002916EB">
      <w:pPr>
        <w:pStyle w:val="NoSpacing"/>
        <w:tabs>
          <w:tab w:val="left" w:pos="360"/>
        </w:tabs>
        <w:suppressAutoHyphens/>
        <w:rPr>
          <w:rFonts w:cs="Times New Roman"/>
          <w:color w:val="231F20"/>
          <w:lang w:val="en-GB"/>
        </w:rPr>
      </w:pPr>
      <w:r w:rsidRPr="00DA0084">
        <w:rPr>
          <w:rFonts w:cs="Times New Roman"/>
          <w:color w:val="231F20"/>
          <w:lang w:val="en-GB"/>
        </w:rPr>
        <w:t>Negotiation is a daily practice within business organizations.  We negotiate all the time--with clients and partners, vendors and suppliers, supervisors and colleagues, employees and recruits.  Successful negotiation requires self-awareness, preparation, and practice.  This program addresses all three requirements by providing extensive personalized feedback, tips for efficient pre-negotiation planning, and plenty of opportunities to practice and hone your negotiation skills.  Drawing on funda</w:t>
      </w:r>
      <w:r w:rsidRPr="005D282F">
        <w:rPr>
          <w:rFonts w:cs="Times New Roman"/>
          <w:color w:val="231F20"/>
          <w:lang w:val="en-GB"/>
        </w:rPr>
        <w:t xml:space="preserve">mental negotiation principles based on scientific research as well as specific real-world examples, this program aims to enhance personal gains in negotiation, while simultaneously sustaining important relationships.  For more information, </w:t>
      </w:r>
      <w:hyperlink r:id="rId737" w:history="1">
        <w:r w:rsidRPr="006B7040">
          <w:rPr>
            <w:rStyle w:val="Hyperlink"/>
            <w:rFonts w:cs="Times New Roman"/>
            <w:lang w:val="en-GB"/>
          </w:rPr>
          <w:t>click here.</w:t>
        </w:r>
      </w:hyperlink>
    </w:p>
    <w:p w:rsidR="009251AB" w:rsidRPr="00DA0084" w:rsidRDefault="009251AB" w:rsidP="002916EB">
      <w:pPr>
        <w:pStyle w:val="NoSpacing"/>
        <w:tabs>
          <w:tab w:val="left" w:pos="360"/>
        </w:tabs>
        <w:suppressAutoHyphens/>
        <w:rPr>
          <w:rFonts w:cs="Times New Roman"/>
          <w:b/>
        </w:rPr>
      </w:pPr>
    </w:p>
    <w:p w:rsidR="009251AB" w:rsidRPr="00DA0084" w:rsidRDefault="009251AB" w:rsidP="002916EB">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Dates</w:t>
      </w:r>
      <w:r>
        <w:rPr>
          <w:rStyle w:val="Strong"/>
          <w:rFonts w:cs="Times New Roman"/>
          <w:b w:val="0"/>
          <w:i/>
          <w:color w:val="231F20"/>
          <w:lang w:val="en-GB"/>
        </w:rPr>
        <w:t xml:space="preserve">:  </w:t>
      </w:r>
      <w:r>
        <w:rPr>
          <w:rFonts w:cs="Times New Roman"/>
          <w:color w:val="231F20"/>
          <w:lang w:val="en-GB"/>
        </w:rPr>
        <w:t>April 10-11, 2014; June 10-11, 2014; October 28-29, 2014</w:t>
      </w:r>
    </w:p>
    <w:p w:rsidR="009251AB" w:rsidRPr="00DA0084" w:rsidRDefault="009251AB" w:rsidP="002916EB">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Location:</w:t>
      </w:r>
      <w:r w:rsidRPr="00DA0084">
        <w:rPr>
          <w:rStyle w:val="Strong"/>
          <w:rFonts w:cs="Times New Roman"/>
          <w:color w:val="231F20"/>
          <w:lang w:val="en-GB"/>
        </w:rPr>
        <w:t xml:space="preserve"> </w:t>
      </w:r>
      <w:r>
        <w:rPr>
          <w:rStyle w:val="Strong"/>
          <w:rFonts w:cs="Times New Roman"/>
          <w:color w:val="231F20"/>
          <w:lang w:val="en-GB"/>
        </w:rPr>
        <w:t xml:space="preserve"> </w:t>
      </w:r>
      <w:r w:rsidRPr="00DA0084">
        <w:rPr>
          <w:rFonts w:cs="Times New Roman"/>
          <w:color w:val="231F20"/>
          <w:lang w:val="en-GB"/>
        </w:rPr>
        <w:t>Cambridge, Massachusetts</w:t>
      </w:r>
    </w:p>
    <w:p w:rsidR="009251AB" w:rsidRPr="00DA0084" w:rsidRDefault="009251AB" w:rsidP="002916EB">
      <w:pPr>
        <w:pStyle w:val="NoSpacing"/>
        <w:tabs>
          <w:tab w:val="left" w:pos="360"/>
        </w:tabs>
        <w:suppressAutoHyphens/>
        <w:rPr>
          <w:rFonts w:cs="Times New Roman"/>
          <w:color w:val="231F20"/>
          <w:lang w:val="en-GB"/>
        </w:rPr>
      </w:pPr>
      <w:r w:rsidRPr="00DA0084">
        <w:rPr>
          <w:rStyle w:val="Strong"/>
          <w:rFonts w:cs="Times New Roman"/>
          <w:b w:val="0"/>
          <w:i/>
          <w:color w:val="231F20"/>
          <w:lang w:val="en-GB"/>
        </w:rPr>
        <w:t>Costs:</w:t>
      </w:r>
      <w:r>
        <w:rPr>
          <w:rStyle w:val="Strong"/>
          <w:rFonts w:cs="Times New Roman"/>
          <w:b w:val="0"/>
          <w:i/>
          <w:color w:val="231F20"/>
          <w:lang w:val="en-GB"/>
        </w:rPr>
        <w:t xml:space="preserve"> </w:t>
      </w:r>
      <w:r w:rsidRPr="00DA0084">
        <w:rPr>
          <w:rStyle w:val="Strong"/>
          <w:rFonts w:cs="Times New Roman"/>
          <w:color w:val="231F20"/>
          <w:lang w:val="en-GB"/>
        </w:rPr>
        <w:t xml:space="preserve"> </w:t>
      </w:r>
      <w:r w:rsidRPr="00DA0084">
        <w:rPr>
          <w:rFonts w:cs="Times New Roman"/>
          <w:color w:val="231F20"/>
          <w:lang w:val="en-GB"/>
        </w:rPr>
        <w:t>$2,900 (excluding accommodations)</w:t>
      </w:r>
    </w:p>
    <w:p w:rsidR="009251AB" w:rsidRPr="00DA0084" w:rsidRDefault="009251AB" w:rsidP="002916EB">
      <w:pPr>
        <w:pStyle w:val="NoSpacing"/>
        <w:tabs>
          <w:tab w:val="left" w:pos="360"/>
        </w:tabs>
        <w:suppressAutoHyphens/>
        <w:rPr>
          <w:rFonts w:cs="Times New Roman"/>
          <w:b/>
          <w:color w:val="231F20"/>
          <w:lang w:val="en-GB"/>
        </w:rPr>
      </w:pPr>
      <w:r w:rsidRPr="00DA0084">
        <w:rPr>
          <w:rFonts w:cs="Times New Roman"/>
          <w:i/>
          <w:color w:val="231F20"/>
          <w:lang w:val="en-GB"/>
        </w:rPr>
        <w:t>E-mail:</w:t>
      </w:r>
      <w:r w:rsidRPr="00DA0084">
        <w:rPr>
          <w:rFonts w:cs="Times New Roman"/>
          <w:b/>
          <w:color w:val="231F20"/>
          <w:lang w:val="en-GB"/>
        </w:rPr>
        <w:t xml:space="preserve"> </w:t>
      </w:r>
      <w:hyperlink r:id="rId738" w:history="1">
        <w:r w:rsidRPr="00DA0084">
          <w:rPr>
            <w:rStyle w:val="Hyperlink"/>
            <w:rFonts w:cs="Times New Roman"/>
            <w:lang w:val="en-GB"/>
          </w:rPr>
          <w:t>sloanexeced@mit.edu</w:t>
        </w:r>
      </w:hyperlink>
      <w:r w:rsidRPr="00DA0084">
        <w:rPr>
          <w:rFonts w:cs="Times New Roman"/>
          <w:b/>
          <w:color w:val="231F20"/>
          <w:lang w:val="en-GB"/>
        </w:rPr>
        <w:t xml:space="preserve"> </w:t>
      </w:r>
    </w:p>
    <w:p w:rsidR="009251AB" w:rsidRDefault="009251AB" w:rsidP="002916EB">
      <w:pPr>
        <w:pStyle w:val="NoSpacing"/>
        <w:tabs>
          <w:tab w:val="left" w:pos="360"/>
        </w:tabs>
        <w:suppressAutoHyphens/>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9251AB" w:rsidRDefault="009251AB" w:rsidP="002916EB">
      <w:pPr>
        <w:tabs>
          <w:tab w:val="left" w:pos="360"/>
        </w:tabs>
        <w:suppressAutoHyphens/>
        <w:spacing w:after="0" w:line="240" w:lineRule="auto"/>
      </w:pPr>
    </w:p>
    <w:p w:rsidR="002916EB" w:rsidRPr="000B0BEB" w:rsidRDefault="002916EB" w:rsidP="002916EB">
      <w:pPr>
        <w:tabs>
          <w:tab w:val="left" w:pos="360"/>
        </w:tabs>
        <w:suppressAutoHyphens/>
        <w:spacing w:after="0" w:line="240" w:lineRule="auto"/>
      </w:pPr>
    </w:p>
    <w:p w:rsidR="009251AB" w:rsidRPr="00A11F81" w:rsidRDefault="009251AB" w:rsidP="002916EB">
      <w:pPr>
        <w:pStyle w:val="Heading2"/>
        <w:tabs>
          <w:tab w:val="left" w:pos="360"/>
        </w:tabs>
        <w:suppressAutoHyphens/>
        <w:spacing w:before="0" w:line="240" w:lineRule="auto"/>
        <w:ind w:left="0"/>
      </w:pPr>
      <w:bookmarkStart w:id="2155" w:name="_New_York_University_3"/>
      <w:bookmarkStart w:id="2156" w:name="_Toc329950571"/>
      <w:bookmarkStart w:id="2157" w:name="_Toc330199450"/>
      <w:bookmarkStart w:id="2158" w:name="_Toc337109326"/>
      <w:bookmarkStart w:id="2159" w:name="_Toc374609574"/>
      <w:bookmarkStart w:id="2160" w:name="FiveNorthwestern"/>
      <w:bookmarkEnd w:id="2149"/>
      <w:bookmarkEnd w:id="2155"/>
      <w:r w:rsidRPr="00A11F81">
        <w:t>Northwestern University</w:t>
      </w:r>
      <w:bookmarkEnd w:id="2156"/>
      <w:bookmarkEnd w:id="2157"/>
      <w:bookmarkEnd w:id="2158"/>
      <w:bookmarkEnd w:id="2159"/>
      <w:r w:rsidRPr="00A11F81">
        <w:t xml:space="preserve"> </w:t>
      </w:r>
    </w:p>
    <w:p w:rsidR="002916EB" w:rsidRDefault="002916EB" w:rsidP="002916EB">
      <w:pPr>
        <w:pStyle w:val="Heading3"/>
        <w:tabs>
          <w:tab w:val="left" w:pos="360"/>
        </w:tabs>
        <w:suppressAutoHyphens/>
        <w:spacing w:before="0" w:line="240" w:lineRule="auto"/>
        <w:ind w:left="0"/>
      </w:pPr>
      <w:bookmarkStart w:id="2161" w:name="_Toc329950572"/>
      <w:bookmarkStart w:id="2162" w:name="_Toc330199451"/>
      <w:bookmarkStart w:id="2163" w:name="_Toc337109327"/>
      <w:bookmarkStart w:id="2164" w:name="_Toc374609575"/>
      <w:bookmarkStart w:id="2165" w:name="Northwesterncreatingandmanagingstrategic"/>
      <w:bookmarkEnd w:id="2160"/>
    </w:p>
    <w:p w:rsidR="009251AB" w:rsidRPr="00A11F81" w:rsidRDefault="009251AB" w:rsidP="002916EB">
      <w:pPr>
        <w:pStyle w:val="Heading3"/>
        <w:tabs>
          <w:tab w:val="left" w:pos="360"/>
        </w:tabs>
        <w:suppressAutoHyphens/>
        <w:spacing w:before="0" w:line="240" w:lineRule="auto"/>
        <w:ind w:left="0"/>
      </w:pPr>
      <w:r w:rsidRPr="00A11F81">
        <w:t>Creating and Managing Strategic Alliances</w:t>
      </w:r>
      <w:bookmarkEnd w:id="2161"/>
      <w:bookmarkEnd w:id="2162"/>
      <w:bookmarkEnd w:id="2163"/>
      <w:bookmarkEnd w:id="2164"/>
    </w:p>
    <w:p w:rsidR="009251AB" w:rsidRDefault="009251AB" w:rsidP="002916EB">
      <w:pPr>
        <w:tabs>
          <w:tab w:val="left" w:pos="360"/>
        </w:tabs>
        <w:suppressAutoHyphens/>
        <w:spacing w:after="0" w:line="240" w:lineRule="auto"/>
        <w:rPr>
          <w:rFonts w:cs="Times New Roman"/>
        </w:rPr>
      </w:pPr>
      <w:bookmarkStart w:id="2166" w:name="Northwesternegotaionstrategies"/>
      <w:bookmarkEnd w:id="2165"/>
      <w:r w:rsidRPr="00DA0084">
        <w:rPr>
          <w:rFonts w:cs="Times New Roman"/>
        </w:rPr>
        <w:t>Grow your business more quickly and with lower cost and risk through the use of strategic alliances. In a world of resource constraints and intense battles for customers, firms are increasingly employing a variety of cooperative relationships to achieve their strategic objectives domestically and internationally. However, designing and maneuvering through alliances are very challenging activities. In this program, highlighted by a collaborative learning environment, you will be inspired with knowledge on how to create and manage different forms of strategic alliances, such as joint ventures, licensing agreements, buyer-supplier partnerships, and consortia. You will also develop a better sense of the costs and benefits of strategic alliances and learn the specific conditions under which alliances are preferred to internal development, mergers and acquisitions, or outsourcing.</w:t>
      </w:r>
      <w:r>
        <w:rPr>
          <w:rFonts w:cs="Times New Roman"/>
        </w:rPr>
        <w:t xml:space="preserve">  For more information, </w:t>
      </w:r>
      <w:hyperlink r:id="rId739" w:history="1">
        <w:r w:rsidRPr="006B7040">
          <w:rPr>
            <w:rStyle w:val="Hyperlink"/>
            <w:rFonts w:cs="Times New Roman"/>
          </w:rPr>
          <w:t>click here.</w:t>
        </w:r>
      </w:hyperlink>
    </w:p>
    <w:p w:rsidR="009251AB" w:rsidRPr="00DA0084" w:rsidRDefault="009251AB" w:rsidP="002916EB">
      <w:pPr>
        <w:tabs>
          <w:tab w:val="left" w:pos="360"/>
        </w:tabs>
        <w:suppressAutoHyphens/>
        <w:spacing w:after="0" w:line="240" w:lineRule="auto"/>
        <w:rPr>
          <w:rFonts w:cs="Times New Roman"/>
        </w:rPr>
      </w:pPr>
    </w:p>
    <w:p w:rsidR="009251AB" w:rsidRPr="000238EC" w:rsidRDefault="009251AB" w:rsidP="002916EB">
      <w:pPr>
        <w:pStyle w:val="NoSpacing"/>
        <w:tabs>
          <w:tab w:val="left" w:pos="360"/>
        </w:tabs>
        <w:suppressAutoHyphens/>
        <w:rPr>
          <w:rFonts w:cs="Times New Roman"/>
        </w:rPr>
      </w:pPr>
      <w:r w:rsidRPr="00DA0084">
        <w:rPr>
          <w:rFonts w:cs="Times New Roman"/>
          <w:i/>
        </w:rPr>
        <w:t>Dates</w:t>
      </w:r>
      <w:r>
        <w:rPr>
          <w:rFonts w:cs="Times New Roman"/>
          <w:i/>
        </w:rPr>
        <w:t xml:space="preserve">:  </w:t>
      </w:r>
      <w:r>
        <w:rPr>
          <w:rFonts w:cs="Times New Roman"/>
        </w:rPr>
        <w:t>March 16-19, 2014; September 21-24, 2014</w:t>
      </w:r>
    </w:p>
    <w:p w:rsidR="009251AB" w:rsidRPr="000238EC" w:rsidRDefault="009251AB" w:rsidP="002916EB">
      <w:pPr>
        <w:pStyle w:val="NoSpacing"/>
        <w:tabs>
          <w:tab w:val="left" w:pos="360"/>
        </w:tabs>
        <w:suppressAutoHyphens/>
        <w:rPr>
          <w:rFonts w:cs="Times New Roman"/>
        </w:rPr>
      </w:pPr>
      <w:r w:rsidRPr="00DA0084">
        <w:rPr>
          <w:rFonts w:cs="Times New Roman"/>
          <w:i/>
        </w:rPr>
        <w:t>Costs</w:t>
      </w:r>
      <w:r>
        <w:rPr>
          <w:rFonts w:cs="Times New Roman"/>
          <w:i/>
        </w:rPr>
        <w:t xml:space="preserve">:  </w:t>
      </w:r>
      <w:r>
        <w:rPr>
          <w:rFonts w:cs="Times New Roman"/>
        </w:rPr>
        <w:t>$6,300</w:t>
      </w:r>
    </w:p>
    <w:p w:rsidR="009251AB" w:rsidRPr="00DA0084" w:rsidRDefault="009251AB" w:rsidP="002916EB">
      <w:pPr>
        <w:pStyle w:val="NoSpacing"/>
        <w:tabs>
          <w:tab w:val="left" w:pos="360"/>
        </w:tabs>
        <w:suppressAutoHyphens/>
        <w:rPr>
          <w:rFonts w:cs="Times New Roman"/>
          <w:i/>
        </w:rPr>
      </w:pPr>
      <w:r w:rsidRPr="00DA0084">
        <w:rPr>
          <w:rFonts w:cs="Times New Roman"/>
          <w:i/>
        </w:rPr>
        <w:t xml:space="preserve">Contact Number: </w:t>
      </w:r>
      <w:r>
        <w:rPr>
          <w:rFonts w:cs="Times New Roman"/>
          <w:i/>
        </w:rPr>
        <w:t xml:space="preserve"> </w:t>
      </w:r>
      <w:r w:rsidRPr="00DA0084">
        <w:rPr>
          <w:rFonts w:cs="Times New Roman"/>
        </w:rPr>
        <w:t>847-467-7000</w:t>
      </w:r>
    </w:p>
    <w:p w:rsidR="009251AB" w:rsidRPr="00404A5E" w:rsidRDefault="009251AB" w:rsidP="002916EB">
      <w:pPr>
        <w:pStyle w:val="NoSpacing"/>
        <w:tabs>
          <w:tab w:val="left" w:pos="360"/>
        </w:tabs>
        <w:suppressAutoHyphens/>
        <w:rPr>
          <w:rFonts w:cs="Times New Roman"/>
          <w:b/>
        </w:rPr>
      </w:pPr>
    </w:p>
    <w:p w:rsidR="009251AB" w:rsidRPr="00A11F81" w:rsidRDefault="009251AB" w:rsidP="002916EB">
      <w:pPr>
        <w:pStyle w:val="Heading3"/>
        <w:tabs>
          <w:tab w:val="left" w:pos="360"/>
        </w:tabs>
        <w:suppressAutoHyphens/>
        <w:spacing w:before="0" w:line="240" w:lineRule="auto"/>
        <w:ind w:left="0"/>
      </w:pPr>
      <w:bookmarkStart w:id="2167" w:name="_Toc329950573"/>
      <w:bookmarkStart w:id="2168" w:name="_Toc330199452"/>
      <w:bookmarkStart w:id="2169" w:name="_Toc337109328"/>
      <w:bookmarkStart w:id="2170" w:name="_Toc374609576"/>
      <w:r w:rsidRPr="00A11F81">
        <w:t>Negotiation Strategies for Managers</w:t>
      </w:r>
      <w:bookmarkEnd w:id="2167"/>
      <w:bookmarkEnd w:id="2168"/>
      <w:bookmarkEnd w:id="2169"/>
      <w:bookmarkEnd w:id="2170"/>
    </w:p>
    <w:bookmarkEnd w:id="2166"/>
    <w:p w:rsidR="009251AB" w:rsidRDefault="009251AB" w:rsidP="002916EB">
      <w:pPr>
        <w:tabs>
          <w:tab w:val="left" w:pos="360"/>
        </w:tabs>
        <w:suppressAutoHyphens/>
        <w:spacing w:after="0" w:line="240" w:lineRule="auto"/>
        <w:rPr>
          <w:rFonts w:cs="Times New Roman"/>
        </w:rPr>
      </w:pPr>
      <w:r w:rsidRPr="00DA0084">
        <w:rPr>
          <w:rFonts w:cs="Times New Roman"/>
        </w:rPr>
        <w:t>Negotiate your way to success. Gain the skills to implement effective negotiation strategy and reach more satisfactory outcomes. Examine how strategic alliances, global competition, licensing agreements, and the use of teams have all changed the face of negotiations today - and how managers who stay on top of these changes get results. Prior to this program, you will complete a web-based survey that will assess your negotiation style. During the program, you will plan, negotiate, receive feedback, and discuss negotiation strategy in a collaborative learning environment.</w:t>
      </w:r>
      <w:r>
        <w:rPr>
          <w:rFonts w:cs="Times New Roman"/>
        </w:rPr>
        <w:t xml:space="preserve">  For more information, </w:t>
      </w:r>
      <w:hyperlink r:id="rId740" w:history="1">
        <w:r w:rsidRPr="006B7040">
          <w:rPr>
            <w:rStyle w:val="Hyperlink"/>
            <w:rFonts w:cs="Times New Roman"/>
          </w:rPr>
          <w:t>click here.</w:t>
        </w:r>
      </w:hyperlink>
    </w:p>
    <w:p w:rsidR="009251AB" w:rsidRDefault="009251AB" w:rsidP="002916EB">
      <w:pPr>
        <w:pStyle w:val="NoSpacing"/>
        <w:tabs>
          <w:tab w:val="left" w:pos="360"/>
        </w:tabs>
        <w:suppressAutoHyphens/>
        <w:rPr>
          <w:rFonts w:cs="Times New Roman"/>
        </w:rPr>
      </w:pPr>
    </w:p>
    <w:p w:rsidR="009251AB" w:rsidRPr="00DA0084" w:rsidRDefault="009251AB" w:rsidP="002916EB">
      <w:pPr>
        <w:pStyle w:val="NoSpacing"/>
        <w:tabs>
          <w:tab w:val="left" w:pos="360"/>
        </w:tabs>
        <w:suppressAutoHyphens/>
        <w:rPr>
          <w:rFonts w:cs="Times New Roman"/>
          <w:i/>
        </w:rPr>
      </w:pPr>
      <w:r w:rsidRPr="00DA0084">
        <w:rPr>
          <w:rFonts w:cs="Times New Roman"/>
          <w:i/>
        </w:rPr>
        <w:t xml:space="preserve">Dates: </w:t>
      </w:r>
      <w:r>
        <w:rPr>
          <w:rFonts w:cs="Times New Roman"/>
          <w:i/>
        </w:rPr>
        <w:t xml:space="preserve"> </w:t>
      </w:r>
      <w:r>
        <w:rPr>
          <w:rFonts w:cs="Times New Roman"/>
        </w:rPr>
        <w:t xml:space="preserve">May 12-15, 2014; September 29 – October 2, 2014; December 1-4, 2014 </w:t>
      </w:r>
    </w:p>
    <w:p w:rsidR="009251AB" w:rsidRPr="00DA0084" w:rsidRDefault="009251AB" w:rsidP="002916EB">
      <w:pPr>
        <w:pStyle w:val="NoSpacing"/>
        <w:tabs>
          <w:tab w:val="left" w:pos="360"/>
        </w:tabs>
        <w:suppressAutoHyphens/>
        <w:rPr>
          <w:rFonts w:cs="Times New Roman"/>
          <w:i/>
        </w:rPr>
      </w:pPr>
      <w:r w:rsidRPr="00DA0084">
        <w:rPr>
          <w:rFonts w:cs="Times New Roman"/>
          <w:i/>
        </w:rPr>
        <w:t>Costs:</w:t>
      </w:r>
      <w:r w:rsidRPr="00DA0084">
        <w:rPr>
          <w:rFonts w:cs="Times New Roman"/>
        </w:rPr>
        <w:t xml:space="preserve"> </w:t>
      </w:r>
      <w:r>
        <w:rPr>
          <w:rFonts w:cs="Times New Roman"/>
        </w:rPr>
        <w:t xml:space="preserve"> $6,300</w:t>
      </w:r>
    </w:p>
    <w:p w:rsidR="009251AB" w:rsidRPr="00DA0084" w:rsidRDefault="009251AB" w:rsidP="002916EB">
      <w:pPr>
        <w:pStyle w:val="NoSpacing"/>
        <w:tabs>
          <w:tab w:val="left" w:pos="360"/>
        </w:tabs>
        <w:suppressAutoHyphens/>
        <w:rPr>
          <w:rFonts w:cs="Times New Roman"/>
          <w:i/>
        </w:rPr>
      </w:pPr>
      <w:r w:rsidRPr="00DA0084">
        <w:rPr>
          <w:rFonts w:cs="Times New Roman"/>
          <w:i/>
        </w:rPr>
        <w:t>Contact Number:</w:t>
      </w:r>
      <w:r>
        <w:rPr>
          <w:rFonts w:cs="Times New Roman"/>
          <w:i/>
        </w:rPr>
        <w:t xml:space="preserve"> </w:t>
      </w:r>
      <w:r w:rsidRPr="00DA0084">
        <w:rPr>
          <w:rFonts w:cs="Times New Roman"/>
          <w:i/>
        </w:rPr>
        <w:t xml:space="preserve"> </w:t>
      </w:r>
      <w:r w:rsidRPr="00DA0084">
        <w:rPr>
          <w:rFonts w:cs="Times New Roman"/>
        </w:rPr>
        <w:t>847-467-7000</w:t>
      </w:r>
    </w:p>
    <w:p w:rsidR="009251AB" w:rsidRPr="00A11F81" w:rsidRDefault="009251AB" w:rsidP="002916EB">
      <w:pPr>
        <w:tabs>
          <w:tab w:val="left" w:pos="360"/>
        </w:tabs>
        <w:suppressAutoHyphens/>
        <w:spacing w:after="0" w:line="240" w:lineRule="auto"/>
        <w:rPr>
          <w:rFonts w:cs="Times New Roman"/>
          <w:b/>
        </w:rPr>
      </w:pPr>
    </w:p>
    <w:bookmarkStart w:id="2171" w:name="FiveOPM"/>
    <w:p w:rsidR="001E54AE" w:rsidRPr="00125092" w:rsidRDefault="00E01726" w:rsidP="002916EB">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9251AB" w:rsidRPr="0059425F" w:rsidRDefault="009251AB" w:rsidP="002916EB">
      <w:pPr>
        <w:pStyle w:val="Heading2"/>
        <w:tabs>
          <w:tab w:val="left" w:pos="360"/>
        </w:tabs>
        <w:suppressAutoHyphens/>
        <w:spacing w:before="0" w:line="240" w:lineRule="auto"/>
        <w:ind w:left="0"/>
        <w:rPr>
          <w:rFonts w:cs="Times New Roman"/>
          <w:b w:val="0"/>
        </w:rPr>
      </w:pPr>
      <w:bookmarkStart w:id="2172" w:name="_Toc329950574"/>
      <w:bookmarkStart w:id="2173" w:name="_Toc330199453"/>
      <w:bookmarkStart w:id="2174" w:name="_Toc337109329"/>
      <w:bookmarkStart w:id="2175" w:name="_Toc374609577"/>
      <w:bookmarkStart w:id="2176" w:name="OPMecq5"/>
      <w:r w:rsidRPr="00A11F81">
        <w:rPr>
          <w:rFonts w:eastAsia="Arial Unicode MS"/>
        </w:rPr>
        <w:lastRenderedPageBreak/>
        <w:t>Office of Personnel Management</w:t>
      </w:r>
      <w:bookmarkEnd w:id="2172"/>
      <w:bookmarkEnd w:id="2173"/>
      <w:bookmarkEnd w:id="2174"/>
      <w:bookmarkEnd w:id="2175"/>
      <w:r w:rsidRPr="00A11F81">
        <w:rPr>
          <w:rFonts w:eastAsia="Arial Unicode MS"/>
        </w:rPr>
        <w:t xml:space="preserve"> </w:t>
      </w:r>
      <w:bookmarkStart w:id="2177" w:name="OPMcenterforgloballeadership"/>
      <w:bookmarkEnd w:id="2171"/>
      <w:bookmarkEnd w:id="2176"/>
    </w:p>
    <w:p w:rsidR="002916EB" w:rsidRDefault="002916EB" w:rsidP="002916EB">
      <w:pPr>
        <w:pStyle w:val="Heading3"/>
        <w:tabs>
          <w:tab w:val="left" w:pos="360"/>
        </w:tabs>
        <w:suppressAutoHyphens/>
        <w:spacing w:before="0" w:line="240" w:lineRule="auto"/>
        <w:ind w:left="0"/>
        <w:rPr>
          <w:rFonts w:eastAsia="Arial Unicode MS"/>
        </w:rPr>
      </w:pPr>
      <w:bookmarkStart w:id="2178" w:name="_Toc329950576"/>
      <w:bookmarkStart w:id="2179" w:name="_Toc330199455"/>
      <w:bookmarkStart w:id="2180" w:name="_Toc337109331"/>
      <w:bookmarkStart w:id="2181" w:name="_Toc374609578"/>
    </w:p>
    <w:p w:rsidR="009251AB" w:rsidRPr="00A11F81" w:rsidRDefault="009251AB" w:rsidP="002916EB">
      <w:pPr>
        <w:pStyle w:val="Heading3"/>
        <w:tabs>
          <w:tab w:val="left" w:pos="360"/>
        </w:tabs>
        <w:suppressAutoHyphens/>
        <w:spacing w:before="0" w:line="240" w:lineRule="auto"/>
        <w:ind w:left="0"/>
      </w:pPr>
      <w:r w:rsidRPr="00A11F81">
        <w:rPr>
          <w:rFonts w:eastAsia="Arial Unicode MS"/>
        </w:rPr>
        <w:t>Center for Global Leadership Series: Leadership for a Global Society</w:t>
      </w:r>
      <w:bookmarkEnd w:id="2177"/>
      <w:bookmarkEnd w:id="2178"/>
      <w:bookmarkEnd w:id="2179"/>
      <w:bookmarkEnd w:id="2180"/>
      <w:bookmarkEnd w:id="2181"/>
    </w:p>
    <w:p w:rsidR="009251AB" w:rsidRPr="00943260" w:rsidRDefault="009251AB" w:rsidP="002916EB">
      <w:pPr>
        <w:pStyle w:val="Default"/>
        <w:widowControl/>
        <w:tabs>
          <w:tab w:val="left" w:pos="360"/>
        </w:tabs>
        <w:spacing w:after="0" w:line="240" w:lineRule="auto"/>
        <w:rPr>
          <w:rFonts w:cs="Times New Roman"/>
          <w:sz w:val="22"/>
          <w:szCs w:val="22"/>
        </w:rPr>
      </w:pPr>
      <w:bookmarkStart w:id="2182" w:name="FiveSantaClara"/>
      <w:r w:rsidRPr="00735DDE">
        <w:rPr>
          <w:rFonts w:eastAsia="Arial Unicode MS" w:cs="Times New Roman"/>
          <w:sz w:val="22"/>
          <w:szCs w:val="22"/>
        </w:rPr>
        <w:t>This program offered by the Federal Executive Institute (FEI), you will assess the role of the United States in the world and explore the institutional and policy framework that supports our interactions with other countries. You will</w:t>
      </w:r>
      <w:r w:rsidRPr="00DA0084">
        <w:rPr>
          <w:rFonts w:eastAsia="Arial Unicode MS" w:cs="Times New Roman"/>
          <w:sz w:val="22"/>
          <w:szCs w:val="22"/>
        </w:rPr>
        <w:t xml:space="preserve"> focus on best practices in dealing with issues having international implications: the negotiation and teamwork skills that have proven to be the most effective in global interactions.</w:t>
      </w:r>
      <w:r>
        <w:rPr>
          <w:rFonts w:eastAsia="Arial Unicode MS" w:cs="Times New Roman"/>
          <w:sz w:val="22"/>
          <w:szCs w:val="22"/>
        </w:rPr>
        <w:t xml:space="preserve">  For more information, </w:t>
      </w:r>
      <w:hyperlink r:id="rId741" w:history="1">
        <w:r w:rsidRPr="006B7040">
          <w:rPr>
            <w:rStyle w:val="Hyperlink"/>
            <w:rFonts w:eastAsia="Arial Unicode MS" w:cs="Times New Roman"/>
            <w:sz w:val="22"/>
            <w:szCs w:val="22"/>
          </w:rPr>
          <w:t>click here.</w:t>
        </w:r>
      </w:hyperlink>
    </w:p>
    <w:p w:rsidR="009251AB" w:rsidRPr="00BD50BA" w:rsidRDefault="009251AB" w:rsidP="002916EB">
      <w:pPr>
        <w:tabs>
          <w:tab w:val="left" w:pos="360"/>
        </w:tabs>
        <w:suppressAutoHyphens/>
        <w:spacing w:after="0" w:line="240" w:lineRule="auto"/>
        <w:rPr>
          <w:rFonts w:cs="Times New Roman"/>
        </w:rPr>
      </w:pPr>
      <w:r w:rsidRPr="00517037">
        <w:rPr>
          <w:rFonts w:cs="Times New Roman"/>
          <w:i/>
        </w:rPr>
        <w:t xml:space="preserve">Dates:  </w:t>
      </w:r>
      <w:r>
        <w:rPr>
          <w:rFonts w:cs="Times New Roman"/>
        </w:rPr>
        <w:t>July 7-16, 2014</w:t>
      </w:r>
    </w:p>
    <w:p w:rsidR="009251AB" w:rsidRPr="00BD50BA" w:rsidRDefault="009251AB" w:rsidP="002916EB">
      <w:pPr>
        <w:tabs>
          <w:tab w:val="left" w:pos="360"/>
        </w:tabs>
        <w:suppressAutoHyphens/>
        <w:spacing w:after="0" w:line="240" w:lineRule="auto"/>
        <w:rPr>
          <w:rFonts w:cs="Times New Roman"/>
        </w:rPr>
      </w:pPr>
      <w:r w:rsidRPr="00517037">
        <w:rPr>
          <w:rFonts w:cs="Times New Roman"/>
          <w:i/>
        </w:rPr>
        <w:t>Location</w:t>
      </w:r>
      <w:r>
        <w:rPr>
          <w:rFonts w:cs="Times New Roman"/>
          <w:i/>
        </w:rPr>
        <w:t xml:space="preserve">: </w:t>
      </w:r>
      <w:r>
        <w:rPr>
          <w:rFonts w:cs="Times New Roman"/>
        </w:rPr>
        <w:t>Charlottesville, VA</w:t>
      </w:r>
    </w:p>
    <w:p w:rsidR="009251AB" w:rsidRPr="00BD50BA" w:rsidRDefault="009251AB" w:rsidP="002916EB">
      <w:pPr>
        <w:pStyle w:val="NoSpacing"/>
        <w:tabs>
          <w:tab w:val="left" w:pos="360"/>
        </w:tabs>
        <w:suppressAutoHyphens/>
        <w:rPr>
          <w:rFonts w:cs="Times New Roman"/>
        </w:rPr>
      </w:pPr>
      <w:r w:rsidRPr="00517037">
        <w:rPr>
          <w:rFonts w:cs="Times New Roman"/>
          <w:i/>
        </w:rPr>
        <w:t xml:space="preserve">Cost: </w:t>
      </w:r>
      <w:r>
        <w:rPr>
          <w:rFonts w:cs="Times New Roman"/>
        </w:rPr>
        <w:t>$7,800</w:t>
      </w:r>
    </w:p>
    <w:p w:rsidR="009251AB" w:rsidRPr="00DA0084" w:rsidRDefault="009251AB" w:rsidP="002916EB">
      <w:pPr>
        <w:pStyle w:val="NoSpacing"/>
        <w:tabs>
          <w:tab w:val="left" w:pos="360"/>
        </w:tabs>
        <w:suppressAutoHyphens/>
        <w:rPr>
          <w:rFonts w:cs="Times New Roman"/>
        </w:rPr>
      </w:pPr>
      <w:r w:rsidRPr="00BD50BA">
        <w:rPr>
          <w:rFonts w:cs="Times New Roman"/>
          <w:i/>
        </w:rPr>
        <w:t>Contact:</w:t>
      </w:r>
      <w:r>
        <w:rPr>
          <w:rFonts w:cs="Times New Roman"/>
        </w:rPr>
        <w:t xml:space="preserve"> 888-676-9632.</w:t>
      </w:r>
    </w:p>
    <w:p w:rsidR="009251AB" w:rsidRDefault="009251AB" w:rsidP="002916EB">
      <w:pPr>
        <w:pStyle w:val="NoSpacing"/>
        <w:tabs>
          <w:tab w:val="left" w:pos="360"/>
        </w:tabs>
        <w:suppressAutoHyphens/>
        <w:rPr>
          <w:rFonts w:cs="Times New Roman"/>
          <w:b/>
        </w:rPr>
      </w:pPr>
    </w:p>
    <w:bookmarkStart w:id="2183" w:name="FiveSMU"/>
    <w:bookmarkEnd w:id="2182"/>
    <w:p w:rsidR="001E54AE" w:rsidRPr="00125092" w:rsidRDefault="00E01726" w:rsidP="002916EB">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9251AB" w:rsidRDefault="009251AB" w:rsidP="002916EB">
      <w:pPr>
        <w:pStyle w:val="NoSpacing"/>
        <w:tabs>
          <w:tab w:val="left" w:pos="360"/>
        </w:tabs>
        <w:suppressAutoHyphens/>
        <w:rPr>
          <w:rFonts w:cs="Times New Roman"/>
          <w:b/>
        </w:rPr>
      </w:pPr>
    </w:p>
    <w:p w:rsidR="009251AB" w:rsidRDefault="009251AB" w:rsidP="002916EB">
      <w:pPr>
        <w:pStyle w:val="Heading2"/>
        <w:tabs>
          <w:tab w:val="left" w:pos="360"/>
        </w:tabs>
        <w:suppressAutoHyphens/>
        <w:spacing w:before="0" w:line="240" w:lineRule="auto"/>
        <w:ind w:left="0"/>
      </w:pPr>
      <w:bookmarkStart w:id="2184" w:name="_Toc374609579"/>
      <w:proofErr w:type="spellStart"/>
      <w:r>
        <w:t>Skillsoft</w:t>
      </w:r>
      <w:proofErr w:type="spellEnd"/>
      <w:r>
        <w:t>:  eLearning and Performance Support S</w:t>
      </w:r>
      <w:r w:rsidRPr="001602B5">
        <w:t>olutions</w:t>
      </w:r>
      <w:bookmarkEnd w:id="2184"/>
    </w:p>
    <w:p w:rsidR="002916EB" w:rsidRDefault="002916EB" w:rsidP="002916EB">
      <w:pPr>
        <w:tabs>
          <w:tab w:val="left" w:pos="360"/>
        </w:tabs>
        <w:suppressAutoHyphens/>
        <w:spacing w:after="0" w:line="240" w:lineRule="auto"/>
      </w:pPr>
    </w:p>
    <w:p w:rsidR="009251AB" w:rsidRPr="00D35E7C" w:rsidRDefault="00E01726" w:rsidP="002916EB">
      <w:pPr>
        <w:tabs>
          <w:tab w:val="left" w:pos="360"/>
        </w:tabs>
        <w:suppressAutoHyphens/>
        <w:spacing w:after="0" w:line="240" w:lineRule="auto"/>
        <w:rPr>
          <w:rFonts w:cs="Times New Roman"/>
        </w:rPr>
      </w:pPr>
      <w:hyperlink r:id="rId742" w:history="1">
        <w:proofErr w:type="spellStart"/>
        <w:r w:rsidR="009251AB" w:rsidRPr="0062605F">
          <w:rPr>
            <w:rStyle w:val="Hyperlink"/>
            <w:rFonts w:cs="Times New Roman"/>
          </w:rPr>
          <w:t>Skillsoft</w:t>
        </w:r>
        <w:proofErr w:type="spellEnd"/>
      </w:hyperlink>
      <w:r w:rsidR="009251AB" w:rsidRPr="001602B5">
        <w:rPr>
          <w:rFonts w:cs="Times New Roman"/>
        </w:rPr>
        <w:t xml:space="preserve"> is a pioneer in the field of learning with a long history of innovation. </w:t>
      </w:r>
      <w:proofErr w:type="spellStart"/>
      <w:r w:rsidR="009251AB" w:rsidRPr="001602B5">
        <w:rPr>
          <w:rFonts w:cs="Times New Roman"/>
        </w:rPr>
        <w:t>Skillsoft</w:t>
      </w:r>
      <w:proofErr w:type="spellEnd"/>
      <w:r w:rsidR="009251AB" w:rsidRPr="001602B5">
        <w:rPr>
          <w:rFonts w:cs="Times New Roman"/>
        </w:rPr>
        <w:t xml:space="preserve"> provides cloud based learning solutions for its customers worldwide, ranging from global enterprises, government, and education to mid-sized and small businesses. </w:t>
      </w:r>
      <w:proofErr w:type="spellStart"/>
      <w:r w:rsidR="009251AB" w:rsidRPr="001602B5">
        <w:rPr>
          <w:rFonts w:cs="Times New Roman"/>
        </w:rPr>
        <w:t>Skillsoft's</w:t>
      </w:r>
      <w:proofErr w:type="spellEnd"/>
      <w:r w:rsidR="009251AB" w:rsidRPr="001602B5">
        <w:rPr>
          <w:rFonts w:cs="Times New Roman"/>
        </w:rPr>
        <w:t xml:space="preserve"> customer support teams draw on a wealth of in-house experience and a comprehensive learning e-library to develop off-the-shelf and custom learning programs tailored to cost-effectively meet customer needs. </w:t>
      </w:r>
      <w:proofErr w:type="spellStart"/>
      <w:r w:rsidR="009251AB" w:rsidRPr="001602B5">
        <w:rPr>
          <w:rFonts w:cs="Times New Roman"/>
        </w:rPr>
        <w:t>Skillsoft's</w:t>
      </w:r>
      <w:proofErr w:type="spellEnd"/>
      <w:r w:rsidR="009251AB" w:rsidRPr="001602B5">
        <w:rPr>
          <w:rFonts w:cs="Times New Roman"/>
        </w:rPr>
        <w:t xml:space="preserve"> courses, books and videos have been developed by industry leading learning experts to ensure that they maximize business skills, performance, and talent development. </w:t>
      </w:r>
      <w:hyperlink r:id="rId743" w:history="1">
        <w:proofErr w:type="spellStart"/>
        <w:r w:rsidR="009251AB" w:rsidRPr="0062605F">
          <w:rPr>
            <w:rStyle w:val="Hyperlink"/>
            <w:rFonts w:cs="Times New Roman"/>
          </w:rPr>
          <w:t>Skillsoft</w:t>
        </w:r>
        <w:proofErr w:type="spellEnd"/>
      </w:hyperlink>
      <w:r w:rsidR="009251AB" w:rsidRPr="00165D8A">
        <w:rPr>
          <w:rFonts w:cs="Times New Roman"/>
          <w:bCs/>
          <w:iCs/>
        </w:rPr>
        <w:t xml:space="preserve"> maintains mappings for </w:t>
      </w:r>
      <w:r w:rsidR="009251AB">
        <w:rPr>
          <w:rFonts w:cs="Times New Roman"/>
          <w:bCs/>
          <w:iCs/>
        </w:rPr>
        <w:t>a variety of c</w:t>
      </w:r>
      <w:r w:rsidR="009251AB" w:rsidRPr="00165D8A">
        <w:rPr>
          <w:rFonts w:cs="Times New Roman"/>
          <w:bCs/>
          <w:iCs/>
        </w:rPr>
        <w:t xml:space="preserve">ompetency models. These mappings help to direct the individual learner to specific </w:t>
      </w:r>
      <w:proofErr w:type="spellStart"/>
      <w:r w:rsidR="009251AB" w:rsidRPr="00165D8A">
        <w:rPr>
          <w:rFonts w:cs="Times New Roman"/>
          <w:bCs/>
          <w:iCs/>
        </w:rPr>
        <w:t>Skillsoft</w:t>
      </w:r>
      <w:proofErr w:type="spellEnd"/>
      <w:r w:rsidR="009251AB" w:rsidRPr="00165D8A">
        <w:rPr>
          <w:rFonts w:cs="Times New Roman"/>
          <w:bCs/>
          <w:iCs/>
        </w:rPr>
        <w:t xml:space="preserve"> learning assets that are directly aligned with the particular subject area and training requirements.</w:t>
      </w:r>
      <w:r w:rsidR="009251AB">
        <w:rPr>
          <w:rFonts w:cs="Times New Roman"/>
          <w:bCs/>
          <w:iCs/>
        </w:rPr>
        <w:t xml:space="preserve">  N</w:t>
      </w:r>
      <w:r w:rsidR="009251AB" w:rsidRPr="00165D8A">
        <w:rPr>
          <w:rFonts w:cs="Times New Roman"/>
          <w:bCs/>
          <w:iCs/>
        </w:rPr>
        <w:t xml:space="preserve">early 500 hours of e-learning assets, 1,000 online books and book summaries, and 200 videos </w:t>
      </w:r>
      <w:r w:rsidR="009251AB">
        <w:rPr>
          <w:rFonts w:cs="Times New Roman"/>
          <w:bCs/>
          <w:iCs/>
        </w:rPr>
        <w:t xml:space="preserve">are </w:t>
      </w:r>
      <w:r w:rsidR="009251AB" w:rsidRPr="00165D8A">
        <w:rPr>
          <w:rFonts w:cs="Times New Roman"/>
          <w:bCs/>
          <w:iCs/>
        </w:rPr>
        <w:t xml:space="preserve">aligned to the OPM Guide to Senior Executive Service Qualifications (ECQ’s).  </w:t>
      </w:r>
    </w:p>
    <w:p w:rsidR="002916EB" w:rsidRDefault="002916EB" w:rsidP="002916EB">
      <w:pPr>
        <w:pStyle w:val="Heading3"/>
        <w:tabs>
          <w:tab w:val="left" w:pos="360"/>
        </w:tabs>
        <w:suppressAutoHyphens/>
        <w:spacing w:before="0" w:line="240" w:lineRule="auto"/>
        <w:ind w:left="0"/>
      </w:pPr>
      <w:bookmarkStart w:id="2185" w:name="_Toc374609580"/>
    </w:p>
    <w:p w:rsidR="009251AB" w:rsidRDefault="009251AB" w:rsidP="002916EB">
      <w:pPr>
        <w:pStyle w:val="Heading3"/>
        <w:tabs>
          <w:tab w:val="left" w:pos="360"/>
        </w:tabs>
        <w:suppressAutoHyphens/>
        <w:spacing w:before="0" w:line="240" w:lineRule="auto"/>
        <w:ind w:left="0"/>
        <w:rPr>
          <w:rFonts w:cs="Times New Roman"/>
          <w:b w:val="0"/>
          <w:i/>
        </w:rPr>
      </w:pPr>
      <w:proofErr w:type="spellStart"/>
      <w:r w:rsidRPr="00BC6280">
        <w:t>Skillsoft</w:t>
      </w:r>
      <w:proofErr w:type="spellEnd"/>
      <w:r w:rsidRPr="00BC6280">
        <w:t xml:space="preserve"> </w:t>
      </w:r>
      <w:r>
        <w:t>OPM-ECQ Building Coalitions/Communication</w:t>
      </w:r>
      <w:bookmarkEnd w:id="2185"/>
      <w:r>
        <w:rPr>
          <w:lang w:bidi="en-US"/>
        </w:rPr>
        <w:br/>
      </w:r>
      <w:r>
        <w:rPr>
          <w:rFonts w:cs="Times New Roman"/>
          <w:b w:val="0"/>
          <w:i/>
        </w:rPr>
        <w:t xml:space="preserve">Content Summary:  </w:t>
      </w:r>
    </w:p>
    <w:tbl>
      <w:tblPr>
        <w:tblW w:w="8676" w:type="dxa"/>
        <w:tblInd w:w="720" w:type="dxa"/>
        <w:tblLook w:val="04A0"/>
      </w:tblPr>
      <w:tblGrid>
        <w:gridCol w:w="3721"/>
        <w:gridCol w:w="1499"/>
        <w:gridCol w:w="1322"/>
        <w:gridCol w:w="882"/>
        <w:gridCol w:w="1252"/>
      </w:tblGrid>
      <w:tr w:rsidR="009251AB" w:rsidRPr="005F386D" w:rsidTr="009251AB">
        <w:trPr>
          <w:trHeight w:val="272"/>
        </w:trPr>
        <w:tc>
          <w:tcPr>
            <w:tcW w:w="3721" w:type="dxa"/>
            <w:tcBorders>
              <w:top w:val="single" w:sz="4" w:space="0" w:color="auto"/>
              <w:left w:val="single" w:sz="4" w:space="0" w:color="auto"/>
              <w:bottom w:val="nil"/>
              <w:right w:val="single" w:sz="4" w:space="0" w:color="auto"/>
            </w:tcBorders>
            <w:shd w:val="clear" w:color="000000" w:fill="FFFFFF"/>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2821" w:type="dxa"/>
            <w:gridSpan w:val="2"/>
            <w:tcBorders>
              <w:top w:val="single" w:sz="4" w:space="0" w:color="auto"/>
              <w:left w:val="nil"/>
              <w:bottom w:val="single" w:sz="4" w:space="0" w:color="auto"/>
              <w:right w:val="single" w:sz="4" w:space="0" w:color="000000"/>
            </w:tcBorders>
            <w:shd w:val="clear" w:color="000000" w:fill="000080"/>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Courses &amp; Simulations</w:t>
            </w:r>
          </w:p>
        </w:tc>
        <w:tc>
          <w:tcPr>
            <w:tcW w:w="882" w:type="dxa"/>
            <w:tcBorders>
              <w:top w:val="single" w:sz="4" w:space="0" w:color="auto"/>
              <w:left w:val="nil"/>
              <w:bottom w:val="single" w:sz="4" w:space="0" w:color="auto"/>
              <w:right w:val="single" w:sz="4" w:space="0" w:color="auto"/>
            </w:tcBorders>
            <w:shd w:val="clear" w:color="000000" w:fill="000080"/>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Book</w:t>
            </w:r>
            <w:r>
              <w:rPr>
                <w:rFonts w:ascii="Arial" w:eastAsia="Times New Roman" w:hAnsi="Arial" w:cs="Arial"/>
                <w:b/>
                <w:bCs/>
                <w:color w:val="FFFFFF"/>
                <w:sz w:val="20"/>
                <w:szCs w:val="20"/>
              </w:rPr>
              <w:t>s</w:t>
            </w:r>
            <w:r w:rsidRPr="005F386D">
              <w:rPr>
                <w:rFonts w:ascii="Arial" w:eastAsia="Times New Roman" w:hAnsi="Arial" w:cs="Arial"/>
                <w:b/>
                <w:bCs/>
                <w:color w:val="FFFFFF"/>
                <w:sz w:val="20"/>
                <w:szCs w:val="20"/>
              </w:rPr>
              <w:t xml:space="preserve"> </w:t>
            </w:r>
          </w:p>
        </w:tc>
        <w:tc>
          <w:tcPr>
            <w:tcW w:w="1252" w:type="dxa"/>
            <w:tcBorders>
              <w:top w:val="single" w:sz="4" w:space="0" w:color="auto"/>
              <w:left w:val="nil"/>
              <w:bottom w:val="single" w:sz="4" w:space="0" w:color="auto"/>
              <w:right w:val="single" w:sz="4" w:space="0" w:color="auto"/>
            </w:tcBorders>
            <w:shd w:val="clear" w:color="000000" w:fill="000080"/>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Videos</w:t>
            </w:r>
          </w:p>
        </w:tc>
      </w:tr>
      <w:tr w:rsidR="009251AB" w:rsidRPr="005F386D" w:rsidTr="009251AB">
        <w:trPr>
          <w:trHeight w:val="272"/>
        </w:trPr>
        <w:tc>
          <w:tcPr>
            <w:tcW w:w="3721" w:type="dxa"/>
            <w:tcBorders>
              <w:top w:val="nil"/>
              <w:left w:val="single" w:sz="4" w:space="0" w:color="auto"/>
              <w:bottom w:val="single" w:sz="4" w:space="0" w:color="auto"/>
              <w:right w:val="single" w:sz="4" w:space="0" w:color="auto"/>
            </w:tcBorders>
            <w:shd w:val="clear" w:color="000000" w:fill="FFFFFF"/>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499" w:type="dxa"/>
            <w:tcBorders>
              <w:top w:val="nil"/>
              <w:left w:val="nil"/>
              <w:bottom w:val="single" w:sz="4" w:space="0" w:color="auto"/>
              <w:right w:val="single" w:sz="4" w:space="0" w:color="auto"/>
            </w:tcBorders>
            <w:shd w:val="clear" w:color="000000" w:fill="000080"/>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Hours</w:t>
            </w:r>
          </w:p>
        </w:tc>
        <w:tc>
          <w:tcPr>
            <w:tcW w:w="1322" w:type="dxa"/>
            <w:tcBorders>
              <w:top w:val="nil"/>
              <w:left w:val="nil"/>
              <w:bottom w:val="single" w:sz="4" w:space="0" w:color="auto"/>
              <w:right w:val="single" w:sz="4" w:space="0" w:color="auto"/>
            </w:tcBorders>
            <w:shd w:val="clear" w:color="000000" w:fill="000080"/>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Assets</w:t>
            </w:r>
          </w:p>
        </w:tc>
        <w:tc>
          <w:tcPr>
            <w:tcW w:w="882" w:type="dxa"/>
            <w:tcBorders>
              <w:top w:val="nil"/>
              <w:left w:val="nil"/>
              <w:bottom w:val="single" w:sz="4" w:space="0" w:color="auto"/>
              <w:right w:val="single" w:sz="4" w:space="0" w:color="auto"/>
            </w:tcBorders>
            <w:shd w:val="clear" w:color="000000" w:fill="000080"/>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252" w:type="dxa"/>
            <w:tcBorders>
              <w:top w:val="nil"/>
              <w:left w:val="nil"/>
              <w:bottom w:val="single" w:sz="4" w:space="0" w:color="auto"/>
              <w:right w:val="single" w:sz="4" w:space="0" w:color="auto"/>
            </w:tcBorders>
            <w:shd w:val="clear" w:color="000000" w:fill="000080"/>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r>
      <w:tr w:rsidR="009251AB" w:rsidRPr="005F386D" w:rsidTr="009251AB">
        <w:trPr>
          <w:trHeight w:val="272"/>
        </w:trPr>
        <w:tc>
          <w:tcPr>
            <w:tcW w:w="3721" w:type="dxa"/>
            <w:tcBorders>
              <w:top w:val="nil"/>
              <w:left w:val="single" w:sz="4" w:space="0" w:color="auto"/>
              <w:bottom w:val="single" w:sz="4" w:space="0" w:color="auto"/>
              <w:right w:val="single" w:sz="4" w:space="0" w:color="auto"/>
            </w:tcBorders>
            <w:shd w:val="clear" w:color="000000" w:fill="D9D9D9"/>
            <w:noWrap/>
            <w:vAlign w:val="bottom"/>
            <w:hideMark/>
          </w:tcPr>
          <w:p w:rsidR="009251AB" w:rsidRPr="005F386D" w:rsidRDefault="009251AB" w:rsidP="002916EB">
            <w:pPr>
              <w:tabs>
                <w:tab w:val="left" w:pos="360"/>
              </w:tabs>
              <w:suppressAutoHyphens/>
              <w:spacing w:after="0" w:line="240" w:lineRule="auto"/>
              <w:rPr>
                <w:rFonts w:ascii="Arial" w:eastAsia="Times New Roman" w:hAnsi="Arial" w:cs="Arial"/>
                <w:b/>
                <w:bCs/>
                <w:sz w:val="20"/>
                <w:szCs w:val="20"/>
              </w:rPr>
            </w:pPr>
            <w:r w:rsidRPr="005F386D">
              <w:rPr>
                <w:rFonts w:ascii="Arial" w:eastAsia="Times New Roman" w:hAnsi="Arial" w:cs="Arial"/>
                <w:b/>
                <w:bCs/>
                <w:sz w:val="20"/>
                <w:szCs w:val="20"/>
              </w:rPr>
              <w:t>ECQ #5-BUILDING COALITIONS/ COMMUNICATION</w:t>
            </w:r>
          </w:p>
        </w:tc>
        <w:tc>
          <w:tcPr>
            <w:tcW w:w="1499" w:type="dxa"/>
            <w:tcBorders>
              <w:top w:val="nil"/>
              <w:left w:val="nil"/>
              <w:bottom w:val="single" w:sz="4" w:space="0" w:color="auto"/>
              <w:right w:val="single" w:sz="4" w:space="0" w:color="auto"/>
            </w:tcBorders>
            <w:shd w:val="clear" w:color="000000" w:fill="D9D9D9"/>
            <w:noWrap/>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39.2</w:t>
            </w:r>
          </w:p>
        </w:tc>
        <w:tc>
          <w:tcPr>
            <w:tcW w:w="1322" w:type="dxa"/>
            <w:tcBorders>
              <w:top w:val="nil"/>
              <w:left w:val="nil"/>
              <w:bottom w:val="single" w:sz="4" w:space="0" w:color="auto"/>
              <w:right w:val="single" w:sz="4" w:space="0" w:color="auto"/>
            </w:tcBorders>
            <w:shd w:val="clear" w:color="000000" w:fill="D9D9D9"/>
            <w:noWrap/>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50</w:t>
            </w:r>
          </w:p>
        </w:tc>
        <w:tc>
          <w:tcPr>
            <w:tcW w:w="882" w:type="dxa"/>
            <w:tcBorders>
              <w:top w:val="nil"/>
              <w:left w:val="nil"/>
              <w:bottom w:val="single" w:sz="4" w:space="0" w:color="auto"/>
              <w:right w:val="single" w:sz="4" w:space="0" w:color="auto"/>
            </w:tcBorders>
            <w:shd w:val="clear" w:color="000000" w:fill="D9D9D9"/>
            <w:noWrap/>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128</w:t>
            </w:r>
          </w:p>
        </w:tc>
        <w:tc>
          <w:tcPr>
            <w:tcW w:w="1252" w:type="dxa"/>
            <w:tcBorders>
              <w:top w:val="nil"/>
              <w:left w:val="nil"/>
              <w:bottom w:val="single" w:sz="4" w:space="0" w:color="auto"/>
              <w:right w:val="single" w:sz="4" w:space="0" w:color="auto"/>
            </w:tcBorders>
            <w:shd w:val="clear" w:color="000000" w:fill="D9D9D9"/>
            <w:noWrap/>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17</w:t>
            </w:r>
          </w:p>
        </w:tc>
      </w:tr>
      <w:tr w:rsidR="009251AB" w:rsidRPr="005F386D" w:rsidTr="009251AB">
        <w:trPr>
          <w:trHeight w:val="272"/>
        </w:trPr>
        <w:tc>
          <w:tcPr>
            <w:tcW w:w="3721" w:type="dxa"/>
            <w:tcBorders>
              <w:top w:val="nil"/>
              <w:left w:val="single" w:sz="4" w:space="0" w:color="auto"/>
              <w:bottom w:val="single" w:sz="4" w:space="0" w:color="auto"/>
              <w:right w:val="single" w:sz="4" w:space="0" w:color="auto"/>
            </w:tcBorders>
            <w:shd w:val="clear" w:color="auto" w:fill="auto"/>
            <w:noWrap/>
            <w:vAlign w:val="center"/>
            <w:hideMark/>
          </w:tcPr>
          <w:p w:rsidR="009251AB" w:rsidRPr="005F386D" w:rsidRDefault="009251AB" w:rsidP="002916EB">
            <w:pPr>
              <w:tabs>
                <w:tab w:val="left" w:pos="36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Partnering</w:t>
            </w:r>
          </w:p>
        </w:tc>
        <w:tc>
          <w:tcPr>
            <w:tcW w:w="1499" w:type="dxa"/>
            <w:tcBorders>
              <w:top w:val="nil"/>
              <w:left w:val="nil"/>
              <w:bottom w:val="single" w:sz="4" w:space="0" w:color="auto"/>
              <w:right w:val="single" w:sz="4" w:space="0" w:color="auto"/>
            </w:tcBorders>
            <w:shd w:val="clear" w:color="auto" w:fill="auto"/>
            <w:noWrap/>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22</w:t>
            </w:r>
          </w:p>
        </w:tc>
        <w:tc>
          <w:tcPr>
            <w:tcW w:w="1322" w:type="dxa"/>
            <w:tcBorders>
              <w:top w:val="nil"/>
              <w:left w:val="nil"/>
              <w:bottom w:val="single" w:sz="4" w:space="0" w:color="auto"/>
              <w:right w:val="single" w:sz="4" w:space="0" w:color="auto"/>
            </w:tcBorders>
            <w:shd w:val="clear" w:color="auto" w:fill="auto"/>
            <w:noWrap/>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26</w:t>
            </w:r>
          </w:p>
        </w:tc>
        <w:tc>
          <w:tcPr>
            <w:tcW w:w="882" w:type="dxa"/>
            <w:tcBorders>
              <w:top w:val="nil"/>
              <w:left w:val="nil"/>
              <w:bottom w:val="single" w:sz="4" w:space="0" w:color="auto"/>
              <w:right w:val="single" w:sz="4" w:space="0" w:color="auto"/>
            </w:tcBorders>
            <w:shd w:val="clear" w:color="auto" w:fill="auto"/>
            <w:noWrap/>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40</w:t>
            </w:r>
          </w:p>
        </w:tc>
        <w:tc>
          <w:tcPr>
            <w:tcW w:w="1252" w:type="dxa"/>
            <w:tcBorders>
              <w:top w:val="nil"/>
              <w:left w:val="nil"/>
              <w:bottom w:val="single" w:sz="4" w:space="0" w:color="auto"/>
              <w:right w:val="single" w:sz="4" w:space="0" w:color="auto"/>
            </w:tcBorders>
            <w:shd w:val="clear" w:color="auto" w:fill="auto"/>
            <w:noWrap/>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5</w:t>
            </w:r>
          </w:p>
        </w:tc>
      </w:tr>
      <w:tr w:rsidR="009251AB" w:rsidRPr="005F386D" w:rsidTr="009251AB">
        <w:trPr>
          <w:trHeight w:val="272"/>
        </w:trPr>
        <w:tc>
          <w:tcPr>
            <w:tcW w:w="3721" w:type="dxa"/>
            <w:tcBorders>
              <w:top w:val="nil"/>
              <w:left w:val="single" w:sz="4" w:space="0" w:color="auto"/>
              <w:bottom w:val="single" w:sz="4" w:space="0" w:color="auto"/>
              <w:right w:val="single" w:sz="4" w:space="0" w:color="auto"/>
            </w:tcBorders>
            <w:shd w:val="clear" w:color="auto" w:fill="auto"/>
            <w:noWrap/>
            <w:vAlign w:val="center"/>
            <w:hideMark/>
          </w:tcPr>
          <w:p w:rsidR="009251AB" w:rsidRPr="005F386D" w:rsidRDefault="009251AB" w:rsidP="002916EB">
            <w:pPr>
              <w:tabs>
                <w:tab w:val="left" w:pos="36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Political Savvy</w:t>
            </w:r>
          </w:p>
        </w:tc>
        <w:tc>
          <w:tcPr>
            <w:tcW w:w="1499" w:type="dxa"/>
            <w:tcBorders>
              <w:top w:val="nil"/>
              <w:left w:val="nil"/>
              <w:bottom w:val="single" w:sz="4" w:space="0" w:color="auto"/>
              <w:right w:val="single" w:sz="4" w:space="0" w:color="auto"/>
            </w:tcBorders>
            <w:shd w:val="clear" w:color="auto" w:fill="auto"/>
            <w:noWrap/>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6.6</w:t>
            </w:r>
          </w:p>
        </w:tc>
        <w:tc>
          <w:tcPr>
            <w:tcW w:w="1322" w:type="dxa"/>
            <w:tcBorders>
              <w:top w:val="nil"/>
              <w:left w:val="nil"/>
              <w:bottom w:val="single" w:sz="4" w:space="0" w:color="auto"/>
              <w:right w:val="single" w:sz="4" w:space="0" w:color="auto"/>
            </w:tcBorders>
            <w:shd w:val="clear" w:color="auto" w:fill="auto"/>
            <w:noWrap/>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10</w:t>
            </w:r>
          </w:p>
        </w:tc>
        <w:tc>
          <w:tcPr>
            <w:tcW w:w="882" w:type="dxa"/>
            <w:tcBorders>
              <w:top w:val="nil"/>
              <w:left w:val="nil"/>
              <w:bottom w:val="single" w:sz="4" w:space="0" w:color="auto"/>
              <w:right w:val="single" w:sz="4" w:space="0" w:color="auto"/>
            </w:tcBorders>
            <w:shd w:val="clear" w:color="auto" w:fill="auto"/>
            <w:noWrap/>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28</w:t>
            </w:r>
          </w:p>
        </w:tc>
        <w:tc>
          <w:tcPr>
            <w:tcW w:w="1252" w:type="dxa"/>
            <w:tcBorders>
              <w:top w:val="nil"/>
              <w:left w:val="nil"/>
              <w:bottom w:val="single" w:sz="4" w:space="0" w:color="auto"/>
              <w:right w:val="single" w:sz="4" w:space="0" w:color="auto"/>
            </w:tcBorders>
            <w:shd w:val="clear" w:color="auto" w:fill="auto"/>
            <w:noWrap/>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5</w:t>
            </w:r>
          </w:p>
        </w:tc>
      </w:tr>
      <w:tr w:rsidR="009251AB" w:rsidRPr="005F386D" w:rsidTr="009251AB">
        <w:trPr>
          <w:trHeight w:val="272"/>
        </w:trPr>
        <w:tc>
          <w:tcPr>
            <w:tcW w:w="3721" w:type="dxa"/>
            <w:tcBorders>
              <w:top w:val="nil"/>
              <w:left w:val="single" w:sz="4" w:space="0" w:color="auto"/>
              <w:bottom w:val="single" w:sz="4" w:space="0" w:color="auto"/>
              <w:right w:val="single" w:sz="4" w:space="0" w:color="auto"/>
            </w:tcBorders>
            <w:shd w:val="clear" w:color="auto" w:fill="auto"/>
            <w:noWrap/>
            <w:vAlign w:val="center"/>
            <w:hideMark/>
          </w:tcPr>
          <w:p w:rsidR="009251AB" w:rsidRPr="005F386D" w:rsidRDefault="009251AB" w:rsidP="002916EB">
            <w:pPr>
              <w:tabs>
                <w:tab w:val="left" w:pos="36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Influencing/Negotiating</w:t>
            </w:r>
          </w:p>
        </w:tc>
        <w:tc>
          <w:tcPr>
            <w:tcW w:w="1499" w:type="dxa"/>
            <w:tcBorders>
              <w:top w:val="nil"/>
              <w:left w:val="nil"/>
              <w:bottom w:val="single" w:sz="4" w:space="0" w:color="auto"/>
              <w:right w:val="single" w:sz="4" w:space="0" w:color="auto"/>
            </w:tcBorders>
            <w:shd w:val="clear" w:color="auto" w:fill="auto"/>
            <w:noWrap/>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10.6</w:t>
            </w:r>
          </w:p>
        </w:tc>
        <w:tc>
          <w:tcPr>
            <w:tcW w:w="1322" w:type="dxa"/>
            <w:tcBorders>
              <w:top w:val="nil"/>
              <w:left w:val="nil"/>
              <w:bottom w:val="single" w:sz="4" w:space="0" w:color="auto"/>
              <w:right w:val="single" w:sz="4" w:space="0" w:color="auto"/>
            </w:tcBorders>
            <w:shd w:val="clear" w:color="auto" w:fill="auto"/>
            <w:noWrap/>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14</w:t>
            </w:r>
          </w:p>
        </w:tc>
        <w:tc>
          <w:tcPr>
            <w:tcW w:w="882" w:type="dxa"/>
            <w:tcBorders>
              <w:top w:val="nil"/>
              <w:left w:val="nil"/>
              <w:bottom w:val="single" w:sz="4" w:space="0" w:color="auto"/>
              <w:right w:val="single" w:sz="4" w:space="0" w:color="auto"/>
            </w:tcBorders>
            <w:shd w:val="clear" w:color="auto" w:fill="auto"/>
            <w:noWrap/>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60</w:t>
            </w:r>
          </w:p>
        </w:tc>
        <w:tc>
          <w:tcPr>
            <w:tcW w:w="1252" w:type="dxa"/>
            <w:tcBorders>
              <w:top w:val="nil"/>
              <w:left w:val="nil"/>
              <w:bottom w:val="single" w:sz="4" w:space="0" w:color="auto"/>
              <w:right w:val="single" w:sz="4" w:space="0" w:color="auto"/>
            </w:tcBorders>
            <w:shd w:val="clear" w:color="auto" w:fill="auto"/>
            <w:noWrap/>
            <w:vAlign w:val="bottom"/>
            <w:hideMark/>
          </w:tcPr>
          <w:p w:rsidR="009251AB" w:rsidRPr="005F386D" w:rsidRDefault="009251AB"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7</w:t>
            </w:r>
          </w:p>
        </w:tc>
      </w:tr>
    </w:tbl>
    <w:p w:rsidR="009251AB" w:rsidRDefault="00E01726" w:rsidP="002916EB">
      <w:pPr>
        <w:tabs>
          <w:tab w:val="left" w:pos="360"/>
        </w:tabs>
        <w:suppressAutoHyphens/>
        <w:spacing w:after="0" w:line="240" w:lineRule="auto"/>
        <w:rPr>
          <w:rFonts w:cs="Times New Roman"/>
        </w:rPr>
      </w:pPr>
      <w:hyperlink r:id="rId744" w:history="1">
        <w:r w:rsidR="009251AB">
          <w:rPr>
            <w:rStyle w:val="Hyperlink"/>
            <w:rFonts w:cs="Times New Roman"/>
          </w:rPr>
          <w:t>Click here</w:t>
        </w:r>
      </w:hyperlink>
      <w:r w:rsidR="009251AB">
        <w:rPr>
          <w:rFonts w:cs="Times New Roman"/>
        </w:rPr>
        <w:t xml:space="preserve"> for a complete list of assets and descriptions specific to each ECQ competency.</w:t>
      </w:r>
    </w:p>
    <w:p w:rsidR="009251AB" w:rsidRDefault="009251AB" w:rsidP="002916EB">
      <w:pPr>
        <w:tabs>
          <w:tab w:val="left" w:pos="360"/>
        </w:tabs>
        <w:suppressAutoHyphens/>
        <w:spacing w:after="0" w:line="240" w:lineRule="auto"/>
        <w:rPr>
          <w:rFonts w:cs="Times New Roman"/>
        </w:rPr>
      </w:pPr>
    </w:p>
    <w:p w:rsidR="009251AB" w:rsidRPr="00517037" w:rsidRDefault="009251AB" w:rsidP="002916EB">
      <w:pPr>
        <w:tabs>
          <w:tab w:val="left" w:pos="360"/>
        </w:tabs>
        <w:suppressAutoHyphens/>
        <w:spacing w:after="0" w:line="240" w:lineRule="auto"/>
        <w:rPr>
          <w:rFonts w:cs="Times New Roman"/>
        </w:rPr>
      </w:pPr>
      <w:r w:rsidRPr="00517037">
        <w:rPr>
          <w:rFonts w:cs="Times New Roman"/>
          <w:i/>
        </w:rPr>
        <w:t xml:space="preserve">Dates:  </w:t>
      </w:r>
      <w:r w:rsidRPr="00517037">
        <w:rPr>
          <w:rFonts w:cs="Times New Roman"/>
        </w:rPr>
        <w:t>Available 24x7x365</w:t>
      </w:r>
    </w:p>
    <w:p w:rsidR="009251AB" w:rsidRPr="00517037" w:rsidRDefault="009251AB" w:rsidP="002916EB">
      <w:pPr>
        <w:tabs>
          <w:tab w:val="left" w:pos="360"/>
        </w:tabs>
        <w:suppressAutoHyphens/>
        <w:spacing w:after="0" w:line="240" w:lineRule="auto"/>
        <w:rPr>
          <w:rFonts w:cs="Times New Roman"/>
        </w:rPr>
      </w:pPr>
      <w:r w:rsidRPr="00517037">
        <w:rPr>
          <w:rFonts w:cs="Times New Roman"/>
          <w:i/>
        </w:rPr>
        <w:t xml:space="preserve">Location:  </w:t>
      </w:r>
      <w:r w:rsidRPr="00517037">
        <w:rPr>
          <w:rFonts w:cs="Times New Roman"/>
        </w:rPr>
        <w:t xml:space="preserve">Web-enabled content available with internet connectivity    </w:t>
      </w:r>
    </w:p>
    <w:p w:rsidR="009251AB" w:rsidRPr="00517037" w:rsidRDefault="009251AB" w:rsidP="002916EB">
      <w:pPr>
        <w:tabs>
          <w:tab w:val="left" w:pos="360"/>
        </w:tabs>
        <w:suppressAutoHyphens/>
        <w:spacing w:after="0" w:line="240" w:lineRule="auto"/>
        <w:rPr>
          <w:rFonts w:cs="Times New Roman"/>
        </w:rPr>
      </w:pPr>
      <w:r w:rsidRPr="00517037">
        <w:rPr>
          <w:rFonts w:cs="Times New Roman"/>
          <w:i/>
        </w:rPr>
        <w:t xml:space="preserve">Cost: </w:t>
      </w:r>
      <w:r w:rsidRPr="00517037">
        <w:rPr>
          <w:rFonts w:cs="Times New Roman"/>
        </w:rPr>
        <w:t xml:space="preserve">Most US Federal agencies are currently licensed for a range of </w:t>
      </w:r>
      <w:proofErr w:type="spellStart"/>
      <w:r w:rsidRPr="00517037">
        <w:rPr>
          <w:rFonts w:cs="Times New Roman"/>
        </w:rPr>
        <w:t>Skillsoft</w:t>
      </w:r>
      <w:proofErr w:type="spellEnd"/>
      <w:r w:rsidRPr="00517037">
        <w:rPr>
          <w:rFonts w:cs="Times New Roman"/>
        </w:rPr>
        <w:t xml:space="preserve"> learning assets that can support Leadership Development initiatives.  Please contact your organization’s Training Administrator for specific information and access.   </w:t>
      </w:r>
    </w:p>
    <w:p w:rsidR="009251AB" w:rsidRDefault="009251AB" w:rsidP="002916EB">
      <w:pPr>
        <w:tabs>
          <w:tab w:val="left" w:pos="360"/>
        </w:tabs>
        <w:suppressAutoHyphens/>
        <w:spacing w:after="0" w:line="240" w:lineRule="auto"/>
      </w:pPr>
      <w:r w:rsidRPr="00517037">
        <w:rPr>
          <w:rFonts w:cs="Times New Roman"/>
          <w:i/>
        </w:rPr>
        <w:t xml:space="preserve">More Information: </w:t>
      </w:r>
      <w:r w:rsidRPr="00517037">
        <w:rPr>
          <w:rFonts w:cs="Times New Roman"/>
        </w:rPr>
        <w:t xml:space="preserve"> </w:t>
      </w:r>
      <w:hyperlink r:id="rId745" w:history="1">
        <w:r w:rsidRPr="00517037">
          <w:rPr>
            <w:rStyle w:val="Hyperlink"/>
          </w:rPr>
          <w:t>https://community.skillsoft.com/USGOV/Competency_public.asp</w:t>
        </w:r>
      </w:hyperlink>
      <w:r w:rsidRPr="00517037">
        <w:rPr>
          <w:rFonts w:cs="Times New Roman"/>
        </w:rPr>
        <w:br/>
      </w:r>
      <w:hyperlink r:id="rId746" w:history="1">
        <w:r>
          <w:rPr>
            <w:rStyle w:val="Hyperlink"/>
            <w:rFonts w:cs="Times New Roman"/>
          </w:rPr>
          <w:t>Click here</w:t>
        </w:r>
      </w:hyperlink>
      <w:r>
        <w:rPr>
          <w:rFonts w:cs="Times New Roman"/>
        </w:rPr>
        <w:t xml:space="preserve"> for resources related to OPM’s </w:t>
      </w:r>
      <w:r w:rsidRPr="00C01AAD">
        <w:rPr>
          <w:rFonts w:cs="Times New Roman"/>
        </w:rPr>
        <w:t>Federal Supervisory Training</w:t>
      </w:r>
    </w:p>
    <w:p w:rsidR="009251AB" w:rsidRDefault="009251AB" w:rsidP="002916EB">
      <w:pPr>
        <w:tabs>
          <w:tab w:val="left" w:pos="360"/>
        </w:tabs>
        <w:suppressAutoHyphens/>
        <w:spacing w:after="0" w:line="240" w:lineRule="auto"/>
        <w:rPr>
          <w:rFonts w:cs="Times New Roman"/>
          <w:b/>
          <w:i/>
        </w:rPr>
      </w:pPr>
      <w:r w:rsidRPr="00C01AAD">
        <w:rPr>
          <w:rFonts w:cs="Times New Roman"/>
        </w:rPr>
        <w:t>Email</w:t>
      </w:r>
      <w:r>
        <w:t xml:space="preserve"> </w:t>
      </w:r>
      <w:hyperlink r:id="rId747" w:history="1">
        <w:r w:rsidRPr="00A21B99">
          <w:rPr>
            <w:rStyle w:val="Hyperlink"/>
            <w:rFonts w:cs="Times New Roman"/>
            <w:i/>
          </w:rPr>
          <w:t>LeadershipTraining@Skillsoft.com</w:t>
        </w:r>
      </w:hyperlink>
      <w:r w:rsidRPr="00A21B99">
        <w:rPr>
          <w:rFonts w:cs="Times New Roman"/>
          <w:i/>
        </w:rPr>
        <w:t xml:space="preserve"> </w:t>
      </w:r>
      <w:r w:rsidRPr="00A21B99">
        <w:rPr>
          <w:rFonts w:cs="Times New Roman"/>
        </w:rPr>
        <w:t>for</w:t>
      </w:r>
      <w:r w:rsidRPr="00877613">
        <w:rPr>
          <w:rFonts w:cs="Times New Roman"/>
        </w:rPr>
        <w:t xml:space="preserve"> </w:t>
      </w:r>
      <w:r>
        <w:rPr>
          <w:rFonts w:cs="Times New Roman"/>
        </w:rPr>
        <w:t xml:space="preserve">additional </w:t>
      </w:r>
      <w:r w:rsidRPr="00877613">
        <w:rPr>
          <w:rFonts w:cs="Times New Roman"/>
        </w:rPr>
        <w:t>guidance.</w:t>
      </w:r>
      <w:r>
        <w:rPr>
          <w:rFonts w:cs="Times New Roman"/>
          <w:b/>
          <w:i/>
        </w:rPr>
        <w:t xml:space="preserve">  </w:t>
      </w:r>
    </w:p>
    <w:p w:rsidR="009251AB" w:rsidRPr="001E54AE"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9251AB" w:rsidRPr="00A11F81" w:rsidRDefault="009251AB" w:rsidP="002916EB">
      <w:pPr>
        <w:pStyle w:val="Heading2"/>
        <w:tabs>
          <w:tab w:val="left" w:pos="360"/>
        </w:tabs>
        <w:suppressAutoHyphens/>
        <w:spacing w:before="0" w:line="240" w:lineRule="auto"/>
        <w:ind w:left="0"/>
      </w:pPr>
      <w:bookmarkStart w:id="2186" w:name="_Toc329950579"/>
      <w:bookmarkStart w:id="2187" w:name="_Toc330199458"/>
      <w:bookmarkStart w:id="2188" w:name="_Toc337109334"/>
      <w:bookmarkStart w:id="2189" w:name="_Toc374609581"/>
      <w:r w:rsidRPr="00A11F81">
        <w:lastRenderedPageBreak/>
        <w:t>Southern Methodist University</w:t>
      </w:r>
      <w:bookmarkEnd w:id="2186"/>
      <w:bookmarkEnd w:id="2187"/>
      <w:bookmarkEnd w:id="2188"/>
      <w:bookmarkEnd w:id="2189"/>
      <w:r w:rsidRPr="00A11F81">
        <w:t xml:space="preserve"> </w:t>
      </w:r>
    </w:p>
    <w:p w:rsidR="009251AB" w:rsidRDefault="009251AB" w:rsidP="002916EB">
      <w:pPr>
        <w:pStyle w:val="Heading3"/>
        <w:tabs>
          <w:tab w:val="left" w:pos="360"/>
        </w:tabs>
        <w:suppressAutoHyphens/>
        <w:spacing w:before="0" w:line="240" w:lineRule="auto"/>
        <w:ind w:left="0"/>
      </w:pPr>
      <w:bookmarkStart w:id="2190" w:name="_Toc329950580"/>
      <w:bookmarkStart w:id="2191" w:name="_Toc330199459"/>
      <w:bookmarkStart w:id="2192" w:name="_Toc337109335"/>
      <w:bookmarkStart w:id="2193" w:name="Southernmethodistmasternegotiation"/>
      <w:bookmarkEnd w:id="2183"/>
    </w:p>
    <w:p w:rsidR="009251AB" w:rsidRPr="00A11F81" w:rsidRDefault="009251AB" w:rsidP="002916EB">
      <w:pPr>
        <w:pStyle w:val="Heading3"/>
        <w:tabs>
          <w:tab w:val="left" w:pos="360"/>
        </w:tabs>
        <w:suppressAutoHyphens/>
        <w:spacing w:before="0" w:line="240" w:lineRule="auto"/>
        <w:ind w:left="0"/>
      </w:pPr>
      <w:bookmarkStart w:id="2194" w:name="_Toc374609582"/>
      <w:r w:rsidRPr="00A11F81">
        <w:t>Master Negotiation</w:t>
      </w:r>
      <w:r>
        <w:t xml:space="preserve"> I</w:t>
      </w:r>
      <w:bookmarkEnd w:id="2190"/>
      <w:bookmarkEnd w:id="2191"/>
      <w:bookmarkEnd w:id="2192"/>
      <w:bookmarkEnd w:id="2194"/>
    </w:p>
    <w:bookmarkEnd w:id="2193"/>
    <w:p w:rsidR="009251AB" w:rsidRPr="001135E8" w:rsidRDefault="009251AB" w:rsidP="002916EB">
      <w:pPr>
        <w:tabs>
          <w:tab w:val="left" w:pos="360"/>
        </w:tabs>
        <w:suppressAutoHyphens/>
        <w:spacing w:after="0" w:line="240" w:lineRule="auto"/>
        <w:rPr>
          <w:rFonts w:cs="Times New Roman"/>
        </w:rPr>
      </w:pPr>
      <w:r w:rsidRPr="003F623A">
        <w:rPr>
          <w:rFonts w:cs="Times New Roman"/>
        </w:rPr>
        <w:t xml:space="preserve">This powerful two-day course will train you to take advantage of the gain-gain approach, today’s most respected method of negotiation. The tools and strategies you learn will prepare you for success in principled and profitable negotiation with peers, clients, customers and adversaries. The course’s interactive design provides individualized attention to help you diagnose your current approaches—and strengthen or replace them with proven, powerful skills. You’ll understand how to avoid common errors and negotiate rationally and effectively. You’ll learn how to separate fact from fiction and reality from perception. And because knowledge is power—you’ll learn how to obtain, provide and withhold crucial information that can determine the outcome. The insights you gain will enable you to be soft on people but tough on issues. Carefully crafted negotiation simulations give you a fascinating, hands-on opportunity to test and refine your skills.  For more information, </w:t>
      </w:r>
      <w:hyperlink r:id="rId748" w:history="1">
        <w:r w:rsidRPr="006B7040">
          <w:rPr>
            <w:rStyle w:val="Hyperlink"/>
            <w:rFonts w:cs="Times New Roman"/>
          </w:rPr>
          <w:t>click here.</w:t>
        </w:r>
      </w:hyperlink>
    </w:p>
    <w:p w:rsidR="009251AB" w:rsidRDefault="009251AB" w:rsidP="002916EB">
      <w:pPr>
        <w:tabs>
          <w:tab w:val="left" w:pos="360"/>
        </w:tabs>
        <w:suppressAutoHyphens/>
        <w:spacing w:after="0" w:line="240" w:lineRule="auto"/>
        <w:rPr>
          <w:rFonts w:cs="Times New Roman"/>
          <w:color w:val="474645"/>
        </w:rPr>
      </w:pPr>
    </w:p>
    <w:p w:rsidR="009251AB" w:rsidRPr="003F623A" w:rsidRDefault="009251AB" w:rsidP="002916EB">
      <w:pPr>
        <w:tabs>
          <w:tab w:val="left" w:pos="360"/>
        </w:tabs>
        <w:suppressAutoHyphens/>
        <w:spacing w:after="0" w:line="240" w:lineRule="auto"/>
        <w:rPr>
          <w:rFonts w:cs="Times New Roman"/>
        </w:rPr>
      </w:pPr>
      <w:r w:rsidRPr="003F623A">
        <w:rPr>
          <w:rFonts w:cs="Times New Roman"/>
          <w:i/>
        </w:rPr>
        <w:t>Program Dates</w:t>
      </w:r>
      <w:r w:rsidRPr="003F623A">
        <w:rPr>
          <w:rFonts w:cs="Times New Roman"/>
        </w:rPr>
        <w:t>:  April30-May 1, 2014</w:t>
      </w:r>
    </w:p>
    <w:p w:rsidR="009251AB" w:rsidRPr="003F623A" w:rsidRDefault="009251AB" w:rsidP="002916EB">
      <w:pPr>
        <w:tabs>
          <w:tab w:val="left" w:pos="360"/>
        </w:tabs>
        <w:suppressAutoHyphens/>
        <w:spacing w:after="0" w:line="240" w:lineRule="auto"/>
        <w:rPr>
          <w:rFonts w:cs="Times New Roman"/>
        </w:rPr>
      </w:pPr>
      <w:r w:rsidRPr="003F623A">
        <w:rPr>
          <w:rFonts w:cs="Times New Roman"/>
          <w:i/>
        </w:rPr>
        <w:t>Program Location</w:t>
      </w:r>
      <w:r w:rsidRPr="003F623A">
        <w:rPr>
          <w:rFonts w:cs="Times New Roman"/>
        </w:rPr>
        <w:t>:  Dallas, TX</w:t>
      </w:r>
    </w:p>
    <w:p w:rsidR="009251AB" w:rsidRPr="003F623A" w:rsidRDefault="009251AB" w:rsidP="002916EB">
      <w:pPr>
        <w:tabs>
          <w:tab w:val="left" w:pos="360"/>
        </w:tabs>
        <w:suppressAutoHyphens/>
        <w:spacing w:after="0" w:line="240" w:lineRule="auto"/>
        <w:rPr>
          <w:rFonts w:cs="Times New Roman"/>
        </w:rPr>
      </w:pPr>
      <w:r w:rsidRPr="003F623A">
        <w:rPr>
          <w:rFonts w:cs="Times New Roman"/>
          <w:i/>
        </w:rPr>
        <w:t>Cost</w:t>
      </w:r>
      <w:r w:rsidRPr="003F623A">
        <w:rPr>
          <w:rFonts w:cs="Times New Roman"/>
        </w:rPr>
        <w:t>:  $2,195</w:t>
      </w:r>
    </w:p>
    <w:p w:rsidR="009251AB" w:rsidRPr="003F623A" w:rsidRDefault="009251AB" w:rsidP="002916EB">
      <w:pPr>
        <w:tabs>
          <w:tab w:val="left" w:pos="360"/>
        </w:tabs>
        <w:suppressAutoHyphens/>
        <w:spacing w:after="0" w:line="240" w:lineRule="auto"/>
        <w:rPr>
          <w:rFonts w:cs="Times New Roman"/>
        </w:rPr>
      </w:pPr>
      <w:r w:rsidRPr="003F623A">
        <w:rPr>
          <w:rFonts w:cs="Times New Roman"/>
          <w:i/>
        </w:rPr>
        <w:t>Contact Number</w:t>
      </w:r>
      <w:r w:rsidRPr="003F623A">
        <w:rPr>
          <w:rFonts w:cs="Times New Roman"/>
        </w:rPr>
        <w:t>:  214-768-3335</w:t>
      </w:r>
    </w:p>
    <w:p w:rsidR="009251AB" w:rsidRDefault="009251AB" w:rsidP="002916EB">
      <w:pPr>
        <w:pStyle w:val="NoSpacing"/>
        <w:tabs>
          <w:tab w:val="left" w:pos="360"/>
        </w:tabs>
        <w:suppressAutoHyphens/>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9251AB" w:rsidRDefault="009251AB" w:rsidP="002916EB">
      <w:pPr>
        <w:pStyle w:val="NoSpacing"/>
        <w:tabs>
          <w:tab w:val="left" w:pos="360"/>
        </w:tabs>
        <w:suppressAutoHyphens/>
        <w:rPr>
          <w:rFonts w:cs="Times New Roman"/>
          <w:b/>
        </w:rPr>
      </w:pPr>
    </w:p>
    <w:p w:rsidR="00754851" w:rsidRPr="0059425F" w:rsidRDefault="00754851" w:rsidP="002916EB">
      <w:pPr>
        <w:pStyle w:val="NoSpacing"/>
        <w:tabs>
          <w:tab w:val="left" w:pos="360"/>
        </w:tabs>
        <w:suppressAutoHyphens/>
        <w:rPr>
          <w:rFonts w:cs="Times New Roman"/>
          <w:b/>
        </w:rPr>
      </w:pPr>
    </w:p>
    <w:p w:rsidR="009251AB" w:rsidRPr="00A11F81" w:rsidRDefault="009251AB" w:rsidP="002916EB">
      <w:pPr>
        <w:pStyle w:val="Heading2"/>
        <w:tabs>
          <w:tab w:val="left" w:pos="360"/>
        </w:tabs>
        <w:suppressAutoHyphens/>
        <w:spacing w:before="0" w:line="240" w:lineRule="auto"/>
        <w:ind w:left="0"/>
      </w:pPr>
      <w:bookmarkStart w:id="2195" w:name="_Toc329950581"/>
      <w:bookmarkStart w:id="2196" w:name="_Toc330199460"/>
      <w:bookmarkStart w:id="2197" w:name="_Toc337109336"/>
      <w:bookmarkStart w:id="2198" w:name="_Toc374609583"/>
      <w:bookmarkStart w:id="2199" w:name="FiveStanford"/>
      <w:r w:rsidRPr="00A11F81">
        <w:t>Stanford University</w:t>
      </w:r>
      <w:bookmarkEnd w:id="2195"/>
      <w:bookmarkEnd w:id="2196"/>
      <w:bookmarkEnd w:id="2197"/>
      <w:bookmarkEnd w:id="2198"/>
      <w:r w:rsidRPr="00A11F81">
        <w:t xml:space="preserve"> </w:t>
      </w:r>
    </w:p>
    <w:p w:rsidR="009251AB" w:rsidRPr="00697430" w:rsidRDefault="009251AB" w:rsidP="002916EB">
      <w:pPr>
        <w:pStyle w:val="Heading3"/>
        <w:tabs>
          <w:tab w:val="left" w:pos="360"/>
        </w:tabs>
        <w:suppressAutoHyphens/>
        <w:spacing w:before="0" w:line="240" w:lineRule="auto"/>
        <w:ind w:left="0"/>
      </w:pPr>
      <w:bookmarkStart w:id="2200" w:name="_Toc374609584"/>
      <w:bookmarkStart w:id="2201" w:name="FiveUCBerkeley"/>
      <w:bookmarkEnd w:id="2199"/>
      <w:r w:rsidRPr="00697430">
        <w:t>Influence and Negotiation Strategies Program</w:t>
      </w:r>
      <w:bookmarkEnd w:id="2200"/>
    </w:p>
    <w:p w:rsidR="009251AB" w:rsidRDefault="009251AB" w:rsidP="002916EB">
      <w:pPr>
        <w:tabs>
          <w:tab w:val="left" w:pos="360"/>
        </w:tabs>
        <w:suppressAutoHyphens/>
        <w:spacing w:after="0" w:line="240" w:lineRule="auto"/>
      </w:pPr>
      <w:r w:rsidRPr="00697430">
        <w:t>The comprehensive curriculum in the Influence and Negotiation Strategies Program covers negotiation skills and tactics, and also methods of dispute resolution that can be applied when negotiations break down. Topics range from the use of influence strategies in the everyday work environment to complex deal negotiations involving cultural differences, coalitions, and ethical challenges. Participants take part in exercises ranging from two-party to six-party negotiations, with constantly rotating partners from around the world.</w:t>
      </w:r>
      <w:r>
        <w:t xml:space="preserve">  For more information, </w:t>
      </w:r>
      <w:hyperlink r:id="rId749" w:history="1">
        <w:r w:rsidRPr="006B7040">
          <w:rPr>
            <w:rStyle w:val="Hyperlink"/>
          </w:rPr>
          <w:t>click here.</w:t>
        </w:r>
      </w:hyperlink>
    </w:p>
    <w:p w:rsidR="009251AB" w:rsidRPr="00697430" w:rsidRDefault="009251AB" w:rsidP="002916EB">
      <w:pPr>
        <w:tabs>
          <w:tab w:val="left" w:pos="360"/>
        </w:tabs>
        <w:suppressAutoHyphens/>
        <w:spacing w:after="0" w:line="240" w:lineRule="auto"/>
      </w:pPr>
    </w:p>
    <w:p w:rsidR="009251AB" w:rsidRPr="004C7ABB" w:rsidRDefault="009251AB" w:rsidP="002916EB">
      <w:pPr>
        <w:tabs>
          <w:tab w:val="left" w:pos="360"/>
        </w:tabs>
        <w:suppressAutoHyphens/>
        <w:spacing w:after="0" w:line="240" w:lineRule="auto"/>
      </w:pPr>
      <w:r w:rsidRPr="00FF3123">
        <w:rPr>
          <w:i/>
        </w:rPr>
        <w:t xml:space="preserve">Program Dates: </w:t>
      </w:r>
      <w:r w:rsidRPr="004C7ABB">
        <w:t xml:space="preserve">October </w:t>
      </w:r>
      <w:r>
        <w:t>19-24, 2014</w:t>
      </w:r>
    </w:p>
    <w:p w:rsidR="009251AB" w:rsidRPr="00FF3123" w:rsidRDefault="009251AB" w:rsidP="002916EB">
      <w:pPr>
        <w:tabs>
          <w:tab w:val="left" w:pos="360"/>
        </w:tabs>
        <w:suppressAutoHyphens/>
        <w:spacing w:after="0" w:line="240" w:lineRule="auto"/>
        <w:rPr>
          <w:i/>
        </w:rPr>
      </w:pPr>
      <w:r w:rsidRPr="00697430">
        <w:rPr>
          <w:i/>
        </w:rPr>
        <w:t xml:space="preserve">Location: </w:t>
      </w:r>
      <w:r w:rsidRPr="004C7ABB">
        <w:t>Stanford University</w:t>
      </w:r>
    </w:p>
    <w:p w:rsidR="009251AB" w:rsidRPr="00697430" w:rsidRDefault="009251AB" w:rsidP="002916EB">
      <w:pPr>
        <w:tabs>
          <w:tab w:val="left" w:pos="360"/>
        </w:tabs>
        <w:suppressAutoHyphens/>
        <w:spacing w:after="0" w:line="240" w:lineRule="auto"/>
        <w:rPr>
          <w:i/>
        </w:rPr>
      </w:pPr>
      <w:r w:rsidRPr="00697430">
        <w:rPr>
          <w:i/>
        </w:rPr>
        <w:t>Cost</w:t>
      </w:r>
      <w:r w:rsidRPr="00FF3123">
        <w:rPr>
          <w:i/>
        </w:rPr>
        <w:t xml:space="preserve">: </w:t>
      </w:r>
      <w:r w:rsidRPr="004C7ABB">
        <w:t>$11,000 USD</w:t>
      </w:r>
    </w:p>
    <w:p w:rsidR="009251AB" w:rsidRDefault="009251AB" w:rsidP="002916EB">
      <w:pPr>
        <w:pStyle w:val="NoSpacing"/>
        <w:tabs>
          <w:tab w:val="left" w:pos="360"/>
        </w:tabs>
        <w:suppressAutoHyphens/>
        <w:rPr>
          <w:i/>
        </w:rPr>
      </w:pPr>
      <w:r w:rsidRPr="00697430">
        <w:rPr>
          <w:i/>
        </w:rPr>
        <w:t xml:space="preserve">Contact Number: </w:t>
      </w:r>
      <w:r w:rsidRPr="004C7ABB">
        <w:t>650.723.3341</w:t>
      </w:r>
    </w:p>
    <w:p w:rsidR="009251AB" w:rsidRDefault="009251AB" w:rsidP="002916EB">
      <w:pPr>
        <w:pStyle w:val="NoSpacing"/>
        <w:tabs>
          <w:tab w:val="left" w:pos="360"/>
        </w:tabs>
        <w:suppressAutoHyphens/>
        <w:rPr>
          <w:i/>
        </w:rPr>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9251AB" w:rsidRDefault="009251AB" w:rsidP="002916EB">
      <w:pPr>
        <w:pStyle w:val="NoSpacing"/>
        <w:tabs>
          <w:tab w:val="left" w:pos="360"/>
        </w:tabs>
        <w:suppressAutoHyphens/>
        <w:rPr>
          <w:rFonts w:cs="Times New Roman"/>
          <w:b/>
        </w:rPr>
      </w:pPr>
    </w:p>
    <w:p w:rsidR="00754851" w:rsidRPr="0059425F" w:rsidRDefault="00754851" w:rsidP="002916EB">
      <w:pPr>
        <w:pStyle w:val="NoSpacing"/>
        <w:tabs>
          <w:tab w:val="left" w:pos="360"/>
        </w:tabs>
        <w:suppressAutoHyphens/>
        <w:rPr>
          <w:rFonts w:cs="Times New Roman"/>
          <w:b/>
        </w:rPr>
      </w:pPr>
    </w:p>
    <w:p w:rsidR="009251AB" w:rsidRPr="00A11F81" w:rsidRDefault="009251AB" w:rsidP="002916EB">
      <w:pPr>
        <w:pStyle w:val="Heading2"/>
        <w:tabs>
          <w:tab w:val="left" w:pos="360"/>
        </w:tabs>
        <w:suppressAutoHyphens/>
        <w:spacing w:before="0" w:line="240" w:lineRule="auto"/>
        <w:ind w:left="0"/>
      </w:pPr>
      <w:bookmarkStart w:id="2202" w:name="_University_of_California_4"/>
      <w:bookmarkStart w:id="2203" w:name="_Toc329950584"/>
      <w:bookmarkStart w:id="2204" w:name="_Toc330199463"/>
      <w:bookmarkStart w:id="2205" w:name="_Toc337109339"/>
      <w:bookmarkStart w:id="2206" w:name="_Toc374609585"/>
      <w:bookmarkEnd w:id="2202"/>
      <w:r w:rsidRPr="00A11F81">
        <w:t>University of California Berkeley</w:t>
      </w:r>
      <w:bookmarkEnd w:id="2203"/>
      <w:bookmarkEnd w:id="2204"/>
      <w:bookmarkEnd w:id="2205"/>
      <w:bookmarkEnd w:id="2206"/>
      <w:r w:rsidRPr="00A11F81">
        <w:t xml:space="preserve"> </w:t>
      </w:r>
    </w:p>
    <w:p w:rsidR="00754851" w:rsidRDefault="00754851" w:rsidP="002916EB">
      <w:pPr>
        <w:pStyle w:val="Heading3"/>
        <w:tabs>
          <w:tab w:val="left" w:pos="360"/>
        </w:tabs>
        <w:suppressAutoHyphens/>
        <w:spacing w:before="0" w:line="240" w:lineRule="auto"/>
        <w:ind w:left="0"/>
      </w:pPr>
      <w:bookmarkStart w:id="2207" w:name="UCBerkeleynegotiationsandinfluence"/>
      <w:bookmarkStart w:id="2208" w:name="_Toc329950585"/>
      <w:bookmarkStart w:id="2209" w:name="_Toc330199464"/>
      <w:bookmarkStart w:id="2210" w:name="FiveUCLA"/>
      <w:bookmarkEnd w:id="2201"/>
    </w:p>
    <w:p w:rsidR="009251AB" w:rsidRPr="00062CD1" w:rsidRDefault="00E01726" w:rsidP="002916EB">
      <w:pPr>
        <w:pStyle w:val="Heading3"/>
        <w:tabs>
          <w:tab w:val="left" w:pos="360"/>
        </w:tabs>
        <w:suppressAutoHyphens/>
        <w:spacing w:before="0" w:line="240" w:lineRule="auto"/>
        <w:ind w:left="0"/>
      </w:pPr>
      <w:hyperlink r:id="rId750" w:history="1">
        <w:bookmarkStart w:id="2211" w:name="_Toc337109340"/>
        <w:bookmarkStart w:id="2212" w:name="_Toc374609586"/>
        <w:r w:rsidR="009251AB" w:rsidRPr="00062CD1">
          <w:rPr>
            <w:rStyle w:val="Emphasis"/>
            <w:b/>
            <w:bCs/>
            <w:i w:val="0"/>
            <w:iCs w:val="0"/>
            <w:spacing w:val="0"/>
          </w:rPr>
          <w:t>Best</w:t>
        </w:r>
      </w:hyperlink>
      <w:r w:rsidR="009251AB" w:rsidRPr="00062CD1">
        <w:rPr>
          <w:rStyle w:val="Emphasis"/>
          <w:b/>
          <w:bCs/>
          <w:i w:val="0"/>
          <w:iCs w:val="0"/>
          <w:spacing w:val="0"/>
        </w:rPr>
        <w:t xml:space="preserve"> Practices in Negotiation</w:t>
      </w:r>
      <w:bookmarkEnd w:id="2211"/>
      <w:bookmarkEnd w:id="2212"/>
    </w:p>
    <w:p w:rsidR="009251AB" w:rsidRDefault="009251AB" w:rsidP="002916EB">
      <w:pPr>
        <w:tabs>
          <w:tab w:val="left" w:pos="360"/>
        </w:tabs>
        <w:suppressAutoHyphens/>
        <w:spacing w:after="0" w:line="240" w:lineRule="auto"/>
      </w:pPr>
      <w:r w:rsidRPr="00C832D4">
        <w:t>Everyone negotiates, but some are much better at this vital skill than others and, consequently, are more likely to reach ambitious goals and receive more recognition and rewards. In this seminar, learn the best techniques for striking better bargains, making lasting agreements and sustaining positive relationships while also learning how to recognize and address the tactics of counterparts. Equally important, you learn to become a savvier negotiator in such scenarios as buying, selling and financing cars, housing and other big-ticket situations.</w:t>
      </w:r>
      <w:r>
        <w:t xml:space="preserve">  For more information, </w:t>
      </w:r>
      <w:hyperlink r:id="rId751" w:history="1">
        <w:r w:rsidRPr="006B7040">
          <w:rPr>
            <w:rStyle w:val="Hyperlink"/>
          </w:rPr>
          <w:t>click here.</w:t>
        </w:r>
      </w:hyperlink>
    </w:p>
    <w:p w:rsidR="009251AB" w:rsidRPr="00C832D4" w:rsidRDefault="009251AB" w:rsidP="002916EB">
      <w:pPr>
        <w:tabs>
          <w:tab w:val="left" w:pos="360"/>
        </w:tabs>
        <w:suppressAutoHyphens/>
        <w:spacing w:after="0" w:line="240" w:lineRule="auto"/>
      </w:pPr>
    </w:p>
    <w:p w:rsidR="009251AB" w:rsidRPr="007B353B" w:rsidRDefault="009251AB" w:rsidP="002916EB">
      <w:pPr>
        <w:tabs>
          <w:tab w:val="left" w:pos="360"/>
        </w:tabs>
        <w:suppressAutoHyphens/>
        <w:spacing w:after="0" w:line="240" w:lineRule="auto"/>
      </w:pPr>
      <w:r w:rsidRPr="007B353B">
        <w:rPr>
          <w:i/>
        </w:rPr>
        <w:lastRenderedPageBreak/>
        <w:t>Dates:</w:t>
      </w:r>
      <w:r w:rsidRPr="007B353B">
        <w:t xml:space="preserve"> </w:t>
      </w:r>
      <w:r>
        <w:t>TBD</w:t>
      </w:r>
    </w:p>
    <w:p w:rsidR="009251AB" w:rsidRPr="007B353B" w:rsidRDefault="009251AB" w:rsidP="002916EB">
      <w:pPr>
        <w:tabs>
          <w:tab w:val="left" w:pos="360"/>
        </w:tabs>
        <w:suppressAutoHyphens/>
        <w:spacing w:after="0" w:line="240" w:lineRule="auto"/>
      </w:pPr>
      <w:r w:rsidRPr="007B353B">
        <w:rPr>
          <w:i/>
        </w:rPr>
        <w:t>Location:</w:t>
      </w:r>
      <w:r w:rsidRPr="007B353B">
        <w:t xml:space="preserve"> </w:t>
      </w:r>
      <w:r>
        <w:t>San Francisco</w:t>
      </w:r>
      <w:r w:rsidRPr="007B353B">
        <w:t>, CA</w:t>
      </w:r>
    </w:p>
    <w:p w:rsidR="009251AB" w:rsidRDefault="009251AB" w:rsidP="002916EB">
      <w:pPr>
        <w:tabs>
          <w:tab w:val="left" w:pos="360"/>
        </w:tabs>
        <w:suppressAutoHyphens/>
        <w:spacing w:after="0" w:line="240" w:lineRule="auto"/>
        <w:rPr>
          <w:b/>
        </w:rPr>
      </w:pPr>
      <w:r w:rsidRPr="007B353B">
        <w:rPr>
          <w:i/>
        </w:rPr>
        <w:t>Cost:</w:t>
      </w:r>
      <w:r w:rsidRPr="007B353B">
        <w:t xml:space="preserve"> </w:t>
      </w:r>
      <w:r>
        <w:t>$325</w:t>
      </w:r>
    </w:p>
    <w:p w:rsidR="009251AB" w:rsidRDefault="009251AB" w:rsidP="002916EB">
      <w:pPr>
        <w:tabs>
          <w:tab w:val="left" w:pos="360"/>
        </w:tabs>
        <w:suppressAutoHyphens/>
        <w:spacing w:after="0" w:line="240" w:lineRule="auto"/>
      </w:pPr>
      <w:r w:rsidRPr="00353899">
        <w:rPr>
          <w:i/>
        </w:rPr>
        <w:t xml:space="preserve">Contact Number: </w:t>
      </w:r>
      <w:r w:rsidRPr="00C832D4">
        <w:t>510-642-4231</w:t>
      </w:r>
    </w:p>
    <w:p w:rsidR="009251AB" w:rsidRDefault="009251AB" w:rsidP="002916EB">
      <w:pPr>
        <w:tabs>
          <w:tab w:val="left" w:pos="360"/>
        </w:tabs>
        <w:suppressAutoHyphens/>
        <w:spacing w:after="0" w:line="240" w:lineRule="auto"/>
        <w:rPr>
          <w:i/>
        </w:rPr>
      </w:pPr>
    </w:p>
    <w:p w:rsidR="009251AB" w:rsidRPr="00AA305B" w:rsidRDefault="009251AB" w:rsidP="002916EB">
      <w:pPr>
        <w:pStyle w:val="Heading3"/>
        <w:tabs>
          <w:tab w:val="left" w:pos="360"/>
        </w:tabs>
        <w:suppressAutoHyphens/>
        <w:spacing w:before="0" w:line="240" w:lineRule="auto"/>
        <w:ind w:left="0"/>
      </w:pPr>
      <w:bookmarkStart w:id="2213" w:name="_Toc337109341"/>
      <w:bookmarkStart w:id="2214" w:name="_Toc374609587"/>
      <w:r w:rsidRPr="00AA305B">
        <w:t>Business Negotiating</w:t>
      </w:r>
      <w:bookmarkEnd w:id="2213"/>
      <w:bookmarkEnd w:id="2214"/>
    </w:p>
    <w:p w:rsidR="009251AB" w:rsidRDefault="009251AB" w:rsidP="002916EB">
      <w:pPr>
        <w:tabs>
          <w:tab w:val="left" w:pos="360"/>
        </w:tabs>
        <w:suppressAutoHyphens/>
        <w:spacing w:after="0" w:line="240" w:lineRule="auto"/>
      </w:pPr>
      <w:r w:rsidRPr="00AA305B">
        <w:t>Don’t get mad. Don’t get even. Get what you want. Learn the strategies and tactics needed to influence others and reach long-lasting, profitable agreements. In this highly interactive course, you learn successful negotiation skills through role play and real-world case studies, giving you the knowledge and experience to handle difficult conversations, communicate with people from different cultures, uncover hidden value, discover optimal job-interview techniques and negotiate salary. Learn techniques to overcome obstacles that prevent you from reaching your goals.</w:t>
      </w:r>
      <w:r>
        <w:t xml:space="preserve">  For more information, </w:t>
      </w:r>
      <w:hyperlink r:id="rId752" w:history="1">
        <w:r w:rsidRPr="006B7040">
          <w:rPr>
            <w:rStyle w:val="Hyperlink"/>
          </w:rPr>
          <w:t>click here.</w:t>
        </w:r>
      </w:hyperlink>
    </w:p>
    <w:p w:rsidR="009251AB" w:rsidRDefault="009251AB" w:rsidP="002916EB">
      <w:pPr>
        <w:tabs>
          <w:tab w:val="left" w:pos="360"/>
        </w:tabs>
        <w:suppressAutoHyphens/>
        <w:spacing w:after="0" w:line="240" w:lineRule="auto"/>
        <w:rPr>
          <w:i/>
        </w:rPr>
      </w:pPr>
    </w:p>
    <w:p w:rsidR="009251AB" w:rsidRPr="007B353B" w:rsidRDefault="009251AB" w:rsidP="002916EB">
      <w:pPr>
        <w:tabs>
          <w:tab w:val="left" w:pos="360"/>
        </w:tabs>
        <w:suppressAutoHyphens/>
        <w:spacing w:after="0" w:line="240" w:lineRule="auto"/>
      </w:pPr>
      <w:r w:rsidRPr="007B353B">
        <w:rPr>
          <w:i/>
        </w:rPr>
        <w:t>Dates:</w:t>
      </w:r>
      <w:r w:rsidRPr="007B353B">
        <w:t xml:space="preserve"> </w:t>
      </w:r>
      <w:r>
        <w:t>TBD</w:t>
      </w:r>
    </w:p>
    <w:p w:rsidR="009251AB" w:rsidRPr="007B353B" w:rsidRDefault="009251AB" w:rsidP="002916EB">
      <w:pPr>
        <w:tabs>
          <w:tab w:val="left" w:pos="360"/>
        </w:tabs>
        <w:suppressAutoHyphens/>
        <w:spacing w:after="0" w:line="240" w:lineRule="auto"/>
      </w:pPr>
      <w:r w:rsidRPr="007B353B">
        <w:rPr>
          <w:i/>
        </w:rPr>
        <w:t>Location:</w:t>
      </w:r>
      <w:r w:rsidRPr="007B353B">
        <w:t xml:space="preserve"> </w:t>
      </w:r>
      <w:r>
        <w:t>San Francisco</w:t>
      </w:r>
      <w:r w:rsidRPr="007B353B">
        <w:t>, CA</w:t>
      </w:r>
    </w:p>
    <w:p w:rsidR="009251AB" w:rsidRDefault="009251AB" w:rsidP="002916EB">
      <w:pPr>
        <w:tabs>
          <w:tab w:val="left" w:pos="360"/>
        </w:tabs>
        <w:suppressAutoHyphens/>
        <w:spacing w:after="0" w:line="240" w:lineRule="auto"/>
        <w:rPr>
          <w:b/>
        </w:rPr>
      </w:pPr>
      <w:r w:rsidRPr="007B353B">
        <w:rPr>
          <w:i/>
        </w:rPr>
        <w:t>Cost:</w:t>
      </w:r>
      <w:r w:rsidRPr="007B353B">
        <w:t xml:space="preserve"> </w:t>
      </w:r>
      <w:r>
        <w:t>$750</w:t>
      </w:r>
    </w:p>
    <w:p w:rsidR="009251AB" w:rsidRDefault="009251AB" w:rsidP="002916EB">
      <w:pPr>
        <w:tabs>
          <w:tab w:val="left" w:pos="360"/>
        </w:tabs>
        <w:suppressAutoHyphens/>
        <w:spacing w:after="0" w:line="240" w:lineRule="auto"/>
      </w:pPr>
      <w:r w:rsidRPr="00353899">
        <w:rPr>
          <w:i/>
        </w:rPr>
        <w:t xml:space="preserve">Contact Number: </w:t>
      </w:r>
      <w:r w:rsidRPr="00C832D4">
        <w:t>510-642-4231</w:t>
      </w:r>
    </w:p>
    <w:p w:rsidR="009251AB" w:rsidRDefault="009251AB" w:rsidP="002916EB">
      <w:pPr>
        <w:tabs>
          <w:tab w:val="left" w:pos="360"/>
        </w:tabs>
        <w:suppressAutoHyphens/>
        <w:spacing w:after="0" w:line="240" w:lineRule="auto"/>
        <w:rPr>
          <w:i/>
        </w:rPr>
      </w:pPr>
    </w:p>
    <w:p w:rsidR="009251AB" w:rsidRPr="00AA305B" w:rsidRDefault="009251AB" w:rsidP="002916EB">
      <w:pPr>
        <w:pStyle w:val="Heading3"/>
        <w:tabs>
          <w:tab w:val="left" w:pos="360"/>
        </w:tabs>
        <w:suppressAutoHyphens/>
        <w:spacing w:before="0" w:line="240" w:lineRule="auto"/>
        <w:ind w:left="0"/>
      </w:pPr>
      <w:bookmarkStart w:id="2215" w:name="_Toc337109342"/>
      <w:bookmarkStart w:id="2216" w:name="_Toc374609588"/>
      <w:r w:rsidRPr="00AA305B">
        <w:t>Innovations in Negotiation</w:t>
      </w:r>
      <w:bookmarkEnd w:id="2215"/>
      <w:bookmarkEnd w:id="2216"/>
    </w:p>
    <w:p w:rsidR="009251AB" w:rsidRDefault="009251AB" w:rsidP="002916EB">
      <w:pPr>
        <w:tabs>
          <w:tab w:val="left" w:pos="360"/>
        </w:tabs>
        <w:suppressAutoHyphens/>
        <w:spacing w:after="0" w:line="240" w:lineRule="auto"/>
      </w:pPr>
      <w:r w:rsidRPr="00AA305B">
        <w:t>Imbalances in power and financial clout compel negotiators to find creative sources of leverage. Learn innovative models and formats that define value in new and persuasive ways to produce lasting agreements. Through discussions and simulations, you practice techniques for investing in relationships to gain more favorable financial terms and mutual satisfaction.</w:t>
      </w:r>
      <w:r>
        <w:t xml:space="preserve">  For more information, </w:t>
      </w:r>
      <w:hyperlink r:id="rId753" w:history="1">
        <w:r w:rsidRPr="006B7040">
          <w:rPr>
            <w:rStyle w:val="Hyperlink"/>
          </w:rPr>
          <w:t>click here.</w:t>
        </w:r>
      </w:hyperlink>
    </w:p>
    <w:p w:rsidR="009251AB" w:rsidRDefault="009251AB" w:rsidP="002916EB">
      <w:pPr>
        <w:tabs>
          <w:tab w:val="left" w:pos="360"/>
        </w:tabs>
        <w:suppressAutoHyphens/>
        <w:spacing w:after="0" w:line="240" w:lineRule="auto"/>
      </w:pPr>
    </w:p>
    <w:p w:rsidR="009251AB" w:rsidRPr="008E7E67" w:rsidRDefault="009251AB" w:rsidP="002916EB">
      <w:pPr>
        <w:tabs>
          <w:tab w:val="left" w:pos="360"/>
        </w:tabs>
        <w:suppressAutoHyphens/>
        <w:spacing w:after="0" w:line="240" w:lineRule="auto"/>
      </w:pPr>
      <w:r>
        <w:rPr>
          <w:i/>
        </w:rPr>
        <w:t xml:space="preserve">Dates: </w:t>
      </w:r>
      <w:r>
        <w:t>TBD</w:t>
      </w:r>
    </w:p>
    <w:p w:rsidR="009251AB" w:rsidRPr="007B353B" w:rsidRDefault="009251AB" w:rsidP="002916EB">
      <w:pPr>
        <w:tabs>
          <w:tab w:val="left" w:pos="360"/>
        </w:tabs>
        <w:suppressAutoHyphens/>
        <w:spacing w:after="0" w:line="240" w:lineRule="auto"/>
      </w:pPr>
      <w:r w:rsidRPr="007B353B">
        <w:rPr>
          <w:i/>
        </w:rPr>
        <w:t>Location:</w:t>
      </w:r>
      <w:r w:rsidRPr="007B353B">
        <w:t xml:space="preserve"> </w:t>
      </w:r>
      <w:r>
        <w:t>San Francisco</w:t>
      </w:r>
      <w:r w:rsidRPr="007B353B">
        <w:t>, CA</w:t>
      </w:r>
    </w:p>
    <w:p w:rsidR="009251AB" w:rsidRDefault="009251AB" w:rsidP="002916EB">
      <w:pPr>
        <w:tabs>
          <w:tab w:val="left" w:pos="360"/>
        </w:tabs>
        <w:suppressAutoHyphens/>
        <w:spacing w:after="0" w:line="240" w:lineRule="auto"/>
        <w:rPr>
          <w:b/>
        </w:rPr>
      </w:pPr>
      <w:r w:rsidRPr="007B353B">
        <w:rPr>
          <w:i/>
        </w:rPr>
        <w:t>Cost:</w:t>
      </w:r>
      <w:r w:rsidRPr="007B353B">
        <w:t xml:space="preserve"> </w:t>
      </w:r>
      <w:r>
        <w:t>$325</w:t>
      </w:r>
    </w:p>
    <w:p w:rsidR="009251AB" w:rsidRDefault="009251AB" w:rsidP="002916EB">
      <w:pPr>
        <w:tabs>
          <w:tab w:val="left" w:pos="360"/>
        </w:tabs>
        <w:suppressAutoHyphens/>
        <w:spacing w:after="0" w:line="240" w:lineRule="auto"/>
      </w:pPr>
      <w:r w:rsidRPr="00353899">
        <w:rPr>
          <w:i/>
        </w:rPr>
        <w:t xml:space="preserve">Contact Number: </w:t>
      </w:r>
      <w:r w:rsidRPr="00C832D4">
        <w:t>510-642-4231</w:t>
      </w:r>
    </w:p>
    <w:p w:rsidR="009251AB" w:rsidRPr="00062CD1" w:rsidRDefault="009251AB" w:rsidP="002916EB">
      <w:pPr>
        <w:tabs>
          <w:tab w:val="left" w:pos="360"/>
        </w:tabs>
        <w:suppressAutoHyphens/>
        <w:spacing w:after="0" w:line="240" w:lineRule="auto"/>
        <w:rPr>
          <w:i/>
        </w:rPr>
      </w:pPr>
    </w:p>
    <w:p w:rsidR="009251AB" w:rsidRPr="00AA305B" w:rsidRDefault="009251AB" w:rsidP="002916EB">
      <w:pPr>
        <w:pStyle w:val="Heading3"/>
        <w:tabs>
          <w:tab w:val="left" w:pos="360"/>
        </w:tabs>
        <w:suppressAutoHyphens/>
        <w:spacing w:before="0" w:line="240" w:lineRule="auto"/>
        <w:ind w:left="0"/>
      </w:pPr>
      <w:bookmarkStart w:id="2217" w:name="_Toc337109344"/>
      <w:bookmarkStart w:id="2218" w:name="_Toc374609589"/>
      <w:bookmarkEnd w:id="2207"/>
      <w:bookmarkEnd w:id="2208"/>
      <w:bookmarkEnd w:id="2209"/>
      <w:r w:rsidRPr="00AA305B">
        <w:t>Women and Negotiation</w:t>
      </w:r>
      <w:bookmarkEnd w:id="2217"/>
      <w:bookmarkEnd w:id="2218"/>
    </w:p>
    <w:p w:rsidR="009251AB" w:rsidRDefault="009251AB" w:rsidP="002916EB">
      <w:pPr>
        <w:tabs>
          <w:tab w:val="left" w:pos="360"/>
        </w:tabs>
        <w:suppressAutoHyphens/>
        <w:spacing w:after="0" w:line="240" w:lineRule="auto"/>
      </w:pPr>
      <w:r w:rsidRPr="00AA305B">
        <w:t>Get a self-assessment of your negotiating style in this interactive seminar. Study real-life case examples to help you refine your techniques. Using a simple three-phase strategy and instructor-directed practice sessions, learn tools and techniques to increase the likelihood that you will get what you want and deserve in all types of negotiations.</w:t>
      </w:r>
      <w:r>
        <w:t xml:space="preserve">  For more information, </w:t>
      </w:r>
      <w:hyperlink r:id="rId754" w:history="1">
        <w:r w:rsidRPr="006B7040">
          <w:rPr>
            <w:rStyle w:val="Hyperlink"/>
          </w:rPr>
          <w:t>click here.</w:t>
        </w:r>
      </w:hyperlink>
    </w:p>
    <w:p w:rsidR="009251AB" w:rsidRDefault="009251AB" w:rsidP="002916EB">
      <w:pPr>
        <w:tabs>
          <w:tab w:val="left" w:pos="360"/>
        </w:tabs>
        <w:suppressAutoHyphens/>
        <w:spacing w:after="0" w:line="240" w:lineRule="auto"/>
        <w:rPr>
          <w:i/>
        </w:rPr>
      </w:pPr>
    </w:p>
    <w:p w:rsidR="009251AB" w:rsidRPr="007B353B" w:rsidRDefault="009251AB" w:rsidP="002916EB">
      <w:pPr>
        <w:tabs>
          <w:tab w:val="left" w:pos="360"/>
        </w:tabs>
        <w:suppressAutoHyphens/>
        <w:spacing w:after="0" w:line="240" w:lineRule="auto"/>
      </w:pPr>
      <w:r w:rsidRPr="007B353B">
        <w:rPr>
          <w:i/>
        </w:rPr>
        <w:t>Dates:</w:t>
      </w:r>
      <w:r w:rsidRPr="007B353B">
        <w:t xml:space="preserve"> </w:t>
      </w:r>
      <w:r>
        <w:t>TBD</w:t>
      </w:r>
    </w:p>
    <w:p w:rsidR="009251AB" w:rsidRPr="007B353B" w:rsidRDefault="009251AB" w:rsidP="002916EB">
      <w:pPr>
        <w:tabs>
          <w:tab w:val="left" w:pos="360"/>
        </w:tabs>
        <w:suppressAutoHyphens/>
        <w:spacing w:after="0" w:line="240" w:lineRule="auto"/>
      </w:pPr>
      <w:r w:rsidRPr="007B353B">
        <w:rPr>
          <w:i/>
        </w:rPr>
        <w:t>Location:</w:t>
      </w:r>
      <w:r w:rsidRPr="007B353B">
        <w:t xml:space="preserve"> </w:t>
      </w:r>
      <w:r>
        <w:t>San Francisco, CA</w:t>
      </w:r>
    </w:p>
    <w:p w:rsidR="009251AB" w:rsidRDefault="009251AB" w:rsidP="002916EB">
      <w:pPr>
        <w:tabs>
          <w:tab w:val="left" w:pos="360"/>
        </w:tabs>
        <w:suppressAutoHyphens/>
        <w:spacing w:after="0" w:line="240" w:lineRule="auto"/>
        <w:rPr>
          <w:b/>
        </w:rPr>
      </w:pPr>
      <w:r w:rsidRPr="007B353B">
        <w:rPr>
          <w:i/>
        </w:rPr>
        <w:t>Cost:</w:t>
      </w:r>
      <w:r w:rsidRPr="007B353B">
        <w:t xml:space="preserve"> </w:t>
      </w:r>
      <w:r>
        <w:t>$295</w:t>
      </w:r>
    </w:p>
    <w:p w:rsidR="009251AB" w:rsidRDefault="009251AB" w:rsidP="002916EB">
      <w:pPr>
        <w:tabs>
          <w:tab w:val="left" w:pos="360"/>
        </w:tabs>
        <w:suppressAutoHyphens/>
        <w:spacing w:after="0" w:line="240" w:lineRule="auto"/>
      </w:pPr>
      <w:r w:rsidRPr="00353899">
        <w:rPr>
          <w:i/>
        </w:rPr>
        <w:t xml:space="preserve">Contact Number: </w:t>
      </w:r>
      <w:r w:rsidRPr="00C832D4">
        <w:t>510-642-4231</w:t>
      </w:r>
    </w:p>
    <w:p w:rsidR="009251AB" w:rsidRDefault="009251AB" w:rsidP="002916EB">
      <w:pPr>
        <w:tabs>
          <w:tab w:val="left" w:pos="360"/>
        </w:tabs>
        <w:suppressAutoHyphens/>
        <w:spacing w:after="0" w:line="240" w:lineRule="auto"/>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9251AB" w:rsidRDefault="009251AB" w:rsidP="002916EB">
      <w:pPr>
        <w:tabs>
          <w:tab w:val="left" w:pos="360"/>
        </w:tabs>
        <w:suppressAutoHyphens/>
        <w:spacing w:after="0" w:line="240" w:lineRule="auto"/>
      </w:pPr>
    </w:p>
    <w:p w:rsidR="00754851" w:rsidRPr="0044510B" w:rsidRDefault="00754851" w:rsidP="002916EB">
      <w:pPr>
        <w:tabs>
          <w:tab w:val="left" w:pos="360"/>
        </w:tabs>
        <w:suppressAutoHyphens/>
        <w:spacing w:after="0" w:line="240" w:lineRule="auto"/>
      </w:pPr>
    </w:p>
    <w:p w:rsidR="009251AB" w:rsidRPr="005844BC" w:rsidRDefault="009251AB" w:rsidP="002916EB">
      <w:pPr>
        <w:pStyle w:val="Heading2"/>
        <w:tabs>
          <w:tab w:val="left" w:pos="360"/>
        </w:tabs>
        <w:suppressAutoHyphens/>
        <w:spacing w:before="0" w:line="240" w:lineRule="auto"/>
        <w:ind w:left="0"/>
      </w:pPr>
      <w:bookmarkStart w:id="2219" w:name="_University_of_California_5"/>
      <w:bookmarkStart w:id="2220" w:name="_Toc329950586"/>
      <w:bookmarkStart w:id="2221" w:name="_Toc330199465"/>
      <w:bookmarkStart w:id="2222" w:name="_Toc337109345"/>
      <w:bookmarkStart w:id="2223" w:name="_Toc374609590"/>
      <w:bookmarkEnd w:id="2219"/>
      <w:r w:rsidRPr="005844BC">
        <w:t>University of California Los Angeles</w:t>
      </w:r>
      <w:bookmarkEnd w:id="2220"/>
      <w:bookmarkEnd w:id="2221"/>
      <w:bookmarkEnd w:id="2222"/>
      <w:bookmarkEnd w:id="2223"/>
      <w:r w:rsidRPr="005844BC">
        <w:t xml:space="preserve"> </w:t>
      </w:r>
    </w:p>
    <w:p w:rsidR="00754851" w:rsidRDefault="00754851" w:rsidP="002916EB">
      <w:pPr>
        <w:pStyle w:val="Heading3"/>
        <w:tabs>
          <w:tab w:val="left" w:pos="360"/>
        </w:tabs>
        <w:suppressAutoHyphens/>
        <w:spacing w:before="0" w:line="240" w:lineRule="auto"/>
        <w:ind w:left="0"/>
      </w:pPr>
      <w:bookmarkStart w:id="2224" w:name="_Toc329950587"/>
      <w:bookmarkStart w:id="2225" w:name="_Toc330199466"/>
      <w:bookmarkStart w:id="2226" w:name="_Toc337109346"/>
      <w:bookmarkStart w:id="2227" w:name="_Toc374609591"/>
      <w:bookmarkStart w:id="2228" w:name="UCLApersuasivecommunication"/>
      <w:bookmarkStart w:id="2229" w:name="FiveUChicago"/>
      <w:bookmarkEnd w:id="2210"/>
    </w:p>
    <w:p w:rsidR="009251AB" w:rsidRPr="00A11F81" w:rsidRDefault="009251AB" w:rsidP="002916EB">
      <w:pPr>
        <w:pStyle w:val="Heading3"/>
        <w:tabs>
          <w:tab w:val="left" w:pos="360"/>
        </w:tabs>
        <w:suppressAutoHyphens/>
        <w:spacing w:before="0" w:line="240" w:lineRule="auto"/>
        <w:ind w:left="0"/>
      </w:pPr>
      <w:r w:rsidRPr="00A11F81">
        <w:t>Persuasive Communication</w:t>
      </w:r>
      <w:bookmarkEnd w:id="2224"/>
      <w:bookmarkEnd w:id="2225"/>
      <w:bookmarkEnd w:id="2226"/>
      <w:bookmarkEnd w:id="2227"/>
    </w:p>
    <w:bookmarkEnd w:id="2228"/>
    <w:p w:rsidR="009251AB" w:rsidRDefault="009251AB" w:rsidP="002916EB">
      <w:pPr>
        <w:tabs>
          <w:tab w:val="left" w:pos="360"/>
        </w:tabs>
        <w:suppressAutoHyphens/>
        <w:spacing w:after="0" w:line="240" w:lineRule="auto"/>
        <w:rPr>
          <w:rFonts w:cs="Times New Roman"/>
        </w:rPr>
      </w:pPr>
      <w:r w:rsidRPr="00A11F81">
        <w:rPr>
          <w:rFonts w:cs="Times New Roman"/>
        </w:rPr>
        <w:t xml:space="preserve">Every day we face the challenge of persuading others to do what we want. But what makes people particularly responsive to our arguments, requests, and products? Persuasion is an art, but it is also a science, and researchers who study it have uncovered a series of hidden principles for moving others—be they employees, managers, coworkers, prospective clients, or customers—in your direction. This session </w:t>
      </w:r>
      <w:r w:rsidRPr="00A11F81">
        <w:rPr>
          <w:rFonts w:cs="Times New Roman"/>
        </w:rPr>
        <w:lastRenderedPageBreak/>
        <w:t>explores the psychological fundamentals of persuasive communication and how to apply those principles to maximize your persuasiveness in an assortment of different contexts and with a variety of different target audiences. This session will be led by Dr. Noah Goldstein, UCLA faculty member and author of Yes, a New York Times bestseller on the topic of persuasion.</w:t>
      </w:r>
      <w:r>
        <w:rPr>
          <w:rFonts w:cs="Times New Roman"/>
        </w:rPr>
        <w:t xml:space="preserve">  For more information, </w:t>
      </w:r>
      <w:hyperlink r:id="rId755" w:history="1">
        <w:r w:rsidRPr="006B7040">
          <w:rPr>
            <w:rStyle w:val="Hyperlink"/>
            <w:rFonts w:cs="Times New Roman"/>
          </w:rPr>
          <w:t>click here.</w:t>
        </w:r>
      </w:hyperlink>
      <w:r>
        <w:rPr>
          <w:rFonts w:cs="Times New Roman"/>
        </w:rPr>
        <w:t xml:space="preserve"> </w:t>
      </w:r>
    </w:p>
    <w:p w:rsidR="009251AB" w:rsidRPr="00A11F81" w:rsidRDefault="009251AB" w:rsidP="002916EB">
      <w:pPr>
        <w:tabs>
          <w:tab w:val="left" w:pos="360"/>
        </w:tabs>
        <w:suppressAutoHyphens/>
        <w:spacing w:after="0" w:line="240" w:lineRule="auto"/>
        <w:rPr>
          <w:rFonts w:cs="Times New Roman"/>
          <w:i/>
        </w:rPr>
      </w:pPr>
    </w:p>
    <w:p w:rsidR="009251AB" w:rsidRPr="00A11F81" w:rsidRDefault="009251AB" w:rsidP="002916EB">
      <w:pPr>
        <w:tabs>
          <w:tab w:val="left" w:pos="360"/>
        </w:tabs>
        <w:suppressAutoHyphens/>
        <w:spacing w:after="0" w:line="240" w:lineRule="auto"/>
        <w:rPr>
          <w:rFonts w:cs="Times New Roman"/>
        </w:rPr>
      </w:pPr>
      <w:r w:rsidRPr="00A11F81">
        <w:rPr>
          <w:rFonts w:cs="Times New Roman"/>
          <w:i/>
        </w:rPr>
        <w:t>Dates</w:t>
      </w:r>
      <w:r w:rsidRPr="00A11F81">
        <w:rPr>
          <w:rFonts w:cs="Times New Roman"/>
        </w:rPr>
        <w:t xml:space="preserve">: </w:t>
      </w:r>
      <w:r>
        <w:rPr>
          <w:rFonts w:cs="Times New Roman"/>
        </w:rPr>
        <w:t>Available as Custom Program</w:t>
      </w:r>
    </w:p>
    <w:p w:rsidR="009251AB" w:rsidRPr="00A11F81" w:rsidRDefault="009251AB" w:rsidP="002916EB">
      <w:pPr>
        <w:tabs>
          <w:tab w:val="left" w:pos="360"/>
        </w:tabs>
        <w:suppressAutoHyphens/>
        <w:spacing w:after="0" w:line="240" w:lineRule="auto"/>
        <w:rPr>
          <w:rFonts w:cs="Times New Roman"/>
        </w:rPr>
      </w:pPr>
      <w:r w:rsidRPr="00A11F81">
        <w:rPr>
          <w:rFonts w:cs="Times New Roman"/>
          <w:i/>
        </w:rPr>
        <w:t>Location</w:t>
      </w:r>
      <w:r>
        <w:rPr>
          <w:rFonts w:cs="Times New Roman"/>
        </w:rPr>
        <w:t>: Los Angeles, CA</w:t>
      </w:r>
    </w:p>
    <w:p w:rsidR="009251AB" w:rsidRDefault="009251AB" w:rsidP="002916EB">
      <w:pPr>
        <w:tabs>
          <w:tab w:val="left" w:pos="360"/>
        </w:tabs>
        <w:suppressAutoHyphens/>
        <w:spacing w:after="0" w:line="240" w:lineRule="auto"/>
        <w:rPr>
          <w:rFonts w:cs="Times New Roman"/>
          <w:b/>
        </w:rPr>
      </w:pPr>
      <w:r w:rsidRPr="00A11F81">
        <w:rPr>
          <w:rFonts w:cs="Times New Roman"/>
          <w:i/>
        </w:rPr>
        <w:t>Fee</w:t>
      </w:r>
      <w:r w:rsidRPr="00A11F81">
        <w:rPr>
          <w:rFonts w:cs="Times New Roman"/>
        </w:rPr>
        <w:t>: $750</w:t>
      </w:r>
    </w:p>
    <w:p w:rsidR="009251AB" w:rsidRDefault="009251AB" w:rsidP="002916EB">
      <w:pPr>
        <w:tabs>
          <w:tab w:val="left" w:pos="360"/>
        </w:tabs>
        <w:suppressAutoHyphens/>
        <w:spacing w:after="0" w:line="240" w:lineRule="auto"/>
        <w:rPr>
          <w:rFonts w:cs="Times New Roman"/>
          <w:color w:val="333333"/>
        </w:rPr>
      </w:pPr>
      <w:r w:rsidRPr="008E7E67">
        <w:rPr>
          <w:rFonts w:cs="Times New Roman"/>
          <w:i/>
        </w:rPr>
        <w:t>Contact Number</w:t>
      </w:r>
      <w:r w:rsidRPr="008E7E67">
        <w:rPr>
          <w:rFonts w:cs="Times New Roman"/>
        </w:rPr>
        <w:t xml:space="preserve">: </w:t>
      </w:r>
      <w:r w:rsidRPr="008E7E67">
        <w:rPr>
          <w:rFonts w:cs="Times New Roman"/>
          <w:color w:val="333333"/>
        </w:rPr>
        <w:t>(310) 825-2001</w:t>
      </w:r>
    </w:p>
    <w:p w:rsidR="00754851" w:rsidRPr="008E7E67" w:rsidRDefault="00754851" w:rsidP="002916EB">
      <w:pPr>
        <w:tabs>
          <w:tab w:val="left" w:pos="360"/>
        </w:tabs>
        <w:suppressAutoHyphens/>
        <w:spacing w:after="0" w:line="240" w:lineRule="auto"/>
        <w:rPr>
          <w:rFonts w:cs="Times New Roman"/>
          <w:color w:val="333333"/>
        </w:rPr>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9251AB" w:rsidRDefault="009251AB" w:rsidP="002916EB">
      <w:pPr>
        <w:pStyle w:val="NoSpacing"/>
        <w:tabs>
          <w:tab w:val="left" w:pos="360"/>
        </w:tabs>
        <w:suppressAutoHyphens/>
        <w:rPr>
          <w:rFonts w:cs="Times New Roman"/>
          <w:b/>
        </w:rPr>
      </w:pPr>
    </w:p>
    <w:p w:rsidR="00754851" w:rsidRPr="0059425F" w:rsidRDefault="00754851" w:rsidP="002916EB">
      <w:pPr>
        <w:pStyle w:val="NoSpacing"/>
        <w:tabs>
          <w:tab w:val="left" w:pos="360"/>
        </w:tabs>
        <w:suppressAutoHyphens/>
        <w:rPr>
          <w:rFonts w:cs="Times New Roman"/>
          <w:b/>
        </w:rPr>
      </w:pPr>
    </w:p>
    <w:p w:rsidR="009251AB" w:rsidRPr="00A11F81" w:rsidRDefault="009251AB" w:rsidP="002916EB">
      <w:pPr>
        <w:pStyle w:val="Heading2"/>
        <w:tabs>
          <w:tab w:val="left" w:pos="360"/>
        </w:tabs>
        <w:suppressAutoHyphens/>
        <w:spacing w:before="0" w:line="240" w:lineRule="auto"/>
        <w:ind w:left="0"/>
      </w:pPr>
      <w:bookmarkStart w:id="2230" w:name="_University_of_Chicago_1"/>
      <w:bookmarkStart w:id="2231" w:name="_Toc329950588"/>
      <w:bookmarkStart w:id="2232" w:name="_Toc330199467"/>
      <w:bookmarkStart w:id="2233" w:name="_Toc337109347"/>
      <w:bookmarkStart w:id="2234" w:name="_Toc374609592"/>
      <w:bookmarkEnd w:id="2230"/>
      <w:r w:rsidRPr="00A11F81">
        <w:t>University of Chicago</w:t>
      </w:r>
      <w:bookmarkEnd w:id="2231"/>
      <w:bookmarkEnd w:id="2232"/>
      <w:bookmarkEnd w:id="2233"/>
      <w:bookmarkEnd w:id="2234"/>
      <w:r w:rsidRPr="00A11F81">
        <w:t xml:space="preserve"> </w:t>
      </w:r>
    </w:p>
    <w:p w:rsidR="00754851" w:rsidRDefault="00754851" w:rsidP="002916EB">
      <w:pPr>
        <w:pStyle w:val="Heading3"/>
        <w:tabs>
          <w:tab w:val="left" w:pos="360"/>
        </w:tabs>
        <w:suppressAutoHyphens/>
        <w:spacing w:before="0" w:line="240" w:lineRule="auto"/>
        <w:ind w:left="0"/>
      </w:pPr>
      <w:bookmarkStart w:id="2235" w:name="_Toc329950589"/>
      <w:bookmarkStart w:id="2236" w:name="_Toc330199468"/>
      <w:bookmarkStart w:id="2237" w:name="_Toc337109348"/>
      <w:bookmarkStart w:id="2238" w:name="_Toc374609593"/>
      <w:bookmarkStart w:id="2239" w:name="FiveUMinnesota"/>
      <w:bookmarkEnd w:id="2229"/>
    </w:p>
    <w:p w:rsidR="009251AB" w:rsidRPr="00A11F81" w:rsidRDefault="009251AB" w:rsidP="002916EB">
      <w:pPr>
        <w:pStyle w:val="Heading3"/>
        <w:tabs>
          <w:tab w:val="left" w:pos="360"/>
        </w:tabs>
        <w:suppressAutoHyphens/>
        <w:spacing w:before="0" w:line="240" w:lineRule="auto"/>
        <w:ind w:left="0"/>
      </w:pPr>
      <w:r w:rsidRPr="00A11F81">
        <w:t>Negotiation and Decision Making Strategies</w:t>
      </w:r>
      <w:bookmarkEnd w:id="2235"/>
      <w:bookmarkEnd w:id="2236"/>
      <w:bookmarkEnd w:id="2237"/>
      <w:bookmarkEnd w:id="2238"/>
    </w:p>
    <w:p w:rsidR="009251AB" w:rsidRPr="001D5F55" w:rsidRDefault="009251AB" w:rsidP="002916EB">
      <w:pPr>
        <w:tabs>
          <w:tab w:val="left" w:pos="360"/>
        </w:tabs>
        <w:suppressAutoHyphens/>
        <w:spacing w:after="0" w:line="240" w:lineRule="auto"/>
        <w:rPr>
          <w:rFonts w:cs="Times New Roman"/>
        </w:rPr>
      </w:pPr>
      <w:r w:rsidRPr="00A11F81">
        <w:rPr>
          <w:rFonts w:cs="Times New Roman"/>
        </w:rPr>
        <w:t>This interactive five-day program is designed to improve your personal effectiveness and increase the productivity of your organization by drawing on the latest research in the psychology of judgment, combined with time-tested theories of negotiation and decision making.</w:t>
      </w:r>
      <w:r>
        <w:rPr>
          <w:rFonts w:cs="Times New Roman"/>
        </w:rPr>
        <w:t xml:space="preserve">  </w:t>
      </w:r>
      <w:r w:rsidRPr="00A11F81">
        <w:rPr>
          <w:rFonts w:cs="Times New Roman"/>
        </w:rPr>
        <w:t xml:space="preserve">The purpose of this course is to help general and functional managers develop consistently effective strategies and systematic approaches to negotiations and decision making that will dramatically improve their personal effectiveness and the productivity of their organizations. The course provides sufficient familiarity with negotiating and decision making styles that will help managers identify their unique strengths and weaknesses, thus enabling participants to interpret and comfortably use the latest advances in the field of negotiation in their daily decisions. </w:t>
      </w:r>
      <w:r>
        <w:rPr>
          <w:rFonts w:cs="Times New Roman"/>
        </w:rPr>
        <w:t xml:space="preserve">  For more information, </w:t>
      </w:r>
      <w:hyperlink r:id="rId756" w:history="1">
        <w:r w:rsidRPr="006B7040">
          <w:rPr>
            <w:rStyle w:val="Hyperlink"/>
            <w:rFonts w:cs="Times New Roman"/>
          </w:rPr>
          <w:t>click here.</w:t>
        </w:r>
      </w:hyperlink>
    </w:p>
    <w:p w:rsidR="009251AB" w:rsidRDefault="009251AB" w:rsidP="002916EB">
      <w:pPr>
        <w:tabs>
          <w:tab w:val="left" w:pos="360"/>
        </w:tabs>
        <w:suppressAutoHyphens/>
        <w:spacing w:after="0" w:line="240" w:lineRule="auto"/>
        <w:rPr>
          <w:rFonts w:cs="Times New Roman"/>
        </w:rPr>
      </w:pPr>
    </w:p>
    <w:p w:rsidR="009251AB" w:rsidRPr="00A11F81" w:rsidRDefault="009251AB" w:rsidP="002916EB">
      <w:pPr>
        <w:tabs>
          <w:tab w:val="left" w:pos="360"/>
        </w:tabs>
        <w:suppressAutoHyphens/>
        <w:spacing w:after="0" w:line="240" w:lineRule="auto"/>
        <w:rPr>
          <w:rFonts w:cs="Times New Roman"/>
        </w:rPr>
      </w:pPr>
      <w:r w:rsidRPr="00A11F81">
        <w:rPr>
          <w:rFonts w:cs="Times New Roman"/>
          <w:i/>
        </w:rPr>
        <w:t>Date</w:t>
      </w:r>
      <w:r>
        <w:rPr>
          <w:rFonts w:cs="Times New Roman"/>
          <w:i/>
        </w:rPr>
        <w:t>s</w:t>
      </w:r>
      <w:r w:rsidRPr="00A11F81">
        <w:rPr>
          <w:rFonts w:cs="Times New Roman"/>
          <w:i/>
        </w:rPr>
        <w:t>:</w:t>
      </w:r>
      <w:r>
        <w:rPr>
          <w:rFonts w:cs="Times New Roman"/>
        </w:rPr>
        <w:t xml:space="preserve"> February 10- 14, 2014; June 9-13, 2014; October 20-24, 2014</w:t>
      </w:r>
    </w:p>
    <w:p w:rsidR="009251AB" w:rsidRPr="00A11F81" w:rsidRDefault="009251AB" w:rsidP="002916EB">
      <w:pPr>
        <w:tabs>
          <w:tab w:val="left" w:pos="360"/>
        </w:tabs>
        <w:suppressAutoHyphens/>
        <w:spacing w:after="0" w:line="240" w:lineRule="auto"/>
        <w:rPr>
          <w:rFonts w:cs="Times New Roman"/>
        </w:rPr>
      </w:pPr>
      <w:r w:rsidRPr="00A11F81">
        <w:rPr>
          <w:rFonts w:cs="Times New Roman"/>
          <w:i/>
        </w:rPr>
        <w:t>Location:</w:t>
      </w:r>
      <w:r w:rsidRPr="00A11F81">
        <w:rPr>
          <w:rFonts w:cs="Times New Roman"/>
        </w:rPr>
        <w:t xml:space="preserve"> </w:t>
      </w:r>
      <w:r>
        <w:rPr>
          <w:rFonts w:cs="Times New Roman"/>
        </w:rPr>
        <w:t>Chicago Campus</w:t>
      </w:r>
      <w:r w:rsidRPr="00A11F81">
        <w:rPr>
          <w:rFonts w:cs="Times New Roman"/>
        </w:rPr>
        <w:t xml:space="preserve"> </w:t>
      </w:r>
    </w:p>
    <w:p w:rsidR="009251AB" w:rsidRPr="00A11F81" w:rsidRDefault="009251AB" w:rsidP="002916EB">
      <w:pPr>
        <w:tabs>
          <w:tab w:val="left" w:pos="360"/>
        </w:tabs>
        <w:suppressAutoHyphens/>
        <w:spacing w:after="0" w:line="240" w:lineRule="auto"/>
        <w:rPr>
          <w:rFonts w:cs="Times New Roman"/>
        </w:rPr>
      </w:pPr>
      <w:r w:rsidRPr="00A11F81">
        <w:rPr>
          <w:rFonts w:cs="Times New Roman"/>
          <w:i/>
        </w:rPr>
        <w:t>Fee:</w:t>
      </w:r>
      <w:r w:rsidRPr="00A11F81">
        <w:rPr>
          <w:rFonts w:cs="Times New Roman"/>
        </w:rPr>
        <w:t xml:space="preserve"> $</w:t>
      </w:r>
      <w:r>
        <w:rPr>
          <w:rFonts w:cs="Times New Roman"/>
        </w:rPr>
        <w:t>9,100</w:t>
      </w:r>
    </w:p>
    <w:p w:rsidR="009251AB" w:rsidRPr="00A11F81" w:rsidRDefault="009251AB" w:rsidP="002916EB">
      <w:pPr>
        <w:tabs>
          <w:tab w:val="left" w:pos="360"/>
        </w:tabs>
        <w:suppressAutoHyphens/>
        <w:spacing w:after="0" w:line="240" w:lineRule="auto"/>
        <w:rPr>
          <w:rFonts w:cs="Times New Roman"/>
          <w:b/>
          <w:sz w:val="24"/>
          <w:szCs w:val="24"/>
        </w:rPr>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9251AB" w:rsidRDefault="009251AB" w:rsidP="002916EB">
      <w:pPr>
        <w:pStyle w:val="NoSpacing"/>
        <w:tabs>
          <w:tab w:val="left" w:pos="360"/>
        </w:tabs>
        <w:suppressAutoHyphens/>
        <w:rPr>
          <w:rFonts w:cs="Times New Roman"/>
          <w:b/>
        </w:rPr>
      </w:pPr>
    </w:p>
    <w:p w:rsidR="00754851" w:rsidRPr="0059425F" w:rsidRDefault="00754851" w:rsidP="002916EB">
      <w:pPr>
        <w:pStyle w:val="NoSpacing"/>
        <w:tabs>
          <w:tab w:val="left" w:pos="360"/>
        </w:tabs>
        <w:suppressAutoHyphens/>
        <w:rPr>
          <w:rFonts w:cs="Times New Roman"/>
          <w:b/>
        </w:rPr>
      </w:pPr>
    </w:p>
    <w:p w:rsidR="009251AB" w:rsidRDefault="009251AB" w:rsidP="002916EB">
      <w:pPr>
        <w:pStyle w:val="Heading2"/>
        <w:tabs>
          <w:tab w:val="left" w:pos="360"/>
        </w:tabs>
        <w:suppressAutoHyphens/>
        <w:spacing w:before="0" w:line="240" w:lineRule="auto"/>
        <w:ind w:left="0" w:right="-90"/>
      </w:pPr>
      <w:bookmarkStart w:id="2240" w:name="_University_of_Minnesota_1"/>
      <w:bookmarkStart w:id="2241" w:name="_Toc374609594"/>
      <w:bookmarkStart w:id="2242" w:name="_Toc329950590"/>
      <w:bookmarkStart w:id="2243" w:name="_Toc330199469"/>
      <w:bookmarkStart w:id="2244" w:name="_Toc337109349"/>
      <w:bookmarkEnd w:id="2240"/>
      <w:r w:rsidRPr="00A11F81">
        <w:t xml:space="preserve">University of </w:t>
      </w:r>
      <w:r>
        <w:t>Maryland</w:t>
      </w:r>
      <w:bookmarkEnd w:id="2241"/>
      <w:r w:rsidRPr="00A11F81">
        <w:t xml:space="preserve"> </w:t>
      </w:r>
    </w:p>
    <w:p w:rsidR="00754851" w:rsidRDefault="00754851" w:rsidP="002916EB">
      <w:pPr>
        <w:pStyle w:val="Heading3"/>
        <w:tabs>
          <w:tab w:val="left" w:pos="360"/>
        </w:tabs>
        <w:suppressAutoHyphens/>
        <w:spacing w:before="0" w:line="240" w:lineRule="auto"/>
        <w:ind w:left="0"/>
      </w:pPr>
      <w:bookmarkStart w:id="2245" w:name="_Toc374609595"/>
    </w:p>
    <w:p w:rsidR="009251AB" w:rsidRDefault="009251AB" w:rsidP="002916EB">
      <w:pPr>
        <w:pStyle w:val="Heading3"/>
        <w:tabs>
          <w:tab w:val="left" w:pos="360"/>
        </w:tabs>
        <w:suppressAutoHyphens/>
        <w:spacing w:before="0" w:line="240" w:lineRule="auto"/>
        <w:ind w:left="0"/>
      </w:pPr>
      <w:r>
        <w:t>Effective Negotiation Skills</w:t>
      </w:r>
      <w:bookmarkEnd w:id="2245"/>
    </w:p>
    <w:p w:rsidR="009251AB" w:rsidRDefault="009251AB" w:rsidP="002916EB">
      <w:pPr>
        <w:suppressAutoHyphens/>
        <w:spacing w:after="0" w:line="240" w:lineRule="auto"/>
        <w:rPr>
          <w:rFonts w:ascii="Times New Roman" w:hAnsi="Times New Roman" w:cs="Times New Roman"/>
          <w:color w:val="000000"/>
          <w:shd w:val="clear" w:color="auto" w:fill="FFFFFF"/>
        </w:rPr>
      </w:pPr>
      <w:r w:rsidRPr="00187E3B">
        <w:rPr>
          <w:rFonts w:ascii="Times New Roman" w:hAnsi="Times New Roman" w:cs="Times New Roman"/>
          <w:color w:val="000000"/>
          <w:shd w:val="clear" w:color="auto" w:fill="FFFFFF"/>
        </w:rPr>
        <w:t>Negotiating to a win-win outcome is an essential part of effective business practice today, whether your negotiation partner is across the world, across the country, or across divisions in your company. This session will expose you to well-tested strategies that ensure you negotiate an outcome that not only satisfies you, but leaves your counterpart satisfied as well. We'll spend part of the day in simulated negotiation exercises where you'll get the opportunity to practice and hone your new skills.</w:t>
      </w:r>
      <w:r>
        <w:rPr>
          <w:rFonts w:ascii="Times New Roman" w:hAnsi="Times New Roman" w:cs="Times New Roman"/>
          <w:color w:val="000000"/>
          <w:shd w:val="clear" w:color="auto" w:fill="FFFFFF"/>
        </w:rPr>
        <w:t xml:space="preserve">  For more information, </w:t>
      </w:r>
      <w:hyperlink r:id="rId757" w:history="1">
        <w:r>
          <w:rPr>
            <w:rStyle w:val="Hyperlink"/>
          </w:rPr>
          <w:t>click here.</w:t>
        </w:r>
      </w:hyperlink>
    </w:p>
    <w:p w:rsidR="009251AB" w:rsidRDefault="009251AB" w:rsidP="002916EB">
      <w:pPr>
        <w:pStyle w:val="NoSpacing"/>
        <w:tabs>
          <w:tab w:val="left" w:pos="360"/>
        </w:tabs>
        <w:suppressAutoHyphens/>
        <w:rPr>
          <w:rFonts w:cs="Times New Roman"/>
        </w:rPr>
      </w:pPr>
      <w:r w:rsidRPr="00C20919">
        <w:rPr>
          <w:rFonts w:cs="Times New Roman"/>
          <w:i/>
          <w:iCs/>
        </w:rPr>
        <w:t xml:space="preserve">Dates: </w:t>
      </w:r>
      <w:r>
        <w:rPr>
          <w:rFonts w:cs="Times New Roman"/>
        </w:rPr>
        <w:t>TBD</w:t>
      </w:r>
    </w:p>
    <w:p w:rsidR="009251AB" w:rsidRPr="00C20919" w:rsidRDefault="009251AB" w:rsidP="002916EB">
      <w:pPr>
        <w:pStyle w:val="NoSpacing"/>
        <w:tabs>
          <w:tab w:val="left" w:pos="360"/>
        </w:tabs>
        <w:suppressAutoHyphens/>
        <w:rPr>
          <w:rFonts w:cs="Times New Roman"/>
        </w:rPr>
      </w:pPr>
      <w:r>
        <w:rPr>
          <w:rFonts w:cs="Times New Roman"/>
          <w:i/>
        </w:rPr>
        <w:t xml:space="preserve">Location:  </w:t>
      </w:r>
      <w:r>
        <w:rPr>
          <w:rFonts w:cs="Times New Roman"/>
        </w:rPr>
        <w:t>Ronald Regan Building and International Trade Center, Washington D.C</w:t>
      </w:r>
      <w:r w:rsidRPr="00C20919">
        <w:rPr>
          <w:rFonts w:cs="Times New Roman"/>
        </w:rPr>
        <w:t xml:space="preserve"> </w:t>
      </w:r>
    </w:p>
    <w:p w:rsidR="009251AB" w:rsidRDefault="009251AB" w:rsidP="002916EB">
      <w:pPr>
        <w:pStyle w:val="NoSpacing"/>
        <w:tabs>
          <w:tab w:val="left" w:pos="360"/>
        </w:tabs>
        <w:suppressAutoHyphens/>
        <w:rPr>
          <w:rFonts w:cs="Times New Roman"/>
        </w:rPr>
      </w:pPr>
      <w:r>
        <w:rPr>
          <w:rFonts w:cs="Times New Roman"/>
          <w:i/>
          <w:iCs/>
        </w:rPr>
        <w:t>Costs</w:t>
      </w:r>
      <w:r w:rsidRPr="00C20919">
        <w:rPr>
          <w:rFonts w:cs="Times New Roman"/>
          <w:i/>
          <w:iCs/>
        </w:rPr>
        <w:t xml:space="preserve">: </w:t>
      </w:r>
      <w:r>
        <w:rPr>
          <w:rFonts w:cs="Times New Roman"/>
          <w:i/>
          <w:iCs/>
        </w:rPr>
        <w:t xml:space="preserve"> TBD</w:t>
      </w:r>
    </w:p>
    <w:p w:rsidR="009251AB" w:rsidRDefault="009251AB" w:rsidP="002916EB">
      <w:pPr>
        <w:pStyle w:val="NoSpacing"/>
        <w:tabs>
          <w:tab w:val="left" w:pos="360"/>
        </w:tabs>
        <w:suppressAutoHyphens/>
        <w:rPr>
          <w:rFonts w:ascii="Times New Roman" w:hAnsi="Times New Roman" w:cs="Times New Roman"/>
          <w:color w:val="000000"/>
          <w:shd w:val="clear" w:color="auto" w:fill="FFFFFF"/>
        </w:rPr>
      </w:pPr>
      <w:r w:rsidRPr="00C20919">
        <w:rPr>
          <w:rFonts w:cs="Times New Roman"/>
          <w:i/>
          <w:iCs/>
        </w:rPr>
        <w:t xml:space="preserve">Contact Number: </w:t>
      </w:r>
      <w:r w:rsidRPr="00187E3B">
        <w:rPr>
          <w:rFonts w:ascii="Times New Roman" w:hAnsi="Times New Roman" w:cs="Times New Roman"/>
          <w:color w:val="000000"/>
          <w:shd w:val="clear" w:color="auto" w:fill="FFFFFF"/>
        </w:rPr>
        <w:t>301.314.1450</w:t>
      </w:r>
    </w:p>
    <w:p w:rsidR="009251AB" w:rsidRDefault="009251AB" w:rsidP="002916EB">
      <w:pPr>
        <w:pStyle w:val="NoSpacing"/>
        <w:tabs>
          <w:tab w:val="left" w:pos="360"/>
        </w:tabs>
        <w:suppressAutoHyphens/>
        <w:rPr>
          <w:rFonts w:cs="Times New Roman"/>
        </w:rPr>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9251AB" w:rsidRDefault="009251AB" w:rsidP="002916EB">
      <w:pPr>
        <w:pStyle w:val="Heading2"/>
        <w:tabs>
          <w:tab w:val="left" w:pos="360"/>
        </w:tabs>
        <w:suppressAutoHyphens/>
        <w:spacing w:before="0" w:line="240" w:lineRule="auto"/>
        <w:ind w:left="0"/>
      </w:pPr>
    </w:p>
    <w:p w:rsidR="009251AB" w:rsidRPr="00A11F81" w:rsidRDefault="009251AB" w:rsidP="002916EB">
      <w:pPr>
        <w:pStyle w:val="Heading2"/>
        <w:tabs>
          <w:tab w:val="left" w:pos="360"/>
        </w:tabs>
        <w:suppressAutoHyphens/>
        <w:spacing w:before="0" w:line="240" w:lineRule="auto"/>
        <w:ind w:left="0"/>
      </w:pPr>
      <w:bookmarkStart w:id="2246" w:name="_Toc374609596"/>
      <w:r w:rsidRPr="00A11F81">
        <w:lastRenderedPageBreak/>
        <w:t>University of Minnesota</w:t>
      </w:r>
      <w:bookmarkEnd w:id="2242"/>
      <w:bookmarkEnd w:id="2243"/>
      <w:bookmarkEnd w:id="2244"/>
      <w:bookmarkEnd w:id="2246"/>
    </w:p>
    <w:p w:rsidR="00754851" w:rsidRDefault="00754851" w:rsidP="002916EB">
      <w:pPr>
        <w:pStyle w:val="Heading3"/>
        <w:tabs>
          <w:tab w:val="left" w:pos="360"/>
        </w:tabs>
        <w:suppressAutoHyphens/>
        <w:spacing w:before="0" w:line="240" w:lineRule="auto"/>
        <w:ind w:left="0"/>
      </w:pPr>
      <w:bookmarkStart w:id="2247" w:name="_Toc329950591"/>
      <w:bookmarkStart w:id="2248" w:name="_Toc330199470"/>
      <w:bookmarkStart w:id="2249" w:name="_Toc337109350"/>
      <w:bookmarkStart w:id="2250" w:name="_Toc374609597"/>
      <w:bookmarkStart w:id="2251" w:name="UMinnesotanegotiationstrategies"/>
      <w:bookmarkEnd w:id="2239"/>
    </w:p>
    <w:p w:rsidR="009251AB" w:rsidRPr="00A11F81" w:rsidRDefault="009251AB" w:rsidP="002916EB">
      <w:pPr>
        <w:pStyle w:val="Heading3"/>
        <w:tabs>
          <w:tab w:val="left" w:pos="360"/>
        </w:tabs>
        <w:suppressAutoHyphens/>
        <w:spacing w:before="0" w:line="240" w:lineRule="auto"/>
        <w:ind w:left="0"/>
      </w:pPr>
      <w:r w:rsidRPr="00A11F81">
        <w:t>Negotiation Strategies for Executives</w:t>
      </w:r>
      <w:bookmarkEnd w:id="2247"/>
      <w:bookmarkEnd w:id="2248"/>
      <w:bookmarkEnd w:id="2249"/>
      <w:bookmarkEnd w:id="2250"/>
    </w:p>
    <w:bookmarkEnd w:id="2251"/>
    <w:p w:rsidR="009251AB" w:rsidRDefault="009251AB" w:rsidP="002916EB">
      <w:pPr>
        <w:tabs>
          <w:tab w:val="left" w:pos="360"/>
        </w:tabs>
        <w:suppressAutoHyphens/>
        <w:spacing w:after="0" w:line="240" w:lineRule="auto"/>
        <w:rPr>
          <w:rFonts w:cs="Times New Roman"/>
        </w:rPr>
      </w:pPr>
      <w:r w:rsidRPr="00A11F81">
        <w:rPr>
          <w:rFonts w:cs="Times New Roman"/>
        </w:rPr>
        <w:t>The Negotiation Strategies for Executives program delivers immediate benefits. It will provide you with knowledge of a wide variety of powerful and practical negotiation skills, and an opportunity to practice these skills in several experiential exercises. Participants leave the program with a firm understanding of the theory behind negotiations and the confidence to use different nego</w:t>
      </w:r>
      <w:r>
        <w:rPr>
          <w:rFonts w:cs="Times New Roman"/>
        </w:rPr>
        <w:t xml:space="preserve">tiation strategies and tactics.  For more information, </w:t>
      </w:r>
      <w:hyperlink r:id="rId758" w:history="1">
        <w:r w:rsidRPr="006B7040">
          <w:rPr>
            <w:rStyle w:val="Hyperlink"/>
            <w:rFonts w:cs="Times New Roman"/>
          </w:rPr>
          <w:t>click here.</w:t>
        </w:r>
      </w:hyperlink>
    </w:p>
    <w:p w:rsidR="009251AB" w:rsidRPr="00A11F81" w:rsidRDefault="009251AB" w:rsidP="002916EB">
      <w:pPr>
        <w:tabs>
          <w:tab w:val="left" w:pos="360"/>
        </w:tabs>
        <w:suppressAutoHyphens/>
        <w:spacing w:after="0" w:line="240" w:lineRule="auto"/>
        <w:rPr>
          <w:rFonts w:cs="Times New Roman"/>
          <w:i/>
        </w:rPr>
      </w:pPr>
    </w:p>
    <w:p w:rsidR="009251AB" w:rsidRPr="00A11F81" w:rsidRDefault="009251AB" w:rsidP="002916EB">
      <w:pPr>
        <w:tabs>
          <w:tab w:val="left" w:pos="360"/>
        </w:tabs>
        <w:suppressAutoHyphens/>
        <w:spacing w:after="0" w:line="240" w:lineRule="auto"/>
        <w:rPr>
          <w:rFonts w:cs="Times New Roman"/>
        </w:rPr>
      </w:pPr>
      <w:r w:rsidRPr="00A11F81">
        <w:rPr>
          <w:rFonts w:cs="Times New Roman"/>
          <w:i/>
        </w:rPr>
        <w:t xml:space="preserve">Date: </w:t>
      </w:r>
      <w:r>
        <w:rPr>
          <w:rFonts w:cs="Times New Roman"/>
        </w:rPr>
        <w:t>April 2014</w:t>
      </w:r>
    </w:p>
    <w:p w:rsidR="009251AB" w:rsidRPr="00A11F81" w:rsidRDefault="009251AB" w:rsidP="002916EB">
      <w:pPr>
        <w:tabs>
          <w:tab w:val="left" w:pos="360"/>
        </w:tabs>
        <w:suppressAutoHyphens/>
        <w:spacing w:after="0" w:line="240" w:lineRule="auto"/>
        <w:rPr>
          <w:rFonts w:cs="Times New Roman"/>
        </w:rPr>
      </w:pPr>
      <w:r w:rsidRPr="00A11F81">
        <w:rPr>
          <w:rFonts w:cs="Times New Roman"/>
          <w:i/>
        </w:rPr>
        <w:t>Location:</w:t>
      </w:r>
      <w:r w:rsidRPr="00A11F81">
        <w:rPr>
          <w:rFonts w:cs="Times New Roman"/>
        </w:rPr>
        <w:t xml:space="preserve"> University of Minnesota </w:t>
      </w:r>
    </w:p>
    <w:p w:rsidR="009251AB" w:rsidRDefault="009251AB" w:rsidP="002916EB">
      <w:pPr>
        <w:tabs>
          <w:tab w:val="left" w:pos="360"/>
        </w:tabs>
        <w:suppressAutoHyphens/>
        <w:spacing w:after="0" w:line="240" w:lineRule="auto"/>
        <w:rPr>
          <w:rFonts w:cs="Times New Roman"/>
        </w:rPr>
      </w:pPr>
      <w:r w:rsidRPr="00A11F81">
        <w:rPr>
          <w:rFonts w:cs="Times New Roman"/>
          <w:i/>
        </w:rPr>
        <w:t>Fee:</w:t>
      </w:r>
      <w:r w:rsidRPr="00A11F81">
        <w:rPr>
          <w:rFonts w:cs="Times New Roman"/>
        </w:rPr>
        <w:t xml:space="preserve"> $3,500</w:t>
      </w:r>
      <w:bookmarkStart w:id="2252" w:name="UMinnesotasuccesandsanity"/>
    </w:p>
    <w:p w:rsidR="009251AB" w:rsidRDefault="009251AB" w:rsidP="002916EB">
      <w:pPr>
        <w:tabs>
          <w:tab w:val="left" w:pos="360"/>
        </w:tabs>
        <w:suppressAutoHyphens/>
        <w:spacing w:after="0" w:line="240" w:lineRule="auto"/>
        <w:rPr>
          <w:rFonts w:cs="Times New Roman"/>
        </w:rPr>
      </w:pPr>
      <w:r>
        <w:rPr>
          <w:rFonts w:cs="Times New Roman"/>
          <w:i/>
        </w:rPr>
        <w:t>Contact:</w:t>
      </w:r>
      <w:r>
        <w:rPr>
          <w:rFonts w:cs="Times New Roman"/>
        </w:rPr>
        <w:t xml:space="preserve"> </w:t>
      </w:r>
      <w:r w:rsidRPr="0016748A">
        <w:rPr>
          <w:rFonts w:cs="Times New Roman"/>
        </w:rPr>
        <w:t>612-625-5412</w:t>
      </w:r>
    </w:p>
    <w:p w:rsidR="009251AB" w:rsidRPr="00A11F81" w:rsidRDefault="009251AB" w:rsidP="002916EB">
      <w:pPr>
        <w:tabs>
          <w:tab w:val="left" w:pos="360"/>
        </w:tabs>
        <w:suppressAutoHyphens/>
        <w:spacing w:after="0" w:line="240" w:lineRule="auto"/>
        <w:rPr>
          <w:rFonts w:cs="Times New Roman"/>
        </w:rPr>
      </w:pPr>
    </w:p>
    <w:bookmarkStart w:id="2253" w:name="UMinnesotadevelopglobalbusiness"/>
    <w:bookmarkStart w:id="2254" w:name="_Toc329950594"/>
    <w:bookmarkStart w:id="2255" w:name="_Toc330199473"/>
    <w:bookmarkStart w:id="2256" w:name="_Toc337109353"/>
    <w:bookmarkEnd w:id="2252"/>
    <w:p w:rsidR="001E54AE" w:rsidRPr="00125092" w:rsidRDefault="00E01726" w:rsidP="002916EB">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9251AB" w:rsidRDefault="009251AB" w:rsidP="002916EB">
      <w:pPr>
        <w:pStyle w:val="NoSpacing"/>
        <w:tabs>
          <w:tab w:val="left" w:pos="360"/>
        </w:tabs>
        <w:suppressAutoHyphens/>
        <w:rPr>
          <w:rFonts w:eastAsia="Arial Unicode MS"/>
        </w:rPr>
      </w:pPr>
    </w:p>
    <w:p w:rsidR="00754851" w:rsidRDefault="00754851" w:rsidP="002916EB">
      <w:pPr>
        <w:pStyle w:val="NoSpacing"/>
        <w:tabs>
          <w:tab w:val="left" w:pos="360"/>
        </w:tabs>
        <w:suppressAutoHyphens/>
        <w:rPr>
          <w:rFonts w:eastAsia="Arial Unicode MS"/>
        </w:rPr>
      </w:pPr>
    </w:p>
    <w:p w:rsidR="009251AB" w:rsidRPr="00A11F81" w:rsidRDefault="009251AB" w:rsidP="002916EB">
      <w:pPr>
        <w:pStyle w:val="Heading2"/>
        <w:tabs>
          <w:tab w:val="left" w:pos="360"/>
        </w:tabs>
        <w:suppressAutoHyphens/>
        <w:spacing w:before="0" w:line="240" w:lineRule="auto"/>
        <w:ind w:left="0"/>
      </w:pPr>
      <w:bookmarkStart w:id="2257" w:name="_Toc374609598"/>
      <w:bookmarkStart w:id="2258" w:name="_Toc329950597"/>
      <w:bookmarkStart w:id="2259" w:name="_Toc330199476"/>
      <w:bookmarkStart w:id="2260" w:name="_Toc337109356"/>
      <w:bookmarkStart w:id="2261" w:name="FiveURichmond"/>
      <w:bookmarkEnd w:id="2253"/>
      <w:bookmarkEnd w:id="2254"/>
      <w:bookmarkEnd w:id="2255"/>
      <w:bookmarkEnd w:id="2256"/>
      <w:r w:rsidRPr="00A11F81">
        <w:t>University of North Carolina</w:t>
      </w:r>
      <w:r>
        <w:t xml:space="preserve"> at Chapel Hill</w:t>
      </w:r>
      <w:bookmarkEnd w:id="2257"/>
    </w:p>
    <w:p w:rsidR="009251AB" w:rsidRPr="0059425F" w:rsidRDefault="009251AB" w:rsidP="002916EB">
      <w:pPr>
        <w:pStyle w:val="NoSpacing"/>
        <w:tabs>
          <w:tab w:val="left" w:pos="360"/>
        </w:tabs>
        <w:suppressAutoHyphens/>
        <w:rPr>
          <w:rFonts w:cs="Times New Roman"/>
          <w:b/>
        </w:rPr>
      </w:pPr>
    </w:p>
    <w:p w:rsidR="009251AB" w:rsidRDefault="009251AB" w:rsidP="002916EB">
      <w:pPr>
        <w:pStyle w:val="Heading3"/>
        <w:tabs>
          <w:tab w:val="left" w:pos="360"/>
        </w:tabs>
        <w:suppressAutoHyphens/>
        <w:spacing w:before="0" w:line="240" w:lineRule="auto"/>
        <w:ind w:left="0"/>
      </w:pPr>
      <w:bookmarkStart w:id="2262" w:name="_Toc374609599"/>
      <w:r w:rsidRPr="00A11F81">
        <w:t>Negotiation Skills for Effective Managers</w:t>
      </w:r>
      <w:bookmarkEnd w:id="2262"/>
    </w:p>
    <w:p w:rsidR="009251AB" w:rsidRPr="00A11F81" w:rsidRDefault="009251AB" w:rsidP="002916EB">
      <w:pPr>
        <w:tabs>
          <w:tab w:val="left" w:pos="360"/>
        </w:tabs>
        <w:suppressAutoHyphens/>
        <w:spacing w:after="0" w:line="240" w:lineRule="auto"/>
        <w:rPr>
          <w:rFonts w:cs="Times New Roman"/>
          <w:color w:val="333333"/>
        </w:rPr>
      </w:pPr>
      <w:r w:rsidRPr="003F623A">
        <w:rPr>
          <w:rFonts w:cs="Times New Roman"/>
        </w:rPr>
        <w:t>This two-day negotiation skills program will allow leaders to enhance their current strengths while practicing their negotiation skills. Faculty leaders will help leaders tackle difficult negotiation issues and will arm them with negotiation techniques such as how to defend against probing questions and how to know when and if making the first offer is appropriate.  For more information,</w:t>
      </w:r>
      <w:r>
        <w:rPr>
          <w:rFonts w:cs="Times New Roman"/>
          <w:color w:val="333333"/>
        </w:rPr>
        <w:t xml:space="preserve"> </w:t>
      </w:r>
      <w:hyperlink r:id="rId759" w:history="1">
        <w:r w:rsidRPr="006B7040">
          <w:rPr>
            <w:rStyle w:val="Hyperlink"/>
            <w:rFonts w:cs="Times New Roman"/>
          </w:rPr>
          <w:t>click here.</w:t>
        </w:r>
      </w:hyperlink>
    </w:p>
    <w:p w:rsidR="009251AB" w:rsidRPr="00A11F81" w:rsidRDefault="009251AB" w:rsidP="002916EB">
      <w:pPr>
        <w:tabs>
          <w:tab w:val="left" w:pos="360"/>
        </w:tabs>
        <w:suppressAutoHyphens/>
        <w:spacing w:after="0" w:line="240" w:lineRule="auto"/>
        <w:rPr>
          <w:rFonts w:cs="Times New Roman"/>
          <w:color w:val="333333"/>
        </w:rPr>
      </w:pPr>
    </w:p>
    <w:p w:rsidR="009251AB" w:rsidRPr="00A11F81" w:rsidRDefault="009251AB" w:rsidP="002916EB">
      <w:pPr>
        <w:tabs>
          <w:tab w:val="left" w:pos="360"/>
        </w:tabs>
        <w:suppressAutoHyphens/>
        <w:spacing w:after="0" w:line="240" w:lineRule="auto"/>
        <w:jc w:val="both"/>
        <w:rPr>
          <w:rFonts w:cs="Times New Roman"/>
        </w:rPr>
      </w:pPr>
      <w:r w:rsidRPr="00A11F81">
        <w:rPr>
          <w:rFonts w:cs="Times New Roman"/>
          <w:i/>
        </w:rPr>
        <w:t xml:space="preserve">Dates: </w:t>
      </w:r>
      <w:r>
        <w:rPr>
          <w:rFonts w:cs="Times New Roman"/>
        </w:rPr>
        <w:t>May 22-23, 2014; September 15-16, 2014</w:t>
      </w:r>
    </w:p>
    <w:p w:rsidR="009251AB" w:rsidRPr="00A11F81" w:rsidRDefault="009251AB" w:rsidP="002916EB">
      <w:pPr>
        <w:tabs>
          <w:tab w:val="left" w:pos="360"/>
        </w:tabs>
        <w:suppressAutoHyphens/>
        <w:spacing w:after="0" w:line="240" w:lineRule="auto"/>
        <w:jc w:val="both"/>
        <w:rPr>
          <w:rFonts w:cs="Times New Roman"/>
        </w:rPr>
      </w:pPr>
      <w:r w:rsidRPr="00A11F81">
        <w:rPr>
          <w:rStyle w:val="Strong"/>
          <w:rFonts w:cs="Times New Roman"/>
          <w:b w:val="0"/>
        </w:rPr>
        <w:t xml:space="preserve">Tuition: </w:t>
      </w:r>
      <w:r w:rsidRPr="00A11F81">
        <w:rPr>
          <w:rFonts w:cs="Times New Roman"/>
        </w:rPr>
        <w:t>$2,700</w:t>
      </w:r>
    </w:p>
    <w:p w:rsidR="009251AB" w:rsidRPr="00A11F81" w:rsidRDefault="009251AB" w:rsidP="002916EB">
      <w:pPr>
        <w:tabs>
          <w:tab w:val="left" w:pos="360"/>
        </w:tabs>
        <w:suppressAutoHyphens/>
        <w:spacing w:after="0" w:line="240" w:lineRule="auto"/>
        <w:jc w:val="both"/>
        <w:rPr>
          <w:rFonts w:cs="Times New Roman"/>
        </w:rPr>
      </w:pPr>
      <w:r w:rsidRPr="00A11F81">
        <w:rPr>
          <w:rFonts w:cs="Times New Roman"/>
          <w:i/>
        </w:rPr>
        <w:t>Location</w:t>
      </w:r>
      <w:r w:rsidRPr="00A11F81">
        <w:rPr>
          <w:rFonts w:cs="Times New Roman"/>
        </w:rPr>
        <w:t>: The Rizzo Conference Center; Chapel Hill, North Carolina</w:t>
      </w:r>
    </w:p>
    <w:p w:rsidR="009251AB" w:rsidRPr="008E7E67" w:rsidRDefault="009251AB" w:rsidP="002916EB">
      <w:pPr>
        <w:tabs>
          <w:tab w:val="left" w:pos="360"/>
        </w:tabs>
        <w:suppressAutoHyphens/>
        <w:spacing w:after="0" w:line="240" w:lineRule="auto"/>
        <w:jc w:val="both"/>
        <w:rPr>
          <w:rFonts w:cs="Times New Roman"/>
        </w:rPr>
      </w:pPr>
      <w:r w:rsidRPr="008E7E67">
        <w:rPr>
          <w:rFonts w:cs="Times New Roman"/>
          <w:i/>
        </w:rPr>
        <w:t>Contact</w:t>
      </w:r>
      <w:r w:rsidRPr="008E7E67">
        <w:rPr>
          <w:rFonts w:cs="Times New Roman"/>
        </w:rPr>
        <w:t xml:space="preserve">: </w:t>
      </w:r>
      <w:r>
        <w:rPr>
          <w:rFonts w:cs="Times New Roman"/>
        </w:rPr>
        <w:t>Phone 1-800-UNC-EXEC or E</w:t>
      </w:r>
      <w:r w:rsidRPr="008E7E67">
        <w:rPr>
          <w:rFonts w:cs="Times New Roman"/>
        </w:rPr>
        <w:t xml:space="preserve">mail </w:t>
      </w:r>
      <w:hyperlink r:id="rId760" w:history="1">
        <w:r w:rsidRPr="008E7E67">
          <w:rPr>
            <w:rStyle w:val="Hyperlink"/>
            <w:rFonts w:cs="Times New Roman"/>
          </w:rPr>
          <w:t>unc_exec@unc.edu</w:t>
        </w:r>
      </w:hyperlink>
    </w:p>
    <w:p w:rsidR="009251AB" w:rsidRDefault="009251AB" w:rsidP="002916EB">
      <w:pPr>
        <w:pStyle w:val="NoSpacing"/>
        <w:tabs>
          <w:tab w:val="left" w:pos="360"/>
        </w:tabs>
        <w:suppressAutoHyphens/>
        <w:rPr>
          <w:rFonts w:cs="Times New Roman"/>
          <w:b/>
        </w:rPr>
      </w:pPr>
    </w:p>
    <w:bookmarkStart w:id="2263" w:name="Richmondecq5"/>
    <w:p w:rsidR="001E54AE" w:rsidRPr="00125092" w:rsidRDefault="00E01726" w:rsidP="002916EB">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9251AB" w:rsidRPr="00754851" w:rsidRDefault="009251AB" w:rsidP="00754851">
      <w:pPr>
        <w:pStyle w:val="Heading2"/>
        <w:tabs>
          <w:tab w:val="left" w:pos="360"/>
        </w:tabs>
        <w:suppressAutoHyphens/>
        <w:spacing w:before="0" w:line="240" w:lineRule="auto"/>
        <w:ind w:left="0"/>
        <w:rPr>
          <w:rFonts w:cs="Times New Roman"/>
          <w:b w:val="0"/>
          <w:sz w:val="24"/>
          <w:szCs w:val="24"/>
        </w:rPr>
      </w:pPr>
    </w:p>
    <w:p w:rsidR="00754851" w:rsidRPr="00754851" w:rsidRDefault="00754851" w:rsidP="00754851">
      <w:pPr>
        <w:spacing w:after="0" w:line="240" w:lineRule="auto"/>
        <w:rPr>
          <w:sz w:val="24"/>
          <w:szCs w:val="24"/>
        </w:rPr>
      </w:pPr>
    </w:p>
    <w:p w:rsidR="009251AB" w:rsidRPr="00A11F81" w:rsidRDefault="009251AB" w:rsidP="00754851">
      <w:pPr>
        <w:pStyle w:val="Heading2"/>
        <w:tabs>
          <w:tab w:val="left" w:pos="360"/>
        </w:tabs>
        <w:suppressAutoHyphens/>
        <w:spacing w:before="0" w:line="240" w:lineRule="auto"/>
        <w:ind w:left="0"/>
      </w:pPr>
      <w:bookmarkStart w:id="2264" w:name="_Toc329950599"/>
      <w:bookmarkStart w:id="2265" w:name="_Toc330199478"/>
      <w:bookmarkStart w:id="2266" w:name="_Toc337109358"/>
      <w:bookmarkStart w:id="2267" w:name="_Toc374609600"/>
      <w:bookmarkStart w:id="2268" w:name="FiveUSouthCarolina"/>
      <w:bookmarkEnd w:id="2258"/>
      <w:bookmarkEnd w:id="2259"/>
      <w:bookmarkEnd w:id="2260"/>
      <w:bookmarkEnd w:id="2261"/>
      <w:bookmarkEnd w:id="2263"/>
      <w:r w:rsidRPr="00A11F81">
        <w:t>University of South Carolina</w:t>
      </w:r>
      <w:bookmarkEnd w:id="2264"/>
      <w:bookmarkEnd w:id="2265"/>
      <w:bookmarkEnd w:id="2266"/>
      <w:bookmarkEnd w:id="2267"/>
      <w:r w:rsidRPr="00A11F81">
        <w:t xml:space="preserve"> </w:t>
      </w:r>
    </w:p>
    <w:p w:rsidR="00754851" w:rsidRDefault="00754851" w:rsidP="00754851">
      <w:pPr>
        <w:pStyle w:val="Heading3"/>
        <w:tabs>
          <w:tab w:val="left" w:pos="360"/>
        </w:tabs>
        <w:suppressAutoHyphens/>
        <w:spacing w:before="0" w:line="240" w:lineRule="auto"/>
        <w:ind w:left="0"/>
      </w:pPr>
      <w:bookmarkStart w:id="2269" w:name="USouthCarolinapowerofnegotiation"/>
      <w:bookmarkEnd w:id="2268"/>
    </w:p>
    <w:p w:rsidR="009251AB" w:rsidRDefault="00E01726" w:rsidP="00754851">
      <w:pPr>
        <w:pStyle w:val="Heading3"/>
        <w:tabs>
          <w:tab w:val="left" w:pos="360"/>
        </w:tabs>
        <w:suppressAutoHyphens/>
        <w:spacing w:before="0" w:line="240" w:lineRule="auto"/>
        <w:ind w:left="0"/>
      </w:pPr>
      <w:hyperlink r:id="rId761" w:history="1">
        <w:bookmarkStart w:id="2270" w:name="_Toc374609601"/>
        <w:r w:rsidR="009251AB" w:rsidRPr="001A2F94">
          <w:t>Leadership through People Skills</w:t>
        </w:r>
      </w:hyperlink>
      <w:r w:rsidR="009251AB" w:rsidRPr="001A2F94">
        <w:t>®</w:t>
      </w:r>
      <w:bookmarkEnd w:id="2270"/>
    </w:p>
    <w:p w:rsidR="009251AB" w:rsidRPr="00DE6861" w:rsidRDefault="009251AB" w:rsidP="002916EB">
      <w:pPr>
        <w:pStyle w:val="NoSpacing"/>
        <w:tabs>
          <w:tab w:val="left" w:pos="360"/>
        </w:tabs>
        <w:suppressAutoHyphens/>
        <w:rPr>
          <w:rFonts w:cs="Times New Roman"/>
        </w:rPr>
      </w:pPr>
      <w:r w:rsidRPr="00325BD6">
        <w:rPr>
          <w:rFonts w:cs="Times New Roman"/>
        </w:rPr>
        <w:t>One of our highest-rated Executive Education programs, Leadership through People Skills is designed for both the rising star that needs to expand personnel management skills and the seasoned manager looking for new strategies to build staff performance and collaboration.</w:t>
      </w:r>
      <w:r>
        <w:rPr>
          <w:rFonts w:cs="Times New Roman"/>
        </w:rPr>
        <w:t xml:space="preserve"> For more information, </w:t>
      </w:r>
      <w:hyperlink r:id="rId762" w:anchor="peopleskills" w:history="1">
        <w:r w:rsidRPr="006B7040">
          <w:rPr>
            <w:rStyle w:val="Hyperlink"/>
            <w:rFonts w:cs="Times New Roman"/>
          </w:rPr>
          <w:t>click here.</w:t>
        </w:r>
      </w:hyperlink>
    </w:p>
    <w:p w:rsidR="009251AB" w:rsidRPr="00325BD6" w:rsidRDefault="009251AB" w:rsidP="002916EB">
      <w:pPr>
        <w:pStyle w:val="NoSpacing"/>
        <w:tabs>
          <w:tab w:val="left" w:pos="360"/>
        </w:tabs>
        <w:suppressAutoHyphens/>
        <w:rPr>
          <w:rFonts w:cs="Times New Roman"/>
        </w:rPr>
      </w:pPr>
    </w:p>
    <w:p w:rsidR="009251AB" w:rsidRPr="00325BD6" w:rsidRDefault="009251AB" w:rsidP="002916EB">
      <w:pPr>
        <w:pStyle w:val="NoSpacing"/>
        <w:tabs>
          <w:tab w:val="left" w:pos="360"/>
        </w:tabs>
        <w:suppressAutoHyphens/>
        <w:rPr>
          <w:rFonts w:cs="Times New Roman"/>
          <w:i/>
        </w:rPr>
      </w:pPr>
      <w:r w:rsidRPr="00325BD6">
        <w:rPr>
          <w:rFonts w:cs="Times New Roman"/>
          <w:bCs/>
          <w:i/>
        </w:rPr>
        <w:t xml:space="preserve">Program Dates: </w:t>
      </w:r>
      <w:r>
        <w:rPr>
          <w:rFonts w:cs="Times New Roman"/>
          <w:bCs/>
        </w:rPr>
        <w:t>TBD</w:t>
      </w:r>
      <w:r w:rsidRPr="00325BD6">
        <w:rPr>
          <w:rFonts w:cs="Times New Roman"/>
          <w:bCs/>
          <w:i/>
        </w:rPr>
        <w:br/>
      </w:r>
      <w:r>
        <w:rPr>
          <w:rFonts w:cs="Times New Roman"/>
          <w:bCs/>
          <w:i/>
        </w:rPr>
        <w:t>Cost</w:t>
      </w:r>
      <w:r w:rsidRPr="00325BD6">
        <w:rPr>
          <w:rFonts w:cs="Times New Roman"/>
          <w:bCs/>
          <w:i/>
        </w:rPr>
        <w:t xml:space="preserve">: </w:t>
      </w:r>
      <w:r w:rsidRPr="00325BD6">
        <w:rPr>
          <w:rFonts w:cs="Times New Roman"/>
          <w:bCs/>
        </w:rPr>
        <w:t>$2</w:t>
      </w:r>
      <w:r>
        <w:rPr>
          <w:rFonts w:cs="Times New Roman"/>
          <w:bCs/>
        </w:rPr>
        <w:t>450/participant ($1950/participant for two or more)</w:t>
      </w:r>
      <w:r w:rsidRPr="00325BD6">
        <w:rPr>
          <w:rFonts w:cs="Times New Roman"/>
          <w:i/>
        </w:rPr>
        <w:t xml:space="preserve"> </w:t>
      </w:r>
    </w:p>
    <w:p w:rsidR="009251AB" w:rsidRPr="0002349A" w:rsidRDefault="009251AB" w:rsidP="002916EB">
      <w:pPr>
        <w:pStyle w:val="NoSpacing"/>
        <w:tabs>
          <w:tab w:val="left" w:pos="360"/>
        </w:tabs>
        <w:suppressAutoHyphens/>
        <w:rPr>
          <w:rStyle w:val="Emphasis"/>
          <w:rFonts w:ascii="Open Sans" w:hAnsi="Open Sans"/>
          <w:b w:val="0"/>
          <w:bCs w:val="0"/>
          <w:i w:val="0"/>
          <w:iCs w:val="0"/>
          <w:color w:val="383838"/>
          <w:spacing w:val="0"/>
        </w:rPr>
      </w:pPr>
      <w:r w:rsidRPr="00325BD6">
        <w:rPr>
          <w:rFonts w:cs="Times New Roman"/>
          <w:i/>
        </w:rPr>
        <w:t xml:space="preserve">Contact Number: </w:t>
      </w:r>
      <w:r w:rsidRPr="00325BD6">
        <w:rPr>
          <w:rFonts w:cs="Times New Roman"/>
        </w:rPr>
        <w:t>803 777-4443</w:t>
      </w:r>
      <w:r>
        <w:rPr>
          <w:rFonts w:cs="Times New Roman"/>
        </w:rPr>
        <w:t xml:space="preserve"> </w:t>
      </w:r>
      <w:r>
        <w:rPr>
          <w:rFonts w:ascii="Open Sans" w:hAnsi="Open Sans"/>
          <w:color w:val="383838"/>
        </w:rPr>
        <w:t>or 800.393.2362</w:t>
      </w:r>
    </w:p>
    <w:p w:rsidR="00754851" w:rsidRDefault="00754851" w:rsidP="002916EB">
      <w:pPr>
        <w:pStyle w:val="Heading3"/>
        <w:suppressAutoHyphens/>
        <w:spacing w:before="0" w:line="240" w:lineRule="auto"/>
        <w:ind w:left="0"/>
      </w:pPr>
      <w:bookmarkStart w:id="2271" w:name="FiveUTexas"/>
      <w:bookmarkEnd w:id="2269"/>
    </w:p>
    <w:p w:rsidR="009251AB" w:rsidRPr="0002349A" w:rsidRDefault="00E01726" w:rsidP="002916EB">
      <w:pPr>
        <w:pStyle w:val="Heading3"/>
        <w:suppressAutoHyphens/>
        <w:spacing w:before="0" w:line="240" w:lineRule="auto"/>
        <w:ind w:left="0"/>
      </w:pPr>
      <w:hyperlink r:id="rId763" w:history="1">
        <w:bookmarkStart w:id="2272" w:name="_Toc374609602"/>
        <w:bookmarkStart w:id="2273" w:name="_Toc343685116"/>
        <w:r w:rsidR="009251AB" w:rsidRPr="0002349A">
          <w:t>International Negotiation: How to Overcome Cultural Business Challenges</w:t>
        </w:r>
        <w:bookmarkEnd w:id="2272"/>
        <w:bookmarkEnd w:id="2273"/>
      </w:hyperlink>
    </w:p>
    <w:p w:rsidR="009251AB" w:rsidRPr="00DE6861" w:rsidRDefault="00E01726" w:rsidP="002916EB">
      <w:pPr>
        <w:pStyle w:val="NoSpacing"/>
        <w:tabs>
          <w:tab w:val="left" w:pos="360"/>
        </w:tabs>
        <w:suppressAutoHyphens/>
        <w:rPr>
          <w:rFonts w:cs="Times New Roman"/>
          <w:color w:val="262626"/>
        </w:rPr>
      </w:pPr>
      <w:hyperlink r:id="rId764" w:history="1">
        <w:r w:rsidR="009251AB" w:rsidRPr="00904826">
          <w:rPr>
            <w:rFonts w:cs="Times New Roman"/>
          </w:rPr>
          <w:t>International Negotiation: How to Overcome Cultural Business Challenges</w:t>
        </w:r>
      </w:hyperlink>
      <w:r w:rsidR="009251AB" w:rsidRPr="00904826">
        <w:rPr>
          <w:rFonts w:cs="Times New Roman"/>
        </w:rPr>
        <w:t xml:space="preserve"> shows you</w:t>
      </w:r>
      <w:r w:rsidR="009251AB" w:rsidRPr="00904826">
        <w:rPr>
          <w:rFonts w:cs="Times New Roman"/>
          <w:color w:val="800000"/>
        </w:rPr>
        <w:t xml:space="preserve"> </w:t>
      </w:r>
      <w:r w:rsidR="009251AB" w:rsidRPr="00904826">
        <w:rPr>
          <w:rFonts w:cs="Times New Roman"/>
          <w:color w:val="262626"/>
        </w:rPr>
        <w:t>how to successfully manage the negotiation framework in an international environment. Case discussions, videos and a negotiation simulation give you the tools to put your new negotiation skills to work immediately.</w:t>
      </w:r>
      <w:r w:rsidR="009251AB">
        <w:rPr>
          <w:rFonts w:cs="Times New Roman"/>
          <w:color w:val="262626"/>
        </w:rPr>
        <w:t xml:space="preserve">  For more information, </w:t>
      </w:r>
      <w:hyperlink r:id="rId765" w:anchor="international" w:history="1">
        <w:r w:rsidR="009251AB" w:rsidRPr="006B7040">
          <w:rPr>
            <w:rStyle w:val="Hyperlink"/>
            <w:rFonts w:cs="Times New Roman"/>
          </w:rPr>
          <w:t>click here.</w:t>
        </w:r>
      </w:hyperlink>
    </w:p>
    <w:p w:rsidR="009251AB" w:rsidRPr="00904826" w:rsidRDefault="009251AB" w:rsidP="002916EB">
      <w:pPr>
        <w:pStyle w:val="NoSpacing"/>
        <w:tabs>
          <w:tab w:val="left" w:pos="360"/>
        </w:tabs>
        <w:suppressAutoHyphens/>
        <w:rPr>
          <w:rFonts w:cs="Times New Roman"/>
          <w:i/>
        </w:rPr>
      </w:pPr>
      <w:r w:rsidRPr="00904826">
        <w:rPr>
          <w:rFonts w:cs="Times New Roman"/>
          <w:bCs/>
          <w:i/>
        </w:rPr>
        <w:lastRenderedPageBreak/>
        <w:t xml:space="preserve">Program Dates: </w:t>
      </w:r>
      <w:r>
        <w:rPr>
          <w:rFonts w:cs="Times New Roman"/>
          <w:bCs/>
        </w:rPr>
        <w:t>TBD</w:t>
      </w:r>
      <w:r w:rsidRPr="00904826">
        <w:rPr>
          <w:rFonts w:cs="Times New Roman"/>
          <w:bCs/>
          <w:i/>
        </w:rPr>
        <w:br/>
      </w:r>
      <w:r>
        <w:rPr>
          <w:rFonts w:cs="Times New Roman"/>
          <w:bCs/>
          <w:i/>
        </w:rPr>
        <w:t>Cost</w:t>
      </w:r>
      <w:r w:rsidRPr="00904826">
        <w:rPr>
          <w:rFonts w:cs="Times New Roman"/>
          <w:bCs/>
          <w:i/>
        </w:rPr>
        <w:t xml:space="preserve">: </w:t>
      </w:r>
      <w:r w:rsidRPr="00904826">
        <w:rPr>
          <w:rFonts w:cs="Times New Roman"/>
          <w:bCs/>
        </w:rPr>
        <w:t>$1</w:t>
      </w:r>
      <w:r>
        <w:rPr>
          <w:rFonts w:cs="Times New Roman"/>
          <w:bCs/>
        </w:rPr>
        <w:t>350/participant ($1050/participant for two or more)</w:t>
      </w:r>
      <w:r w:rsidRPr="00904826">
        <w:rPr>
          <w:rFonts w:cs="Times New Roman"/>
          <w:i/>
        </w:rPr>
        <w:t xml:space="preserve"> </w:t>
      </w:r>
    </w:p>
    <w:p w:rsidR="009251AB" w:rsidRDefault="009251AB" w:rsidP="002916EB">
      <w:pPr>
        <w:pStyle w:val="NoSpacing"/>
        <w:tabs>
          <w:tab w:val="left" w:pos="360"/>
        </w:tabs>
        <w:suppressAutoHyphens/>
        <w:rPr>
          <w:rFonts w:ascii="Open Sans" w:hAnsi="Open Sans"/>
          <w:color w:val="383838"/>
        </w:rPr>
      </w:pPr>
      <w:r w:rsidRPr="00904826">
        <w:rPr>
          <w:rFonts w:cs="Times New Roman"/>
          <w:i/>
        </w:rPr>
        <w:t xml:space="preserve">Contact Number: </w:t>
      </w:r>
      <w:r w:rsidRPr="00904826">
        <w:rPr>
          <w:rFonts w:cs="Times New Roman"/>
        </w:rPr>
        <w:t>803 777-4443</w:t>
      </w:r>
      <w:r>
        <w:rPr>
          <w:rFonts w:cs="Times New Roman"/>
        </w:rPr>
        <w:t xml:space="preserve"> </w:t>
      </w:r>
      <w:r>
        <w:rPr>
          <w:rFonts w:ascii="Open Sans" w:hAnsi="Open Sans"/>
          <w:color w:val="383838"/>
        </w:rPr>
        <w:t>or 800.393.2362</w:t>
      </w:r>
    </w:p>
    <w:p w:rsidR="009251AB" w:rsidRPr="00904826" w:rsidRDefault="009251AB" w:rsidP="002916EB">
      <w:pPr>
        <w:pStyle w:val="NoSpacing"/>
        <w:tabs>
          <w:tab w:val="left" w:pos="360"/>
        </w:tabs>
        <w:suppressAutoHyphens/>
        <w:rPr>
          <w:rFonts w:cs="Times New Roman"/>
          <w:i/>
        </w:rPr>
      </w:pPr>
    </w:p>
    <w:p w:rsidR="009251AB" w:rsidRDefault="00E01726" w:rsidP="002916EB">
      <w:pPr>
        <w:pStyle w:val="NoSpacing"/>
        <w:tabs>
          <w:tab w:val="left" w:pos="360"/>
        </w:tabs>
        <w:suppressAutoHyphens/>
        <w:ind w:right="-90"/>
      </w:pPr>
      <w:hyperlink w:anchor="brookingsecq1" w:history="1">
        <w:hyperlink w:anchor="_Leadership_Seminars_by_1" w:history="1">
          <w:r w:rsidR="001E54AE" w:rsidRPr="00A11F81">
            <w:rPr>
              <w:rStyle w:val="Hyperlink"/>
              <w:rFonts w:cs="Times New Roman"/>
              <w:b/>
            </w:rPr>
            <w:t>Table of Contents</w:t>
          </w:r>
        </w:hyperlink>
      </w:hyperlink>
    </w:p>
    <w:p w:rsidR="00754851" w:rsidRDefault="00754851" w:rsidP="002916EB">
      <w:pPr>
        <w:pStyle w:val="NoSpacing"/>
        <w:tabs>
          <w:tab w:val="left" w:pos="360"/>
        </w:tabs>
        <w:suppressAutoHyphens/>
        <w:ind w:right="-90"/>
      </w:pPr>
    </w:p>
    <w:p w:rsidR="00754851" w:rsidRPr="001E54AE" w:rsidRDefault="00754851" w:rsidP="002916EB">
      <w:pPr>
        <w:pStyle w:val="NoSpacing"/>
        <w:tabs>
          <w:tab w:val="left" w:pos="360"/>
        </w:tabs>
        <w:suppressAutoHyphens/>
        <w:ind w:right="-90"/>
        <w:rPr>
          <w:rFonts w:cs="Times New Roman"/>
          <w:b/>
        </w:rPr>
      </w:pPr>
    </w:p>
    <w:p w:rsidR="009251AB" w:rsidRPr="00A11F81" w:rsidRDefault="009251AB" w:rsidP="002916EB">
      <w:pPr>
        <w:pStyle w:val="Heading2"/>
        <w:tabs>
          <w:tab w:val="left" w:pos="360"/>
        </w:tabs>
        <w:suppressAutoHyphens/>
        <w:spacing w:before="0" w:line="240" w:lineRule="auto"/>
        <w:ind w:left="0"/>
      </w:pPr>
      <w:bookmarkStart w:id="2274" w:name="_Toc374609603"/>
      <w:r w:rsidRPr="00A11F81">
        <w:t>Un</w:t>
      </w:r>
      <w:bookmarkStart w:id="2275" w:name="UVANegotiation"/>
      <w:bookmarkEnd w:id="2275"/>
      <w:r w:rsidRPr="00A11F81">
        <w:t>iversity of Virginia</w:t>
      </w:r>
      <w:bookmarkEnd w:id="2274"/>
      <w:r w:rsidRPr="00A11F81">
        <w:t xml:space="preserve"> </w:t>
      </w:r>
    </w:p>
    <w:p w:rsidR="009251AB" w:rsidRDefault="009251AB" w:rsidP="002916EB">
      <w:pPr>
        <w:tabs>
          <w:tab w:val="left" w:pos="360"/>
        </w:tabs>
        <w:suppressAutoHyphens/>
        <w:spacing w:after="0" w:line="240" w:lineRule="auto"/>
      </w:pPr>
    </w:p>
    <w:p w:rsidR="009251AB" w:rsidRPr="00D35E7C" w:rsidRDefault="009251AB" w:rsidP="002916EB">
      <w:pPr>
        <w:pStyle w:val="NoSpacing"/>
        <w:tabs>
          <w:tab w:val="left" w:pos="360"/>
        </w:tabs>
        <w:suppressAutoHyphens/>
        <w:rPr>
          <w:rFonts w:cs="Times New Roman"/>
          <w:i/>
        </w:rPr>
      </w:pPr>
      <w:bookmarkStart w:id="2276" w:name="_Toc374609604"/>
      <w:r w:rsidRPr="004B3B7F">
        <w:rPr>
          <w:rStyle w:val="Heading3Char"/>
        </w:rPr>
        <w:t>Negotiating Success: A Learning Laboratory</w:t>
      </w:r>
      <w:bookmarkEnd w:id="2276"/>
      <w:r w:rsidRPr="00A11F81">
        <w:rPr>
          <w:rFonts w:cs="Times New Roman"/>
          <w:b/>
          <w:u w:val="single"/>
        </w:rPr>
        <w:t xml:space="preserve"> </w:t>
      </w:r>
      <w:r w:rsidRPr="00A11F81">
        <w:rPr>
          <w:rFonts w:cs="Times New Roman"/>
          <w:b/>
          <w:u w:val="single"/>
        </w:rPr>
        <w:br/>
      </w:r>
      <w:r w:rsidRPr="00A11F81">
        <w:rPr>
          <w:rFonts w:cs="Times New Roman"/>
          <w:i/>
        </w:rPr>
        <w:t>Negotiating Success: A Learning Laboratory</w:t>
      </w:r>
      <w:r w:rsidRPr="00A11F81">
        <w:rPr>
          <w:rFonts w:cs="Times New Roman"/>
        </w:rPr>
        <w:t xml:space="preserve"> is designed to help novice and experienced managers become better negotiators. The program creates an intensive learning laboratory where participants engage in a series of actual face-to-face negotiations that will help develop and enhance their skills. These negotiations are then followed by in-depth debriefs where the experiences are explored and analyzed to build best practices, insights, and conceptual frameworks shared by successful negotiators. </w:t>
      </w:r>
      <w:r>
        <w:rPr>
          <w:rFonts w:cs="Times New Roman"/>
        </w:rPr>
        <w:t xml:space="preserve"> For more information, </w:t>
      </w:r>
      <w:hyperlink r:id="rId766" w:history="1">
        <w:r w:rsidRPr="006B7040">
          <w:rPr>
            <w:rStyle w:val="Hyperlink"/>
            <w:rFonts w:cs="Times New Roman"/>
          </w:rPr>
          <w:t>click here.</w:t>
        </w:r>
      </w:hyperlink>
    </w:p>
    <w:p w:rsidR="009251AB" w:rsidRPr="00A11F81" w:rsidRDefault="009251AB" w:rsidP="002916EB">
      <w:pPr>
        <w:pStyle w:val="NoSpacing"/>
        <w:tabs>
          <w:tab w:val="left" w:pos="360"/>
        </w:tabs>
        <w:suppressAutoHyphens/>
        <w:rPr>
          <w:rFonts w:cs="Times New Roman"/>
        </w:rPr>
      </w:pPr>
    </w:p>
    <w:p w:rsidR="009251AB" w:rsidRPr="00A535DC" w:rsidRDefault="009251AB" w:rsidP="002916EB">
      <w:pPr>
        <w:pStyle w:val="NoSpacing"/>
        <w:tabs>
          <w:tab w:val="left" w:pos="360"/>
        </w:tabs>
        <w:suppressAutoHyphens/>
        <w:rPr>
          <w:rFonts w:cs="Times New Roman"/>
        </w:rPr>
      </w:pPr>
      <w:bookmarkStart w:id="2277" w:name="OLE_LINK4"/>
      <w:r w:rsidRPr="00E8393E">
        <w:rPr>
          <w:rFonts w:cs="Times New Roman"/>
          <w:i/>
        </w:rPr>
        <w:t xml:space="preserve">Dates: </w:t>
      </w:r>
      <w:r>
        <w:rPr>
          <w:rFonts w:cs="Times New Roman"/>
        </w:rPr>
        <w:t>TBD</w:t>
      </w:r>
    </w:p>
    <w:p w:rsidR="009251AB" w:rsidRPr="00E8393E" w:rsidRDefault="009251AB" w:rsidP="002916EB">
      <w:pPr>
        <w:pStyle w:val="NoSpacing"/>
        <w:tabs>
          <w:tab w:val="left" w:pos="360"/>
        </w:tabs>
        <w:suppressAutoHyphens/>
        <w:rPr>
          <w:rFonts w:cs="Times New Roman"/>
          <w:i/>
          <w:color w:val="000000"/>
        </w:rPr>
      </w:pPr>
      <w:r w:rsidRPr="00E8393E">
        <w:rPr>
          <w:rFonts w:cs="Times New Roman"/>
          <w:i/>
        </w:rPr>
        <w:t xml:space="preserve">Fee: </w:t>
      </w:r>
      <w:r>
        <w:rPr>
          <w:rFonts w:cs="Times New Roman"/>
          <w:i/>
        </w:rPr>
        <w:t>7,200</w:t>
      </w:r>
    </w:p>
    <w:p w:rsidR="009251AB" w:rsidRPr="00D35E7C" w:rsidRDefault="009251AB" w:rsidP="002916EB">
      <w:pPr>
        <w:pStyle w:val="NoSpacing"/>
        <w:tabs>
          <w:tab w:val="left" w:pos="360"/>
        </w:tabs>
        <w:suppressAutoHyphens/>
        <w:rPr>
          <w:rFonts w:cs="Times New Roman"/>
          <w:i/>
        </w:rPr>
      </w:pPr>
      <w:r w:rsidRPr="00D35E7C">
        <w:rPr>
          <w:rFonts w:cs="Times New Roman"/>
          <w:i/>
        </w:rPr>
        <w:t>Contact Information/Registration</w:t>
      </w:r>
    </w:p>
    <w:p w:rsidR="009251AB" w:rsidRPr="00926411" w:rsidRDefault="009251AB" w:rsidP="002916EB">
      <w:pPr>
        <w:pStyle w:val="NoSpacing"/>
        <w:tabs>
          <w:tab w:val="left" w:pos="360"/>
        </w:tabs>
        <w:suppressAutoHyphens/>
        <w:rPr>
          <w:rFonts w:cs="Times New Roman"/>
        </w:rPr>
      </w:pPr>
      <w:r w:rsidRPr="00926411">
        <w:rPr>
          <w:rFonts w:cs="Times New Roman"/>
        </w:rPr>
        <w:t>Rebecca Yancey</w:t>
      </w:r>
    </w:p>
    <w:p w:rsidR="009251AB" w:rsidRPr="00926411" w:rsidRDefault="009251AB" w:rsidP="002916EB">
      <w:pPr>
        <w:pStyle w:val="NoSpacing"/>
        <w:tabs>
          <w:tab w:val="left" w:pos="360"/>
        </w:tabs>
        <w:suppressAutoHyphens/>
        <w:rPr>
          <w:rFonts w:cs="Times New Roman"/>
        </w:rPr>
      </w:pPr>
      <w:r w:rsidRPr="00926411">
        <w:rPr>
          <w:rFonts w:cs="Times New Roman"/>
        </w:rPr>
        <w:t>Phone +1 877.833.3974 U.S./Canada</w:t>
      </w:r>
    </w:p>
    <w:p w:rsidR="009251AB" w:rsidRPr="00926411" w:rsidRDefault="009251AB" w:rsidP="002916EB">
      <w:pPr>
        <w:pStyle w:val="NoSpacing"/>
        <w:tabs>
          <w:tab w:val="left" w:pos="360"/>
        </w:tabs>
        <w:suppressAutoHyphens/>
        <w:rPr>
          <w:rFonts w:cs="Times New Roman"/>
        </w:rPr>
      </w:pPr>
      <w:r w:rsidRPr="00926411">
        <w:rPr>
          <w:rFonts w:cs="Times New Roman"/>
        </w:rPr>
        <w:t>+1 434.924.3000 Worldwide</w:t>
      </w:r>
    </w:p>
    <w:p w:rsidR="009251AB" w:rsidRPr="00926411" w:rsidRDefault="009251AB" w:rsidP="002916EB">
      <w:pPr>
        <w:pStyle w:val="NoSpacing"/>
        <w:tabs>
          <w:tab w:val="left" w:pos="360"/>
        </w:tabs>
        <w:suppressAutoHyphens/>
        <w:rPr>
          <w:rFonts w:cs="Times New Roman"/>
        </w:rPr>
      </w:pPr>
      <w:r w:rsidRPr="00926411">
        <w:rPr>
          <w:rFonts w:cs="Times New Roman"/>
        </w:rPr>
        <w:t>Fax +1 434.924.4402</w:t>
      </w:r>
    </w:p>
    <w:p w:rsidR="009251AB" w:rsidRPr="00926411" w:rsidRDefault="009251AB" w:rsidP="002916EB">
      <w:pPr>
        <w:pStyle w:val="NoSpacing"/>
        <w:tabs>
          <w:tab w:val="left" w:pos="360"/>
        </w:tabs>
        <w:suppressAutoHyphens/>
        <w:rPr>
          <w:rFonts w:cs="Times New Roman"/>
        </w:rPr>
      </w:pPr>
      <w:r w:rsidRPr="00926411">
        <w:rPr>
          <w:rFonts w:cs="Times New Roman"/>
        </w:rPr>
        <w:t xml:space="preserve">Email: </w:t>
      </w:r>
      <w:hyperlink r:id="rId767" w:history="1">
        <w:r w:rsidRPr="00926411">
          <w:rPr>
            <w:rStyle w:val="Hyperlink"/>
            <w:rFonts w:cs="Times New Roman"/>
          </w:rPr>
          <w:t>Darden_Exed@darden.virginia.edu</w:t>
        </w:r>
      </w:hyperlink>
    </w:p>
    <w:p w:rsidR="009251AB" w:rsidRPr="00926411" w:rsidRDefault="009251AB" w:rsidP="002916EB">
      <w:pPr>
        <w:pStyle w:val="NoSpacing"/>
        <w:tabs>
          <w:tab w:val="left" w:pos="360"/>
        </w:tabs>
        <w:suppressAutoHyphens/>
        <w:rPr>
          <w:rFonts w:cs="Times New Roman"/>
        </w:rPr>
      </w:pPr>
      <w:r w:rsidRPr="00926411">
        <w:rPr>
          <w:rFonts w:cs="Times New Roman"/>
        </w:rPr>
        <w:t xml:space="preserve">Web: </w:t>
      </w:r>
      <w:hyperlink r:id="rId768" w:history="1">
        <w:r w:rsidRPr="00926411">
          <w:rPr>
            <w:rStyle w:val="Hyperlink"/>
            <w:rFonts w:cs="Times New Roman"/>
          </w:rPr>
          <w:t>www.darden.virginia.edu/exed</w:t>
        </w:r>
      </w:hyperlink>
      <w:r w:rsidRPr="00926411">
        <w:rPr>
          <w:rFonts w:cs="Times New Roman"/>
        </w:rPr>
        <w:t xml:space="preserve"> </w:t>
      </w:r>
    </w:p>
    <w:bookmarkEnd w:id="2277"/>
    <w:p w:rsidR="009251AB" w:rsidRDefault="009251AB" w:rsidP="002916EB">
      <w:pPr>
        <w:pStyle w:val="NoSpacing"/>
        <w:tabs>
          <w:tab w:val="left" w:pos="360"/>
        </w:tabs>
        <w:suppressAutoHyphens/>
        <w:rPr>
          <w:rFonts w:cs="Times New Roman"/>
          <w:b/>
        </w:rPr>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9251AB" w:rsidRDefault="009251AB" w:rsidP="002916EB">
      <w:pPr>
        <w:pStyle w:val="NoSpacing"/>
        <w:tabs>
          <w:tab w:val="left" w:pos="360"/>
        </w:tabs>
        <w:suppressAutoHyphens/>
        <w:rPr>
          <w:rFonts w:cs="Times New Roman"/>
          <w:b/>
        </w:rPr>
      </w:pPr>
    </w:p>
    <w:p w:rsidR="00754851" w:rsidRPr="002578D4" w:rsidRDefault="00754851" w:rsidP="002916EB">
      <w:pPr>
        <w:pStyle w:val="NoSpacing"/>
        <w:tabs>
          <w:tab w:val="left" w:pos="360"/>
        </w:tabs>
        <w:suppressAutoHyphens/>
        <w:rPr>
          <w:rFonts w:cs="Times New Roman"/>
          <w:b/>
        </w:rPr>
      </w:pPr>
    </w:p>
    <w:p w:rsidR="009251AB" w:rsidRPr="00E87921" w:rsidRDefault="009251AB" w:rsidP="002916EB">
      <w:pPr>
        <w:pStyle w:val="Heading2"/>
        <w:tabs>
          <w:tab w:val="left" w:pos="360"/>
        </w:tabs>
        <w:suppressAutoHyphens/>
        <w:spacing w:before="0" w:line="240" w:lineRule="auto"/>
        <w:ind w:left="0"/>
      </w:pPr>
      <w:bookmarkStart w:id="2278" w:name="_University_of_Utah_3"/>
      <w:bookmarkStart w:id="2279" w:name="_University_of_Wisconsin_1"/>
      <w:bookmarkStart w:id="2280" w:name="_Toc329950604"/>
      <w:bookmarkStart w:id="2281" w:name="_Toc330199483"/>
      <w:bookmarkStart w:id="2282" w:name="_Toc337109363"/>
      <w:bookmarkStart w:id="2283" w:name="_Toc374609605"/>
      <w:bookmarkStart w:id="2284" w:name="FiveUWisconsinMadison"/>
      <w:bookmarkEnd w:id="2271"/>
      <w:bookmarkEnd w:id="2278"/>
      <w:bookmarkEnd w:id="2279"/>
      <w:r w:rsidRPr="00A11F81">
        <w:t>University of Wisconsin</w:t>
      </w:r>
      <w:r>
        <w:t xml:space="preserve"> -</w:t>
      </w:r>
      <w:r w:rsidRPr="00A11F81">
        <w:t xml:space="preserve"> Madison</w:t>
      </w:r>
      <w:bookmarkEnd w:id="2280"/>
      <w:bookmarkEnd w:id="2281"/>
      <w:bookmarkEnd w:id="2282"/>
      <w:bookmarkEnd w:id="2283"/>
      <w:r w:rsidRPr="00A11F81">
        <w:t xml:space="preserve"> </w:t>
      </w:r>
      <w:bookmarkStart w:id="2285" w:name="UWisconsinhowtoinflulencewoauthority"/>
      <w:bookmarkEnd w:id="2284"/>
    </w:p>
    <w:p w:rsidR="00754851" w:rsidRDefault="00754851" w:rsidP="002916EB">
      <w:pPr>
        <w:pStyle w:val="Heading3"/>
        <w:tabs>
          <w:tab w:val="left" w:pos="360"/>
        </w:tabs>
        <w:suppressAutoHyphens/>
        <w:spacing w:before="0" w:line="240" w:lineRule="auto"/>
        <w:ind w:left="0"/>
      </w:pPr>
      <w:bookmarkStart w:id="2286" w:name="_Toc329950606"/>
      <w:bookmarkStart w:id="2287" w:name="_Toc330199485"/>
      <w:bookmarkStart w:id="2288" w:name="_Toc337109365"/>
      <w:bookmarkStart w:id="2289" w:name="_Toc374609606"/>
    </w:p>
    <w:p w:rsidR="009251AB" w:rsidRPr="00A11F81" w:rsidRDefault="009251AB" w:rsidP="002916EB">
      <w:pPr>
        <w:pStyle w:val="Heading3"/>
        <w:tabs>
          <w:tab w:val="left" w:pos="360"/>
        </w:tabs>
        <w:suppressAutoHyphens/>
        <w:spacing w:before="0" w:line="240" w:lineRule="auto"/>
        <w:ind w:left="0"/>
      </w:pPr>
      <w:r w:rsidRPr="00A11F81">
        <w:t>How to Influence Without Direct Authority</w:t>
      </w:r>
      <w:bookmarkEnd w:id="2286"/>
      <w:bookmarkEnd w:id="2287"/>
      <w:bookmarkEnd w:id="2288"/>
      <w:bookmarkEnd w:id="2289"/>
    </w:p>
    <w:p w:rsidR="009251AB" w:rsidRDefault="009251AB" w:rsidP="002916EB">
      <w:pPr>
        <w:tabs>
          <w:tab w:val="left" w:pos="360"/>
        </w:tabs>
        <w:suppressAutoHyphens/>
        <w:spacing w:after="0" w:line="240" w:lineRule="auto"/>
        <w:rPr>
          <w:rFonts w:eastAsia="Times New Roman" w:cs="Times New Roman"/>
          <w:color w:val="0000FF"/>
          <w:u w:val="single"/>
        </w:rPr>
      </w:pPr>
      <w:bookmarkStart w:id="2290" w:name="UWisconsinimprovingcommskills"/>
      <w:bookmarkEnd w:id="2285"/>
      <w:r w:rsidRPr="00D62540">
        <w:rPr>
          <w:rFonts w:cs="Times New Roman"/>
        </w:rPr>
        <w:t>Develop the persuasion and influence skills possessed by effective leaders!  Most managers have less formal authority than they need to carry out their responsibilities. Effective, innovative managers know how to use informal, indirect authority to influence key stakeholders: the boss, peers, associates, customers, suppliers and staff.</w:t>
      </w:r>
      <w:r>
        <w:rPr>
          <w:rFonts w:cs="Times New Roman"/>
        </w:rPr>
        <w:t xml:space="preserve">  </w:t>
      </w:r>
      <w:r w:rsidRPr="004F39E2">
        <w:t>In this course, you learn how to expand your power and positive influence beyond your formal authority in order to get the job done. Examine characteristics and skills of influential people to understand the sources of informal power. Discover how to analyze situations requiring influence and find out how to build effective relationships upward, downward and laterally. Learn influencing strategies, trust-building skills and tools of team-building and oral and written persuasion.</w:t>
      </w:r>
      <w:r>
        <w:t xml:space="preserve">  For more information, </w:t>
      </w:r>
      <w:hyperlink r:id="rId769" w:history="1">
        <w:r w:rsidRPr="006B7040">
          <w:rPr>
            <w:rFonts w:eastAsia="Times New Roman" w:cs="Times New Roman"/>
            <w:color w:val="0000FF"/>
            <w:u w:val="single"/>
          </w:rPr>
          <w:t>click here.</w:t>
        </w:r>
      </w:hyperlink>
    </w:p>
    <w:p w:rsidR="009251AB" w:rsidRDefault="009251AB" w:rsidP="002916EB">
      <w:pPr>
        <w:tabs>
          <w:tab w:val="left" w:pos="360"/>
        </w:tabs>
        <w:suppressAutoHyphens/>
        <w:spacing w:after="0" w:line="240" w:lineRule="auto"/>
        <w:rPr>
          <w:rFonts w:cs="Times New Roman"/>
        </w:rPr>
      </w:pPr>
    </w:p>
    <w:p w:rsidR="009251AB" w:rsidRPr="004F39E2" w:rsidRDefault="009251AB" w:rsidP="002916EB">
      <w:pPr>
        <w:tabs>
          <w:tab w:val="left" w:pos="360"/>
          <w:tab w:val="left" w:pos="2610"/>
        </w:tabs>
        <w:suppressAutoHyphens/>
        <w:spacing w:after="0" w:line="240" w:lineRule="auto"/>
        <w:rPr>
          <w:rFonts w:cs="Times New Roman"/>
          <w:i/>
        </w:rPr>
      </w:pPr>
      <w:r w:rsidRPr="004F39E2">
        <w:rPr>
          <w:rFonts w:eastAsia="Times New Roman" w:cs="Times New Roman"/>
          <w:i/>
          <w:szCs w:val="24"/>
        </w:rPr>
        <w:t>Program Dates:</w:t>
      </w:r>
      <w:r>
        <w:rPr>
          <w:rFonts w:eastAsia="Times New Roman" w:cs="Times New Roman"/>
          <w:i/>
          <w:szCs w:val="24"/>
        </w:rPr>
        <w:t xml:space="preserve">  </w:t>
      </w:r>
      <w:r w:rsidR="00E01726" w:rsidRPr="00E01726">
        <w:rPr>
          <w:rFonts w:eastAsia="Times New Roman" w:cs="Times New Roman"/>
          <w:i/>
          <w:szCs w:val="24"/>
        </w:rPr>
        <w:fldChar w:fldCharType="begin"/>
      </w:r>
      <w:r w:rsidRPr="004F39E2">
        <w:rPr>
          <w:rFonts w:eastAsia="Times New Roman" w:cs="Times New Roman"/>
          <w:i/>
          <w:szCs w:val="24"/>
        </w:rPr>
        <w:instrText xml:space="preserve"> HYPERLINK "http://exed.wisc.edu/Courses/Financial-Analysis-Techniques" </w:instrText>
      </w:r>
      <w:r w:rsidR="00E01726" w:rsidRPr="00E01726">
        <w:rPr>
          <w:rFonts w:eastAsia="Times New Roman" w:cs="Times New Roman"/>
          <w:i/>
          <w:szCs w:val="24"/>
        </w:rPr>
        <w:fldChar w:fldCharType="separate"/>
      </w:r>
      <w:r>
        <w:rPr>
          <w:rFonts w:cs="Times New Roman"/>
        </w:rPr>
        <w:t>February 3-5, 2014; March 10-12, 2014; April 14-16, 2014</w:t>
      </w:r>
    </w:p>
    <w:p w:rsidR="009251AB" w:rsidRPr="00D54D24" w:rsidRDefault="00E01726" w:rsidP="002916EB">
      <w:pPr>
        <w:tabs>
          <w:tab w:val="left" w:pos="360"/>
          <w:tab w:val="left" w:pos="2610"/>
        </w:tabs>
        <w:suppressAutoHyphens/>
        <w:spacing w:after="0" w:line="240" w:lineRule="auto"/>
        <w:rPr>
          <w:rFonts w:cs="Times New Roman"/>
        </w:rPr>
      </w:pPr>
      <w:r w:rsidRPr="004F39E2">
        <w:rPr>
          <w:rFonts w:cs="Times New Roman"/>
          <w:i/>
        </w:rPr>
        <w:fldChar w:fldCharType="end"/>
      </w:r>
      <w:r w:rsidR="009251AB">
        <w:rPr>
          <w:rFonts w:cs="Times New Roman"/>
          <w:i/>
        </w:rPr>
        <w:t xml:space="preserve">Cost:  </w:t>
      </w:r>
      <w:r w:rsidR="009251AB" w:rsidRPr="00D54D24">
        <w:rPr>
          <w:rFonts w:cs="Times New Roman"/>
        </w:rPr>
        <w:t>$1,</w:t>
      </w:r>
      <w:r w:rsidR="009251AB">
        <w:rPr>
          <w:rFonts w:cs="Times New Roman"/>
        </w:rPr>
        <w:t>995</w:t>
      </w:r>
    </w:p>
    <w:p w:rsidR="009251AB" w:rsidRPr="00D54D24" w:rsidRDefault="009251AB" w:rsidP="002916EB">
      <w:pPr>
        <w:shd w:val="clear" w:color="auto" w:fill="FFFFFF"/>
        <w:tabs>
          <w:tab w:val="left" w:pos="360"/>
          <w:tab w:val="left" w:pos="720"/>
          <w:tab w:val="left" w:pos="2610"/>
        </w:tabs>
        <w:suppressAutoHyphens/>
        <w:spacing w:after="0" w:line="240" w:lineRule="auto"/>
        <w:textAlignment w:val="top"/>
        <w:rPr>
          <w:rFonts w:eastAsia="Times New Roman" w:cs="Times New Roman"/>
          <w:szCs w:val="24"/>
        </w:rPr>
      </w:pPr>
      <w:r>
        <w:rPr>
          <w:rFonts w:eastAsia="Times New Roman" w:cs="Times New Roman"/>
          <w:i/>
          <w:szCs w:val="24"/>
        </w:rPr>
        <w:t xml:space="preserve">Contact Number:  </w:t>
      </w:r>
      <w:r w:rsidRPr="00D54D24">
        <w:rPr>
          <w:rFonts w:eastAsia="Times New Roman" w:cs="Times New Roman"/>
          <w:szCs w:val="24"/>
        </w:rPr>
        <w:t>608-441-7357</w:t>
      </w:r>
    </w:p>
    <w:bookmarkEnd w:id="2290"/>
    <w:p w:rsidR="009251AB" w:rsidRDefault="009251AB" w:rsidP="002916EB">
      <w:pPr>
        <w:pStyle w:val="NoSpacing"/>
        <w:tabs>
          <w:tab w:val="left" w:pos="360"/>
        </w:tabs>
        <w:suppressAutoHyphens/>
        <w:rPr>
          <w:rFonts w:eastAsia="Times New Roman"/>
        </w:rPr>
      </w:pPr>
    </w:p>
    <w:p w:rsidR="009251AB" w:rsidRDefault="009251AB" w:rsidP="002916EB">
      <w:pPr>
        <w:pStyle w:val="Heading3"/>
        <w:tabs>
          <w:tab w:val="left" w:pos="360"/>
        </w:tabs>
        <w:suppressAutoHyphens/>
        <w:spacing w:before="0" w:line="240" w:lineRule="auto"/>
        <w:ind w:left="0"/>
        <w:rPr>
          <w:rFonts w:eastAsia="Times New Roman"/>
        </w:rPr>
      </w:pPr>
      <w:bookmarkStart w:id="2291" w:name="_Toc374609607"/>
      <w:r>
        <w:rPr>
          <w:rFonts w:eastAsia="Times New Roman"/>
        </w:rPr>
        <w:t>Gaining Commitment:  Coaching and Motivating in the Workplace</w:t>
      </w:r>
      <w:bookmarkEnd w:id="2291"/>
    </w:p>
    <w:p w:rsidR="009251AB" w:rsidRPr="004F39E2" w:rsidRDefault="009251AB" w:rsidP="002916EB">
      <w:pPr>
        <w:tabs>
          <w:tab w:val="left" w:pos="360"/>
        </w:tabs>
        <w:suppressAutoHyphens/>
        <w:spacing w:after="0" w:line="240" w:lineRule="auto"/>
        <w:rPr>
          <w:rFonts w:eastAsia="Times New Roman" w:cs="Times New Roman"/>
          <w:color w:val="0000FF"/>
          <w:u w:val="single"/>
        </w:rPr>
      </w:pPr>
      <w:r w:rsidRPr="00D62540">
        <w:rPr>
          <w:rFonts w:cs="Times New Roman"/>
        </w:rPr>
        <w:t xml:space="preserve">Understand what makes an effective team in the workplace!  How do you create and sustain an environment of motivation and achievement? How do you encourage higher performance from your </w:t>
      </w:r>
      <w:r w:rsidRPr="00D62540">
        <w:rPr>
          <w:rFonts w:cs="Times New Roman"/>
        </w:rPr>
        <w:lastRenderedPageBreak/>
        <w:t>staff? This course will help you coach and motivate your people by having inspirational conversations, providing clear direction, and offering tools for improvemen</w:t>
      </w:r>
      <w:r>
        <w:rPr>
          <w:rFonts w:cs="Times New Roman"/>
        </w:rPr>
        <w:t xml:space="preserve">t.  For more information, </w:t>
      </w:r>
      <w:hyperlink r:id="rId770" w:history="1">
        <w:r w:rsidRPr="006B7040">
          <w:rPr>
            <w:rFonts w:eastAsia="Times New Roman" w:cs="Times New Roman"/>
            <w:color w:val="0000FF"/>
            <w:u w:val="single"/>
          </w:rPr>
          <w:t>click here.</w:t>
        </w:r>
      </w:hyperlink>
    </w:p>
    <w:p w:rsidR="009251AB" w:rsidRDefault="009251AB" w:rsidP="002916EB">
      <w:pPr>
        <w:pStyle w:val="Heading2"/>
        <w:shd w:val="clear" w:color="auto" w:fill="FFFFFF"/>
        <w:tabs>
          <w:tab w:val="left" w:pos="360"/>
        </w:tabs>
        <w:suppressAutoHyphens/>
        <w:spacing w:before="0" w:line="240" w:lineRule="auto"/>
        <w:ind w:left="0"/>
        <w:textAlignment w:val="top"/>
        <w:rPr>
          <w:sz w:val="22"/>
          <w:szCs w:val="22"/>
        </w:rPr>
      </w:pPr>
    </w:p>
    <w:p w:rsidR="009251AB" w:rsidRPr="00D54D24" w:rsidRDefault="009251AB" w:rsidP="002916EB">
      <w:pPr>
        <w:tabs>
          <w:tab w:val="left" w:pos="360"/>
          <w:tab w:val="left" w:pos="2610"/>
        </w:tabs>
        <w:suppressAutoHyphens/>
        <w:spacing w:after="0" w:line="240" w:lineRule="auto"/>
        <w:rPr>
          <w:rFonts w:cs="Times New Roman"/>
        </w:rPr>
      </w:pPr>
      <w:r w:rsidRPr="004F39E2">
        <w:rPr>
          <w:rFonts w:eastAsia="Times New Roman" w:cs="Times New Roman"/>
          <w:i/>
          <w:szCs w:val="24"/>
        </w:rPr>
        <w:t>Program Dates:</w:t>
      </w:r>
      <w:r>
        <w:rPr>
          <w:rFonts w:eastAsia="Times New Roman" w:cs="Times New Roman"/>
          <w:i/>
          <w:szCs w:val="24"/>
        </w:rPr>
        <w:t xml:space="preserve">  </w:t>
      </w:r>
      <w:r w:rsidR="00E01726" w:rsidRPr="00E01726">
        <w:rPr>
          <w:rFonts w:eastAsia="Times New Roman" w:cs="Times New Roman"/>
          <w:szCs w:val="24"/>
        </w:rPr>
        <w:fldChar w:fldCharType="begin"/>
      </w:r>
      <w:r w:rsidRPr="00D54D24">
        <w:rPr>
          <w:rFonts w:eastAsia="Times New Roman" w:cs="Times New Roman"/>
          <w:szCs w:val="24"/>
        </w:rPr>
        <w:instrText xml:space="preserve"> HYPERLINK "http://exed.wisc.edu/Courses/Financial-Analysis-Techniques" </w:instrText>
      </w:r>
      <w:r w:rsidR="00E01726" w:rsidRPr="00E01726">
        <w:rPr>
          <w:rFonts w:eastAsia="Times New Roman" w:cs="Times New Roman"/>
          <w:szCs w:val="24"/>
        </w:rPr>
        <w:fldChar w:fldCharType="separate"/>
      </w:r>
      <w:r>
        <w:rPr>
          <w:rFonts w:cs="Times New Roman"/>
        </w:rPr>
        <w:t>March 12-14, 2014; June 11-13, 2014</w:t>
      </w:r>
    </w:p>
    <w:p w:rsidR="009251AB" w:rsidRPr="00D54D24" w:rsidRDefault="00E01726" w:rsidP="002916EB">
      <w:pPr>
        <w:tabs>
          <w:tab w:val="left" w:pos="360"/>
          <w:tab w:val="left" w:pos="2610"/>
        </w:tabs>
        <w:suppressAutoHyphens/>
        <w:spacing w:after="0" w:line="240" w:lineRule="auto"/>
        <w:rPr>
          <w:rFonts w:cs="Times New Roman"/>
        </w:rPr>
      </w:pPr>
      <w:r w:rsidRPr="00D54D24">
        <w:rPr>
          <w:rFonts w:cs="Times New Roman"/>
        </w:rPr>
        <w:fldChar w:fldCharType="end"/>
      </w:r>
      <w:r w:rsidR="009251AB">
        <w:rPr>
          <w:rFonts w:cs="Times New Roman"/>
          <w:i/>
        </w:rPr>
        <w:t xml:space="preserve">Cost:  </w:t>
      </w:r>
      <w:r w:rsidR="009251AB" w:rsidRPr="00D54D24">
        <w:rPr>
          <w:rFonts w:cs="Times New Roman"/>
        </w:rPr>
        <w:t>$1,</w:t>
      </w:r>
      <w:r w:rsidR="009251AB">
        <w:rPr>
          <w:rFonts w:cs="Times New Roman"/>
        </w:rPr>
        <w:t>995</w:t>
      </w:r>
    </w:p>
    <w:p w:rsidR="009251AB" w:rsidRPr="00D54D24" w:rsidRDefault="009251AB" w:rsidP="002916EB">
      <w:pPr>
        <w:shd w:val="clear" w:color="auto" w:fill="FFFFFF"/>
        <w:tabs>
          <w:tab w:val="left" w:pos="360"/>
          <w:tab w:val="left" w:pos="720"/>
          <w:tab w:val="left" w:pos="2610"/>
        </w:tabs>
        <w:suppressAutoHyphens/>
        <w:spacing w:after="0" w:line="240" w:lineRule="auto"/>
        <w:textAlignment w:val="top"/>
        <w:rPr>
          <w:rFonts w:eastAsia="Times New Roman" w:cs="Times New Roman"/>
          <w:szCs w:val="24"/>
        </w:rPr>
      </w:pPr>
      <w:r>
        <w:rPr>
          <w:rFonts w:eastAsia="Times New Roman" w:cs="Times New Roman"/>
          <w:i/>
          <w:szCs w:val="24"/>
        </w:rPr>
        <w:t xml:space="preserve">Contact Number:  </w:t>
      </w:r>
      <w:r w:rsidRPr="00D54D24">
        <w:rPr>
          <w:rFonts w:eastAsia="Times New Roman" w:cs="Times New Roman"/>
          <w:szCs w:val="24"/>
        </w:rPr>
        <w:t>608-441-7357</w:t>
      </w:r>
    </w:p>
    <w:p w:rsidR="009251AB" w:rsidRPr="00A11F81" w:rsidRDefault="009251AB" w:rsidP="002916EB">
      <w:pPr>
        <w:tabs>
          <w:tab w:val="left" w:pos="360"/>
        </w:tabs>
        <w:suppressAutoHyphens/>
        <w:spacing w:after="0" w:line="240" w:lineRule="auto"/>
        <w:rPr>
          <w:rFonts w:cs="Times New Roman"/>
        </w:rPr>
      </w:pPr>
    </w:p>
    <w:bookmarkStart w:id="2292" w:name="UWisconsinpersuasionandinfluenceskills"/>
    <w:p w:rsidR="001E54AE" w:rsidRPr="00125092" w:rsidRDefault="00E01726" w:rsidP="002916EB">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754851" w:rsidRPr="0059425F" w:rsidRDefault="00754851" w:rsidP="002916EB">
      <w:pPr>
        <w:pStyle w:val="NoSpacing"/>
        <w:tabs>
          <w:tab w:val="left" w:pos="360"/>
        </w:tabs>
        <w:suppressAutoHyphens/>
        <w:rPr>
          <w:rFonts w:cs="Times New Roman"/>
          <w:b/>
        </w:rPr>
      </w:pPr>
    </w:p>
    <w:p w:rsidR="009251AB" w:rsidRPr="00A11F81" w:rsidRDefault="009251AB" w:rsidP="002916EB">
      <w:pPr>
        <w:pStyle w:val="Heading3"/>
        <w:tabs>
          <w:tab w:val="left" w:pos="360"/>
        </w:tabs>
        <w:suppressAutoHyphens/>
        <w:spacing w:before="0" w:line="240" w:lineRule="auto"/>
        <w:ind w:left="0"/>
      </w:pPr>
      <w:bookmarkStart w:id="2293" w:name="_Toc329950608"/>
      <w:bookmarkStart w:id="2294" w:name="_Toc330199487"/>
      <w:bookmarkStart w:id="2295" w:name="_Toc337109367"/>
      <w:bookmarkStart w:id="2296" w:name="_Toc374609608"/>
      <w:r w:rsidRPr="00A11F81">
        <w:t>Persuasion and Influence Skills for the Project Manager</w:t>
      </w:r>
      <w:bookmarkEnd w:id="2293"/>
      <w:bookmarkEnd w:id="2294"/>
      <w:bookmarkEnd w:id="2295"/>
      <w:bookmarkEnd w:id="2296"/>
    </w:p>
    <w:bookmarkEnd w:id="2292"/>
    <w:p w:rsidR="009251AB" w:rsidRPr="004F39E2" w:rsidRDefault="009251AB" w:rsidP="002916EB">
      <w:pPr>
        <w:tabs>
          <w:tab w:val="left" w:pos="360"/>
        </w:tabs>
        <w:suppressAutoHyphens/>
        <w:spacing w:after="0" w:line="240" w:lineRule="auto"/>
        <w:rPr>
          <w:rFonts w:eastAsia="Times New Roman" w:cs="Times New Roman"/>
          <w:color w:val="0000FF"/>
          <w:u w:val="single"/>
        </w:rPr>
      </w:pPr>
      <w:r w:rsidRPr="004F39E2">
        <w:rPr>
          <w:rFonts w:eastAsia="Times New Roman" w:cs="Times New Roman"/>
        </w:rPr>
        <w:t>As a project manager, you’re faced with the challenge of influencing people over whom you have no direct managerial authority. Whether it’s the team members themselves or the line manager who assigned them, project stakeholders or those at the executive level who control the project management process, your ability to persuade and inform is critical to your project’s success. In this course, you’ll perfect your written and oral presentation skills and gain the competency and confidence you need to influence stakeholders at multiple levels. Effectively negotiate with external subcontractors and internal service providers to attain win-win agreements.</w:t>
      </w:r>
      <w:r>
        <w:rPr>
          <w:rFonts w:eastAsia="Times New Roman" w:cs="Times New Roman"/>
        </w:rPr>
        <w:t xml:space="preserve">  For more information, </w:t>
      </w:r>
      <w:hyperlink r:id="rId771" w:history="1">
        <w:r w:rsidRPr="006B7040">
          <w:rPr>
            <w:rFonts w:eastAsia="Times New Roman" w:cs="Times New Roman"/>
            <w:color w:val="0000FF"/>
            <w:u w:val="single"/>
          </w:rPr>
          <w:t>click here.</w:t>
        </w:r>
      </w:hyperlink>
    </w:p>
    <w:p w:rsidR="009251AB" w:rsidRPr="004F39E2" w:rsidRDefault="009251AB" w:rsidP="002916EB">
      <w:pPr>
        <w:shd w:val="clear" w:color="auto" w:fill="FFFFFF"/>
        <w:tabs>
          <w:tab w:val="left" w:pos="360"/>
        </w:tabs>
        <w:suppressAutoHyphens/>
        <w:spacing w:after="0" w:line="240" w:lineRule="auto"/>
        <w:textAlignment w:val="top"/>
        <w:rPr>
          <w:rFonts w:cs="Times New Roman"/>
          <w:i/>
        </w:rPr>
      </w:pPr>
    </w:p>
    <w:p w:rsidR="009251AB" w:rsidRDefault="009251AB" w:rsidP="002916EB">
      <w:pPr>
        <w:tabs>
          <w:tab w:val="left" w:pos="360"/>
          <w:tab w:val="left" w:pos="2610"/>
        </w:tabs>
        <w:suppressAutoHyphens/>
        <w:spacing w:after="0" w:line="240" w:lineRule="auto"/>
        <w:rPr>
          <w:rFonts w:cs="Times New Roman"/>
          <w:i/>
        </w:rPr>
      </w:pPr>
      <w:r w:rsidRPr="00033663">
        <w:rPr>
          <w:rFonts w:eastAsia="Times New Roman" w:cs="Times New Roman"/>
          <w:i/>
          <w:szCs w:val="24"/>
        </w:rPr>
        <w:t>Program Dates:</w:t>
      </w:r>
      <w:r>
        <w:rPr>
          <w:rFonts w:eastAsia="Times New Roman" w:cs="Times New Roman"/>
          <w:i/>
          <w:szCs w:val="24"/>
        </w:rPr>
        <w:t xml:space="preserve">  </w:t>
      </w:r>
      <w:r w:rsidRPr="00D54D24">
        <w:rPr>
          <w:rFonts w:eastAsia="Times New Roman" w:cs="Times New Roman"/>
          <w:szCs w:val="24"/>
        </w:rPr>
        <w:t>TBD</w:t>
      </w:r>
    </w:p>
    <w:p w:rsidR="009251AB" w:rsidRPr="00D54D24" w:rsidRDefault="009251AB" w:rsidP="002916EB">
      <w:pPr>
        <w:tabs>
          <w:tab w:val="left" w:pos="360"/>
          <w:tab w:val="left" w:pos="2610"/>
        </w:tabs>
        <w:suppressAutoHyphens/>
        <w:spacing w:after="0" w:line="240" w:lineRule="auto"/>
        <w:rPr>
          <w:rFonts w:cs="Times New Roman"/>
        </w:rPr>
      </w:pPr>
      <w:r>
        <w:rPr>
          <w:rFonts w:cs="Times New Roman"/>
          <w:i/>
        </w:rPr>
        <w:t xml:space="preserve">Cost:  </w:t>
      </w:r>
      <w:r w:rsidRPr="00D54D24">
        <w:rPr>
          <w:rFonts w:cs="Times New Roman"/>
        </w:rPr>
        <w:t>$1,395 USD</w:t>
      </w:r>
    </w:p>
    <w:p w:rsidR="009251AB" w:rsidRPr="00D54D24" w:rsidRDefault="009251AB" w:rsidP="002916EB">
      <w:pPr>
        <w:shd w:val="clear" w:color="auto" w:fill="FFFFFF"/>
        <w:tabs>
          <w:tab w:val="left" w:pos="360"/>
          <w:tab w:val="left" w:pos="720"/>
          <w:tab w:val="left" w:pos="2610"/>
        </w:tabs>
        <w:suppressAutoHyphens/>
        <w:spacing w:after="0" w:line="240" w:lineRule="auto"/>
        <w:textAlignment w:val="top"/>
        <w:rPr>
          <w:rFonts w:eastAsia="Times New Roman" w:cs="Times New Roman"/>
          <w:szCs w:val="24"/>
        </w:rPr>
      </w:pPr>
      <w:r>
        <w:rPr>
          <w:rFonts w:eastAsia="Times New Roman" w:cs="Times New Roman"/>
          <w:i/>
          <w:szCs w:val="24"/>
        </w:rPr>
        <w:t xml:space="preserve">Contact Number:  </w:t>
      </w:r>
      <w:r w:rsidRPr="00D54D24">
        <w:rPr>
          <w:rFonts w:eastAsia="Times New Roman" w:cs="Times New Roman"/>
          <w:szCs w:val="24"/>
        </w:rPr>
        <w:t>608-441-7357</w:t>
      </w:r>
    </w:p>
    <w:p w:rsidR="009251AB" w:rsidRDefault="009251AB" w:rsidP="002916EB">
      <w:pPr>
        <w:pStyle w:val="NoSpacing"/>
        <w:tabs>
          <w:tab w:val="left" w:pos="360"/>
        </w:tabs>
        <w:suppressAutoHyphens/>
        <w:rPr>
          <w:rFonts w:cs="Times New Roman"/>
          <w:b/>
        </w:rPr>
      </w:pPr>
      <w:bookmarkStart w:id="2297" w:name="fivevanderbilt"/>
    </w:p>
    <w:p w:rsidR="009251AB" w:rsidRPr="00033663" w:rsidRDefault="009251AB" w:rsidP="002916EB">
      <w:pPr>
        <w:pStyle w:val="Heading3"/>
        <w:tabs>
          <w:tab w:val="left" w:pos="360"/>
        </w:tabs>
        <w:suppressAutoHyphens/>
        <w:spacing w:before="0" w:line="240" w:lineRule="auto"/>
        <w:ind w:left="0"/>
        <w:rPr>
          <w:rFonts w:eastAsia="Times New Roman"/>
        </w:rPr>
      </w:pPr>
      <w:bookmarkStart w:id="2298" w:name="_Toc374609609"/>
      <w:r w:rsidRPr="00033663">
        <w:rPr>
          <w:rFonts w:eastAsia="Times New Roman"/>
        </w:rPr>
        <w:t>Project Leadership Communication</w:t>
      </w:r>
      <w:bookmarkEnd w:id="2298"/>
    </w:p>
    <w:p w:rsidR="009251AB" w:rsidRPr="00033663" w:rsidRDefault="009251AB" w:rsidP="002916EB">
      <w:pPr>
        <w:tabs>
          <w:tab w:val="left" w:pos="360"/>
        </w:tabs>
        <w:suppressAutoHyphens/>
        <w:spacing w:after="0" w:line="240" w:lineRule="auto"/>
        <w:rPr>
          <w:rFonts w:eastAsia="Times New Roman" w:cs="Times New Roman"/>
          <w:color w:val="0000FF"/>
          <w:u w:val="single"/>
        </w:rPr>
      </w:pPr>
      <w:r w:rsidRPr="006216F5">
        <w:rPr>
          <w:rFonts w:eastAsia="Times New Roman" w:cs="Times New Roman"/>
        </w:rPr>
        <w:t>Use leadership and workplace communication to build effective work relationships!  While few project managers have formal authority over their teams, the most successful ones know how to use the power of moral authority, which is gained through relationship building and effective communication in workplace. In this project management course, you’ll learn about emotional competency and how to improve yours—especially in times of conflict—and about the crucial role communication plays in helping you to deliver effective leadership and be more influential with stakeholders both inside and outside your group. We’ll also discuss key differences between being a leader, manager, coach, and facilitator, and when to play each role.</w:t>
      </w:r>
      <w:r>
        <w:rPr>
          <w:rFonts w:eastAsia="Times New Roman" w:cs="Times New Roman"/>
        </w:rPr>
        <w:t xml:space="preserve">  For more information, </w:t>
      </w:r>
      <w:hyperlink r:id="rId772" w:history="1">
        <w:r w:rsidRPr="006B7040">
          <w:rPr>
            <w:rStyle w:val="Hyperlink"/>
            <w:rFonts w:eastAsia="Times New Roman" w:cs="Times New Roman"/>
          </w:rPr>
          <w:t>click here.</w:t>
        </w:r>
      </w:hyperlink>
    </w:p>
    <w:p w:rsidR="009251AB" w:rsidRPr="00033663" w:rsidRDefault="009251AB" w:rsidP="002916EB">
      <w:pPr>
        <w:shd w:val="clear" w:color="auto" w:fill="FFFFFF"/>
        <w:tabs>
          <w:tab w:val="left" w:pos="360"/>
        </w:tabs>
        <w:suppressAutoHyphens/>
        <w:spacing w:after="0" w:line="240" w:lineRule="auto"/>
        <w:textAlignment w:val="top"/>
        <w:rPr>
          <w:rFonts w:cs="Times New Roman"/>
        </w:rPr>
      </w:pPr>
    </w:p>
    <w:p w:rsidR="009251AB" w:rsidRDefault="009251AB" w:rsidP="002916EB">
      <w:pPr>
        <w:tabs>
          <w:tab w:val="left" w:pos="360"/>
          <w:tab w:val="left" w:pos="2610"/>
        </w:tabs>
        <w:suppressAutoHyphens/>
        <w:spacing w:after="0" w:line="240" w:lineRule="auto"/>
        <w:rPr>
          <w:rFonts w:cs="Times New Roman"/>
          <w:i/>
        </w:rPr>
      </w:pPr>
      <w:r w:rsidRPr="00033663">
        <w:rPr>
          <w:rFonts w:eastAsia="Times New Roman" w:cs="Times New Roman"/>
          <w:i/>
        </w:rPr>
        <w:t>Program Dates:</w:t>
      </w:r>
      <w:r>
        <w:rPr>
          <w:rFonts w:eastAsia="Times New Roman" w:cs="Times New Roman"/>
          <w:i/>
        </w:rPr>
        <w:t xml:space="preserve">  </w:t>
      </w:r>
      <w:r>
        <w:t>May 1-2, 2014; June 26-27, 2014, August 28-29, 2014</w:t>
      </w:r>
    </w:p>
    <w:p w:rsidR="009251AB" w:rsidRPr="00D54D24" w:rsidRDefault="009251AB" w:rsidP="002916EB">
      <w:pPr>
        <w:tabs>
          <w:tab w:val="left" w:pos="360"/>
          <w:tab w:val="left" w:pos="2610"/>
        </w:tabs>
        <w:suppressAutoHyphens/>
        <w:spacing w:after="0" w:line="240" w:lineRule="auto"/>
        <w:rPr>
          <w:rFonts w:cs="Times New Roman"/>
        </w:rPr>
      </w:pPr>
      <w:r>
        <w:rPr>
          <w:rFonts w:cs="Times New Roman"/>
          <w:i/>
        </w:rPr>
        <w:t>Cost</w:t>
      </w:r>
      <w:r w:rsidRPr="00033663">
        <w:rPr>
          <w:rFonts w:cs="Times New Roman"/>
          <w:i/>
        </w:rPr>
        <w:t>:</w:t>
      </w:r>
      <w:r>
        <w:rPr>
          <w:rFonts w:cs="Times New Roman"/>
          <w:i/>
        </w:rPr>
        <w:t xml:space="preserve">  </w:t>
      </w:r>
      <w:r w:rsidRPr="00D54D24">
        <w:rPr>
          <w:rFonts w:cs="Times New Roman"/>
        </w:rPr>
        <w:t>$1,</w:t>
      </w:r>
      <w:r>
        <w:rPr>
          <w:rFonts w:cs="Times New Roman"/>
        </w:rPr>
        <w:t>495</w:t>
      </w:r>
    </w:p>
    <w:p w:rsidR="009251AB" w:rsidRPr="00D54D24" w:rsidRDefault="009251AB" w:rsidP="002916EB">
      <w:pPr>
        <w:shd w:val="clear" w:color="auto" w:fill="FFFFFF"/>
        <w:tabs>
          <w:tab w:val="left" w:pos="360"/>
          <w:tab w:val="left" w:pos="720"/>
          <w:tab w:val="left" w:pos="2610"/>
        </w:tabs>
        <w:suppressAutoHyphens/>
        <w:spacing w:after="0" w:line="240" w:lineRule="auto"/>
        <w:textAlignment w:val="top"/>
        <w:rPr>
          <w:rFonts w:eastAsia="Times New Roman" w:cs="Times New Roman"/>
        </w:rPr>
      </w:pPr>
      <w:r>
        <w:rPr>
          <w:rFonts w:eastAsia="Times New Roman" w:cs="Times New Roman"/>
          <w:i/>
        </w:rPr>
        <w:t xml:space="preserve">Contact Number:  </w:t>
      </w:r>
      <w:r w:rsidRPr="00D54D24">
        <w:rPr>
          <w:rFonts w:eastAsia="Times New Roman" w:cs="Times New Roman"/>
        </w:rPr>
        <w:t>608-441-7357</w:t>
      </w:r>
    </w:p>
    <w:p w:rsidR="009251AB" w:rsidRPr="00033663" w:rsidRDefault="009251AB" w:rsidP="002916EB">
      <w:pPr>
        <w:shd w:val="clear" w:color="auto" w:fill="FFFFFF"/>
        <w:tabs>
          <w:tab w:val="left" w:pos="360"/>
          <w:tab w:val="left" w:pos="720"/>
          <w:tab w:val="left" w:pos="2610"/>
        </w:tabs>
        <w:suppressAutoHyphens/>
        <w:spacing w:after="0" w:line="240" w:lineRule="auto"/>
        <w:textAlignment w:val="top"/>
        <w:rPr>
          <w:rFonts w:eastAsia="Times New Roman" w:cs="Times New Roman"/>
          <w:i/>
        </w:rPr>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9251AB" w:rsidRDefault="009251AB" w:rsidP="002916EB">
      <w:pPr>
        <w:pStyle w:val="NoSpacing"/>
        <w:tabs>
          <w:tab w:val="left" w:pos="360"/>
        </w:tabs>
        <w:suppressAutoHyphens/>
        <w:rPr>
          <w:rFonts w:cs="Times New Roman"/>
          <w:b/>
        </w:rPr>
      </w:pPr>
    </w:p>
    <w:p w:rsidR="009251AB" w:rsidRPr="00A11F81" w:rsidRDefault="009251AB" w:rsidP="002916EB">
      <w:pPr>
        <w:pStyle w:val="Heading2"/>
        <w:tabs>
          <w:tab w:val="left" w:pos="360"/>
        </w:tabs>
        <w:suppressAutoHyphens/>
        <w:spacing w:before="0" w:line="240" w:lineRule="auto"/>
        <w:ind w:left="0"/>
      </w:pPr>
      <w:bookmarkStart w:id="2299" w:name="_Toc329950609"/>
      <w:bookmarkStart w:id="2300" w:name="_Toc330199488"/>
      <w:bookmarkStart w:id="2301" w:name="_Toc337109368"/>
      <w:bookmarkStart w:id="2302" w:name="_Toc374609610"/>
      <w:r w:rsidRPr="00A11F81">
        <w:t>Vanderbilt University</w:t>
      </w:r>
      <w:bookmarkEnd w:id="2299"/>
      <w:bookmarkEnd w:id="2300"/>
      <w:bookmarkEnd w:id="2301"/>
      <w:bookmarkEnd w:id="2302"/>
      <w:r w:rsidRPr="00A11F81">
        <w:t xml:space="preserve"> </w:t>
      </w:r>
    </w:p>
    <w:p w:rsidR="00754851" w:rsidRDefault="00754851" w:rsidP="002916EB">
      <w:pPr>
        <w:pStyle w:val="Heading3"/>
        <w:tabs>
          <w:tab w:val="left" w:pos="360"/>
        </w:tabs>
        <w:suppressAutoHyphens/>
        <w:spacing w:before="0" w:line="240" w:lineRule="auto"/>
        <w:ind w:left="0"/>
      </w:pPr>
      <w:bookmarkStart w:id="2303" w:name="_Toc329950610"/>
      <w:bookmarkStart w:id="2304" w:name="_Toc330199489"/>
      <w:bookmarkStart w:id="2305" w:name="_Toc337109369"/>
      <w:bookmarkStart w:id="2306" w:name="_Toc374609611"/>
      <w:bookmarkStart w:id="2307" w:name="Vanderbiltessentialnegotiationskills"/>
      <w:bookmarkEnd w:id="2297"/>
    </w:p>
    <w:p w:rsidR="009251AB" w:rsidRPr="00A11F81" w:rsidRDefault="009251AB" w:rsidP="002916EB">
      <w:pPr>
        <w:pStyle w:val="Heading3"/>
        <w:tabs>
          <w:tab w:val="left" w:pos="360"/>
        </w:tabs>
        <w:suppressAutoHyphens/>
        <w:spacing w:before="0" w:line="240" w:lineRule="auto"/>
        <w:ind w:left="0"/>
      </w:pPr>
      <w:r w:rsidRPr="00A11F81">
        <w:t>Negotiation Skills</w:t>
      </w:r>
      <w:bookmarkEnd w:id="2303"/>
      <w:bookmarkEnd w:id="2304"/>
      <w:bookmarkEnd w:id="2305"/>
      <w:r>
        <w:t xml:space="preserve"> for Managers</w:t>
      </w:r>
      <w:bookmarkEnd w:id="2306"/>
    </w:p>
    <w:bookmarkEnd w:id="2307"/>
    <w:p w:rsidR="009251AB" w:rsidRDefault="009251AB" w:rsidP="002916EB">
      <w:pPr>
        <w:tabs>
          <w:tab w:val="left" w:pos="360"/>
        </w:tabs>
        <w:suppressAutoHyphens/>
        <w:autoSpaceDE w:val="0"/>
        <w:adjustRightInd w:val="0"/>
        <w:spacing w:after="0" w:line="240" w:lineRule="auto"/>
        <w:rPr>
          <w:rFonts w:cs="Times New Roman"/>
          <w:u w:val="single"/>
        </w:rPr>
      </w:pPr>
      <w:r w:rsidRPr="00CE1759">
        <w:rPr>
          <w:rFonts w:cs="Times New Roman"/>
          <w:color w:val="444444"/>
        </w:rPr>
        <w:t>In this highly interactive two-day program, you’ll learn an analytic framework to help think more clearly about any negotiation you face, and get feedback to help you become a better negotiator. Through a variety of exercises—starting with simple simulations that become increasingly complex—you will be able to immediately see the effects of different negotiation strategies for different scenarios.</w:t>
      </w:r>
      <w:r>
        <w:rPr>
          <w:rFonts w:cs="Times New Roman"/>
          <w:color w:val="444444"/>
        </w:rPr>
        <w:t xml:space="preserve">  For more information, </w:t>
      </w:r>
      <w:hyperlink r:id="rId773" w:history="1">
        <w:r w:rsidRPr="006B7040">
          <w:rPr>
            <w:rStyle w:val="Hyperlink"/>
            <w:rFonts w:cs="Times New Roman"/>
          </w:rPr>
          <w:t>click here.</w:t>
        </w:r>
      </w:hyperlink>
    </w:p>
    <w:p w:rsidR="009251AB" w:rsidRPr="00CE1759" w:rsidRDefault="009251AB" w:rsidP="002916EB">
      <w:pPr>
        <w:tabs>
          <w:tab w:val="left" w:pos="360"/>
        </w:tabs>
        <w:suppressAutoHyphens/>
        <w:spacing w:after="0" w:line="240" w:lineRule="auto"/>
        <w:rPr>
          <w:rFonts w:cs="Times New Roman"/>
        </w:rPr>
      </w:pPr>
    </w:p>
    <w:p w:rsidR="009251AB" w:rsidRPr="00A11F81" w:rsidRDefault="009251AB" w:rsidP="002916EB">
      <w:pPr>
        <w:tabs>
          <w:tab w:val="left" w:pos="360"/>
        </w:tabs>
        <w:suppressAutoHyphens/>
        <w:spacing w:after="0" w:line="240" w:lineRule="auto"/>
        <w:rPr>
          <w:rFonts w:cs="Times New Roman"/>
        </w:rPr>
      </w:pPr>
      <w:r w:rsidRPr="00CE1759">
        <w:rPr>
          <w:rFonts w:cs="Times New Roman"/>
          <w:i/>
        </w:rPr>
        <w:t>Date</w:t>
      </w:r>
      <w:r w:rsidRPr="00A11F81">
        <w:rPr>
          <w:rFonts w:cs="Times New Roman"/>
        </w:rPr>
        <w:t xml:space="preserve">: </w:t>
      </w:r>
      <w:r>
        <w:rPr>
          <w:rFonts w:cs="Times New Roman"/>
        </w:rPr>
        <w:t>April 28-29, 2014</w:t>
      </w:r>
    </w:p>
    <w:p w:rsidR="009251AB" w:rsidRPr="00A11F81" w:rsidRDefault="009251AB" w:rsidP="002916EB">
      <w:pPr>
        <w:tabs>
          <w:tab w:val="left" w:pos="360"/>
        </w:tabs>
        <w:suppressAutoHyphens/>
        <w:spacing w:after="0" w:line="240" w:lineRule="auto"/>
        <w:rPr>
          <w:rFonts w:cs="Times New Roman"/>
        </w:rPr>
      </w:pPr>
      <w:r w:rsidRPr="00CE1759">
        <w:rPr>
          <w:rFonts w:cs="Times New Roman"/>
          <w:i/>
        </w:rPr>
        <w:t>Location</w:t>
      </w:r>
      <w:r>
        <w:rPr>
          <w:rFonts w:cs="Times New Roman"/>
        </w:rPr>
        <w:t>: Owen Graduate School of Management, Nashville, TN</w:t>
      </w:r>
    </w:p>
    <w:p w:rsidR="009251AB" w:rsidRPr="00A11F81" w:rsidRDefault="009251AB" w:rsidP="002916EB">
      <w:pPr>
        <w:tabs>
          <w:tab w:val="left" w:pos="360"/>
        </w:tabs>
        <w:suppressAutoHyphens/>
        <w:spacing w:after="0" w:line="240" w:lineRule="auto"/>
        <w:rPr>
          <w:rFonts w:cs="Times New Roman"/>
        </w:rPr>
      </w:pPr>
      <w:r w:rsidRPr="00CE1759">
        <w:rPr>
          <w:rFonts w:cs="Times New Roman"/>
          <w:i/>
        </w:rPr>
        <w:t>Cost</w:t>
      </w:r>
      <w:r w:rsidRPr="00A11F81">
        <w:rPr>
          <w:rFonts w:cs="Times New Roman"/>
        </w:rPr>
        <w:t>: $1,980</w:t>
      </w:r>
    </w:p>
    <w:bookmarkStart w:id="2308" w:name="Vanderbiltstrategicinnovation"/>
    <w:p w:rsidR="001E54AE" w:rsidRPr="00125092" w:rsidRDefault="00E01726" w:rsidP="002916EB">
      <w:pPr>
        <w:pStyle w:val="NoSpacing"/>
        <w:tabs>
          <w:tab w:val="left" w:pos="360"/>
        </w:tabs>
        <w:suppressAutoHyphens/>
        <w:ind w:right="-90"/>
        <w:rPr>
          <w:rFonts w:cs="Times New Roman"/>
          <w:b/>
        </w:rPr>
      </w:pPr>
      <w:r>
        <w:lastRenderedPageBreak/>
        <w:fldChar w:fldCharType="begin"/>
      </w:r>
      <w:r w:rsidR="008C7C65">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9251AB" w:rsidRPr="00A11F81" w:rsidRDefault="009251AB" w:rsidP="002916EB">
      <w:pPr>
        <w:pStyle w:val="NoSpacing"/>
        <w:tabs>
          <w:tab w:val="left" w:pos="360"/>
        </w:tabs>
        <w:suppressAutoHyphens/>
        <w:rPr>
          <w:rFonts w:cs="Times New Roman"/>
          <w:b/>
        </w:rPr>
      </w:pPr>
    </w:p>
    <w:p w:rsidR="009251AB" w:rsidRPr="00A11F81" w:rsidRDefault="009251AB" w:rsidP="002916EB">
      <w:pPr>
        <w:tabs>
          <w:tab w:val="left" w:pos="360"/>
        </w:tabs>
        <w:suppressAutoHyphens/>
        <w:spacing w:after="0" w:line="240" w:lineRule="auto"/>
        <w:rPr>
          <w:rFonts w:cs="Times New Roman"/>
          <w:b/>
          <w:u w:val="single"/>
        </w:rPr>
      </w:pPr>
    </w:p>
    <w:p w:rsidR="009251AB" w:rsidRPr="00A11F81" w:rsidRDefault="009251AB" w:rsidP="002916EB">
      <w:pPr>
        <w:pStyle w:val="Heading2"/>
        <w:tabs>
          <w:tab w:val="left" w:pos="360"/>
        </w:tabs>
        <w:suppressAutoHyphens/>
        <w:spacing w:before="0" w:line="240" w:lineRule="auto"/>
        <w:ind w:left="0"/>
      </w:pPr>
      <w:bookmarkStart w:id="2309" w:name="_Toc329950612"/>
      <w:bookmarkStart w:id="2310" w:name="_Toc330199491"/>
      <w:bookmarkStart w:id="2311" w:name="_Toc337109371"/>
      <w:bookmarkStart w:id="2312" w:name="_Toc374609612"/>
      <w:bookmarkStart w:id="2313" w:name="FiveWharton"/>
      <w:bookmarkEnd w:id="2308"/>
      <w:r w:rsidRPr="00A11F81">
        <w:t>Wharton—University of Pennsylvania</w:t>
      </w:r>
      <w:bookmarkEnd w:id="2309"/>
      <w:bookmarkEnd w:id="2310"/>
      <w:bookmarkEnd w:id="2311"/>
      <w:bookmarkEnd w:id="2312"/>
      <w:r w:rsidRPr="00A11F81">
        <w:t xml:space="preserve"> </w:t>
      </w:r>
      <w:bookmarkEnd w:id="2313"/>
    </w:p>
    <w:p w:rsidR="00754851" w:rsidRDefault="00754851" w:rsidP="002916EB">
      <w:pPr>
        <w:pStyle w:val="Heading3"/>
        <w:tabs>
          <w:tab w:val="left" w:pos="360"/>
        </w:tabs>
        <w:suppressAutoHyphens/>
        <w:spacing w:before="0" w:line="240" w:lineRule="auto"/>
        <w:ind w:left="0"/>
      </w:pPr>
      <w:bookmarkStart w:id="2314" w:name="_Toc329950613"/>
      <w:bookmarkStart w:id="2315" w:name="_Toc330199492"/>
      <w:bookmarkStart w:id="2316" w:name="_Toc337109372"/>
      <w:bookmarkStart w:id="2317" w:name="_Toc374609613"/>
    </w:p>
    <w:p w:rsidR="009251AB" w:rsidRPr="00A11F81" w:rsidRDefault="009251AB" w:rsidP="002916EB">
      <w:pPr>
        <w:pStyle w:val="Heading3"/>
        <w:tabs>
          <w:tab w:val="left" w:pos="360"/>
        </w:tabs>
        <w:suppressAutoHyphens/>
        <w:spacing w:before="0" w:line="240" w:lineRule="auto"/>
        <w:ind w:left="0"/>
      </w:pPr>
      <w:r w:rsidRPr="00A11F81">
        <w:t>Global Strategic Leadership</w:t>
      </w:r>
      <w:bookmarkEnd w:id="2314"/>
      <w:bookmarkEnd w:id="2315"/>
      <w:bookmarkEnd w:id="2316"/>
      <w:bookmarkEnd w:id="2317"/>
    </w:p>
    <w:p w:rsidR="009251AB" w:rsidRPr="00E36A3A" w:rsidRDefault="009251AB" w:rsidP="002916EB">
      <w:pPr>
        <w:tabs>
          <w:tab w:val="left" w:pos="360"/>
        </w:tabs>
        <w:suppressAutoHyphens/>
        <w:spacing w:after="0" w:line="240" w:lineRule="auto"/>
        <w:rPr>
          <w:rFonts w:cs="Times New Roman"/>
        </w:rPr>
      </w:pPr>
      <w:r w:rsidRPr="00E36A3A">
        <w:rPr>
          <w:rFonts w:cs="Times New Roman"/>
        </w:rPr>
        <w:t xml:space="preserve">Vigilant leaders scan the periphery to identify threats and pursue opportunities in advance of their rivals. </w:t>
      </w:r>
      <w:r w:rsidRPr="00E36A3A">
        <w:rPr>
          <w:rFonts w:cs="Times New Roman"/>
          <w:b/>
          <w:bCs/>
          <w:i/>
          <w:iCs/>
        </w:rPr>
        <w:t>The Global Strategic Leadership</w:t>
      </w:r>
      <w:r w:rsidRPr="00E36A3A">
        <w:rPr>
          <w:rFonts w:cs="Times New Roman"/>
        </w:rPr>
        <w:t xml:space="preserve"> program will provide you with the tools to see around the corner to reveal the economic forces shaping the global market. You will explore new frameworks for leading across boundaries, making complex decisions with ambiguous data, and discovering new strategies for volatile and uncertain times. The program will provide you with an opportunity for guided practice in transforming your current strategy and vision into a compelling story that inspires your organization to deliver noteworthy results.</w:t>
      </w:r>
      <w:r>
        <w:rPr>
          <w:rFonts w:cs="Times New Roman"/>
        </w:rPr>
        <w:t xml:space="preserve">  For more information, </w:t>
      </w:r>
      <w:hyperlink r:id="rId774" w:history="1">
        <w:r>
          <w:rPr>
            <w:rStyle w:val="Hyperlink"/>
            <w:rFonts w:cs="Times New Roman"/>
          </w:rPr>
          <w:t>click here.</w:t>
        </w:r>
      </w:hyperlink>
    </w:p>
    <w:p w:rsidR="009251AB" w:rsidRDefault="009251AB" w:rsidP="002916EB">
      <w:pPr>
        <w:tabs>
          <w:tab w:val="left" w:pos="360"/>
          <w:tab w:val="left" w:pos="2174"/>
        </w:tabs>
        <w:suppressAutoHyphens/>
        <w:spacing w:after="0" w:line="240" w:lineRule="auto"/>
        <w:rPr>
          <w:rFonts w:cs="Times New Roman"/>
          <w:bCs/>
          <w:i/>
        </w:rPr>
      </w:pPr>
    </w:p>
    <w:p w:rsidR="009251AB" w:rsidRPr="00E36A3A" w:rsidRDefault="009251AB" w:rsidP="002916EB">
      <w:pPr>
        <w:tabs>
          <w:tab w:val="left" w:pos="360"/>
          <w:tab w:val="left" w:pos="2174"/>
        </w:tabs>
        <w:suppressAutoHyphens/>
        <w:spacing w:after="0" w:line="240" w:lineRule="auto"/>
        <w:rPr>
          <w:rFonts w:cs="Times New Roman"/>
          <w:bCs/>
          <w:i/>
        </w:rPr>
      </w:pPr>
      <w:r w:rsidRPr="00E36A3A">
        <w:rPr>
          <w:rFonts w:cs="Times New Roman"/>
          <w:bCs/>
          <w:i/>
        </w:rPr>
        <w:t xml:space="preserve">Program Date: </w:t>
      </w:r>
      <w:r>
        <w:rPr>
          <w:rFonts w:cs="Times New Roman"/>
          <w:bCs/>
        </w:rPr>
        <w:t>April 1-3, 2014</w:t>
      </w:r>
    </w:p>
    <w:p w:rsidR="009251AB" w:rsidRPr="000A1C94" w:rsidRDefault="009251AB" w:rsidP="002916EB">
      <w:pPr>
        <w:tabs>
          <w:tab w:val="left" w:pos="360"/>
        </w:tabs>
        <w:suppressAutoHyphens/>
        <w:spacing w:after="0" w:line="240" w:lineRule="auto"/>
        <w:rPr>
          <w:rFonts w:cs="Times New Roman"/>
        </w:rPr>
      </w:pPr>
      <w:r>
        <w:rPr>
          <w:rFonts w:cs="Times New Roman"/>
          <w:bCs/>
          <w:i/>
        </w:rPr>
        <w:t>Cost</w:t>
      </w:r>
      <w:r w:rsidRPr="00E36A3A">
        <w:rPr>
          <w:rFonts w:cs="Times New Roman"/>
          <w:bCs/>
          <w:i/>
        </w:rPr>
        <w:t xml:space="preserve">: </w:t>
      </w:r>
      <w:r w:rsidRPr="000A1C94">
        <w:rPr>
          <w:rFonts w:cs="Times New Roman"/>
          <w:bCs/>
        </w:rPr>
        <w:t xml:space="preserve">$7,500 </w:t>
      </w:r>
    </w:p>
    <w:p w:rsidR="009251AB" w:rsidRPr="000A1C94" w:rsidRDefault="009251AB" w:rsidP="002916EB">
      <w:pPr>
        <w:tabs>
          <w:tab w:val="left" w:pos="360"/>
        </w:tabs>
        <w:suppressAutoHyphens/>
        <w:spacing w:after="0" w:line="240" w:lineRule="auto"/>
        <w:rPr>
          <w:rFonts w:cs="Times New Roman"/>
        </w:rPr>
      </w:pPr>
      <w:r w:rsidRPr="00E36A3A">
        <w:rPr>
          <w:rFonts w:cs="Times New Roman"/>
          <w:i/>
        </w:rPr>
        <w:t xml:space="preserve">Contact Name: </w:t>
      </w:r>
      <w:r w:rsidRPr="000A1C94">
        <w:rPr>
          <w:rFonts w:cs="Times New Roman"/>
        </w:rPr>
        <w:t xml:space="preserve">Katrina S. Clark </w:t>
      </w:r>
    </w:p>
    <w:p w:rsidR="009251AB" w:rsidRPr="000A1C94" w:rsidRDefault="009251AB" w:rsidP="002916EB">
      <w:pPr>
        <w:tabs>
          <w:tab w:val="left" w:pos="360"/>
        </w:tabs>
        <w:suppressAutoHyphens/>
        <w:spacing w:after="0" w:line="240" w:lineRule="auto"/>
        <w:rPr>
          <w:rFonts w:cs="Times New Roman"/>
        </w:rPr>
      </w:pPr>
      <w:r w:rsidRPr="00E36A3A">
        <w:rPr>
          <w:rFonts w:cs="Times New Roman"/>
          <w:i/>
        </w:rPr>
        <w:t xml:space="preserve">Contact Number: </w:t>
      </w:r>
      <w:r w:rsidRPr="000A1C94">
        <w:rPr>
          <w:rFonts w:cs="Times New Roman"/>
        </w:rPr>
        <w:t>215-898-1776</w:t>
      </w:r>
    </w:p>
    <w:p w:rsidR="009251AB" w:rsidRPr="002578D4" w:rsidRDefault="009251AB" w:rsidP="002916EB">
      <w:pPr>
        <w:tabs>
          <w:tab w:val="left" w:pos="360"/>
        </w:tabs>
        <w:suppressAutoHyphens/>
        <w:spacing w:after="0" w:line="240" w:lineRule="auto"/>
      </w:pPr>
      <w:r w:rsidRPr="00E36A3A">
        <w:rPr>
          <w:rFonts w:cs="Times New Roman"/>
          <w:i/>
        </w:rPr>
        <w:t>Contact Email</w:t>
      </w:r>
      <w:r w:rsidRPr="00E36A3A">
        <w:rPr>
          <w:rFonts w:cs="Times New Roman"/>
        </w:rPr>
        <w:t xml:space="preserve"> – </w:t>
      </w:r>
      <w:hyperlink r:id="rId775" w:history="1">
        <w:r w:rsidRPr="000A1C94">
          <w:rPr>
            <w:rStyle w:val="Hyperlink"/>
            <w:rFonts w:cs="Times New Roman"/>
          </w:rPr>
          <w:t>execed@wharton.upenn.edu</w:t>
        </w:r>
      </w:hyperlink>
    </w:p>
    <w:p w:rsidR="009251AB" w:rsidRDefault="009251AB" w:rsidP="002916EB">
      <w:pPr>
        <w:pStyle w:val="NoSpacing"/>
        <w:tabs>
          <w:tab w:val="left" w:pos="360"/>
        </w:tabs>
        <w:suppressAutoHyphens/>
      </w:pPr>
      <w:bookmarkStart w:id="2318" w:name="_Toc329950614"/>
      <w:bookmarkStart w:id="2319" w:name="_Toc330199493"/>
      <w:bookmarkStart w:id="2320" w:name="_Toc337109373"/>
    </w:p>
    <w:p w:rsidR="009251AB" w:rsidRPr="00A11F81" w:rsidRDefault="009251AB" w:rsidP="002916EB">
      <w:pPr>
        <w:pStyle w:val="Heading3"/>
        <w:tabs>
          <w:tab w:val="left" w:pos="360"/>
        </w:tabs>
        <w:suppressAutoHyphens/>
        <w:spacing w:before="0" w:line="240" w:lineRule="auto"/>
        <w:ind w:left="0"/>
      </w:pPr>
      <w:bookmarkStart w:id="2321" w:name="_Toc374609614"/>
      <w:r w:rsidRPr="00A11F81">
        <w:t>Executive Negotiation Workshop: Bargaining for Advantage</w:t>
      </w:r>
      <w:bookmarkEnd w:id="2318"/>
      <w:bookmarkEnd w:id="2319"/>
      <w:bookmarkEnd w:id="2320"/>
      <w:bookmarkEnd w:id="2321"/>
    </w:p>
    <w:p w:rsidR="009251AB" w:rsidRPr="00E36A3A" w:rsidRDefault="009251AB" w:rsidP="002916EB">
      <w:pPr>
        <w:tabs>
          <w:tab w:val="left" w:pos="360"/>
        </w:tabs>
        <w:suppressAutoHyphens/>
        <w:spacing w:after="0" w:line="240" w:lineRule="auto"/>
        <w:rPr>
          <w:rFonts w:cs="Times New Roman"/>
        </w:rPr>
      </w:pPr>
      <w:r w:rsidRPr="00E36A3A">
        <w:rPr>
          <w:rFonts w:cs="Times New Roman"/>
        </w:rPr>
        <w:t>We use a combination of group work and individually tailored sessions in which you receive personal feedback on your unique strengths and weaknesses in negotiating. You will practice new negotiating skills with different partners in a wide variety of situations. Finally, using models that are constantly updated, we work on the real-world problems you bring to Wharton, so you can finish the program with workable solutions to use immediately.</w:t>
      </w:r>
      <w:r>
        <w:rPr>
          <w:rFonts w:cs="Times New Roman"/>
        </w:rPr>
        <w:t xml:space="preserve">  </w:t>
      </w:r>
      <w:r w:rsidRPr="00E36A3A">
        <w:rPr>
          <w:rFonts w:cs="Times New Roman"/>
        </w:rPr>
        <w:t>This is not a just a workshop of bargaining games but also one that emphasizes the real-world challenges you face every day. Participants who have attended other negotiation workshops in the past invariably tell us that this one sets the standard for excellence. This class is led by Professor Shell who brings decades of practical experience in a wide range of negotiation scenarios (mergers &amp; acquisitions, startups, turnarounds, inside-the-organization problems) to each session.</w:t>
      </w:r>
      <w:r>
        <w:rPr>
          <w:rFonts w:cs="Times New Roman"/>
        </w:rPr>
        <w:t xml:space="preserve">  For more information,</w:t>
      </w:r>
      <w:r w:rsidRPr="000A1C94">
        <w:t xml:space="preserve"> </w:t>
      </w:r>
      <w:hyperlink r:id="rId776" w:history="1">
        <w:r w:rsidRPr="006B7040">
          <w:rPr>
            <w:rStyle w:val="Hyperlink"/>
            <w:rFonts w:cs="Times New Roman"/>
          </w:rPr>
          <w:t>click here.</w:t>
        </w:r>
      </w:hyperlink>
      <w:r w:rsidRPr="00E36A3A">
        <w:rPr>
          <w:rFonts w:cs="Times New Roman"/>
        </w:rPr>
        <w:t xml:space="preserve"> </w:t>
      </w:r>
    </w:p>
    <w:p w:rsidR="009251AB" w:rsidRDefault="009251AB" w:rsidP="002916EB">
      <w:pPr>
        <w:tabs>
          <w:tab w:val="left" w:pos="360"/>
        </w:tabs>
        <w:suppressAutoHyphens/>
        <w:spacing w:after="0" w:line="240" w:lineRule="auto"/>
        <w:rPr>
          <w:rFonts w:cs="Times New Roman"/>
          <w:bCs/>
          <w:i/>
        </w:rPr>
      </w:pPr>
    </w:p>
    <w:p w:rsidR="009251AB" w:rsidRPr="00E36A3A" w:rsidRDefault="009251AB" w:rsidP="002916EB">
      <w:pPr>
        <w:tabs>
          <w:tab w:val="left" w:pos="360"/>
        </w:tabs>
        <w:suppressAutoHyphens/>
        <w:spacing w:after="0" w:line="240" w:lineRule="auto"/>
        <w:rPr>
          <w:rFonts w:cs="Times New Roman"/>
          <w:bCs/>
          <w:i/>
        </w:rPr>
      </w:pPr>
      <w:r w:rsidRPr="00E36A3A">
        <w:rPr>
          <w:rFonts w:cs="Times New Roman"/>
          <w:bCs/>
          <w:i/>
        </w:rPr>
        <w:t xml:space="preserve">Program Date: </w:t>
      </w:r>
      <w:r>
        <w:rPr>
          <w:rFonts w:cs="Times New Roman"/>
          <w:bCs/>
        </w:rPr>
        <w:t>March 17-21, 2014</w:t>
      </w:r>
    </w:p>
    <w:p w:rsidR="009251AB" w:rsidRPr="000A1C94" w:rsidRDefault="009251AB" w:rsidP="002916EB">
      <w:pPr>
        <w:tabs>
          <w:tab w:val="left" w:pos="360"/>
        </w:tabs>
        <w:suppressAutoHyphens/>
        <w:spacing w:after="0" w:line="240" w:lineRule="auto"/>
        <w:rPr>
          <w:rFonts w:cs="Times New Roman"/>
        </w:rPr>
      </w:pPr>
      <w:r>
        <w:rPr>
          <w:rFonts w:cs="Times New Roman"/>
          <w:bCs/>
          <w:i/>
        </w:rPr>
        <w:t>Cost</w:t>
      </w:r>
      <w:r w:rsidRPr="00E36A3A">
        <w:rPr>
          <w:rFonts w:cs="Times New Roman"/>
          <w:bCs/>
          <w:i/>
        </w:rPr>
        <w:t xml:space="preserve">: </w:t>
      </w:r>
      <w:r w:rsidRPr="000A1C94">
        <w:rPr>
          <w:rFonts w:cs="Times New Roman"/>
          <w:bCs/>
        </w:rPr>
        <w:t>$11,000 USD</w:t>
      </w:r>
      <w:r w:rsidRPr="000A1C94">
        <w:rPr>
          <w:rFonts w:cs="Times New Roman"/>
        </w:rPr>
        <w:t xml:space="preserve"> </w:t>
      </w:r>
    </w:p>
    <w:p w:rsidR="009251AB" w:rsidRPr="000A1C94" w:rsidRDefault="009251AB" w:rsidP="002916EB">
      <w:pPr>
        <w:tabs>
          <w:tab w:val="left" w:pos="360"/>
        </w:tabs>
        <w:suppressAutoHyphens/>
        <w:spacing w:after="0" w:line="240" w:lineRule="auto"/>
        <w:rPr>
          <w:rFonts w:cs="Times New Roman"/>
        </w:rPr>
      </w:pPr>
      <w:r w:rsidRPr="00E36A3A">
        <w:rPr>
          <w:rFonts w:cs="Times New Roman"/>
          <w:i/>
        </w:rPr>
        <w:t xml:space="preserve">Contact Name: </w:t>
      </w:r>
      <w:r w:rsidRPr="000A1C94">
        <w:rPr>
          <w:rFonts w:cs="Times New Roman"/>
        </w:rPr>
        <w:t xml:space="preserve">Katrina S. Clark </w:t>
      </w:r>
    </w:p>
    <w:p w:rsidR="009251AB" w:rsidRPr="00E36A3A" w:rsidRDefault="009251AB" w:rsidP="002916EB">
      <w:pPr>
        <w:tabs>
          <w:tab w:val="left" w:pos="360"/>
        </w:tabs>
        <w:suppressAutoHyphens/>
        <w:spacing w:after="0" w:line="240" w:lineRule="auto"/>
        <w:rPr>
          <w:rFonts w:cs="Times New Roman"/>
          <w:i/>
        </w:rPr>
      </w:pPr>
      <w:r w:rsidRPr="00E36A3A">
        <w:rPr>
          <w:rFonts w:cs="Times New Roman"/>
          <w:i/>
        </w:rPr>
        <w:t xml:space="preserve">Contact Number: </w:t>
      </w:r>
      <w:r w:rsidRPr="000A1C94">
        <w:rPr>
          <w:rFonts w:cs="Times New Roman"/>
        </w:rPr>
        <w:t>215-898-177</w:t>
      </w:r>
      <w:r w:rsidRPr="00E36A3A">
        <w:rPr>
          <w:rFonts w:cs="Times New Roman"/>
          <w:i/>
        </w:rPr>
        <w:t>6</w:t>
      </w:r>
    </w:p>
    <w:p w:rsidR="009251AB" w:rsidRPr="000A1C94" w:rsidRDefault="009251AB" w:rsidP="002916EB">
      <w:pPr>
        <w:tabs>
          <w:tab w:val="left" w:pos="360"/>
        </w:tabs>
        <w:suppressAutoHyphens/>
        <w:spacing w:after="0" w:line="240" w:lineRule="auto"/>
      </w:pPr>
      <w:r w:rsidRPr="00E36A3A">
        <w:rPr>
          <w:rFonts w:cs="Times New Roman"/>
          <w:i/>
        </w:rPr>
        <w:t xml:space="preserve">Contact Email </w:t>
      </w:r>
      <w:r w:rsidRPr="000A1C94">
        <w:rPr>
          <w:rFonts w:cs="Times New Roman"/>
        </w:rPr>
        <w:t xml:space="preserve">– </w:t>
      </w:r>
      <w:hyperlink r:id="rId777" w:history="1">
        <w:r w:rsidRPr="000A1C94">
          <w:rPr>
            <w:rStyle w:val="Hyperlink"/>
            <w:rFonts w:cs="Times New Roman"/>
          </w:rPr>
          <w:t>execed@wharton.upenn.edu</w:t>
        </w:r>
      </w:hyperlink>
    </w:p>
    <w:p w:rsidR="009251AB" w:rsidRPr="00A11F81" w:rsidRDefault="009251AB" w:rsidP="002916EB">
      <w:pPr>
        <w:pStyle w:val="NormalWeb"/>
        <w:shd w:val="clear" w:color="auto" w:fill="FFFFFF"/>
        <w:tabs>
          <w:tab w:val="left" w:pos="360"/>
        </w:tabs>
        <w:suppressAutoHyphens/>
        <w:spacing w:before="0" w:after="0"/>
        <w:rPr>
          <w:rFonts w:cs="Times New Roman"/>
        </w:rPr>
      </w:pPr>
    </w:p>
    <w:p w:rsidR="009251AB" w:rsidRPr="00A11F81" w:rsidRDefault="009251AB" w:rsidP="002916EB">
      <w:pPr>
        <w:pStyle w:val="Heading3"/>
        <w:tabs>
          <w:tab w:val="left" w:pos="360"/>
        </w:tabs>
        <w:suppressAutoHyphens/>
        <w:spacing w:before="0" w:line="240" w:lineRule="auto"/>
        <w:ind w:left="0"/>
      </w:pPr>
      <w:bookmarkStart w:id="2322" w:name="_Toc329950616"/>
      <w:bookmarkStart w:id="2323" w:name="_Toc330199495"/>
      <w:bookmarkStart w:id="2324" w:name="_Toc337109375"/>
      <w:bookmarkStart w:id="2325" w:name="_Toc374609615"/>
      <w:r w:rsidRPr="00A11F81">
        <w:t>Strategic Alliances: Creating Growth Opportunities</w:t>
      </w:r>
      <w:bookmarkEnd w:id="2322"/>
      <w:bookmarkEnd w:id="2323"/>
      <w:bookmarkEnd w:id="2324"/>
      <w:bookmarkEnd w:id="2325"/>
    </w:p>
    <w:p w:rsidR="009251AB" w:rsidRPr="00D22E5A" w:rsidRDefault="009251AB" w:rsidP="002916EB">
      <w:pPr>
        <w:tabs>
          <w:tab w:val="left" w:pos="360"/>
        </w:tabs>
        <w:suppressAutoHyphens/>
        <w:spacing w:after="0" w:line="240" w:lineRule="auto"/>
        <w:rPr>
          <w:rFonts w:cs="Times New Roman"/>
        </w:rPr>
      </w:pPr>
      <w:r w:rsidRPr="00D22E5A">
        <w:rPr>
          <w:rFonts w:cs="Times New Roman"/>
          <w:i/>
          <w:iCs/>
        </w:rPr>
        <w:t>Strategic Alliances</w:t>
      </w:r>
      <w:r w:rsidRPr="00D22E5A">
        <w:rPr>
          <w:rFonts w:cs="Times New Roman"/>
        </w:rPr>
        <w:t xml:space="preserve"> takes a wide view of the process of forming alliances and focuses on the negotiation and evolution of the alliance. It will give you the tools needed to overcome many of the obstacles inherent in new-market expansion or new-product development, and you will learn how to establish a global strategic position with limited time and resources. The program is complementary to </w:t>
      </w:r>
      <w:hyperlink r:id="rId778" w:history="1">
        <w:r w:rsidRPr="000A1C94">
          <w:rPr>
            <w:rFonts w:cs="Times New Roman"/>
            <w:bCs/>
            <w:iCs/>
          </w:rPr>
          <w:t>Mergers &amp; Acquisitions</w:t>
        </w:r>
      </w:hyperlink>
      <w:r w:rsidRPr="000A1C94">
        <w:rPr>
          <w:rFonts w:cs="Times New Roman"/>
        </w:rPr>
        <w:t>,</w:t>
      </w:r>
      <w:r w:rsidRPr="00D22E5A">
        <w:rPr>
          <w:rFonts w:cs="Times New Roman"/>
        </w:rPr>
        <w:t xml:space="preserve"> which focuses more on valuation and legal issues.</w:t>
      </w:r>
      <w:r w:rsidRPr="000A1C94">
        <w:rPr>
          <w:rFonts w:cs="Times New Roman"/>
        </w:rPr>
        <w:t xml:space="preserve"> </w:t>
      </w:r>
      <w:r>
        <w:rPr>
          <w:rFonts w:cs="Times New Roman"/>
        </w:rPr>
        <w:t xml:space="preserve">  For more information, </w:t>
      </w:r>
      <w:hyperlink r:id="rId779" w:history="1">
        <w:r w:rsidRPr="006B7040">
          <w:rPr>
            <w:rStyle w:val="Hyperlink"/>
            <w:rFonts w:cs="Times New Roman"/>
          </w:rPr>
          <w:t>click here.</w:t>
        </w:r>
      </w:hyperlink>
    </w:p>
    <w:p w:rsidR="009251AB" w:rsidRPr="00D22E5A" w:rsidRDefault="009251AB" w:rsidP="002916EB">
      <w:pPr>
        <w:tabs>
          <w:tab w:val="left" w:pos="360"/>
        </w:tabs>
        <w:suppressAutoHyphens/>
        <w:spacing w:after="0" w:line="240" w:lineRule="auto"/>
        <w:rPr>
          <w:rFonts w:cs="Times New Roman"/>
        </w:rPr>
      </w:pPr>
    </w:p>
    <w:p w:rsidR="009251AB" w:rsidRPr="00D22E5A" w:rsidRDefault="009251AB" w:rsidP="002916EB">
      <w:pPr>
        <w:tabs>
          <w:tab w:val="left" w:pos="360"/>
        </w:tabs>
        <w:suppressAutoHyphens/>
        <w:spacing w:after="0" w:line="240" w:lineRule="auto"/>
        <w:rPr>
          <w:rFonts w:cs="Times New Roman"/>
          <w:bCs/>
          <w:i/>
        </w:rPr>
      </w:pPr>
      <w:r w:rsidRPr="00D22E5A">
        <w:rPr>
          <w:rFonts w:cs="Times New Roman"/>
          <w:bCs/>
          <w:i/>
        </w:rPr>
        <w:t xml:space="preserve">Program Date: </w:t>
      </w:r>
      <w:r w:rsidRPr="000A1C94">
        <w:rPr>
          <w:rFonts w:cs="Times New Roman"/>
          <w:bCs/>
        </w:rPr>
        <w:t>April 28-May 1, 2014</w:t>
      </w:r>
    </w:p>
    <w:p w:rsidR="009251AB" w:rsidRPr="000A1C94" w:rsidRDefault="009251AB" w:rsidP="002916EB">
      <w:pPr>
        <w:tabs>
          <w:tab w:val="left" w:pos="360"/>
        </w:tabs>
        <w:suppressAutoHyphens/>
        <w:spacing w:after="0" w:line="240" w:lineRule="auto"/>
        <w:rPr>
          <w:rFonts w:cs="Times New Roman"/>
        </w:rPr>
      </w:pPr>
      <w:r>
        <w:rPr>
          <w:rFonts w:cs="Times New Roman"/>
          <w:bCs/>
          <w:i/>
        </w:rPr>
        <w:t>Cost</w:t>
      </w:r>
      <w:r w:rsidRPr="00D22E5A">
        <w:rPr>
          <w:rFonts w:cs="Times New Roman"/>
          <w:bCs/>
          <w:i/>
        </w:rPr>
        <w:t xml:space="preserve">: </w:t>
      </w:r>
      <w:r w:rsidRPr="000A1C94">
        <w:rPr>
          <w:rFonts w:cs="Times New Roman"/>
          <w:bCs/>
        </w:rPr>
        <w:t xml:space="preserve">$7,500 </w:t>
      </w:r>
    </w:p>
    <w:p w:rsidR="009251AB" w:rsidRPr="000A1C94" w:rsidRDefault="009251AB" w:rsidP="002916EB">
      <w:pPr>
        <w:tabs>
          <w:tab w:val="left" w:pos="360"/>
        </w:tabs>
        <w:suppressAutoHyphens/>
        <w:spacing w:after="0" w:line="240" w:lineRule="auto"/>
        <w:rPr>
          <w:rFonts w:cs="Times New Roman"/>
        </w:rPr>
      </w:pPr>
      <w:r w:rsidRPr="00D22E5A">
        <w:rPr>
          <w:rFonts w:cs="Times New Roman"/>
          <w:i/>
        </w:rPr>
        <w:t xml:space="preserve">Contact Name: </w:t>
      </w:r>
      <w:r w:rsidRPr="000A1C94">
        <w:rPr>
          <w:rFonts w:cs="Times New Roman"/>
        </w:rPr>
        <w:t xml:space="preserve">Katrina S. Clark </w:t>
      </w:r>
    </w:p>
    <w:p w:rsidR="009251AB" w:rsidRPr="000A1C94" w:rsidRDefault="009251AB" w:rsidP="002916EB">
      <w:pPr>
        <w:tabs>
          <w:tab w:val="left" w:pos="360"/>
        </w:tabs>
        <w:suppressAutoHyphens/>
        <w:spacing w:after="0" w:line="240" w:lineRule="auto"/>
        <w:rPr>
          <w:rFonts w:cs="Times New Roman"/>
        </w:rPr>
      </w:pPr>
      <w:r w:rsidRPr="00D22E5A">
        <w:rPr>
          <w:rFonts w:cs="Times New Roman"/>
          <w:i/>
        </w:rPr>
        <w:t xml:space="preserve">Contact Number: </w:t>
      </w:r>
      <w:r w:rsidRPr="000A1C94">
        <w:rPr>
          <w:rFonts w:cs="Times New Roman"/>
        </w:rPr>
        <w:t>215-898-1776</w:t>
      </w:r>
    </w:p>
    <w:p w:rsidR="009251AB" w:rsidRPr="000A1C94" w:rsidRDefault="009251AB" w:rsidP="002916EB">
      <w:pPr>
        <w:tabs>
          <w:tab w:val="left" w:pos="360"/>
        </w:tabs>
        <w:suppressAutoHyphens/>
        <w:spacing w:after="0" w:line="240" w:lineRule="auto"/>
        <w:rPr>
          <w:rFonts w:cs="Times New Roman"/>
        </w:rPr>
      </w:pPr>
      <w:r w:rsidRPr="00D22E5A">
        <w:rPr>
          <w:rFonts w:cs="Times New Roman"/>
          <w:i/>
        </w:rPr>
        <w:t xml:space="preserve">Contact Email </w:t>
      </w:r>
      <w:r w:rsidRPr="000A1C94">
        <w:rPr>
          <w:rFonts w:cs="Times New Roman"/>
        </w:rPr>
        <w:t xml:space="preserve">– </w:t>
      </w:r>
      <w:hyperlink r:id="rId780" w:history="1">
        <w:r w:rsidRPr="000A1C94">
          <w:rPr>
            <w:rStyle w:val="Hyperlink"/>
            <w:rFonts w:cs="Times New Roman"/>
          </w:rPr>
          <w:t>execed@wharton.upenn.edu</w:t>
        </w:r>
      </w:hyperlink>
    </w:p>
    <w:p w:rsidR="009251AB" w:rsidRPr="00A11F81" w:rsidRDefault="009251AB" w:rsidP="002916EB">
      <w:pPr>
        <w:pStyle w:val="NormalWeb"/>
        <w:shd w:val="clear" w:color="auto" w:fill="FFFFFF"/>
        <w:tabs>
          <w:tab w:val="left" w:pos="360"/>
        </w:tabs>
        <w:suppressAutoHyphens/>
        <w:spacing w:before="0" w:after="0"/>
        <w:rPr>
          <w:rFonts w:cs="Times New Roman"/>
        </w:rPr>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9251AB" w:rsidRDefault="009251AB" w:rsidP="002916EB">
      <w:pPr>
        <w:pStyle w:val="NormalWeb"/>
        <w:shd w:val="clear" w:color="auto" w:fill="FFFFFF"/>
        <w:tabs>
          <w:tab w:val="left" w:pos="360"/>
        </w:tabs>
        <w:suppressAutoHyphens/>
        <w:spacing w:before="0" w:after="0"/>
        <w:rPr>
          <w:rFonts w:cs="Times New Roman"/>
        </w:rPr>
      </w:pPr>
    </w:p>
    <w:p w:rsidR="00754851" w:rsidRPr="00A11F81" w:rsidRDefault="00754851" w:rsidP="002916EB">
      <w:pPr>
        <w:pStyle w:val="NormalWeb"/>
        <w:shd w:val="clear" w:color="auto" w:fill="FFFFFF"/>
        <w:tabs>
          <w:tab w:val="left" w:pos="360"/>
        </w:tabs>
        <w:suppressAutoHyphens/>
        <w:spacing w:before="0" w:after="0"/>
        <w:rPr>
          <w:rFonts w:cs="Times New Roman"/>
        </w:rPr>
      </w:pPr>
    </w:p>
    <w:p w:rsidR="009251AB" w:rsidRDefault="009251AB" w:rsidP="002916EB">
      <w:pPr>
        <w:pStyle w:val="Heading2"/>
        <w:tabs>
          <w:tab w:val="left" w:pos="360"/>
        </w:tabs>
        <w:suppressAutoHyphens/>
        <w:spacing w:before="0" w:line="240" w:lineRule="auto"/>
        <w:ind w:left="0"/>
      </w:pPr>
      <w:bookmarkStart w:id="2326" w:name="_Toc374609616"/>
      <w:r>
        <w:t>Xavier University</w:t>
      </w:r>
      <w:bookmarkEnd w:id="2326"/>
    </w:p>
    <w:p w:rsidR="00754851" w:rsidRDefault="00754851" w:rsidP="002916EB">
      <w:pPr>
        <w:pStyle w:val="Heading3"/>
        <w:tabs>
          <w:tab w:val="left" w:pos="360"/>
        </w:tabs>
        <w:suppressAutoHyphens/>
        <w:spacing w:before="0" w:line="240" w:lineRule="auto"/>
        <w:ind w:left="0"/>
      </w:pPr>
      <w:bookmarkStart w:id="2327" w:name="_Toc374609617"/>
    </w:p>
    <w:p w:rsidR="009251AB" w:rsidRDefault="009251AB" w:rsidP="002916EB">
      <w:pPr>
        <w:pStyle w:val="Heading3"/>
        <w:tabs>
          <w:tab w:val="left" w:pos="360"/>
        </w:tabs>
        <w:suppressAutoHyphens/>
        <w:spacing w:before="0" w:line="240" w:lineRule="auto"/>
        <w:ind w:left="0"/>
      </w:pPr>
      <w:r w:rsidRPr="00503F11">
        <w:t>Negotiating Mutual Success</w:t>
      </w:r>
      <w:bookmarkEnd w:id="2327"/>
    </w:p>
    <w:p w:rsidR="009251AB" w:rsidRPr="00503F11" w:rsidRDefault="009251AB" w:rsidP="002916EB">
      <w:pPr>
        <w:pStyle w:val="NoSpacing"/>
        <w:tabs>
          <w:tab w:val="left" w:pos="360"/>
        </w:tabs>
        <w:suppressAutoHyphens/>
      </w:pPr>
      <w:r w:rsidRPr="00503F11">
        <w:t>The key elements of effective negotiations are preserving and building upon relationships with others to develop mutually beneficial outcomes and long-term partnerships.  In this hands-on experience, participants will practice the skills for mutually beneficial negotiating, including both planning for successful negotiations, as well as actually applying principled negotiation principles through role playing, related to their work situations.   Learning is immediate and lasting.</w:t>
      </w:r>
      <w:r>
        <w:t xml:space="preserve">  For more information, </w:t>
      </w:r>
      <w:hyperlink r:id="rId781" w:history="1">
        <w:r w:rsidRPr="006B7040">
          <w:rPr>
            <w:rStyle w:val="Hyperlink"/>
          </w:rPr>
          <w:t>click here.</w:t>
        </w:r>
      </w:hyperlink>
    </w:p>
    <w:p w:rsidR="009251AB" w:rsidRDefault="009251AB" w:rsidP="002916EB">
      <w:pPr>
        <w:tabs>
          <w:tab w:val="left" w:pos="360"/>
        </w:tabs>
        <w:suppressAutoHyphens/>
        <w:spacing w:after="0" w:line="240" w:lineRule="auto"/>
        <w:rPr>
          <w:bCs/>
          <w:i/>
        </w:rPr>
      </w:pPr>
    </w:p>
    <w:p w:rsidR="009251AB" w:rsidRDefault="009251AB" w:rsidP="002916EB">
      <w:pPr>
        <w:tabs>
          <w:tab w:val="left" w:pos="360"/>
        </w:tabs>
        <w:suppressAutoHyphens/>
        <w:spacing w:after="0" w:line="240" w:lineRule="auto"/>
        <w:rPr>
          <w:bCs/>
        </w:rPr>
      </w:pPr>
      <w:r w:rsidRPr="00503F11">
        <w:rPr>
          <w:bCs/>
          <w:i/>
        </w:rPr>
        <w:t>Date</w:t>
      </w:r>
      <w:r>
        <w:rPr>
          <w:bCs/>
          <w:i/>
        </w:rPr>
        <w:t>s</w:t>
      </w:r>
      <w:r w:rsidRPr="00503F11">
        <w:rPr>
          <w:bCs/>
          <w:i/>
        </w:rPr>
        <w:t xml:space="preserve">: </w:t>
      </w:r>
      <w:r>
        <w:rPr>
          <w:bCs/>
        </w:rPr>
        <w:t>April 9, 2014</w:t>
      </w:r>
    </w:p>
    <w:p w:rsidR="009251AB" w:rsidRPr="00503F11" w:rsidRDefault="009251AB" w:rsidP="002916EB">
      <w:pPr>
        <w:tabs>
          <w:tab w:val="left" w:pos="360"/>
        </w:tabs>
        <w:suppressAutoHyphens/>
        <w:spacing w:after="0" w:line="240" w:lineRule="auto"/>
        <w:rPr>
          <w:i/>
        </w:rPr>
      </w:pPr>
      <w:r>
        <w:rPr>
          <w:bCs/>
          <w:i/>
        </w:rPr>
        <w:t>Costs</w:t>
      </w:r>
      <w:r w:rsidRPr="00503F11">
        <w:rPr>
          <w:bCs/>
          <w:i/>
        </w:rPr>
        <w:t xml:space="preserve">: </w:t>
      </w:r>
      <w:r w:rsidRPr="00BA46B8">
        <w:rPr>
          <w:bCs/>
        </w:rPr>
        <w:t>$595 USD</w:t>
      </w:r>
      <w:r w:rsidRPr="00503F11">
        <w:rPr>
          <w:i/>
        </w:rPr>
        <w:t xml:space="preserve"> </w:t>
      </w:r>
    </w:p>
    <w:p w:rsidR="009251AB" w:rsidRDefault="009251AB" w:rsidP="002916EB">
      <w:pPr>
        <w:tabs>
          <w:tab w:val="left" w:pos="360"/>
        </w:tabs>
        <w:suppressAutoHyphens/>
        <w:spacing w:after="0" w:line="240" w:lineRule="auto"/>
        <w:rPr>
          <w:i/>
        </w:rPr>
      </w:pPr>
      <w:r w:rsidRPr="00503F11">
        <w:rPr>
          <w:i/>
        </w:rPr>
        <w:t xml:space="preserve">Contact Number: </w:t>
      </w:r>
      <w:r w:rsidRPr="00BA46B8">
        <w:t>513-745-3396 or 800-982-2673</w:t>
      </w:r>
    </w:p>
    <w:p w:rsidR="009251AB" w:rsidRDefault="009251AB" w:rsidP="002916EB">
      <w:pPr>
        <w:tabs>
          <w:tab w:val="left" w:pos="360"/>
        </w:tabs>
        <w:suppressAutoHyphens/>
        <w:spacing w:after="0" w:line="240" w:lineRule="auto"/>
      </w:pPr>
      <w:r>
        <w:rPr>
          <w:i/>
        </w:rPr>
        <w:t xml:space="preserve">Location:  </w:t>
      </w:r>
      <w:r w:rsidRPr="00BA46B8">
        <w:t>Xavier University, Cincinnati, Ohio</w:t>
      </w:r>
    </w:p>
    <w:p w:rsidR="009251AB" w:rsidRPr="00503F11" w:rsidRDefault="009251AB" w:rsidP="002916EB">
      <w:pPr>
        <w:tabs>
          <w:tab w:val="left" w:pos="360"/>
        </w:tabs>
        <w:suppressAutoHyphens/>
        <w:spacing w:after="0" w:line="240" w:lineRule="auto"/>
        <w:rPr>
          <w:i/>
        </w:rPr>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2916EB">
      <w:pPr>
        <w:tabs>
          <w:tab w:val="left" w:pos="360"/>
        </w:tabs>
        <w:suppressAutoHyphens/>
        <w:spacing w:after="0" w:line="240" w:lineRule="auto"/>
      </w:pPr>
    </w:p>
    <w:p w:rsidR="005C1C29" w:rsidRPr="00143FA9" w:rsidRDefault="005C1C29" w:rsidP="002916EB">
      <w:pPr>
        <w:pStyle w:val="Heading1"/>
        <w:tabs>
          <w:tab w:val="left" w:pos="360"/>
        </w:tabs>
        <w:suppressAutoHyphens/>
        <w:spacing w:line="240" w:lineRule="auto"/>
      </w:pPr>
      <w:bookmarkStart w:id="2328" w:name="_Toc374609618"/>
      <w:r w:rsidRPr="00143FA9">
        <w:t>Fundamental Competencies</w:t>
      </w:r>
      <w:bookmarkEnd w:id="2328"/>
    </w:p>
    <w:p w:rsidR="005C1C29" w:rsidRDefault="005C1C29" w:rsidP="002916EB">
      <w:pPr>
        <w:tabs>
          <w:tab w:val="left" w:pos="360"/>
        </w:tabs>
        <w:suppressAutoHyphens/>
        <w:spacing w:after="0" w:line="240" w:lineRule="auto"/>
      </w:pPr>
      <w:r w:rsidRPr="004D4F22">
        <w:t>Competencies are the personal and professional attributes that are critical to successful performance in the SES. The fundamental competencies are the attributes that serve as the foundation for each of the Executive Core Qualifications. Experience and training that strengthen and demonstrate the competencies will enhance a candidate's overall qualifications for the SES.</w:t>
      </w:r>
    </w:p>
    <w:p w:rsidR="00754851" w:rsidRDefault="00754851" w:rsidP="002916EB">
      <w:pPr>
        <w:tabs>
          <w:tab w:val="left" w:pos="360"/>
        </w:tabs>
        <w:suppressAutoHyphens/>
        <w:spacing w:after="0" w:line="240" w:lineRule="auto"/>
        <w:rPr>
          <w:rFonts w:eastAsia="Arial Unicode MS"/>
        </w:rPr>
      </w:pPr>
    </w:p>
    <w:p w:rsidR="005C1C29" w:rsidRDefault="005C1C29" w:rsidP="002916EB">
      <w:pPr>
        <w:pStyle w:val="Heading2"/>
        <w:tabs>
          <w:tab w:val="left" w:pos="360"/>
        </w:tabs>
        <w:suppressAutoHyphens/>
        <w:spacing w:before="0" w:line="240" w:lineRule="auto"/>
        <w:ind w:left="0"/>
        <w:contextualSpacing/>
        <w:rPr>
          <w:rFonts w:eastAsia="Arial Unicode MS"/>
        </w:rPr>
      </w:pPr>
      <w:bookmarkStart w:id="2329" w:name="_Toc374609619"/>
      <w:r>
        <w:rPr>
          <w:rFonts w:eastAsia="Arial Unicode MS"/>
        </w:rPr>
        <w:t xml:space="preserve">Brookings </w:t>
      </w:r>
      <w:r w:rsidR="004C179A">
        <w:rPr>
          <w:rFonts w:eastAsia="Arial Unicode MS"/>
        </w:rPr>
        <w:t>Institute</w:t>
      </w:r>
      <w:bookmarkEnd w:id="2329"/>
      <w:r>
        <w:rPr>
          <w:rFonts w:eastAsia="Arial Unicode MS"/>
        </w:rPr>
        <w:t xml:space="preserve"> </w:t>
      </w:r>
    </w:p>
    <w:p w:rsidR="00754851" w:rsidRDefault="00754851" w:rsidP="002916EB">
      <w:pPr>
        <w:pStyle w:val="Heading3"/>
        <w:tabs>
          <w:tab w:val="left" w:pos="360"/>
        </w:tabs>
        <w:suppressAutoHyphens/>
        <w:spacing w:before="0" w:line="240" w:lineRule="auto"/>
        <w:ind w:left="0"/>
      </w:pPr>
      <w:bookmarkStart w:id="2330" w:name="_Toc374609620"/>
    </w:p>
    <w:p w:rsidR="005C1C29" w:rsidRDefault="005C1C29" w:rsidP="002916EB">
      <w:pPr>
        <w:pStyle w:val="Heading3"/>
        <w:tabs>
          <w:tab w:val="left" w:pos="360"/>
        </w:tabs>
        <w:suppressAutoHyphens/>
        <w:spacing w:before="0" w:line="240" w:lineRule="auto"/>
        <w:ind w:left="0"/>
      </w:pPr>
      <w:r>
        <w:t>Interpersonal Savvy</w:t>
      </w:r>
      <w:bookmarkEnd w:id="2330"/>
    </w:p>
    <w:p w:rsidR="005C1C29" w:rsidRPr="0042670C" w:rsidRDefault="005C1C29" w:rsidP="002916EB">
      <w:pPr>
        <w:tabs>
          <w:tab w:val="left" w:pos="360"/>
        </w:tabs>
        <w:suppressAutoHyphens/>
        <w:autoSpaceDE w:val="0"/>
        <w:autoSpaceDN w:val="0"/>
        <w:adjustRightInd w:val="0"/>
        <w:spacing w:after="0" w:line="240" w:lineRule="auto"/>
        <w:rPr>
          <w:rFonts w:cs="Times New Roman"/>
        </w:rPr>
      </w:pPr>
      <w:r w:rsidRPr="0042670C">
        <w:rPr>
          <w:rFonts w:cs="Times New Roman"/>
          <w:color w:val="0D0D0D"/>
        </w:rPr>
        <w:t>This course helps you develop the agility to gauge your impact on others, be attentive to emotional cues, and cultivate empathy. The interactive course includes exercises that will help you build valuable skills and create cultures rich in feedback.</w:t>
      </w:r>
      <w:r>
        <w:rPr>
          <w:rFonts w:cs="Times New Roman"/>
          <w:color w:val="0D0D0D"/>
        </w:rPr>
        <w:t xml:space="preserve">  For more information, </w:t>
      </w:r>
      <w:hyperlink r:id="rId782" w:history="1">
        <w:r w:rsidRPr="006B7040">
          <w:rPr>
            <w:rStyle w:val="Hyperlink"/>
          </w:rPr>
          <w:t>click here.</w:t>
        </w:r>
      </w:hyperlink>
    </w:p>
    <w:p w:rsidR="005C1C29" w:rsidRDefault="005C1C29" w:rsidP="002916EB">
      <w:pPr>
        <w:shd w:val="clear" w:color="auto" w:fill="FFFFFF"/>
        <w:tabs>
          <w:tab w:val="left" w:pos="360"/>
        </w:tabs>
        <w:suppressAutoHyphens/>
        <w:spacing w:after="0" w:line="240" w:lineRule="auto"/>
        <w:rPr>
          <w:rFonts w:cs="Times New Roman"/>
          <w:i/>
          <w:color w:val="000000"/>
        </w:rPr>
      </w:pPr>
    </w:p>
    <w:p w:rsidR="005C1C29" w:rsidRPr="00A11F81" w:rsidRDefault="005C1C29" w:rsidP="002916EB">
      <w:pPr>
        <w:shd w:val="clear" w:color="auto" w:fill="FFFFFF"/>
        <w:tabs>
          <w:tab w:val="left" w:pos="360"/>
        </w:tabs>
        <w:suppressAutoHyphens/>
        <w:spacing w:after="0" w:line="240" w:lineRule="auto"/>
        <w:rPr>
          <w:rFonts w:cs="Times New Roman"/>
        </w:rPr>
      </w:pPr>
      <w:r w:rsidRPr="00A11F81">
        <w:rPr>
          <w:rFonts w:cs="Times New Roman"/>
          <w:i/>
          <w:color w:val="000000"/>
        </w:rPr>
        <w:t xml:space="preserve">Dates: </w:t>
      </w:r>
      <w:r w:rsidRPr="00A11F81">
        <w:rPr>
          <w:rFonts w:cs="Times New Roman"/>
          <w:color w:val="000000"/>
        </w:rPr>
        <w:t xml:space="preserve"> </w:t>
      </w:r>
      <w:r>
        <w:rPr>
          <w:rFonts w:cs="Times New Roman"/>
          <w:color w:val="000000"/>
        </w:rPr>
        <w:t>May 28-29, 201</w:t>
      </w:r>
      <w:r w:rsidR="00BF7DDA">
        <w:rPr>
          <w:rFonts w:cs="Times New Roman"/>
          <w:color w:val="000000"/>
        </w:rPr>
        <w:t>4</w:t>
      </w:r>
    </w:p>
    <w:p w:rsidR="005C1C29" w:rsidRPr="00A11F81" w:rsidRDefault="005C1C29" w:rsidP="002916EB">
      <w:pPr>
        <w:shd w:val="clear" w:color="auto" w:fill="FFFFFF"/>
        <w:tabs>
          <w:tab w:val="left" w:pos="360"/>
        </w:tabs>
        <w:suppressAutoHyphens/>
        <w:spacing w:after="0" w:line="240" w:lineRule="auto"/>
        <w:jc w:val="both"/>
        <w:rPr>
          <w:rFonts w:cs="Times New Roman"/>
        </w:rPr>
      </w:pPr>
      <w:r w:rsidRPr="00A11F81">
        <w:rPr>
          <w:rFonts w:cs="Times New Roman"/>
          <w:i/>
          <w:color w:val="000000"/>
        </w:rPr>
        <w:t xml:space="preserve">Location: </w:t>
      </w:r>
      <w:r w:rsidRPr="00A11F81">
        <w:rPr>
          <w:rFonts w:cs="Times New Roman"/>
          <w:color w:val="000000"/>
        </w:rPr>
        <w:t>Brookings Institute (Washington DC)</w:t>
      </w:r>
    </w:p>
    <w:p w:rsidR="005C1C29" w:rsidRDefault="005C1C29" w:rsidP="002916EB">
      <w:pPr>
        <w:shd w:val="clear" w:color="auto" w:fill="FFFFFF"/>
        <w:tabs>
          <w:tab w:val="left" w:pos="360"/>
        </w:tabs>
        <w:suppressAutoHyphens/>
        <w:spacing w:after="0" w:line="240" w:lineRule="auto"/>
        <w:jc w:val="both"/>
        <w:rPr>
          <w:rFonts w:eastAsia="Arial Unicode MS" w:cs="Times New Roman"/>
          <w:b/>
          <w:color w:val="000000"/>
          <w:u w:val="single"/>
        </w:rPr>
      </w:pPr>
      <w:r w:rsidRPr="00A11F81">
        <w:rPr>
          <w:rFonts w:cs="Times New Roman"/>
          <w:i/>
          <w:color w:val="000000"/>
        </w:rPr>
        <w:t xml:space="preserve">Cost: </w:t>
      </w:r>
      <w:r w:rsidRPr="00A11F81">
        <w:rPr>
          <w:rFonts w:cs="Times New Roman"/>
          <w:color w:val="000000"/>
        </w:rPr>
        <w:t>$</w:t>
      </w:r>
      <w:r>
        <w:rPr>
          <w:rFonts w:cs="Times New Roman"/>
          <w:color w:val="000000"/>
        </w:rPr>
        <w:t>1,895</w:t>
      </w:r>
    </w:p>
    <w:p w:rsidR="005C1C29" w:rsidRDefault="005C1C29" w:rsidP="002916EB">
      <w:pPr>
        <w:tabs>
          <w:tab w:val="left" w:pos="360"/>
        </w:tabs>
        <w:suppressAutoHyphens/>
        <w:spacing w:after="0" w:line="240" w:lineRule="auto"/>
        <w:jc w:val="both"/>
        <w:rPr>
          <w:rFonts w:cs="Times New Roman"/>
        </w:rPr>
      </w:pPr>
      <w:r w:rsidRPr="00AF6EE9">
        <w:rPr>
          <w:rFonts w:cs="Times New Roman"/>
          <w:i/>
          <w:color w:val="000000"/>
        </w:rPr>
        <w:t>Contact Information</w:t>
      </w:r>
      <w:r w:rsidRPr="00AF6EE9">
        <w:rPr>
          <w:rFonts w:cs="Times New Roman"/>
        </w:rPr>
        <w:t>: (800) 925-5730</w:t>
      </w:r>
    </w:p>
    <w:p w:rsidR="005C1C29" w:rsidRPr="00AF6EE9" w:rsidRDefault="005C1C29" w:rsidP="002916EB">
      <w:pPr>
        <w:tabs>
          <w:tab w:val="left" w:pos="360"/>
        </w:tabs>
        <w:suppressAutoHyphens/>
        <w:spacing w:after="0" w:line="240" w:lineRule="auto"/>
        <w:jc w:val="both"/>
        <w:rPr>
          <w:rFonts w:cs="Times New Roman"/>
        </w:rPr>
      </w:pPr>
    </w:p>
    <w:bookmarkStart w:id="2331" w:name="_Toc374609621"/>
    <w:p w:rsidR="001E54AE" w:rsidRDefault="00E01726" w:rsidP="002916EB">
      <w:pPr>
        <w:pStyle w:val="NoSpacing"/>
        <w:tabs>
          <w:tab w:val="left" w:pos="360"/>
        </w:tabs>
        <w:suppressAutoHyphens/>
        <w:ind w:right="-90"/>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754851" w:rsidRDefault="00754851" w:rsidP="002916EB">
      <w:pPr>
        <w:pStyle w:val="NoSpacing"/>
        <w:tabs>
          <w:tab w:val="left" w:pos="360"/>
        </w:tabs>
        <w:suppressAutoHyphens/>
        <w:ind w:right="-90"/>
      </w:pPr>
    </w:p>
    <w:p w:rsidR="00754851" w:rsidRPr="00125092" w:rsidRDefault="00754851" w:rsidP="002916EB">
      <w:pPr>
        <w:pStyle w:val="NoSpacing"/>
        <w:tabs>
          <w:tab w:val="left" w:pos="360"/>
        </w:tabs>
        <w:suppressAutoHyphens/>
        <w:ind w:right="-90"/>
        <w:rPr>
          <w:rFonts w:cs="Times New Roman"/>
          <w:b/>
        </w:rPr>
      </w:pPr>
    </w:p>
    <w:p w:rsidR="005C1C29" w:rsidRPr="00260A37" w:rsidRDefault="005C1C29" w:rsidP="002916EB">
      <w:pPr>
        <w:pStyle w:val="Heading2"/>
        <w:tabs>
          <w:tab w:val="left" w:pos="360"/>
        </w:tabs>
        <w:suppressAutoHyphens/>
        <w:spacing w:before="0" w:line="240" w:lineRule="auto"/>
        <w:ind w:left="0"/>
        <w:contextualSpacing/>
        <w:rPr>
          <w:rFonts w:eastAsia="Arial Unicode MS"/>
          <w:sz w:val="22"/>
          <w:szCs w:val="22"/>
        </w:rPr>
      </w:pPr>
      <w:r w:rsidRPr="00A11F81">
        <w:rPr>
          <w:rFonts w:eastAsia="Arial Unicode MS"/>
        </w:rPr>
        <w:t>Harvard University</w:t>
      </w:r>
      <w:bookmarkEnd w:id="2331"/>
      <w:r w:rsidRPr="00A11F81">
        <w:rPr>
          <w:rFonts w:eastAsia="Arial Unicode MS"/>
        </w:rPr>
        <w:t xml:space="preserve"> </w:t>
      </w:r>
    </w:p>
    <w:p w:rsidR="00754851" w:rsidRDefault="00754851" w:rsidP="002916EB">
      <w:pPr>
        <w:pStyle w:val="Heading3"/>
        <w:tabs>
          <w:tab w:val="left" w:pos="360"/>
        </w:tabs>
        <w:suppressAutoHyphens/>
        <w:spacing w:before="0" w:line="240" w:lineRule="auto"/>
        <w:ind w:left="0"/>
      </w:pPr>
      <w:bookmarkStart w:id="2332" w:name="_Toc374609622"/>
    </w:p>
    <w:p w:rsidR="005C1C29" w:rsidRPr="00A11F81" w:rsidRDefault="005C1C29" w:rsidP="002916EB">
      <w:pPr>
        <w:pStyle w:val="Heading3"/>
        <w:tabs>
          <w:tab w:val="left" w:pos="360"/>
        </w:tabs>
        <w:suppressAutoHyphens/>
        <w:spacing w:before="0" w:line="240" w:lineRule="auto"/>
        <w:ind w:left="0"/>
      </w:pPr>
      <w:r w:rsidRPr="00A11F81">
        <w:t>Art and Practice of Leadership Development:</w:t>
      </w:r>
      <w:bookmarkEnd w:id="2332"/>
    </w:p>
    <w:p w:rsidR="005C1C29" w:rsidRPr="00A11F81" w:rsidRDefault="005C1C29" w:rsidP="002916EB">
      <w:pPr>
        <w:tabs>
          <w:tab w:val="left" w:pos="360"/>
        </w:tabs>
        <w:suppressAutoHyphens/>
        <w:spacing w:after="0" w:line="240" w:lineRule="auto"/>
        <w:jc w:val="both"/>
        <w:rPr>
          <w:rFonts w:cs="Times New Roman"/>
        </w:rPr>
      </w:pPr>
      <w:r w:rsidRPr="002E5283">
        <w:rPr>
          <w:rFonts w:eastAsia="Times New Roman" w:cs="Times New Roman"/>
        </w:rPr>
        <w:t xml:space="preserve">In today’s world, public, private, and nonprofit organizations all want to develop leaders who are stronger, more capable, and more effective in the difficult work they do. That’s why they invest in leadership development for their top professionals, sending them to leadership seminars and hiring consultants to work with them extensively. But times and issues are more challenging than ever, and </w:t>
      </w:r>
      <w:r w:rsidRPr="002E5283">
        <w:rPr>
          <w:rFonts w:eastAsia="Times New Roman" w:cs="Times New Roman"/>
        </w:rPr>
        <w:lastRenderedPageBreak/>
        <w:t>leaders in organizations find themselves looking for innovative solutions and more frequently being challenged for the decisions they make and the steps that they take. The leadership development practitioners working with them, then, have to be more prepared than ever to work with senior-level executives who face complex problems and operate in high-pressure environments.  For more information,</w:t>
      </w:r>
      <w:r>
        <w:rPr>
          <w:rFonts w:eastAsia="Times New Roman" w:cs="Times New Roman"/>
          <w:color w:val="333333"/>
        </w:rPr>
        <w:t xml:space="preserve"> </w:t>
      </w:r>
      <w:hyperlink r:id="rId783" w:history="1">
        <w:r w:rsidRPr="006B7040">
          <w:rPr>
            <w:rStyle w:val="Hyperlink"/>
            <w:rFonts w:cs="Times New Roman"/>
          </w:rPr>
          <w:t>click here.</w:t>
        </w:r>
      </w:hyperlink>
    </w:p>
    <w:p w:rsidR="005C1C29" w:rsidRPr="00A11F81" w:rsidRDefault="005C1C29" w:rsidP="002916EB">
      <w:pPr>
        <w:tabs>
          <w:tab w:val="left" w:pos="360"/>
        </w:tabs>
        <w:suppressAutoHyphens/>
        <w:spacing w:after="0" w:line="240" w:lineRule="auto"/>
        <w:rPr>
          <w:rFonts w:cs="Times New Roman"/>
          <w:bCs/>
          <w:i/>
        </w:rPr>
      </w:pPr>
    </w:p>
    <w:p w:rsidR="005C1C29" w:rsidRPr="00A11F81" w:rsidRDefault="005C1C29" w:rsidP="002916EB">
      <w:pPr>
        <w:tabs>
          <w:tab w:val="left" w:pos="360"/>
        </w:tabs>
        <w:suppressAutoHyphens/>
        <w:spacing w:after="0" w:line="240" w:lineRule="auto"/>
        <w:rPr>
          <w:rFonts w:cs="Times New Roman"/>
        </w:rPr>
      </w:pPr>
      <w:r w:rsidRPr="00A11F81">
        <w:rPr>
          <w:rFonts w:cs="Times New Roman"/>
          <w:bCs/>
          <w:i/>
        </w:rPr>
        <w:t>Dates</w:t>
      </w:r>
      <w:r w:rsidRPr="00A11F81">
        <w:rPr>
          <w:rFonts w:cs="Times New Roman"/>
          <w:bCs/>
        </w:rPr>
        <w:t>:</w:t>
      </w:r>
      <w:r w:rsidRPr="00A11F81">
        <w:rPr>
          <w:rFonts w:cs="Times New Roman"/>
        </w:rPr>
        <w:t xml:space="preserve"> May </w:t>
      </w:r>
      <w:r w:rsidR="002E5283">
        <w:rPr>
          <w:rFonts w:cs="Times New Roman"/>
        </w:rPr>
        <w:t>16 – 23, 201</w:t>
      </w:r>
      <w:r>
        <w:rPr>
          <w:rFonts w:cs="Times New Roman"/>
        </w:rPr>
        <w:t>4</w:t>
      </w:r>
      <w:r w:rsidRPr="00A11F81">
        <w:rPr>
          <w:rFonts w:cs="Times New Roman"/>
        </w:rPr>
        <w:t xml:space="preserve"> </w:t>
      </w:r>
    </w:p>
    <w:p w:rsidR="005C1C29" w:rsidRPr="00A11F81" w:rsidRDefault="005C1C29" w:rsidP="002916EB">
      <w:pPr>
        <w:pStyle w:val="Default"/>
        <w:widowControl/>
        <w:tabs>
          <w:tab w:val="left" w:pos="360"/>
        </w:tabs>
        <w:spacing w:after="0" w:line="240" w:lineRule="auto"/>
        <w:rPr>
          <w:rFonts w:cs="Times New Roman"/>
        </w:rPr>
      </w:pPr>
      <w:r w:rsidRPr="00A11F81">
        <w:rPr>
          <w:rFonts w:eastAsia="Arial Unicode MS" w:cs="Times New Roman"/>
          <w:i/>
          <w:iCs/>
          <w:sz w:val="22"/>
          <w:szCs w:val="22"/>
        </w:rPr>
        <w:t>Location</w:t>
      </w:r>
      <w:r w:rsidRPr="00A11F81">
        <w:rPr>
          <w:rFonts w:eastAsia="Arial Unicode MS" w:cs="Times New Roman"/>
          <w:sz w:val="22"/>
          <w:szCs w:val="22"/>
        </w:rPr>
        <w:t xml:space="preserve">: Harvard Kennedy School-Executive Program (Cambridge, MA)    </w:t>
      </w:r>
    </w:p>
    <w:p w:rsidR="005C1C29" w:rsidRDefault="005C1C29" w:rsidP="002916EB">
      <w:pPr>
        <w:tabs>
          <w:tab w:val="left" w:pos="360"/>
        </w:tabs>
        <w:suppressAutoHyphens/>
        <w:spacing w:after="0" w:line="240" w:lineRule="auto"/>
        <w:rPr>
          <w:rFonts w:cs="Times New Roman"/>
        </w:rPr>
      </w:pPr>
      <w:r w:rsidRPr="00A11F81">
        <w:rPr>
          <w:rFonts w:cs="Times New Roman"/>
          <w:bCs/>
          <w:i/>
        </w:rPr>
        <w:t>Cost</w:t>
      </w:r>
      <w:r w:rsidRPr="00A11F81">
        <w:rPr>
          <w:rFonts w:cs="Times New Roman"/>
          <w:b/>
          <w:bCs/>
        </w:rPr>
        <w:t xml:space="preserve">: </w:t>
      </w:r>
      <w:r w:rsidRPr="00A11F81">
        <w:rPr>
          <w:rFonts w:cs="Times New Roman"/>
        </w:rPr>
        <w:t>$7,</w:t>
      </w:r>
      <w:r>
        <w:rPr>
          <w:rFonts w:cs="Times New Roman"/>
        </w:rPr>
        <w:t>500 (includes tuition, housing, curricular materials, and most meals)</w:t>
      </w:r>
    </w:p>
    <w:p w:rsidR="005C1C29" w:rsidRPr="00A11F81" w:rsidRDefault="005C1C29" w:rsidP="002916EB">
      <w:pPr>
        <w:tabs>
          <w:tab w:val="left" w:pos="360"/>
        </w:tabs>
        <w:suppressAutoHyphens/>
        <w:spacing w:after="0" w:line="240" w:lineRule="auto"/>
        <w:rPr>
          <w:rFonts w:cs="Times New Roman"/>
        </w:rPr>
      </w:pPr>
      <w:r>
        <w:rPr>
          <w:rFonts w:cs="Times New Roman"/>
          <w:bCs/>
          <w:i/>
        </w:rPr>
        <w:tab/>
      </w:r>
    </w:p>
    <w:p w:rsidR="005C1C29" w:rsidRDefault="005C1C29" w:rsidP="002916EB">
      <w:pPr>
        <w:pStyle w:val="NoSpacing"/>
        <w:tabs>
          <w:tab w:val="left" w:pos="360"/>
        </w:tabs>
        <w:suppressAutoHyphens/>
      </w:pPr>
      <w:r w:rsidRPr="00A11F81">
        <w:rPr>
          <w:rFonts w:cs="Times New Roman"/>
          <w:b/>
          <w:bCs/>
        </w:rPr>
        <w:t xml:space="preserve">For more information on these programs please contact: </w:t>
      </w:r>
      <w:r w:rsidRPr="00A11F81">
        <w:rPr>
          <w:rFonts w:cs="Times New Roman"/>
          <w:b/>
        </w:rPr>
        <w:t>617-496-0484</w:t>
      </w:r>
      <w:r w:rsidRPr="00A11F81">
        <w:rPr>
          <w:rFonts w:cs="Times New Roman"/>
          <w:b/>
          <w:color w:val="333333"/>
          <w:sz w:val="24"/>
          <w:szCs w:val="24"/>
        </w:rPr>
        <w:br/>
      </w: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2916EB">
      <w:pPr>
        <w:pStyle w:val="NoSpacing"/>
        <w:tabs>
          <w:tab w:val="left" w:pos="360"/>
        </w:tabs>
        <w:suppressAutoHyphens/>
      </w:pPr>
    </w:p>
    <w:p w:rsidR="00754851" w:rsidRDefault="00754851" w:rsidP="002916EB">
      <w:pPr>
        <w:pStyle w:val="NoSpacing"/>
        <w:tabs>
          <w:tab w:val="left" w:pos="360"/>
        </w:tabs>
        <w:suppressAutoHyphens/>
      </w:pPr>
    </w:p>
    <w:p w:rsidR="005C1C29" w:rsidRPr="002578D4" w:rsidRDefault="005C1C29" w:rsidP="002916EB">
      <w:pPr>
        <w:pStyle w:val="Heading2"/>
        <w:tabs>
          <w:tab w:val="left" w:pos="360"/>
        </w:tabs>
        <w:suppressAutoHyphens/>
        <w:spacing w:before="0" w:line="240" w:lineRule="auto"/>
        <w:ind w:left="0"/>
        <w:rPr>
          <w:rFonts w:eastAsia="Arial Unicode MS"/>
        </w:rPr>
      </w:pPr>
      <w:bookmarkStart w:id="2333" w:name="_Toc374609623"/>
      <w:bookmarkStart w:id="2334" w:name="OPMFC"/>
      <w:r w:rsidRPr="00A11F81">
        <w:rPr>
          <w:rFonts w:eastAsia="Arial Unicode MS"/>
        </w:rPr>
        <w:t>Office of Personnel Management</w:t>
      </w:r>
      <w:bookmarkEnd w:id="2333"/>
      <w:r w:rsidRPr="00A11F81">
        <w:rPr>
          <w:rFonts w:eastAsia="Arial Unicode MS"/>
        </w:rPr>
        <w:t xml:space="preserve"> </w:t>
      </w:r>
      <w:bookmarkEnd w:id="2334"/>
    </w:p>
    <w:p w:rsidR="00754851" w:rsidRDefault="00754851" w:rsidP="002916EB">
      <w:pPr>
        <w:pStyle w:val="Heading3"/>
        <w:tabs>
          <w:tab w:val="left" w:pos="360"/>
        </w:tabs>
        <w:suppressAutoHyphens/>
        <w:spacing w:before="0" w:line="240" w:lineRule="auto"/>
        <w:ind w:left="0"/>
        <w:rPr>
          <w:rFonts w:eastAsia="Arial Unicode MS"/>
        </w:rPr>
      </w:pPr>
      <w:bookmarkStart w:id="2335" w:name="_Toc374609624"/>
    </w:p>
    <w:p w:rsidR="005C1C29" w:rsidRPr="00A11F81" w:rsidRDefault="005C1C29" w:rsidP="002916EB">
      <w:pPr>
        <w:pStyle w:val="Heading3"/>
        <w:tabs>
          <w:tab w:val="left" w:pos="360"/>
        </w:tabs>
        <w:suppressAutoHyphens/>
        <w:spacing w:before="0" w:line="240" w:lineRule="auto"/>
        <w:ind w:left="0"/>
      </w:pPr>
      <w:r w:rsidRPr="00A11F81">
        <w:rPr>
          <w:rFonts w:eastAsia="Arial Unicode MS"/>
        </w:rPr>
        <w:t>Executive Communication Skills: Leading the Process of Change</w:t>
      </w:r>
      <w:bookmarkEnd w:id="2335"/>
      <w:r w:rsidRPr="00A11F81">
        <w:rPr>
          <w:rFonts w:eastAsia="Arial Unicode MS"/>
        </w:rPr>
        <w:t xml:space="preserve">  </w:t>
      </w:r>
    </w:p>
    <w:p w:rsidR="0022795E" w:rsidRDefault="005C1C29" w:rsidP="002916EB">
      <w:pPr>
        <w:pStyle w:val="Default"/>
        <w:widowControl/>
        <w:tabs>
          <w:tab w:val="left" w:pos="360"/>
        </w:tabs>
        <w:spacing w:after="0" w:line="240" w:lineRule="auto"/>
      </w:pPr>
      <w:r w:rsidRPr="00A11F81">
        <w:rPr>
          <w:rFonts w:eastAsia="Arial Unicode MS" w:cs="Times New Roman"/>
          <w:sz w:val="22"/>
          <w:szCs w:val="22"/>
        </w:rPr>
        <w:t xml:space="preserve">This fast-paced program at the Federal Executive Institute (FEI) moves between role-play exercises that build your interpersonal communication skills and leadership sessions providing tools for overcoming barriers to change in your organization.  Scenarios based on real-world experiences highlight key components of interpersonal communication, followed by feedback from colleagues and facilitators.  You will also develop leadership skills by focusing on your own work experiences and participating in a variety of large- and small-group activities.  With one faculty member for every four or five executives, you are guaranteed the personal attention you need to bring your leadership skills to the next level. </w:t>
      </w:r>
      <w:r>
        <w:rPr>
          <w:rFonts w:eastAsia="Arial Unicode MS" w:cs="Times New Roman"/>
          <w:sz w:val="22"/>
          <w:szCs w:val="22"/>
        </w:rPr>
        <w:t xml:space="preserve">  For more information, </w:t>
      </w:r>
      <w:hyperlink r:id="rId784" w:history="1">
        <w:r w:rsidR="0022795E" w:rsidRPr="0022795E">
          <w:rPr>
            <w:rStyle w:val="Hyperlink"/>
            <w:rFonts w:eastAsia="Arial Unicode MS" w:cs="Times New Roman"/>
            <w:sz w:val="22"/>
            <w:szCs w:val="22"/>
          </w:rPr>
          <w:t>click here.</w:t>
        </w:r>
      </w:hyperlink>
    </w:p>
    <w:p w:rsidR="005C1C29" w:rsidRDefault="005C1C29" w:rsidP="002916EB">
      <w:pPr>
        <w:pStyle w:val="Default"/>
        <w:widowControl/>
        <w:tabs>
          <w:tab w:val="left" w:pos="360"/>
        </w:tabs>
        <w:spacing w:after="0" w:line="240" w:lineRule="auto"/>
        <w:rPr>
          <w:rFonts w:eastAsia="Arial Unicode MS" w:cs="Times New Roman"/>
          <w:sz w:val="22"/>
          <w:szCs w:val="22"/>
        </w:rPr>
      </w:pPr>
      <w:r w:rsidRPr="00A11F81">
        <w:rPr>
          <w:rFonts w:eastAsia="Arial Unicode MS" w:cs="Times New Roman"/>
          <w:i/>
          <w:iCs/>
          <w:sz w:val="22"/>
          <w:szCs w:val="22"/>
        </w:rPr>
        <w:t>Competencies Emphasized</w:t>
      </w:r>
      <w:r w:rsidRPr="00A11F81">
        <w:rPr>
          <w:rFonts w:eastAsia="Arial Unicode MS" w:cs="Times New Roman"/>
          <w:sz w:val="22"/>
          <w:szCs w:val="22"/>
        </w:rPr>
        <w:t xml:space="preserve">: Interpersonal Skills, Influencing/Negotiating, Oral Communication, Team Building, Leveraging Diversity  </w:t>
      </w:r>
    </w:p>
    <w:p w:rsidR="00754851" w:rsidRDefault="00754851" w:rsidP="002916EB">
      <w:pPr>
        <w:pStyle w:val="Default"/>
        <w:widowControl/>
        <w:tabs>
          <w:tab w:val="left" w:pos="360"/>
        </w:tabs>
        <w:spacing w:after="0" w:line="240" w:lineRule="auto"/>
        <w:rPr>
          <w:rFonts w:cs="Times New Roman"/>
          <w:i/>
          <w:sz w:val="22"/>
          <w:szCs w:val="22"/>
        </w:rPr>
      </w:pPr>
    </w:p>
    <w:p w:rsidR="005C1C29" w:rsidRDefault="005C1C29" w:rsidP="002916EB">
      <w:pPr>
        <w:pStyle w:val="Default"/>
        <w:widowControl/>
        <w:tabs>
          <w:tab w:val="left" w:pos="360"/>
        </w:tabs>
        <w:spacing w:after="0" w:line="240" w:lineRule="auto"/>
        <w:rPr>
          <w:sz w:val="22"/>
          <w:szCs w:val="22"/>
        </w:rPr>
      </w:pPr>
      <w:r w:rsidRPr="00755145">
        <w:rPr>
          <w:rFonts w:cs="Times New Roman"/>
          <w:i/>
          <w:sz w:val="22"/>
          <w:szCs w:val="22"/>
        </w:rPr>
        <w:t>Dates</w:t>
      </w:r>
      <w:r w:rsidRPr="00755145">
        <w:rPr>
          <w:rFonts w:cs="Times New Roman"/>
          <w:sz w:val="22"/>
          <w:szCs w:val="22"/>
        </w:rPr>
        <w:t>:</w:t>
      </w:r>
      <w:r w:rsidRPr="00755145">
        <w:rPr>
          <w:sz w:val="22"/>
          <w:szCs w:val="22"/>
        </w:rPr>
        <w:t xml:space="preserve"> Upcoming sessions of this class will be scheduled in 2013. Please call 888-676-9632</w:t>
      </w:r>
    </w:p>
    <w:p w:rsidR="00754851" w:rsidRDefault="00754851" w:rsidP="002916EB">
      <w:pPr>
        <w:pStyle w:val="Default"/>
        <w:widowControl/>
        <w:tabs>
          <w:tab w:val="left" w:pos="360"/>
        </w:tabs>
        <w:spacing w:after="0" w:line="240" w:lineRule="auto"/>
        <w:rPr>
          <w:sz w:val="22"/>
          <w:szCs w:val="22"/>
        </w:rPr>
      </w:pPr>
    </w:p>
    <w:p w:rsidR="00754851" w:rsidRPr="002578D4" w:rsidRDefault="00754851" w:rsidP="002916EB">
      <w:pPr>
        <w:pStyle w:val="Default"/>
        <w:widowControl/>
        <w:tabs>
          <w:tab w:val="left" w:pos="360"/>
        </w:tabs>
        <w:spacing w:after="0" w:line="240" w:lineRule="auto"/>
        <w:rPr>
          <w:sz w:val="22"/>
          <w:szCs w:val="22"/>
        </w:rPr>
      </w:pPr>
    </w:p>
    <w:p w:rsidR="005C1C29" w:rsidRPr="002578D4" w:rsidRDefault="005C1C29" w:rsidP="002916EB">
      <w:pPr>
        <w:pStyle w:val="Heading2"/>
        <w:tabs>
          <w:tab w:val="left" w:pos="360"/>
        </w:tabs>
        <w:suppressAutoHyphens/>
        <w:spacing w:before="0" w:line="240" w:lineRule="auto"/>
        <w:ind w:left="0"/>
      </w:pPr>
      <w:bookmarkStart w:id="2336" w:name="_Toc374609625"/>
      <w:r>
        <w:t>Rutgers University</w:t>
      </w:r>
      <w:bookmarkEnd w:id="2336"/>
    </w:p>
    <w:p w:rsidR="005C1C29" w:rsidRPr="00506F14" w:rsidRDefault="004C179A" w:rsidP="002916EB">
      <w:pPr>
        <w:pStyle w:val="Heading3"/>
        <w:tabs>
          <w:tab w:val="left" w:pos="360"/>
        </w:tabs>
        <w:suppressAutoHyphens/>
        <w:spacing w:before="0" w:line="240" w:lineRule="auto"/>
        <w:ind w:left="0"/>
        <w:rPr>
          <w:szCs w:val="32"/>
        </w:rPr>
      </w:pPr>
      <w:bookmarkStart w:id="2337" w:name="_Toc374609626"/>
      <w:r>
        <w:rPr>
          <w:szCs w:val="32"/>
        </w:rPr>
        <w:t>Would You Want To Work For You?</w:t>
      </w:r>
      <w:r w:rsidRPr="00506F14">
        <w:rPr>
          <w:szCs w:val="32"/>
        </w:rPr>
        <w:t xml:space="preserve"> The Formula for Great Management</w:t>
      </w:r>
      <w:bookmarkEnd w:id="2337"/>
    </w:p>
    <w:p w:rsidR="005C1C29" w:rsidRPr="008B6D5B" w:rsidRDefault="005C1C29" w:rsidP="002916EB">
      <w:pPr>
        <w:tabs>
          <w:tab w:val="left" w:pos="360"/>
        </w:tabs>
        <w:suppressAutoHyphens/>
        <w:spacing w:after="0" w:line="240" w:lineRule="auto"/>
        <w:rPr>
          <w:rFonts w:cs="Times New Roman"/>
        </w:rPr>
      </w:pPr>
      <w:r w:rsidRPr="00506F14">
        <w:rPr>
          <w:rFonts w:cs="Times New Roman"/>
        </w:rPr>
        <w:t xml:space="preserve">Great managers create workplaces with higher morale, tremendous commitment, and ever-increasing performance. They draw heavily on learning new methods energize both themselves and others to go the extra mile. This program, designed especially for </w:t>
      </w:r>
      <w:r w:rsidRPr="00506F14">
        <w:rPr>
          <w:rFonts w:cs="Times New Roman"/>
          <w:i/>
        </w:rPr>
        <w:t>managers</w:t>
      </w:r>
      <w:r w:rsidRPr="00506F14">
        <w:rPr>
          <w:rFonts w:cs="Times New Roman"/>
        </w:rPr>
        <w:t xml:space="preserve">, will help address critical competencies to do just that. </w:t>
      </w:r>
      <w:r>
        <w:rPr>
          <w:rFonts w:cs="Times New Roman"/>
        </w:rPr>
        <w:t xml:space="preserve">  For more information, </w:t>
      </w:r>
      <w:hyperlink r:id="rId785" w:history="1">
        <w:r w:rsidRPr="006B7040">
          <w:rPr>
            <w:rStyle w:val="Hyperlink"/>
            <w:rFonts w:cs="Times New Roman"/>
          </w:rPr>
          <w:t>click here.</w:t>
        </w:r>
      </w:hyperlink>
      <w:r>
        <w:rPr>
          <w:rFonts w:cs="Times New Roman"/>
        </w:rPr>
        <w:t xml:space="preserve"> </w:t>
      </w:r>
      <w:r w:rsidRPr="008B6D5B">
        <w:rPr>
          <w:rFonts w:cs="Times New Roman"/>
        </w:rPr>
        <w:br/>
      </w:r>
    </w:p>
    <w:p w:rsidR="005C1C29" w:rsidRPr="00506F14" w:rsidRDefault="005C1C29" w:rsidP="002916EB">
      <w:pPr>
        <w:pStyle w:val="NoSpacing"/>
        <w:tabs>
          <w:tab w:val="left" w:pos="360"/>
        </w:tabs>
        <w:suppressAutoHyphens/>
        <w:rPr>
          <w:rFonts w:cs="Times New Roman"/>
        </w:rPr>
      </w:pPr>
      <w:r w:rsidRPr="00506F14">
        <w:rPr>
          <w:rFonts w:cs="Times New Roman"/>
          <w:i/>
        </w:rPr>
        <w:t>Dates</w:t>
      </w:r>
      <w:r w:rsidRPr="00506F14">
        <w:rPr>
          <w:rFonts w:cs="Times New Roman"/>
        </w:rPr>
        <w:t xml:space="preserve">: </w:t>
      </w:r>
      <w:r w:rsidR="00BF7DDA">
        <w:rPr>
          <w:rFonts w:cs="Times New Roman"/>
        </w:rPr>
        <w:t>TBD</w:t>
      </w:r>
    </w:p>
    <w:p w:rsidR="005C1C29" w:rsidRPr="00506F14" w:rsidRDefault="005C1C29" w:rsidP="002916EB">
      <w:pPr>
        <w:pStyle w:val="NoSpacing"/>
        <w:tabs>
          <w:tab w:val="left" w:pos="360"/>
        </w:tabs>
        <w:suppressAutoHyphens/>
        <w:rPr>
          <w:rFonts w:cs="Times New Roman"/>
        </w:rPr>
      </w:pPr>
      <w:r w:rsidRPr="00506F14">
        <w:rPr>
          <w:rFonts w:cs="Times New Roman"/>
          <w:i/>
        </w:rPr>
        <w:t>Location</w:t>
      </w:r>
      <w:r w:rsidRPr="00506F14">
        <w:rPr>
          <w:rFonts w:cs="Times New Roman"/>
        </w:rPr>
        <w:t>: Mt. Laurel, NJ</w:t>
      </w:r>
    </w:p>
    <w:p w:rsidR="005C1C29" w:rsidRDefault="005C1C29" w:rsidP="002916EB">
      <w:pPr>
        <w:pStyle w:val="NoSpacing"/>
        <w:tabs>
          <w:tab w:val="left" w:pos="360"/>
        </w:tabs>
        <w:suppressAutoHyphens/>
        <w:rPr>
          <w:rFonts w:cs="Times New Roman"/>
        </w:rPr>
      </w:pPr>
      <w:r w:rsidRPr="00506F14">
        <w:rPr>
          <w:rFonts w:cs="Times New Roman"/>
          <w:i/>
        </w:rPr>
        <w:t>Costs</w:t>
      </w:r>
      <w:r w:rsidRPr="00506F14">
        <w:rPr>
          <w:rFonts w:cs="Times New Roman"/>
        </w:rPr>
        <w:t>: $1,850</w:t>
      </w:r>
      <w:r>
        <w:rPr>
          <w:rFonts w:cs="Times New Roman"/>
        </w:rPr>
        <w:t xml:space="preserve"> (I</w:t>
      </w:r>
      <w:r w:rsidRPr="00506F14">
        <w:rPr>
          <w:rFonts w:cs="Times New Roman"/>
        </w:rPr>
        <w:t>ncludes instruction, materials, continental breakfast, l</w:t>
      </w:r>
      <w:r>
        <w:rPr>
          <w:rFonts w:cs="Times New Roman"/>
        </w:rPr>
        <w:t>unch, and refreshments)</w:t>
      </w:r>
    </w:p>
    <w:p w:rsidR="005C1C29" w:rsidRPr="00A65259" w:rsidRDefault="005C1C29" w:rsidP="002916EB">
      <w:pPr>
        <w:pStyle w:val="NoSpacing"/>
        <w:tabs>
          <w:tab w:val="left" w:pos="360"/>
        </w:tabs>
        <w:suppressAutoHyphens/>
        <w:rPr>
          <w:rFonts w:cs="Times New Roman"/>
        </w:rPr>
      </w:pPr>
      <w:r>
        <w:rPr>
          <w:rFonts w:cs="Times New Roman"/>
          <w:i/>
        </w:rPr>
        <w:t xml:space="preserve">Contact: </w:t>
      </w:r>
      <w:r>
        <w:rPr>
          <w:rFonts w:cs="Times New Roman"/>
        </w:rPr>
        <w:t>Phone 856.225.6685 or E</w:t>
      </w:r>
      <w:r w:rsidRPr="00506F14">
        <w:rPr>
          <w:rFonts w:cs="Times New Roman"/>
        </w:rPr>
        <w:t>mail execed@camden.rutgers.edu</w:t>
      </w:r>
    </w:p>
    <w:p w:rsidR="005C1C29" w:rsidRDefault="005C1C29" w:rsidP="002916EB">
      <w:pPr>
        <w:pStyle w:val="NoSpacing"/>
        <w:tabs>
          <w:tab w:val="left" w:pos="360"/>
        </w:tabs>
        <w:suppressAutoHyphens/>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2916EB">
      <w:pPr>
        <w:tabs>
          <w:tab w:val="left" w:pos="360"/>
        </w:tabs>
        <w:suppressAutoHyphens/>
        <w:spacing w:after="0" w:line="240" w:lineRule="auto"/>
      </w:pPr>
    </w:p>
    <w:p w:rsidR="00754851" w:rsidRDefault="00754851" w:rsidP="002916EB">
      <w:pPr>
        <w:tabs>
          <w:tab w:val="left" w:pos="360"/>
        </w:tabs>
        <w:suppressAutoHyphens/>
        <w:spacing w:after="0" w:line="240" w:lineRule="auto"/>
      </w:pPr>
    </w:p>
    <w:p w:rsidR="00754851" w:rsidRDefault="00754851">
      <w:pPr>
        <w:rPr>
          <w:rStyle w:val="Heading2Char"/>
        </w:rPr>
      </w:pPr>
      <w:bookmarkStart w:id="2338" w:name="_Toc374609627"/>
      <w:r>
        <w:rPr>
          <w:rStyle w:val="Heading2Char"/>
        </w:rPr>
        <w:br w:type="page"/>
      </w:r>
    </w:p>
    <w:p w:rsidR="005C1C29" w:rsidRPr="006148D7" w:rsidRDefault="005C1C29" w:rsidP="002916EB">
      <w:pPr>
        <w:tabs>
          <w:tab w:val="left" w:pos="360"/>
        </w:tabs>
        <w:suppressAutoHyphens/>
        <w:spacing w:after="0" w:line="240" w:lineRule="auto"/>
        <w:rPr>
          <w:rStyle w:val="Heading2Char"/>
        </w:rPr>
      </w:pPr>
      <w:proofErr w:type="spellStart"/>
      <w:r>
        <w:rPr>
          <w:rStyle w:val="Heading2Char"/>
        </w:rPr>
        <w:lastRenderedPageBreak/>
        <w:t>Skillsoft</w:t>
      </w:r>
      <w:proofErr w:type="spellEnd"/>
      <w:r>
        <w:rPr>
          <w:rStyle w:val="Heading2Char"/>
        </w:rPr>
        <w:t>:  eL</w:t>
      </w:r>
      <w:r w:rsidRPr="006148D7">
        <w:rPr>
          <w:rStyle w:val="Heading2Char"/>
        </w:rPr>
        <w:t>earning and Performance Support Solutions</w:t>
      </w:r>
      <w:bookmarkEnd w:id="2338"/>
    </w:p>
    <w:p w:rsidR="00754851" w:rsidRDefault="00754851" w:rsidP="002916EB">
      <w:pPr>
        <w:tabs>
          <w:tab w:val="left" w:pos="360"/>
        </w:tabs>
        <w:suppressAutoHyphens/>
        <w:spacing w:after="0" w:line="240" w:lineRule="auto"/>
      </w:pPr>
    </w:p>
    <w:p w:rsidR="005C1C29" w:rsidRPr="00D35E7C" w:rsidRDefault="00E01726" w:rsidP="002916EB">
      <w:pPr>
        <w:tabs>
          <w:tab w:val="left" w:pos="360"/>
        </w:tabs>
        <w:suppressAutoHyphens/>
        <w:spacing w:after="0" w:line="240" w:lineRule="auto"/>
        <w:rPr>
          <w:rFonts w:cs="Times New Roman"/>
        </w:rPr>
      </w:pPr>
      <w:hyperlink r:id="rId786" w:history="1">
        <w:proofErr w:type="spellStart"/>
        <w:r w:rsidR="005C1C29" w:rsidRPr="0062605F">
          <w:rPr>
            <w:rStyle w:val="Hyperlink"/>
            <w:rFonts w:cs="Times New Roman"/>
          </w:rPr>
          <w:t>Skillsoft</w:t>
        </w:r>
        <w:proofErr w:type="spellEnd"/>
      </w:hyperlink>
      <w:r w:rsidR="005C1C29" w:rsidRPr="001602B5">
        <w:rPr>
          <w:rFonts w:cs="Times New Roman"/>
        </w:rPr>
        <w:t xml:space="preserve"> is a pioneer in the field of learning with a long history of innovation. </w:t>
      </w:r>
      <w:proofErr w:type="spellStart"/>
      <w:r w:rsidR="005C1C29" w:rsidRPr="001602B5">
        <w:rPr>
          <w:rFonts w:cs="Times New Roman"/>
        </w:rPr>
        <w:t>Skillsoft</w:t>
      </w:r>
      <w:proofErr w:type="spellEnd"/>
      <w:r w:rsidR="005C1C29" w:rsidRPr="001602B5">
        <w:rPr>
          <w:rFonts w:cs="Times New Roman"/>
        </w:rPr>
        <w:t xml:space="preserve"> provides cloud based learning solutions for its customers worldwide, ranging from global enterprises, government, and education to mid-sized and small businesses. </w:t>
      </w:r>
      <w:proofErr w:type="spellStart"/>
      <w:r w:rsidR="005C1C29" w:rsidRPr="001602B5">
        <w:rPr>
          <w:rFonts w:cs="Times New Roman"/>
        </w:rPr>
        <w:t>Skillsoft's</w:t>
      </w:r>
      <w:proofErr w:type="spellEnd"/>
      <w:r w:rsidR="005C1C29" w:rsidRPr="001602B5">
        <w:rPr>
          <w:rFonts w:cs="Times New Roman"/>
        </w:rPr>
        <w:t xml:space="preserve"> customer support teams draw on a wealth of in-house experience and a comprehensive learning e-library to develop off-the-shelf and custom learning programs tailored to cost-effectively meet customer needs. </w:t>
      </w:r>
      <w:proofErr w:type="spellStart"/>
      <w:r w:rsidR="005C1C29" w:rsidRPr="001602B5">
        <w:rPr>
          <w:rFonts w:cs="Times New Roman"/>
        </w:rPr>
        <w:t>Skillsoft's</w:t>
      </w:r>
      <w:proofErr w:type="spellEnd"/>
      <w:r w:rsidR="005C1C29" w:rsidRPr="001602B5">
        <w:rPr>
          <w:rFonts w:cs="Times New Roman"/>
        </w:rPr>
        <w:t xml:space="preserve"> courses, books and videos have been developed by industry leading learning experts to ensure that they maximize business skills, performance, and talent development. </w:t>
      </w:r>
      <w:hyperlink r:id="rId787" w:history="1">
        <w:proofErr w:type="spellStart"/>
        <w:r w:rsidR="005C1C29" w:rsidRPr="0062605F">
          <w:rPr>
            <w:rStyle w:val="Hyperlink"/>
            <w:rFonts w:cs="Times New Roman"/>
          </w:rPr>
          <w:t>Skillsoft</w:t>
        </w:r>
        <w:proofErr w:type="spellEnd"/>
      </w:hyperlink>
      <w:r w:rsidR="005C1C29" w:rsidRPr="00165D8A">
        <w:rPr>
          <w:rFonts w:cs="Times New Roman"/>
          <w:bCs/>
          <w:iCs/>
        </w:rPr>
        <w:t xml:space="preserve"> maintains mappings for </w:t>
      </w:r>
      <w:r w:rsidR="005C1C29">
        <w:rPr>
          <w:rFonts w:cs="Times New Roman"/>
          <w:bCs/>
          <w:iCs/>
        </w:rPr>
        <w:t>a variety of c</w:t>
      </w:r>
      <w:r w:rsidR="005C1C29" w:rsidRPr="00165D8A">
        <w:rPr>
          <w:rFonts w:cs="Times New Roman"/>
          <w:bCs/>
          <w:iCs/>
        </w:rPr>
        <w:t xml:space="preserve">ompetency models. These mappings help to direct the individual learner to specific </w:t>
      </w:r>
      <w:proofErr w:type="spellStart"/>
      <w:r w:rsidR="005C1C29" w:rsidRPr="00165D8A">
        <w:rPr>
          <w:rFonts w:cs="Times New Roman"/>
          <w:bCs/>
          <w:iCs/>
        </w:rPr>
        <w:t>Skillsoft</w:t>
      </w:r>
      <w:proofErr w:type="spellEnd"/>
      <w:r w:rsidR="005C1C29" w:rsidRPr="00165D8A">
        <w:rPr>
          <w:rFonts w:cs="Times New Roman"/>
          <w:bCs/>
          <w:iCs/>
        </w:rPr>
        <w:t xml:space="preserve"> learning assets that are directly aligned with the particular subject area and training requirements.</w:t>
      </w:r>
      <w:r w:rsidR="005C1C29">
        <w:rPr>
          <w:rFonts w:cs="Times New Roman"/>
          <w:bCs/>
          <w:iCs/>
        </w:rPr>
        <w:t xml:space="preserve">  N</w:t>
      </w:r>
      <w:r w:rsidR="005C1C29" w:rsidRPr="00165D8A">
        <w:rPr>
          <w:rFonts w:cs="Times New Roman"/>
          <w:bCs/>
          <w:iCs/>
        </w:rPr>
        <w:t xml:space="preserve">early 500 hours of </w:t>
      </w:r>
      <w:r w:rsidR="004C179A" w:rsidRPr="00165D8A">
        <w:rPr>
          <w:rFonts w:cs="Times New Roman"/>
          <w:bCs/>
          <w:iCs/>
        </w:rPr>
        <w:t>e-learning</w:t>
      </w:r>
      <w:r w:rsidR="005C1C29" w:rsidRPr="00165D8A">
        <w:rPr>
          <w:rFonts w:cs="Times New Roman"/>
          <w:bCs/>
          <w:iCs/>
        </w:rPr>
        <w:t xml:space="preserve"> assets, 1,000 online books and book summaries, and 200 videos </w:t>
      </w:r>
      <w:r w:rsidR="005C1C29">
        <w:rPr>
          <w:rFonts w:cs="Times New Roman"/>
          <w:bCs/>
          <w:iCs/>
        </w:rPr>
        <w:t xml:space="preserve">are </w:t>
      </w:r>
      <w:r w:rsidR="005C1C29" w:rsidRPr="00165D8A">
        <w:rPr>
          <w:rFonts w:cs="Times New Roman"/>
          <w:bCs/>
          <w:iCs/>
        </w:rPr>
        <w:t xml:space="preserve">aligned to the OPM Guide to Senior Executive Service Qualifications (ECQ’s).  </w:t>
      </w:r>
    </w:p>
    <w:p w:rsidR="00754851" w:rsidRDefault="00754851" w:rsidP="002916EB">
      <w:pPr>
        <w:pStyle w:val="Heading3"/>
        <w:tabs>
          <w:tab w:val="left" w:pos="360"/>
        </w:tabs>
        <w:suppressAutoHyphens/>
        <w:spacing w:before="0" w:line="240" w:lineRule="auto"/>
        <w:ind w:left="0"/>
      </w:pPr>
      <w:bookmarkStart w:id="2339" w:name="_Toc374609628"/>
    </w:p>
    <w:p w:rsidR="005C1C29" w:rsidRDefault="005C1C29" w:rsidP="00754851">
      <w:pPr>
        <w:pStyle w:val="Heading3"/>
        <w:tabs>
          <w:tab w:val="left" w:pos="360"/>
        </w:tabs>
        <w:suppressAutoHyphens/>
        <w:spacing w:before="0" w:line="240" w:lineRule="auto"/>
        <w:ind w:left="0"/>
        <w:rPr>
          <w:rFonts w:cs="Times New Roman"/>
          <w:b w:val="0"/>
          <w:i/>
        </w:rPr>
      </w:pPr>
      <w:proofErr w:type="spellStart"/>
      <w:r w:rsidRPr="00BC6280">
        <w:t>Skillsoft</w:t>
      </w:r>
      <w:proofErr w:type="spellEnd"/>
      <w:r w:rsidRPr="00BC6280">
        <w:t xml:space="preserve"> </w:t>
      </w:r>
      <w:r>
        <w:t>OPM-ECQ Fundamental Competencies</w:t>
      </w:r>
      <w:bookmarkEnd w:id="2339"/>
      <w:r>
        <w:rPr>
          <w:lang w:bidi="en-US"/>
        </w:rPr>
        <w:br/>
      </w:r>
      <w:r>
        <w:rPr>
          <w:rFonts w:cs="Times New Roman"/>
          <w:b w:val="0"/>
          <w:i/>
        </w:rPr>
        <w:t xml:space="preserve">Content Summary:  </w:t>
      </w:r>
    </w:p>
    <w:tbl>
      <w:tblPr>
        <w:tblW w:w="8575" w:type="dxa"/>
        <w:tblInd w:w="720" w:type="dxa"/>
        <w:tblLook w:val="04A0"/>
      </w:tblPr>
      <w:tblGrid>
        <w:gridCol w:w="2995"/>
        <w:gridCol w:w="1460"/>
        <w:gridCol w:w="1460"/>
        <w:gridCol w:w="1240"/>
        <w:gridCol w:w="1420"/>
      </w:tblGrid>
      <w:tr w:rsidR="005C1C29" w:rsidRPr="005F386D" w:rsidTr="005A472D">
        <w:trPr>
          <w:trHeight w:val="255"/>
        </w:trPr>
        <w:tc>
          <w:tcPr>
            <w:tcW w:w="2995" w:type="dxa"/>
            <w:tcBorders>
              <w:top w:val="single" w:sz="4" w:space="0" w:color="auto"/>
              <w:left w:val="single" w:sz="4" w:space="0" w:color="auto"/>
              <w:bottom w:val="nil"/>
              <w:right w:val="single" w:sz="4" w:space="0" w:color="auto"/>
            </w:tcBorders>
            <w:shd w:val="clear" w:color="000000" w:fill="FFFFFF"/>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2920" w:type="dxa"/>
            <w:gridSpan w:val="2"/>
            <w:tcBorders>
              <w:top w:val="single" w:sz="4" w:space="0" w:color="auto"/>
              <w:left w:val="nil"/>
              <w:bottom w:val="single" w:sz="4" w:space="0" w:color="auto"/>
              <w:right w:val="single" w:sz="4" w:space="0" w:color="000000"/>
            </w:tcBorders>
            <w:shd w:val="clear" w:color="000000" w:fill="000080"/>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Courses &amp; Simulations</w:t>
            </w:r>
          </w:p>
        </w:tc>
        <w:tc>
          <w:tcPr>
            <w:tcW w:w="1240" w:type="dxa"/>
            <w:tcBorders>
              <w:top w:val="single" w:sz="4" w:space="0" w:color="auto"/>
              <w:left w:val="nil"/>
              <w:bottom w:val="single" w:sz="4" w:space="0" w:color="auto"/>
              <w:right w:val="single" w:sz="4" w:space="0" w:color="auto"/>
            </w:tcBorders>
            <w:shd w:val="clear" w:color="000000" w:fill="000080"/>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Book</w:t>
            </w:r>
            <w:r>
              <w:rPr>
                <w:rFonts w:ascii="Arial" w:eastAsia="Times New Roman" w:hAnsi="Arial" w:cs="Arial"/>
                <w:b/>
                <w:bCs/>
                <w:color w:val="FFFFFF"/>
                <w:sz w:val="20"/>
                <w:szCs w:val="20"/>
              </w:rPr>
              <w:t>s</w:t>
            </w:r>
            <w:r w:rsidRPr="005F386D">
              <w:rPr>
                <w:rFonts w:ascii="Arial" w:eastAsia="Times New Roman" w:hAnsi="Arial" w:cs="Arial"/>
                <w:b/>
                <w:bCs/>
                <w:color w:val="FFFFFF"/>
                <w:sz w:val="20"/>
                <w:szCs w:val="20"/>
              </w:rPr>
              <w:t xml:space="preserve"> </w:t>
            </w:r>
          </w:p>
        </w:tc>
        <w:tc>
          <w:tcPr>
            <w:tcW w:w="1420" w:type="dxa"/>
            <w:tcBorders>
              <w:top w:val="single" w:sz="4" w:space="0" w:color="auto"/>
              <w:left w:val="nil"/>
              <w:bottom w:val="single" w:sz="4" w:space="0" w:color="auto"/>
              <w:right w:val="single" w:sz="4" w:space="0" w:color="auto"/>
            </w:tcBorders>
            <w:shd w:val="clear" w:color="000000" w:fill="000080"/>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Videos</w:t>
            </w:r>
          </w:p>
        </w:tc>
      </w:tr>
      <w:tr w:rsidR="005C1C29" w:rsidRPr="005F386D" w:rsidTr="005A472D">
        <w:trPr>
          <w:trHeight w:val="255"/>
        </w:trPr>
        <w:tc>
          <w:tcPr>
            <w:tcW w:w="2995" w:type="dxa"/>
            <w:tcBorders>
              <w:top w:val="nil"/>
              <w:left w:val="single" w:sz="4" w:space="0" w:color="auto"/>
              <w:bottom w:val="single" w:sz="4" w:space="0" w:color="auto"/>
              <w:right w:val="single" w:sz="4" w:space="0" w:color="auto"/>
            </w:tcBorders>
            <w:shd w:val="clear" w:color="000000" w:fill="FFFFFF"/>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46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Hours</w:t>
            </w:r>
          </w:p>
        </w:tc>
        <w:tc>
          <w:tcPr>
            <w:tcW w:w="146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Assets</w:t>
            </w:r>
          </w:p>
        </w:tc>
        <w:tc>
          <w:tcPr>
            <w:tcW w:w="124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42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r>
      <w:tr w:rsidR="005C1C29" w:rsidRPr="005F386D" w:rsidTr="005A472D">
        <w:trPr>
          <w:trHeight w:val="255"/>
        </w:trPr>
        <w:tc>
          <w:tcPr>
            <w:tcW w:w="2995" w:type="dxa"/>
            <w:tcBorders>
              <w:top w:val="nil"/>
              <w:left w:val="single" w:sz="4" w:space="0" w:color="auto"/>
              <w:bottom w:val="single" w:sz="4" w:space="0" w:color="auto"/>
              <w:right w:val="single" w:sz="4" w:space="0" w:color="auto"/>
            </w:tcBorders>
            <w:shd w:val="clear" w:color="000000" w:fill="D9D9D9"/>
            <w:noWrap/>
            <w:vAlign w:val="bottom"/>
            <w:hideMark/>
          </w:tcPr>
          <w:p w:rsidR="005C1C29" w:rsidRPr="005F386D" w:rsidRDefault="005C1C29" w:rsidP="002916EB">
            <w:pPr>
              <w:tabs>
                <w:tab w:val="left" w:pos="360"/>
              </w:tabs>
              <w:suppressAutoHyphens/>
              <w:spacing w:after="0" w:line="240" w:lineRule="auto"/>
              <w:rPr>
                <w:rFonts w:ascii="Arial" w:eastAsia="Times New Roman" w:hAnsi="Arial" w:cs="Arial"/>
                <w:b/>
                <w:bCs/>
                <w:sz w:val="20"/>
                <w:szCs w:val="20"/>
              </w:rPr>
            </w:pPr>
            <w:r w:rsidRPr="005F386D">
              <w:rPr>
                <w:rFonts w:ascii="Arial" w:eastAsia="Times New Roman" w:hAnsi="Arial" w:cs="Arial"/>
                <w:b/>
                <w:bCs/>
                <w:sz w:val="20"/>
                <w:szCs w:val="20"/>
              </w:rPr>
              <w:t>Fundamental Competencies</w:t>
            </w:r>
          </w:p>
        </w:tc>
        <w:tc>
          <w:tcPr>
            <w:tcW w:w="146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84.8</w:t>
            </w:r>
          </w:p>
        </w:tc>
        <w:tc>
          <w:tcPr>
            <w:tcW w:w="146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97</w:t>
            </w:r>
          </w:p>
        </w:tc>
        <w:tc>
          <w:tcPr>
            <w:tcW w:w="124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184</w:t>
            </w:r>
          </w:p>
        </w:tc>
        <w:tc>
          <w:tcPr>
            <w:tcW w:w="142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34</w:t>
            </w:r>
          </w:p>
        </w:tc>
      </w:tr>
      <w:tr w:rsidR="005C1C29" w:rsidRPr="005F386D" w:rsidTr="005A472D">
        <w:trPr>
          <w:trHeight w:val="255"/>
        </w:trPr>
        <w:tc>
          <w:tcPr>
            <w:tcW w:w="2995"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2916EB">
            <w:pPr>
              <w:tabs>
                <w:tab w:val="left" w:pos="36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Interpersonal Skills</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18</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18</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29</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w:t>
            </w:r>
          </w:p>
        </w:tc>
      </w:tr>
      <w:tr w:rsidR="005C1C29" w:rsidRPr="005F386D" w:rsidTr="005A472D">
        <w:trPr>
          <w:trHeight w:val="255"/>
        </w:trPr>
        <w:tc>
          <w:tcPr>
            <w:tcW w:w="2995"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2916EB">
            <w:pPr>
              <w:tabs>
                <w:tab w:val="left" w:pos="36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Oral Communication</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20</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21</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33</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8</w:t>
            </w:r>
          </w:p>
        </w:tc>
      </w:tr>
      <w:tr w:rsidR="005C1C29" w:rsidRPr="005F386D" w:rsidTr="005A472D">
        <w:trPr>
          <w:trHeight w:val="255"/>
        </w:trPr>
        <w:tc>
          <w:tcPr>
            <w:tcW w:w="2995"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2916EB">
            <w:pPr>
              <w:tabs>
                <w:tab w:val="left" w:pos="36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Written Communication</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16.4</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16</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36</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10</w:t>
            </w:r>
          </w:p>
        </w:tc>
      </w:tr>
      <w:tr w:rsidR="005C1C29" w:rsidRPr="005F386D" w:rsidTr="005A472D">
        <w:trPr>
          <w:trHeight w:val="255"/>
        </w:trPr>
        <w:tc>
          <w:tcPr>
            <w:tcW w:w="2995"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2916EB">
            <w:pPr>
              <w:tabs>
                <w:tab w:val="left" w:pos="36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Integrity/Honesty</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6.8</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10</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36</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5</w:t>
            </w:r>
          </w:p>
        </w:tc>
      </w:tr>
      <w:tr w:rsidR="005C1C29" w:rsidRPr="005F386D" w:rsidTr="005A472D">
        <w:trPr>
          <w:trHeight w:val="255"/>
        </w:trPr>
        <w:tc>
          <w:tcPr>
            <w:tcW w:w="2995"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2916EB">
            <w:pPr>
              <w:tabs>
                <w:tab w:val="left" w:pos="36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Continual Learning</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16.4</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23</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34</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5</w:t>
            </w:r>
          </w:p>
        </w:tc>
      </w:tr>
      <w:tr w:rsidR="005C1C29" w:rsidRPr="005F386D" w:rsidTr="005A472D">
        <w:trPr>
          <w:trHeight w:val="255"/>
        </w:trPr>
        <w:tc>
          <w:tcPr>
            <w:tcW w:w="2995"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2916EB">
            <w:pPr>
              <w:tabs>
                <w:tab w:val="left" w:pos="360"/>
              </w:tabs>
              <w:suppressAutoHyphens/>
              <w:spacing w:after="0" w:line="240" w:lineRule="auto"/>
              <w:rPr>
                <w:rFonts w:ascii="Arial" w:eastAsia="Times New Roman" w:hAnsi="Arial" w:cs="Arial"/>
                <w:sz w:val="20"/>
                <w:szCs w:val="20"/>
              </w:rPr>
            </w:pPr>
            <w:r w:rsidRPr="005F386D">
              <w:rPr>
                <w:rFonts w:ascii="Arial" w:eastAsia="Times New Roman" w:hAnsi="Arial" w:cs="Arial"/>
                <w:sz w:val="20"/>
                <w:szCs w:val="20"/>
              </w:rPr>
              <w:t>Public Service Motivation</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7.2</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9</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16</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2916EB">
            <w:pPr>
              <w:tabs>
                <w:tab w:val="left" w:pos="360"/>
              </w:tabs>
              <w:suppressAutoHyphen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w:t>
            </w:r>
          </w:p>
        </w:tc>
      </w:tr>
    </w:tbl>
    <w:p w:rsidR="005C1C29" w:rsidRDefault="00E01726" w:rsidP="002916EB">
      <w:pPr>
        <w:tabs>
          <w:tab w:val="left" w:pos="360"/>
        </w:tabs>
        <w:suppressAutoHyphens/>
        <w:spacing w:after="0" w:line="240" w:lineRule="auto"/>
        <w:rPr>
          <w:rFonts w:cs="Times New Roman"/>
        </w:rPr>
      </w:pPr>
      <w:hyperlink r:id="rId788" w:history="1">
        <w:r w:rsidR="005C1C29">
          <w:rPr>
            <w:rStyle w:val="Hyperlink"/>
            <w:rFonts w:cs="Times New Roman"/>
          </w:rPr>
          <w:t>Click here</w:t>
        </w:r>
      </w:hyperlink>
      <w:r w:rsidR="005C1C29">
        <w:rPr>
          <w:rFonts w:cs="Times New Roman"/>
        </w:rPr>
        <w:t xml:space="preserve"> for a complete list of assets and descriptions specific to each ECQ competency.</w:t>
      </w:r>
    </w:p>
    <w:p w:rsidR="005C1C29" w:rsidRPr="00517037" w:rsidRDefault="005C1C29" w:rsidP="002916EB">
      <w:pPr>
        <w:tabs>
          <w:tab w:val="left" w:pos="360"/>
        </w:tabs>
        <w:suppressAutoHyphens/>
        <w:spacing w:after="0" w:line="240" w:lineRule="auto"/>
        <w:rPr>
          <w:rFonts w:cs="Times New Roman"/>
        </w:rPr>
      </w:pPr>
    </w:p>
    <w:p w:rsidR="005C1C29" w:rsidRPr="00517037" w:rsidRDefault="005C1C29" w:rsidP="002916EB">
      <w:pPr>
        <w:tabs>
          <w:tab w:val="left" w:pos="360"/>
        </w:tabs>
        <w:suppressAutoHyphens/>
        <w:spacing w:after="0" w:line="240" w:lineRule="auto"/>
        <w:rPr>
          <w:rFonts w:cs="Times New Roman"/>
        </w:rPr>
      </w:pPr>
      <w:r w:rsidRPr="00517037">
        <w:rPr>
          <w:rFonts w:cs="Times New Roman"/>
          <w:i/>
        </w:rPr>
        <w:t xml:space="preserve">Dates:  </w:t>
      </w:r>
      <w:r w:rsidRPr="00517037">
        <w:rPr>
          <w:rFonts w:cs="Times New Roman"/>
        </w:rPr>
        <w:t>Available 24x7x365</w:t>
      </w:r>
    </w:p>
    <w:p w:rsidR="005C1C29" w:rsidRPr="00517037" w:rsidRDefault="005C1C29" w:rsidP="002916EB">
      <w:pPr>
        <w:tabs>
          <w:tab w:val="left" w:pos="360"/>
        </w:tabs>
        <w:suppressAutoHyphens/>
        <w:spacing w:after="0" w:line="240" w:lineRule="auto"/>
        <w:rPr>
          <w:rFonts w:cs="Times New Roman"/>
        </w:rPr>
      </w:pPr>
      <w:r w:rsidRPr="00517037">
        <w:rPr>
          <w:rFonts w:cs="Times New Roman"/>
          <w:i/>
        </w:rPr>
        <w:t xml:space="preserve">Location:  </w:t>
      </w:r>
      <w:r w:rsidRPr="00517037">
        <w:rPr>
          <w:rFonts w:cs="Times New Roman"/>
        </w:rPr>
        <w:t xml:space="preserve">Web-enabled content available with internet connectivity    </w:t>
      </w:r>
    </w:p>
    <w:p w:rsidR="005C1C29" w:rsidRPr="00517037" w:rsidRDefault="005C1C29" w:rsidP="002916EB">
      <w:pPr>
        <w:tabs>
          <w:tab w:val="left" w:pos="360"/>
        </w:tabs>
        <w:suppressAutoHyphens/>
        <w:spacing w:after="0" w:line="240" w:lineRule="auto"/>
        <w:rPr>
          <w:rFonts w:cs="Times New Roman"/>
        </w:rPr>
      </w:pPr>
      <w:r w:rsidRPr="00517037">
        <w:rPr>
          <w:rFonts w:cs="Times New Roman"/>
          <w:i/>
        </w:rPr>
        <w:t xml:space="preserve">Cost: </w:t>
      </w:r>
      <w:r w:rsidRPr="00517037">
        <w:rPr>
          <w:rFonts w:cs="Times New Roman"/>
        </w:rPr>
        <w:t xml:space="preserve">Most US Federal agencies are currently licensed for a range of </w:t>
      </w:r>
      <w:proofErr w:type="spellStart"/>
      <w:r w:rsidRPr="00517037">
        <w:rPr>
          <w:rFonts w:cs="Times New Roman"/>
        </w:rPr>
        <w:t>Skillsoft</w:t>
      </w:r>
      <w:proofErr w:type="spellEnd"/>
      <w:r w:rsidRPr="00517037">
        <w:rPr>
          <w:rFonts w:cs="Times New Roman"/>
        </w:rPr>
        <w:t xml:space="preserve"> learning assets that can support Leadership Development initiatives.  Please contact your organization’s Training Administrator for specific information and access.   </w:t>
      </w:r>
    </w:p>
    <w:p w:rsidR="005C1C29" w:rsidRDefault="005C1C29" w:rsidP="002916EB">
      <w:pPr>
        <w:tabs>
          <w:tab w:val="left" w:pos="360"/>
        </w:tabs>
        <w:suppressAutoHyphens/>
        <w:spacing w:after="0" w:line="240" w:lineRule="auto"/>
      </w:pPr>
      <w:r w:rsidRPr="00517037">
        <w:rPr>
          <w:rFonts w:cs="Times New Roman"/>
          <w:i/>
        </w:rPr>
        <w:t xml:space="preserve">More Information: </w:t>
      </w:r>
      <w:r w:rsidRPr="00517037">
        <w:rPr>
          <w:rFonts w:cs="Times New Roman"/>
        </w:rPr>
        <w:t xml:space="preserve"> </w:t>
      </w:r>
      <w:hyperlink r:id="rId789" w:history="1">
        <w:r w:rsidRPr="00517037">
          <w:rPr>
            <w:rStyle w:val="Hyperlink"/>
          </w:rPr>
          <w:t>https://community.skillsoft.com/USGOV/Competency_public.asp</w:t>
        </w:r>
      </w:hyperlink>
      <w:r>
        <w:rPr>
          <w:rFonts w:cs="Times New Roman"/>
        </w:rPr>
        <w:br/>
      </w:r>
      <w:r>
        <w:rPr>
          <w:rFonts w:cs="Times New Roman"/>
        </w:rPr>
        <w:br/>
      </w:r>
      <w:hyperlink r:id="rId790" w:history="1">
        <w:r>
          <w:rPr>
            <w:rStyle w:val="Hyperlink"/>
            <w:rFonts w:cs="Times New Roman"/>
          </w:rPr>
          <w:t>Click here</w:t>
        </w:r>
      </w:hyperlink>
      <w:r>
        <w:rPr>
          <w:rFonts w:cs="Times New Roman"/>
        </w:rPr>
        <w:t xml:space="preserve"> for resources related to OPM’s </w:t>
      </w:r>
      <w:r w:rsidRPr="00C01AAD">
        <w:rPr>
          <w:rFonts w:cs="Times New Roman"/>
        </w:rPr>
        <w:t>Federal Supervisory Training</w:t>
      </w:r>
    </w:p>
    <w:p w:rsidR="005C1C29" w:rsidRDefault="005C1C29" w:rsidP="002916EB">
      <w:pPr>
        <w:tabs>
          <w:tab w:val="left" w:pos="360"/>
        </w:tabs>
        <w:suppressAutoHyphens/>
        <w:spacing w:after="0" w:line="240" w:lineRule="auto"/>
        <w:rPr>
          <w:rFonts w:cs="Times New Roman"/>
        </w:rPr>
      </w:pPr>
      <w:r w:rsidRPr="00C01AAD">
        <w:rPr>
          <w:rFonts w:cs="Times New Roman"/>
        </w:rPr>
        <w:t>Email</w:t>
      </w:r>
      <w:r>
        <w:t xml:space="preserve"> </w:t>
      </w:r>
      <w:hyperlink r:id="rId791" w:history="1">
        <w:r w:rsidRPr="00A21B99">
          <w:rPr>
            <w:rStyle w:val="Hyperlink"/>
            <w:rFonts w:cs="Times New Roman"/>
            <w:i/>
          </w:rPr>
          <w:t>LeadershipTraining@Skillsoft.com</w:t>
        </w:r>
      </w:hyperlink>
      <w:r w:rsidRPr="00A21B99">
        <w:rPr>
          <w:rFonts w:cs="Times New Roman"/>
          <w:i/>
        </w:rPr>
        <w:t xml:space="preserve"> </w:t>
      </w:r>
      <w:r w:rsidRPr="00A21B99">
        <w:rPr>
          <w:rFonts w:cs="Times New Roman"/>
        </w:rPr>
        <w:t>for</w:t>
      </w:r>
      <w:r w:rsidRPr="00877613">
        <w:rPr>
          <w:rFonts w:cs="Times New Roman"/>
        </w:rPr>
        <w:t xml:space="preserve"> </w:t>
      </w:r>
      <w:r>
        <w:rPr>
          <w:rFonts w:cs="Times New Roman"/>
        </w:rPr>
        <w:t xml:space="preserve">additional </w:t>
      </w:r>
      <w:r w:rsidRPr="00877613">
        <w:rPr>
          <w:rFonts w:cs="Times New Roman"/>
        </w:rPr>
        <w:t>guidance.</w:t>
      </w:r>
      <w:r>
        <w:rPr>
          <w:rFonts w:cs="Times New Roman"/>
          <w:b/>
          <w:i/>
        </w:rPr>
        <w:t xml:space="preserve">  </w:t>
      </w:r>
    </w:p>
    <w:p w:rsidR="005C1C29" w:rsidRDefault="005C1C29" w:rsidP="002916EB">
      <w:pPr>
        <w:tabs>
          <w:tab w:val="left" w:pos="360"/>
        </w:tabs>
        <w:suppressAutoHyphens/>
        <w:spacing w:after="0" w:line="240" w:lineRule="auto"/>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2916EB">
      <w:pPr>
        <w:tabs>
          <w:tab w:val="left" w:pos="360"/>
        </w:tabs>
        <w:suppressAutoHyphens/>
        <w:spacing w:after="0" w:line="240" w:lineRule="auto"/>
      </w:pPr>
    </w:p>
    <w:p w:rsidR="00754851" w:rsidRDefault="00754851" w:rsidP="002916EB">
      <w:pPr>
        <w:tabs>
          <w:tab w:val="left" w:pos="360"/>
        </w:tabs>
        <w:suppressAutoHyphens/>
        <w:spacing w:after="0" w:line="240" w:lineRule="auto"/>
      </w:pPr>
    </w:p>
    <w:p w:rsidR="005C1C29" w:rsidRDefault="005C1C29" w:rsidP="002916EB">
      <w:pPr>
        <w:pStyle w:val="Heading2"/>
        <w:tabs>
          <w:tab w:val="left" w:pos="360"/>
        </w:tabs>
        <w:suppressAutoHyphens/>
        <w:spacing w:before="0" w:line="240" w:lineRule="auto"/>
        <w:ind w:left="0"/>
      </w:pPr>
      <w:bookmarkStart w:id="2340" w:name="_Toc374609629"/>
      <w:r w:rsidRPr="00A11F81">
        <w:t>University of California Berkeley</w:t>
      </w:r>
      <w:bookmarkEnd w:id="2340"/>
    </w:p>
    <w:p w:rsidR="00754851" w:rsidRDefault="00754851" w:rsidP="002916EB">
      <w:pPr>
        <w:pStyle w:val="Heading3"/>
        <w:tabs>
          <w:tab w:val="left" w:pos="360"/>
        </w:tabs>
        <w:suppressAutoHyphens/>
        <w:spacing w:before="0" w:line="240" w:lineRule="auto"/>
        <w:ind w:left="0"/>
      </w:pPr>
      <w:bookmarkStart w:id="2341" w:name="_Toc374609630"/>
    </w:p>
    <w:p w:rsidR="005C1C29" w:rsidRPr="00AA305B" w:rsidRDefault="005C1C29" w:rsidP="002916EB">
      <w:pPr>
        <w:pStyle w:val="Heading3"/>
        <w:tabs>
          <w:tab w:val="left" w:pos="360"/>
        </w:tabs>
        <w:suppressAutoHyphens/>
        <w:spacing w:before="0" w:line="240" w:lineRule="auto"/>
        <w:ind w:left="0"/>
      </w:pPr>
      <w:r w:rsidRPr="00AA305B">
        <w:t>Emotional Intelligence (EQ) and Improvisation: Building Your Leadership Toolkit</w:t>
      </w:r>
      <w:bookmarkEnd w:id="2341"/>
    </w:p>
    <w:p w:rsidR="005C1C29" w:rsidRDefault="005C1C29" w:rsidP="002916EB">
      <w:pPr>
        <w:tabs>
          <w:tab w:val="left" w:pos="360"/>
        </w:tabs>
        <w:suppressAutoHyphens/>
        <w:spacing w:after="0" w:line="240" w:lineRule="auto"/>
      </w:pPr>
      <w:r w:rsidRPr="00AA305B">
        <w:t xml:space="preserve">Learn to cultivate a high EQ to better understand and develop self-awareness, self-management, social awareness and relationship management. Improvisational training and spontaneous thinking help develop skills for intuitive and creative action “in the moment.” Led by experienced </w:t>
      </w:r>
      <w:proofErr w:type="spellStart"/>
      <w:r w:rsidRPr="00AA305B">
        <w:t>improv</w:t>
      </w:r>
      <w:proofErr w:type="spellEnd"/>
      <w:r w:rsidRPr="00AA305B">
        <w:t xml:space="preserve"> performers with organizational experience, this workshop combines the art of improvisation with emotional intelligence and business management skills to enhance your leadership toolkit.</w:t>
      </w:r>
      <w:r>
        <w:t xml:space="preserve">  For more information, </w:t>
      </w:r>
      <w:hyperlink r:id="rId792" w:history="1">
        <w:r w:rsidR="000A642E" w:rsidRPr="000A642E">
          <w:rPr>
            <w:rStyle w:val="Hyperlink"/>
          </w:rPr>
          <w:t>click here.</w:t>
        </w:r>
      </w:hyperlink>
    </w:p>
    <w:p w:rsidR="00754851" w:rsidRDefault="00754851" w:rsidP="002916EB">
      <w:pPr>
        <w:tabs>
          <w:tab w:val="left" w:pos="360"/>
        </w:tabs>
        <w:suppressAutoHyphens/>
        <w:spacing w:after="0" w:line="240" w:lineRule="auto"/>
        <w:rPr>
          <w:i/>
        </w:rPr>
      </w:pPr>
    </w:p>
    <w:p w:rsidR="005C1C29" w:rsidRPr="007B353B" w:rsidRDefault="005C1C29" w:rsidP="002916EB">
      <w:pPr>
        <w:tabs>
          <w:tab w:val="left" w:pos="360"/>
        </w:tabs>
        <w:suppressAutoHyphens/>
        <w:spacing w:after="0" w:line="240" w:lineRule="auto"/>
      </w:pPr>
      <w:r w:rsidRPr="007B353B">
        <w:rPr>
          <w:i/>
        </w:rPr>
        <w:lastRenderedPageBreak/>
        <w:t>Dates:</w:t>
      </w:r>
      <w:r w:rsidRPr="007B353B">
        <w:t xml:space="preserve"> </w:t>
      </w:r>
      <w:r w:rsidR="00BF7DDA">
        <w:t>TBD</w:t>
      </w:r>
    </w:p>
    <w:p w:rsidR="005C1C29" w:rsidRPr="007B353B" w:rsidRDefault="005C1C29" w:rsidP="002916EB">
      <w:pPr>
        <w:tabs>
          <w:tab w:val="left" w:pos="360"/>
        </w:tabs>
        <w:suppressAutoHyphens/>
        <w:spacing w:after="0" w:line="240" w:lineRule="auto"/>
      </w:pPr>
      <w:r w:rsidRPr="007B353B">
        <w:rPr>
          <w:i/>
        </w:rPr>
        <w:t>Location:</w:t>
      </w:r>
      <w:r w:rsidRPr="007B353B">
        <w:t xml:space="preserve"> </w:t>
      </w:r>
      <w:r>
        <w:t>San Francisco</w:t>
      </w:r>
      <w:r w:rsidRPr="007B353B">
        <w:t>, CA</w:t>
      </w:r>
    </w:p>
    <w:p w:rsidR="005C1C29" w:rsidRDefault="005C1C29" w:rsidP="002916EB">
      <w:pPr>
        <w:tabs>
          <w:tab w:val="left" w:pos="360"/>
        </w:tabs>
        <w:suppressAutoHyphens/>
        <w:spacing w:after="0" w:line="240" w:lineRule="auto"/>
        <w:rPr>
          <w:b/>
        </w:rPr>
      </w:pPr>
      <w:r w:rsidRPr="007B353B">
        <w:rPr>
          <w:i/>
        </w:rPr>
        <w:t>Cost:</w:t>
      </w:r>
      <w:r w:rsidRPr="007B353B">
        <w:t xml:space="preserve"> </w:t>
      </w:r>
      <w:r>
        <w:t>$295</w:t>
      </w:r>
    </w:p>
    <w:p w:rsidR="005C1C29" w:rsidRDefault="005C1C29" w:rsidP="002916EB">
      <w:pPr>
        <w:tabs>
          <w:tab w:val="left" w:pos="360"/>
        </w:tabs>
        <w:suppressAutoHyphens/>
        <w:spacing w:after="0" w:line="240" w:lineRule="auto"/>
      </w:pPr>
      <w:r w:rsidRPr="00353899">
        <w:rPr>
          <w:i/>
        </w:rPr>
        <w:t xml:space="preserve">Contact Number: </w:t>
      </w:r>
      <w:r w:rsidRPr="00C832D4">
        <w:t>510-642-4231</w:t>
      </w:r>
    </w:p>
    <w:p w:rsidR="005C1C29" w:rsidRDefault="005C1C29" w:rsidP="002916EB">
      <w:pPr>
        <w:pStyle w:val="NoSpacing"/>
        <w:tabs>
          <w:tab w:val="left" w:pos="360"/>
        </w:tabs>
        <w:suppressAutoHyphens/>
        <w:rPr>
          <w:rFonts w:cs="Times New Roman"/>
          <w:b/>
        </w:rPr>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2916EB">
      <w:pPr>
        <w:pStyle w:val="NoSpacing"/>
        <w:tabs>
          <w:tab w:val="left" w:pos="360"/>
        </w:tabs>
        <w:suppressAutoHyphens/>
        <w:rPr>
          <w:rFonts w:cs="Times New Roman"/>
          <w:b/>
          <w:sz w:val="24"/>
          <w:szCs w:val="24"/>
          <w:u w:val="single"/>
        </w:rPr>
      </w:pPr>
    </w:p>
    <w:p w:rsidR="00754851" w:rsidRDefault="00754851" w:rsidP="002916EB">
      <w:pPr>
        <w:pStyle w:val="NoSpacing"/>
        <w:tabs>
          <w:tab w:val="left" w:pos="360"/>
        </w:tabs>
        <w:suppressAutoHyphens/>
        <w:rPr>
          <w:rFonts w:cs="Times New Roman"/>
          <w:b/>
          <w:sz w:val="24"/>
          <w:szCs w:val="24"/>
          <w:u w:val="single"/>
        </w:rPr>
      </w:pPr>
    </w:p>
    <w:p w:rsidR="005C1C29" w:rsidRPr="00CF6691" w:rsidRDefault="005C1C29" w:rsidP="002916EB">
      <w:pPr>
        <w:pStyle w:val="Heading3"/>
        <w:tabs>
          <w:tab w:val="left" w:pos="360"/>
        </w:tabs>
        <w:suppressAutoHyphens/>
        <w:spacing w:before="0" w:line="240" w:lineRule="auto"/>
        <w:ind w:left="0"/>
      </w:pPr>
      <w:bookmarkStart w:id="2342" w:name="_Toc374609631"/>
      <w:r w:rsidRPr="00772716">
        <w:t>Essentials of Management</w:t>
      </w:r>
      <w:bookmarkEnd w:id="2342"/>
    </w:p>
    <w:p w:rsidR="005C1C29" w:rsidRDefault="005C1C29" w:rsidP="002916EB">
      <w:pPr>
        <w:tabs>
          <w:tab w:val="left" w:pos="360"/>
        </w:tabs>
        <w:suppressAutoHyphens/>
        <w:spacing w:after="0" w:line="240" w:lineRule="auto"/>
      </w:pPr>
      <w:r w:rsidRPr="00AA305B">
        <w:t>Survey the history of the management field; explore the planning, organizing, leading and controlling dimensions of the manager’s job; and analyze the transition that takes place as an individual professional takes on a management position. Learn key interpersonal and managerial skills.</w:t>
      </w:r>
      <w:r>
        <w:t xml:space="preserve">  For more information, </w:t>
      </w:r>
      <w:hyperlink r:id="rId793" w:history="1">
        <w:r w:rsidR="000A642E" w:rsidRPr="000A642E">
          <w:rPr>
            <w:rStyle w:val="Hyperlink"/>
          </w:rPr>
          <w:t>click here.</w:t>
        </w:r>
      </w:hyperlink>
    </w:p>
    <w:p w:rsidR="005C1C29" w:rsidRDefault="005C1C29" w:rsidP="002916EB">
      <w:pPr>
        <w:tabs>
          <w:tab w:val="left" w:pos="360"/>
        </w:tabs>
        <w:suppressAutoHyphens/>
        <w:spacing w:after="0" w:line="240" w:lineRule="auto"/>
      </w:pPr>
    </w:p>
    <w:p w:rsidR="005C1C29" w:rsidRPr="007B353B" w:rsidRDefault="005C1C29" w:rsidP="002916EB">
      <w:pPr>
        <w:tabs>
          <w:tab w:val="left" w:pos="360"/>
        </w:tabs>
        <w:suppressAutoHyphens/>
        <w:spacing w:after="0" w:line="240" w:lineRule="auto"/>
      </w:pPr>
      <w:r w:rsidRPr="007B353B">
        <w:rPr>
          <w:i/>
        </w:rPr>
        <w:t>Dates:</w:t>
      </w:r>
      <w:r w:rsidRPr="007B353B">
        <w:t xml:space="preserve"> </w:t>
      </w:r>
      <w:r w:rsidR="005A28D8">
        <w:t>January 6 – March 24, 2014</w:t>
      </w:r>
    </w:p>
    <w:p w:rsidR="005C1C29" w:rsidRPr="007B353B" w:rsidRDefault="005C1C29" w:rsidP="002916EB">
      <w:pPr>
        <w:tabs>
          <w:tab w:val="left" w:pos="360"/>
        </w:tabs>
        <w:suppressAutoHyphens/>
        <w:spacing w:after="0" w:line="240" w:lineRule="auto"/>
      </w:pPr>
      <w:r w:rsidRPr="007B353B">
        <w:rPr>
          <w:i/>
        </w:rPr>
        <w:t>Location:</w:t>
      </w:r>
      <w:r w:rsidRPr="007B353B">
        <w:t xml:space="preserve"> </w:t>
      </w:r>
      <w:r>
        <w:t>San Francisco</w:t>
      </w:r>
      <w:r w:rsidRPr="007B353B">
        <w:t>, CA</w:t>
      </w:r>
    </w:p>
    <w:p w:rsidR="005C1C29" w:rsidRDefault="005C1C29" w:rsidP="002916EB">
      <w:pPr>
        <w:tabs>
          <w:tab w:val="left" w:pos="360"/>
        </w:tabs>
        <w:suppressAutoHyphens/>
        <w:spacing w:after="0" w:line="240" w:lineRule="auto"/>
        <w:rPr>
          <w:b/>
        </w:rPr>
      </w:pPr>
      <w:r w:rsidRPr="007B353B">
        <w:rPr>
          <w:i/>
        </w:rPr>
        <w:t>Cost:</w:t>
      </w:r>
      <w:r w:rsidRPr="007B353B">
        <w:t xml:space="preserve"> </w:t>
      </w:r>
      <w:r>
        <w:t>$750</w:t>
      </w:r>
    </w:p>
    <w:p w:rsidR="005C1C29" w:rsidRDefault="005C1C29" w:rsidP="002916EB">
      <w:pPr>
        <w:tabs>
          <w:tab w:val="left" w:pos="360"/>
        </w:tabs>
        <w:suppressAutoHyphens/>
        <w:spacing w:after="0" w:line="240" w:lineRule="auto"/>
      </w:pPr>
      <w:r w:rsidRPr="00353899">
        <w:rPr>
          <w:i/>
        </w:rPr>
        <w:t xml:space="preserve">Contact Number: </w:t>
      </w:r>
      <w:r w:rsidRPr="00C832D4">
        <w:t>510-642-4231</w:t>
      </w:r>
    </w:p>
    <w:p w:rsidR="005C1C29" w:rsidRDefault="005C1C29" w:rsidP="002916EB">
      <w:pPr>
        <w:tabs>
          <w:tab w:val="left" w:pos="360"/>
        </w:tabs>
        <w:suppressAutoHyphens/>
        <w:spacing w:after="0" w:line="240" w:lineRule="auto"/>
      </w:pP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A28D8" w:rsidRDefault="005A28D8" w:rsidP="002916EB">
      <w:pPr>
        <w:pStyle w:val="NoSpacing"/>
        <w:tabs>
          <w:tab w:val="left" w:pos="360"/>
        </w:tabs>
        <w:suppressAutoHyphens/>
        <w:rPr>
          <w:rFonts w:cs="Times New Roman"/>
          <w:b/>
        </w:rPr>
      </w:pPr>
    </w:p>
    <w:p w:rsidR="00754851" w:rsidRPr="00060856" w:rsidRDefault="00754851" w:rsidP="002916EB">
      <w:pPr>
        <w:pStyle w:val="NoSpacing"/>
        <w:tabs>
          <w:tab w:val="left" w:pos="360"/>
        </w:tabs>
        <w:suppressAutoHyphens/>
        <w:rPr>
          <w:rFonts w:cs="Times New Roman"/>
          <w:b/>
        </w:rPr>
      </w:pPr>
    </w:p>
    <w:p w:rsidR="005C1C29" w:rsidRPr="000839C4" w:rsidRDefault="005C1C29" w:rsidP="002916EB">
      <w:pPr>
        <w:pStyle w:val="Heading3"/>
        <w:tabs>
          <w:tab w:val="left" w:pos="360"/>
        </w:tabs>
        <w:suppressAutoHyphens/>
        <w:spacing w:before="0" w:line="240" w:lineRule="auto"/>
        <w:ind w:left="0"/>
        <w:rPr>
          <w:rFonts w:cs="Times New Roman"/>
        </w:rPr>
      </w:pPr>
      <w:bookmarkStart w:id="2343" w:name="_Toc374609632"/>
      <w:r w:rsidRPr="000839C4">
        <w:rPr>
          <w:rFonts w:cs="Times New Roman"/>
        </w:rPr>
        <w:t>The Coach Approach to Effective Communication and Leadership Development</w:t>
      </w:r>
      <w:bookmarkEnd w:id="2343"/>
    </w:p>
    <w:p w:rsidR="005C1C29" w:rsidRDefault="005C1C29" w:rsidP="002916EB">
      <w:pPr>
        <w:tabs>
          <w:tab w:val="left" w:pos="360"/>
        </w:tabs>
        <w:suppressAutoHyphens/>
        <w:spacing w:after="0" w:line="240" w:lineRule="auto"/>
        <w:rPr>
          <w:rFonts w:cs="Times New Roman"/>
        </w:rPr>
      </w:pPr>
      <w:r w:rsidRPr="000839C4">
        <w:rPr>
          <w:rFonts w:cs="Times New Roman"/>
        </w:rPr>
        <w:t xml:space="preserve">Business professionals can benefit from learning how to assess, appreciate and communicate more effectively through a coach approach. Gain the knowledge and confidence to create value for your organization and the people involved. Learn eight core coaching competencies for effective communication, as well as how to start a coaching relationship, perform </w:t>
      </w:r>
      <w:r w:rsidRPr="00AA305B">
        <w:t>ongoing coaching and complete the relationship.</w:t>
      </w:r>
      <w:r>
        <w:t xml:space="preserve">  For more information, </w:t>
      </w:r>
      <w:hyperlink r:id="rId794" w:history="1">
        <w:r w:rsidR="005A28D8" w:rsidRPr="005A28D8">
          <w:rPr>
            <w:rStyle w:val="Hyperlink"/>
          </w:rPr>
          <w:t>click here.</w:t>
        </w:r>
      </w:hyperlink>
    </w:p>
    <w:p w:rsidR="005C1C29" w:rsidRDefault="005C1C29" w:rsidP="002916EB">
      <w:pPr>
        <w:tabs>
          <w:tab w:val="left" w:pos="360"/>
        </w:tabs>
        <w:suppressAutoHyphens/>
        <w:spacing w:after="0" w:line="240" w:lineRule="auto"/>
        <w:rPr>
          <w:i/>
        </w:rPr>
      </w:pPr>
    </w:p>
    <w:p w:rsidR="005C1C29" w:rsidRPr="007B353B" w:rsidRDefault="005C1C29" w:rsidP="002916EB">
      <w:pPr>
        <w:tabs>
          <w:tab w:val="left" w:pos="360"/>
        </w:tabs>
        <w:suppressAutoHyphens/>
        <w:spacing w:after="0" w:line="240" w:lineRule="auto"/>
      </w:pPr>
      <w:r>
        <w:rPr>
          <w:i/>
        </w:rPr>
        <w:t>D</w:t>
      </w:r>
      <w:r w:rsidRPr="007B353B">
        <w:rPr>
          <w:i/>
        </w:rPr>
        <w:t>ates:</w:t>
      </w:r>
      <w:r w:rsidRPr="007B353B">
        <w:t xml:space="preserve"> </w:t>
      </w:r>
      <w:r w:rsidR="005A28D8">
        <w:t>March 31 – Mary 19, 2014</w:t>
      </w:r>
    </w:p>
    <w:p w:rsidR="005C1C29" w:rsidRPr="007B353B" w:rsidRDefault="005C1C29" w:rsidP="002916EB">
      <w:pPr>
        <w:tabs>
          <w:tab w:val="left" w:pos="360"/>
        </w:tabs>
        <w:suppressAutoHyphens/>
        <w:spacing w:after="0" w:line="240" w:lineRule="auto"/>
      </w:pPr>
      <w:r w:rsidRPr="007B353B">
        <w:rPr>
          <w:i/>
        </w:rPr>
        <w:t>Application Deadline:</w:t>
      </w:r>
      <w:r>
        <w:t xml:space="preserve"> April 1, 2013</w:t>
      </w:r>
    </w:p>
    <w:p w:rsidR="005C1C29" w:rsidRPr="007B353B" w:rsidRDefault="005C1C29" w:rsidP="002916EB">
      <w:pPr>
        <w:tabs>
          <w:tab w:val="left" w:pos="360"/>
        </w:tabs>
        <w:suppressAutoHyphens/>
        <w:spacing w:after="0" w:line="240" w:lineRule="auto"/>
      </w:pPr>
      <w:r w:rsidRPr="007B353B">
        <w:rPr>
          <w:i/>
        </w:rPr>
        <w:t>Location:</w:t>
      </w:r>
      <w:r w:rsidRPr="007B353B">
        <w:t xml:space="preserve"> </w:t>
      </w:r>
      <w:r>
        <w:t>San Francisco, CA</w:t>
      </w:r>
    </w:p>
    <w:p w:rsidR="005C1C29" w:rsidRDefault="005C1C29" w:rsidP="002916EB">
      <w:pPr>
        <w:tabs>
          <w:tab w:val="left" w:pos="360"/>
        </w:tabs>
        <w:suppressAutoHyphens/>
        <w:spacing w:after="0" w:line="240" w:lineRule="auto"/>
        <w:rPr>
          <w:b/>
        </w:rPr>
      </w:pPr>
      <w:r w:rsidRPr="007B353B">
        <w:rPr>
          <w:i/>
        </w:rPr>
        <w:t>Cost:</w:t>
      </w:r>
      <w:r w:rsidRPr="007B353B">
        <w:t xml:space="preserve"> </w:t>
      </w:r>
      <w:r>
        <w:t>$450</w:t>
      </w:r>
    </w:p>
    <w:p w:rsidR="005C1C29" w:rsidRDefault="005C1C29" w:rsidP="002916EB">
      <w:pPr>
        <w:tabs>
          <w:tab w:val="left" w:pos="360"/>
        </w:tabs>
        <w:suppressAutoHyphens/>
        <w:spacing w:after="0" w:line="240" w:lineRule="auto"/>
      </w:pPr>
      <w:r w:rsidRPr="00353899">
        <w:rPr>
          <w:i/>
        </w:rPr>
        <w:t xml:space="preserve">Contact Number: </w:t>
      </w:r>
      <w:r w:rsidRPr="00C832D4">
        <w:t>510-642-4231</w:t>
      </w:r>
    </w:p>
    <w:p w:rsidR="005C1C29" w:rsidRPr="00A11F81" w:rsidRDefault="005C1C29" w:rsidP="002916EB">
      <w:pPr>
        <w:tabs>
          <w:tab w:val="left" w:pos="360"/>
        </w:tabs>
        <w:suppressAutoHyphens/>
        <w:spacing w:after="0" w:line="240" w:lineRule="auto"/>
        <w:rPr>
          <w:rFonts w:cs="Times New Roman"/>
          <w:color w:val="000000"/>
        </w:rPr>
      </w:pPr>
    </w:p>
    <w:bookmarkStart w:id="2344" w:name="_Toc337109026"/>
    <w:p w:rsidR="001E54AE" w:rsidRPr="00125092" w:rsidRDefault="00E01726" w:rsidP="002916EB">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754851" w:rsidRDefault="00754851" w:rsidP="002916EB">
      <w:pPr>
        <w:pStyle w:val="Heading3"/>
        <w:tabs>
          <w:tab w:val="left" w:pos="360"/>
        </w:tabs>
        <w:suppressAutoHyphens/>
        <w:spacing w:before="0" w:line="240" w:lineRule="auto"/>
        <w:ind w:left="0"/>
        <w:rPr>
          <w:iCs/>
        </w:rPr>
      </w:pPr>
      <w:bookmarkStart w:id="2345" w:name="_Toc374609633"/>
    </w:p>
    <w:p w:rsidR="00754851" w:rsidRDefault="00754851" w:rsidP="002916EB">
      <w:pPr>
        <w:pStyle w:val="Heading3"/>
        <w:tabs>
          <w:tab w:val="left" w:pos="360"/>
        </w:tabs>
        <w:suppressAutoHyphens/>
        <w:spacing w:before="0" w:line="240" w:lineRule="auto"/>
        <w:ind w:left="0"/>
        <w:rPr>
          <w:iCs/>
        </w:rPr>
      </w:pPr>
    </w:p>
    <w:p w:rsidR="005C1C29" w:rsidRPr="00270167" w:rsidRDefault="005C1C29" w:rsidP="002916EB">
      <w:pPr>
        <w:pStyle w:val="Heading3"/>
        <w:tabs>
          <w:tab w:val="left" w:pos="360"/>
        </w:tabs>
        <w:suppressAutoHyphens/>
        <w:spacing w:before="0" w:line="240" w:lineRule="auto"/>
        <w:ind w:left="0"/>
        <w:rPr>
          <w:iCs/>
        </w:rPr>
      </w:pPr>
      <w:r w:rsidRPr="00270167">
        <w:rPr>
          <w:iCs/>
        </w:rPr>
        <w:t>Interpersonal Communication Skills for Business part I</w:t>
      </w:r>
      <w:bookmarkEnd w:id="2344"/>
      <w:bookmarkEnd w:id="2345"/>
    </w:p>
    <w:p w:rsidR="005A28D8" w:rsidRDefault="005C1C29" w:rsidP="002916EB">
      <w:pPr>
        <w:tabs>
          <w:tab w:val="left" w:pos="360"/>
        </w:tabs>
        <w:suppressAutoHyphens/>
        <w:spacing w:after="0" w:line="240" w:lineRule="auto"/>
      </w:pPr>
      <w:r w:rsidRPr="00AA305B">
        <w:t>Effective communication skills help foster cooperation and teamwork within an organization. Learn key interpersonal skills that can boost your influence at work and make you more effective. Learn to overcome barriers, provide constructive feedback, identify strategies for communicating across cultures and understand how gender roles and differences influence communication.</w:t>
      </w:r>
      <w:r>
        <w:t xml:space="preserve">  For more information, </w:t>
      </w:r>
      <w:hyperlink r:id="rId795" w:history="1">
        <w:r w:rsidR="005A28D8" w:rsidRPr="005A28D8">
          <w:rPr>
            <w:rStyle w:val="Hyperlink"/>
          </w:rPr>
          <w:t>click here.</w:t>
        </w:r>
      </w:hyperlink>
    </w:p>
    <w:p w:rsidR="005A28D8" w:rsidRDefault="005A28D8" w:rsidP="002916EB">
      <w:pPr>
        <w:tabs>
          <w:tab w:val="left" w:pos="360"/>
        </w:tabs>
        <w:suppressAutoHyphens/>
        <w:spacing w:after="0" w:line="240" w:lineRule="auto"/>
      </w:pPr>
    </w:p>
    <w:p w:rsidR="005C1C29" w:rsidRPr="007B353B" w:rsidRDefault="005C1C29" w:rsidP="002916EB">
      <w:pPr>
        <w:tabs>
          <w:tab w:val="left" w:pos="360"/>
        </w:tabs>
        <w:suppressAutoHyphens/>
        <w:spacing w:after="0" w:line="240" w:lineRule="auto"/>
      </w:pPr>
      <w:r w:rsidRPr="007B353B">
        <w:rPr>
          <w:i/>
        </w:rPr>
        <w:t>Dates:</w:t>
      </w:r>
      <w:r w:rsidRPr="007B353B">
        <w:t xml:space="preserve"> </w:t>
      </w:r>
      <w:r>
        <w:t>TBD</w:t>
      </w:r>
    </w:p>
    <w:p w:rsidR="005C1C29" w:rsidRPr="007B353B" w:rsidRDefault="005C1C29" w:rsidP="002916EB">
      <w:pPr>
        <w:tabs>
          <w:tab w:val="left" w:pos="360"/>
        </w:tabs>
        <w:suppressAutoHyphens/>
        <w:spacing w:after="0" w:line="240" w:lineRule="auto"/>
      </w:pPr>
      <w:r w:rsidRPr="007B353B">
        <w:rPr>
          <w:i/>
        </w:rPr>
        <w:t>Location:</w:t>
      </w:r>
      <w:r w:rsidRPr="007B353B">
        <w:t xml:space="preserve"> </w:t>
      </w:r>
      <w:r>
        <w:t>San Francisco</w:t>
      </w:r>
      <w:r w:rsidRPr="007B353B">
        <w:t>, CA</w:t>
      </w:r>
    </w:p>
    <w:p w:rsidR="005C1C29" w:rsidRDefault="005C1C29" w:rsidP="002916EB">
      <w:pPr>
        <w:tabs>
          <w:tab w:val="left" w:pos="360"/>
        </w:tabs>
        <w:suppressAutoHyphens/>
        <w:spacing w:after="0" w:line="240" w:lineRule="auto"/>
        <w:rPr>
          <w:b/>
        </w:rPr>
      </w:pPr>
      <w:r w:rsidRPr="007B353B">
        <w:rPr>
          <w:i/>
        </w:rPr>
        <w:t>Cost:</w:t>
      </w:r>
      <w:r w:rsidRPr="007B353B">
        <w:t xml:space="preserve"> </w:t>
      </w:r>
      <w:r>
        <w:t>$525</w:t>
      </w:r>
    </w:p>
    <w:p w:rsidR="005C1C29" w:rsidRDefault="005C1C29" w:rsidP="002916EB">
      <w:pPr>
        <w:tabs>
          <w:tab w:val="left" w:pos="360"/>
        </w:tabs>
        <w:suppressAutoHyphens/>
        <w:spacing w:after="0" w:line="240" w:lineRule="auto"/>
      </w:pPr>
      <w:r w:rsidRPr="00353899">
        <w:rPr>
          <w:i/>
        </w:rPr>
        <w:t xml:space="preserve">Contact Number: </w:t>
      </w:r>
      <w:r w:rsidRPr="00C832D4">
        <w:t>510-642-4231</w:t>
      </w:r>
    </w:p>
    <w:p w:rsidR="005C1C29" w:rsidRPr="00A11F81" w:rsidRDefault="00E01726" w:rsidP="002916EB">
      <w:pPr>
        <w:pStyle w:val="NoSpacing"/>
        <w:tabs>
          <w:tab w:val="left" w:pos="360"/>
        </w:tabs>
        <w:suppressAutoHyphens/>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754851" w:rsidRDefault="00E01726" w:rsidP="00754851">
      <w:pPr>
        <w:tabs>
          <w:tab w:val="left" w:pos="360"/>
        </w:tabs>
        <w:suppressAutoHyphens/>
        <w:spacing w:after="0" w:line="240" w:lineRule="auto"/>
        <w:rPr>
          <w:b/>
          <w:iCs/>
        </w:rPr>
      </w:pPr>
      <w:r w:rsidRPr="00A11F81">
        <w:rPr>
          <w:rFonts w:cs="Times New Roman"/>
          <w:b/>
        </w:rPr>
        <w:lastRenderedPageBreak/>
        <w:fldChar w:fldCharType="end"/>
      </w:r>
      <w:bookmarkStart w:id="2346" w:name="_Toc337109027"/>
      <w:bookmarkStart w:id="2347" w:name="_Toc374609634"/>
      <w:r w:rsidR="005C1C29" w:rsidRPr="00754851">
        <w:rPr>
          <w:b/>
          <w:iCs/>
        </w:rPr>
        <w:t>Interpersonal Communication Skills for Business part II</w:t>
      </w:r>
      <w:bookmarkEnd w:id="2346"/>
      <w:bookmarkEnd w:id="2347"/>
    </w:p>
    <w:p w:rsidR="005C1C29" w:rsidRDefault="005C1C29" w:rsidP="002916EB">
      <w:pPr>
        <w:tabs>
          <w:tab w:val="left" w:pos="360"/>
        </w:tabs>
        <w:suppressAutoHyphens/>
        <w:spacing w:after="0" w:line="240" w:lineRule="auto"/>
      </w:pPr>
      <w:r w:rsidRPr="001801B7">
        <w:t xml:space="preserve">Effective communication skills help foster cooperation and teamwork within an organization. Gain additional training in key interpersonal communication skills covered in Part 1 that will enhance individual and group effectiveness in a business setting. Increase your competency in the core communication concepts and skills taught in Part I and apply them to new contexts that are critical for enhancing collaboration, increasing message clarity, increasing emotional intelligence, providing evaluative feedback,  managing conflict and facilitating teams and groups.  </w:t>
      </w:r>
      <w:r>
        <w:t>For more information</w:t>
      </w:r>
      <w:r w:rsidR="005A28D8">
        <w:t xml:space="preserve">, </w:t>
      </w:r>
      <w:hyperlink r:id="rId796" w:history="1">
        <w:r w:rsidR="005A28D8" w:rsidRPr="005A28D8">
          <w:rPr>
            <w:rStyle w:val="Hyperlink"/>
          </w:rPr>
          <w:t>click here.</w:t>
        </w:r>
      </w:hyperlink>
    </w:p>
    <w:p w:rsidR="005A28D8" w:rsidRDefault="005A28D8" w:rsidP="002916EB">
      <w:pPr>
        <w:tabs>
          <w:tab w:val="left" w:pos="360"/>
        </w:tabs>
        <w:suppressAutoHyphens/>
        <w:spacing w:after="0" w:line="240" w:lineRule="auto"/>
      </w:pPr>
    </w:p>
    <w:p w:rsidR="00BF7DDA" w:rsidRDefault="005C1C29" w:rsidP="002916EB">
      <w:pPr>
        <w:tabs>
          <w:tab w:val="left" w:pos="360"/>
        </w:tabs>
        <w:suppressAutoHyphens/>
        <w:spacing w:after="0" w:line="240" w:lineRule="auto"/>
      </w:pPr>
      <w:r w:rsidRPr="007B353B">
        <w:rPr>
          <w:i/>
        </w:rPr>
        <w:t>Dates:</w:t>
      </w:r>
      <w:r w:rsidRPr="007B353B">
        <w:t xml:space="preserve"> </w:t>
      </w:r>
      <w:r w:rsidR="00BF7DDA">
        <w:t>TBD</w:t>
      </w:r>
    </w:p>
    <w:p w:rsidR="005C1C29" w:rsidRPr="007B353B" w:rsidRDefault="005C1C29" w:rsidP="002916EB">
      <w:pPr>
        <w:tabs>
          <w:tab w:val="left" w:pos="360"/>
        </w:tabs>
        <w:suppressAutoHyphens/>
        <w:spacing w:after="0" w:line="240" w:lineRule="auto"/>
      </w:pPr>
      <w:r w:rsidRPr="007B353B">
        <w:rPr>
          <w:i/>
        </w:rPr>
        <w:t>Location:</w:t>
      </w:r>
      <w:r w:rsidRPr="007B353B">
        <w:t xml:space="preserve"> </w:t>
      </w:r>
      <w:r>
        <w:t>San Francisco</w:t>
      </w:r>
      <w:r w:rsidRPr="007B353B">
        <w:t>, CA</w:t>
      </w:r>
    </w:p>
    <w:p w:rsidR="005C1C29" w:rsidRDefault="005C1C29" w:rsidP="002916EB">
      <w:pPr>
        <w:tabs>
          <w:tab w:val="left" w:pos="360"/>
        </w:tabs>
        <w:suppressAutoHyphens/>
        <w:spacing w:after="0" w:line="240" w:lineRule="auto"/>
        <w:rPr>
          <w:b/>
        </w:rPr>
      </w:pPr>
      <w:r w:rsidRPr="007B353B">
        <w:rPr>
          <w:i/>
        </w:rPr>
        <w:t>Cost:</w:t>
      </w:r>
      <w:r w:rsidRPr="007B353B">
        <w:t xml:space="preserve"> </w:t>
      </w:r>
      <w:r>
        <w:t>$525</w:t>
      </w:r>
    </w:p>
    <w:p w:rsidR="005C1C29" w:rsidRDefault="005C1C29" w:rsidP="002916EB">
      <w:pPr>
        <w:tabs>
          <w:tab w:val="left" w:pos="360"/>
        </w:tabs>
        <w:suppressAutoHyphens/>
        <w:spacing w:after="0" w:line="240" w:lineRule="auto"/>
      </w:pPr>
      <w:r w:rsidRPr="00353899">
        <w:rPr>
          <w:i/>
        </w:rPr>
        <w:t xml:space="preserve">Contact Number: </w:t>
      </w:r>
      <w:r w:rsidRPr="00C832D4">
        <w:t>510-642-4231</w:t>
      </w:r>
    </w:p>
    <w:p w:rsidR="005C1C29" w:rsidRDefault="005C1C29" w:rsidP="002916EB">
      <w:pPr>
        <w:tabs>
          <w:tab w:val="left" w:pos="360"/>
        </w:tabs>
        <w:suppressAutoHyphens/>
        <w:spacing w:after="0" w:line="240" w:lineRule="auto"/>
      </w:pPr>
    </w:p>
    <w:p w:rsidR="001E54AE" w:rsidRPr="00125092" w:rsidRDefault="00E01726" w:rsidP="00754851">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754851">
      <w:pPr>
        <w:pStyle w:val="Heading3"/>
        <w:tabs>
          <w:tab w:val="left" w:pos="360"/>
        </w:tabs>
        <w:suppressAutoHyphens/>
        <w:spacing w:before="0" w:line="240" w:lineRule="auto"/>
        <w:ind w:left="0"/>
        <w:rPr>
          <w:rFonts w:cs="Times New Roman"/>
          <w:b w:val="0"/>
        </w:rPr>
      </w:pPr>
    </w:p>
    <w:p w:rsidR="005C1C29" w:rsidRDefault="005C1C29" w:rsidP="00754851">
      <w:pPr>
        <w:pStyle w:val="Heading2"/>
        <w:tabs>
          <w:tab w:val="left" w:pos="360"/>
        </w:tabs>
        <w:suppressAutoHyphens/>
        <w:spacing w:before="0" w:line="240" w:lineRule="auto"/>
        <w:ind w:left="0"/>
      </w:pPr>
      <w:bookmarkStart w:id="2348" w:name="_Toc374609635"/>
      <w:r>
        <w:t>University of Minnesota</w:t>
      </w:r>
      <w:bookmarkEnd w:id="2348"/>
    </w:p>
    <w:p w:rsidR="00754851" w:rsidRDefault="00754851" w:rsidP="00754851">
      <w:pPr>
        <w:pStyle w:val="Heading3"/>
        <w:tabs>
          <w:tab w:val="left" w:pos="360"/>
        </w:tabs>
        <w:suppressAutoHyphens/>
        <w:spacing w:before="0" w:line="240" w:lineRule="auto"/>
        <w:ind w:left="0"/>
      </w:pPr>
      <w:bookmarkStart w:id="2349" w:name="_Toc374609636"/>
    </w:p>
    <w:p w:rsidR="005C1C29" w:rsidRPr="00A11F81" w:rsidRDefault="005C1C29" w:rsidP="00754851">
      <w:pPr>
        <w:pStyle w:val="Heading3"/>
        <w:tabs>
          <w:tab w:val="left" w:pos="360"/>
        </w:tabs>
        <w:suppressAutoHyphens/>
        <w:spacing w:before="0" w:line="240" w:lineRule="auto"/>
        <w:ind w:left="0"/>
      </w:pPr>
      <w:r w:rsidRPr="00A11F81">
        <w:t>Authentic Leadership: Purpose, Passion, and Courage</w:t>
      </w:r>
      <w:bookmarkEnd w:id="2349"/>
    </w:p>
    <w:p w:rsidR="005C1C29" w:rsidRPr="00A11F81" w:rsidRDefault="005C1C29" w:rsidP="00754851">
      <w:pPr>
        <w:tabs>
          <w:tab w:val="left" w:pos="360"/>
        </w:tabs>
        <w:suppressAutoHyphens/>
        <w:spacing w:after="0" w:line="240" w:lineRule="auto"/>
        <w:rPr>
          <w:rFonts w:cs="Times New Roman"/>
        </w:rPr>
      </w:pPr>
      <w:r w:rsidRPr="00A11F81">
        <w:rPr>
          <w:rFonts w:cs="Times New Roman"/>
        </w:rPr>
        <w:t>The success of a company depends on the ability of its executives to lead with courage. Learn to function as a leader in a more purpose filled way, and be prepared to offer authentic leadership to your company and your community.</w:t>
      </w:r>
      <w:r>
        <w:rPr>
          <w:rFonts w:cs="Times New Roman"/>
        </w:rPr>
        <w:t xml:space="preserve">  For more information, </w:t>
      </w:r>
      <w:hyperlink r:id="rId797" w:history="1">
        <w:r w:rsidRPr="006B7040">
          <w:rPr>
            <w:rStyle w:val="Hyperlink"/>
            <w:rFonts w:cs="Times New Roman"/>
          </w:rPr>
          <w:t>click here.</w:t>
        </w:r>
      </w:hyperlink>
    </w:p>
    <w:p w:rsidR="005C1C29" w:rsidRDefault="005C1C29" w:rsidP="002916EB">
      <w:pPr>
        <w:tabs>
          <w:tab w:val="left" w:pos="360"/>
        </w:tabs>
        <w:suppressAutoHyphens/>
        <w:spacing w:after="0" w:line="240" w:lineRule="auto"/>
        <w:rPr>
          <w:rFonts w:cs="Times New Roman"/>
          <w:i/>
        </w:rPr>
      </w:pPr>
    </w:p>
    <w:p w:rsidR="005C1C29" w:rsidRPr="00A11F81" w:rsidRDefault="005C1C29" w:rsidP="002916EB">
      <w:pPr>
        <w:tabs>
          <w:tab w:val="left" w:pos="360"/>
        </w:tabs>
        <w:suppressAutoHyphens/>
        <w:spacing w:after="0" w:line="240" w:lineRule="auto"/>
        <w:rPr>
          <w:rFonts w:cs="Times New Roman"/>
        </w:rPr>
      </w:pPr>
      <w:r w:rsidRPr="00A11F81">
        <w:rPr>
          <w:rFonts w:cs="Times New Roman"/>
          <w:i/>
        </w:rPr>
        <w:t>Date</w:t>
      </w:r>
      <w:r w:rsidRPr="00A11F81">
        <w:rPr>
          <w:rFonts w:cs="Times New Roman"/>
        </w:rPr>
        <w:t xml:space="preserve">: </w:t>
      </w:r>
      <w:r w:rsidR="00BF7DDA">
        <w:rPr>
          <w:rFonts w:cs="Times New Roman"/>
        </w:rPr>
        <w:t>TBD</w:t>
      </w:r>
    </w:p>
    <w:p w:rsidR="005C1C29" w:rsidRPr="00A11F81" w:rsidRDefault="005C1C29" w:rsidP="002916EB">
      <w:pPr>
        <w:tabs>
          <w:tab w:val="left" w:pos="360"/>
        </w:tabs>
        <w:suppressAutoHyphens/>
        <w:spacing w:after="0" w:line="240" w:lineRule="auto"/>
        <w:rPr>
          <w:rFonts w:cs="Times New Roman"/>
        </w:rPr>
      </w:pPr>
      <w:r w:rsidRPr="00A11F81">
        <w:rPr>
          <w:rFonts w:cs="Times New Roman"/>
          <w:i/>
        </w:rPr>
        <w:t>Location</w:t>
      </w:r>
      <w:r w:rsidRPr="00A11F81">
        <w:rPr>
          <w:rFonts w:cs="Times New Roman"/>
        </w:rPr>
        <w:t xml:space="preserve">: University of Minnesota  </w:t>
      </w:r>
    </w:p>
    <w:p w:rsidR="005C1C29" w:rsidRDefault="005C1C29" w:rsidP="002916EB">
      <w:pPr>
        <w:tabs>
          <w:tab w:val="left" w:pos="360"/>
        </w:tabs>
        <w:suppressAutoHyphens/>
        <w:spacing w:after="0" w:line="240" w:lineRule="auto"/>
        <w:rPr>
          <w:rFonts w:cs="Times New Roman"/>
        </w:rPr>
      </w:pPr>
      <w:r w:rsidRPr="00A11F81">
        <w:rPr>
          <w:rFonts w:cs="Times New Roman"/>
          <w:i/>
        </w:rPr>
        <w:t>Cost</w:t>
      </w:r>
      <w:r w:rsidRPr="00A11F81">
        <w:rPr>
          <w:rFonts w:cs="Times New Roman"/>
        </w:rPr>
        <w:t>: $3,500</w:t>
      </w:r>
    </w:p>
    <w:p w:rsidR="005C1C29" w:rsidRDefault="005C1C29" w:rsidP="002916EB">
      <w:pPr>
        <w:tabs>
          <w:tab w:val="left" w:pos="360"/>
        </w:tabs>
        <w:suppressAutoHyphens/>
        <w:spacing w:after="0" w:line="240" w:lineRule="auto"/>
        <w:rPr>
          <w:rFonts w:cs="Times New Roman"/>
        </w:rPr>
      </w:pPr>
      <w:r>
        <w:rPr>
          <w:rFonts w:cs="Times New Roman"/>
          <w:i/>
        </w:rPr>
        <w:t>Contact</w:t>
      </w:r>
      <w:r w:rsidRPr="00BE76DF">
        <w:rPr>
          <w:rFonts w:cs="Times New Roman"/>
        </w:rPr>
        <w:t>:</w:t>
      </w:r>
      <w:r>
        <w:rPr>
          <w:rFonts w:cs="Times New Roman"/>
        </w:rPr>
        <w:t xml:space="preserve"> </w:t>
      </w:r>
      <w:r w:rsidRPr="00BE76DF">
        <w:rPr>
          <w:rFonts w:cs="Times New Roman"/>
        </w:rPr>
        <w:t>612-625-5412</w:t>
      </w:r>
    </w:p>
    <w:p w:rsidR="005C1C29" w:rsidRPr="00A11F81" w:rsidRDefault="005C1C29" w:rsidP="002916EB">
      <w:pPr>
        <w:pStyle w:val="NoSpacing"/>
        <w:tabs>
          <w:tab w:val="left" w:pos="360"/>
        </w:tabs>
        <w:suppressAutoHyphens/>
        <w:rPr>
          <w:rFonts w:cs="Times New Roman"/>
        </w:rPr>
      </w:pPr>
    </w:p>
    <w:p w:rsidR="005C1C29" w:rsidRPr="00A11F81" w:rsidRDefault="005C1C29" w:rsidP="002916EB">
      <w:pPr>
        <w:pStyle w:val="Heading3"/>
        <w:tabs>
          <w:tab w:val="left" w:pos="360"/>
        </w:tabs>
        <w:suppressAutoHyphens/>
        <w:spacing w:before="0" w:line="240" w:lineRule="auto"/>
        <w:ind w:left="0"/>
      </w:pPr>
      <w:bookmarkStart w:id="2350" w:name="_Toc374609637"/>
      <w:r w:rsidRPr="00A11F81">
        <w:t>Creating and Executing Strategies</w:t>
      </w:r>
      <w:bookmarkEnd w:id="2350"/>
    </w:p>
    <w:p w:rsidR="005C1C29" w:rsidRDefault="005C1C29" w:rsidP="002916EB">
      <w:pPr>
        <w:tabs>
          <w:tab w:val="left" w:pos="360"/>
        </w:tabs>
        <w:suppressAutoHyphens/>
        <w:spacing w:after="0" w:line="240" w:lineRule="auto"/>
        <w:rPr>
          <w:rFonts w:cs="Times New Roman"/>
        </w:rPr>
      </w:pPr>
      <w:r w:rsidRPr="00A11F81">
        <w:rPr>
          <w:rFonts w:cs="Times New Roman"/>
        </w:rPr>
        <w:t>The program provides an integrated, flexible framework for strategy development that focuses on what the various approaches to strategy all have in common - decision-making. This framework will enable you to select the appropriate process for specific decisions, and enable your organization to build in (rather than inspect for) decision quality.</w:t>
      </w:r>
      <w:r>
        <w:rPr>
          <w:rFonts w:cs="Times New Roman"/>
        </w:rPr>
        <w:t xml:space="preserve">  For more information, </w:t>
      </w:r>
      <w:hyperlink r:id="rId798" w:history="1">
        <w:r w:rsidRPr="006B7040">
          <w:rPr>
            <w:rStyle w:val="Hyperlink"/>
            <w:rFonts w:cs="Times New Roman"/>
          </w:rPr>
          <w:t>click here.</w:t>
        </w:r>
      </w:hyperlink>
    </w:p>
    <w:p w:rsidR="005C1C29" w:rsidRDefault="005C1C29" w:rsidP="002916EB">
      <w:pPr>
        <w:tabs>
          <w:tab w:val="left" w:pos="360"/>
        </w:tabs>
        <w:suppressAutoHyphens/>
        <w:spacing w:after="0" w:line="240" w:lineRule="auto"/>
        <w:rPr>
          <w:rFonts w:cs="Times New Roman"/>
        </w:rPr>
      </w:pPr>
    </w:p>
    <w:p w:rsidR="005C1C29" w:rsidRPr="00A11F81" w:rsidRDefault="005C1C29" w:rsidP="002916EB">
      <w:pPr>
        <w:tabs>
          <w:tab w:val="left" w:pos="360"/>
        </w:tabs>
        <w:suppressAutoHyphens/>
        <w:spacing w:after="0" w:line="240" w:lineRule="auto"/>
        <w:rPr>
          <w:rFonts w:cs="Times New Roman"/>
        </w:rPr>
      </w:pPr>
      <w:r w:rsidRPr="00A11F81">
        <w:rPr>
          <w:rFonts w:cs="Times New Roman"/>
          <w:i/>
        </w:rPr>
        <w:t>Dates</w:t>
      </w:r>
      <w:r w:rsidRPr="00A11F81">
        <w:rPr>
          <w:rFonts w:cs="Times New Roman"/>
        </w:rPr>
        <w:t>:</w:t>
      </w:r>
      <w:r>
        <w:rPr>
          <w:rFonts w:cs="Times New Roman"/>
        </w:rPr>
        <w:t xml:space="preserve"> </w:t>
      </w:r>
      <w:r w:rsidR="00BF245A">
        <w:rPr>
          <w:rFonts w:cs="Times New Roman"/>
        </w:rPr>
        <w:t xml:space="preserve"> May 20-22, 2014</w:t>
      </w:r>
    </w:p>
    <w:p w:rsidR="005C1C29" w:rsidRPr="00A11F81" w:rsidRDefault="005C1C29" w:rsidP="002916EB">
      <w:pPr>
        <w:tabs>
          <w:tab w:val="left" w:pos="360"/>
        </w:tabs>
        <w:suppressAutoHyphens/>
        <w:spacing w:after="0" w:line="240" w:lineRule="auto"/>
        <w:rPr>
          <w:rFonts w:cs="Times New Roman"/>
        </w:rPr>
      </w:pPr>
      <w:r w:rsidRPr="00A11F81">
        <w:rPr>
          <w:rFonts w:cs="Times New Roman"/>
          <w:i/>
        </w:rPr>
        <w:t>Location</w:t>
      </w:r>
      <w:r w:rsidRPr="00A11F81">
        <w:rPr>
          <w:rFonts w:cs="Times New Roman"/>
        </w:rPr>
        <w:t>: University of Minnesota</w:t>
      </w:r>
    </w:p>
    <w:p w:rsidR="005C1C29" w:rsidRDefault="005C1C29" w:rsidP="002916EB">
      <w:pPr>
        <w:tabs>
          <w:tab w:val="left" w:pos="360"/>
        </w:tabs>
        <w:suppressAutoHyphens/>
        <w:spacing w:after="0" w:line="240" w:lineRule="auto"/>
        <w:rPr>
          <w:rFonts w:cs="Times New Roman"/>
        </w:rPr>
      </w:pPr>
      <w:r w:rsidRPr="00A11F81">
        <w:rPr>
          <w:rFonts w:cs="Times New Roman"/>
          <w:i/>
        </w:rPr>
        <w:t>Cost</w:t>
      </w:r>
      <w:r w:rsidRPr="00A11F81">
        <w:rPr>
          <w:rFonts w:cs="Times New Roman"/>
        </w:rPr>
        <w:t>: $3,000</w:t>
      </w:r>
    </w:p>
    <w:p w:rsidR="005C1C29" w:rsidRPr="00A11F81" w:rsidRDefault="005C1C29" w:rsidP="002916EB">
      <w:pPr>
        <w:tabs>
          <w:tab w:val="left" w:pos="360"/>
        </w:tabs>
        <w:suppressAutoHyphens/>
        <w:spacing w:after="0" w:line="240" w:lineRule="auto"/>
        <w:rPr>
          <w:rFonts w:cs="Times New Roman"/>
        </w:rPr>
      </w:pPr>
      <w:r>
        <w:rPr>
          <w:rFonts w:cs="Times New Roman"/>
          <w:i/>
        </w:rPr>
        <w:t>Contact</w:t>
      </w:r>
      <w:r w:rsidRPr="00BE76DF">
        <w:rPr>
          <w:rFonts w:cs="Times New Roman"/>
        </w:rPr>
        <w:t>:</w:t>
      </w:r>
      <w:r>
        <w:rPr>
          <w:rFonts w:cs="Times New Roman"/>
        </w:rPr>
        <w:t xml:space="preserve"> </w:t>
      </w:r>
      <w:r w:rsidRPr="00BE76DF">
        <w:rPr>
          <w:rFonts w:cs="Times New Roman"/>
        </w:rPr>
        <w:t>612-625-5412</w:t>
      </w:r>
    </w:p>
    <w:p w:rsidR="005C1C29" w:rsidRPr="00A11F81" w:rsidRDefault="005C1C29" w:rsidP="002916EB">
      <w:pPr>
        <w:tabs>
          <w:tab w:val="left" w:pos="360"/>
        </w:tabs>
        <w:suppressAutoHyphens/>
        <w:spacing w:after="0" w:line="240" w:lineRule="auto"/>
        <w:rPr>
          <w:rFonts w:cs="Times New Roman"/>
        </w:rPr>
      </w:pPr>
    </w:p>
    <w:p w:rsidR="005C1C29" w:rsidRPr="00A11F81" w:rsidRDefault="005C1C29" w:rsidP="002916EB">
      <w:pPr>
        <w:pStyle w:val="Heading3"/>
        <w:tabs>
          <w:tab w:val="left" w:pos="360"/>
        </w:tabs>
        <w:suppressAutoHyphens/>
        <w:spacing w:before="0" w:line="240" w:lineRule="auto"/>
        <w:ind w:left="0"/>
      </w:pPr>
      <w:bookmarkStart w:id="2351" w:name="_Toc374609638"/>
      <w:r w:rsidRPr="00A11F81">
        <w:t>Critical Thinking and Communication</w:t>
      </w:r>
      <w:bookmarkEnd w:id="2351"/>
      <w:r w:rsidRPr="00A11F81">
        <w:t xml:space="preserve"> </w:t>
      </w:r>
    </w:p>
    <w:p w:rsidR="005C1C29" w:rsidRDefault="005C1C29" w:rsidP="002916EB">
      <w:pPr>
        <w:tabs>
          <w:tab w:val="left" w:pos="360"/>
        </w:tabs>
        <w:suppressAutoHyphens/>
        <w:spacing w:after="0" w:line="240" w:lineRule="auto"/>
        <w:rPr>
          <w:rFonts w:cs="Times New Roman"/>
        </w:rPr>
      </w:pPr>
      <w:r w:rsidRPr="00A11F81">
        <w:rPr>
          <w:rFonts w:cs="Times New Roman"/>
        </w:rPr>
        <w:t>How often have you struggled to get to the core of an issue or to clearly organize your thinking on a question? If you are like most executives, the answer is “more often than you’d like.” Our critical thinking seminar will demonstrate tools that are proven to be effective in organizing both problem-solving efforts and business communications. This session will focus on determining “what problem am I trying to solve?</w:t>
      </w:r>
      <w:r w:rsidR="004C179A" w:rsidRPr="00A11F81">
        <w:rPr>
          <w:rFonts w:cs="Times New Roman"/>
        </w:rPr>
        <w:t>”</w:t>
      </w:r>
      <w:r w:rsidRPr="00A11F81">
        <w:rPr>
          <w:rFonts w:cs="Times New Roman"/>
        </w:rPr>
        <w:t xml:space="preserve"> laying out a clear analytical framework for developing solutions, and developing a logical structure for communicating recommendations to senior management.</w:t>
      </w:r>
      <w:r>
        <w:rPr>
          <w:rFonts w:cs="Times New Roman"/>
        </w:rPr>
        <w:t xml:space="preserve">  For more information, </w:t>
      </w:r>
      <w:hyperlink r:id="rId799" w:history="1">
        <w:r w:rsidRPr="006B7040">
          <w:rPr>
            <w:rStyle w:val="Hyperlink"/>
            <w:rFonts w:cs="Times New Roman"/>
          </w:rPr>
          <w:t>click here.</w:t>
        </w:r>
      </w:hyperlink>
    </w:p>
    <w:p w:rsidR="005C1C29" w:rsidRPr="00A11F81" w:rsidRDefault="005C1C29" w:rsidP="002916EB">
      <w:pPr>
        <w:tabs>
          <w:tab w:val="left" w:pos="360"/>
        </w:tabs>
        <w:suppressAutoHyphens/>
        <w:spacing w:after="0" w:line="240" w:lineRule="auto"/>
        <w:rPr>
          <w:rFonts w:cs="Times New Roman"/>
          <w:i/>
        </w:rPr>
      </w:pPr>
    </w:p>
    <w:p w:rsidR="005C1C29" w:rsidRPr="00A11F81" w:rsidRDefault="005C1C29" w:rsidP="002916EB">
      <w:pPr>
        <w:tabs>
          <w:tab w:val="left" w:pos="360"/>
        </w:tabs>
        <w:suppressAutoHyphens/>
        <w:spacing w:after="0" w:line="240" w:lineRule="auto"/>
        <w:rPr>
          <w:rFonts w:cs="Times New Roman"/>
        </w:rPr>
      </w:pPr>
      <w:r w:rsidRPr="00A11F81">
        <w:rPr>
          <w:rFonts w:cs="Times New Roman"/>
          <w:i/>
        </w:rPr>
        <w:t>Date</w:t>
      </w:r>
      <w:r w:rsidRPr="00A11F81">
        <w:rPr>
          <w:rFonts w:cs="Times New Roman"/>
        </w:rPr>
        <w:t xml:space="preserve">: </w:t>
      </w:r>
      <w:r>
        <w:rPr>
          <w:rFonts w:cs="Times New Roman"/>
        </w:rPr>
        <w:t>November 4-6, 201</w:t>
      </w:r>
      <w:r w:rsidR="00BF245A">
        <w:rPr>
          <w:rFonts w:cs="Times New Roman"/>
        </w:rPr>
        <w:t>4</w:t>
      </w:r>
    </w:p>
    <w:p w:rsidR="005C1C29" w:rsidRPr="00A11F81" w:rsidRDefault="005C1C29" w:rsidP="002916EB">
      <w:pPr>
        <w:tabs>
          <w:tab w:val="left" w:pos="360"/>
        </w:tabs>
        <w:suppressAutoHyphens/>
        <w:spacing w:after="0" w:line="240" w:lineRule="auto"/>
        <w:rPr>
          <w:rFonts w:cs="Times New Roman"/>
        </w:rPr>
      </w:pPr>
      <w:r w:rsidRPr="00A11F81">
        <w:rPr>
          <w:rFonts w:cs="Times New Roman"/>
          <w:i/>
        </w:rPr>
        <w:t>Location</w:t>
      </w:r>
      <w:r w:rsidRPr="00A11F81">
        <w:rPr>
          <w:rFonts w:cs="Times New Roman"/>
        </w:rPr>
        <w:t>: University of Minnesota</w:t>
      </w:r>
    </w:p>
    <w:p w:rsidR="005C1C29" w:rsidRDefault="005C1C29" w:rsidP="002916EB">
      <w:pPr>
        <w:tabs>
          <w:tab w:val="left" w:pos="360"/>
        </w:tabs>
        <w:suppressAutoHyphens/>
        <w:spacing w:after="0" w:line="240" w:lineRule="auto"/>
        <w:rPr>
          <w:rFonts w:cs="Times New Roman"/>
        </w:rPr>
      </w:pPr>
      <w:r w:rsidRPr="00A11F81">
        <w:rPr>
          <w:rFonts w:cs="Times New Roman"/>
          <w:i/>
        </w:rPr>
        <w:t>Cost</w:t>
      </w:r>
      <w:r>
        <w:rPr>
          <w:rFonts w:cs="Times New Roman"/>
        </w:rPr>
        <w:t>: $1,500</w:t>
      </w:r>
    </w:p>
    <w:p w:rsidR="001E54AE" w:rsidRPr="00125092" w:rsidRDefault="00E01726" w:rsidP="002916EB">
      <w:pPr>
        <w:pStyle w:val="NoSpacing"/>
        <w:tabs>
          <w:tab w:val="left" w:pos="360"/>
        </w:tabs>
        <w:suppressAutoHyphens/>
        <w:ind w:right="-90"/>
        <w:rPr>
          <w:rFonts w:cs="Times New Roman"/>
          <w:b/>
        </w:rPr>
      </w:pPr>
      <w:hyperlink w:anchor="brookingsecq1" w:history="1">
        <w:hyperlink w:anchor="_Leadership_Seminars_by_1" w:history="1">
          <w:r w:rsidR="001E54AE" w:rsidRPr="00A11F81">
            <w:rPr>
              <w:rStyle w:val="Hyperlink"/>
              <w:rFonts w:cs="Times New Roman"/>
              <w:b/>
            </w:rPr>
            <w:t>Table of Contents</w:t>
          </w:r>
        </w:hyperlink>
      </w:hyperlink>
    </w:p>
    <w:p w:rsidR="005C1C29" w:rsidRDefault="005C1C29" w:rsidP="002916EB">
      <w:pPr>
        <w:pStyle w:val="NoSpacing"/>
        <w:tabs>
          <w:tab w:val="left" w:pos="360"/>
        </w:tabs>
        <w:suppressAutoHyphens/>
        <w:rPr>
          <w:rFonts w:cs="Times New Roman"/>
          <w:b/>
        </w:rPr>
      </w:pPr>
    </w:p>
    <w:p w:rsidR="00754851" w:rsidRPr="00A44554" w:rsidRDefault="00754851" w:rsidP="002916EB">
      <w:pPr>
        <w:pStyle w:val="NoSpacing"/>
        <w:tabs>
          <w:tab w:val="left" w:pos="360"/>
        </w:tabs>
        <w:suppressAutoHyphens/>
        <w:rPr>
          <w:rFonts w:cs="Times New Roman"/>
          <w:b/>
        </w:rPr>
      </w:pPr>
    </w:p>
    <w:p w:rsidR="005C1C29" w:rsidRDefault="005C1C29" w:rsidP="002916EB">
      <w:pPr>
        <w:pStyle w:val="Heading2"/>
        <w:tabs>
          <w:tab w:val="left" w:pos="360"/>
        </w:tabs>
        <w:suppressAutoHyphens/>
        <w:spacing w:before="0" w:line="240" w:lineRule="auto"/>
        <w:ind w:left="0"/>
      </w:pPr>
      <w:bookmarkStart w:id="2352" w:name="_Toc374609639"/>
      <w:r>
        <w:t>Xavier University</w:t>
      </w:r>
      <w:bookmarkEnd w:id="2352"/>
    </w:p>
    <w:p w:rsidR="00754851" w:rsidRDefault="00754851" w:rsidP="002916EB">
      <w:pPr>
        <w:pStyle w:val="Heading3"/>
        <w:tabs>
          <w:tab w:val="left" w:pos="360"/>
        </w:tabs>
        <w:suppressAutoHyphens/>
        <w:spacing w:before="0" w:line="240" w:lineRule="auto"/>
        <w:ind w:left="0"/>
      </w:pPr>
      <w:bookmarkStart w:id="2353" w:name="_Toc374609640"/>
    </w:p>
    <w:p w:rsidR="005C1C29" w:rsidRPr="00503F11" w:rsidRDefault="005C1C29" w:rsidP="002916EB">
      <w:pPr>
        <w:pStyle w:val="Heading3"/>
        <w:tabs>
          <w:tab w:val="left" w:pos="360"/>
        </w:tabs>
        <w:suppressAutoHyphens/>
        <w:spacing w:before="0" w:line="240" w:lineRule="auto"/>
        <w:ind w:left="0"/>
      </w:pPr>
      <w:r w:rsidRPr="00503F11">
        <w:t>Communication Skills</w:t>
      </w:r>
      <w:bookmarkEnd w:id="2353"/>
    </w:p>
    <w:p w:rsidR="005C1C29" w:rsidRPr="00503F11" w:rsidRDefault="005C1C29" w:rsidP="002916EB">
      <w:pPr>
        <w:pStyle w:val="NoSpacing"/>
        <w:tabs>
          <w:tab w:val="left" w:pos="360"/>
        </w:tabs>
        <w:suppressAutoHyphens/>
      </w:pPr>
      <w:r w:rsidRPr="00503F11">
        <w:t>As a business professional, your role often involves getting things done through others.  Therefore, your most powerful tool could be the ability to communicate.  This interactive workshop helps you recognize when to communicate, how to do it effectively, and what to do when obstacles get in your way. You’ll discover how proper communication allows you to more successfully provide feedback, conduct coaching, motivate your staff, resolve conflict and meet everyday workplace challenges–all with an eye toward becoming a manager who helps team members achieve results.</w:t>
      </w:r>
      <w:r>
        <w:t xml:space="preserve">  For more information, </w:t>
      </w:r>
      <w:hyperlink r:id="rId800" w:history="1">
        <w:r w:rsidRPr="006B7040">
          <w:rPr>
            <w:rStyle w:val="Hyperlink"/>
          </w:rPr>
          <w:t>click here.</w:t>
        </w:r>
      </w:hyperlink>
    </w:p>
    <w:p w:rsidR="005C1C29" w:rsidRDefault="005C1C29" w:rsidP="002916EB">
      <w:pPr>
        <w:tabs>
          <w:tab w:val="left" w:pos="360"/>
        </w:tabs>
        <w:suppressAutoHyphens/>
        <w:spacing w:after="0" w:line="240" w:lineRule="auto"/>
        <w:rPr>
          <w:bCs/>
          <w:i/>
        </w:rPr>
      </w:pPr>
    </w:p>
    <w:p w:rsidR="005C1C29" w:rsidRDefault="005C1C29" w:rsidP="002916EB">
      <w:pPr>
        <w:tabs>
          <w:tab w:val="left" w:pos="360"/>
        </w:tabs>
        <w:suppressAutoHyphens/>
        <w:spacing w:after="0" w:line="240" w:lineRule="auto"/>
        <w:rPr>
          <w:bCs/>
        </w:rPr>
      </w:pPr>
      <w:r w:rsidRPr="00503F11">
        <w:rPr>
          <w:bCs/>
          <w:i/>
        </w:rPr>
        <w:t>Date</w:t>
      </w:r>
      <w:r>
        <w:rPr>
          <w:bCs/>
          <w:i/>
        </w:rPr>
        <w:t>s</w:t>
      </w:r>
      <w:r w:rsidRPr="00503F11">
        <w:rPr>
          <w:bCs/>
          <w:i/>
        </w:rPr>
        <w:t xml:space="preserve">: </w:t>
      </w:r>
      <w:r w:rsidR="00BF245A">
        <w:rPr>
          <w:bCs/>
        </w:rPr>
        <w:t>April 17, 2014</w:t>
      </w:r>
    </w:p>
    <w:p w:rsidR="005C1C29" w:rsidRPr="00503F11" w:rsidRDefault="005C1C29" w:rsidP="002916EB">
      <w:pPr>
        <w:tabs>
          <w:tab w:val="left" w:pos="360"/>
        </w:tabs>
        <w:suppressAutoHyphens/>
        <w:spacing w:after="0" w:line="240" w:lineRule="auto"/>
        <w:rPr>
          <w:bCs/>
          <w:i/>
        </w:rPr>
      </w:pPr>
      <w:r w:rsidRPr="00503F11">
        <w:rPr>
          <w:bCs/>
          <w:i/>
        </w:rPr>
        <w:t>Application Deadline:</w:t>
      </w:r>
      <w:r w:rsidRPr="00FB5857">
        <w:rPr>
          <w:bCs/>
        </w:rPr>
        <w:t xml:space="preserve"> February 26, 2013</w:t>
      </w:r>
    </w:p>
    <w:p w:rsidR="005C1C29" w:rsidRPr="00503F11" w:rsidRDefault="005C1C29" w:rsidP="002916EB">
      <w:pPr>
        <w:tabs>
          <w:tab w:val="left" w:pos="360"/>
        </w:tabs>
        <w:suppressAutoHyphens/>
        <w:spacing w:after="0" w:line="240" w:lineRule="auto"/>
        <w:rPr>
          <w:i/>
        </w:rPr>
      </w:pPr>
      <w:r>
        <w:rPr>
          <w:bCs/>
          <w:i/>
        </w:rPr>
        <w:t>Costs</w:t>
      </w:r>
      <w:r w:rsidRPr="00503F11">
        <w:rPr>
          <w:bCs/>
          <w:i/>
        </w:rPr>
        <w:t xml:space="preserve">: </w:t>
      </w:r>
      <w:r w:rsidRPr="00FB5857">
        <w:rPr>
          <w:bCs/>
        </w:rPr>
        <w:t xml:space="preserve">$595 </w:t>
      </w:r>
    </w:p>
    <w:p w:rsidR="005C1C29" w:rsidRDefault="005C1C29" w:rsidP="002916EB">
      <w:pPr>
        <w:tabs>
          <w:tab w:val="left" w:pos="360"/>
        </w:tabs>
        <w:suppressAutoHyphens/>
        <w:spacing w:after="0" w:line="240" w:lineRule="auto"/>
        <w:rPr>
          <w:i/>
        </w:rPr>
      </w:pPr>
      <w:r w:rsidRPr="00503F11">
        <w:rPr>
          <w:i/>
        </w:rPr>
        <w:t xml:space="preserve">Contact Number: </w:t>
      </w:r>
      <w:r w:rsidRPr="00FB5857">
        <w:t>513-745-3396 or 800-982-2673</w:t>
      </w:r>
    </w:p>
    <w:p w:rsidR="005C1C29" w:rsidRDefault="005C1C29" w:rsidP="002916EB">
      <w:pPr>
        <w:tabs>
          <w:tab w:val="left" w:pos="360"/>
        </w:tabs>
        <w:suppressAutoHyphens/>
        <w:spacing w:after="0" w:line="240" w:lineRule="auto"/>
      </w:pPr>
      <w:r>
        <w:rPr>
          <w:i/>
        </w:rPr>
        <w:t xml:space="preserve">Location:  </w:t>
      </w:r>
      <w:r w:rsidRPr="00FB5857">
        <w:t>Xavier University, Cincinnati, Ohio</w:t>
      </w:r>
    </w:p>
    <w:p w:rsidR="005C1C29" w:rsidRPr="00FB5857" w:rsidRDefault="005C1C29" w:rsidP="002916EB">
      <w:pPr>
        <w:tabs>
          <w:tab w:val="left" w:pos="360"/>
        </w:tabs>
        <w:suppressAutoHyphens/>
        <w:spacing w:after="0" w:line="240" w:lineRule="auto"/>
      </w:pPr>
    </w:p>
    <w:bookmarkStart w:id="2354" w:name="_Appendix_of_Washington"/>
    <w:bookmarkStart w:id="2355" w:name="_Toc329949398"/>
    <w:bookmarkStart w:id="2356" w:name="_Toc329951830"/>
    <w:bookmarkStart w:id="2357" w:name="_Toc330199498"/>
    <w:bookmarkStart w:id="2358" w:name="_Toc337109378"/>
    <w:bookmarkStart w:id="2359" w:name="dcmetroappendix"/>
    <w:bookmarkEnd w:id="2075"/>
    <w:bookmarkEnd w:id="2354"/>
    <w:p w:rsidR="001E54AE" w:rsidRPr="00125092" w:rsidRDefault="00E01726" w:rsidP="002916EB">
      <w:pPr>
        <w:pStyle w:val="NoSpacing"/>
        <w:tabs>
          <w:tab w:val="left" w:pos="360"/>
        </w:tabs>
        <w:suppressAutoHyphens/>
        <w:ind w:right="-90"/>
        <w:rPr>
          <w:rFonts w:cs="Times New Roman"/>
          <w:b/>
        </w:rPr>
      </w:pPr>
      <w:r>
        <w:fldChar w:fldCharType="begin"/>
      </w:r>
      <w:r w:rsidR="001E54AE">
        <w:instrText>HYPERLINK \l "brookingsecq1"</w:instrText>
      </w:r>
      <w:r>
        <w:fldChar w:fldCharType="separate"/>
      </w:r>
      <w:hyperlink w:anchor="_Leadership_Seminars_by_1" w:history="1">
        <w:r w:rsidR="001E54AE" w:rsidRPr="00A11F81">
          <w:rPr>
            <w:rStyle w:val="Hyperlink"/>
            <w:rFonts w:cs="Times New Roman"/>
            <w:b/>
          </w:rPr>
          <w:t>Table of Contents</w:t>
        </w:r>
      </w:hyperlink>
      <w:r>
        <w:fldChar w:fldCharType="end"/>
      </w:r>
    </w:p>
    <w:p w:rsidR="000F0640" w:rsidRPr="005A28D8" w:rsidRDefault="000F0640" w:rsidP="005A28D8">
      <w:pPr>
        <w:tabs>
          <w:tab w:val="left" w:pos="360"/>
        </w:tabs>
        <w:ind w:left="540"/>
        <w:rPr>
          <w:rFonts w:ascii="Times New Roman" w:eastAsiaTheme="majorEastAsia" w:hAnsi="Times New Roman" w:cstheme="majorBidi"/>
          <w:b/>
          <w:bCs/>
          <w:sz w:val="28"/>
          <w:szCs w:val="28"/>
          <w:u w:val="single"/>
        </w:rPr>
        <w:sectPr w:rsidR="000F0640" w:rsidRPr="005A28D8" w:rsidSect="001E54AE">
          <w:footerReference w:type="default" r:id="rId801"/>
          <w:type w:val="nextColumn"/>
          <w:pgSz w:w="12240" w:h="15840"/>
          <w:pgMar w:top="1440" w:right="1440" w:bottom="1440" w:left="1440" w:header="720" w:footer="720" w:gutter="0"/>
          <w:cols w:space="720"/>
          <w:docGrid w:linePitch="299"/>
        </w:sectPr>
      </w:pPr>
    </w:p>
    <w:p w:rsidR="005C1C29" w:rsidRPr="00B561D2" w:rsidRDefault="005C1C29" w:rsidP="00313817">
      <w:pPr>
        <w:pStyle w:val="Heading1"/>
        <w:tabs>
          <w:tab w:val="left" w:pos="90"/>
          <w:tab w:val="left" w:pos="360"/>
        </w:tabs>
        <w:ind w:left="540"/>
      </w:pPr>
      <w:bookmarkStart w:id="2360" w:name="_Appendix_of_Washington_1"/>
      <w:bookmarkStart w:id="2361" w:name="_Toc374609641"/>
      <w:bookmarkEnd w:id="2360"/>
      <w:r>
        <w:lastRenderedPageBreak/>
        <w:t>Ap</w:t>
      </w:r>
      <w:r w:rsidRPr="00B561D2">
        <w:t>pendix of Washington DC Area Programs</w:t>
      </w:r>
      <w:bookmarkEnd w:id="2361"/>
    </w:p>
    <w:tbl>
      <w:tblPr>
        <w:tblpPr w:leftFromText="180" w:rightFromText="180" w:vertAnchor="text" w:horzAnchor="page" w:tblpX="1362" w:tblpY="132"/>
        <w:tblW w:w="9918" w:type="dxa"/>
        <w:tblCellMar>
          <w:left w:w="10" w:type="dxa"/>
          <w:right w:w="10" w:type="dxa"/>
        </w:tblCellMar>
        <w:tblLook w:val="0000"/>
      </w:tblPr>
      <w:tblGrid>
        <w:gridCol w:w="9918"/>
      </w:tblGrid>
      <w:tr w:rsidR="005C1C29" w:rsidRPr="00761E89" w:rsidTr="000F33D0">
        <w:trPr>
          <w:trHeight w:val="518"/>
        </w:trPr>
        <w:tc>
          <w:tcPr>
            <w:tcW w:w="9918" w:type="dxa"/>
            <w:tcBorders>
              <w:top w:val="single" w:sz="8" w:space="0" w:color="000000"/>
              <w:left w:val="single" w:sz="8" w:space="0" w:color="000000"/>
              <w:right w:val="single" w:sz="8" w:space="0" w:color="000000"/>
            </w:tcBorders>
            <w:shd w:val="clear" w:color="auto" w:fill="000000"/>
            <w:tcMar>
              <w:top w:w="0" w:type="dxa"/>
              <w:left w:w="108" w:type="dxa"/>
              <w:bottom w:w="0" w:type="dxa"/>
              <w:right w:w="108" w:type="dxa"/>
            </w:tcMar>
          </w:tcPr>
          <w:p w:rsidR="005C1C29" w:rsidRDefault="005C1C29" w:rsidP="000F33D0">
            <w:pPr>
              <w:tabs>
                <w:tab w:val="left" w:pos="360"/>
              </w:tabs>
              <w:spacing w:after="0" w:line="240" w:lineRule="auto"/>
              <w:ind w:left="540"/>
              <w:rPr>
                <w:rFonts w:eastAsia="Arial Unicode MS"/>
                <w:b/>
                <w:bCs/>
                <w:color w:val="000000"/>
                <w:sz w:val="24"/>
                <w:szCs w:val="24"/>
                <w:u w:val="single"/>
              </w:rPr>
            </w:pPr>
          </w:p>
          <w:p w:rsidR="005C1C29" w:rsidRDefault="005C1C29" w:rsidP="000F33D0">
            <w:pPr>
              <w:tabs>
                <w:tab w:val="left" w:pos="360"/>
              </w:tabs>
              <w:spacing w:after="0" w:line="240" w:lineRule="auto"/>
              <w:ind w:left="540"/>
              <w:rPr>
                <w:rFonts w:eastAsia="Arial Unicode MS"/>
                <w:b/>
                <w:bCs/>
                <w:color w:val="000000"/>
                <w:sz w:val="24"/>
                <w:szCs w:val="24"/>
                <w:u w:val="single"/>
              </w:rPr>
            </w:pPr>
          </w:p>
          <w:p w:rsidR="005C1C29" w:rsidRPr="00761E89" w:rsidRDefault="005C1C29" w:rsidP="000F33D0">
            <w:pPr>
              <w:tabs>
                <w:tab w:val="left" w:pos="360"/>
              </w:tabs>
              <w:spacing w:after="0" w:line="240" w:lineRule="auto"/>
              <w:ind w:left="540"/>
              <w:rPr>
                <w:rFonts w:eastAsia="Arial Unicode MS"/>
                <w:b/>
                <w:bCs/>
                <w:color w:val="000000"/>
                <w:sz w:val="24"/>
                <w:szCs w:val="24"/>
                <w:u w:val="single"/>
              </w:rPr>
            </w:pPr>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5C1C29" w:rsidP="000F33D0">
            <w:pPr>
              <w:tabs>
                <w:tab w:val="left" w:pos="360"/>
              </w:tabs>
              <w:spacing w:after="0" w:line="240" w:lineRule="auto"/>
              <w:ind w:left="540"/>
              <w:rPr>
                <w:rFonts w:eastAsia="Arial Unicode MS"/>
                <w:b/>
                <w:bCs/>
                <w:color w:val="000000"/>
                <w:sz w:val="24"/>
                <w:szCs w:val="24"/>
                <w:u w:val="single"/>
              </w:rPr>
            </w:pPr>
            <w:r w:rsidRPr="00761E89">
              <w:rPr>
                <w:rFonts w:eastAsia="Arial Unicode MS"/>
                <w:b/>
                <w:bCs/>
                <w:color w:val="000000"/>
                <w:sz w:val="24"/>
                <w:szCs w:val="24"/>
                <w:u w:val="single"/>
              </w:rPr>
              <w:t>ECQ1: Leading Change</w:t>
            </w:r>
          </w:p>
        </w:tc>
      </w:tr>
      <w:tr w:rsidR="005C1C29" w:rsidRPr="00761E89" w:rsidTr="000F33D0">
        <w:trPr>
          <w:trHeight w:val="310"/>
        </w:trPr>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E80C5F" w:rsidRDefault="00E01726" w:rsidP="000F33D0">
            <w:pPr>
              <w:pStyle w:val="Default"/>
              <w:tabs>
                <w:tab w:val="left" w:pos="360"/>
              </w:tabs>
              <w:spacing w:after="0" w:line="240" w:lineRule="auto"/>
              <w:ind w:left="540"/>
            </w:pPr>
            <w:hyperlink w:anchor="OneAmerican" w:history="1">
              <w:r w:rsidR="005C1C29" w:rsidRPr="00E80C5F">
                <w:rPr>
                  <w:rStyle w:val="Hyperlink"/>
                </w:rPr>
                <w:t>American University</w:t>
              </w:r>
            </w:hyperlink>
          </w:p>
        </w:tc>
      </w:tr>
      <w:tr w:rsidR="005C1C29" w:rsidRPr="00761E89" w:rsidTr="000F33D0">
        <w:trPr>
          <w:trHeight w:val="256"/>
        </w:trPr>
        <w:tc>
          <w:tcPr>
            <w:tcW w:w="9918" w:type="dxa"/>
            <w:tcBorders>
              <w:top w:val="single" w:sz="8" w:space="0" w:color="000000"/>
              <w:left w:val="single" w:sz="8" w:space="0" w:color="000000"/>
              <w:bottom w:val="single" w:sz="4" w:space="0" w:color="auto"/>
              <w:right w:val="single" w:sz="8" w:space="0" w:color="000000"/>
            </w:tcBorders>
            <w:shd w:val="clear" w:color="auto" w:fill="auto"/>
            <w:tcMar>
              <w:top w:w="0" w:type="dxa"/>
              <w:left w:w="108" w:type="dxa"/>
              <w:bottom w:w="0" w:type="dxa"/>
              <w:right w:w="108" w:type="dxa"/>
            </w:tcMar>
          </w:tcPr>
          <w:p w:rsidR="005C1C29" w:rsidRPr="002362A2" w:rsidRDefault="00E01726" w:rsidP="000F33D0">
            <w:pPr>
              <w:pStyle w:val="Default"/>
              <w:tabs>
                <w:tab w:val="left" w:pos="360"/>
              </w:tabs>
              <w:spacing w:after="0" w:line="240" w:lineRule="auto"/>
              <w:ind w:left="540"/>
              <w:rPr>
                <w:rFonts w:eastAsia="Arial Unicode MS"/>
              </w:rPr>
            </w:pPr>
            <w:hyperlink w:anchor="_Brookings_Institute_1" w:history="1">
              <w:r w:rsidR="005C1C29" w:rsidRPr="002362A2">
                <w:rPr>
                  <w:rStyle w:val="Hyperlink"/>
                  <w:rFonts w:eastAsia="Arial Unicode MS"/>
                </w:rPr>
                <w:t>Brookings Institute</w:t>
              </w:r>
            </w:hyperlink>
          </w:p>
        </w:tc>
      </w:tr>
      <w:tr w:rsidR="005C1C29" w:rsidRPr="00F77A21" w:rsidTr="000F33D0">
        <w:tc>
          <w:tcPr>
            <w:tcW w:w="99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C1C29" w:rsidRPr="00F77A21" w:rsidRDefault="00E01726" w:rsidP="000F33D0">
            <w:pPr>
              <w:tabs>
                <w:tab w:val="left" w:pos="360"/>
              </w:tabs>
              <w:spacing w:after="0" w:line="240" w:lineRule="auto"/>
              <w:ind w:left="540"/>
              <w:rPr>
                <w:rFonts w:cs="Times New Roman"/>
                <w:sz w:val="24"/>
                <w:szCs w:val="24"/>
              </w:rPr>
            </w:pPr>
            <w:hyperlink w:anchor="Georgetownecq1" w:history="1">
              <w:r w:rsidR="005C1C29" w:rsidRPr="00F77A21">
                <w:rPr>
                  <w:rStyle w:val="Hyperlink"/>
                  <w:rFonts w:cs="Times New Roman"/>
                  <w:sz w:val="24"/>
                  <w:szCs w:val="24"/>
                </w:rPr>
                <w:t>Georgetown University</w:t>
              </w:r>
            </w:hyperlink>
          </w:p>
        </w:tc>
      </w:tr>
      <w:tr w:rsidR="005C1C29" w:rsidRPr="00761E89" w:rsidTr="000F33D0">
        <w:tc>
          <w:tcPr>
            <w:tcW w:w="9918" w:type="dxa"/>
            <w:tcBorders>
              <w:top w:val="single" w:sz="4" w:space="0" w:color="auto"/>
              <w:left w:val="single" w:sz="8" w:space="0" w:color="000000"/>
              <w:right w:val="single" w:sz="8" w:space="0" w:color="000000"/>
            </w:tcBorders>
            <w:shd w:val="clear" w:color="auto" w:fill="auto"/>
            <w:tcMar>
              <w:top w:w="0" w:type="dxa"/>
              <w:left w:w="108" w:type="dxa"/>
              <w:bottom w:w="0" w:type="dxa"/>
              <w:right w:w="108" w:type="dxa"/>
            </w:tcMar>
          </w:tcPr>
          <w:p w:rsidR="005C1C29" w:rsidRPr="00E80C5F" w:rsidRDefault="00E01726" w:rsidP="000F33D0">
            <w:pPr>
              <w:tabs>
                <w:tab w:val="left" w:pos="360"/>
              </w:tabs>
              <w:spacing w:after="0" w:line="240" w:lineRule="auto"/>
              <w:ind w:left="540"/>
              <w:rPr>
                <w:highlight w:val="yellow"/>
              </w:rPr>
            </w:pPr>
            <w:hyperlink w:anchor="_George_Washington_University_2" w:history="1">
              <w:r w:rsidR="005C1C29" w:rsidRPr="008676C7">
                <w:rPr>
                  <w:rStyle w:val="Hyperlink"/>
                  <w:rFonts w:eastAsia="Arial Unicode MS"/>
                  <w:bCs/>
                  <w:sz w:val="24"/>
                  <w:szCs w:val="24"/>
                </w:rPr>
                <w:t>George Washington University</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2362A2" w:rsidRDefault="00E01726" w:rsidP="000F33D0">
            <w:pPr>
              <w:tabs>
                <w:tab w:val="left" w:pos="360"/>
              </w:tabs>
              <w:spacing w:after="0" w:line="240" w:lineRule="auto"/>
              <w:ind w:left="540"/>
              <w:rPr>
                <w:sz w:val="24"/>
                <w:szCs w:val="24"/>
              </w:rPr>
            </w:pPr>
            <w:hyperlink w:anchor="OPMecq1" w:history="1">
              <w:r w:rsidR="005C1C29" w:rsidRPr="002362A2">
                <w:rPr>
                  <w:rStyle w:val="Hyperlink"/>
                  <w:rFonts w:eastAsia="Arial Unicode MS"/>
                  <w:bCs/>
                  <w:sz w:val="24"/>
                  <w:szCs w:val="24"/>
                </w:rPr>
                <w:t>Office of Personnel Management</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E80C5F" w:rsidRDefault="00E01726" w:rsidP="000F33D0">
            <w:pPr>
              <w:tabs>
                <w:tab w:val="left" w:pos="360"/>
              </w:tabs>
              <w:spacing w:after="0" w:line="240" w:lineRule="auto"/>
              <w:ind w:left="540"/>
              <w:rPr>
                <w:sz w:val="24"/>
                <w:szCs w:val="24"/>
              </w:rPr>
            </w:pPr>
            <w:hyperlink w:anchor="Richmondecq1" w:history="1">
              <w:r w:rsidR="005C1C29" w:rsidRPr="001172C8">
                <w:rPr>
                  <w:rStyle w:val="Hyperlink"/>
                  <w:bCs/>
                  <w:sz w:val="24"/>
                  <w:szCs w:val="24"/>
                </w:rPr>
                <w:t>University of Richmond</w:t>
              </w:r>
            </w:hyperlink>
            <w:r w:rsidR="005C1C29" w:rsidRPr="00E80C5F">
              <w:rPr>
                <w:bCs/>
                <w:sz w:val="24"/>
                <w:szCs w:val="24"/>
              </w:rPr>
              <w:t xml:space="preserve"> </w:t>
            </w:r>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E80C5F" w:rsidRDefault="00E01726" w:rsidP="000F33D0">
            <w:pPr>
              <w:tabs>
                <w:tab w:val="left" w:pos="360"/>
              </w:tabs>
              <w:spacing w:after="0" w:line="240" w:lineRule="auto"/>
              <w:ind w:left="540"/>
              <w:rPr>
                <w:sz w:val="24"/>
                <w:szCs w:val="24"/>
              </w:rPr>
            </w:pPr>
            <w:hyperlink w:anchor="_University_of_Virginia_3" w:history="1">
              <w:r w:rsidR="005C1C29" w:rsidRPr="00E80C5F">
                <w:rPr>
                  <w:rStyle w:val="Hyperlink"/>
                  <w:bCs/>
                  <w:sz w:val="24"/>
                  <w:szCs w:val="24"/>
                </w:rPr>
                <w:t>University of Virginia</w:t>
              </w:r>
            </w:hyperlink>
            <w:r w:rsidR="005C1C29" w:rsidRPr="00E80C5F">
              <w:rPr>
                <w:bCs/>
                <w:sz w:val="24"/>
                <w:szCs w:val="24"/>
              </w:rPr>
              <w:t xml:space="preserve"> </w:t>
            </w:r>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E80C5F" w:rsidRDefault="005C1C29" w:rsidP="000F33D0">
            <w:pPr>
              <w:tabs>
                <w:tab w:val="left" w:pos="360"/>
              </w:tabs>
              <w:spacing w:after="0" w:line="240" w:lineRule="auto"/>
              <w:ind w:left="540"/>
              <w:rPr>
                <w:b/>
                <w:bCs/>
                <w:sz w:val="24"/>
                <w:szCs w:val="24"/>
              </w:rPr>
            </w:pPr>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5C1C29" w:rsidP="000F33D0">
            <w:pPr>
              <w:tabs>
                <w:tab w:val="left" w:pos="360"/>
              </w:tabs>
              <w:spacing w:after="0" w:line="240" w:lineRule="auto"/>
              <w:ind w:left="540"/>
              <w:rPr>
                <w:rFonts w:eastAsia="Arial Unicode MS"/>
                <w:b/>
                <w:bCs/>
                <w:color w:val="000000"/>
                <w:sz w:val="24"/>
                <w:szCs w:val="24"/>
                <w:u w:val="single"/>
              </w:rPr>
            </w:pPr>
            <w:r w:rsidRPr="00761E89">
              <w:rPr>
                <w:rFonts w:eastAsia="Arial Unicode MS"/>
                <w:b/>
                <w:bCs/>
                <w:color w:val="000000"/>
                <w:sz w:val="24"/>
                <w:szCs w:val="24"/>
                <w:u w:val="single"/>
              </w:rPr>
              <w:t>ECQ2: Leading People</w:t>
            </w:r>
          </w:p>
        </w:tc>
      </w:tr>
      <w:tr w:rsidR="005C1C29" w:rsidRPr="00761E89" w:rsidTr="000F33D0">
        <w:tc>
          <w:tcPr>
            <w:tcW w:w="9918" w:type="dxa"/>
            <w:tcBorders>
              <w:top w:val="single" w:sz="8" w:space="0" w:color="000000"/>
              <w:left w:val="single" w:sz="8" w:space="0" w:color="000000"/>
              <w:bottom w:val="single" w:sz="4" w:space="0" w:color="auto"/>
              <w:right w:val="single" w:sz="8" w:space="0" w:color="000000"/>
            </w:tcBorders>
            <w:shd w:val="clear" w:color="auto" w:fill="auto"/>
            <w:tcMar>
              <w:top w:w="0" w:type="dxa"/>
              <w:left w:w="108" w:type="dxa"/>
              <w:bottom w:w="0" w:type="dxa"/>
              <w:right w:w="108" w:type="dxa"/>
            </w:tcMar>
          </w:tcPr>
          <w:p w:rsidR="005C1C29" w:rsidRPr="00761E89" w:rsidRDefault="00E01726" w:rsidP="000F33D0">
            <w:pPr>
              <w:tabs>
                <w:tab w:val="left" w:pos="360"/>
              </w:tabs>
              <w:spacing w:after="0" w:line="240" w:lineRule="auto"/>
              <w:ind w:left="540"/>
            </w:pPr>
            <w:hyperlink w:anchor="Brookingsecq2" w:history="1">
              <w:r w:rsidR="005C1C29" w:rsidRPr="008676C7">
                <w:rPr>
                  <w:rStyle w:val="Hyperlink"/>
                  <w:rFonts w:eastAsia="Arial Unicode MS"/>
                  <w:bCs/>
                  <w:sz w:val="24"/>
                  <w:szCs w:val="24"/>
                </w:rPr>
                <w:t>Brookings Institute</w:t>
              </w:r>
            </w:hyperlink>
          </w:p>
        </w:tc>
      </w:tr>
      <w:tr w:rsidR="005C1C29" w:rsidRPr="00761E89" w:rsidTr="000F33D0">
        <w:tc>
          <w:tcPr>
            <w:tcW w:w="99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C1C29" w:rsidRPr="007D768E" w:rsidRDefault="00E01726" w:rsidP="000F33D0">
            <w:pPr>
              <w:tabs>
                <w:tab w:val="left" w:pos="360"/>
              </w:tabs>
              <w:spacing w:after="0" w:line="240" w:lineRule="auto"/>
              <w:ind w:left="540"/>
              <w:rPr>
                <w:rFonts w:cs="Times New Roman"/>
                <w:sz w:val="24"/>
                <w:szCs w:val="24"/>
              </w:rPr>
            </w:pPr>
            <w:hyperlink w:anchor="TWOGMU" w:history="1">
              <w:r w:rsidR="005C1C29" w:rsidRPr="007D768E">
                <w:rPr>
                  <w:rStyle w:val="Hyperlink"/>
                  <w:rFonts w:cs="Times New Roman"/>
                  <w:sz w:val="24"/>
                  <w:szCs w:val="24"/>
                </w:rPr>
                <w:t>George Mason University</w:t>
              </w:r>
            </w:hyperlink>
          </w:p>
        </w:tc>
      </w:tr>
      <w:tr w:rsidR="005C1C29" w:rsidRPr="00761E89" w:rsidTr="000F33D0">
        <w:tc>
          <w:tcPr>
            <w:tcW w:w="99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C1C29" w:rsidRPr="00E80C5F" w:rsidRDefault="00E01726" w:rsidP="000F33D0">
            <w:pPr>
              <w:tabs>
                <w:tab w:val="left" w:pos="360"/>
              </w:tabs>
              <w:spacing w:after="0" w:line="240" w:lineRule="auto"/>
              <w:ind w:left="540"/>
              <w:rPr>
                <w:highlight w:val="yellow"/>
              </w:rPr>
            </w:pPr>
            <w:hyperlink w:anchor="TwoGW" w:history="1">
              <w:r w:rsidR="005C1C29" w:rsidRPr="008676C7">
                <w:rPr>
                  <w:rStyle w:val="Hyperlink"/>
                  <w:rFonts w:eastAsia="Arial Unicode MS"/>
                  <w:bCs/>
                  <w:sz w:val="24"/>
                  <w:szCs w:val="24"/>
                </w:rPr>
                <w:t>George Washington University</w:t>
              </w:r>
            </w:hyperlink>
          </w:p>
        </w:tc>
      </w:tr>
      <w:tr w:rsidR="005C1C29" w:rsidRPr="00761E89" w:rsidTr="000F33D0">
        <w:tc>
          <w:tcPr>
            <w:tcW w:w="9918" w:type="dxa"/>
            <w:tcBorders>
              <w:top w:val="single" w:sz="4" w:space="0" w:color="auto"/>
              <w:left w:val="single" w:sz="8" w:space="0" w:color="000000"/>
              <w:bottom w:val="single" w:sz="4" w:space="0" w:color="auto"/>
              <w:right w:val="single" w:sz="8" w:space="0" w:color="000000"/>
            </w:tcBorders>
            <w:shd w:val="clear" w:color="auto" w:fill="auto"/>
            <w:tcMar>
              <w:top w:w="0" w:type="dxa"/>
              <w:left w:w="108" w:type="dxa"/>
              <w:bottom w:w="0" w:type="dxa"/>
              <w:right w:w="108" w:type="dxa"/>
            </w:tcMar>
          </w:tcPr>
          <w:p w:rsidR="005C1C29" w:rsidRPr="00E80C5F" w:rsidRDefault="00E01726" w:rsidP="000F33D0">
            <w:pPr>
              <w:tabs>
                <w:tab w:val="left" w:pos="360"/>
              </w:tabs>
              <w:spacing w:after="0" w:line="240" w:lineRule="auto"/>
              <w:ind w:left="540"/>
              <w:rPr>
                <w:highlight w:val="yellow"/>
              </w:rPr>
            </w:pPr>
            <w:hyperlink w:anchor="Graduateecq2" w:history="1">
              <w:r w:rsidR="005C1C29" w:rsidRPr="008676C7">
                <w:rPr>
                  <w:rStyle w:val="Hyperlink"/>
                  <w:rFonts w:eastAsia="Arial Unicode MS"/>
                  <w:bCs/>
                  <w:sz w:val="24"/>
                  <w:szCs w:val="24"/>
                </w:rPr>
                <w:t>The Graduate School</w:t>
              </w:r>
            </w:hyperlink>
          </w:p>
        </w:tc>
      </w:tr>
      <w:tr w:rsidR="005C1C29" w:rsidRPr="00761E89" w:rsidTr="000F33D0">
        <w:tc>
          <w:tcPr>
            <w:tcW w:w="99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C1C29" w:rsidRPr="0091782A" w:rsidRDefault="00E01726" w:rsidP="000F33D0">
            <w:pPr>
              <w:tabs>
                <w:tab w:val="left" w:pos="360"/>
              </w:tabs>
              <w:spacing w:after="0" w:line="240" w:lineRule="auto"/>
              <w:ind w:left="540"/>
              <w:rPr>
                <w:rFonts w:cs="Times New Roman"/>
              </w:rPr>
            </w:pPr>
            <w:hyperlink w:anchor="KenBlanchardecq2" w:history="1">
              <w:r w:rsidR="005C1C29" w:rsidRPr="0091782A">
                <w:rPr>
                  <w:rStyle w:val="Hyperlink"/>
                  <w:rFonts w:cs="Times New Roman"/>
                </w:rPr>
                <w:t>The Ken Blanchard Companies</w:t>
              </w:r>
            </w:hyperlink>
          </w:p>
        </w:tc>
      </w:tr>
      <w:tr w:rsidR="005C1C29" w:rsidRPr="00761E89" w:rsidTr="000F33D0">
        <w:tc>
          <w:tcPr>
            <w:tcW w:w="9918" w:type="dxa"/>
            <w:tcBorders>
              <w:top w:val="single" w:sz="4" w:space="0" w:color="auto"/>
              <w:left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E01726" w:rsidP="000F33D0">
            <w:pPr>
              <w:tabs>
                <w:tab w:val="left" w:pos="360"/>
              </w:tabs>
              <w:spacing w:after="0" w:line="240" w:lineRule="auto"/>
              <w:ind w:left="540"/>
            </w:pPr>
            <w:hyperlink w:anchor="OPMecq2" w:history="1">
              <w:r w:rsidR="005C1C29" w:rsidRPr="00761E89">
                <w:rPr>
                  <w:rStyle w:val="Hyperlink"/>
                  <w:rFonts w:eastAsia="Arial Unicode MS"/>
                  <w:bCs/>
                  <w:sz w:val="24"/>
                  <w:szCs w:val="24"/>
                </w:rPr>
                <w:t>Office of Personnel Management</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8676C7" w:rsidRDefault="00E01726" w:rsidP="000F33D0">
            <w:pPr>
              <w:tabs>
                <w:tab w:val="left" w:pos="360"/>
              </w:tabs>
              <w:spacing w:after="0" w:line="240" w:lineRule="auto"/>
              <w:ind w:left="540"/>
            </w:pPr>
            <w:hyperlink w:anchor="TwoURichmond" w:history="1">
              <w:r w:rsidR="005C1C29" w:rsidRPr="008676C7">
                <w:rPr>
                  <w:rStyle w:val="Hyperlink"/>
                  <w:rFonts w:eastAsia="Arial Unicode MS"/>
                  <w:bCs/>
                  <w:sz w:val="24"/>
                  <w:szCs w:val="24"/>
                </w:rPr>
                <w:t>University of Richmond</w:t>
              </w:r>
            </w:hyperlink>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8676C7" w:rsidRDefault="00E01726" w:rsidP="000F33D0">
            <w:pPr>
              <w:tabs>
                <w:tab w:val="left" w:pos="360"/>
              </w:tabs>
              <w:spacing w:after="0" w:line="240" w:lineRule="auto"/>
              <w:ind w:left="540"/>
            </w:pPr>
            <w:hyperlink w:anchor="TwoUVA" w:history="1">
              <w:r w:rsidR="005C1C29" w:rsidRPr="008676C7">
                <w:rPr>
                  <w:rStyle w:val="Hyperlink"/>
                  <w:rFonts w:eastAsia="Arial Unicode MS"/>
                  <w:bCs/>
                  <w:sz w:val="24"/>
                  <w:szCs w:val="24"/>
                </w:rPr>
                <w:t>University of Virginia</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5C1C29" w:rsidP="000F33D0">
            <w:pPr>
              <w:tabs>
                <w:tab w:val="left" w:pos="360"/>
              </w:tabs>
              <w:spacing w:after="0" w:line="240" w:lineRule="auto"/>
              <w:ind w:left="540"/>
              <w:rPr>
                <w:rFonts w:eastAsia="Arial Unicode MS"/>
                <w:b/>
                <w:bCs/>
                <w:color w:val="000000"/>
                <w:sz w:val="24"/>
                <w:szCs w:val="24"/>
              </w:rPr>
            </w:pPr>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5C1C29" w:rsidP="000F33D0">
            <w:pPr>
              <w:tabs>
                <w:tab w:val="left" w:pos="360"/>
              </w:tabs>
              <w:spacing w:after="0" w:line="240" w:lineRule="auto"/>
              <w:ind w:left="540"/>
              <w:rPr>
                <w:rFonts w:eastAsia="Arial Unicode MS"/>
                <w:b/>
                <w:bCs/>
                <w:color w:val="000000"/>
                <w:sz w:val="24"/>
                <w:szCs w:val="24"/>
                <w:u w:val="single"/>
              </w:rPr>
            </w:pPr>
            <w:r w:rsidRPr="00761E89">
              <w:rPr>
                <w:rFonts w:eastAsia="Arial Unicode MS"/>
                <w:b/>
                <w:bCs/>
                <w:color w:val="000000"/>
                <w:sz w:val="24"/>
                <w:szCs w:val="24"/>
                <w:u w:val="single"/>
              </w:rPr>
              <w:t>ECQ3: Results Driven</w:t>
            </w:r>
          </w:p>
        </w:tc>
      </w:tr>
      <w:tr w:rsidR="005C1C29" w:rsidRPr="00761E89" w:rsidTr="000F33D0">
        <w:tc>
          <w:tcPr>
            <w:tcW w:w="9918" w:type="dxa"/>
            <w:tcBorders>
              <w:top w:val="single" w:sz="8" w:space="0" w:color="000000"/>
              <w:left w:val="single" w:sz="8" w:space="0" w:color="000000"/>
              <w:bottom w:val="single" w:sz="4" w:space="0" w:color="auto"/>
              <w:right w:val="single" w:sz="8" w:space="0" w:color="000000"/>
            </w:tcBorders>
            <w:shd w:val="clear" w:color="auto" w:fill="auto"/>
            <w:tcMar>
              <w:top w:w="0" w:type="dxa"/>
              <w:left w:w="108" w:type="dxa"/>
              <w:bottom w:w="0" w:type="dxa"/>
              <w:right w:w="108" w:type="dxa"/>
            </w:tcMar>
          </w:tcPr>
          <w:p w:rsidR="005C1C29" w:rsidRPr="00761E89" w:rsidRDefault="00E01726" w:rsidP="000F33D0">
            <w:pPr>
              <w:tabs>
                <w:tab w:val="left" w:pos="360"/>
              </w:tabs>
              <w:spacing w:after="0" w:line="240" w:lineRule="auto"/>
              <w:ind w:left="540"/>
            </w:pPr>
            <w:hyperlink w:anchor="ThreeBrookings" w:history="1">
              <w:r w:rsidR="005C1C29" w:rsidRPr="008676C7">
                <w:rPr>
                  <w:rStyle w:val="Hyperlink"/>
                  <w:rFonts w:eastAsia="Arial Unicode MS"/>
                  <w:bCs/>
                  <w:sz w:val="24"/>
                  <w:szCs w:val="24"/>
                </w:rPr>
                <w:t>Brookings Institute</w:t>
              </w:r>
            </w:hyperlink>
          </w:p>
        </w:tc>
      </w:tr>
      <w:tr w:rsidR="005C1C29" w:rsidRPr="00761E89" w:rsidTr="000F33D0">
        <w:tc>
          <w:tcPr>
            <w:tcW w:w="99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C1C29" w:rsidRPr="00F406A3" w:rsidRDefault="00E01726" w:rsidP="000F33D0">
            <w:pPr>
              <w:tabs>
                <w:tab w:val="left" w:pos="360"/>
              </w:tabs>
              <w:spacing w:after="0" w:line="240" w:lineRule="auto"/>
              <w:ind w:left="540"/>
              <w:rPr>
                <w:rFonts w:cs="Times New Roman"/>
                <w:sz w:val="24"/>
                <w:szCs w:val="24"/>
              </w:rPr>
            </w:pPr>
            <w:hyperlink w:anchor="GWUecq3" w:history="1">
              <w:r w:rsidR="005C1C29" w:rsidRPr="00F406A3">
                <w:rPr>
                  <w:rStyle w:val="Hyperlink"/>
                  <w:rFonts w:cs="Times New Roman"/>
                  <w:sz w:val="24"/>
                  <w:szCs w:val="24"/>
                </w:rPr>
                <w:t>George Washington University</w:t>
              </w:r>
            </w:hyperlink>
          </w:p>
        </w:tc>
      </w:tr>
      <w:tr w:rsidR="005C1C29" w:rsidRPr="00761E89" w:rsidTr="000F33D0">
        <w:tc>
          <w:tcPr>
            <w:tcW w:w="9918" w:type="dxa"/>
            <w:tcBorders>
              <w:top w:val="single" w:sz="4" w:space="0" w:color="auto"/>
              <w:left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E01726" w:rsidP="000F33D0">
            <w:pPr>
              <w:tabs>
                <w:tab w:val="left" w:pos="360"/>
              </w:tabs>
              <w:spacing w:after="0" w:line="240" w:lineRule="auto"/>
              <w:ind w:left="540"/>
            </w:pPr>
            <w:hyperlink w:anchor="_The_Graduate_School" w:history="1">
              <w:r w:rsidR="005C1C29" w:rsidRPr="00761E89">
                <w:rPr>
                  <w:rStyle w:val="Hyperlink"/>
                  <w:rFonts w:eastAsia="Arial Unicode MS"/>
                  <w:bCs/>
                  <w:sz w:val="24"/>
                  <w:szCs w:val="24"/>
                </w:rPr>
                <w:t>The Graduate School</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E80C5F" w:rsidRDefault="00E01726" w:rsidP="000F33D0">
            <w:pPr>
              <w:tabs>
                <w:tab w:val="left" w:pos="360"/>
              </w:tabs>
              <w:spacing w:after="0" w:line="240" w:lineRule="auto"/>
              <w:ind w:left="540"/>
              <w:rPr>
                <w:highlight w:val="yellow"/>
              </w:rPr>
            </w:pPr>
            <w:hyperlink w:anchor="ThreeUMD" w:history="1">
              <w:r w:rsidR="005C1C29" w:rsidRPr="008676C7">
                <w:rPr>
                  <w:rStyle w:val="Hyperlink"/>
                  <w:rFonts w:eastAsia="Arial Unicode MS"/>
                  <w:bCs/>
                  <w:sz w:val="24"/>
                  <w:szCs w:val="24"/>
                </w:rPr>
                <w:t>University of Maryland College Park</w:t>
              </w:r>
            </w:hyperlink>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8676C7" w:rsidRDefault="00E01726" w:rsidP="000F33D0">
            <w:pPr>
              <w:tabs>
                <w:tab w:val="left" w:pos="360"/>
              </w:tabs>
              <w:spacing w:after="0" w:line="240" w:lineRule="auto"/>
              <w:ind w:left="540"/>
            </w:pPr>
            <w:hyperlink w:anchor="OPMecq3" w:history="1">
              <w:r w:rsidR="005C1C29" w:rsidRPr="008676C7">
                <w:rPr>
                  <w:rStyle w:val="Hyperlink"/>
                  <w:rFonts w:eastAsia="Arial Unicode MS"/>
                  <w:bCs/>
                  <w:sz w:val="24"/>
                  <w:szCs w:val="24"/>
                </w:rPr>
                <w:t>Office of Personnel Management</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8676C7" w:rsidRDefault="00E01726" w:rsidP="000F33D0">
            <w:pPr>
              <w:tabs>
                <w:tab w:val="left" w:pos="360"/>
              </w:tabs>
              <w:spacing w:after="0" w:line="240" w:lineRule="auto"/>
              <w:ind w:left="540"/>
            </w:pPr>
            <w:hyperlink w:anchor="Richmondecq3" w:history="1">
              <w:r w:rsidR="005C1C29" w:rsidRPr="008676C7">
                <w:rPr>
                  <w:rStyle w:val="Hyperlink"/>
                  <w:rFonts w:eastAsia="Arial Unicode MS"/>
                  <w:bCs/>
                  <w:sz w:val="24"/>
                  <w:szCs w:val="24"/>
                </w:rPr>
                <w:t>University of Richmond</w:t>
              </w:r>
            </w:hyperlink>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E01726" w:rsidP="000F33D0">
            <w:pPr>
              <w:tabs>
                <w:tab w:val="left" w:pos="360"/>
              </w:tabs>
              <w:spacing w:after="0" w:line="240" w:lineRule="auto"/>
              <w:ind w:left="540"/>
            </w:pPr>
            <w:hyperlink w:anchor="_University_of_Virginia_1" w:history="1">
              <w:r w:rsidR="005C1C29" w:rsidRPr="00761E89">
                <w:rPr>
                  <w:rStyle w:val="Hyperlink"/>
                  <w:rFonts w:eastAsia="Arial Unicode MS"/>
                  <w:bCs/>
                  <w:sz w:val="24"/>
                  <w:szCs w:val="24"/>
                </w:rPr>
                <w:t>University of Virginia</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5C1C29" w:rsidP="000F33D0">
            <w:pPr>
              <w:tabs>
                <w:tab w:val="left" w:pos="360"/>
              </w:tabs>
              <w:spacing w:after="0" w:line="240" w:lineRule="auto"/>
              <w:ind w:left="540"/>
              <w:rPr>
                <w:rFonts w:eastAsia="Arial Unicode MS"/>
                <w:b/>
                <w:bCs/>
                <w:color w:val="000000"/>
                <w:sz w:val="24"/>
                <w:szCs w:val="24"/>
              </w:rPr>
            </w:pPr>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5C1C29" w:rsidP="000F33D0">
            <w:pPr>
              <w:tabs>
                <w:tab w:val="left" w:pos="360"/>
              </w:tabs>
              <w:spacing w:after="0" w:line="240" w:lineRule="auto"/>
              <w:ind w:left="540"/>
              <w:rPr>
                <w:rFonts w:eastAsia="Arial Unicode MS"/>
                <w:b/>
                <w:bCs/>
                <w:color w:val="000000"/>
                <w:sz w:val="24"/>
                <w:szCs w:val="24"/>
                <w:u w:val="single"/>
              </w:rPr>
            </w:pPr>
            <w:r w:rsidRPr="00761E89">
              <w:rPr>
                <w:rFonts w:eastAsia="Arial Unicode MS"/>
                <w:b/>
                <w:bCs/>
                <w:color w:val="000000"/>
                <w:sz w:val="24"/>
                <w:szCs w:val="24"/>
                <w:u w:val="single"/>
              </w:rPr>
              <w:t>ECQ4: Business Acumen</w:t>
            </w:r>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3A63F7" w:rsidRDefault="00E01726" w:rsidP="000F33D0">
            <w:pPr>
              <w:tabs>
                <w:tab w:val="left" w:pos="360"/>
              </w:tabs>
              <w:spacing w:after="0" w:line="240" w:lineRule="auto"/>
              <w:ind w:left="540"/>
              <w:rPr>
                <w:rFonts w:cs="Times New Roman"/>
                <w:sz w:val="24"/>
                <w:szCs w:val="24"/>
              </w:rPr>
            </w:pPr>
            <w:hyperlink w:anchor="Americanecq4" w:history="1">
              <w:r w:rsidR="005C1C29" w:rsidRPr="003A63F7">
                <w:rPr>
                  <w:rStyle w:val="Hyperlink"/>
                  <w:rFonts w:cs="Times New Roman"/>
                  <w:sz w:val="24"/>
                  <w:szCs w:val="24"/>
                </w:rPr>
                <w:t>American University</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E01726" w:rsidP="000F33D0">
            <w:pPr>
              <w:tabs>
                <w:tab w:val="left" w:pos="360"/>
              </w:tabs>
              <w:spacing w:after="0" w:line="240" w:lineRule="auto"/>
              <w:ind w:left="540"/>
            </w:pPr>
            <w:hyperlink w:anchor="Brookingsecq4" w:history="1">
              <w:r w:rsidR="005C1C29" w:rsidRPr="008676C7">
                <w:rPr>
                  <w:rStyle w:val="Hyperlink"/>
                  <w:rFonts w:eastAsia="Arial Unicode MS"/>
                  <w:bCs/>
                  <w:sz w:val="24"/>
                  <w:szCs w:val="24"/>
                </w:rPr>
                <w:t>Brookings Institute</w:t>
              </w:r>
            </w:hyperlink>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7D768E" w:rsidRDefault="00E01726" w:rsidP="000F33D0">
            <w:pPr>
              <w:tabs>
                <w:tab w:val="left" w:pos="360"/>
              </w:tabs>
              <w:spacing w:after="0" w:line="240" w:lineRule="auto"/>
              <w:ind w:left="540"/>
              <w:rPr>
                <w:rFonts w:cs="Times New Roman"/>
                <w:sz w:val="24"/>
                <w:szCs w:val="24"/>
              </w:rPr>
            </w:pPr>
            <w:hyperlink w:anchor="Georgetownecq4" w:history="1">
              <w:r w:rsidR="005C1C29" w:rsidRPr="007D768E">
                <w:rPr>
                  <w:rStyle w:val="Hyperlink"/>
                  <w:rFonts w:cs="Times New Roman"/>
                  <w:sz w:val="24"/>
                  <w:szCs w:val="24"/>
                </w:rPr>
                <w:t>Georgetown University</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E01726" w:rsidP="000F33D0">
            <w:pPr>
              <w:tabs>
                <w:tab w:val="left" w:pos="360"/>
              </w:tabs>
              <w:spacing w:after="0" w:line="240" w:lineRule="auto"/>
              <w:ind w:left="540"/>
            </w:pPr>
            <w:hyperlink w:anchor="graduateecq4" w:history="1">
              <w:r w:rsidR="005C1C29" w:rsidRPr="008676C7">
                <w:rPr>
                  <w:rStyle w:val="Hyperlink"/>
                  <w:rFonts w:eastAsia="Arial Unicode MS"/>
                  <w:bCs/>
                  <w:sz w:val="24"/>
                  <w:szCs w:val="24"/>
                </w:rPr>
                <w:t>The Graduate School</w:t>
              </w:r>
            </w:hyperlink>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E01726" w:rsidP="000F33D0">
            <w:pPr>
              <w:tabs>
                <w:tab w:val="left" w:pos="360"/>
              </w:tabs>
              <w:spacing w:after="0" w:line="240" w:lineRule="auto"/>
              <w:ind w:left="540"/>
            </w:pPr>
            <w:hyperlink w:anchor="OPMecq4" w:history="1">
              <w:r w:rsidR="005C1C29" w:rsidRPr="008676C7">
                <w:rPr>
                  <w:rStyle w:val="Hyperlink"/>
                  <w:rFonts w:eastAsia="Arial Unicode MS"/>
                  <w:bCs/>
                  <w:sz w:val="24"/>
                  <w:szCs w:val="24"/>
                </w:rPr>
                <w:t>Office of Personnel Management</w:t>
              </w:r>
            </w:hyperlink>
          </w:p>
        </w:tc>
      </w:tr>
      <w:tr w:rsidR="005C1C29" w:rsidRPr="00761E89" w:rsidTr="000F33D0">
        <w:tc>
          <w:tcPr>
            <w:tcW w:w="9918" w:type="dxa"/>
            <w:tcBorders>
              <w:top w:val="single" w:sz="8" w:space="0" w:color="000000"/>
              <w:left w:val="single" w:sz="8" w:space="0" w:color="000000"/>
              <w:bottom w:val="single" w:sz="4" w:space="0" w:color="auto"/>
              <w:right w:val="single" w:sz="8" w:space="0" w:color="000000"/>
            </w:tcBorders>
            <w:shd w:val="clear" w:color="auto" w:fill="auto"/>
            <w:tcMar>
              <w:top w:w="0" w:type="dxa"/>
              <w:left w:w="108" w:type="dxa"/>
              <w:bottom w:w="0" w:type="dxa"/>
              <w:right w:w="108" w:type="dxa"/>
            </w:tcMar>
          </w:tcPr>
          <w:p w:rsidR="005C1C29" w:rsidRPr="00761E89" w:rsidRDefault="00E01726" w:rsidP="000F33D0">
            <w:pPr>
              <w:tabs>
                <w:tab w:val="left" w:pos="360"/>
              </w:tabs>
              <w:spacing w:after="0" w:line="240" w:lineRule="auto"/>
              <w:ind w:left="540"/>
            </w:pPr>
            <w:hyperlink w:anchor="Richmondecq4" w:history="1">
              <w:r w:rsidR="005C1C29" w:rsidRPr="00761E89">
                <w:rPr>
                  <w:rStyle w:val="Hyperlink"/>
                  <w:rFonts w:eastAsia="Arial Unicode MS"/>
                  <w:bCs/>
                  <w:sz w:val="24"/>
                  <w:szCs w:val="24"/>
                </w:rPr>
                <w:t>University of Richmond</w:t>
              </w:r>
            </w:hyperlink>
          </w:p>
        </w:tc>
      </w:tr>
      <w:tr w:rsidR="005C1C29" w:rsidRPr="00761E89" w:rsidTr="000F33D0">
        <w:tc>
          <w:tcPr>
            <w:tcW w:w="99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C1C29" w:rsidRPr="007D768E" w:rsidRDefault="00E01726" w:rsidP="000F33D0">
            <w:pPr>
              <w:tabs>
                <w:tab w:val="left" w:pos="360"/>
              </w:tabs>
              <w:spacing w:after="0" w:line="240" w:lineRule="auto"/>
              <w:ind w:left="540"/>
              <w:rPr>
                <w:rFonts w:eastAsia="Arial Unicode MS"/>
                <w:bCs/>
                <w:color w:val="000000"/>
                <w:sz w:val="24"/>
                <w:szCs w:val="24"/>
              </w:rPr>
            </w:pPr>
            <w:hyperlink w:anchor="UVAecq4" w:history="1">
              <w:r w:rsidR="005C1C29" w:rsidRPr="006D1E8C">
                <w:rPr>
                  <w:rStyle w:val="Hyperlink"/>
                  <w:rFonts w:eastAsia="Arial Unicode MS"/>
                  <w:bCs/>
                  <w:sz w:val="24"/>
                  <w:szCs w:val="24"/>
                </w:rPr>
                <w:t>University of Virginia</w:t>
              </w:r>
            </w:hyperlink>
          </w:p>
        </w:tc>
      </w:tr>
      <w:tr w:rsidR="005C1C29" w:rsidRPr="00761E89" w:rsidTr="000F33D0">
        <w:tc>
          <w:tcPr>
            <w:tcW w:w="99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C1C29" w:rsidRPr="00761E89" w:rsidRDefault="005C1C29" w:rsidP="000F33D0">
            <w:pPr>
              <w:tabs>
                <w:tab w:val="left" w:pos="360"/>
              </w:tabs>
              <w:spacing w:after="0" w:line="240" w:lineRule="auto"/>
              <w:ind w:left="540"/>
              <w:rPr>
                <w:rFonts w:eastAsia="Arial Unicode MS"/>
                <w:b/>
                <w:bCs/>
                <w:color w:val="000000"/>
                <w:sz w:val="24"/>
                <w:szCs w:val="24"/>
              </w:rPr>
            </w:pPr>
          </w:p>
        </w:tc>
      </w:tr>
      <w:tr w:rsidR="005C1C29" w:rsidRPr="00761E89" w:rsidTr="000F33D0">
        <w:tc>
          <w:tcPr>
            <w:tcW w:w="9918" w:type="dxa"/>
            <w:tcBorders>
              <w:top w:val="single" w:sz="4" w:space="0" w:color="auto"/>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5C1C29" w:rsidP="000F33D0">
            <w:pPr>
              <w:tabs>
                <w:tab w:val="left" w:pos="360"/>
              </w:tabs>
              <w:spacing w:after="0" w:line="240" w:lineRule="auto"/>
              <w:ind w:left="540"/>
              <w:rPr>
                <w:rFonts w:eastAsia="Arial Unicode MS"/>
                <w:b/>
                <w:bCs/>
                <w:color w:val="000000"/>
                <w:sz w:val="24"/>
                <w:szCs w:val="24"/>
                <w:u w:val="single"/>
              </w:rPr>
            </w:pPr>
            <w:r w:rsidRPr="00761E89">
              <w:rPr>
                <w:rFonts w:eastAsia="Arial Unicode MS"/>
                <w:b/>
                <w:bCs/>
                <w:color w:val="000000"/>
                <w:sz w:val="24"/>
                <w:szCs w:val="24"/>
                <w:u w:val="single"/>
              </w:rPr>
              <w:t>ECQ5: Coalition Building</w:t>
            </w:r>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E01726" w:rsidP="000F33D0">
            <w:pPr>
              <w:tabs>
                <w:tab w:val="left" w:pos="360"/>
              </w:tabs>
              <w:spacing w:after="0" w:line="240" w:lineRule="auto"/>
              <w:ind w:left="540"/>
            </w:pPr>
            <w:hyperlink w:anchor="Brookingsecq5" w:history="1">
              <w:r w:rsidR="005C1C29" w:rsidRPr="008676C7">
                <w:rPr>
                  <w:rStyle w:val="Hyperlink"/>
                  <w:rFonts w:eastAsia="Arial Unicode MS"/>
                  <w:bCs/>
                  <w:sz w:val="24"/>
                  <w:szCs w:val="24"/>
                </w:rPr>
                <w:t>Brookings Institute</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6D1E8C" w:rsidRDefault="00E01726" w:rsidP="000F33D0">
            <w:pPr>
              <w:tabs>
                <w:tab w:val="left" w:pos="360"/>
              </w:tabs>
              <w:spacing w:after="0" w:line="240" w:lineRule="auto"/>
              <w:ind w:left="540"/>
              <w:rPr>
                <w:rFonts w:cs="Times New Roman"/>
                <w:sz w:val="24"/>
                <w:szCs w:val="24"/>
              </w:rPr>
            </w:pPr>
            <w:hyperlink w:anchor="Georgetownecq5" w:history="1">
              <w:r w:rsidR="005C1C29" w:rsidRPr="006D1E8C">
                <w:rPr>
                  <w:rStyle w:val="Hyperlink"/>
                  <w:rFonts w:cs="Times New Roman"/>
                  <w:sz w:val="24"/>
                  <w:szCs w:val="24"/>
                </w:rPr>
                <w:t>Georgetown University</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E80C5F" w:rsidRDefault="00E01726" w:rsidP="000F33D0">
            <w:pPr>
              <w:tabs>
                <w:tab w:val="left" w:pos="360"/>
              </w:tabs>
              <w:spacing w:after="0" w:line="240" w:lineRule="auto"/>
              <w:ind w:left="540"/>
              <w:rPr>
                <w:sz w:val="24"/>
                <w:szCs w:val="24"/>
                <w:u w:val="single"/>
              </w:rPr>
            </w:pPr>
            <w:hyperlink w:anchor="_The_Graduate_School_1" w:history="1">
              <w:r w:rsidR="005C1C29" w:rsidRPr="00761E89">
                <w:rPr>
                  <w:rStyle w:val="Hyperlink"/>
                  <w:rFonts w:eastAsia="Arial Unicode MS"/>
                  <w:bCs/>
                  <w:sz w:val="24"/>
                  <w:szCs w:val="24"/>
                </w:rPr>
                <w:t>The Graduate School</w:t>
              </w:r>
            </w:hyperlink>
            <w:r w:rsidR="005C1C29" w:rsidRPr="00E80C5F">
              <w:rPr>
                <w:sz w:val="24"/>
                <w:szCs w:val="24"/>
                <w:u w:val="single"/>
              </w:rPr>
              <w:t xml:space="preserve"> </w:t>
            </w:r>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Default="00E01726" w:rsidP="000F33D0">
            <w:pPr>
              <w:tabs>
                <w:tab w:val="left" w:pos="360"/>
              </w:tabs>
              <w:spacing w:after="0" w:line="240" w:lineRule="auto"/>
              <w:ind w:left="540"/>
            </w:pPr>
            <w:hyperlink w:anchor="GWUecq5" w:history="1">
              <w:r w:rsidR="005C1C29" w:rsidRPr="00E80C5F">
                <w:rPr>
                  <w:rStyle w:val="Hyperlink"/>
                  <w:sz w:val="24"/>
                  <w:szCs w:val="24"/>
                </w:rPr>
                <w:t>George Washington University</w:t>
              </w:r>
            </w:hyperlink>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E01726" w:rsidP="000F33D0">
            <w:pPr>
              <w:tabs>
                <w:tab w:val="left" w:pos="360"/>
              </w:tabs>
              <w:spacing w:after="0" w:line="240" w:lineRule="auto"/>
              <w:ind w:left="540"/>
            </w:pPr>
            <w:hyperlink w:anchor="OPMecq5" w:history="1">
              <w:r w:rsidR="005C1C29" w:rsidRPr="008676C7">
                <w:rPr>
                  <w:rStyle w:val="Hyperlink"/>
                  <w:rFonts w:eastAsia="Arial Unicode MS"/>
                  <w:bCs/>
                  <w:sz w:val="24"/>
                  <w:szCs w:val="24"/>
                </w:rPr>
                <w:t>Office of Personnel Management</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E01726" w:rsidP="000F33D0">
            <w:pPr>
              <w:tabs>
                <w:tab w:val="left" w:pos="360"/>
              </w:tabs>
              <w:spacing w:after="0" w:line="240" w:lineRule="auto"/>
              <w:ind w:left="540"/>
            </w:pPr>
            <w:hyperlink w:anchor="Richmondecq5" w:history="1">
              <w:r w:rsidR="005C1C29" w:rsidRPr="008676C7">
                <w:rPr>
                  <w:rStyle w:val="Hyperlink"/>
                  <w:rFonts w:eastAsia="Arial Unicode MS"/>
                  <w:bCs/>
                  <w:sz w:val="24"/>
                  <w:szCs w:val="24"/>
                </w:rPr>
                <w:t>University of Richmond</w:t>
              </w:r>
            </w:hyperlink>
            <w:r w:rsidR="005C1C29" w:rsidRPr="00761E89">
              <w:rPr>
                <w:rFonts w:eastAsia="Arial Unicode MS"/>
                <w:bCs/>
                <w:color w:val="000000"/>
                <w:sz w:val="24"/>
                <w:szCs w:val="24"/>
              </w:rPr>
              <w:t xml:space="preserve"> </w:t>
            </w:r>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F77A21" w:rsidRDefault="00E01726" w:rsidP="000F33D0">
            <w:pPr>
              <w:tabs>
                <w:tab w:val="left" w:pos="360"/>
              </w:tabs>
              <w:spacing w:after="0" w:line="240" w:lineRule="auto"/>
              <w:ind w:left="540"/>
              <w:rPr>
                <w:rFonts w:cs="Times New Roman"/>
                <w:sz w:val="24"/>
                <w:szCs w:val="24"/>
              </w:rPr>
            </w:pPr>
            <w:hyperlink w:anchor="UVANegotiation" w:history="1">
              <w:r w:rsidR="005C1C29" w:rsidRPr="00F77A21">
                <w:rPr>
                  <w:rStyle w:val="Hyperlink"/>
                  <w:rFonts w:cs="Times New Roman"/>
                  <w:sz w:val="24"/>
                  <w:szCs w:val="24"/>
                </w:rPr>
                <w:t>University of Virginia</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Default="005C1C29" w:rsidP="000F33D0">
            <w:pPr>
              <w:tabs>
                <w:tab w:val="left" w:pos="360"/>
              </w:tabs>
              <w:spacing w:after="0" w:line="240" w:lineRule="auto"/>
              <w:ind w:left="540"/>
            </w:pPr>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3A63F7" w:rsidRDefault="005C1C29" w:rsidP="000F33D0">
            <w:pPr>
              <w:tabs>
                <w:tab w:val="left" w:pos="360"/>
              </w:tabs>
              <w:spacing w:after="0" w:line="240" w:lineRule="auto"/>
              <w:ind w:left="540"/>
              <w:rPr>
                <w:rFonts w:cs="Times New Roman"/>
                <w:b/>
                <w:sz w:val="24"/>
                <w:szCs w:val="24"/>
                <w:u w:val="single"/>
              </w:rPr>
            </w:pPr>
            <w:r w:rsidRPr="003A63F7">
              <w:rPr>
                <w:rFonts w:cs="Times New Roman"/>
                <w:b/>
                <w:sz w:val="24"/>
                <w:szCs w:val="24"/>
                <w:u w:val="single"/>
              </w:rPr>
              <w:t>Fundamental Competencies</w:t>
            </w:r>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3A63F7" w:rsidRDefault="00E01726" w:rsidP="000F33D0">
            <w:pPr>
              <w:tabs>
                <w:tab w:val="left" w:pos="360"/>
              </w:tabs>
              <w:spacing w:after="0" w:line="240" w:lineRule="auto"/>
              <w:ind w:left="540"/>
              <w:rPr>
                <w:rFonts w:cs="Times New Roman"/>
                <w:sz w:val="24"/>
                <w:szCs w:val="24"/>
              </w:rPr>
            </w:pPr>
            <w:hyperlink w:anchor="OPMFC" w:history="1">
              <w:r w:rsidR="005C1C29" w:rsidRPr="003A63F7">
                <w:rPr>
                  <w:rStyle w:val="Hyperlink"/>
                  <w:rFonts w:cs="Times New Roman"/>
                  <w:sz w:val="24"/>
                  <w:szCs w:val="24"/>
                </w:rPr>
                <w:t>Office of Personnel Management</w:t>
              </w:r>
            </w:hyperlink>
          </w:p>
        </w:tc>
      </w:tr>
    </w:tbl>
    <w:p w:rsidR="005C1C29" w:rsidRDefault="005C1C29" w:rsidP="00313817">
      <w:pPr>
        <w:tabs>
          <w:tab w:val="left" w:pos="360"/>
        </w:tabs>
        <w:ind w:left="540"/>
      </w:pPr>
    </w:p>
    <w:p w:rsidR="005C1C29" w:rsidRDefault="005C1C29" w:rsidP="00313817">
      <w:pPr>
        <w:tabs>
          <w:tab w:val="left" w:pos="360"/>
        </w:tabs>
        <w:ind w:left="540"/>
        <w:rPr>
          <w:rFonts w:eastAsiaTheme="majorEastAsia" w:cstheme="majorBidi"/>
          <w:b/>
          <w:bCs/>
          <w:sz w:val="28"/>
          <w:szCs w:val="28"/>
          <w:u w:val="single"/>
        </w:rPr>
      </w:pPr>
    </w:p>
    <w:bookmarkEnd w:id="2355"/>
    <w:bookmarkEnd w:id="2356"/>
    <w:bookmarkEnd w:id="2357"/>
    <w:bookmarkEnd w:id="2358"/>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Pr="00761E89" w:rsidRDefault="005C1C29" w:rsidP="00313817">
      <w:pPr>
        <w:tabs>
          <w:tab w:val="left" w:pos="360"/>
          <w:tab w:val="left" w:pos="720"/>
        </w:tabs>
        <w:spacing w:after="0" w:line="240" w:lineRule="auto"/>
        <w:ind w:left="540"/>
        <w:jc w:val="center"/>
        <w:rPr>
          <w:color w:val="000000"/>
          <w:sz w:val="20"/>
          <w:szCs w:val="20"/>
        </w:rPr>
      </w:pPr>
    </w:p>
    <w:p w:rsidR="00871938" w:rsidRDefault="00E2586D" w:rsidP="00E2586D">
      <w:pPr>
        <w:pStyle w:val="Heading1"/>
        <w:tabs>
          <w:tab w:val="left" w:pos="-90"/>
        </w:tabs>
        <w:ind w:right="-810"/>
        <w:jc w:val="left"/>
        <w:rPr>
          <w:rFonts w:eastAsia="Arial Unicode MS"/>
          <w:u w:val="none"/>
        </w:rPr>
      </w:pPr>
      <w:bookmarkStart w:id="2362" w:name="MasterCourseIndex"/>
      <w:bookmarkStart w:id="2363" w:name="allcourselistings"/>
      <w:bookmarkEnd w:id="2359"/>
      <w:r>
        <w:rPr>
          <w:rFonts w:eastAsia="Arial Unicode MS"/>
          <w:u w:val="none"/>
        </w:rPr>
        <w:tab/>
      </w:r>
      <w:r>
        <w:rPr>
          <w:rFonts w:eastAsia="Arial Unicode MS"/>
          <w:u w:val="none"/>
        </w:rPr>
        <w:tab/>
      </w:r>
      <w:r>
        <w:rPr>
          <w:rFonts w:eastAsia="Arial Unicode MS"/>
          <w:u w:val="none"/>
        </w:rPr>
        <w:tab/>
      </w:r>
      <w:r>
        <w:rPr>
          <w:rFonts w:eastAsia="Arial Unicode MS"/>
          <w:u w:val="none"/>
        </w:rPr>
        <w:tab/>
      </w:r>
      <w:r>
        <w:rPr>
          <w:rFonts w:eastAsia="Arial Unicode MS"/>
          <w:u w:val="none"/>
        </w:rPr>
        <w:tab/>
        <w:t xml:space="preserve">  </w:t>
      </w:r>
    </w:p>
    <w:p w:rsidR="00871938" w:rsidRDefault="00871938" w:rsidP="00871938">
      <w:pPr>
        <w:rPr>
          <w:rFonts w:ascii="Times New Roman" w:eastAsia="Arial Unicode MS" w:hAnsi="Times New Roman" w:cstheme="majorBidi"/>
          <w:sz w:val="28"/>
          <w:szCs w:val="28"/>
        </w:rPr>
      </w:pPr>
      <w:r>
        <w:rPr>
          <w:rFonts w:eastAsia="Arial Unicode MS"/>
        </w:rPr>
        <w:br w:type="page"/>
      </w:r>
    </w:p>
    <w:p w:rsidR="00030BD4" w:rsidRDefault="00255496" w:rsidP="00BD5CF4">
      <w:pPr>
        <w:pStyle w:val="Heading1"/>
        <w:tabs>
          <w:tab w:val="left" w:pos="-90"/>
        </w:tabs>
        <w:ind w:left="1440" w:right="1440"/>
        <w:rPr>
          <w:rFonts w:eastAsia="Arial Unicode MS"/>
          <w:sz w:val="26"/>
          <w:szCs w:val="26"/>
        </w:rPr>
      </w:pPr>
      <w:bookmarkStart w:id="2364" w:name="_Master_Course_Index"/>
      <w:bookmarkStart w:id="2365" w:name="_Toc374609642"/>
      <w:bookmarkEnd w:id="2364"/>
      <w:r w:rsidRPr="00BD5CF4">
        <w:rPr>
          <w:rFonts w:eastAsia="Arial Unicode MS"/>
          <w:sz w:val="26"/>
          <w:szCs w:val="26"/>
        </w:rPr>
        <w:lastRenderedPageBreak/>
        <w:t>Master Course Index</w:t>
      </w:r>
      <w:bookmarkEnd w:id="2365"/>
    </w:p>
    <w:p w:rsidR="00BD5CF4" w:rsidRPr="00BD5CF4" w:rsidRDefault="00BD5CF4" w:rsidP="002D72EA">
      <w:pPr>
        <w:spacing w:line="240" w:lineRule="auto"/>
      </w:pPr>
    </w:p>
    <w:bookmarkEnd w:id="2362"/>
    <w:p w:rsidR="004311E4" w:rsidRPr="00774725" w:rsidRDefault="00030BD4" w:rsidP="002D72EA">
      <w:pPr>
        <w:pStyle w:val="PlainText"/>
        <w:tabs>
          <w:tab w:val="left" w:pos="-90"/>
        </w:tabs>
        <w:ind w:left="720" w:right="810"/>
        <w:rPr>
          <w:sz w:val="22"/>
          <w:szCs w:val="22"/>
        </w:rPr>
      </w:pPr>
      <w:r w:rsidRPr="00774725">
        <w:rPr>
          <w:sz w:val="22"/>
          <w:szCs w:val="22"/>
        </w:rPr>
        <w:t>This edition of the catalog provides an index of all o</w:t>
      </w:r>
      <w:r w:rsidR="00E71B2F">
        <w:rPr>
          <w:sz w:val="22"/>
          <w:szCs w:val="22"/>
        </w:rPr>
        <w:t>f the previous mentioned courses</w:t>
      </w:r>
      <w:r w:rsidRPr="00774725">
        <w:rPr>
          <w:sz w:val="22"/>
          <w:szCs w:val="22"/>
        </w:rPr>
        <w:t xml:space="preserve">.  Users will be able to navigate through the index by </w:t>
      </w:r>
      <w:r w:rsidRPr="00774725">
        <w:rPr>
          <w:b/>
          <w:sz w:val="22"/>
          <w:szCs w:val="22"/>
        </w:rPr>
        <w:t>double clicking the table below</w:t>
      </w:r>
      <w:r w:rsidRPr="00774725">
        <w:rPr>
          <w:sz w:val="22"/>
          <w:szCs w:val="22"/>
        </w:rPr>
        <w:t>.   From there they can scroll</w:t>
      </w:r>
      <w:r w:rsidR="00E71B2F">
        <w:rPr>
          <w:sz w:val="22"/>
          <w:szCs w:val="22"/>
        </w:rPr>
        <w:t xml:space="preserve"> down to see all of the courses </w:t>
      </w:r>
      <w:r w:rsidRPr="00774725">
        <w:rPr>
          <w:sz w:val="22"/>
          <w:szCs w:val="22"/>
        </w:rPr>
        <w:t xml:space="preserve">and scroll right to see the website associated with the course.   The index is filtered in the following order: first by </w:t>
      </w:r>
      <w:r w:rsidRPr="00774725">
        <w:rPr>
          <w:i/>
          <w:sz w:val="22"/>
          <w:szCs w:val="22"/>
        </w:rPr>
        <w:t>State/Location</w:t>
      </w:r>
      <w:r w:rsidRPr="00774725">
        <w:rPr>
          <w:sz w:val="22"/>
          <w:szCs w:val="22"/>
        </w:rPr>
        <w:t xml:space="preserve">, second by </w:t>
      </w:r>
      <w:r w:rsidRPr="00774725">
        <w:rPr>
          <w:i/>
          <w:sz w:val="22"/>
          <w:szCs w:val="22"/>
        </w:rPr>
        <w:t>ECQ</w:t>
      </w:r>
      <w:r w:rsidRPr="00774725">
        <w:rPr>
          <w:sz w:val="22"/>
          <w:szCs w:val="22"/>
        </w:rPr>
        <w:t xml:space="preserve">, and then finally by </w:t>
      </w:r>
      <w:r w:rsidRPr="00774725">
        <w:rPr>
          <w:i/>
          <w:sz w:val="22"/>
          <w:szCs w:val="22"/>
        </w:rPr>
        <w:t>Cost</w:t>
      </w:r>
      <w:r w:rsidRPr="00774725">
        <w:rPr>
          <w:sz w:val="22"/>
          <w:szCs w:val="22"/>
        </w:rPr>
        <w:t xml:space="preserve">.   </w:t>
      </w:r>
      <w:r w:rsidR="00BD51F5" w:rsidRPr="00774725">
        <w:rPr>
          <w:sz w:val="22"/>
          <w:szCs w:val="22"/>
        </w:rPr>
        <w:t xml:space="preserve">The </w:t>
      </w:r>
      <w:r w:rsidRPr="00774725">
        <w:rPr>
          <w:sz w:val="22"/>
          <w:szCs w:val="22"/>
        </w:rPr>
        <w:t xml:space="preserve">State/Location </w:t>
      </w:r>
      <w:r w:rsidR="00BD51F5" w:rsidRPr="00774725">
        <w:rPr>
          <w:sz w:val="22"/>
          <w:szCs w:val="22"/>
        </w:rPr>
        <w:t>is</w:t>
      </w:r>
      <w:r w:rsidRPr="00774725">
        <w:rPr>
          <w:sz w:val="22"/>
          <w:szCs w:val="22"/>
        </w:rPr>
        <w:t xml:space="preserve"> organized alphabetically, the ECQs are organized numerically, and the Cost is organized numerically, from least to most expensive. The three classifications are useful in identifying programs in a particular state, along with ECQ concentration and cost.  Users can also click the a</w:t>
      </w:r>
      <w:r w:rsidRPr="00774725">
        <w:rPr>
          <w:sz w:val="22"/>
          <w:szCs w:val="22"/>
        </w:rPr>
        <w:t>r</w:t>
      </w:r>
      <w:r w:rsidRPr="00774725">
        <w:rPr>
          <w:sz w:val="22"/>
          <w:szCs w:val="22"/>
        </w:rPr>
        <w:t xml:space="preserve">row at the top of each </w:t>
      </w:r>
      <w:proofErr w:type="spellStart"/>
      <w:r w:rsidRPr="00774725">
        <w:rPr>
          <w:sz w:val="22"/>
          <w:szCs w:val="22"/>
        </w:rPr>
        <w:t>collum</w:t>
      </w:r>
      <w:proofErr w:type="spellEnd"/>
      <w:r w:rsidRPr="00774725">
        <w:rPr>
          <w:sz w:val="22"/>
          <w:szCs w:val="22"/>
        </w:rPr>
        <w:t xml:space="preserve"> to sort </w:t>
      </w:r>
      <w:r w:rsidR="00BD51F5" w:rsidRPr="00774725">
        <w:rPr>
          <w:sz w:val="22"/>
          <w:szCs w:val="22"/>
        </w:rPr>
        <w:t xml:space="preserve">by a specific category.  </w:t>
      </w:r>
      <w:r w:rsidRPr="00774725">
        <w:rPr>
          <w:sz w:val="22"/>
          <w:szCs w:val="22"/>
        </w:rPr>
        <w:t xml:space="preserve">Utilizing this index can be effective in making the most cost-effective and appropriate class selection for one's executive learning needs. </w:t>
      </w:r>
      <w:r w:rsidR="005E212E" w:rsidRPr="00774725">
        <w:rPr>
          <w:sz w:val="22"/>
          <w:szCs w:val="22"/>
        </w:rPr>
        <w:t xml:space="preserve"> </w:t>
      </w:r>
    </w:p>
    <w:p w:rsidR="00BD5CF4" w:rsidRPr="00774725" w:rsidRDefault="00BD5CF4" w:rsidP="002D72EA">
      <w:pPr>
        <w:pStyle w:val="PlainText"/>
        <w:tabs>
          <w:tab w:val="left" w:pos="-90"/>
        </w:tabs>
        <w:ind w:left="720" w:right="810"/>
        <w:rPr>
          <w:sz w:val="22"/>
          <w:szCs w:val="22"/>
        </w:rPr>
      </w:pPr>
    </w:p>
    <w:p w:rsidR="006D5FB9" w:rsidRDefault="005E212E" w:rsidP="002D72EA">
      <w:pPr>
        <w:pStyle w:val="PlainText"/>
        <w:tabs>
          <w:tab w:val="left" w:pos="900"/>
          <w:tab w:val="left" w:pos="10440"/>
          <w:tab w:val="left" w:pos="10710"/>
          <w:tab w:val="left" w:pos="11610"/>
        </w:tabs>
        <w:ind w:left="720" w:right="720"/>
        <w:rPr>
          <w:sz w:val="22"/>
          <w:szCs w:val="22"/>
        </w:rPr>
      </w:pPr>
      <w:r w:rsidRPr="00774725">
        <w:rPr>
          <w:sz w:val="22"/>
          <w:szCs w:val="22"/>
        </w:rPr>
        <w:t xml:space="preserve">For a web based </w:t>
      </w:r>
      <w:r w:rsidR="00EF263A" w:rsidRPr="00774725">
        <w:rPr>
          <w:sz w:val="22"/>
          <w:szCs w:val="22"/>
        </w:rPr>
        <w:t>version</w:t>
      </w:r>
      <w:r w:rsidRPr="00774725">
        <w:rPr>
          <w:sz w:val="22"/>
          <w:szCs w:val="22"/>
        </w:rPr>
        <w:t xml:space="preserve"> of this table </w:t>
      </w:r>
      <w:hyperlink r:id="rId802" w:history="1">
        <w:r w:rsidRPr="00774725">
          <w:rPr>
            <w:rStyle w:val="Hyperlink"/>
            <w:sz w:val="22"/>
            <w:szCs w:val="22"/>
          </w:rPr>
          <w:t>click here.</w:t>
        </w:r>
      </w:hyperlink>
      <w:r w:rsidR="00EF263A" w:rsidRPr="00774725">
        <w:rPr>
          <w:sz w:val="22"/>
          <w:szCs w:val="22"/>
        </w:rPr>
        <w:t xml:space="preserve">  </w:t>
      </w:r>
      <w:r w:rsidR="00BD5CF4" w:rsidRPr="00774725">
        <w:rPr>
          <w:sz w:val="22"/>
          <w:szCs w:val="22"/>
        </w:rPr>
        <w:t>This</w:t>
      </w:r>
      <w:r w:rsidR="00EF263A" w:rsidRPr="00774725">
        <w:rPr>
          <w:sz w:val="22"/>
          <w:szCs w:val="22"/>
        </w:rPr>
        <w:t xml:space="preserve"> version uses </w:t>
      </w:r>
      <w:r w:rsidR="004311E4" w:rsidRPr="00774725">
        <w:rPr>
          <w:sz w:val="22"/>
          <w:szCs w:val="22"/>
        </w:rPr>
        <w:t xml:space="preserve">Microsoft’s </w:t>
      </w:r>
      <w:proofErr w:type="spellStart"/>
      <w:r w:rsidR="004311E4" w:rsidRPr="00774725">
        <w:rPr>
          <w:sz w:val="22"/>
          <w:szCs w:val="22"/>
        </w:rPr>
        <w:t>SkyDrive</w:t>
      </w:r>
      <w:proofErr w:type="spellEnd"/>
      <w:r w:rsidR="004311E4" w:rsidRPr="00774725">
        <w:rPr>
          <w:sz w:val="22"/>
          <w:szCs w:val="22"/>
        </w:rPr>
        <w:t>, a web application that has a M</w:t>
      </w:r>
      <w:r w:rsidR="004311E4" w:rsidRPr="00774725">
        <w:rPr>
          <w:sz w:val="22"/>
          <w:szCs w:val="22"/>
        </w:rPr>
        <w:t>i</w:t>
      </w:r>
      <w:r w:rsidR="004311E4" w:rsidRPr="00774725">
        <w:rPr>
          <w:sz w:val="22"/>
          <w:szCs w:val="22"/>
        </w:rPr>
        <w:t>crosoft Excel feature</w:t>
      </w:r>
      <w:r w:rsidR="00BD5CF4" w:rsidRPr="00774725">
        <w:rPr>
          <w:sz w:val="22"/>
          <w:szCs w:val="22"/>
        </w:rPr>
        <w:t>, to display the information</w:t>
      </w:r>
      <w:r w:rsidR="004311E4" w:rsidRPr="00774725">
        <w:rPr>
          <w:sz w:val="22"/>
          <w:szCs w:val="22"/>
        </w:rPr>
        <w:t xml:space="preserve">.  The online version allows users to conduct many of the basic functions of Excel like sorting and filtering, </w:t>
      </w:r>
      <w:r w:rsidR="00BD5CF4" w:rsidRPr="00774725">
        <w:rPr>
          <w:sz w:val="22"/>
          <w:szCs w:val="22"/>
        </w:rPr>
        <w:t>while</w:t>
      </w:r>
      <w:r w:rsidR="004311E4" w:rsidRPr="00774725">
        <w:rPr>
          <w:sz w:val="22"/>
          <w:szCs w:val="22"/>
        </w:rPr>
        <w:t xml:space="preserve"> also </w:t>
      </w:r>
      <w:r w:rsidR="00BD5CF4" w:rsidRPr="00774725">
        <w:rPr>
          <w:sz w:val="22"/>
          <w:szCs w:val="22"/>
        </w:rPr>
        <w:t>providing</w:t>
      </w:r>
      <w:r w:rsidR="004311E4" w:rsidRPr="00774725">
        <w:rPr>
          <w:sz w:val="22"/>
          <w:szCs w:val="22"/>
        </w:rPr>
        <w:t xml:space="preserve"> users with a larger, </w:t>
      </w:r>
      <w:r w:rsidR="00BD5CF4" w:rsidRPr="00774725">
        <w:rPr>
          <w:sz w:val="22"/>
          <w:szCs w:val="22"/>
        </w:rPr>
        <w:t xml:space="preserve">more </w:t>
      </w:r>
      <w:r w:rsidR="004311E4" w:rsidRPr="00774725">
        <w:rPr>
          <w:sz w:val="22"/>
          <w:szCs w:val="22"/>
        </w:rPr>
        <w:t xml:space="preserve">user-friendly interface.  When using </w:t>
      </w:r>
      <w:proofErr w:type="spellStart"/>
      <w:r w:rsidR="004311E4" w:rsidRPr="00774725">
        <w:rPr>
          <w:sz w:val="22"/>
          <w:szCs w:val="22"/>
        </w:rPr>
        <w:t>SkyDrive</w:t>
      </w:r>
      <w:proofErr w:type="spellEnd"/>
      <w:r w:rsidR="004311E4" w:rsidRPr="00774725">
        <w:rPr>
          <w:sz w:val="22"/>
          <w:szCs w:val="22"/>
        </w:rPr>
        <w:t xml:space="preserve"> to view the table, </w:t>
      </w:r>
      <w:r w:rsidR="00BD5CF4" w:rsidRPr="00774725">
        <w:rPr>
          <w:sz w:val="22"/>
          <w:szCs w:val="22"/>
        </w:rPr>
        <w:t>users should be</w:t>
      </w:r>
      <w:r w:rsidR="004311E4" w:rsidRPr="00774725">
        <w:rPr>
          <w:sz w:val="22"/>
          <w:szCs w:val="22"/>
        </w:rPr>
        <w:t xml:space="preserve"> patient as </w:t>
      </w:r>
      <w:r w:rsidR="00BD5CF4" w:rsidRPr="00774725">
        <w:rPr>
          <w:sz w:val="22"/>
          <w:szCs w:val="22"/>
        </w:rPr>
        <w:t>they</w:t>
      </w:r>
      <w:r w:rsidR="004311E4" w:rsidRPr="00774725">
        <w:rPr>
          <w:sz w:val="22"/>
          <w:szCs w:val="22"/>
        </w:rPr>
        <w:t xml:space="preserve"> scroll down as it takes</w:t>
      </w:r>
      <w:r w:rsidR="00E71B2F">
        <w:rPr>
          <w:sz w:val="22"/>
          <w:szCs w:val="22"/>
        </w:rPr>
        <w:t xml:space="preserve"> time to load all of the courses</w:t>
      </w:r>
      <w:r w:rsidR="004311E4" w:rsidRPr="00774725">
        <w:rPr>
          <w:sz w:val="22"/>
          <w:szCs w:val="22"/>
        </w:rPr>
        <w:t xml:space="preserve">.   </w:t>
      </w:r>
      <w:r w:rsidR="006D5FB9" w:rsidRPr="00774725">
        <w:rPr>
          <w:sz w:val="22"/>
          <w:szCs w:val="22"/>
        </w:rPr>
        <w:t>Also when using the filtering and sorting functions users should not be alarmed if the screen becomes blank, because it will r</w:t>
      </w:r>
      <w:r w:rsidR="006D5FB9" w:rsidRPr="00774725">
        <w:rPr>
          <w:sz w:val="22"/>
          <w:szCs w:val="22"/>
        </w:rPr>
        <w:t>e</w:t>
      </w:r>
      <w:r w:rsidR="006D5FB9" w:rsidRPr="00774725">
        <w:rPr>
          <w:sz w:val="22"/>
          <w:szCs w:val="22"/>
        </w:rPr>
        <w:t xml:space="preserve">turn back to the document after they choose </w:t>
      </w:r>
      <w:r w:rsidR="006D5FB9">
        <w:rPr>
          <w:sz w:val="22"/>
          <w:szCs w:val="22"/>
        </w:rPr>
        <w:t>a function</w:t>
      </w:r>
      <w:r w:rsidR="006D5FB9" w:rsidRPr="00774725">
        <w:rPr>
          <w:sz w:val="22"/>
          <w:szCs w:val="22"/>
        </w:rPr>
        <w:t xml:space="preserve">.  </w:t>
      </w:r>
      <w:r w:rsidR="006D5FB9">
        <w:rPr>
          <w:sz w:val="22"/>
          <w:szCs w:val="22"/>
        </w:rPr>
        <w:t>Furthermore,</w:t>
      </w:r>
      <w:r w:rsidR="006D5FB9" w:rsidRPr="00774725">
        <w:rPr>
          <w:sz w:val="22"/>
          <w:szCs w:val="22"/>
        </w:rPr>
        <w:t xml:space="preserve"> if a user has a </w:t>
      </w:r>
      <w:proofErr w:type="spellStart"/>
      <w:r w:rsidR="006D5FB9" w:rsidRPr="00774725">
        <w:rPr>
          <w:sz w:val="22"/>
          <w:szCs w:val="22"/>
        </w:rPr>
        <w:t>SkyDrive</w:t>
      </w:r>
      <w:proofErr w:type="spellEnd"/>
      <w:r w:rsidR="006D5FB9" w:rsidRPr="00774725">
        <w:rPr>
          <w:sz w:val="22"/>
          <w:szCs w:val="22"/>
        </w:rPr>
        <w:t xml:space="preserve"> account they would be able to download the index and be able to view in as an Excel document.</w:t>
      </w:r>
    </w:p>
    <w:p w:rsidR="00BD5CF4" w:rsidRDefault="00BD5CF4" w:rsidP="006D5FB9">
      <w:pPr>
        <w:pStyle w:val="PlainText"/>
        <w:tabs>
          <w:tab w:val="left" w:pos="-90"/>
        </w:tabs>
        <w:spacing w:line="276" w:lineRule="auto"/>
        <w:ind w:left="720" w:right="810"/>
      </w:pPr>
    </w:p>
    <w:p w:rsidR="00BD5CF4" w:rsidRPr="00412A69" w:rsidRDefault="00412A69" w:rsidP="00412A69">
      <w:pPr>
        <w:pStyle w:val="PlainText"/>
        <w:tabs>
          <w:tab w:val="left" w:pos="-90"/>
        </w:tabs>
        <w:spacing w:line="276" w:lineRule="auto"/>
        <w:ind w:left="1440" w:right="1440"/>
        <w:jc w:val="center"/>
        <w:rPr>
          <w:b/>
          <w:sz w:val="28"/>
          <w:szCs w:val="28"/>
        </w:rPr>
      </w:pPr>
      <w:r w:rsidRPr="00412A69">
        <w:rPr>
          <w:b/>
          <w:sz w:val="28"/>
          <w:szCs w:val="28"/>
        </w:rPr>
        <w:t xml:space="preserve">Master Course Index as seen on </w:t>
      </w:r>
      <w:proofErr w:type="spellStart"/>
      <w:r w:rsidRPr="00412A69">
        <w:rPr>
          <w:b/>
          <w:sz w:val="28"/>
          <w:szCs w:val="28"/>
        </w:rPr>
        <w:t>Skydrive</w:t>
      </w:r>
      <w:proofErr w:type="spellEnd"/>
    </w:p>
    <w:p w:rsidR="00412A69" w:rsidRDefault="00412A69" w:rsidP="00BD5CF4">
      <w:pPr>
        <w:pStyle w:val="PlainText"/>
        <w:tabs>
          <w:tab w:val="left" w:pos="-90"/>
        </w:tabs>
        <w:spacing w:line="276" w:lineRule="auto"/>
        <w:ind w:left="1440" w:right="1440"/>
      </w:pPr>
    </w:p>
    <w:bookmarkStart w:id="2366" w:name="_MON_1434349855"/>
    <w:bookmarkEnd w:id="2366"/>
    <w:p w:rsidR="00412A69" w:rsidRDefault="00335099" w:rsidP="00774725">
      <w:pPr>
        <w:pStyle w:val="PlainText"/>
        <w:tabs>
          <w:tab w:val="left" w:pos="-90"/>
        </w:tabs>
        <w:spacing w:line="276" w:lineRule="auto"/>
        <w:ind w:left="180" w:right="1440"/>
        <w:jc w:val="center"/>
        <w:rPr>
          <w:rFonts w:eastAsia="Arial Unicode MS"/>
          <w:b/>
          <w:color w:val="000000"/>
          <w:sz w:val="32"/>
          <w:szCs w:val="32"/>
        </w:rPr>
      </w:pPr>
      <w:r w:rsidRPr="005447CF">
        <w:rPr>
          <w:rFonts w:eastAsia="Arial Unicode MS"/>
          <w:b/>
          <w:color w:val="000000"/>
          <w:sz w:val="32"/>
          <w:szCs w:val="32"/>
        </w:rPr>
        <w:object w:dxaOrig="12787" w:dyaOrig="6083">
          <v:shape id="_x0000_i1026" type="#_x0000_t75" style="width:593.25pt;height:254.25pt" o:ole="">
            <v:imagedata r:id="rId803" o:title=""/>
          </v:shape>
          <o:OLEObject Type="Embed" ProgID="Excel.Sheet.12" ShapeID="_x0000_i1026" DrawAspect="Content" ObjectID="_1452324778" r:id="rId804"/>
        </w:object>
      </w:r>
    </w:p>
    <w:p w:rsidR="005C1C29" w:rsidRPr="00412A69" w:rsidRDefault="00E01726" w:rsidP="00774725">
      <w:pPr>
        <w:pStyle w:val="PlainText"/>
        <w:tabs>
          <w:tab w:val="left" w:pos="-90"/>
        </w:tabs>
        <w:spacing w:line="276" w:lineRule="auto"/>
        <w:ind w:left="180" w:right="1440"/>
        <w:jc w:val="center"/>
        <w:rPr>
          <w:sz w:val="24"/>
          <w:szCs w:val="24"/>
        </w:rPr>
      </w:pPr>
      <w:hyperlink w:anchor="_Leadership_Programs_and" w:history="1">
        <w:r w:rsidR="00412A69" w:rsidRPr="00412A69">
          <w:rPr>
            <w:rStyle w:val="Hyperlink"/>
            <w:rFonts w:eastAsia="Arial Unicode MS"/>
            <w:b/>
            <w:sz w:val="24"/>
            <w:szCs w:val="24"/>
          </w:rPr>
          <w:t>Table of Contents</w:t>
        </w:r>
      </w:hyperlink>
    </w:p>
    <w:p w:rsidR="005C1C29" w:rsidRPr="004E6FCB" w:rsidRDefault="005C1C29" w:rsidP="000F0640">
      <w:pPr>
        <w:tabs>
          <w:tab w:val="left" w:pos="360"/>
        </w:tabs>
        <w:jc w:val="center"/>
      </w:pPr>
    </w:p>
    <w:p w:rsidR="0061201E" w:rsidRDefault="0061201E" w:rsidP="00412A69">
      <w:pPr>
        <w:pStyle w:val="Heading1"/>
        <w:spacing w:line="240" w:lineRule="auto"/>
        <w:jc w:val="left"/>
        <w:rPr>
          <w:rFonts w:asciiTheme="minorHAnsi" w:eastAsiaTheme="minorEastAsia" w:hAnsiTheme="minorHAnsi" w:cstheme="minorBidi"/>
          <w:b w:val="0"/>
          <w:bCs w:val="0"/>
          <w:sz w:val="22"/>
          <w:szCs w:val="22"/>
          <w:u w:val="none"/>
        </w:rPr>
      </w:pPr>
      <w:bookmarkStart w:id="2367" w:name="_Recommended_ECQ_Readings"/>
      <w:bookmarkStart w:id="2368" w:name="CareerPlanning"/>
      <w:bookmarkStart w:id="2369" w:name="InterviewModule"/>
      <w:bookmarkEnd w:id="2363"/>
      <w:bookmarkEnd w:id="2367"/>
    </w:p>
    <w:p w:rsidR="00412A69" w:rsidRDefault="00412A69" w:rsidP="00412A69"/>
    <w:p w:rsidR="00412A69" w:rsidRPr="00412A69" w:rsidRDefault="00412A69" w:rsidP="00412A69"/>
    <w:p w:rsidR="00871938" w:rsidRDefault="00412A69" w:rsidP="002D72EA">
      <w:pPr>
        <w:pStyle w:val="Heading1"/>
        <w:spacing w:line="240" w:lineRule="auto"/>
      </w:pPr>
      <w:bookmarkStart w:id="2370" w:name="_Recommended_ECQ_Readings_1"/>
      <w:bookmarkStart w:id="2371" w:name="_Toc374609643"/>
      <w:bookmarkEnd w:id="2370"/>
      <w:r>
        <w:t>Readings Index</w:t>
      </w:r>
      <w:bookmarkEnd w:id="2371"/>
    </w:p>
    <w:p w:rsidR="00871938" w:rsidRPr="0010594B" w:rsidRDefault="00871938" w:rsidP="002D72EA">
      <w:pPr>
        <w:spacing w:line="240" w:lineRule="auto"/>
      </w:pPr>
    </w:p>
    <w:p w:rsidR="00C35E71" w:rsidRDefault="00871938" w:rsidP="00D93CB4">
      <w:pPr>
        <w:pStyle w:val="PlainText"/>
        <w:tabs>
          <w:tab w:val="left" w:pos="900"/>
          <w:tab w:val="left" w:pos="10440"/>
          <w:tab w:val="left" w:pos="10710"/>
          <w:tab w:val="left" w:pos="11610"/>
        </w:tabs>
        <w:ind w:left="720" w:right="720"/>
        <w:rPr>
          <w:sz w:val="22"/>
          <w:szCs w:val="22"/>
        </w:rPr>
      </w:pPr>
      <w:r w:rsidRPr="0010594B">
        <w:rPr>
          <w:sz w:val="22"/>
          <w:szCs w:val="22"/>
        </w:rPr>
        <w:t xml:space="preserve">The reading list consists of categories which include the author, title, date, ECQ, and a brief summary of the book. </w:t>
      </w:r>
      <w:r>
        <w:rPr>
          <w:sz w:val="22"/>
          <w:szCs w:val="22"/>
        </w:rPr>
        <w:t xml:space="preserve">Users will be able to navigate through the index by </w:t>
      </w:r>
      <w:r>
        <w:rPr>
          <w:b/>
          <w:sz w:val="22"/>
          <w:szCs w:val="22"/>
        </w:rPr>
        <w:t>double clicking the table below</w:t>
      </w:r>
      <w:r>
        <w:rPr>
          <w:sz w:val="22"/>
          <w:szCs w:val="22"/>
        </w:rPr>
        <w:t>.   From there they can scroll down to see all of the bo</w:t>
      </w:r>
      <w:r w:rsidR="00774725">
        <w:rPr>
          <w:sz w:val="22"/>
          <w:szCs w:val="22"/>
        </w:rPr>
        <w:t xml:space="preserve">oks and scroll right to see the ECQ and the </w:t>
      </w:r>
      <w:r>
        <w:rPr>
          <w:sz w:val="22"/>
          <w:szCs w:val="22"/>
        </w:rPr>
        <w:t xml:space="preserve">summary associated with the book.   </w:t>
      </w:r>
      <w:r w:rsidRPr="0010594B">
        <w:rPr>
          <w:sz w:val="22"/>
          <w:szCs w:val="22"/>
        </w:rPr>
        <w:t>The authors are listed in alph</w:t>
      </w:r>
      <w:r w:rsidRPr="0010594B">
        <w:rPr>
          <w:sz w:val="22"/>
          <w:szCs w:val="22"/>
        </w:rPr>
        <w:t>a</w:t>
      </w:r>
      <w:r w:rsidRPr="0010594B">
        <w:rPr>
          <w:sz w:val="22"/>
          <w:szCs w:val="22"/>
        </w:rPr>
        <w:t>betical</w:t>
      </w:r>
      <w:r w:rsidR="00774725">
        <w:rPr>
          <w:sz w:val="22"/>
          <w:szCs w:val="22"/>
        </w:rPr>
        <w:t xml:space="preserve"> </w:t>
      </w:r>
      <w:r w:rsidRPr="0010594B">
        <w:rPr>
          <w:sz w:val="22"/>
          <w:szCs w:val="22"/>
        </w:rPr>
        <w:t>order, therefore a user can easily identify specific author's work. However, if a reader wishes to identify books by the title</w:t>
      </w:r>
      <w:r>
        <w:rPr>
          <w:sz w:val="22"/>
          <w:szCs w:val="22"/>
        </w:rPr>
        <w:t xml:space="preserve"> or by the ECQ</w:t>
      </w:r>
      <w:r w:rsidRPr="0010594B">
        <w:rPr>
          <w:sz w:val="22"/>
          <w:szCs w:val="22"/>
        </w:rPr>
        <w:t>,</w:t>
      </w:r>
      <w:r>
        <w:rPr>
          <w:sz w:val="22"/>
          <w:szCs w:val="22"/>
        </w:rPr>
        <w:t xml:space="preserve"> he/she can press the downwards arr</w:t>
      </w:r>
      <w:r w:rsidR="00BF3C39">
        <w:rPr>
          <w:sz w:val="22"/>
          <w:szCs w:val="22"/>
        </w:rPr>
        <w:t>ow in the first row of the co</w:t>
      </w:r>
      <w:r>
        <w:rPr>
          <w:sz w:val="22"/>
          <w:szCs w:val="22"/>
        </w:rPr>
        <w:t>lum</w:t>
      </w:r>
      <w:r w:rsidR="00BF3C39">
        <w:rPr>
          <w:sz w:val="22"/>
          <w:szCs w:val="22"/>
        </w:rPr>
        <w:t>n</w:t>
      </w:r>
      <w:r>
        <w:rPr>
          <w:sz w:val="22"/>
          <w:szCs w:val="22"/>
        </w:rPr>
        <w:t xml:space="preserve"> the user wishes to sort by.  </w:t>
      </w:r>
      <w:r w:rsidRPr="0010594B">
        <w:rPr>
          <w:sz w:val="22"/>
          <w:szCs w:val="22"/>
        </w:rPr>
        <w:t xml:space="preserve">The dates are listed to give a general idea of how recent the book was published. </w:t>
      </w:r>
      <w:r>
        <w:rPr>
          <w:sz w:val="22"/>
          <w:szCs w:val="22"/>
        </w:rPr>
        <w:t xml:space="preserve">  </w:t>
      </w:r>
    </w:p>
    <w:p w:rsidR="00774725" w:rsidRDefault="00774725" w:rsidP="002D72EA">
      <w:pPr>
        <w:pStyle w:val="PlainText"/>
        <w:tabs>
          <w:tab w:val="left" w:pos="900"/>
          <w:tab w:val="left" w:pos="10440"/>
          <w:tab w:val="left" w:pos="10710"/>
          <w:tab w:val="left" w:pos="11610"/>
        </w:tabs>
        <w:ind w:left="720" w:right="720"/>
        <w:rPr>
          <w:sz w:val="22"/>
          <w:szCs w:val="22"/>
        </w:rPr>
      </w:pPr>
    </w:p>
    <w:p w:rsidR="00774725" w:rsidRDefault="00774725" w:rsidP="002D72EA">
      <w:pPr>
        <w:pStyle w:val="PlainText"/>
        <w:tabs>
          <w:tab w:val="left" w:pos="900"/>
          <w:tab w:val="left" w:pos="10440"/>
          <w:tab w:val="left" w:pos="10710"/>
          <w:tab w:val="left" w:pos="11610"/>
        </w:tabs>
        <w:ind w:left="720" w:right="720"/>
        <w:rPr>
          <w:sz w:val="22"/>
          <w:szCs w:val="22"/>
        </w:rPr>
      </w:pPr>
      <w:r>
        <w:rPr>
          <w:sz w:val="22"/>
          <w:szCs w:val="22"/>
        </w:rPr>
        <w:t xml:space="preserve">For a web based model of this table, </w:t>
      </w:r>
      <w:hyperlink r:id="rId805" w:history="1">
        <w:r>
          <w:rPr>
            <w:rStyle w:val="Hyperlink"/>
            <w:sz w:val="22"/>
            <w:szCs w:val="22"/>
          </w:rPr>
          <w:t>click here.</w:t>
        </w:r>
      </w:hyperlink>
      <w:r w:rsidRPr="00774725">
        <w:rPr>
          <w:sz w:val="22"/>
          <w:szCs w:val="22"/>
        </w:rPr>
        <w:t xml:space="preserve">  This version uses Microsoft’s </w:t>
      </w:r>
      <w:proofErr w:type="spellStart"/>
      <w:r w:rsidRPr="00774725">
        <w:rPr>
          <w:sz w:val="22"/>
          <w:szCs w:val="22"/>
        </w:rPr>
        <w:t>SkyDrive</w:t>
      </w:r>
      <w:proofErr w:type="spellEnd"/>
      <w:r w:rsidRPr="00774725">
        <w:rPr>
          <w:sz w:val="22"/>
          <w:szCs w:val="22"/>
        </w:rPr>
        <w:t>, a web application that has a M</w:t>
      </w:r>
      <w:r w:rsidRPr="00774725">
        <w:rPr>
          <w:sz w:val="22"/>
          <w:szCs w:val="22"/>
        </w:rPr>
        <w:t>i</w:t>
      </w:r>
      <w:r w:rsidRPr="00774725">
        <w:rPr>
          <w:sz w:val="22"/>
          <w:szCs w:val="22"/>
        </w:rPr>
        <w:t xml:space="preserve">crosoft Excel feature, to display the information.  The online version allows users to conduct many of the basic functions of Excel like sorting and filtering, while also providing users with a larger, more user-friendly interface.  When using </w:t>
      </w:r>
      <w:proofErr w:type="spellStart"/>
      <w:r w:rsidRPr="00774725">
        <w:rPr>
          <w:sz w:val="22"/>
          <w:szCs w:val="22"/>
        </w:rPr>
        <w:t>SkyDrive</w:t>
      </w:r>
      <w:proofErr w:type="spellEnd"/>
      <w:r w:rsidRPr="00774725">
        <w:rPr>
          <w:sz w:val="22"/>
          <w:szCs w:val="22"/>
        </w:rPr>
        <w:t xml:space="preserve"> to view the table, users should be patient as they scroll down as it takes time to load all of the classes.   Also when using the filtering and sorting functions users should not be alarmed if the screen becomes blank, because it will r</w:t>
      </w:r>
      <w:r w:rsidRPr="00774725">
        <w:rPr>
          <w:sz w:val="22"/>
          <w:szCs w:val="22"/>
        </w:rPr>
        <w:t>e</w:t>
      </w:r>
      <w:r w:rsidRPr="00774725">
        <w:rPr>
          <w:sz w:val="22"/>
          <w:szCs w:val="22"/>
        </w:rPr>
        <w:t xml:space="preserve">turn back to the document after they choose </w:t>
      </w:r>
      <w:r w:rsidR="00D73F99">
        <w:rPr>
          <w:sz w:val="22"/>
          <w:szCs w:val="22"/>
        </w:rPr>
        <w:t>a function</w:t>
      </w:r>
      <w:r w:rsidRPr="00774725">
        <w:rPr>
          <w:sz w:val="22"/>
          <w:szCs w:val="22"/>
        </w:rPr>
        <w:t xml:space="preserve">.  </w:t>
      </w:r>
      <w:r w:rsidR="00D73F99">
        <w:rPr>
          <w:sz w:val="22"/>
          <w:szCs w:val="22"/>
        </w:rPr>
        <w:t>Furthermore,</w:t>
      </w:r>
      <w:r w:rsidRPr="00774725">
        <w:rPr>
          <w:sz w:val="22"/>
          <w:szCs w:val="22"/>
        </w:rPr>
        <w:t xml:space="preserve"> if a user has a </w:t>
      </w:r>
      <w:proofErr w:type="spellStart"/>
      <w:r w:rsidRPr="00774725">
        <w:rPr>
          <w:sz w:val="22"/>
          <w:szCs w:val="22"/>
        </w:rPr>
        <w:t>SkyDrive</w:t>
      </w:r>
      <w:proofErr w:type="spellEnd"/>
      <w:r w:rsidRPr="00774725">
        <w:rPr>
          <w:sz w:val="22"/>
          <w:szCs w:val="22"/>
        </w:rPr>
        <w:t xml:space="preserve"> account they would be able to download the index and be able to view in as an Excel document.</w:t>
      </w:r>
    </w:p>
    <w:p w:rsidR="00D73F99" w:rsidRDefault="00D73F99" w:rsidP="00D73F99">
      <w:pPr>
        <w:pStyle w:val="PlainText"/>
        <w:tabs>
          <w:tab w:val="left" w:pos="900"/>
          <w:tab w:val="left" w:pos="10440"/>
          <w:tab w:val="left" w:pos="10710"/>
          <w:tab w:val="left" w:pos="11610"/>
        </w:tabs>
        <w:spacing w:line="276" w:lineRule="auto"/>
        <w:ind w:left="720" w:right="720"/>
        <w:rPr>
          <w:sz w:val="22"/>
          <w:szCs w:val="22"/>
        </w:rPr>
      </w:pPr>
    </w:p>
    <w:p w:rsidR="00412A69" w:rsidRPr="00412A69" w:rsidRDefault="00412A69" w:rsidP="00412A69">
      <w:pPr>
        <w:pStyle w:val="PlainText"/>
        <w:tabs>
          <w:tab w:val="left" w:pos="900"/>
          <w:tab w:val="left" w:pos="10440"/>
          <w:tab w:val="left" w:pos="10710"/>
          <w:tab w:val="left" w:pos="11610"/>
        </w:tabs>
        <w:spacing w:line="276" w:lineRule="auto"/>
        <w:ind w:left="720" w:right="720"/>
        <w:jc w:val="center"/>
        <w:rPr>
          <w:b/>
          <w:sz w:val="28"/>
          <w:szCs w:val="28"/>
        </w:rPr>
      </w:pPr>
      <w:r w:rsidRPr="00412A69">
        <w:rPr>
          <w:b/>
          <w:sz w:val="28"/>
          <w:szCs w:val="28"/>
        </w:rPr>
        <w:t xml:space="preserve">Readings Index as seen on </w:t>
      </w:r>
      <w:proofErr w:type="spellStart"/>
      <w:r w:rsidRPr="00412A69">
        <w:rPr>
          <w:b/>
          <w:sz w:val="28"/>
          <w:szCs w:val="28"/>
        </w:rPr>
        <w:t>Sk</w:t>
      </w:r>
      <w:r w:rsidR="00645F2A">
        <w:rPr>
          <w:b/>
          <w:sz w:val="28"/>
          <w:szCs w:val="28"/>
        </w:rPr>
        <w:t>y</w:t>
      </w:r>
      <w:r w:rsidRPr="00412A69">
        <w:rPr>
          <w:b/>
          <w:sz w:val="28"/>
          <w:szCs w:val="28"/>
        </w:rPr>
        <w:t>drive</w:t>
      </w:r>
      <w:proofErr w:type="spellEnd"/>
    </w:p>
    <w:p w:rsidR="00412A69" w:rsidRDefault="00412A69" w:rsidP="00D73F99">
      <w:pPr>
        <w:pStyle w:val="PlainText"/>
        <w:tabs>
          <w:tab w:val="left" w:pos="900"/>
          <w:tab w:val="left" w:pos="10440"/>
          <w:tab w:val="left" w:pos="10710"/>
          <w:tab w:val="left" w:pos="11610"/>
        </w:tabs>
        <w:spacing w:line="276" w:lineRule="auto"/>
        <w:ind w:left="720" w:right="720"/>
        <w:rPr>
          <w:sz w:val="22"/>
          <w:szCs w:val="22"/>
        </w:rPr>
      </w:pPr>
    </w:p>
    <w:bookmarkStart w:id="2372" w:name="_MON_1435664411"/>
    <w:bookmarkEnd w:id="2372"/>
    <w:p w:rsidR="00412A69" w:rsidRDefault="000D4C62" w:rsidP="00774725">
      <w:pPr>
        <w:pStyle w:val="PlainText"/>
        <w:tabs>
          <w:tab w:val="left" w:pos="-90"/>
          <w:tab w:val="left" w:pos="900"/>
        </w:tabs>
        <w:spacing w:line="276" w:lineRule="auto"/>
        <w:ind w:left="720" w:right="720"/>
        <w:rPr>
          <w:rFonts w:eastAsia="Arial Unicode MS"/>
        </w:rPr>
      </w:pPr>
      <w:r w:rsidRPr="001D48C7">
        <w:rPr>
          <w:rFonts w:eastAsia="Arial Unicode MS"/>
        </w:rPr>
        <w:object w:dxaOrig="11987" w:dyaOrig="7147">
          <v:shape id="_x0000_i1027" type="#_x0000_t75" style="width:526.5pt;height:312pt" o:ole="">
            <v:imagedata r:id="rId806" o:title=""/>
          </v:shape>
          <o:OLEObject Type="Embed" ProgID="Excel.Sheet.12" ShapeID="_x0000_i1027" DrawAspect="Content" ObjectID="_1452324779" r:id="rId807"/>
        </w:object>
      </w:r>
    </w:p>
    <w:p w:rsidR="00412A69" w:rsidRDefault="00412A69" w:rsidP="00412A69"/>
    <w:p w:rsidR="00E2586D" w:rsidRPr="00412A69" w:rsidRDefault="00E01726" w:rsidP="00412A69">
      <w:pPr>
        <w:tabs>
          <w:tab w:val="left" w:pos="6789"/>
        </w:tabs>
        <w:jc w:val="center"/>
        <w:rPr>
          <w:sz w:val="24"/>
          <w:szCs w:val="24"/>
        </w:rPr>
        <w:sectPr w:rsidR="00E2586D" w:rsidRPr="00412A69" w:rsidSect="00E2586D">
          <w:pgSz w:w="12240" w:h="15840"/>
          <w:pgMar w:top="1440" w:right="0" w:bottom="1440" w:left="0" w:header="720" w:footer="720" w:gutter="0"/>
          <w:cols w:space="720"/>
          <w:docGrid w:linePitch="299"/>
        </w:sectPr>
      </w:pPr>
      <w:hyperlink w:anchor="_Table_of_Contents" w:history="1">
        <w:r w:rsidR="00412A69" w:rsidRPr="00412A69">
          <w:rPr>
            <w:rStyle w:val="Hyperlink"/>
            <w:sz w:val="24"/>
            <w:szCs w:val="24"/>
          </w:rPr>
          <w:t>Table of Contents</w:t>
        </w:r>
      </w:hyperlink>
    </w:p>
    <w:bookmarkEnd w:id="2368"/>
    <w:p w:rsidR="00E2586D" w:rsidRDefault="00E2586D" w:rsidP="002D72EA">
      <w:pPr>
        <w:spacing w:line="240" w:lineRule="auto"/>
        <w:rPr>
          <w:rFonts w:ascii="Times New Roman" w:eastAsiaTheme="majorEastAsia" w:hAnsi="Times New Roman" w:cstheme="majorBidi"/>
          <w:b/>
          <w:bCs/>
          <w:sz w:val="28"/>
          <w:szCs w:val="28"/>
          <w:u w:val="single"/>
        </w:rPr>
      </w:pPr>
    </w:p>
    <w:p w:rsidR="00BD51F5" w:rsidRDefault="00BD51F5" w:rsidP="002D72EA">
      <w:pPr>
        <w:pStyle w:val="Heading1"/>
        <w:spacing w:line="240" w:lineRule="auto"/>
      </w:pPr>
      <w:bookmarkStart w:id="2373" w:name="_Career_Planning"/>
      <w:bookmarkStart w:id="2374" w:name="_Toc374609644"/>
      <w:bookmarkEnd w:id="2373"/>
      <w:r w:rsidRPr="003670D9">
        <w:t>C</w:t>
      </w:r>
      <w:r>
        <w:t>areer Planning</w:t>
      </w:r>
      <w:bookmarkEnd w:id="2374"/>
      <w:r w:rsidRPr="003670D9">
        <w:br/>
      </w:r>
    </w:p>
    <w:p w:rsidR="003B05BA" w:rsidRPr="003B05BA" w:rsidRDefault="003B05BA" w:rsidP="003B05BA">
      <w:pPr>
        <w:jc w:val="center"/>
      </w:pPr>
      <w:r>
        <w:t xml:space="preserve">Return to </w:t>
      </w:r>
      <w:hyperlink w:anchor="_Table_of_Contents" w:history="1">
        <w:r w:rsidRPr="003B05BA">
          <w:rPr>
            <w:rStyle w:val="Hyperlink"/>
          </w:rPr>
          <w:t>Table of Contents</w:t>
        </w:r>
      </w:hyperlink>
    </w:p>
    <w:p w:rsidR="00BD51F5" w:rsidRDefault="00BD51F5" w:rsidP="002D72EA">
      <w:pPr>
        <w:spacing w:after="0" w:line="240" w:lineRule="auto"/>
        <w:rPr>
          <w:rFonts w:cstheme="minorHAnsi"/>
        </w:rPr>
      </w:pPr>
    </w:p>
    <w:p w:rsidR="002442A0" w:rsidRDefault="002442A0" w:rsidP="002D72EA">
      <w:pPr>
        <w:pStyle w:val="ProgramBullet"/>
        <w:numPr>
          <w:ilvl w:val="0"/>
          <w:numId w:val="0"/>
        </w:numPr>
        <w:tabs>
          <w:tab w:val="left" w:pos="360"/>
        </w:tabs>
        <w:spacing w:line="240" w:lineRule="auto"/>
        <w:ind w:left="630" w:hanging="360"/>
        <w:rPr>
          <w:rFonts w:ascii="Times New Roman" w:hAnsi="Times New Roman" w:cs="Times New Roman"/>
        </w:rPr>
      </w:pPr>
      <w:r>
        <w:rPr>
          <w:rFonts w:ascii="Times New Roman" w:hAnsi="Times New Roman" w:cs="Times New Roman"/>
        </w:rPr>
        <w:tab/>
      </w:r>
      <w:r>
        <w:rPr>
          <w:rFonts w:ascii="Times New Roman" w:hAnsi="Times New Roman" w:cs="Times New Roman"/>
        </w:rPr>
        <w:tab/>
        <w:t>Th</w:t>
      </w:r>
      <w:r w:rsidR="00C200D2">
        <w:rPr>
          <w:rFonts w:ascii="Times New Roman" w:hAnsi="Times New Roman" w:cs="Times New Roman"/>
        </w:rPr>
        <w:t>is section</w:t>
      </w:r>
      <w:r>
        <w:rPr>
          <w:rFonts w:ascii="Times New Roman" w:hAnsi="Times New Roman" w:cs="Times New Roman"/>
        </w:rPr>
        <w:t xml:space="preserve"> provides information and helpful tools that will start you thinking about your career outlook and begin</w:t>
      </w:r>
      <w:r w:rsidRPr="005C2102">
        <w:rPr>
          <w:rFonts w:ascii="Times New Roman" w:hAnsi="Times New Roman" w:cs="Times New Roman"/>
        </w:rPr>
        <w:t xml:space="preserve"> setting</w:t>
      </w:r>
      <w:r>
        <w:rPr>
          <w:rFonts w:ascii="Times New Roman" w:hAnsi="Times New Roman" w:cs="Times New Roman"/>
        </w:rPr>
        <w:t xml:space="preserve"> or refining</w:t>
      </w:r>
      <w:r w:rsidRPr="005C2102">
        <w:rPr>
          <w:rFonts w:ascii="Times New Roman" w:hAnsi="Times New Roman" w:cs="Times New Roman"/>
        </w:rPr>
        <w:t xml:space="preserve"> career goals</w:t>
      </w:r>
      <w:r w:rsidR="00C200D2">
        <w:rPr>
          <w:rFonts w:ascii="Times New Roman" w:hAnsi="Times New Roman" w:cs="Times New Roman"/>
        </w:rPr>
        <w:t>. These goals</w:t>
      </w:r>
      <w:r w:rsidRPr="005C2102">
        <w:rPr>
          <w:rFonts w:ascii="Times New Roman" w:hAnsi="Times New Roman" w:cs="Times New Roman"/>
        </w:rPr>
        <w:t xml:space="preserve"> will help you progress in your ch</w:t>
      </w:r>
      <w:r w:rsidRPr="005C2102">
        <w:rPr>
          <w:rFonts w:ascii="Times New Roman" w:hAnsi="Times New Roman" w:cs="Times New Roman"/>
        </w:rPr>
        <w:t>o</w:t>
      </w:r>
      <w:r w:rsidRPr="005C2102">
        <w:rPr>
          <w:rFonts w:ascii="Times New Roman" w:hAnsi="Times New Roman" w:cs="Times New Roman"/>
        </w:rPr>
        <w:t>sen career path or put you in a new career direction that you believe may be more challenging and rewarding.  These tools will help you as you prepare your Individual Development Plan, identif</w:t>
      </w:r>
      <w:r w:rsidRPr="005C2102">
        <w:rPr>
          <w:rFonts w:ascii="Times New Roman" w:hAnsi="Times New Roman" w:cs="Times New Roman"/>
        </w:rPr>
        <w:t>y</w:t>
      </w:r>
      <w:r w:rsidRPr="005C2102">
        <w:rPr>
          <w:rFonts w:ascii="Times New Roman" w:hAnsi="Times New Roman" w:cs="Times New Roman"/>
        </w:rPr>
        <w:t>ing your specific career goals and how you’ll acquire the knowledge and develop the skills nece</w:t>
      </w:r>
      <w:r w:rsidRPr="005C2102">
        <w:rPr>
          <w:rFonts w:ascii="Times New Roman" w:hAnsi="Times New Roman" w:cs="Times New Roman"/>
        </w:rPr>
        <w:t>s</w:t>
      </w:r>
      <w:r w:rsidRPr="005C2102">
        <w:rPr>
          <w:rFonts w:ascii="Times New Roman" w:hAnsi="Times New Roman" w:cs="Times New Roman"/>
        </w:rPr>
        <w:t>sary to achieve them. Career planning and professional</w:t>
      </w:r>
      <w:r>
        <w:rPr>
          <w:rFonts w:ascii="Times New Roman" w:hAnsi="Times New Roman" w:cs="Times New Roman"/>
        </w:rPr>
        <w:t>/leadership</w:t>
      </w:r>
      <w:r w:rsidRPr="005C2102">
        <w:rPr>
          <w:rFonts w:ascii="Times New Roman" w:hAnsi="Times New Roman" w:cs="Times New Roman"/>
        </w:rPr>
        <w:t xml:space="preserve"> development is critical to fin</w:t>
      </w:r>
      <w:r w:rsidRPr="005C2102">
        <w:rPr>
          <w:rFonts w:ascii="Times New Roman" w:hAnsi="Times New Roman" w:cs="Times New Roman"/>
        </w:rPr>
        <w:t>d</w:t>
      </w:r>
      <w:r w:rsidRPr="005C2102">
        <w:rPr>
          <w:rFonts w:ascii="Times New Roman" w:hAnsi="Times New Roman" w:cs="Times New Roman"/>
        </w:rPr>
        <w:t xml:space="preserve">ing out what makes you happy and setting a course that will bring you that happiness. </w:t>
      </w:r>
      <w:r w:rsidR="00C200D2">
        <w:rPr>
          <w:rFonts w:ascii="Times New Roman" w:hAnsi="Times New Roman" w:cs="Times New Roman"/>
        </w:rPr>
        <w:t>W</w:t>
      </w:r>
      <w:r w:rsidRPr="005C2102">
        <w:rPr>
          <w:rFonts w:ascii="Times New Roman" w:hAnsi="Times New Roman" w:cs="Times New Roman"/>
        </w:rPr>
        <w:t>e hope you take the time and opportunity to look through this section and begin thinking about your f</w:t>
      </w:r>
      <w:r w:rsidRPr="005C2102">
        <w:rPr>
          <w:rFonts w:ascii="Times New Roman" w:hAnsi="Times New Roman" w:cs="Times New Roman"/>
        </w:rPr>
        <w:t>u</w:t>
      </w:r>
      <w:r w:rsidRPr="005C2102">
        <w:rPr>
          <w:rFonts w:ascii="Times New Roman" w:hAnsi="Times New Roman" w:cs="Times New Roman"/>
        </w:rPr>
        <w:t>ture.</w:t>
      </w:r>
    </w:p>
    <w:p w:rsidR="002442A0" w:rsidRDefault="002442A0" w:rsidP="002D72EA">
      <w:pPr>
        <w:pStyle w:val="ProgramBullet"/>
        <w:numPr>
          <w:ilvl w:val="0"/>
          <w:numId w:val="0"/>
        </w:numPr>
        <w:tabs>
          <w:tab w:val="left" w:pos="360"/>
        </w:tabs>
        <w:spacing w:line="240" w:lineRule="auto"/>
        <w:ind w:left="540"/>
        <w:rPr>
          <w:rFonts w:ascii="Times New Roman" w:hAnsi="Times New Roman" w:cs="Times New Roman"/>
        </w:rPr>
      </w:pPr>
    </w:p>
    <w:p w:rsidR="00C200D2" w:rsidRDefault="00C200D2" w:rsidP="00C200D2">
      <w:pPr>
        <w:pStyle w:val="ProgramBullet"/>
        <w:numPr>
          <w:ilvl w:val="0"/>
          <w:numId w:val="0"/>
        </w:numPr>
        <w:tabs>
          <w:tab w:val="left" w:pos="360"/>
        </w:tabs>
        <w:spacing w:line="240" w:lineRule="auto"/>
        <w:ind w:left="630" w:hanging="360"/>
        <w:rPr>
          <w:rFonts w:ascii="Times New Roman" w:hAnsi="Times New Roman" w:cs="Times New Roman"/>
        </w:rPr>
      </w:pPr>
      <w:r>
        <w:rPr>
          <w:rFonts w:ascii="Times New Roman" w:hAnsi="Times New Roman" w:cs="Times New Roman"/>
        </w:rPr>
        <w:t xml:space="preserve">       After the great feedback we received from the </w:t>
      </w:r>
      <w:r>
        <w:rPr>
          <w:rFonts w:ascii="Times New Roman" w:hAnsi="Times New Roman" w:cs="Times New Roman"/>
          <w:b/>
        </w:rPr>
        <w:t>Career Planning</w:t>
      </w:r>
      <w:r>
        <w:rPr>
          <w:rFonts w:ascii="Times New Roman" w:hAnsi="Times New Roman" w:cs="Times New Roman"/>
        </w:rPr>
        <w:t xml:space="preserve"> section from the previous Jan</w:t>
      </w:r>
      <w:r>
        <w:rPr>
          <w:rFonts w:ascii="Times New Roman" w:hAnsi="Times New Roman" w:cs="Times New Roman"/>
        </w:rPr>
        <w:t>u</w:t>
      </w:r>
      <w:r>
        <w:rPr>
          <w:rFonts w:ascii="Times New Roman" w:hAnsi="Times New Roman" w:cs="Times New Roman"/>
        </w:rPr>
        <w:t>ary’s Edition of the catalog, we wanted to provide more tools for career development.  In this ve</w:t>
      </w:r>
      <w:r>
        <w:rPr>
          <w:rFonts w:ascii="Times New Roman" w:hAnsi="Times New Roman" w:cs="Times New Roman"/>
        </w:rPr>
        <w:t>r</w:t>
      </w:r>
      <w:r>
        <w:rPr>
          <w:rFonts w:ascii="Times New Roman" w:hAnsi="Times New Roman" w:cs="Times New Roman"/>
        </w:rPr>
        <w:t xml:space="preserve">sion of the catalog we added an </w:t>
      </w:r>
      <w:r w:rsidRPr="00526104">
        <w:rPr>
          <w:rFonts w:ascii="Times New Roman" w:hAnsi="Times New Roman" w:cs="Times New Roman"/>
          <w:b/>
        </w:rPr>
        <w:t>Interview Skills Module</w:t>
      </w:r>
      <w:r>
        <w:rPr>
          <w:rFonts w:ascii="Times New Roman" w:hAnsi="Times New Roman" w:cs="Times New Roman"/>
        </w:rPr>
        <w:t xml:space="preserve">, </w:t>
      </w:r>
      <w:r w:rsidRPr="00526104">
        <w:rPr>
          <w:rFonts w:ascii="Times New Roman" w:hAnsi="Times New Roman" w:cs="Times New Roman"/>
          <w:b/>
        </w:rPr>
        <w:t>a Federal Resume Module</w:t>
      </w:r>
      <w:r>
        <w:rPr>
          <w:rFonts w:ascii="Times New Roman" w:hAnsi="Times New Roman" w:cs="Times New Roman"/>
        </w:rPr>
        <w:t xml:space="preserve">, </w:t>
      </w:r>
      <w:r w:rsidRPr="00526104">
        <w:rPr>
          <w:rFonts w:ascii="Times New Roman" w:hAnsi="Times New Roman" w:cs="Times New Roman"/>
          <w:b/>
        </w:rPr>
        <w:t>Career Interest Surveys</w:t>
      </w:r>
      <w:r>
        <w:rPr>
          <w:rFonts w:ascii="Times New Roman" w:hAnsi="Times New Roman" w:cs="Times New Roman"/>
        </w:rPr>
        <w:t xml:space="preserve">, and </w:t>
      </w:r>
      <w:r w:rsidRPr="00526104">
        <w:rPr>
          <w:rFonts w:ascii="Times New Roman" w:hAnsi="Times New Roman" w:cs="Times New Roman"/>
          <w:b/>
        </w:rPr>
        <w:t>Online Leadership Articles.</w:t>
      </w:r>
    </w:p>
    <w:p w:rsidR="00C200D2" w:rsidRDefault="00C200D2" w:rsidP="002D72EA">
      <w:pPr>
        <w:pStyle w:val="ProgramBullet"/>
        <w:numPr>
          <w:ilvl w:val="0"/>
          <w:numId w:val="0"/>
        </w:numPr>
        <w:tabs>
          <w:tab w:val="left" w:pos="360"/>
        </w:tabs>
        <w:spacing w:line="240" w:lineRule="auto"/>
        <w:ind w:left="540"/>
        <w:rPr>
          <w:rFonts w:ascii="Times New Roman" w:hAnsi="Times New Roman" w:cs="Times New Roman"/>
        </w:rPr>
      </w:pPr>
    </w:p>
    <w:p w:rsidR="002442A0" w:rsidRPr="002442A0" w:rsidRDefault="002442A0" w:rsidP="002D72EA">
      <w:pPr>
        <w:pStyle w:val="ProgramBullet"/>
        <w:numPr>
          <w:ilvl w:val="0"/>
          <w:numId w:val="0"/>
        </w:numPr>
        <w:tabs>
          <w:tab w:val="left" w:pos="360"/>
        </w:tabs>
        <w:spacing w:line="240" w:lineRule="auto"/>
        <w:ind w:left="540"/>
        <w:rPr>
          <w:rFonts w:ascii="Times New Roman" w:hAnsi="Times New Roman" w:cs="Times New Roman"/>
        </w:rPr>
      </w:pPr>
      <w:r w:rsidRPr="002442A0">
        <w:rPr>
          <w:rFonts w:ascii="Times New Roman" w:hAnsi="Times New Roman" w:cs="Times New Roman"/>
        </w:rPr>
        <w:t>This section includes:</w:t>
      </w:r>
    </w:p>
    <w:p w:rsidR="002442A0" w:rsidRDefault="002442A0" w:rsidP="002D72EA">
      <w:pPr>
        <w:pStyle w:val="ProgramBullet"/>
        <w:tabs>
          <w:tab w:val="left" w:pos="360"/>
        </w:tabs>
        <w:spacing w:line="240" w:lineRule="auto"/>
        <w:ind w:left="540" w:firstLine="0"/>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rPr>
        <w:t>Interview Skills Module</w:t>
      </w:r>
      <w:r>
        <w:rPr>
          <w:rFonts w:ascii="Times New Roman" w:hAnsi="Times New Roman" w:cs="Times New Roman"/>
        </w:rPr>
        <w:t xml:space="preserve"> provides tips and advice on how to prepare for an interview and how to succeed in the many different types of interviews</w:t>
      </w:r>
    </w:p>
    <w:p w:rsidR="002442A0" w:rsidRDefault="002442A0" w:rsidP="002D72EA">
      <w:pPr>
        <w:pStyle w:val="ProgramBullet"/>
        <w:tabs>
          <w:tab w:val="left" w:pos="360"/>
        </w:tabs>
        <w:spacing w:line="240" w:lineRule="auto"/>
        <w:ind w:left="540" w:firstLine="0"/>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rPr>
        <w:t xml:space="preserve">Federal Resume Module </w:t>
      </w:r>
      <w:r>
        <w:rPr>
          <w:rFonts w:ascii="Times New Roman" w:hAnsi="Times New Roman" w:cs="Times New Roman"/>
        </w:rPr>
        <w:t>provides insight on what to include in your resume and responds to many myths about Federal Resumes.</w:t>
      </w:r>
    </w:p>
    <w:p w:rsidR="002442A0" w:rsidRPr="00526104" w:rsidRDefault="002442A0" w:rsidP="002D72EA">
      <w:pPr>
        <w:pStyle w:val="ProgramBullet"/>
        <w:tabs>
          <w:tab w:val="left" w:pos="360"/>
          <w:tab w:val="left" w:pos="720"/>
        </w:tabs>
        <w:spacing w:line="240" w:lineRule="auto"/>
        <w:ind w:left="540" w:firstLine="0"/>
        <w:rPr>
          <w:shd w:val="clear" w:color="auto" w:fill="FFFFFF"/>
        </w:rPr>
      </w:pPr>
      <w:r w:rsidRPr="00526104">
        <w:rPr>
          <w:rFonts w:ascii="Times New Roman" w:hAnsi="Times New Roman" w:cs="Times New Roman"/>
        </w:rPr>
        <w:t xml:space="preserve">The </w:t>
      </w:r>
      <w:r w:rsidRPr="00526104">
        <w:rPr>
          <w:rFonts w:ascii="Times New Roman" w:hAnsi="Times New Roman" w:cs="Times New Roman"/>
          <w:b/>
        </w:rPr>
        <w:t xml:space="preserve">Career Interest Surveys </w:t>
      </w:r>
      <w:r w:rsidRPr="00526104">
        <w:rPr>
          <w:rFonts w:ascii="Times New Roman" w:hAnsi="Times New Roman" w:cs="Times New Roman"/>
        </w:rPr>
        <w:t xml:space="preserve">are free online tools </w:t>
      </w:r>
      <w:r w:rsidRPr="00526104">
        <w:rPr>
          <w:rFonts w:ascii="Times New Roman" w:hAnsi="Times New Roman" w:cs="Times New Roman"/>
          <w:shd w:val="clear" w:color="auto" w:fill="FFFFFF"/>
        </w:rPr>
        <w:t>that have been proven to introduce more c</w:t>
      </w:r>
      <w:r w:rsidRPr="00526104">
        <w:rPr>
          <w:rFonts w:ascii="Times New Roman" w:hAnsi="Times New Roman" w:cs="Times New Roman"/>
          <w:shd w:val="clear" w:color="auto" w:fill="FFFFFF"/>
        </w:rPr>
        <w:t>a</w:t>
      </w:r>
      <w:r w:rsidRPr="00526104">
        <w:rPr>
          <w:rFonts w:ascii="Times New Roman" w:hAnsi="Times New Roman" w:cs="Times New Roman"/>
          <w:shd w:val="clear" w:color="auto" w:fill="FFFFFF"/>
        </w:rPr>
        <w:t>reer options, increase satisfaction in one’s career plan and increase understanding of oneself</w:t>
      </w:r>
      <w:r w:rsidRPr="00526104">
        <w:rPr>
          <w:shd w:val="clear" w:color="auto" w:fill="FFFFFF"/>
        </w:rPr>
        <w:t>.</w:t>
      </w:r>
    </w:p>
    <w:p w:rsidR="002442A0" w:rsidRDefault="002442A0" w:rsidP="002D72EA">
      <w:pPr>
        <w:pStyle w:val="ProgramBullet"/>
        <w:tabs>
          <w:tab w:val="left" w:pos="360"/>
        </w:tabs>
        <w:spacing w:line="240" w:lineRule="auto"/>
        <w:ind w:left="540" w:firstLine="0"/>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rPr>
        <w:t>Online Leadership Articles</w:t>
      </w:r>
      <w:r>
        <w:rPr>
          <w:rFonts w:ascii="Times New Roman" w:hAnsi="Times New Roman" w:cs="Times New Roman"/>
        </w:rPr>
        <w:t xml:space="preserve"> </w:t>
      </w:r>
      <w:r w:rsidRPr="00526104">
        <w:rPr>
          <w:rFonts w:ascii="Times New Roman" w:hAnsi="Times New Roman" w:cs="Times New Roman"/>
        </w:rPr>
        <w:t>that help teach practical skills you need to excel in your career.  The articles will help you become a better leader, show you how to advance in your career, and teach you how to work more efficiently to get the most out of your career</w:t>
      </w:r>
    </w:p>
    <w:p w:rsidR="002442A0" w:rsidRDefault="002442A0" w:rsidP="002D72EA">
      <w:pPr>
        <w:spacing w:after="0" w:line="240" w:lineRule="auto"/>
        <w:rPr>
          <w:rFonts w:cstheme="minorHAnsi"/>
        </w:rPr>
      </w:pPr>
    </w:p>
    <w:p w:rsidR="00526104" w:rsidRPr="00662F5B" w:rsidRDefault="00526104" w:rsidP="002D72EA">
      <w:pPr>
        <w:spacing w:after="0" w:line="240" w:lineRule="auto"/>
        <w:rPr>
          <w:rFonts w:cstheme="minorHAnsi"/>
          <w:color w:val="000000"/>
        </w:rPr>
      </w:pPr>
      <w:r w:rsidRPr="00662F5B">
        <w:rPr>
          <w:rFonts w:cstheme="minorHAnsi"/>
        </w:rPr>
        <w:t xml:space="preserve">Are you satisfied with your overall career outlook--wherever you are along that path?  </w:t>
      </w:r>
      <w:r w:rsidRPr="00662F5B">
        <w:rPr>
          <w:rFonts w:cstheme="minorHAnsi"/>
          <w:color w:val="000000"/>
        </w:rPr>
        <w:t>Have you planned for your long-term career?  Are you in a job or career path that aligns with your interests and work prefe</w:t>
      </w:r>
      <w:r w:rsidRPr="00662F5B">
        <w:rPr>
          <w:rFonts w:cstheme="minorHAnsi"/>
          <w:color w:val="000000"/>
        </w:rPr>
        <w:t>r</w:t>
      </w:r>
      <w:r w:rsidRPr="00662F5B">
        <w:rPr>
          <w:rFonts w:cstheme="minorHAnsi"/>
          <w:color w:val="000000"/>
        </w:rPr>
        <w:t xml:space="preserve">ences?  If your answer to any one of these questions is </w:t>
      </w:r>
      <w:r w:rsidRPr="00662F5B">
        <w:rPr>
          <w:rFonts w:cstheme="minorHAnsi"/>
          <w:b/>
          <w:color w:val="000000"/>
        </w:rPr>
        <w:t>NO</w:t>
      </w:r>
      <w:r w:rsidRPr="00662F5B">
        <w:rPr>
          <w:rFonts w:cstheme="minorHAnsi"/>
          <w:color w:val="000000"/>
        </w:rPr>
        <w:t>, maybe it’s time you started thinking about clarifying professional goals and developing your career plan.</w:t>
      </w:r>
      <w:r w:rsidRPr="00662F5B">
        <w:rPr>
          <w:rFonts w:cstheme="minorHAnsi"/>
        </w:rPr>
        <w:t xml:space="preserve"> Career planning is an ongoing process that begins with the initial definiti</w:t>
      </w:r>
      <w:r w:rsidR="00C200D2">
        <w:rPr>
          <w:rFonts w:cstheme="minorHAnsi"/>
        </w:rPr>
        <w:t>on of your career goals.  P</w:t>
      </w:r>
      <w:r w:rsidRPr="00662F5B">
        <w:rPr>
          <w:rFonts w:cstheme="minorHAnsi"/>
        </w:rPr>
        <w:t>eriodically, you must revisit your set of personal career goals and revalidate or adjust your plan based on progress towards meeting your goals, projected needs of the organization, and/or opportunities available within the federal government. </w:t>
      </w:r>
      <w:r w:rsidRPr="00662F5B">
        <w:rPr>
          <w:rFonts w:cstheme="minorHAnsi"/>
          <w:color w:val="000000"/>
        </w:rPr>
        <w:t>Everyone, whether they are support staff, mid-level staff, supervision/management or executives, can benefit tr</w:t>
      </w:r>
      <w:r w:rsidRPr="00662F5B">
        <w:rPr>
          <w:rFonts w:cstheme="minorHAnsi"/>
          <w:color w:val="000000"/>
        </w:rPr>
        <w:t>e</w:t>
      </w:r>
      <w:r w:rsidRPr="00662F5B">
        <w:rPr>
          <w:rFonts w:cstheme="minorHAnsi"/>
          <w:color w:val="000000"/>
        </w:rPr>
        <w:t xml:space="preserve">mendously from career planning.  </w:t>
      </w:r>
    </w:p>
    <w:p w:rsidR="00526104" w:rsidRPr="00662F5B" w:rsidRDefault="00526104" w:rsidP="002D72EA">
      <w:pPr>
        <w:spacing w:after="0" w:line="240" w:lineRule="auto"/>
        <w:rPr>
          <w:rFonts w:cstheme="minorHAnsi"/>
          <w:color w:val="000000"/>
        </w:rPr>
      </w:pPr>
    </w:p>
    <w:p w:rsidR="00526104" w:rsidRPr="00662F5B" w:rsidRDefault="00526104" w:rsidP="002D72EA">
      <w:pPr>
        <w:pStyle w:val="PlainText"/>
        <w:rPr>
          <w:rFonts w:cstheme="minorHAnsi"/>
          <w:color w:val="000000"/>
          <w:sz w:val="22"/>
          <w:szCs w:val="22"/>
        </w:rPr>
      </w:pPr>
      <w:r w:rsidRPr="00662F5B">
        <w:rPr>
          <w:rFonts w:cstheme="minorHAnsi"/>
          <w:color w:val="000000"/>
          <w:sz w:val="22"/>
          <w:szCs w:val="22"/>
        </w:rPr>
        <w:t>If you’re reading this introduction and looking through this catalog, you’re already interested in develo</w:t>
      </w:r>
      <w:r w:rsidRPr="00662F5B">
        <w:rPr>
          <w:rFonts w:cstheme="minorHAnsi"/>
          <w:color w:val="000000"/>
          <w:sz w:val="22"/>
          <w:szCs w:val="22"/>
        </w:rPr>
        <w:t>p</w:t>
      </w:r>
      <w:r w:rsidRPr="00662F5B">
        <w:rPr>
          <w:rFonts w:cstheme="minorHAnsi"/>
          <w:color w:val="000000"/>
          <w:sz w:val="22"/>
          <w:szCs w:val="22"/>
        </w:rPr>
        <w:t>ing your leadership or professional capabilities. Deciding to plan how you will achieve your career goals is an important first step in the career planning process.  Career planning helps you identify your leade</w:t>
      </w:r>
      <w:r w:rsidRPr="00662F5B">
        <w:rPr>
          <w:rFonts w:cstheme="minorHAnsi"/>
          <w:color w:val="000000"/>
          <w:sz w:val="22"/>
          <w:szCs w:val="22"/>
        </w:rPr>
        <w:t>r</w:t>
      </w:r>
      <w:r w:rsidRPr="00662F5B">
        <w:rPr>
          <w:rFonts w:cstheme="minorHAnsi"/>
          <w:color w:val="000000"/>
          <w:sz w:val="22"/>
          <w:szCs w:val="22"/>
        </w:rPr>
        <w:t>ship or professional/technical development needs and possible strategies to achieve them.  A career plan can take individuals in several directions that allow them opportunities to shift from senior subject matter expert or technical leadership roles into that of a supervisor, manager or even executive.  Your supervisor should also be involved in your career planning efforts so he/she has a better understanding of your pr</w:t>
      </w:r>
      <w:r w:rsidRPr="00662F5B">
        <w:rPr>
          <w:rFonts w:cstheme="minorHAnsi"/>
          <w:color w:val="000000"/>
          <w:sz w:val="22"/>
          <w:szCs w:val="22"/>
        </w:rPr>
        <w:t>o</w:t>
      </w:r>
      <w:r w:rsidRPr="00662F5B">
        <w:rPr>
          <w:rFonts w:cstheme="minorHAnsi"/>
          <w:color w:val="000000"/>
          <w:sz w:val="22"/>
          <w:szCs w:val="22"/>
        </w:rPr>
        <w:lastRenderedPageBreak/>
        <w:t xml:space="preserve">fessional goals and developmental needs and can provide guidance and support in helping you reach these goals.  In addition, in an environment where federal budgets are shrinking, resources are diminishing and the federal job market offers fewer promotion opportunities, carefully considered career planning steps can help you develop a competitive edge so that you are better positioned to progress on a chosen career path when opportunities arise.  </w:t>
      </w:r>
    </w:p>
    <w:p w:rsidR="00526104" w:rsidRPr="00662F5B" w:rsidRDefault="00526104" w:rsidP="002D72EA">
      <w:pPr>
        <w:spacing w:after="0" w:line="240" w:lineRule="auto"/>
        <w:rPr>
          <w:rFonts w:cstheme="minorHAnsi"/>
          <w:color w:val="000000"/>
        </w:rPr>
      </w:pPr>
    </w:p>
    <w:p w:rsidR="00526104" w:rsidRPr="00662F5B" w:rsidRDefault="00526104" w:rsidP="002D72EA">
      <w:pPr>
        <w:spacing w:after="0" w:line="240" w:lineRule="auto"/>
        <w:rPr>
          <w:rFonts w:cstheme="minorHAnsi"/>
          <w:color w:val="000000"/>
        </w:rPr>
      </w:pPr>
    </w:p>
    <w:p w:rsidR="00526104" w:rsidRPr="00662F5B" w:rsidRDefault="00526104" w:rsidP="002D72EA">
      <w:pPr>
        <w:spacing w:after="0" w:line="240" w:lineRule="auto"/>
        <w:rPr>
          <w:rFonts w:cstheme="minorHAnsi"/>
          <w:color w:val="000000"/>
        </w:rPr>
      </w:pPr>
      <w:r w:rsidRPr="00662F5B">
        <w:rPr>
          <w:rFonts w:cstheme="minorHAnsi"/>
          <w:color w:val="000000"/>
        </w:rPr>
        <w:t>So, where to start?  Given how busy employees are today, many agencies have begun helping their e</w:t>
      </w:r>
      <w:r w:rsidRPr="00662F5B">
        <w:rPr>
          <w:rFonts w:cstheme="minorHAnsi"/>
          <w:color w:val="000000"/>
        </w:rPr>
        <w:t>m</w:t>
      </w:r>
      <w:r w:rsidRPr="00662F5B">
        <w:rPr>
          <w:rFonts w:cstheme="minorHAnsi"/>
          <w:color w:val="000000"/>
        </w:rPr>
        <w:t xml:space="preserve">ployees plan their career development strategies by offering career planning tools.  One example is the Department of Veterans Affairs (VA).  VA has created the </w:t>
      </w:r>
      <w:proofErr w:type="spellStart"/>
      <w:r w:rsidRPr="00662F5B">
        <w:rPr>
          <w:rFonts w:cstheme="minorHAnsi"/>
          <w:color w:val="000000"/>
        </w:rPr>
        <w:t>MyCareer@VA</w:t>
      </w:r>
      <w:proofErr w:type="spellEnd"/>
      <w:r w:rsidRPr="00662F5B">
        <w:rPr>
          <w:rFonts w:cstheme="minorHAnsi"/>
          <w:color w:val="000000"/>
        </w:rPr>
        <w:t xml:space="preserve"> career planning process at </w:t>
      </w:r>
      <w:hyperlink r:id="rId808" w:history="1">
        <w:r w:rsidRPr="00662F5B">
          <w:rPr>
            <w:rStyle w:val="Hyperlink"/>
            <w:rFonts w:cstheme="minorHAnsi"/>
          </w:rPr>
          <w:t>http://www.mycareeratva.va.gov/Pages/default.aspx</w:t>
        </w:r>
      </w:hyperlink>
      <w:r w:rsidRPr="00662F5B">
        <w:rPr>
          <w:rFonts w:cstheme="minorHAnsi"/>
          <w:color w:val="000000"/>
        </w:rPr>
        <w:t xml:space="preserve">.  While this process was intended for current VA </w:t>
      </w:r>
      <w:r w:rsidRPr="00D303E9">
        <w:rPr>
          <w:rFonts w:cstheme="minorHAnsi"/>
          <w:color w:val="000000"/>
        </w:rPr>
        <w:t xml:space="preserve">employees, </w:t>
      </w:r>
      <w:r w:rsidRPr="00D303E9">
        <w:rPr>
          <w:rFonts w:cstheme="minorHAnsi"/>
          <w:color w:val="000000"/>
          <w:u w:val="single"/>
        </w:rPr>
        <w:t>it can be used by any federal employee</w:t>
      </w:r>
      <w:r w:rsidRPr="00D303E9">
        <w:rPr>
          <w:rFonts w:cstheme="minorHAnsi"/>
          <w:color w:val="000000"/>
        </w:rPr>
        <w:t xml:space="preserve"> to</w:t>
      </w:r>
      <w:r w:rsidRPr="00662F5B">
        <w:rPr>
          <w:rFonts w:cstheme="minorHAnsi"/>
          <w:color w:val="000000"/>
        </w:rPr>
        <w:t xml:space="preserve"> support their career planning efforts.  It provides a process that leverages several tools including the My Career Fit Tool, My Career Mapping Tool and the VA Career Guides.  This process includes 4 sequential steps:</w:t>
      </w:r>
    </w:p>
    <w:p w:rsidR="00526104" w:rsidRPr="00662F5B" w:rsidRDefault="00526104" w:rsidP="002D72EA">
      <w:pPr>
        <w:spacing w:after="0" w:line="240" w:lineRule="auto"/>
        <w:rPr>
          <w:rFonts w:cstheme="minorHAnsi"/>
          <w:color w:val="000000"/>
        </w:rPr>
      </w:pPr>
    </w:p>
    <w:p w:rsidR="00526104" w:rsidRPr="00662F5B" w:rsidRDefault="00E01726" w:rsidP="0022653F">
      <w:pPr>
        <w:pStyle w:val="ListParagraph"/>
        <w:numPr>
          <w:ilvl w:val="0"/>
          <w:numId w:val="6"/>
        </w:numPr>
        <w:spacing w:after="0" w:line="240" w:lineRule="auto"/>
        <w:rPr>
          <w:rFonts w:cstheme="minorHAnsi"/>
          <w:color w:val="000000"/>
        </w:rPr>
      </w:pPr>
      <w:hyperlink w:anchor="prepare" w:history="1">
        <w:r w:rsidR="00526104" w:rsidRPr="00662F5B">
          <w:rPr>
            <w:rStyle w:val="Hyperlink"/>
            <w:rFonts w:cstheme="minorHAnsi"/>
            <w:i/>
          </w:rPr>
          <w:t>Preparing</w:t>
        </w:r>
      </w:hyperlink>
      <w:r w:rsidR="00526104" w:rsidRPr="00662F5B">
        <w:rPr>
          <w:rFonts w:cstheme="minorHAnsi"/>
          <w:color w:val="000000"/>
        </w:rPr>
        <w:t xml:space="preserve"> for your long-term career by establishing career goals;</w:t>
      </w:r>
    </w:p>
    <w:p w:rsidR="00526104" w:rsidRPr="00662F5B" w:rsidRDefault="00E01726" w:rsidP="0022653F">
      <w:pPr>
        <w:pStyle w:val="ListParagraph"/>
        <w:numPr>
          <w:ilvl w:val="0"/>
          <w:numId w:val="6"/>
        </w:numPr>
        <w:spacing w:after="0" w:line="240" w:lineRule="auto"/>
        <w:rPr>
          <w:rFonts w:cstheme="minorHAnsi"/>
          <w:color w:val="000000"/>
        </w:rPr>
      </w:pPr>
      <w:hyperlink w:anchor="explore" w:history="1">
        <w:r w:rsidR="00526104" w:rsidRPr="00662F5B">
          <w:rPr>
            <w:rStyle w:val="Hyperlink"/>
            <w:rFonts w:cstheme="minorHAnsi"/>
            <w:i/>
          </w:rPr>
          <w:t>Exploring</w:t>
        </w:r>
      </w:hyperlink>
      <w:r w:rsidR="00526104" w:rsidRPr="00662F5B">
        <w:rPr>
          <w:rFonts w:cstheme="minorHAnsi"/>
          <w:color w:val="000000"/>
        </w:rPr>
        <w:t xml:space="preserve"> career paths that address these goals;</w:t>
      </w:r>
    </w:p>
    <w:p w:rsidR="00526104" w:rsidRPr="00662F5B" w:rsidRDefault="00E01726" w:rsidP="0022653F">
      <w:pPr>
        <w:pStyle w:val="ListParagraph"/>
        <w:numPr>
          <w:ilvl w:val="0"/>
          <w:numId w:val="6"/>
        </w:numPr>
        <w:spacing w:after="0" w:line="240" w:lineRule="auto"/>
        <w:rPr>
          <w:rFonts w:cstheme="minorHAnsi"/>
          <w:color w:val="000000"/>
        </w:rPr>
      </w:pPr>
      <w:hyperlink w:anchor="plan" w:history="1">
        <w:r w:rsidR="00526104" w:rsidRPr="00662F5B">
          <w:rPr>
            <w:rStyle w:val="Hyperlink"/>
            <w:rFonts w:cstheme="minorHAnsi"/>
            <w:i/>
          </w:rPr>
          <w:t>Planning</w:t>
        </w:r>
      </w:hyperlink>
      <w:r w:rsidR="00526104" w:rsidRPr="00662F5B">
        <w:rPr>
          <w:rFonts w:cstheme="minorHAnsi"/>
          <w:color w:val="000000"/>
        </w:rPr>
        <w:t xml:space="preserve"> your career path through preparation of an Individual Development Plan (IDP) that links career goals to needed training and development activities; and</w:t>
      </w:r>
    </w:p>
    <w:p w:rsidR="00526104" w:rsidRPr="00662F5B" w:rsidRDefault="00E01726" w:rsidP="0022653F">
      <w:pPr>
        <w:pStyle w:val="ListParagraph"/>
        <w:numPr>
          <w:ilvl w:val="0"/>
          <w:numId w:val="6"/>
        </w:numPr>
        <w:spacing w:after="0" w:line="240" w:lineRule="auto"/>
        <w:rPr>
          <w:rFonts w:cstheme="minorHAnsi"/>
          <w:color w:val="000000"/>
        </w:rPr>
      </w:pPr>
      <w:hyperlink w:anchor="develop" w:history="1">
        <w:r w:rsidR="00526104" w:rsidRPr="00662F5B">
          <w:rPr>
            <w:rStyle w:val="Hyperlink"/>
            <w:rFonts w:cstheme="minorHAnsi"/>
            <w:i/>
          </w:rPr>
          <w:t>Developing</w:t>
        </w:r>
      </w:hyperlink>
      <w:r w:rsidR="00526104" w:rsidRPr="00662F5B">
        <w:rPr>
          <w:rFonts w:cstheme="minorHAnsi"/>
          <w:b/>
          <w:color w:val="000000"/>
        </w:rPr>
        <w:t xml:space="preserve"> </w:t>
      </w:r>
      <w:r w:rsidR="00526104" w:rsidRPr="00662F5B">
        <w:rPr>
          <w:rFonts w:cstheme="minorHAnsi"/>
          <w:color w:val="000000"/>
        </w:rPr>
        <w:t xml:space="preserve">your knowledge and skills.  </w:t>
      </w:r>
    </w:p>
    <w:p w:rsidR="00526104" w:rsidRPr="00662F5B" w:rsidRDefault="00526104" w:rsidP="002D72EA">
      <w:pPr>
        <w:spacing w:after="0" w:line="240" w:lineRule="auto"/>
        <w:rPr>
          <w:rFonts w:cstheme="minorHAnsi"/>
          <w:color w:val="000000"/>
        </w:rPr>
      </w:pPr>
    </w:p>
    <w:p w:rsidR="00526104" w:rsidRPr="00662F5B" w:rsidRDefault="00526104" w:rsidP="002D72EA">
      <w:pPr>
        <w:spacing w:after="0" w:line="240" w:lineRule="auto"/>
        <w:rPr>
          <w:rFonts w:cstheme="minorHAnsi"/>
          <w:color w:val="000000"/>
        </w:rPr>
      </w:pPr>
      <w:r w:rsidRPr="00662F5B">
        <w:rPr>
          <w:rFonts w:cstheme="minorHAnsi"/>
          <w:color w:val="000000"/>
        </w:rPr>
        <w:t xml:space="preserve">As you create a plan for your career, you will have an opportunity to: </w:t>
      </w:r>
    </w:p>
    <w:p w:rsidR="00526104" w:rsidRPr="00662F5B" w:rsidRDefault="00526104" w:rsidP="0022653F">
      <w:pPr>
        <w:pStyle w:val="ListParagraph"/>
        <w:numPr>
          <w:ilvl w:val="0"/>
          <w:numId w:val="7"/>
        </w:numPr>
        <w:spacing w:after="0" w:line="240" w:lineRule="auto"/>
        <w:rPr>
          <w:rFonts w:cstheme="minorHAnsi"/>
          <w:color w:val="000000"/>
        </w:rPr>
      </w:pPr>
      <w:r w:rsidRPr="00662F5B">
        <w:rPr>
          <w:rFonts w:cstheme="minorHAnsi"/>
          <w:color w:val="000000"/>
        </w:rPr>
        <w:t xml:space="preserve">Identify what is important to you and, what interests you </w:t>
      </w:r>
      <w:r w:rsidRPr="00662F5B">
        <w:rPr>
          <w:rFonts w:cstheme="minorHAnsi"/>
          <w:color w:val="000000"/>
          <w:u w:val="single"/>
        </w:rPr>
        <w:t>most</w:t>
      </w:r>
      <w:r w:rsidRPr="00662F5B">
        <w:rPr>
          <w:rFonts w:cstheme="minorHAnsi"/>
          <w:color w:val="000000"/>
        </w:rPr>
        <w:t xml:space="preserve"> and establishing career goals that align with those interests</w:t>
      </w:r>
    </w:p>
    <w:p w:rsidR="00526104" w:rsidRPr="00662F5B" w:rsidRDefault="00526104" w:rsidP="0022653F">
      <w:pPr>
        <w:pStyle w:val="ListParagraph"/>
        <w:numPr>
          <w:ilvl w:val="0"/>
          <w:numId w:val="7"/>
        </w:numPr>
        <w:spacing w:after="0" w:line="240" w:lineRule="auto"/>
        <w:rPr>
          <w:rFonts w:cstheme="minorHAnsi"/>
          <w:color w:val="000000"/>
        </w:rPr>
      </w:pPr>
      <w:r w:rsidRPr="00662F5B">
        <w:rPr>
          <w:rFonts w:cstheme="minorHAnsi"/>
          <w:color w:val="000000"/>
        </w:rPr>
        <w:t>Explore alternative career paths that allow you to act on those interests and preferences</w:t>
      </w:r>
    </w:p>
    <w:p w:rsidR="00526104" w:rsidRPr="00662F5B" w:rsidRDefault="00526104" w:rsidP="0022653F">
      <w:pPr>
        <w:pStyle w:val="ListParagraph"/>
        <w:numPr>
          <w:ilvl w:val="0"/>
          <w:numId w:val="7"/>
        </w:numPr>
        <w:spacing w:after="0" w:line="240" w:lineRule="auto"/>
        <w:rPr>
          <w:rFonts w:cstheme="minorHAnsi"/>
          <w:color w:val="000000"/>
        </w:rPr>
      </w:pPr>
      <w:r w:rsidRPr="00662F5B">
        <w:rPr>
          <w:rFonts w:cstheme="minorHAnsi"/>
          <w:color w:val="000000"/>
        </w:rPr>
        <w:t>Develop an IDP with short and long-term career goals; and</w:t>
      </w:r>
    </w:p>
    <w:p w:rsidR="00526104" w:rsidRPr="00662F5B" w:rsidRDefault="00526104" w:rsidP="0022653F">
      <w:pPr>
        <w:pStyle w:val="ListParagraph"/>
        <w:numPr>
          <w:ilvl w:val="0"/>
          <w:numId w:val="7"/>
        </w:numPr>
        <w:spacing w:after="0" w:line="240" w:lineRule="auto"/>
        <w:rPr>
          <w:rFonts w:cstheme="minorHAnsi"/>
          <w:color w:val="000000"/>
        </w:rPr>
      </w:pPr>
      <w:r w:rsidRPr="00662F5B">
        <w:rPr>
          <w:rFonts w:cstheme="minorHAnsi"/>
          <w:color w:val="000000"/>
        </w:rPr>
        <w:t>Increase your knowledge and skills, through formal and on-the-job training, developme</w:t>
      </w:r>
      <w:r w:rsidRPr="00662F5B">
        <w:rPr>
          <w:rFonts w:cstheme="minorHAnsi"/>
          <w:color w:val="000000"/>
        </w:rPr>
        <w:t>n</w:t>
      </w:r>
      <w:r w:rsidRPr="00662F5B">
        <w:rPr>
          <w:rFonts w:cstheme="minorHAnsi"/>
          <w:color w:val="000000"/>
        </w:rPr>
        <w:t>tal opportunities, mentoring relationships, etc., so that you are best positioned to meet those goals.</w:t>
      </w:r>
    </w:p>
    <w:p w:rsidR="00526104" w:rsidRPr="00662F5B" w:rsidRDefault="00526104" w:rsidP="002D72EA">
      <w:pPr>
        <w:spacing w:after="0" w:line="240" w:lineRule="auto"/>
        <w:ind w:left="720"/>
        <w:rPr>
          <w:rFonts w:cstheme="minorHAnsi"/>
          <w:color w:val="000000"/>
        </w:rPr>
      </w:pPr>
    </w:p>
    <w:p w:rsidR="00526104" w:rsidRPr="00D303E9" w:rsidRDefault="00526104" w:rsidP="002D72EA">
      <w:pPr>
        <w:spacing w:after="0" w:line="240" w:lineRule="auto"/>
        <w:rPr>
          <w:rFonts w:cstheme="minorHAnsi"/>
          <w:b/>
          <w:i/>
          <w:color w:val="000000"/>
          <w:u w:val="single"/>
        </w:rPr>
      </w:pPr>
      <w:bookmarkStart w:id="2375" w:name="prepare"/>
      <w:r w:rsidRPr="00D303E9">
        <w:rPr>
          <w:rFonts w:cstheme="minorHAnsi"/>
          <w:b/>
          <w:i/>
          <w:color w:val="000000"/>
          <w:u w:val="single"/>
        </w:rPr>
        <w:t>Prepare</w:t>
      </w:r>
      <w:bookmarkEnd w:id="2375"/>
      <w:r w:rsidRPr="00D303E9">
        <w:rPr>
          <w:rFonts w:cstheme="minorHAnsi"/>
          <w:b/>
          <w:i/>
          <w:color w:val="000000"/>
          <w:u w:val="single"/>
        </w:rPr>
        <w:t xml:space="preserve"> for Your Career </w:t>
      </w:r>
    </w:p>
    <w:p w:rsidR="00526104" w:rsidRPr="00662F5B" w:rsidRDefault="00526104" w:rsidP="002D72EA">
      <w:pPr>
        <w:spacing w:after="0" w:line="240" w:lineRule="auto"/>
        <w:rPr>
          <w:rFonts w:cstheme="minorHAnsi"/>
          <w:color w:val="000000"/>
        </w:rPr>
      </w:pPr>
    </w:p>
    <w:p w:rsidR="00526104" w:rsidRPr="00662F5B" w:rsidRDefault="00526104" w:rsidP="002D72EA">
      <w:pPr>
        <w:spacing w:after="0" w:line="240" w:lineRule="auto"/>
        <w:rPr>
          <w:rFonts w:cstheme="minorHAnsi"/>
          <w:color w:val="000000"/>
        </w:rPr>
      </w:pPr>
      <w:r w:rsidRPr="00662F5B">
        <w:rPr>
          <w:rFonts w:cstheme="minorHAnsi"/>
          <w:color w:val="000000"/>
        </w:rPr>
        <w:t xml:space="preserve">The first step in the career planning </w:t>
      </w:r>
      <w:proofErr w:type="spellStart"/>
      <w:r w:rsidRPr="00662F5B">
        <w:rPr>
          <w:rFonts w:cstheme="minorHAnsi"/>
          <w:color w:val="000000"/>
        </w:rPr>
        <w:t>processinvolves</w:t>
      </w:r>
      <w:proofErr w:type="spellEnd"/>
      <w:r w:rsidRPr="00662F5B">
        <w:rPr>
          <w:rFonts w:cstheme="minorHAnsi"/>
          <w:color w:val="000000"/>
        </w:rPr>
        <w:t xml:space="preserve"> reflection and preparation.  In order to identify a c</w:t>
      </w:r>
      <w:r w:rsidRPr="00662F5B">
        <w:rPr>
          <w:rFonts w:cstheme="minorHAnsi"/>
          <w:color w:val="000000"/>
        </w:rPr>
        <w:t>a</w:t>
      </w:r>
      <w:r w:rsidRPr="00662F5B">
        <w:rPr>
          <w:rFonts w:cstheme="minorHAnsi"/>
          <w:color w:val="000000"/>
        </w:rPr>
        <w:t>reer path, you will need to consider the following questions:  If I am not satisfied with my current position or duties, what is it I want to do? What are my true work interests and, what kind of work environments do I prefer?  You should be aware of your work interests and preferences so that you can make decisions about a career path that aligns with those interests and preferences, whether its to make a change to your current career path or continue to work toward greater and higher levels of responsibility in your chosen profession.</w:t>
      </w:r>
    </w:p>
    <w:p w:rsidR="00526104" w:rsidRPr="00662F5B" w:rsidRDefault="00526104" w:rsidP="002D72EA">
      <w:pPr>
        <w:spacing w:after="0" w:line="240" w:lineRule="auto"/>
        <w:rPr>
          <w:rFonts w:cstheme="minorHAnsi"/>
          <w:color w:val="000000"/>
        </w:rPr>
      </w:pPr>
      <w:r w:rsidRPr="00662F5B">
        <w:rPr>
          <w:rFonts w:cstheme="minorHAnsi"/>
          <w:color w:val="000000"/>
        </w:rPr>
        <w:t xml:space="preserve">  </w:t>
      </w:r>
    </w:p>
    <w:p w:rsidR="00526104" w:rsidRPr="00662F5B" w:rsidRDefault="00526104" w:rsidP="002D72EA">
      <w:pPr>
        <w:spacing w:after="0" w:line="240" w:lineRule="auto"/>
        <w:rPr>
          <w:rFonts w:cstheme="minorHAnsi"/>
        </w:rPr>
      </w:pPr>
      <w:r w:rsidRPr="00662F5B">
        <w:rPr>
          <w:rFonts w:cstheme="minorHAnsi"/>
          <w:color w:val="000000"/>
        </w:rPr>
        <w:t xml:space="preserve">The </w:t>
      </w:r>
      <w:r w:rsidRPr="00662F5B">
        <w:rPr>
          <w:rFonts w:cstheme="minorHAnsi"/>
          <w:color w:val="000000"/>
          <w:u w:val="single"/>
        </w:rPr>
        <w:t xml:space="preserve">My Career Fit Tool </w:t>
      </w:r>
      <w:r w:rsidRPr="00662F5B">
        <w:rPr>
          <w:rFonts w:cstheme="minorHAnsi"/>
          <w:color w:val="000000"/>
        </w:rPr>
        <w:t xml:space="preserve">at </w:t>
      </w:r>
      <w:hyperlink r:id="rId809" w:history="1">
        <w:r w:rsidRPr="00662F5B">
          <w:rPr>
            <w:rStyle w:val="Hyperlink"/>
            <w:rFonts w:cstheme="minorHAnsi"/>
          </w:rPr>
          <w:t>http://mycareeratva.va.gov/careerfittool/</w:t>
        </w:r>
      </w:hyperlink>
      <w:r w:rsidRPr="00662F5B">
        <w:rPr>
          <w:rFonts w:cstheme="minorHAnsi"/>
        </w:rPr>
        <w:t xml:space="preserve"> provides </w:t>
      </w:r>
      <w:r w:rsidRPr="00662F5B">
        <w:rPr>
          <w:rFonts w:cstheme="minorHAnsi"/>
          <w:color w:val="000000"/>
        </w:rPr>
        <w:t>an interactive questionnaire designed to help you better understand your</w:t>
      </w:r>
      <w:r w:rsidRPr="00662F5B">
        <w:rPr>
          <w:rFonts w:cstheme="minorHAnsi"/>
        </w:rPr>
        <w:t xml:space="preserve"> </w:t>
      </w:r>
      <w:hyperlink r:id="rId810" w:anchor="W" w:history="1">
        <w:r w:rsidRPr="00662F5B">
          <w:rPr>
            <w:rStyle w:val="Hyperlink"/>
            <w:rFonts w:cstheme="minorHAnsi"/>
          </w:rPr>
          <w:t>work interests</w:t>
        </w:r>
      </w:hyperlink>
      <w:r w:rsidRPr="00662F5B">
        <w:rPr>
          <w:rFonts w:cstheme="minorHAnsi"/>
        </w:rPr>
        <w:t xml:space="preserve"> and </w:t>
      </w:r>
      <w:hyperlink r:id="rId811" w:anchor="W" w:history="1">
        <w:r w:rsidRPr="00662F5B">
          <w:rPr>
            <w:rStyle w:val="Hyperlink"/>
            <w:rFonts w:cstheme="minorHAnsi"/>
          </w:rPr>
          <w:t>work environment</w:t>
        </w:r>
      </w:hyperlink>
      <w:r w:rsidRPr="00662F5B">
        <w:rPr>
          <w:rFonts w:cstheme="minorHAnsi"/>
        </w:rPr>
        <w:t xml:space="preserve"> preferences. The tool translates your responses into potential career options that may be a good fit for you based on your pe</w:t>
      </w:r>
      <w:r w:rsidRPr="00662F5B">
        <w:rPr>
          <w:rFonts w:cstheme="minorHAnsi"/>
        </w:rPr>
        <w:t>r</w:t>
      </w:r>
      <w:r w:rsidRPr="00662F5B">
        <w:rPr>
          <w:rFonts w:cstheme="minorHAnsi"/>
        </w:rPr>
        <w:t>sonal and professional preferences.  As you answer various questions regarding your likes and dislikes with respect to your work interests and environment, the tool will determine which job matches provide the best fit for you.  When you’ve completed all the questions (</w:t>
      </w:r>
      <w:r w:rsidRPr="00662F5B">
        <w:rPr>
          <w:rFonts w:cstheme="minorHAnsi"/>
          <w:u w:val="single"/>
        </w:rPr>
        <w:t>and all questions must be completed for the tool to work</w:t>
      </w:r>
      <w:r w:rsidRPr="00662F5B">
        <w:rPr>
          <w:rFonts w:cstheme="minorHAnsi"/>
        </w:rPr>
        <w:t xml:space="preserve">) and request the tool to show all job matches,  it will return your work interests and work environment scores and a listing of job matches from </w:t>
      </w:r>
      <w:r w:rsidRPr="00662F5B">
        <w:rPr>
          <w:rFonts w:cstheme="minorHAnsi"/>
          <w:u w:val="single"/>
        </w:rPr>
        <w:t>greatest</w:t>
      </w:r>
      <w:r w:rsidRPr="00662F5B">
        <w:rPr>
          <w:rFonts w:cstheme="minorHAnsi"/>
        </w:rPr>
        <w:t xml:space="preserve"> fit to </w:t>
      </w:r>
      <w:r w:rsidRPr="00662F5B">
        <w:rPr>
          <w:rFonts w:cstheme="minorHAnsi"/>
          <w:u w:val="single"/>
        </w:rPr>
        <w:t>minimal</w:t>
      </w:r>
      <w:r w:rsidRPr="00662F5B">
        <w:rPr>
          <w:rFonts w:cstheme="minorHAnsi"/>
        </w:rPr>
        <w:t xml:space="preserve"> fit.  The tool allows you to filter this listing by the amount of experience needed for these jobs and by occupational family.  </w:t>
      </w:r>
    </w:p>
    <w:p w:rsidR="00526104" w:rsidRPr="00662F5B" w:rsidRDefault="00526104" w:rsidP="002D72EA">
      <w:pPr>
        <w:spacing w:after="0" w:line="240" w:lineRule="auto"/>
        <w:rPr>
          <w:rFonts w:cstheme="minorHAnsi"/>
        </w:rPr>
      </w:pPr>
    </w:p>
    <w:p w:rsidR="00526104" w:rsidRPr="00662F5B" w:rsidRDefault="00526104" w:rsidP="002D72EA">
      <w:pPr>
        <w:spacing w:after="0" w:line="240" w:lineRule="auto"/>
        <w:rPr>
          <w:rFonts w:cstheme="minorHAnsi"/>
        </w:rPr>
      </w:pPr>
      <w:r w:rsidRPr="00662F5B">
        <w:rPr>
          <w:rFonts w:cstheme="minorHAnsi"/>
        </w:rPr>
        <w:lastRenderedPageBreak/>
        <w:t>Another important aspect of identi</w:t>
      </w:r>
      <w:r w:rsidR="00C200D2">
        <w:rPr>
          <w:rFonts w:cstheme="minorHAnsi"/>
        </w:rPr>
        <w:t>fying you work interests is</w:t>
      </w:r>
      <w:r w:rsidRPr="00662F5B">
        <w:rPr>
          <w:rFonts w:cstheme="minorHAnsi"/>
        </w:rPr>
        <w:t xml:space="preserve"> discovering what motivates you to succeed.  There are many potential motivators.  For example, are you interested in public service or financial gain?  Do you desire a supervisory or leadership position?  These are important aspects to consider when making career decisions and identifying those career paths that will allow you to address your specific interests and preferences while satisfying what internally motivates you to perform and succeed.  Understanding these helps provide the overall context in career decisions. </w:t>
      </w:r>
    </w:p>
    <w:p w:rsidR="00526104" w:rsidRPr="00662F5B" w:rsidRDefault="00526104" w:rsidP="002D72EA">
      <w:pPr>
        <w:spacing w:after="0" w:line="240" w:lineRule="auto"/>
        <w:rPr>
          <w:rFonts w:cstheme="minorHAnsi"/>
        </w:rPr>
      </w:pPr>
    </w:p>
    <w:p w:rsidR="00526104" w:rsidRPr="00662F5B" w:rsidRDefault="00526104" w:rsidP="002D72EA">
      <w:pPr>
        <w:spacing w:after="0" w:line="240" w:lineRule="auto"/>
        <w:rPr>
          <w:rFonts w:cstheme="minorHAnsi"/>
        </w:rPr>
      </w:pPr>
      <w:r w:rsidRPr="00662F5B">
        <w:rPr>
          <w:rFonts w:cstheme="minorHAnsi"/>
        </w:rPr>
        <w:t>Whether you are ready or prepared to serve in a supervisory or leadership position is also an important question to ask yourself.  For many of us who have our sights set on a Senior Executive Position, serving in a supervisory or management position would seem to be a logical career progression on the path to the SES.  However, many of us may not yet be ready to serve in this capacity or may not understand or rea</w:t>
      </w:r>
      <w:r w:rsidRPr="00662F5B">
        <w:rPr>
          <w:rFonts w:cstheme="minorHAnsi"/>
        </w:rPr>
        <w:t>l</w:t>
      </w:r>
      <w:r w:rsidRPr="00662F5B">
        <w:rPr>
          <w:rFonts w:cstheme="minorHAnsi"/>
        </w:rPr>
        <w:t>ize what serving in a supervisory or management position truly entails. Conversations with your superv</w:t>
      </w:r>
      <w:r w:rsidRPr="00662F5B">
        <w:rPr>
          <w:rFonts w:cstheme="minorHAnsi"/>
        </w:rPr>
        <w:t>i</w:t>
      </w:r>
      <w:r w:rsidRPr="00662F5B">
        <w:rPr>
          <w:rFonts w:cstheme="minorHAnsi"/>
        </w:rPr>
        <w:t>sor about possible acting/detail assignments or a rearrangement of current work to gain additional supe</w:t>
      </w:r>
      <w:r w:rsidRPr="00662F5B">
        <w:rPr>
          <w:rFonts w:cstheme="minorHAnsi"/>
        </w:rPr>
        <w:t>r</w:t>
      </w:r>
      <w:r w:rsidRPr="00662F5B">
        <w:rPr>
          <w:rFonts w:cstheme="minorHAnsi"/>
        </w:rPr>
        <w:t xml:space="preserve">visory or management experience would be beneficial and might help you determine whether supervision and management is the right path for you. </w:t>
      </w:r>
    </w:p>
    <w:p w:rsidR="00526104" w:rsidRPr="00662F5B" w:rsidRDefault="00526104" w:rsidP="002D72EA">
      <w:pPr>
        <w:spacing w:after="0" w:line="240" w:lineRule="auto"/>
        <w:rPr>
          <w:rFonts w:cstheme="minorHAnsi"/>
        </w:rPr>
      </w:pPr>
    </w:p>
    <w:p w:rsidR="00526104" w:rsidRPr="00D303E9" w:rsidRDefault="00526104" w:rsidP="002D72EA">
      <w:pPr>
        <w:spacing w:after="0" w:line="240" w:lineRule="auto"/>
        <w:rPr>
          <w:rFonts w:cstheme="minorHAnsi"/>
          <w:b/>
          <w:i/>
          <w:color w:val="000000"/>
          <w:u w:val="single"/>
        </w:rPr>
      </w:pPr>
      <w:bookmarkStart w:id="2376" w:name="explore"/>
      <w:r w:rsidRPr="00D303E9">
        <w:rPr>
          <w:rFonts w:cstheme="minorHAnsi"/>
          <w:b/>
          <w:i/>
          <w:color w:val="000000"/>
          <w:u w:val="single"/>
        </w:rPr>
        <w:t xml:space="preserve">Explore </w:t>
      </w:r>
      <w:bookmarkEnd w:id="2376"/>
      <w:r w:rsidRPr="00D303E9">
        <w:rPr>
          <w:rFonts w:cstheme="minorHAnsi"/>
          <w:b/>
          <w:i/>
          <w:color w:val="000000"/>
          <w:u w:val="single"/>
        </w:rPr>
        <w:t>Career Paths</w:t>
      </w:r>
    </w:p>
    <w:p w:rsidR="00526104" w:rsidRPr="00662F5B" w:rsidRDefault="00526104" w:rsidP="002D72EA">
      <w:pPr>
        <w:spacing w:after="0" w:line="240" w:lineRule="auto"/>
        <w:rPr>
          <w:rFonts w:cstheme="minorHAnsi"/>
          <w:i/>
          <w:color w:val="000000"/>
          <w:u w:val="single"/>
        </w:rPr>
      </w:pPr>
    </w:p>
    <w:p w:rsidR="00526104" w:rsidRPr="00662F5B" w:rsidRDefault="00526104" w:rsidP="002D72EA">
      <w:pPr>
        <w:pStyle w:val="NormalWeb"/>
        <w:spacing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The next step in the career planning process is to thoroughly research, explore and learn more about those career paths and occupations you discovered or identified that align closely to your interests and prefe</w:t>
      </w:r>
      <w:r w:rsidRPr="00662F5B">
        <w:rPr>
          <w:rFonts w:asciiTheme="minorHAnsi" w:hAnsiTheme="minorHAnsi" w:cstheme="minorHAnsi"/>
          <w:color w:val="000000"/>
          <w:sz w:val="22"/>
          <w:szCs w:val="22"/>
        </w:rPr>
        <w:t>r</w:t>
      </w:r>
      <w:r w:rsidRPr="00662F5B">
        <w:rPr>
          <w:rFonts w:asciiTheme="minorHAnsi" w:hAnsiTheme="minorHAnsi" w:cstheme="minorHAnsi"/>
          <w:color w:val="000000"/>
          <w:sz w:val="22"/>
          <w:szCs w:val="22"/>
        </w:rPr>
        <w:t xml:space="preserve">ences.  So, where do you start?  One place you can start is the </w:t>
      </w:r>
      <w:r w:rsidRPr="00662F5B">
        <w:rPr>
          <w:rFonts w:asciiTheme="minorHAnsi" w:hAnsiTheme="minorHAnsi" w:cstheme="minorHAnsi"/>
          <w:color w:val="000000"/>
          <w:sz w:val="22"/>
          <w:szCs w:val="22"/>
          <w:u w:val="single"/>
        </w:rPr>
        <w:t xml:space="preserve">My Career Mapping Tool </w:t>
      </w:r>
      <w:r w:rsidRPr="00662F5B">
        <w:rPr>
          <w:rFonts w:asciiTheme="minorHAnsi" w:hAnsiTheme="minorHAnsi" w:cstheme="minorHAnsi"/>
          <w:color w:val="000000"/>
          <w:sz w:val="22"/>
          <w:szCs w:val="22"/>
        </w:rPr>
        <w:t xml:space="preserve">at </w:t>
      </w:r>
      <w:hyperlink r:id="rId812" w:history="1">
        <w:r w:rsidRPr="00662F5B">
          <w:rPr>
            <w:rStyle w:val="Hyperlink"/>
            <w:rFonts w:asciiTheme="minorHAnsi" w:hAnsiTheme="minorHAnsi" w:cstheme="minorHAnsi"/>
            <w:sz w:val="22"/>
            <w:szCs w:val="22"/>
          </w:rPr>
          <w:t>https://my.mycareeratva.va.gov/careermapping/select.aspx</w:t>
        </w:r>
      </w:hyperlink>
      <w:r w:rsidRPr="00662F5B">
        <w:rPr>
          <w:rFonts w:asciiTheme="minorHAnsi" w:hAnsiTheme="minorHAnsi" w:cstheme="minorHAnsi"/>
          <w:sz w:val="22"/>
          <w:szCs w:val="22"/>
        </w:rPr>
        <w:t>.  This tool</w:t>
      </w:r>
      <w:r w:rsidRPr="00662F5B">
        <w:rPr>
          <w:rFonts w:asciiTheme="minorHAnsi" w:hAnsiTheme="minorHAnsi" w:cstheme="minorHAnsi"/>
          <w:color w:val="000000"/>
          <w:sz w:val="22"/>
          <w:szCs w:val="22"/>
        </w:rPr>
        <w:t xml:space="preserve"> allows you to explore various jobs within and beyond your current occupational family, understand what skills and knowledge are needed to be successful in these jobs and build a formatted resume ready for USAJOBS.  </w:t>
      </w:r>
    </w:p>
    <w:p w:rsidR="00526104" w:rsidRPr="00662F5B" w:rsidRDefault="00526104" w:rsidP="002D72EA">
      <w:pPr>
        <w:pStyle w:val="NormalWeb"/>
        <w:spacing w:after="0"/>
        <w:rPr>
          <w:rFonts w:asciiTheme="minorHAnsi" w:hAnsiTheme="minorHAnsi" w:cstheme="minorHAnsi"/>
          <w:color w:val="000000"/>
          <w:sz w:val="22"/>
          <w:szCs w:val="22"/>
        </w:rPr>
      </w:pPr>
    </w:p>
    <w:p w:rsidR="00526104" w:rsidRPr="00662F5B" w:rsidRDefault="00526104" w:rsidP="002D72EA">
      <w:pPr>
        <w:pStyle w:val="NormalWeb"/>
        <w:spacing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Here are some steps to consider or follow:</w:t>
      </w:r>
    </w:p>
    <w:p w:rsidR="00526104" w:rsidRPr="00662F5B" w:rsidRDefault="00526104" w:rsidP="002D72EA">
      <w:pPr>
        <w:pStyle w:val="NormalWeb"/>
        <w:spacing w:after="0"/>
        <w:rPr>
          <w:rFonts w:asciiTheme="minorHAnsi" w:hAnsiTheme="minorHAnsi" w:cstheme="minorHAnsi"/>
          <w:color w:val="000000"/>
          <w:sz w:val="22"/>
          <w:szCs w:val="22"/>
        </w:rPr>
      </w:pPr>
    </w:p>
    <w:p w:rsidR="00526104" w:rsidRPr="00C200D2" w:rsidRDefault="00526104" w:rsidP="00C200D2">
      <w:pPr>
        <w:pStyle w:val="NormalWeb"/>
        <w:numPr>
          <w:ilvl w:val="0"/>
          <w:numId w:val="16"/>
        </w:numPr>
        <w:spacing w:before="0"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 xml:space="preserve">You can search for various career paths either by entering a specific job title or </w:t>
      </w:r>
      <w:r w:rsidRPr="00C200D2">
        <w:rPr>
          <w:rFonts w:asciiTheme="minorHAnsi" w:hAnsiTheme="minorHAnsi" w:cstheme="minorHAnsi"/>
          <w:color w:val="000000"/>
          <w:sz w:val="22"/>
          <w:szCs w:val="22"/>
        </w:rPr>
        <w:t xml:space="preserve">by keyword search if you are interested in a more general search </w:t>
      </w:r>
    </w:p>
    <w:p w:rsidR="00526104" w:rsidRPr="00662F5B" w:rsidRDefault="00526104" w:rsidP="0022653F">
      <w:pPr>
        <w:pStyle w:val="NormalWeb"/>
        <w:numPr>
          <w:ilvl w:val="0"/>
          <w:numId w:val="16"/>
        </w:numPr>
        <w:spacing w:before="0"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You can select specific job details by selecting a specific occupational family, the specific job s</w:t>
      </w:r>
      <w:r w:rsidRPr="00662F5B">
        <w:rPr>
          <w:rFonts w:asciiTheme="minorHAnsi" w:hAnsiTheme="minorHAnsi" w:cstheme="minorHAnsi"/>
          <w:color w:val="000000"/>
          <w:sz w:val="22"/>
          <w:szCs w:val="22"/>
        </w:rPr>
        <w:t>e</w:t>
      </w:r>
      <w:r w:rsidRPr="00662F5B">
        <w:rPr>
          <w:rFonts w:asciiTheme="minorHAnsi" w:hAnsiTheme="minorHAnsi" w:cstheme="minorHAnsi"/>
          <w:color w:val="000000"/>
          <w:sz w:val="22"/>
          <w:szCs w:val="22"/>
        </w:rPr>
        <w:t xml:space="preserve">ries, job title, and grade level in which you are interested.  </w:t>
      </w:r>
    </w:p>
    <w:p w:rsidR="00526104" w:rsidRPr="00662F5B" w:rsidRDefault="00526104" w:rsidP="0022653F">
      <w:pPr>
        <w:pStyle w:val="NormalWeb"/>
        <w:numPr>
          <w:ilvl w:val="0"/>
          <w:numId w:val="16"/>
        </w:numPr>
        <w:spacing w:before="0"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 xml:space="preserve">Once you’ve selected all appropriate preferences, you can show the job options that correspond to your selections.  </w:t>
      </w:r>
    </w:p>
    <w:p w:rsidR="00526104" w:rsidRPr="00662F5B" w:rsidRDefault="00526104" w:rsidP="0022653F">
      <w:pPr>
        <w:pStyle w:val="NormalWeb"/>
        <w:numPr>
          <w:ilvl w:val="0"/>
          <w:numId w:val="16"/>
        </w:numPr>
        <w:spacing w:before="0"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 xml:space="preserve">Up to three of these options can then be compared side-by-side, by clicking on the specific job options you want to compare and clicking on the “Compare (up to 3)” button.  </w:t>
      </w:r>
    </w:p>
    <w:p w:rsidR="00526104" w:rsidRPr="00662F5B" w:rsidRDefault="00526104" w:rsidP="0022653F">
      <w:pPr>
        <w:pStyle w:val="NormalWeb"/>
        <w:numPr>
          <w:ilvl w:val="0"/>
          <w:numId w:val="16"/>
        </w:numPr>
        <w:spacing w:before="0"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The side-by-side comparison will show the competencies and knowledge areas, licensures r</w:t>
      </w:r>
      <w:r w:rsidRPr="00662F5B">
        <w:rPr>
          <w:rFonts w:asciiTheme="minorHAnsi" w:hAnsiTheme="minorHAnsi" w:cstheme="minorHAnsi"/>
          <w:color w:val="000000"/>
          <w:sz w:val="22"/>
          <w:szCs w:val="22"/>
        </w:rPr>
        <w:t>e</w:t>
      </w:r>
      <w:r w:rsidRPr="00662F5B">
        <w:rPr>
          <w:rFonts w:asciiTheme="minorHAnsi" w:hAnsiTheme="minorHAnsi" w:cstheme="minorHAnsi"/>
          <w:color w:val="000000"/>
          <w:sz w:val="22"/>
          <w:szCs w:val="22"/>
        </w:rPr>
        <w:t>quired, and next steps, if applicable, for each of the jobs selected for comparison.</w:t>
      </w:r>
    </w:p>
    <w:p w:rsidR="00526104" w:rsidRPr="00662F5B" w:rsidRDefault="00526104" w:rsidP="002D72EA">
      <w:pPr>
        <w:pStyle w:val="NormalWeb"/>
        <w:spacing w:after="0"/>
        <w:rPr>
          <w:rFonts w:asciiTheme="minorHAnsi" w:hAnsiTheme="minorHAnsi" w:cstheme="minorHAnsi"/>
          <w:color w:val="000000"/>
          <w:sz w:val="22"/>
          <w:szCs w:val="22"/>
        </w:rPr>
      </w:pPr>
    </w:p>
    <w:p w:rsidR="00526104" w:rsidRPr="00662F5B" w:rsidRDefault="00526104" w:rsidP="002D72EA">
      <w:pPr>
        <w:pStyle w:val="NormalWeb"/>
        <w:spacing w:after="0"/>
        <w:rPr>
          <w:rFonts w:asciiTheme="minorHAnsi" w:hAnsiTheme="minorHAnsi" w:cstheme="minorHAnsi"/>
          <w:sz w:val="22"/>
          <w:szCs w:val="22"/>
        </w:rPr>
      </w:pPr>
      <w:r w:rsidRPr="00662F5B">
        <w:rPr>
          <w:rFonts w:asciiTheme="minorHAnsi" w:hAnsiTheme="minorHAnsi" w:cstheme="minorHAnsi"/>
          <w:sz w:val="22"/>
          <w:szCs w:val="22"/>
        </w:rPr>
        <w:t xml:space="preserve">The </w:t>
      </w:r>
      <w:r w:rsidRPr="00662F5B">
        <w:rPr>
          <w:rFonts w:asciiTheme="minorHAnsi" w:hAnsiTheme="minorHAnsi" w:cstheme="minorHAnsi"/>
          <w:sz w:val="22"/>
          <w:szCs w:val="22"/>
          <w:u w:val="single"/>
        </w:rPr>
        <w:t>VA Career Guides</w:t>
      </w:r>
      <w:r w:rsidRPr="00662F5B">
        <w:rPr>
          <w:rFonts w:asciiTheme="minorHAnsi" w:hAnsiTheme="minorHAnsi" w:cstheme="minorHAnsi"/>
          <w:sz w:val="22"/>
          <w:szCs w:val="22"/>
        </w:rPr>
        <w:t xml:space="preserve">  </w:t>
      </w:r>
      <w:hyperlink r:id="rId813" w:history="1">
        <w:r w:rsidR="00412A69">
          <w:rPr>
            <w:rStyle w:val="Hyperlink"/>
          </w:rPr>
          <w:t>http://www.mycareeratva.va.gov/Careerpath/Pages/careerguides.aspx</w:t>
        </w:r>
      </w:hyperlink>
      <w:r w:rsidR="00412A69">
        <w:t xml:space="preserve"> </w:t>
      </w:r>
      <w:r w:rsidRPr="00662F5B">
        <w:rPr>
          <w:rFonts w:asciiTheme="minorHAnsi" w:hAnsiTheme="minorHAnsi" w:cstheme="minorHAnsi"/>
          <w:sz w:val="22"/>
          <w:szCs w:val="22"/>
        </w:rPr>
        <w:t>can also be used to research detailed information about each occupational family and career path, including knowledge areas, education and licensure requirements, and the recommended training and developme</w:t>
      </w:r>
      <w:r w:rsidRPr="00662F5B">
        <w:rPr>
          <w:rFonts w:asciiTheme="minorHAnsi" w:hAnsiTheme="minorHAnsi" w:cstheme="minorHAnsi"/>
          <w:sz w:val="22"/>
          <w:szCs w:val="22"/>
        </w:rPr>
        <w:t>n</w:t>
      </w:r>
      <w:r w:rsidRPr="00662F5B">
        <w:rPr>
          <w:rFonts w:asciiTheme="minorHAnsi" w:hAnsiTheme="minorHAnsi" w:cstheme="minorHAnsi"/>
          <w:sz w:val="22"/>
          <w:szCs w:val="22"/>
        </w:rPr>
        <w:t xml:space="preserve">tal experiences needed for each career level.  </w:t>
      </w:r>
    </w:p>
    <w:p w:rsidR="00526104" w:rsidRPr="00662F5B" w:rsidRDefault="00526104" w:rsidP="002D72EA">
      <w:pPr>
        <w:spacing w:after="0" w:line="240" w:lineRule="auto"/>
        <w:rPr>
          <w:rFonts w:cstheme="minorHAnsi"/>
        </w:rPr>
      </w:pPr>
    </w:p>
    <w:p w:rsidR="00526104" w:rsidRPr="00662F5B" w:rsidRDefault="00526104" w:rsidP="002D72EA">
      <w:pPr>
        <w:spacing w:after="0" w:line="240" w:lineRule="auto"/>
        <w:rPr>
          <w:rFonts w:cstheme="minorHAnsi"/>
          <w:color w:val="000000"/>
        </w:rPr>
      </w:pPr>
      <w:r w:rsidRPr="00662F5B">
        <w:rPr>
          <w:rFonts w:cstheme="minorHAnsi"/>
          <w:color w:val="000000"/>
        </w:rPr>
        <w:t xml:space="preserve">Several other federal agencies have websites that help you learn more about the various career fields and positions they offer.  Although not an exhaustive list of all federal agency websites, following is a listing of cabinet-level agency sites that will help you get started identifying whether other organizations offer career paths or positions that align with your interests and preferences. </w:t>
      </w:r>
    </w:p>
    <w:p w:rsidR="00526104" w:rsidRPr="00662F5B" w:rsidRDefault="00526104" w:rsidP="002D72EA">
      <w:pPr>
        <w:spacing w:after="0" w:line="240" w:lineRule="auto"/>
        <w:rPr>
          <w:rFonts w:cstheme="minorHAnsi"/>
          <w:color w:val="000000"/>
        </w:rPr>
      </w:pPr>
    </w:p>
    <w:p w:rsidR="00526104" w:rsidRPr="00662F5B" w:rsidRDefault="00526104" w:rsidP="0022653F">
      <w:pPr>
        <w:pStyle w:val="ListParagraph"/>
        <w:numPr>
          <w:ilvl w:val="0"/>
          <w:numId w:val="19"/>
        </w:numPr>
        <w:spacing w:after="0" w:line="240" w:lineRule="auto"/>
        <w:rPr>
          <w:rFonts w:cstheme="minorHAnsi"/>
          <w:color w:val="000000"/>
        </w:rPr>
      </w:pPr>
      <w:r w:rsidRPr="00662F5B">
        <w:rPr>
          <w:rFonts w:cstheme="minorHAnsi"/>
          <w:color w:val="000000"/>
        </w:rPr>
        <w:t xml:space="preserve">U.S. Department of Energy:  </w:t>
      </w:r>
      <w:hyperlink r:id="rId814" w:history="1">
        <w:r w:rsidRPr="00662F5B">
          <w:rPr>
            <w:rStyle w:val="Hyperlink"/>
            <w:rFonts w:cstheme="minorHAnsi"/>
          </w:rPr>
          <w:t>http://jobs.energy.gov/</w:t>
        </w:r>
      </w:hyperlink>
      <w:r w:rsidRPr="00662F5B">
        <w:rPr>
          <w:rFonts w:cstheme="minorHAnsi"/>
          <w:color w:val="000000"/>
        </w:rPr>
        <w:t xml:space="preserve"> </w:t>
      </w:r>
    </w:p>
    <w:p w:rsidR="00526104" w:rsidRPr="00662F5B" w:rsidRDefault="00526104" w:rsidP="0022653F">
      <w:pPr>
        <w:pStyle w:val="ListParagraph"/>
        <w:numPr>
          <w:ilvl w:val="0"/>
          <w:numId w:val="19"/>
        </w:numPr>
        <w:spacing w:after="0" w:line="240" w:lineRule="auto"/>
        <w:rPr>
          <w:rFonts w:cstheme="minorHAnsi"/>
          <w:color w:val="000000"/>
        </w:rPr>
      </w:pPr>
      <w:r w:rsidRPr="00662F5B">
        <w:rPr>
          <w:rFonts w:cstheme="minorHAnsi"/>
          <w:color w:val="000000"/>
        </w:rPr>
        <w:lastRenderedPageBreak/>
        <w:t xml:space="preserve">U.S. Department of Agriculture: </w:t>
      </w:r>
      <w:hyperlink r:id="rId815" w:history="1">
        <w:r w:rsidRPr="00662F5B">
          <w:rPr>
            <w:rStyle w:val="Hyperlink"/>
            <w:rFonts w:cstheme="minorHAnsi"/>
          </w:rPr>
          <w:t>http://www.usda.gov/wps/portal/usda/usdahome?navid=CAREERS</w:t>
        </w:r>
      </w:hyperlink>
      <w:r w:rsidRPr="00662F5B">
        <w:rPr>
          <w:rFonts w:cstheme="minorHAnsi"/>
          <w:color w:val="000000"/>
        </w:rPr>
        <w:t xml:space="preserve"> </w:t>
      </w:r>
    </w:p>
    <w:p w:rsidR="00526104" w:rsidRPr="00662F5B" w:rsidRDefault="00526104" w:rsidP="0022653F">
      <w:pPr>
        <w:pStyle w:val="ListParagraph"/>
        <w:numPr>
          <w:ilvl w:val="0"/>
          <w:numId w:val="19"/>
        </w:numPr>
        <w:spacing w:after="0" w:line="240" w:lineRule="auto"/>
        <w:rPr>
          <w:rFonts w:cstheme="minorHAnsi"/>
          <w:color w:val="000000"/>
        </w:rPr>
      </w:pPr>
      <w:r w:rsidRPr="00662F5B">
        <w:rPr>
          <w:rFonts w:cstheme="minorHAnsi"/>
          <w:color w:val="000000"/>
        </w:rPr>
        <w:t xml:space="preserve">U.S. Department of Commerce: </w:t>
      </w:r>
      <w:hyperlink r:id="rId816" w:history="1">
        <w:r w:rsidRPr="00662F5B">
          <w:rPr>
            <w:rStyle w:val="Hyperlink"/>
            <w:rFonts w:cstheme="minorHAnsi"/>
          </w:rPr>
          <w:t>http://www.commerce.gov/about-commerce/careers</w:t>
        </w:r>
      </w:hyperlink>
      <w:r w:rsidRPr="00662F5B">
        <w:rPr>
          <w:rFonts w:cstheme="minorHAnsi"/>
          <w:color w:val="000000"/>
        </w:rPr>
        <w:t xml:space="preserve"> </w:t>
      </w:r>
    </w:p>
    <w:p w:rsidR="00526104" w:rsidRPr="00662F5B" w:rsidRDefault="00526104" w:rsidP="0022653F">
      <w:pPr>
        <w:pStyle w:val="ListParagraph"/>
        <w:numPr>
          <w:ilvl w:val="0"/>
          <w:numId w:val="19"/>
        </w:numPr>
        <w:spacing w:after="0" w:line="240" w:lineRule="auto"/>
        <w:rPr>
          <w:rFonts w:cstheme="minorHAnsi"/>
          <w:color w:val="000000"/>
        </w:rPr>
      </w:pPr>
      <w:r w:rsidRPr="00662F5B">
        <w:rPr>
          <w:rFonts w:cstheme="minorHAnsi"/>
          <w:color w:val="000000"/>
        </w:rPr>
        <w:t xml:space="preserve">U.S. Department of Defense: </w:t>
      </w:r>
      <w:hyperlink r:id="rId817" w:history="1">
        <w:r w:rsidRPr="00662F5B">
          <w:rPr>
            <w:rStyle w:val="Hyperlink"/>
            <w:rFonts w:cstheme="minorHAnsi"/>
          </w:rPr>
          <w:t>https://kb.defense.gov/app/answers/detail/a_id/43/~/federal-civilian-jobs-with-the-department-of-defense</w:t>
        </w:r>
      </w:hyperlink>
    </w:p>
    <w:p w:rsidR="00526104" w:rsidRPr="00662F5B" w:rsidRDefault="00526104" w:rsidP="0022653F">
      <w:pPr>
        <w:pStyle w:val="ListParagraph"/>
        <w:numPr>
          <w:ilvl w:val="0"/>
          <w:numId w:val="19"/>
        </w:numPr>
        <w:spacing w:after="0" w:line="240" w:lineRule="auto"/>
        <w:rPr>
          <w:rFonts w:cstheme="minorHAnsi"/>
          <w:color w:val="000000"/>
        </w:rPr>
      </w:pPr>
      <w:r w:rsidRPr="00662F5B">
        <w:rPr>
          <w:rFonts w:cstheme="minorHAnsi"/>
          <w:color w:val="000000"/>
        </w:rPr>
        <w:t xml:space="preserve">U.S. Department of Education: </w:t>
      </w:r>
      <w:hyperlink r:id="rId818" w:history="1">
        <w:r w:rsidRPr="00662F5B">
          <w:rPr>
            <w:rStyle w:val="Hyperlink"/>
            <w:rFonts w:cstheme="minorHAnsi"/>
          </w:rPr>
          <w:t>http://www.ed.gov/jobs</w:t>
        </w:r>
      </w:hyperlink>
      <w:r w:rsidRPr="00662F5B">
        <w:rPr>
          <w:rFonts w:cstheme="minorHAnsi"/>
          <w:color w:val="000000"/>
        </w:rPr>
        <w:t xml:space="preserve"> </w:t>
      </w:r>
    </w:p>
    <w:p w:rsidR="00526104" w:rsidRPr="00662F5B" w:rsidRDefault="00526104" w:rsidP="0022653F">
      <w:pPr>
        <w:pStyle w:val="ListParagraph"/>
        <w:numPr>
          <w:ilvl w:val="0"/>
          <w:numId w:val="19"/>
        </w:numPr>
        <w:spacing w:after="0" w:line="240" w:lineRule="auto"/>
        <w:rPr>
          <w:rFonts w:cstheme="minorHAnsi"/>
          <w:color w:val="000000"/>
        </w:rPr>
      </w:pPr>
      <w:r w:rsidRPr="00662F5B">
        <w:rPr>
          <w:rFonts w:cstheme="minorHAnsi"/>
          <w:color w:val="000000"/>
        </w:rPr>
        <w:t xml:space="preserve">Environmental Protection Agency: </w:t>
      </w:r>
      <w:hyperlink r:id="rId819" w:history="1">
        <w:r w:rsidRPr="00662F5B">
          <w:rPr>
            <w:rStyle w:val="Hyperlink"/>
            <w:rFonts w:cstheme="minorHAnsi"/>
          </w:rPr>
          <w:t>http://www.epa.gov/jobs/</w:t>
        </w:r>
      </w:hyperlink>
      <w:r w:rsidRPr="00662F5B">
        <w:rPr>
          <w:rFonts w:cstheme="minorHAnsi"/>
          <w:color w:val="000000"/>
        </w:rPr>
        <w:t xml:space="preserve"> </w:t>
      </w:r>
    </w:p>
    <w:p w:rsidR="00526104" w:rsidRPr="00662F5B" w:rsidRDefault="00526104" w:rsidP="0022653F">
      <w:pPr>
        <w:pStyle w:val="ListParagraph"/>
        <w:numPr>
          <w:ilvl w:val="0"/>
          <w:numId w:val="19"/>
        </w:numPr>
        <w:spacing w:after="0" w:line="240" w:lineRule="auto"/>
        <w:rPr>
          <w:rFonts w:cstheme="minorHAnsi"/>
          <w:color w:val="000000"/>
        </w:rPr>
      </w:pPr>
      <w:r w:rsidRPr="00662F5B">
        <w:rPr>
          <w:rFonts w:cstheme="minorHAnsi"/>
          <w:color w:val="000000"/>
        </w:rPr>
        <w:t xml:space="preserve">U.S. Department of Health and Human Services:   </w:t>
      </w:r>
      <w:hyperlink r:id="rId820" w:history="1">
        <w:r w:rsidRPr="00662F5B">
          <w:rPr>
            <w:rStyle w:val="Hyperlink"/>
            <w:rFonts w:cstheme="minorHAnsi"/>
          </w:rPr>
          <w:t>http://www.hhs.gov/careers/</w:t>
        </w:r>
      </w:hyperlink>
      <w:r w:rsidRPr="00662F5B">
        <w:rPr>
          <w:rFonts w:cstheme="minorHAnsi"/>
          <w:color w:val="000000"/>
        </w:rPr>
        <w:t xml:space="preserve"> </w:t>
      </w:r>
    </w:p>
    <w:p w:rsidR="00526104" w:rsidRPr="00662F5B" w:rsidRDefault="00526104" w:rsidP="0022653F">
      <w:pPr>
        <w:pStyle w:val="ListParagraph"/>
        <w:numPr>
          <w:ilvl w:val="0"/>
          <w:numId w:val="19"/>
        </w:numPr>
        <w:spacing w:after="0" w:line="240" w:lineRule="auto"/>
        <w:rPr>
          <w:rFonts w:cstheme="minorHAnsi"/>
          <w:color w:val="000000"/>
        </w:rPr>
      </w:pPr>
      <w:r w:rsidRPr="00662F5B">
        <w:rPr>
          <w:rFonts w:cstheme="minorHAnsi"/>
          <w:color w:val="000000"/>
        </w:rPr>
        <w:t xml:space="preserve">U.S. Department of Homeland Security:  </w:t>
      </w:r>
      <w:hyperlink r:id="rId821" w:history="1">
        <w:r w:rsidRPr="00662F5B">
          <w:rPr>
            <w:rStyle w:val="Hyperlink"/>
            <w:rFonts w:cstheme="minorHAnsi"/>
          </w:rPr>
          <w:t>http://www.dhs.gov/landing-page/component-careers</w:t>
        </w:r>
      </w:hyperlink>
      <w:r w:rsidRPr="00662F5B">
        <w:rPr>
          <w:rFonts w:cstheme="minorHAnsi"/>
          <w:color w:val="000000"/>
        </w:rPr>
        <w:t xml:space="preserve"> </w:t>
      </w:r>
    </w:p>
    <w:p w:rsidR="00526104" w:rsidRPr="00662F5B" w:rsidRDefault="00526104" w:rsidP="0022653F">
      <w:pPr>
        <w:pStyle w:val="ListParagraph"/>
        <w:numPr>
          <w:ilvl w:val="0"/>
          <w:numId w:val="19"/>
        </w:numPr>
        <w:spacing w:after="0" w:line="240" w:lineRule="auto"/>
        <w:rPr>
          <w:rFonts w:cstheme="minorHAnsi"/>
          <w:color w:val="000000"/>
        </w:rPr>
      </w:pPr>
      <w:r w:rsidRPr="00662F5B">
        <w:rPr>
          <w:rFonts w:cstheme="minorHAnsi"/>
          <w:color w:val="000000"/>
        </w:rPr>
        <w:t xml:space="preserve">U.S. Department of Housing and Urban Development: </w:t>
      </w:r>
      <w:hyperlink r:id="rId822" w:history="1">
        <w:r w:rsidRPr="00662F5B">
          <w:rPr>
            <w:rStyle w:val="Hyperlink"/>
            <w:rFonts w:cstheme="minorHAnsi"/>
          </w:rPr>
          <w:t>http://portal.hud.gov/hudportal/HUD?src=/program_offices/administration/careers</w:t>
        </w:r>
      </w:hyperlink>
      <w:r w:rsidRPr="00662F5B">
        <w:rPr>
          <w:rFonts w:cstheme="minorHAnsi"/>
          <w:color w:val="000000"/>
        </w:rPr>
        <w:t xml:space="preserve"> </w:t>
      </w:r>
    </w:p>
    <w:p w:rsidR="00526104" w:rsidRPr="00662F5B" w:rsidRDefault="00526104" w:rsidP="0022653F">
      <w:pPr>
        <w:pStyle w:val="ListParagraph"/>
        <w:numPr>
          <w:ilvl w:val="0"/>
          <w:numId w:val="19"/>
        </w:numPr>
        <w:spacing w:after="0" w:line="240" w:lineRule="auto"/>
        <w:rPr>
          <w:rFonts w:cstheme="minorHAnsi"/>
          <w:color w:val="000000"/>
        </w:rPr>
      </w:pPr>
      <w:r w:rsidRPr="00662F5B">
        <w:rPr>
          <w:rFonts w:cstheme="minorHAnsi"/>
          <w:color w:val="000000"/>
        </w:rPr>
        <w:t xml:space="preserve">U.S. Department of the Interior: </w:t>
      </w:r>
      <w:hyperlink r:id="rId823" w:history="1">
        <w:r w:rsidRPr="00662F5B">
          <w:rPr>
            <w:rStyle w:val="Hyperlink"/>
            <w:rFonts w:cstheme="minorHAnsi"/>
          </w:rPr>
          <w:t>http://www.doi.gov/public/findajob.cfm</w:t>
        </w:r>
      </w:hyperlink>
      <w:r w:rsidRPr="00662F5B">
        <w:rPr>
          <w:rFonts w:cstheme="minorHAnsi"/>
          <w:color w:val="000000"/>
        </w:rPr>
        <w:t xml:space="preserve"> </w:t>
      </w:r>
    </w:p>
    <w:p w:rsidR="00526104" w:rsidRPr="00662F5B" w:rsidRDefault="00526104" w:rsidP="0022653F">
      <w:pPr>
        <w:pStyle w:val="ListParagraph"/>
        <w:numPr>
          <w:ilvl w:val="0"/>
          <w:numId w:val="19"/>
        </w:numPr>
        <w:spacing w:after="0" w:line="240" w:lineRule="auto"/>
        <w:rPr>
          <w:rFonts w:cstheme="minorHAnsi"/>
          <w:color w:val="000000"/>
        </w:rPr>
      </w:pPr>
      <w:r w:rsidRPr="00662F5B">
        <w:rPr>
          <w:rFonts w:cstheme="minorHAnsi"/>
          <w:color w:val="000000"/>
        </w:rPr>
        <w:t xml:space="preserve">U.S. Department of Justice: </w:t>
      </w:r>
      <w:hyperlink r:id="rId824" w:history="1">
        <w:r w:rsidRPr="00662F5B">
          <w:rPr>
            <w:rStyle w:val="Hyperlink"/>
            <w:rFonts w:cstheme="minorHAnsi"/>
          </w:rPr>
          <w:t>http://www.justice.gov/careers/careers.html</w:t>
        </w:r>
      </w:hyperlink>
      <w:r w:rsidRPr="00662F5B">
        <w:rPr>
          <w:rFonts w:cstheme="minorHAnsi"/>
          <w:color w:val="000000"/>
        </w:rPr>
        <w:t xml:space="preserve"> </w:t>
      </w:r>
    </w:p>
    <w:p w:rsidR="00526104" w:rsidRPr="00662F5B" w:rsidRDefault="00526104" w:rsidP="0022653F">
      <w:pPr>
        <w:pStyle w:val="ListParagraph"/>
        <w:numPr>
          <w:ilvl w:val="0"/>
          <w:numId w:val="19"/>
        </w:numPr>
        <w:spacing w:after="0" w:line="240" w:lineRule="auto"/>
        <w:rPr>
          <w:rFonts w:cstheme="minorHAnsi"/>
          <w:color w:val="000000"/>
        </w:rPr>
      </w:pPr>
      <w:r w:rsidRPr="00662F5B">
        <w:rPr>
          <w:rFonts w:cstheme="minorHAnsi"/>
          <w:color w:val="000000"/>
        </w:rPr>
        <w:t xml:space="preserve">U.S. Department of Labor:  </w:t>
      </w:r>
      <w:hyperlink r:id="rId825" w:history="1">
        <w:r w:rsidRPr="00662F5B">
          <w:rPr>
            <w:rStyle w:val="Hyperlink"/>
            <w:rFonts w:cstheme="minorHAnsi"/>
          </w:rPr>
          <w:t>http://www.dol.gov/oasam/doljobs/occupations.htm</w:t>
        </w:r>
      </w:hyperlink>
      <w:r w:rsidRPr="00662F5B">
        <w:rPr>
          <w:rFonts w:cstheme="minorHAnsi"/>
          <w:color w:val="000000"/>
        </w:rPr>
        <w:t xml:space="preserve"> </w:t>
      </w:r>
    </w:p>
    <w:p w:rsidR="00526104" w:rsidRPr="00662F5B" w:rsidRDefault="00526104" w:rsidP="0022653F">
      <w:pPr>
        <w:pStyle w:val="ListParagraph"/>
        <w:numPr>
          <w:ilvl w:val="0"/>
          <w:numId w:val="19"/>
        </w:numPr>
        <w:spacing w:after="0" w:line="240" w:lineRule="auto"/>
        <w:rPr>
          <w:rFonts w:cstheme="minorHAnsi"/>
          <w:color w:val="000000"/>
        </w:rPr>
      </w:pPr>
      <w:r w:rsidRPr="00662F5B">
        <w:rPr>
          <w:rFonts w:cstheme="minorHAnsi"/>
          <w:color w:val="000000"/>
        </w:rPr>
        <w:t xml:space="preserve">U.S. Department of State:  </w:t>
      </w:r>
      <w:hyperlink r:id="rId826" w:history="1">
        <w:r w:rsidRPr="00662F5B">
          <w:rPr>
            <w:rStyle w:val="Hyperlink"/>
            <w:rFonts w:cstheme="minorHAnsi"/>
          </w:rPr>
          <w:t>http://www.careers.state.gov/</w:t>
        </w:r>
      </w:hyperlink>
      <w:r w:rsidRPr="00662F5B">
        <w:rPr>
          <w:rFonts w:cstheme="minorHAnsi"/>
          <w:color w:val="000000"/>
        </w:rPr>
        <w:t xml:space="preserve"> </w:t>
      </w:r>
    </w:p>
    <w:p w:rsidR="00526104" w:rsidRPr="00662F5B" w:rsidRDefault="00526104" w:rsidP="0022653F">
      <w:pPr>
        <w:pStyle w:val="ListParagraph"/>
        <w:numPr>
          <w:ilvl w:val="0"/>
          <w:numId w:val="19"/>
        </w:numPr>
        <w:spacing w:after="0" w:line="240" w:lineRule="auto"/>
        <w:rPr>
          <w:rFonts w:cstheme="minorHAnsi"/>
          <w:color w:val="000000"/>
        </w:rPr>
      </w:pPr>
      <w:r w:rsidRPr="00662F5B">
        <w:rPr>
          <w:rFonts w:cstheme="minorHAnsi"/>
          <w:color w:val="000000"/>
        </w:rPr>
        <w:t xml:space="preserve">U.S. Department of Transportation:  </w:t>
      </w:r>
      <w:hyperlink r:id="rId827" w:history="1">
        <w:r w:rsidRPr="00662F5B">
          <w:rPr>
            <w:rStyle w:val="Hyperlink"/>
            <w:rFonts w:cstheme="minorHAnsi"/>
          </w:rPr>
          <w:t>http://careers.dot.gov/js_oppareas.html</w:t>
        </w:r>
      </w:hyperlink>
      <w:r w:rsidRPr="00662F5B">
        <w:rPr>
          <w:rFonts w:cstheme="minorHAnsi"/>
          <w:color w:val="000000"/>
        </w:rPr>
        <w:t xml:space="preserve"> </w:t>
      </w:r>
    </w:p>
    <w:p w:rsidR="00526104" w:rsidRPr="00662F5B" w:rsidRDefault="00526104" w:rsidP="0022653F">
      <w:pPr>
        <w:pStyle w:val="ListParagraph"/>
        <w:numPr>
          <w:ilvl w:val="0"/>
          <w:numId w:val="19"/>
        </w:numPr>
        <w:spacing w:after="0" w:line="240" w:lineRule="auto"/>
        <w:rPr>
          <w:rFonts w:cstheme="minorHAnsi"/>
          <w:color w:val="000000"/>
        </w:rPr>
      </w:pPr>
      <w:r w:rsidRPr="00662F5B">
        <w:rPr>
          <w:rFonts w:cstheme="minorHAnsi"/>
          <w:color w:val="000000"/>
        </w:rPr>
        <w:t xml:space="preserve">U.S. Department of Treasury:  </w:t>
      </w:r>
      <w:hyperlink r:id="rId828" w:history="1">
        <w:r w:rsidRPr="00662F5B">
          <w:rPr>
            <w:rStyle w:val="Hyperlink"/>
            <w:rFonts w:cstheme="minorHAnsi"/>
          </w:rPr>
          <w:t>http://www.treasury.gov/careers/Pages/default.aspx</w:t>
        </w:r>
      </w:hyperlink>
      <w:r w:rsidRPr="00662F5B">
        <w:rPr>
          <w:rFonts w:cstheme="minorHAnsi"/>
          <w:color w:val="000000"/>
        </w:rPr>
        <w:t xml:space="preserve"> </w:t>
      </w:r>
    </w:p>
    <w:p w:rsidR="00526104" w:rsidRPr="00662F5B" w:rsidRDefault="00526104" w:rsidP="0022653F">
      <w:pPr>
        <w:pStyle w:val="ListParagraph"/>
        <w:numPr>
          <w:ilvl w:val="0"/>
          <w:numId w:val="19"/>
        </w:numPr>
        <w:spacing w:after="0" w:line="240" w:lineRule="auto"/>
        <w:rPr>
          <w:rFonts w:cstheme="minorHAnsi"/>
          <w:color w:val="000000"/>
        </w:rPr>
      </w:pPr>
      <w:r w:rsidRPr="00662F5B">
        <w:rPr>
          <w:rFonts w:cstheme="minorHAnsi"/>
          <w:color w:val="000000"/>
        </w:rPr>
        <w:t xml:space="preserve">Office of Management and Budget: </w:t>
      </w:r>
      <w:hyperlink r:id="rId829" w:history="1">
        <w:r w:rsidRPr="00662F5B">
          <w:rPr>
            <w:rStyle w:val="Hyperlink"/>
            <w:rFonts w:cstheme="minorHAnsi"/>
          </w:rPr>
          <w:t>http://www.whitehouse.gov/omb/recruitment_default</w:t>
        </w:r>
      </w:hyperlink>
      <w:r w:rsidRPr="00662F5B">
        <w:rPr>
          <w:rFonts w:cstheme="minorHAnsi"/>
          <w:color w:val="000000"/>
        </w:rPr>
        <w:t xml:space="preserve"> </w:t>
      </w:r>
    </w:p>
    <w:p w:rsidR="00526104" w:rsidRPr="00662F5B" w:rsidRDefault="00526104" w:rsidP="0022653F">
      <w:pPr>
        <w:pStyle w:val="ListParagraph"/>
        <w:numPr>
          <w:ilvl w:val="0"/>
          <w:numId w:val="19"/>
        </w:numPr>
        <w:spacing w:after="0" w:line="240" w:lineRule="auto"/>
        <w:rPr>
          <w:rFonts w:cstheme="minorHAnsi"/>
          <w:color w:val="000000"/>
        </w:rPr>
      </w:pPr>
      <w:r w:rsidRPr="00662F5B">
        <w:rPr>
          <w:rFonts w:cstheme="minorHAnsi"/>
          <w:color w:val="000000"/>
        </w:rPr>
        <w:t xml:space="preserve">Office of the United States Trade Representative: </w:t>
      </w:r>
      <w:hyperlink r:id="rId830" w:history="1">
        <w:r w:rsidRPr="00662F5B">
          <w:rPr>
            <w:rStyle w:val="Hyperlink"/>
            <w:rFonts w:cstheme="minorHAnsi"/>
          </w:rPr>
          <w:t>http://www.ustr.gov/about-us/human-resources/employment</w:t>
        </w:r>
      </w:hyperlink>
      <w:r w:rsidRPr="00662F5B">
        <w:rPr>
          <w:rFonts w:cstheme="minorHAnsi"/>
          <w:color w:val="000000"/>
        </w:rPr>
        <w:t xml:space="preserve"> </w:t>
      </w:r>
    </w:p>
    <w:p w:rsidR="00526104" w:rsidRPr="00662F5B" w:rsidRDefault="00526104" w:rsidP="0022653F">
      <w:pPr>
        <w:pStyle w:val="ListParagraph"/>
        <w:numPr>
          <w:ilvl w:val="0"/>
          <w:numId w:val="19"/>
        </w:numPr>
        <w:spacing w:after="0" w:line="240" w:lineRule="auto"/>
        <w:rPr>
          <w:rFonts w:cstheme="minorHAnsi"/>
          <w:color w:val="000000"/>
        </w:rPr>
      </w:pPr>
      <w:r w:rsidRPr="00662F5B">
        <w:rPr>
          <w:rFonts w:cstheme="minorHAnsi"/>
          <w:color w:val="000000"/>
        </w:rPr>
        <w:t xml:space="preserve">Small Business Administration: </w:t>
      </w:r>
      <w:hyperlink r:id="rId831" w:history="1">
        <w:r w:rsidRPr="00662F5B">
          <w:rPr>
            <w:rStyle w:val="Hyperlink"/>
            <w:rFonts w:cstheme="minorHAnsi"/>
          </w:rPr>
          <w:t>http://www.sba.gov/about-sba-services/join-our-team</w:t>
        </w:r>
      </w:hyperlink>
      <w:r w:rsidRPr="00662F5B">
        <w:rPr>
          <w:rFonts w:cstheme="minorHAnsi"/>
          <w:color w:val="000000"/>
        </w:rPr>
        <w:t xml:space="preserve"> </w:t>
      </w:r>
    </w:p>
    <w:p w:rsidR="00526104" w:rsidRPr="00662F5B" w:rsidRDefault="00526104" w:rsidP="0022653F">
      <w:pPr>
        <w:pStyle w:val="ListParagraph"/>
        <w:numPr>
          <w:ilvl w:val="0"/>
          <w:numId w:val="19"/>
        </w:numPr>
        <w:spacing w:after="0" w:line="240" w:lineRule="auto"/>
        <w:rPr>
          <w:rFonts w:cstheme="minorHAnsi"/>
          <w:color w:val="000000"/>
        </w:rPr>
      </w:pPr>
      <w:r w:rsidRPr="00662F5B">
        <w:rPr>
          <w:rFonts w:cstheme="minorHAnsi"/>
          <w:color w:val="000000"/>
        </w:rPr>
        <w:t xml:space="preserve">USAJOBS: </w:t>
      </w:r>
      <w:hyperlink r:id="rId832" w:history="1">
        <w:r w:rsidRPr="00662F5B">
          <w:rPr>
            <w:rStyle w:val="Hyperlink"/>
            <w:rFonts w:cstheme="minorHAnsi"/>
          </w:rPr>
          <w:t>https://www.usajobs.gov/</w:t>
        </w:r>
      </w:hyperlink>
      <w:r w:rsidRPr="00662F5B">
        <w:rPr>
          <w:rFonts w:cstheme="minorHAnsi"/>
          <w:color w:val="000000"/>
        </w:rPr>
        <w:t xml:space="preserve"> </w:t>
      </w:r>
    </w:p>
    <w:p w:rsidR="00526104" w:rsidRPr="00662F5B" w:rsidRDefault="00526104" w:rsidP="002D72EA">
      <w:pPr>
        <w:spacing w:after="0" w:line="240" w:lineRule="auto"/>
        <w:rPr>
          <w:rFonts w:cstheme="minorHAnsi"/>
          <w:color w:val="000000"/>
        </w:rPr>
      </w:pPr>
    </w:p>
    <w:p w:rsidR="00526104" w:rsidRPr="00D303E9" w:rsidRDefault="00526104" w:rsidP="002D72EA">
      <w:pPr>
        <w:spacing w:after="0" w:line="240" w:lineRule="auto"/>
        <w:rPr>
          <w:rFonts w:cstheme="minorHAnsi"/>
          <w:b/>
          <w:i/>
          <w:color w:val="000000"/>
          <w:u w:val="single"/>
        </w:rPr>
      </w:pPr>
      <w:bookmarkStart w:id="2377" w:name="plan"/>
      <w:r w:rsidRPr="00D303E9">
        <w:rPr>
          <w:rFonts w:cstheme="minorHAnsi"/>
          <w:b/>
          <w:i/>
          <w:color w:val="000000"/>
          <w:u w:val="single"/>
        </w:rPr>
        <w:t xml:space="preserve">Plan </w:t>
      </w:r>
      <w:bookmarkEnd w:id="2377"/>
      <w:r w:rsidRPr="00D303E9">
        <w:rPr>
          <w:rFonts w:cstheme="minorHAnsi"/>
          <w:b/>
          <w:i/>
          <w:color w:val="000000"/>
          <w:u w:val="single"/>
        </w:rPr>
        <w:t>Your Career Path</w:t>
      </w:r>
    </w:p>
    <w:p w:rsidR="00526104" w:rsidRPr="00662F5B" w:rsidRDefault="00526104" w:rsidP="002D72EA">
      <w:pPr>
        <w:spacing w:after="0" w:line="240" w:lineRule="auto"/>
        <w:rPr>
          <w:rFonts w:cstheme="minorHAnsi"/>
          <w:color w:val="000000"/>
        </w:rPr>
      </w:pPr>
    </w:p>
    <w:p w:rsidR="00526104" w:rsidRPr="00662F5B" w:rsidRDefault="00526104" w:rsidP="0022653F">
      <w:pPr>
        <w:pStyle w:val="ListParagraph"/>
        <w:numPr>
          <w:ilvl w:val="0"/>
          <w:numId w:val="20"/>
        </w:numPr>
        <w:spacing w:after="0" w:line="240" w:lineRule="auto"/>
        <w:rPr>
          <w:rFonts w:cstheme="minorHAnsi"/>
          <w:color w:val="000000"/>
        </w:rPr>
      </w:pPr>
      <w:r w:rsidRPr="00662F5B">
        <w:rPr>
          <w:rFonts w:cstheme="minorHAnsi"/>
          <w:color w:val="000000"/>
        </w:rPr>
        <w:t>This is probably no surprise to you, but a very critical step in planning your career path is the cr</w:t>
      </w:r>
      <w:r w:rsidRPr="00662F5B">
        <w:rPr>
          <w:rFonts w:cstheme="minorHAnsi"/>
          <w:color w:val="000000"/>
        </w:rPr>
        <w:t>e</w:t>
      </w:r>
      <w:r w:rsidRPr="00662F5B">
        <w:rPr>
          <w:rFonts w:cstheme="minorHAnsi"/>
          <w:color w:val="000000"/>
        </w:rPr>
        <w:t>ation of an Individual Development Plan that establishes specific career goals for knowledge to be learned, skills to be built and experiences/activities to help prepare the way to a new career.  But, how do you go about creating an IDP?  The Office of Personnel Management has an exce</w:t>
      </w:r>
      <w:r w:rsidRPr="00662F5B">
        <w:rPr>
          <w:rFonts w:cstheme="minorHAnsi"/>
          <w:color w:val="000000"/>
        </w:rPr>
        <w:t>l</w:t>
      </w:r>
      <w:r w:rsidRPr="00662F5B">
        <w:rPr>
          <w:rFonts w:cstheme="minorHAnsi"/>
          <w:color w:val="000000"/>
        </w:rPr>
        <w:t xml:space="preserve">lent link: </w:t>
      </w:r>
      <w:hyperlink r:id="rId833" w:history="1">
        <w:r w:rsidRPr="00662F5B">
          <w:rPr>
            <w:rStyle w:val="Hyperlink"/>
            <w:rFonts w:cstheme="minorHAnsi"/>
          </w:rPr>
          <w:t>http://www.opm.gov/wiki/training/Individual-Development-Plans.ashx</w:t>
        </w:r>
      </w:hyperlink>
      <w:r w:rsidRPr="00662F5B">
        <w:rPr>
          <w:rFonts w:cstheme="minorHAnsi"/>
          <w:color w:val="000000"/>
        </w:rPr>
        <w:t xml:space="preserve"> that provides helpful information about IDPs and, how the process of developing IDPs supports your overall career development.  This site walks you through the process of developing your IDP by asking the following questions:</w:t>
      </w:r>
    </w:p>
    <w:p w:rsidR="00526104" w:rsidRPr="00662F5B" w:rsidRDefault="00526104" w:rsidP="0022653F">
      <w:pPr>
        <w:pStyle w:val="ListParagraph"/>
        <w:numPr>
          <w:ilvl w:val="0"/>
          <w:numId w:val="20"/>
        </w:numPr>
        <w:spacing w:after="0" w:line="240" w:lineRule="auto"/>
        <w:rPr>
          <w:rFonts w:cstheme="minorHAnsi"/>
        </w:rPr>
      </w:pPr>
      <w:r w:rsidRPr="00662F5B">
        <w:rPr>
          <w:rFonts w:cstheme="minorHAnsi"/>
        </w:rPr>
        <w:t>How can I utilize an IDP in my agency?</w:t>
      </w:r>
    </w:p>
    <w:p w:rsidR="00526104" w:rsidRPr="00662F5B" w:rsidRDefault="00526104" w:rsidP="0022653F">
      <w:pPr>
        <w:pStyle w:val="ListParagraph"/>
        <w:numPr>
          <w:ilvl w:val="0"/>
          <w:numId w:val="20"/>
        </w:numPr>
        <w:spacing w:after="0" w:line="240" w:lineRule="auto"/>
        <w:rPr>
          <w:rFonts w:cstheme="minorHAnsi"/>
          <w:color w:val="000000"/>
        </w:rPr>
      </w:pPr>
      <w:r w:rsidRPr="00662F5B">
        <w:rPr>
          <w:rFonts w:cstheme="minorHAnsi"/>
          <w:color w:val="000000"/>
        </w:rPr>
        <w:t>How do you go about developing an IDP?</w:t>
      </w:r>
    </w:p>
    <w:p w:rsidR="00526104" w:rsidRPr="00662F5B" w:rsidRDefault="00526104" w:rsidP="0022653F">
      <w:pPr>
        <w:pStyle w:val="ListParagraph"/>
        <w:numPr>
          <w:ilvl w:val="0"/>
          <w:numId w:val="20"/>
        </w:numPr>
        <w:spacing w:after="0" w:line="240" w:lineRule="auto"/>
        <w:rPr>
          <w:rFonts w:cstheme="minorHAnsi"/>
        </w:rPr>
      </w:pPr>
      <w:r w:rsidRPr="00662F5B">
        <w:rPr>
          <w:rFonts w:cstheme="minorHAnsi"/>
        </w:rPr>
        <w:t>How are other organizations using the IDP?</w:t>
      </w:r>
    </w:p>
    <w:p w:rsidR="00526104" w:rsidRPr="00662F5B" w:rsidRDefault="00526104" w:rsidP="0022653F">
      <w:pPr>
        <w:pStyle w:val="ListParagraph"/>
        <w:numPr>
          <w:ilvl w:val="0"/>
          <w:numId w:val="20"/>
        </w:numPr>
        <w:spacing w:after="0" w:line="240" w:lineRule="auto"/>
        <w:rPr>
          <w:rFonts w:cstheme="minorHAnsi"/>
        </w:rPr>
      </w:pPr>
      <w:r w:rsidRPr="00662F5B">
        <w:rPr>
          <w:rFonts w:cstheme="minorHAnsi"/>
        </w:rPr>
        <w:t>Where can employees find training and development opportunities?</w:t>
      </w:r>
    </w:p>
    <w:p w:rsidR="00526104" w:rsidRPr="00662F5B" w:rsidRDefault="00526104" w:rsidP="0022653F">
      <w:pPr>
        <w:pStyle w:val="ListParagraph"/>
        <w:numPr>
          <w:ilvl w:val="0"/>
          <w:numId w:val="20"/>
        </w:numPr>
        <w:spacing w:after="0" w:line="240" w:lineRule="auto"/>
        <w:rPr>
          <w:rFonts w:cstheme="minorHAnsi"/>
          <w:color w:val="000000"/>
        </w:rPr>
      </w:pPr>
      <w:r w:rsidRPr="00662F5B">
        <w:rPr>
          <w:rFonts w:cstheme="minorHAnsi"/>
        </w:rPr>
        <w:t>What other tools and resources are available for me?</w:t>
      </w:r>
    </w:p>
    <w:p w:rsidR="00526104" w:rsidRPr="00662F5B" w:rsidRDefault="00526104" w:rsidP="002D72EA">
      <w:pPr>
        <w:spacing w:after="0" w:line="240" w:lineRule="auto"/>
        <w:rPr>
          <w:rFonts w:cstheme="minorHAnsi"/>
          <w:color w:val="000000"/>
        </w:rPr>
      </w:pPr>
    </w:p>
    <w:p w:rsidR="00526104" w:rsidRPr="00662F5B" w:rsidRDefault="00526104" w:rsidP="002D72EA">
      <w:pPr>
        <w:spacing w:after="0" w:line="240" w:lineRule="auto"/>
        <w:rPr>
          <w:rFonts w:cstheme="minorHAnsi"/>
          <w:color w:val="000000"/>
        </w:rPr>
      </w:pPr>
      <w:r w:rsidRPr="00662F5B">
        <w:rPr>
          <w:rFonts w:cstheme="minorHAnsi"/>
          <w:color w:val="000000"/>
        </w:rPr>
        <w:t xml:space="preserve">It’s important to note that, preparation of an IDP is not only a part of the planning step, </w:t>
      </w:r>
      <w:r w:rsidRPr="00662F5B">
        <w:rPr>
          <w:rFonts w:cstheme="minorHAnsi"/>
          <w:i/>
          <w:color w:val="000000"/>
        </w:rPr>
        <w:t>it is an integral part of overall career planning</w:t>
      </w:r>
      <w:r w:rsidRPr="00662F5B">
        <w:rPr>
          <w:rFonts w:cstheme="minorHAnsi"/>
          <w:color w:val="000000"/>
        </w:rPr>
        <w:t>.  For some of you, development of an IDP may be a required activity that you do routinely on an annual basis</w:t>
      </w:r>
      <w:r w:rsidR="00C200D2">
        <w:rPr>
          <w:rFonts w:cstheme="minorHAnsi"/>
          <w:color w:val="000000"/>
        </w:rPr>
        <w:t>.</w:t>
      </w:r>
      <w:r w:rsidRPr="00662F5B">
        <w:rPr>
          <w:rFonts w:cstheme="minorHAnsi"/>
          <w:color w:val="000000"/>
        </w:rPr>
        <w:t xml:space="preserve"> Sometimes, people get to a point where these routine activities are conducted on “auto-pilot” without much effort or thought (They have “checked the box” with limited or no gain in knowledge or skills).  However, if you are going to be competitive for your next position or promotion, you should view your IDP as a tremendous opportunity to shape the course and results of your career plans.  In addition to using an IDP to identify training classes, on-line courses or conferences you should attend, this tool should be used to make decisions about what is important to you with respect to your career and what you need to do to make your career more satisfying - even if it means changing your career path.  </w:t>
      </w:r>
    </w:p>
    <w:p w:rsidR="00526104" w:rsidRPr="00662F5B" w:rsidRDefault="00526104" w:rsidP="002D72EA">
      <w:pPr>
        <w:spacing w:after="0" w:line="240" w:lineRule="auto"/>
        <w:rPr>
          <w:rFonts w:cstheme="minorHAnsi"/>
          <w:color w:val="000000"/>
        </w:rPr>
      </w:pPr>
    </w:p>
    <w:p w:rsidR="00526104" w:rsidRPr="00662F5B" w:rsidRDefault="00526104" w:rsidP="002D72EA">
      <w:pPr>
        <w:spacing w:after="0" w:line="240" w:lineRule="auto"/>
        <w:rPr>
          <w:rFonts w:cstheme="minorHAnsi"/>
        </w:rPr>
      </w:pPr>
      <w:r w:rsidRPr="00662F5B">
        <w:rPr>
          <w:rFonts w:cstheme="minorHAnsi"/>
          <w:color w:val="000000"/>
        </w:rPr>
        <w:t>We are all at different stages of our careers, so everyone will have different developmental needs that will translate into different short-term and long-term career goals for our future.  Having an effective and thoughtfully considered IDP will help you to identify and clarify specific goals to determine what you need to do in order to achieve them. Y</w:t>
      </w:r>
      <w:r w:rsidRPr="00662F5B">
        <w:rPr>
          <w:rFonts w:cstheme="minorHAnsi"/>
        </w:rPr>
        <w:t>ou can begin to develop your career goals and activities by asking the following questions:</w:t>
      </w:r>
    </w:p>
    <w:p w:rsidR="00526104" w:rsidRPr="00662F5B" w:rsidRDefault="00526104" w:rsidP="0022653F">
      <w:pPr>
        <w:pStyle w:val="ListParagraph"/>
        <w:numPr>
          <w:ilvl w:val="0"/>
          <w:numId w:val="17"/>
        </w:numPr>
        <w:spacing w:after="0" w:line="240" w:lineRule="auto"/>
        <w:rPr>
          <w:rFonts w:cstheme="minorHAnsi"/>
        </w:rPr>
      </w:pPr>
      <w:r w:rsidRPr="00662F5B">
        <w:rPr>
          <w:rFonts w:cstheme="minorHAnsi"/>
        </w:rPr>
        <w:t>Do you want to remain in your current position and progress within it?</w:t>
      </w:r>
    </w:p>
    <w:p w:rsidR="00526104" w:rsidRPr="00662F5B" w:rsidRDefault="00526104" w:rsidP="0022653F">
      <w:pPr>
        <w:pStyle w:val="ListParagraph"/>
        <w:numPr>
          <w:ilvl w:val="0"/>
          <w:numId w:val="17"/>
        </w:numPr>
        <w:spacing w:after="0" w:line="240" w:lineRule="auto"/>
        <w:rPr>
          <w:rFonts w:cstheme="minorHAnsi"/>
        </w:rPr>
      </w:pPr>
      <w:r w:rsidRPr="00662F5B">
        <w:rPr>
          <w:rFonts w:cstheme="minorHAnsi"/>
        </w:rPr>
        <w:t xml:space="preserve">Are you interested in finding a new job or totally different career field?  </w:t>
      </w:r>
    </w:p>
    <w:p w:rsidR="00526104" w:rsidRPr="00662F5B" w:rsidRDefault="00526104" w:rsidP="0022653F">
      <w:pPr>
        <w:pStyle w:val="ListParagraph"/>
        <w:numPr>
          <w:ilvl w:val="0"/>
          <w:numId w:val="17"/>
        </w:numPr>
        <w:spacing w:after="0" w:line="240" w:lineRule="auto"/>
        <w:rPr>
          <w:rFonts w:cstheme="minorHAnsi"/>
        </w:rPr>
      </w:pPr>
      <w:r w:rsidRPr="00662F5B">
        <w:rPr>
          <w:rFonts w:cstheme="minorHAnsi"/>
        </w:rPr>
        <w:t>Would you like to find similar work in a different geographic area or career path?</w:t>
      </w:r>
    </w:p>
    <w:p w:rsidR="00526104" w:rsidRPr="00662F5B" w:rsidRDefault="00526104" w:rsidP="0022653F">
      <w:pPr>
        <w:pStyle w:val="ListParagraph"/>
        <w:numPr>
          <w:ilvl w:val="0"/>
          <w:numId w:val="17"/>
        </w:numPr>
        <w:spacing w:after="0" w:line="240" w:lineRule="auto"/>
        <w:rPr>
          <w:rFonts w:cstheme="minorHAnsi"/>
          <w:color w:val="000000"/>
        </w:rPr>
      </w:pPr>
      <w:r w:rsidRPr="00662F5B">
        <w:rPr>
          <w:rFonts w:cstheme="minorHAnsi"/>
        </w:rPr>
        <w:t>Should you make a move to another job that is better aligned with you interests and preferences?</w:t>
      </w:r>
    </w:p>
    <w:p w:rsidR="00526104" w:rsidRPr="00662F5B" w:rsidRDefault="00526104" w:rsidP="0022653F">
      <w:pPr>
        <w:pStyle w:val="ListParagraph"/>
        <w:numPr>
          <w:ilvl w:val="0"/>
          <w:numId w:val="17"/>
        </w:numPr>
        <w:spacing w:after="0" w:line="240" w:lineRule="auto"/>
        <w:rPr>
          <w:rFonts w:cstheme="minorHAnsi"/>
          <w:color w:val="000000"/>
        </w:rPr>
      </w:pPr>
      <w:r w:rsidRPr="00662F5B">
        <w:rPr>
          <w:rFonts w:cstheme="minorHAnsi"/>
        </w:rPr>
        <w:t>What new knowledge or skills will you need in order to qualify for and/or perform the duties of the goal position?</w:t>
      </w:r>
    </w:p>
    <w:p w:rsidR="00526104" w:rsidRPr="00662F5B" w:rsidRDefault="00526104" w:rsidP="0022653F">
      <w:pPr>
        <w:pStyle w:val="ListParagraph"/>
        <w:numPr>
          <w:ilvl w:val="0"/>
          <w:numId w:val="17"/>
        </w:numPr>
        <w:spacing w:after="0" w:line="240" w:lineRule="auto"/>
        <w:rPr>
          <w:rFonts w:cstheme="minorHAnsi"/>
          <w:color w:val="000000"/>
        </w:rPr>
      </w:pPr>
      <w:r w:rsidRPr="00662F5B">
        <w:rPr>
          <w:rFonts w:cstheme="minorHAnsi"/>
        </w:rPr>
        <w:t>Can these be learned on the job or must you enroll in outside education programs?</w:t>
      </w:r>
    </w:p>
    <w:p w:rsidR="00526104" w:rsidRPr="00662F5B" w:rsidRDefault="00526104" w:rsidP="0022653F">
      <w:pPr>
        <w:pStyle w:val="ListParagraph"/>
        <w:numPr>
          <w:ilvl w:val="0"/>
          <w:numId w:val="17"/>
        </w:numPr>
        <w:spacing w:after="0" w:line="240" w:lineRule="auto"/>
        <w:rPr>
          <w:rFonts w:cstheme="minorHAnsi"/>
          <w:color w:val="000000"/>
        </w:rPr>
      </w:pPr>
      <w:r w:rsidRPr="00662F5B">
        <w:rPr>
          <w:rFonts w:cstheme="minorHAnsi"/>
        </w:rPr>
        <w:t>If needed, is there a “bridge” position you can pursue that will help you qualify for the new pos</w:t>
      </w:r>
      <w:r w:rsidRPr="00662F5B">
        <w:rPr>
          <w:rFonts w:cstheme="minorHAnsi"/>
        </w:rPr>
        <w:t>i</w:t>
      </w:r>
      <w:r w:rsidRPr="00662F5B">
        <w:rPr>
          <w:rFonts w:cstheme="minorHAnsi"/>
        </w:rPr>
        <w:t>tion? If yes, what are your options to be selected or reassigned to it?</w:t>
      </w:r>
    </w:p>
    <w:p w:rsidR="00526104" w:rsidRPr="00662F5B" w:rsidRDefault="00526104" w:rsidP="0022653F">
      <w:pPr>
        <w:pStyle w:val="ListParagraph"/>
        <w:numPr>
          <w:ilvl w:val="0"/>
          <w:numId w:val="17"/>
        </w:numPr>
        <w:spacing w:after="0" w:line="240" w:lineRule="auto"/>
        <w:rPr>
          <w:rFonts w:cstheme="minorHAnsi"/>
          <w:color w:val="000000"/>
        </w:rPr>
      </w:pPr>
      <w:r w:rsidRPr="00662F5B">
        <w:rPr>
          <w:rFonts w:cstheme="minorHAnsi"/>
        </w:rPr>
        <w:t>If you need to acquire a new or advanced degree, are their colleges or universities nearby who o</w:t>
      </w:r>
      <w:r w:rsidRPr="00662F5B">
        <w:rPr>
          <w:rFonts w:cstheme="minorHAnsi"/>
        </w:rPr>
        <w:t>f</w:t>
      </w:r>
      <w:r w:rsidRPr="00662F5B">
        <w:rPr>
          <w:rFonts w:cstheme="minorHAnsi"/>
        </w:rPr>
        <w:t>fer the required courses?</w:t>
      </w:r>
    </w:p>
    <w:p w:rsidR="00526104" w:rsidRPr="00662F5B" w:rsidRDefault="00526104" w:rsidP="0022653F">
      <w:pPr>
        <w:pStyle w:val="ListParagraph"/>
        <w:numPr>
          <w:ilvl w:val="0"/>
          <w:numId w:val="17"/>
        </w:numPr>
        <w:spacing w:after="0" w:line="240" w:lineRule="auto"/>
        <w:rPr>
          <w:rFonts w:cstheme="minorHAnsi"/>
          <w:color w:val="000000"/>
        </w:rPr>
      </w:pPr>
      <w:r w:rsidRPr="00662F5B">
        <w:rPr>
          <w:rFonts w:cstheme="minorHAnsi"/>
          <w:color w:val="000000"/>
        </w:rPr>
        <w:t>Is there financial assistance you can obtain from your employer to attend those courses and pos</w:t>
      </w:r>
      <w:r w:rsidRPr="00662F5B">
        <w:rPr>
          <w:rFonts w:cstheme="minorHAnsi"/>
          <w:color w:val="000000"/>
        </w:rPr>
        <w:t>i</w:t>
      </w:r>
      <w:r w:rsidRPr="00662F5B">
        <w:rPr>
          <w:rFonts w:cstheme="minorHAnsi"/>
          <w:color w:val="000000"/>
        </w:rPr>
        <w:t>tion yourself to compete for it? Can you provide justifications to qualify for that financial assi</w:t>
      </w:r>
      <w:r w:rsidRPr="00662F5B">
        <w:rPr>
          <w:rFonts w:cstheme="minorHAnsi"/>
          <w:color w:val="000000"/>
        </w:rPr>
        <w:t>s</w:t>
      </w:r>
      <w:r w:rsidRPr="00662F5B">
        <w:rPr>
          <w:rFonts w:cstheme="minorHAnsi"/>
          <w:color w:val="000000"/>
        </w:rPr>
        <w:t>tance? Are there service payback restrictions in accepting such assistance?</w:t>
      </w:r>
    </w:p>
    <w:p w:rsidR="00526104" w:rsidRPr="00662F5B" w:rsidRDefault="00526104" w:rsidP="0022653F">
      <w:pPr>
        <w:pStyle w:val="ListParagraph"/>
        <w:numPr>
          <w:ilvl w:val="0"/>
          <w:numId w:val="17"/>
        </w:numPr>
        <w:spacing w:after="0" w:line="240" w:lineRule="auto"/>
        <w:rPr>
          <w:rFonts w:cstheme="minorHAnsi"/>
          <w:color w:val="000000"/>
        </w:rPr>
      </w:pPr>
      <w:r w:rsidRPr="00662F5B">
        <w:rPr>
          <w:rFonts w:cstheme="minorHAnsi"/>
          <w:color w:val="000000"/>
        </w:rPr>
        <w:t>If you need additional supervisory or management experience, what detail opportunities or work assignments are available to meet this need?</w:t>
      </w:r>
    </w:p>
    <w:p w:rsidR="00526104" w:rsidRPr="00662F5B" w:rsidRDefault="00526104" w:rsidP="0022653F">
      <w:pPr>
        <w:pStyle w:val="ListParagraph"/>
        <w:numPr>
          <w:ilvl w:val="0"/>
          <w:numId w:val="17"/>
        </w:numPr>
        <w:spacing w:after="0" w:line="240" w:lineRule="auto"/>
        <w:rPr>
          <w:rFonts w:cstheme="minorHAnsi"/>
          <w:color w:val="000000"/>
        </w:rPr>
      </w:pPr>
      <w:r w:rsidRPr="00662F5B">
        <w:rPr>
          <w:rFonts w:cstheme="minorHAnsi"/>
        </w:rPr>
        <w:t xml:space="preserve">What will you need to sacrifice to be successful? </w:t>
      </w:r>
    </w:p>
    <w:p w:rsidR="00526104" w:rsidRPr="00662F5B" w:rsidRDefault="00526104" w:rsidP="0022653F">
      <w:pPr>
        <w:pStyle w:val="ListParagraph"/>
        <w:numPr>
          <w:ilvl w:val="0"/>
          <w:numId w:val="17"/>
        </w:numPr>
        <w:spacing w:after="0" w:line="240" w:lineRule="auto"/>
        <w:rPr>
          <w:rFonts w:cstheme="minorHAnsi"/>
          <w:color w:val="000000"/>
        </w:rPr>
      </w:pPr>
      <w:r w:rsidRPr="00662F5B">
        <w:rPr>
          <w:rFonts w:cstheme="minorHAnsi"/>
        </w:rPr>
        <w:t>Is anyone else impacted by your career choice? If yes, how are they impacted and, are any a</w:t>
      </w:r>
      <w:r w:rsidRPr="00662F5B">
        <w:rPr>
          <w:rFonts w:cstheme="minorHAnsi"/>
        </w:rPr>
        <w:t>d</w:t>
      </w:r>
      <w:r w:rsidRPr="00662F5B">
        <w:rPr>
          <w:rFonts w:cstheme="minorHAnsi"/>
        </w:rPr>
        <w:t>justments needed?</w:t>
      </w:r>
    </w:p>
    <w:p w:rsidR="00526104" w:rsidRPr="00662F5B" w:rsidRDefault="00526104" w:rsidP="0022653F">
      <w:pPr>
        <w:pStyle w:val="ListParagraph"/>
        <w:numPr>
          <w:ilvl w:val="0"/>
          <w:numId w:val="17"/>
        </w:numPr>
        <w:spacing w:after="0" w:line="240" w:lineRule="auto"/>
        <w:rPr>
          <w:rFonts w:cstheme="minorHAnsi"/>
          <w:color w:val="000000"/>
        </w:rPr>
      </w:pPr>
      <w:r w:rsidRPr="00662F5B">
        <w:rPr>
          <w:rFonts w:cstheme="minorHAnsi"/>
        </w:rPr>
        <w:t xml:space="preserve">How or when will you know if you have chosen the “best” career path?  </w:t>
      </w:r>
    </w:p>
    <w:p w:rsidR="00526104" w:rsidRPr="00662F5B" w:rsidRDefault="00526104" w:rsidP="002D72EA">
      <w:pPr>
        <w:spacing w:after="0" w:line="240" w:lineRule="auto"/>
        <w:rPr>
          <w:rFonts w:cstheme="minorHAnsi"/>
          <w:color w:val="000000"/>
        </w:rPr>
      </w:pPr>
    </w:p>
    <w:p w:rsidR="00526104" w:rsidRPr="00662F5B" w:rsidRDefault="00526104" w:rsidP="002D72EA">
      <w:pPr>
        <w:spacing w:after="0" w:line="240" w:lineRule="auto"/>
        <w:rPr>
          <w:rFonts w:cstheme="minorHAnsi"/>
          <w:color w:val="000000"/>
        </w:rPr>
      </w:pPr>
      <w:r w:rsidRPr="00662F5B">
        <w:rPr>
          <w:rFonts w:cstheme="minorHAnsi"/>
          <w:color w:val="000000"/>
        </w:rPr>
        <w:t>While there is no one best way to prepare an IDP, most IDPs include your short and long-term career goals and estimated dates for when you expect to reach these goals.  IDPs should define what your deve</w:t>
      </w:r>
      <w:r w:rsidRPr="00662F5B">
        <w:rPr>
          <w:rFonts w:cstheme="minorHAnsi"/>
          <w:color w:val="000000"/>
        </w:rPr>
        <w:t>l</w:t>
      </w:r>
      <w:r w:rsidRPr="00662F5B">
        <w:rPr>
          <w:rFonts w:cstheme="minorHAnsi"/>
          <w:color w:val="000000"/>
        </w:rPr>
        <w:t>opment objectives are that will help you reach these goals. To the extent possible, they also align with the overall mission goals and objectives of your agency or organization.  The IDP should list the various o</w:t>
      </w:r>
      <w:r w:rsidRPr="00662F5B">
        <w:rPr>
          <w:rFonts w:cstheme="minorHAnsi"/>
          <w:color w:val="000000"/>
        </w:rPr>
        <w:t>p</w:t>
      </w:r>
      <w:r w:rsidRPr="00662F5B">
        <w:rPr>
          <w:rFonts w:cstheme="minorHAnsi"/>
          <w:color w:val="000000"/>
        </w:rPr>
        <w:t>portunities you have available for training, skill and knowledge development such as:</w:t>
      </w:r>
    </w:p>
    <w:p w:rsidR="00526104" w:rsidRPr="00662F5B" w:rsidRDefault="00526104" w:rsidP="0022653F">
      <w:pPr>
        <w:pStyle w:val="ListParagraph"/>
        <w:numPr>
          <w:ilvl w:val="0"/>
          <w:numId w:val="18"/>
        </w:numPr>
        <w:spacing w:after="0" w:line="240" w:lineRule="auto"/>
        <w:rPr>
          <w:rFonts w:cstheme="minorHAnsi"/>
          <w:color w:val="000000"/>
        </w:rPr>
      </w:pPr>
      <w:r w:rsidRPr="00662F5B">
        <w:rPr>
          <w:rFonts w:cstheme="minorHAnsi"/>
          <w:color w:val="000000"/>
        </w:rPr>
        <w:t xml:space="preserve">on-the job training with progressively higher level duties and more responsibilities, </w:t>
      </w:r>
    </w:p>
    <w:p w:rsidR="00526104" w:rsidRPr="00662F5B" w:rsidRDefault="00526104" w:rsidP="0022653F">
      <w:pPr>
        <w:pStyle w:val="ListParagraph"/>
        <w:numPr>
          <w:ilvl w:val="0"/>
          <w:numId w:val="18"/>
        </w:numPr>
        <w:spacing w:after="0" w:line="240" w:lineRule="auto"/>
        <w:rPr>
          <w:rFonts w:cstheme="minorHAnsi"/>
          <w:color w:val="000000"/>
        </w:rPr>
      </w:pPr>
      <w:r w:rsidRPr="00662F5B">
        <w:rPr>
          <w:rFonts w:cstheme="minorHAnsi"/>
          <w:color w:val="000000"/>
        </w:rPr>
        <w:t>approved training courses,</w:t>
      </w:r>
    </w:p>
    <w:p w:rsidR="00526104" w:rsidRPr="00662F5B" w:rsidRDefault="00526104" w:rsidP="0022653F">
      <w:pPr>
        <w:pStyle w:val="ListParagraph"/>
        <w:numPr>
          <w:ilvl w:val="0"/>
          <w:numId w:val="18"/>
        </w:numPr>
        <w:spacing w:after="0" w:line="240" w:lineRule="auto"/>
        <w:rPr>
          <w:rFonts w:cstheme="minorHAnsi"/>
          <w:color w:val="000000"/>
        </w:rPr>
      </w:pPr>
      <w:r w:rsidRPr="00662F5B">
        <w:rPr>
          <w:rFonts w:cstheme="minorHAnsi"/>
          <w:color w:val="000000"/>
        </w:rPr>
        <w:t>free training programs or seminars offered by OPM or other agencies,</w:t>
      </w:r>
    </w:p>
    <w:p w:rsidR="00526104" w:rsidRPr="00662F5B" w:rsidRDefault="00526104" w:rsidP="0022653F">
      <w:pPr>
        <w:pStyle w:val="ListParagraph"/>
        <w:numPr>
          <w:ilvl w:val="0"/>
          <w:numId w:val="18"/>
        </w:numPr>
        <w:spacing w:after="0" w:line="240" w:lineRule="auto"/>
        <w:rPr>
          <w:rFonts w:cstheme="minorHAnsi"/>
          <w:color w:val="000000"/>
        </w:rPr>
      </w:pPr>
      <w:r w:rsidRPr="00662F5B">
        <w:rPr>
          <w:rFonts w:cstheme="minorHAnsi"/>
          <w:color w:val="000000"/>
        </w:rPr>
        <w:t xml:space="preserve">targeted readings, </w:t>
      </w:r>
    </w:p>
    <w:p w:rsidR="00526104" w:rsidRPr="00662F5B" w:rsidRDefault="00526104" w:rsidP="0022653F">
      <w:pPr>
        <w:pStyle w:val="ListParagraph"/>
        <w:numPr>
          <w:ilvl w:val="0"/>
          <w:numId w:val="18"/>
        </w:numPr>
        <w:spacing w:after="0" w:line="240" w:lineRule="auto"/>
        <w:rPr>
          <w:rFonts w:cstheme="minorHAnsi"/>
          <w:color w:val="000000"/>
        </w:rPr>
      </w:pPr>
      <w:r w:rsidRPr="00662F5B">
        <w:rPr>
          <w:rFonts w:cstheme="minorHAnsi"/>
          <w:color w:val="000000"/>
        </w:rPr>
        <w:t xml:space="preserve">rotational, shadow and detail assignments and </w:t>
      </w:r>
    </w:p>
    <w:p w:rsidR="00526104" w:rsidRPr="00662F5B" w:rsidRDefault="00526104" w:rsidP="0022653F">
      <w:pPr>
        <w:pStyle w:val="ListParagraph"/>
        <w:numPr>
          <w:ilvl w:val="0"/>
          <w:numId w:val="18"/>
        </w:numPr>
        <w:spacing w:after="0" w:line="240" w:lineRule="auto"/>
        <w:rPr>
          <w:rFonts w:cstheme="minorHAnsi"/>
          <w:color w:val="000000"/>
        </w:rPr>
      </w:pPr>
      <w:r w:rsidRPr="00662F5B">
        <w:rPr>
          <w:rFonts w:cstheme="minorHAnsi"/>
          <w:color w:val="000000"/>
        </w:rPr>
        <w:t>special projects.</w:t>
      </w:r>
    </w:p>
    <w:p w:rsidR="00526104" w:rsidRPr="00662F5B" w:rsidRDefault="00526104" w:rsidP="002D72EA">
      <w:pPr>
        <w:spacing w:after="0" w:line="240" w:lineRule="auto"/>
        <w:rPr>
          <w:rFonts w:cstheme="minorHAnsi"/>
          <w:color w:val="000000"/>
        </w:rPr>
      </w:pPr>
    </w:p>
    <w:p w:rsidR="00526104" w:rsidRPr="00662F5B" w:rsidRDefault="00526104" w:rsidP="002D72EA">
      <w:pPr>
        <w:spacing w:after="0" w:line="240" w:lineRule="auto"/>
        <w:rPr>
          <w:rFonts w:cstheme="minorHAnsi"/>
          <w:color w:val="000000"/>
        </w:rPr>
      </w:pPr>
      <w:r w:rsidRPr="00662F5B">
        <w:rPr>
          <w:rFonts w:cstheme="minorHAnsi"/>
          <w:color w:val="000000"/>
        </w:rPr>
        <w:t>To gain the most benefit from an IDP, it should be prepared in coordination with your current supervisor and, if you have one, a mentor. Once implemented, you should discuss your progress with your superv</w:t>
      </w:r>
      <w:r w:rsidRPr="00662F5B">
        <w:rPr>
          <w:rFonts w:cstheme="minorHAnsi"/>
          <w:color w:val="000000"/>
        </w:rPr>
        <w:t>i</w:t>
      </w:r>
      <w:r w:rsidRPr="00662F5B">
        <w:rPr>
          <w:rFonts w:cstheme="minorHAnsi"/>
          <w:color w:val="000000"/>
        </w:rPr>
        <w:t xml:space="preserve">sor (and mentor) at least quarterly and update it as you complete, modify or delete planned activities. These </w:t>
      </w:r>
      <w:r w:rsidR="00C200D2">
        <w:rPr>
          <w:rFonts w:cstheme="minorHAnsi"/>
          <w:color w:val="000000"/>
        </w:rPr>
        <w:t xml:space="preserve">discussions </w:t>
      </w:r>
      <w:r w:rsidRPr="00662F5B">
        <w:rPr>
          <w:rFonts w:cstheme="minorHAnsi"/>
          <w:color w:val="000000"/>
        </w:rPr>
        <w:t>can confirm you are on track and making progress in your career development.</w:t>
      </w:r>
    </w:p>
    <w:p w:rsidR="00526104" w:rsidRPr="00662F5B" w:rsidRDefault="00526104" w:rsidP="002D72EA">
      <w:pPr>
        <w:spacing w:after="0" w:line="240" w:lineRule="auto"/>
        <w:rPr>
          <w:rFonts w:cstheme="minorHAnsi"/>
          <w:color w:val="000000"/>
        </w:rPr>
      </w:pPr>
    </w:p>
    <w:p w:rsidR="00526104" w:rsidRPr="00662F5B" w:rsidRDefault="00526104" w:rsidP="002D72EA">
      <w:pPr>
        <w:spacing w:after="0" w:line="240" w:lineRule="auto"/>
        <w:rPr>
          <w:rFonts w:cstheme="minorHAnsi"/>
          <w:color w:val="000000"/>
        </w:rPr>
      </w:pPr>
      <w:r w:rsidRPr="00662F5B">
        <w:rPr>
          <w:rFonts w:cstheme="minorHAnsi"/>
          <w:color w:val="000000"/>
        </w:rPr>
        <w:t>Special note: IDPs are not just for career planning or finding a new job. IDPs can also be very helpful and effective for helping you to improve knowledge and skills in your current position and prep</w:t>
      </w:r>
      <w:r w:rsidR="00C200D2">
        <w:rPr>
          <w:rFonts w:cstheme="minorHAnsi"/>
          <w:color w:val="000000"/>
        </w:rPr>
        <w:t xml:space="preserve">aring you for higher-level projects </w:t>
      </w:r>
      <w:r w:rsidRPr="00662F5B">
        <w:rPr>
          <w:rFonts w:cstheme="minorHAnsi"/>
          <w:color w:val="000000"/>
        </w:rPr>
        <w:t xml:space="preserve">or assignments with greater responsibilities. In order to be considered for promotion in your chosen field, there will always be a need to demonstrate the required knowledge and skills at the </w:t>
      </w:r>
      <w:r w:rsidRPr="00662F5B">
        <w:rPr>
          <w:rFonts w:cstheme="minorHAnsi"/>
          <w:color w:val="000000"/>
        </w:rPr>
        <w:lastRenderedPageBreak/>
        <w:t xml:space="preserve">next level. Having an IDP that includes knowledge and skills benchmarks for the next </w:t>
      </w:r>
      <w:r w:rsidR="00CF02E8">
        <w:rPr>
          <w:rFonts w:cstheme="minorHAnsi"/>
          <w:color w:val="000000"/>
        </w:rPr>
        <w:t>higher level</w:t>
      </w:r>
      <w:r w:rsidRPr="00662F5B">
        <w:rPr>
          <w:rFonts w:cstheme="minorHAnsi"/>
          <w:color w:val="000000"/>
        </w:rPr>
        <w:t xml:space="preserve"> and – fully demonstrating </w:t>
      </w:r>
      <w:r w:rsidR="00CF02E8">
        <w:rPr>
          <w:rFonts w:cstheme="minorHAnsi"/>
          <w:color w:val="000000"/>
        </w:rPr>
        <w:t xml:space="preserve">the </w:t>
      </w:r>
      <w:r w:rsidRPr="00662F5B">
        <w:rPr>
          <w:rFonts w:cstheme="minorHAnsi"/>
          <w:color w:val="000000"/>
        </w:rPr>
        <w:t xml:space="preserve">same – is one of </w:t>
      </w:r>
      <w:r w:rsidR="00CF02E8">
        <w:rPr>
          <w:rFonts w:cstheme="minorHAnsi"/>
          <w:color w:val="000000"/>
        </w:rPr>
        <w:t>the best ways to demonstrate</w:t>
      </w:r>
      <w:r w:rsidRPr="00662F5B">
        <w:rPr>
          <w:rFonts w:cstheme="minorHAnsi"/>
          <w:color w:val="000000"/>
        </w:rPr>
        <w:t xml:space="preserve"> your promotion p</w:t>
      </w:r>
      <w:r w:rsidR="00CF02E8">
        <w:rPr>
          <w:rFonts w:cstheme="minorHAnsi"/>
          <w:color w:val="000000"/>
        </w:rPr>
        <w:t>otential</w:t>
      </w:r>
      <w:r w:rsidRPr="00662F5B">
        <w:rPr>
          <w:rFonts w:cstheme="minorHAnsi"/>
          <w:color w:val="000000"/>
        </w:rPr>
        <w:t xml:space="preserve">.  </w:t>
      </w:r>
    </w:p>
    <w:p w:rsidR="00526104" w:rsidRPr="00662F5B" w:rsidRDefault="00526104" w:rsidP="002D72EA">
      <w:pPr>
        <w:spacing w:after="0" w:line="240" w:lineRule="auto"/>
        <w:rPr>
          <w:rFonts w:cstheme="minorHAnsi"/>
          <w:color w:val="000000"/>
        </w:rPr>
      </w:pPr>
    </w:p>
    <w:p w:rsidR="00526104" w:rsidRPr="00662F5B" w:rsidRDefault="00526104" w:rsidP="002D72EA">
      <w:pPr>
        <w:spacing w:after="0" w:line="240" w:lineRule="auto"/>
        <w:rPr>
          <w:rFonts w:cstheme="minorHAnsi"/>
          <w:color w:val="000000"/>
        </w:rPr>
      </w:pPr>
      <w:r w:rsidRPr="00662F5B">
        <w:rPr>
          <w:rFonts w:cstheme="minorHAnsi"/>
          <w:color w:val="000000"/>
        </w:rPr>
        <w:t>The OPM site provides</w:t>
      </w:r>
      <w:r w:rsidR="00CF02E8">
        <w:rPr>
          <w:rFonts w:cstheme="minorHAnsi"/>
          <w:color w:val="000000"/>
        </w:rPr>
        <w:t xml:space="preserve"> several templates used by various</w:t>
      </w:r>
      <w:r w:rsidRPr="00662F5B">
        <w:rPr>
          <w:rFonts w:cstheme="minorHAnsi"/>
          <w:color w:val="000000"/>
        </w:rPr>
        <w:t xml:space="preserve"> federal agencies that allow for documenting and recording key information in your career planning process and tracking your progress to determine how well you are meeting your identified goals.  In addition to the agencies listed on OPM’s site, the VA also provides an IDP template.  Som</w:t>
      </w:r>
      <w:r w:rsidR="00CF02E8">
        <w:rPr>
          <w:rFonts w:cstheme="minorHAnsi"/>
          <w:color w:val="000000"/>
        </w:rPr>
        <w:t>e of these templates may offer</w:t>
      </w:r>
      <w:r w:rsidRPr="00662F5B">
        <w:rPr>
          <w:rFonts w:cstheme="minorHAnsi"/>
          <w:color w:val="000000"/>
        </w:rPr>
        <w:t xml:space="preserve"> section</w:t>
      </w:r>
      <w:r w:rsidR="00CF02E8">
        <w:rPr>
          <w:rFonts w:cstheme="minorHAnsi"/>
          <w:color w:val="000000"/>
        </w:rPr>
        <w:t>s to</w:t>
      </w:r>
      <w:r w:rsidRPr="00662F5B">
        <w:rPr>
          <w:rFonts w:cstheme="minorHAnsi"/>
          <w:color w:val="000000"/>
        </w:rPr>
        <w:t xml:space="preserve"> record your interests and pre</w:t>
      </w:r>
      <w:r w:rsidRPr="00662F5B">
        <w:rPr>
          <w:rFonts w:cstheme="minorHAnsi"/>
          <w:color w:val="000000"/>
        </w:rPr>
        <w:t>f</w:t>
      </w:r>
      <w:r w:rsidRPr="00662F5B">
        <w:rPr>
          <w:rFonts w:cstheme="minorHAnsi"/>
          <w:color w:val="000000"/>
        </w:rPr>
        <w:t xml:space="preserve">erences, identify your career goals, list the career paths or occupations </w:t>
      </w:r>
      <w:r w:rsidR="00CF02E8">
        <w:rPr>
          <w:rFonts w:cstheme="minorHAnsi"/>
          <w:color w:val="000000"/>
        </w:rPr>
        <w:t xml:space="preserve">which </w:t>
      </w:r>
      <w:r w:rsidRPr="00662F5B">
        <w:rPr>
          <w:rFonts w:cstheme="minorHAnsi"/>
          <w:color w:val="000000"/>
        </w:rPr>
        <w:t>align with your interests and preferences and any skills you need to develop,</w:t>
      </w:r>
      <w:r w:rsidR="00CF02E8">
        <w:rPr>
          <w:rFonts w:cstheme="minorHAnsi"/>
          <w:color w:val="000000"/>
        </w:rPr>
        <w:t xml:space="preserve"> to achieve them</w:t>
      </w:r>
      <w:r w:rsidRPr="00662F5B">
        <w:rPr>
          <w:rFonts w:cstheme="minorHAnsi"/>
          <w:color w:val="000000"/>
        </w:rPr>
        <w:t xml:space="preserve"> and identify and </w:t>
      </w:r>
      <w:proofErr w:type="spellStart"/>
      <w:r w:rsidRPr="00662F5B">
        <w:rPr>
          <w:rFonts w:cstheme="minorHAnsi"/>
          <w:color w:val="000000"/>
        </w:rPr>
        <w:t>prioritiz</w:t>
      </w:r>
      <w:proofErr w:type="spellEnd"/>
      <w:r w:rsidRPr="00662F5B">
        <w:rPr>
          <w:rFonts w:cstheme="minorHAnsi"/>
          <w:color w:val="000000"/>
        </w:rPr>
        <w:t xml:space="preserve"> those comp</w:t>
      </w:r>
      <w:r w:rsidRPr="00662F5B">
        <w:rPr>
          <w:rFonts w:cstheme="minorHAnsi"/>
          <w:color w:val="000000"/>
        </w:rPr>
        <w:t>e</w:t>
      </w:r>
      <w:r w:rsidRPr="00662F5B">
        <w:rPr>
          <w:rFonts w:cstheme="minorHAnsi"/>
          <w:color w:val="000000"/>
        </w:rPr>
        <w:t>tencies that you must further develop.  You should take some time to go through these various templates to determine which one may best meet your IDP needs.</w:t>
      </w:r>
    </w:p>
    <w:p w:rsidR="00526104" w:rsidRPr="00662F5B" w:rsidRDefault="00526104" w:rsidP="002D72EA">
      <w:pPr>
        <w:spacing w:after="0" w:line="240" w:lineRule="auto"/>
        <w:rPr>
          <w:rFonts w:cstheme="minorHAnsi"/>
          <w:color w:val="000000"/>
        </w:rPr>
      </w:pPr>
    </w:p>
    <w:p w:rsidR="00526104" w:rsidRPr="00662F5B" w:rsidRDefault="00526104" w:rsidP="002D72EA">
      <w:pPr>
        <w:spacing w:after="0" w:line="240" w:lineRule="auto"/>
        <w:rPr>
          <w:rFonts w:cstheme="minorHAnsi"/>
          <w:color w:val="000000"/>
          <w:u w:val="single"/>
        </w:rPr>
      </w:pPr>
      <w:r w:rsidRPr="00662F5B">
        <w:rPr>
          <w:rFonts w:cstheme="minorHAnsi"/>
          <w:color w:val="000000"/>
          <w:u w:val="single"/>
        </w:rPr>
        <w:t>Templates:</w:t>
      </w:r>
    </w:p>
    <w:p w:rsidR="00526104" w:rsidRPr="00662F5B" w:rsidRDefault="00E01726" w:rsidP="0022653F">
      <w:pPr>
        <w:pStyle w:val="ListParagraph"/>
        <w:numPr>
          <w:ilvl w:val="0"/>
          <w:numId w:val="21"/>
        </w:numPr>
        <w:spacing w:after="0" w:line="240" w:lineRule="auto"/>
        <w:rPr>
          <w:rFonts w:cstheme="minorHAnsi"/>
        </w:rPr>
      </w:pPr>
      <w:hyperlink r:id="rId834" w:history="1">
        <w:r w:rsidR="00526104" w:rsidRPr="00662F5B">
          <w:rPr>
            <w:rStyle w:val="Hyperlink"/>
            <w:rFonts w:cstheme="minorHAnsi"/>
          </w:rPr>
          <w:t xml:space="preserve">U.S. Department of Justice - LEAP </w:t>
        </w:r>
      </w:hyperlink>
    </w:p>
    <w:p w:rsidR="00526104" w:rsidRPr="00662F5B" w:rsidRDefault="00E01726" w:rsidP="0022653F">
      <w:pPr>
        <w:pStyle w:val="ListParagraph"/>
        <w:numPr>
          <w:ilvl w:val="0"/>
          <w:numId w:val="21"/>
        </w:numPr>
        <w:spacing w:after="0" w:line="240" w:lineRule="auto"/>
        <w:rPr>
          <w:rFonts w:cstheme="minorHAnsi"/>
        </w:rPr>
      </w:pPr>
      <w:hyperlink r:id="rId835" w:history="1">
        <w:r w:rsidR="00526104" w:rsidRPr="00662F5B">
          <w:rPr>
            <w:rStyle w:val="Hyperlink"/>
            <w:rFonts w:cstheme="minorHAnsi"/>
          </w:rPr>
          <w:t xml:space="preserve">U.S. Department of Labor </w:t>
        </w:r>
      </w:hyperlink>
    </w:p>
    <w:p w:rsidR="00526104" w:rsidRPr="00662F5B" w:rsidRDefault="00E01726" w:rsidP="0022653F">
      <w:pPr>
        <w:pStyle w:val="ListParagraph"/>
        <w:numPr>
          <w:ilvl w:val="0"/>
          <w:numId w:val="21"/>
        </w:numPr>
        <w:spacing w:after="0" w:line="240" w:lineRule="auto"/>
        <w:rPr>
          <w:rFonts w:cstheme="minorHAnsi"/>
        </w:rPr>
      </w:pPr>
      <w:hyperlink r:id="rId836" w:history="1">
        <w:r w:rsidR="00526104" w:rsidRPr="00662F5B">
          <w:rPr>
            <w:rStyle w:val="Hyperlink"/>
            <w:rFonts w:cstheme="minorHAnsi"/>
          </w:rPr>
          <w:t>U.S. Environmental Protection Agency</w:t>
        </w:r>
      </w:hyperlink>
      <w:r w:rsidR="00526104" w:rsidRPr="00662F5B">
        <w:rPr>
          <w:rFonts w:cstheme="minorHAnsi"/>
        </w:rPr>
        <w:t xml:space="preserve"> </w:t>
      </w:r>
    </w:p>
    <w:p w:rsidR="00526104" w:rsidRPr="00662F5B" w:rsidRDefault="00E01726" w:rsidP="0022653F">
      <w:pPr>
        <w:pStyle w:val="ListParagraph"/>
        <w:numPr>
          <w:ilvl w:val="0"/>
          <w:numId w:val="21"/>
        </w:numPr>
        <w:spacing w:after="0" w:line="240" w:lineRule="auto"/>
        <w:rPr>
          <w:rFonts w:cstheme="minorHAnsi"/>
        </w:rPr>
      </w:pPr>
      <w:hyperlink r:id="rId837" w:history="1">
        <w:r w:rsidR="00526104" w:rsidRPr="00662F5B">
          <w:rPr>
            <w:rStyle w:val="Hyperlink"/>
            <w:rFonts w:cstheme="minorHAnsi"/>
          </w:rPr>
          <w:t>U.S. Department of Navy</w:t>
        </w:r>
      </w:hyperlink>
      <w:r w:rsidR="00526104" w:rsidRPr="00662F5B">
        <w:rPr>
          <w:rFonts w:cstheme="minorHAnsi"/>
        </w:rPr>
        <w:t xml:space="preserve"> </w:t>
      </w:r>
    </w:p>
    <w:p w:rsidR="00526104" w:rsidRPr="00662F5B" w:rsidRDefault="00E01726" w:rsidP="0022653F">
      <w:pPr>
        <w:pStyle w:val="ListParagraph"/>
        <w:numPr>
          <w:ilvl w:val="0"/>
          <w:numId w:val="21"/>
        </w:numPr>
        <w:spacing w:after="0" w:line="240" w:lineRule="auto"/>
        <w:rPr>
          <w:rFonts w:cstheme="minorHAnsi"/>
        </w:rPr>
      </w:pPr>
      <w:hyperlink r:id="rId838" w:history="1">
        <w:r w:rsidR="00526104" w:rsidRPr="00662F5B">
          <w:rPr>
            <w:rStyle w:val="Hyperlink"/>
            <w:rFonts w:cstheme="minorHAnsi"/>
          </w:rPr>
          <w:t>U.S. Small Business Administration</w:t>
        </w:r>
      </w:hyperlink>
      <w:r w:rsidR="00526104" w:rsidRPr="00662F5B">
        <w:rPr>
          <w:rFonts w:cstheme="minorHAnsi"/>
        </w:rPr>
        <w:t xml:space="preserve"> </w:t>
      </w:r>
    </w:p>
    <w:p w:rsidR="00526104" w:rsidRPr="00662F5B" w:rsidRDefault="00E01726" w:rsidP="0022653F">
      <w:pPr>
        <w:pStyle w:val="ListParagraph"/>
        <w:numPr>
          <w:ilvl w:val="0"/>
          <w:numId w:val="21"/>
        </w:numPr>
        <w:spacing w:after="0" w:line="240" w:lineRule="auto"/>
        <w:rPr>
          <w:rFonts w:cstheme="minorHAnsi"/>
        </w:rPr>
      </w:pPr>
      <w:hyperlink r:id="rId839" w:history="1">
        <w:r w:rsidR="00526104" w:rsidRPr="00662F5B">
          <w:rPr>
            <w:rStyle w:val="Hyperlink"/>
            <w:rFonts w:cstheme="minorHAnsi"/>
          </w:rPr>
          <w:t>U.S. Department of Education</w:t>
        </w:r>
      </w:hyperlink>
      <w:r w:rsidR="00526104" w:rsidRPr="00662F5B">
        <w:rPr>
          <w:rFonts w:cstheme="minorHAnsi"/>
        </w:rPr>
        <w:t xml:space="preserve"> </w:t>
      </w:r>
    </w:p>
    <w:p w:rsidR="00526104" w:rsidRPr="00662F5B" w:rsidRDefault="00E01726" w:rsidP="0022653F">
      <w:pPr>
        <w:pStyle w:val="ListParagraph"/>
        <w:numPr>
          <w:ilvl w:val="0"/>
          <w:numId w:val="21"/>
        </w:numPr>
        <w:spacing w:after="0" w:line="240" w:lineRule="auto"/>
        <w:rPr>
          <w:rFonts w:cstheme="minorHAnsi"/>
        </w:rPr>
      </w:pPr>
      <w:hyperlink r:id="rId840" w:history="1">
        <w:r w:rsidR="00526104" w:rsidRPr="00662F5B">
          <w:rPr>
            <w:rStyle w:val="Hyperlink"/>
            <w:rFonts w:cstheme="minorHAnsi"/>
          </w:rPr>
          <w:t>U.S. Department of Treasury</w:t>
        </w:r>
      </w:hyperlink>
      <w:r w:rsidR="00526104" w:rsidRPr="00662F5B">
        <w:rPr>
          <w:rFonts w:cstheme="minorHAnsi"/>
        </w:rPr>
        <w:t xml:space="preserve"> </w:t>
      </w:r>
    </w:p>
    <w:p w:rsidR="00526104" w:rsidRPr="00662F5B" w:rsidRDefault="00E01726" w:rsidP="0022653F">
      <w:pPr>
        <w:pStyle w:val="ListParagraph"/>
        <w:numPr>
          <w:ilvl w:val="0"/>
          <w:numId w:val="21"/>
        </w:numPr>
        <w:spacing w:after="0" w:line="240" w:lineRule="auto"/>
        <w:rPr>
          <w:rFonts w:cstheme="minorHAnsi"/>
          <w:b/>
          <w:i/>
          <w:color w:val="000000"/>
          <w:u w:val="single"/>
        </w:rPr>
      </w:pPr>
      <w:hyperlink r:id="rId841" w:history="1">
        <w:r w:rsidR="00526104" w:rsidRPr="00662F5B">
          <w:rPr>
            <w:rStyle w:val="Hyperlink"/>
            <w:rFonts w:cstheme="minorHAnsi"/>
          </w:rPr>
          <w:t>U.S. Department of Veterans Affairs</w:t>
        </w:r>
      </w:hyperlink>
    </w:p>
    <w:p w:rsidR="00526104" w:rsidRPr="00662F5B" w:rsidRDefault="00526104" w:rsidP="002D72EA">
      <w:pPr>
        <w:spacing w:after="0" w:line="240" w:lineRule="auto"/>
        <w:rPr>
          <w:rFonts w:cstheme="minorHAnsi"/>
          <w:b/>
          <w:i/>
          <w:color w:val="000000"/>
          <w:u w:val="single"/>
        </w:rPr>
      </w:pPr>
    </w:p>
    <w:p w:rsidR="00526104" w:rsidRPr="00662F5B" w:rsidRDefault="00526104" w:rsidP="002D72EA">
      <w:pPr>
        <w:spacing w:after="0" w:line="240" w:lineRule="auto"/>
        <w:rPr>
          <w:rFonts w:cstheme="minorHAnsi"/>
          <w:color w:val="000000"/>
        </w:rPr>
      </w:pPr>
      <w:r w:rsidRPr="00662F5B">
        <w:rPr>
          <w:rFonts w:cstheme="minorHAnsi"/>
          <w:color w:val="000000"/>
        </w:rPr>
        <w:t xml:space="preserve">In addition, HR University at </w:t>
      </w:r>
      <w:hyperlink r:id="rId842" w:history="1">
        <w:r w:rsidRPr="00662F5B">
          <w:rPr>
            <w:rStyle w:val="Hyperlink"/>
            <w:rFonts w:cstheme="minorHAnsi"/>
          </w:rPr>
          <w:t>www.hru.gov</w:t>
        </w:r>
      </w:hyperlink>
      <w:r w:rsidRPr="00662F5B">
        <w:rPr>
          <w:rFonts w:cstheme="minorHAnsi"/>
          <w:color w:val="000000"/>
        </w:rPr>
        <w:t xml:space="preserve">, has an online IDP process to help you create an IDP.  You will need to register in order to use the “Create My IDP” function. </w:t>
      </w:r>
    </w:p>
    <w:p w:rsidR="00526104" w:rsidRPr="00662F5B" w:rsidRDefault="00526104" w:rsidP="002D72EA">
      <w:pPr>
        <w:spacing w:after="0" w:line="240" w:lineRule="auto"/>
        <w:rPr>
          <w:rFonts w:cstheme="minorHAnsi"/>
          <w:color w:val="000000"/>
        </w:rPr>
      </w:pPr>
    </w:p>
    <w:p w:rsidR="00526104" w:rsidRPr="00D303E9" w:rsidRDefault="00526104" w:rsidP="002D72EA">
      <w:pPr>
        <w:spacing w:after="0" w:line="240" w:lineRule="auto"/>
        <w:rPr>
          <w:rFonts w:cstheme="minorHAnsi"/>
          <w:b/>
          <w:i/>
          <w:color w:val="000000"/>
          <w:u w:val="single"/>
        </w:rPr>
      </w:pPr>
      <w:bookmarkStart w:id="2378" w:name="develop"/>
      <w:r w:rsidRPr="00D303E9">
        <w:rPr>
          <w:rFonts w:cstheme="minorHAnsi"/>
          <w:b/>
          <w:i/>
          <w:color w:val="000000"/>
          <w:u w:val="single"/>
        </w:rPr>
        <w:t xml:space="preserve">Develop </w:t>
      </w:r>
      <w:bookmarkEnd w:id="2378"/>
      <w:r w:rsidRPr="00D303E9">
        <w:rPr>
          <w:rFonts w:cstheme="minorHAnsi"/>
          <w:b/>
          <w:i/>
          <w:color w:val="000000"/>
          <w:u w:val="single"/>
        </w:rPr>
        <w:t>Your Knowledge and Skills</w:t>
      </w:r>
    </w:p>
    <w:p w:rsidR="00526104" w:rsidRPr="00662F5B" w:rsidRDefault="00526104" w:rsidP="002D72EA">
      <w:pPr>
        <w:spacing w:after="0" w:line="240" w:lineRule="auto"/>
        <w:rPr>
          <w:rFonts w:cstheme="minorHAnsi"/>
          <w:color w:val="000000"/>
        </w:rPr>
      </w:pPr>
    </w:p>
    <w:p w:rsidR="00526104" w:rsidRPr="00662F5B" w:rsidRDefault="00526104" w:rsidP="002D72EA">
      <w:pPr>
        <w:pStyle w:val="NormalWeb"/>
        <w:spacing w:after="0"/>
        <w:rPr>
          <w:rFonts w:asciiTheme="minorHAnsi" w:hAnsiTheme="minorHAnsi" w:cstheme="minorHAnsi"/>
          <w:sz w:val="22"/>
          <w:szCs w:val="22"/>
        </w:rPr>
      </w:pPr>
      <w:r w:rsidRPr="00662F5B">
        <w:rPr>
          <w:rFonts w:asciiTheme="minorHAnsi" w:hAnsiTheme="minorHAnsi" w:cstheme="minorHAnsi"/>
          <w:color w:val="000000"/>
          <w:sz w:val="22"/>
          <w:szCs w:val="22"/>
        </w:rPr>
        <w:t>Now that you you’ve prepared your IDP and shared it with your supervisor and/or mentor it’s time to put your IDP into action! You need to begin to build the knowledge, skills and experiences identified in the planning phase.  You can do this by securing approval and agency support to register for appropriate or required training courses and seminars, gaining new experiences and building relationships with mentors and colleagues to help you achieve your goals.  The “Leadership Development Seminars January 2013 Edition” catalog and readings provide several training opportunities that can assist you in building your skills and knowledge while helping you grow in the five Executive Core Qualifications (ECQs) and Fu</w:t>
      </w:r>
      <w:r w:rsidRPr="00662F5B">
        <w:rPr>
          <w:rFonts w:asciiTheme="minorHAnsi" w:hAnsiTheme="minorHAnsi" w:cstheme="minorHAnsi"/>
          <w:color w:val="000000"/>
          <w:sz w:val="22"/>
          <w:szCs w:val="22"/>
        </w:rPr>
        <w:t>n</w:t>
      </w:r>
      <w:r w:rsidRPr="00662F5B">
        <w:rPr>
          <w:rFonts w:asciiTheme="minorHAnsi" w:hAnsiTheme="minorHAnsi" w:cstheme="minorHAnsi"/>
          <w:color w:val="000000"/>
          <w:sz w:val="22"/>
          <w:szCs w:val="22"/>
        </w:rPr>
        <w:t xml:space="preserve">damental Competencies.  </w:t>
      </w:r>
    </w:p>
    <w:p w:rsidR="00526104" w:rsidRPr="00662F5B" w:rsidRDefault="00526104" w:rsidP="002D72EA">
      <w:pPr>
        <w:pStyle w:val="NormalWeb"/>
        <w:spacing w:after="0"/>
        <w:rPr>
          <w:rFonts w:asciiTheme="minorHAnsi" w:hAnsiTheme="minorHAnsi" w:cstheme="minorHAnsi"/>
          <w:color w:val="000000"/>
          <w:sz w:val="22"/>
          <w:szCs w:val="22"/>
        </w:rPr>
      </w:pPr>
    </w:p>
    <w:p w:rsidR="00526104" w:rsidRPr="00662F5B" w:rsidRDefault="00526104" w:rsidP="002D72EA">
      <w:pPr>
        <w:pStyle w:val="NormalWeb"/>
        <w:spacing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Your supervisor or manager should also serve as a good resource for helping you develop the knowledge and skills you need during this preparation phase.  Supervisors should be able to recommend or help you identify appropriate on-the-job developmental activities such as special projects, details within your age</w:t>
      </w:r>
      <w:r w:rsidRPr="00662F5B">
        <w:rPr>
          <w:rFonts w:asciiTheme="minorHAnsi" w:hAnsiTheme="minorHAnsi" w:cstheme="minorHAnsi"/>
          <w:color w:val="000000"/>
          <w:sz w:val="22"/>
          <w:szCs w:val="22"/>
        </w:rPr>
        <w:t>n</w:t>
      </w:r>
      <w:r w:rsidRPr="00662F5B">
        <w:rPr>
          <w:rFonts w:asciiTheme="minorHAnsi" w:hAnsiTheme="minorHAnsi" w:cstheme="minorHAnsi"/>
          <w:color w:val="000000"/>
          <w:sz w:val="22"/>
          <w:szCs w:val="22"/>
        </w:rPr>
        <w:t xml:space="preserve">cy or assist you to research and determine if suitable opportunities may be available in other agencies. </w:t>
      </w:r>
    </w:p>
    <w:p w:rsidR="00526104" w:rsidRPr="00662F5B" w:rsidRDefault="00526104" w:rsidP="002D72EA">
      <w:pPr>
        <w:pStyle w:val="NormalWeb"/>
        <w:spacing w:after="0"/>
        <w:rPr>
          <w:rFonts w:asciiTheme="minorHAnsi" w:hAnsiTheme="minorHAnsi" w:cstheme="minorHAnsi"/>
          <w:color w:val="000000"/>
          <w:sz w:val="22"/>
          <w:szCs w:val="22"/>
        </w:rPr>
      </w:pPr>
    </w:p>
    <w:p w:rsidR="00526104" w:rsidRPr="00662F5B" w:rsidRDefault="00526104" w:rsidP="002D72EA">
      <w:pPr>
        <w:pStyle w:val="NormalWeb"/>
        <w:spacing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While it is important to identify what you need to do in order to improve your skills and competencies, it is also important to get feedback from others about their perspectives on your job knowledge, skills, abil</w:t>
      </w:r>
      <w:r w:rsidRPr="00662F5B">
        <w:rPr>
          <w:rFonts w:asciiTheme="minorHAnsi" w:hAnsiTheme="minorHAnsi" w:cstheme="minorHAnsi"/>
          <w:color w:val="000000"/>
          <w:sz w:val="22"/>
          <w:szCs w:val="22"/>
        </w:rPr>
        <w:t>i</w:t>
      </w:r>
      <w:r w:rsidRPr="00662F5B">
        <w:rPr>
          <w:rFonts w:asciiTheme="minorHAnsi" w:hAnsiTheme="minorHAnsi" w:cstheme="minorHAnsi"/>
          <w:color w:val="000000"/>
          <w:sz w:val="22"/>
          <w:szCs w:val="22"/>
        </w:rPr>
        <w:t>ties and the results of your efforts.  It is recommended that you and your supervisor meet at least quarterly to review and discuss progress on completing the IDP action items and, your overall performance in your current position. If you are currently a supervisor, feedback from others, such as through the use of a Leadership 360 Assessment instrument, will help you figure out those skill areas or competencies for which you may need additional improvement.  OPM offer 360 Feedback services and provides info</w:t>
      </w:r>
      <w:r w:rsidRPr="00662F5B">
        <w:rPr>
          <w:rFonts w:asciiTheme="minorHAnsi" w:hAnsiTheme="minorHAnsi" w:cstheme="minorHAnsi"/>
          <w:color w:val="000000"/>
          <w:sz w:val="22"/>
          <w:szCs w:val="22"/>
        </w:rPr>
        <w:t>r</w:t>
      </w:r>
      <w:r w:rsidRPr="00662F5B">
        <w:rPr>
          <w:rFonts w:asciiTheme="minorHAnsi" w:hAnsiTheme="minorHAnsi" w:cstheme="minorHAnsi"/>
          <w:color w:val="000000"/>
          <w:sz w:val="22"/>
          <w:szCs w:val="22"/>
        </w:rPr>
        <w:t xml:space="preserve">mation about their services and how they benefit Federal supervisors, managers and executives at </w:t>
      </w:r>
      <w:hyperlink r:id="rId843" w:history="1">
        <w:r w:rsidRPr="00662F5B">
          <w:rPr>
            <w:rStyle w:val="Hyperlink"/>
            <w:rFonts w:asciiTheme="minorHAnsi" w:hAnsiTheme="minorHAnsi" w:cstheme="minorHAnsi"/>
            <w:sz w:val="22"/>
            <w:szCs w:val="22"/>
          </w:rPr>
          <w:t>http://www.opm.gov/hr/employ/products/survey/leadership360.asp</w:t>
        </w:r>
      </w:hyperlink>
      <w:r w:rsidRPr="00662F5B">
        <w:rPr>
          <w:rFonts w:asciiTheme="minorHAnsi" w:hAnsiTheme="minorHAnsi" w:cstheme="minorHAnsi"/>
          <w:color w:val="000000"/>
          <w:sz w:val="22"/>
          <w:szCs w:val="22"/>
        </w:rPr>
        <w:t>. If your agency is not planning to o</w:t>
      </w:r>
      <w:r w:rsidRPr="00662F5B">
        <w:rPr>
          <w:rFonts w:asciiTheme="minorHAnsi" w:hAnsiTheme="minorHAnsi" w:cstheme="minorHAnsi"/>
          <w:color w:val="000000"/>
          <w:sz w:val="22"/>
          <w:szCs w:val="22"/>
        </w:rPr>
        <w:t>f</w:t>
      </w:r>
      <w:r w:rsidRPr="00662F5B">
        <w:rPr>
          <w:rFonts w:asciiTheme="minorHAnsi" w:hAnsiTheme="minorHAnsi" w:cstheme="minorHAnsi"/>
          <w:color w:val="000000"/>
          <w:sz w:val="22"/>
          <w:szCs w:val="22"/>
        </w:rPr>
        <w:lastRenderedPageBreak/>
        <w:t xml:space="preserve">fer participation for a group of managers in the 360 process through OPM, it is also possible to utilize private industry sources to conduct a Leadership 360 Assessment.   </w:t>
      </w:r>
    </w:p>
    <w:p w:rsidR="00526104" w:rsidRPr="00662F5B" w:rsidRDefault="00526104" w:rsidP="002D72EA">
      <w:pPr>
        <w:pStyle w:val="NormalWeb"/>
        <w:spacing w:after="0"/>
        <w:rPr>
          <w:rFonts w:asciiTheme="minorHAnsi" w:hAnsiTheme="minorHAnsi" w:cstheme="minorHAnsi"/>
          <w:color w:val="000000"/>
          <w:sz w:val="22"/>
          <w:szCs w:val="22"/>
        </w:rPr>
      </w:pPr>
    </w:p>
    <w:p w:rsidR="00526104" w:rsidRPr="00662F5B" w:rsidRDefault="00526104" w:rsidP="002D72EA">
      <w:pPr>
        <w:pStyle w:val="NormalWeb"/>
        <w:spacing w:after="0"/>
        <w:rPr>
          <w:rFonts w:asciiTheme="minorHAnsi" w:hAnsiTheme="minorHAnsi" w:cstheme="minorHAnsi"/>
          <w:b/>
          <w:color w:val="000000"/>
          <w:sz w:val="22"/>
          <w:szCs w:val="22"/>
          <w:u w:val="single"/>
        </w:rPr>
      </w:pPr>
      <w:r w:rsidRPr="00662F5B">
        <w:rPr>
          <w:rFonts w:asciiTheme="minorHAnsi" w:hAnsiTheme="minorHAnsi" w:cstheme="minorHAnsi"/>
          <w:b/>
          <w:color w:val="000000"/>
          <w:sz w:val="22"/>
          <w:szCs w:val="22"/>
          <w:u w:val="single"/>
        </w:rPr>
        <w:t>Mentors</w:t>
      </w:r>
    </w:p>
    <w:p w:rsidR="00526104" w:rsidRPr="00662F5B" w:rsidRDefault="00526104" w:rsidP="002D72EA">
      <w:pPr>
        <w:pStyle w:val="NormalWeb"/>
        <w:spacing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It is also important to seek out and develop a mentoring relationship.  Mentoring can be a formal or i</w:t>
      </w:r>
      <w:r w:rsidRPr="00662F5B">
        <w:rPr>
          <w:rFonts w:asciiTheme="minorHAnsi" w:hAnsiTheme="minorHAnsi" w:cstheme="minorHAnsi"/>
          <w:color w:val="000000"/>
          <w:sz w:val="22"/>
          <w:szCs w:val="22"/>
        </w:rPr>
        <w:t>n</w:t>
      </w:r>
      <w:r w:rsidRPr="00662F5B">
        <w:rPr>
          <w:rFonts w:asciiTheme="minorHAnsi" w:hAnsiTheme="minorHAnsi" w:cstheme="minorHAnsi"/>
          <w:color w:val="000000"/>
          <w:sz w:val="22"/>
          <w:szCs w:val="22"/>
        </w:rPr>
        <w:t>formal relationship between two people, one of whom is often in a senior position who serves as the me</w:t>
      </w:r>
      <w:r w:rsidRPr="00662F5B">
        <w:rPr>
          <w:rFonts w:asciiTheme="minorHAnsi" w:hAnsiTheme="minorHAnsi" w:cstheme="minorHAnsi"/>
          <w:color w:val="000000"/>
          <w:sz w:val="22"/>
          <w:szCs w:val="22"/>
        </w:rPr>
        <w:t>n</w:t>
      </w:r>
      <w:r w:rsidRPr="00662F5B">
        <w:rPr>
          <w:rFonts w:asciiTheme="minorHAnsi" w:hAnsiTheme="minorHAnsi" w:cstheme="minorHAnsi"/>
          <w:color w:val="000000"/>
          <w:sz w:val="22"/>
          <w:szCs w:val="22"/>
        </w:rPr>
        <w:t>tor and the other is often in a junior position who serves as the protégé.  Mentors can serve an important role in your career development by providing training and coaching on specific skill areas, sharing r</w:t>
      </w:r>
      <w:r w:rsidRPr="00662F5B">
        <w:rPr>
          <w:rFonts w:asciiTheme="minorHAnsi" w:hAnsiTheme="minorHAnsi" w:cstheme="minorHAnsi"/>
          <w:color w:val="000000"/>
          <w:sz w:val="22"/>
          <w:szCs w:val="22"/>
        </w:rPr>
        <w:t>e</w:t>
      </w:r>
      <w:r w:rsidRPr="00662F5B">
        <w:rPr>
          <w:rFonts w:asciiTheme="minorHAnsi" w:hAnsiTheme="minorHAnsi" w:cstheme="minorHAnsi"/>
          <w:color w:val="000000"/>
          <w:sz w:val="22"/>
          <w:szCs w:val="22"/>
        </w:rPr>
        <w:t>sources and networks that can help you move forward in your career, challenging you to move beyond your comfort zone, exposing you to different perspectives and experiences, creating a learning enviro</w:t>
      </w:r>
      <w:r w:rsidRPr="00662F5B">
        <w:rPr>
          <w:rFonts w:asciiTheme="minorHAnsi" w:hAnsiTheme="minorHAnsi" w:cstheme="minorHAnsi"/>
          <w:color w:val="000000"/>
          <w:sz w:val="22"/>
          <w:szCs w:val="22"/>
        </w:rPr>
        <w:t>n</w:t>
      </w:r>
      <w:r w:rsidRPr="00662F5B">
        <w:rPr>
          <w:rFonts w:asciiTheme="minorHAnsi" w:hAnsiTheme="minorHAnsi" w:cstheme="minorHAnsi"/>
          <w:color w:val="000000"/>
          <w:sz w:val="22"/>
          <w:szCs w:val="22"/>
        </w:rPr>
        <w:t xml:space="preserve">ment in which you feel comfortable taking risks and focusing on your total career development.  OPM’s website at </w:t>
      </w:r>
      <w:hyperlink r:id="rId844" w:history="1">
        <w:r w:rsidRPr="00662F5B">
          <w:rPr>
            <w:rStyle w:val="Hyperlink"/>
            <w:rFonts w:asciiTheme="minorHAnsi" w:hAnsiTheme="minorHAnsi" w:cstheme="minorHAnsi"/>
            <w:sz w:val="22"/>
            <w:szCs w:val="22"/>
          </w:rPr>
          <w:t>http://www.opm.gov/hrd/lead/mentoring.asp</w:t>
        </w:r>
      </w:hyperlink>
      <w:r w:rsidRPr="00662F5B">
        <w:rPr>
          <w:rFonts w:asciiTheme="minorHAnsi" w:hAnsiTheme="minorHAnsi" w:cstheme="minorHAnsi"/>
          <w:color w:val="000000"/>
          <w:sz w:val="22"/>
          <w:szCs w:val="22"/>
        </w:rPr>
        <w:t xml:space="preserve"> provides information about mentoring as part of its training and development policies.  </w:t>
      </w:r>
    </w:p>
    <w:p w:rsidR="00526104" w:rsidRPr="00662F5B" w:rsidRDefault="00526104" w:rsidP="002D72EA">
      <w:pPr>
        <w:pStyle w:val="NormalWeb"/>
        <w:spacing w:after="0"/>
        <w:rPr>
          <w:rFonts w:asciiTheme="minorHAnsi" w:hAnsiTheme="minorHAnsi" w:cstheme="minorHAnsi"/>
          <w:color w:val="000000"/>
          <w:sz w:val="22"/>
          <w:szCs w:val="22"/>
        </w:rPr>
      </w:pPr>
    </w:p>
    <w:p w:rsidR="00526104" w:rsidRPr="00662F5B" w:rsidRDefault="00526104" w:rsidP="002D72EA">
      <w:pPr>
        <w:pStyle w:val="NormalWeb"/>
        <w:spacing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Your supervisor or agency training representative should be able to tell you whether your agency has a formal mentoring program in place.  If your agency does not, you should consider entering into an info</w:t>
      </w:r>
      <w:r w:rsidRPr="00662F5B">
        <w:rPr>
          <w:rFonts w:asciiTheme="minorHAnsi" w:hAnsiTheme="minorHAnsi" w:cstheme="minorHAnsi"/>
          <w:color w:val="000000"/>
          <w:sz w:val="22"/>
          <w:szCs w:val="22"/>
        </w:rPr>
        <w:t>r</w:t>
      </w:r>
      <w:r w:rsidRPr="00662F5B">
        <w:rPr>
          <w:rFonts w:asciiTheme="minorHAnsi" w:hAnsiTheme="minorHAnsi" w:cstheme="minorHAnsi"/>
          <w:color w:val="000000"/>
          <w:sz w:val="22"/>
          <w:szCs w:val="22"/>
        </w:rPr>
        <w:t>mal relationship by seeking out senior level employees or other individuals with whom you can discuss your career planning efforts and who can provide advice and guidance to help you reach your career goals.</w:t>
      </w:r>
    </w:p>
    <w:p w:rsidR="00526104" w:rsidRPr="00662F5B" w:rsidRDefault="00526104" w:rsidP="002D72EA">
      <w:pPr>
        <w:pStyle w:val="NormalWeb"/>
        <w:spacing w:after="0"/>
        <w:rPr>
          <w:rFonts w:asciiTheme="minorHAnsi" w:hAnsiTheme="minorHAnsi" w:cstheme="minorHAnsi"/>
          <w:color w:val="000000"/>
          <w:sz w:val="22"/>
          <w:szCs w:val="22"/>
        </w:rPr>
      </w:pPr>
    </w:p>
    <w:p w:rsidR="00526104" w:rsidRPr="00662F5B" w:rsidRDefault="00526104" w:rsidP="002D72EA">
      <w:pPr>
        <w:pStyle w:val="NormalWeb"/>
        <w:spacing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 xml:space="preserve">Some agencies have formal mentoring programs in place that are structured and provide clear and specific organizational goals.  Below are links to a couple of agencies that offer formal mentoring programs.  </w:t>
      </w:r>
    </w:p>
    <w:p w:rsidR="00526104" w:rsidRPr="00662F5B" w:rsidRDefault="00526104" w:rsidP="002D72EA">
      <w:pPr>
        <w:pStyle w:val="NormalWeb"/>
        <w:spacing w:after="0"/>
        <w:rPr>
          <w:rFonts w:asciiTheme="minorHAnsi" w:hAnsiTheme="minorHAnsi" w:cstheme="minorHAnsi"/>
          <w:color w:val="000000"/>
          <w:sz w:val="22"/>
          <w:szCs w:val="22"/>
        </w:rPr>
      </w:pPr>
    </w:p>
    <w:p w:rsidR="00526104" w:rsidRPr="00662F5B" w:rsidRDefault="00526104" w:rsidP="0022653F">
      <w:pPr>
        <w:pStyle w:val="NormalWeb"/>
        <w:numPr>
          <w:ilvl w:val="0"/>
          <w:numId w:val="5"/>
        </w:numPr>
        <w:spacing w:before="0" w:after="0"/>
        <w:ind w:left="0" w:firstLine="0"/>
        <w:rPr>
          <w:rFonts w:asciiTheme="minorHAnsi" w:hAnsiTheme="minorHAnsi" w:cstheme="minorHAnsi"/>
          <w:color w:val="000000"/>
          <w:sz w:val="22"/>
          <w:szCs w:val="22"/>
        </w:rPr>
      </w:pPr>
      <w:r w:rsidRPr="00662F5B">
        <w:rPr>
          <w:rFonts w:asciiTheme="minorHAnsi" w:hAnsiTheme="minorHAnsi" w:cstheme="minorHAnsi"/>
          <w:color w:val="000000"/>
          <w:sz w:val="22"/>
          <w:szCs w:val="22"/>
        </w:rPr>
        <w:t xml:space="preserve">U.S. Department of Commerce: </w:t>
      </w:r>
      <w:hyperlink r:id="rId845" w:history="1">
        <w:r w:rsidRPr="00662F5B">
          <w:rPr>
            <w:rStyle w:val="Hyperlink"/>
            <w:rFonts w:asciiTheme="minorHAnsi" w:hAnsiTheme="minorHAnsi" w:cstheme="minorHAnsi"/>
            <w:sz w:val="22"/>
            <w:szCs w:val="22"/>
          </w:rPr>
          <w:t>http://hr.commerce.gov/Employees/TrainingandDevelopment/DEV01_006099</w:t>
        </w:r>
      </w:hyperlink>
      <w:r w:rsidRPr="00662F5B">
        <w:rPr>
          <w:rFonts w:asciiTheme="minorHAnsi" w:hAnsiTheme="minorHAnsi" w:cstheme="minorHAnsi"/>
          <w:color w:val="000000"/>
          <w:sz w:val="22"/>
          <w:szCs w:val="22"/>
        </w:rPr>
        <w:t xml:space="preserve"> </w:t>
      </w:r>
    </w:p>
    <w:p w:rsidR="00526104" w:rsidRDefault="00526104" w:rsidP="002D72EA">
      <w:pPr>
        <w:pStyle w:val="NormalWeb"/>
        <w:numPr>
          <w:ilvl w:val="0"/>
          <w:numId w:val="5"/>
        </w:numPr>
        <w:spacing w:before="0" w:after="0"/>
        <w:ind w:left="0" w:firstLine="0"/>
        <w:rPr>
          <w:rFonts w:asciiTheme="minorHAnsi" w:hAnsiTheme="minorHAnsi" w:cstheme="minorHAnsi"/>
          <w:color w:val="000000"/>
          <w:sz w:val="22"/>
          <w:szCs w:val="22"/>
        </w:rPr>
      </w:pPr>
      <w:r w:rsidRPr="00662F5B">
        <w:rPr>
          <w:rFonts w:asciiTheme="minorHAnsi" w:hAnsiTheme="minorHAnsi" w:cstheme="minorHAnsi"/>
          <w:color w:val="000000"/>
          <w:sz w:val="22"/>
          <w:szCs w:val="22"/>
        </w:rPr>
        <w:t xml:space="preserve">U.S. Department of Health and Human Services: </w:t>
      </w:r>
      <w:hyperlink r:id="rId846" w:history="1">
        <w:r w:rsidRPr="00662F5B">
          <w:rPr>
            <w:rStyle w:val="Hyperlink"/>
            <w:rFonts w:asciiTheme="minorHAnsi" w:hAnsiTheme="minorHAnsi" w:cstheme="minorHAnsi"/>
            <w:sz w:val="22"/>
            <w:szCs w:val="22"/>
          </w:rPr>
          <w:t>https://mentoring.hhs.gov/</w:t>
        </w:r>
      </w:hyperlink>
    </w:p>
    <w:p w:rsidR="00CF02E8" w:rsidRPr="00CF02E8" w:rsidRDefault="00CF02E8" w:rsidP="00CF02E8">
      <w:pPr>
        <w:pStyle w:val="NormalWeb"/>
        <w:spacing w:before="0" w:after="0"/>
        <w:rPr>
          <w:rFonts w:asciiTheme="minorHAnsi" w:hAnsiTheme="minorHAnsi" w:cstheme="minorHAnsi"/>
          <w:color w:val="000000"/>
          <w:sz w:val="22"/>
          <w:szCs w:val="22"/>
        </w:rPr>
      </w:pPr>
    </w:p>
    <w:p w:rsidR="00526104" w:rsidRPr="00662F5B" w:rsidRDefault="00526104" w:rsidP="002D72EA">
      <w:pPr>
        <w:pStyle w:val="NormalWeb"/>
        <w:spacing w:after="0"/>
        <w:rPr>
          <w:rFonts w:asciiTheme="minorHAnsi" w:hAnsiTheme="minorHAnsi" w:cstheme="minorHAnsi"/>
          <w:b/>
          <w:i/>
          <w:color w:val="000000"/>
          <w:sz w:val="22"/>
          <w:szCs w:val="22"/>
          <w:u w:val="single"/>
        </w:rPr>
      </w:pPr>
      <w:r w:rsidRPr="00662F5B">
        <w:rPr>
          <w:rFonts w:asciiTheme="minorHAnsi" w:hAnsiTheme="minorHAnsi" w:cstheme="minorHAnsi"/>
          <w:b/>
          <w:i/>
          <w:color w:val="000000"/>
          <w:sz w:val="22"/>
          <w:szCs w:val="22"/>
          <w:u w:val="single"/>
        </w:rPr>
        <w:t>Conclusion</w:t>
      </w:r>
    </w:p>
    <w:p w:rsidR="00526104" w:rsidRPr="00662F5B" w:rsidRDefault="00526104" w:rsidP="002D72EA">
      <w:pPr>
        <w:pStyle w:val="NormalWeb"/>
        <w:spacing w:after="0"/>
        <w:rPr>
          <w:rFonts w:asciiTheme="minorHAnsi" w:hAnsiTheme="minorHAnsi" w:cstheme="minorHAnsi"/>
          <w:color w:val="000000"/>
          <w:sz w:val="22"/>
          <w:szCs w:val="22"/>
        </w:rPr>
      </w:pPr>
    </w:p>
    <w:p w:rsidR="00526104" w:rsidRPr="00662F5B" w:rsidRDefault="00526104" w:rsidP="002D72EA">
      <w:pPr>
        <w:pStyle w:val="NormalWeb"/>
        <w:spacing w:after="0"/>
        <w:rPr>
          <w:rFonts w:asciiTheme="minorHAnsi" w:hAnsiTheme="minorHAnsi" w:cstheme="minorHAnsi"/>
          <w:sz w:val="22"/>
          <w:szCs w:val="22"/>
        </w:rPr>
      </w:pPr>
      <w:r w:rsidRPr="00662F5B">
        <w:rPr>
          <w:rFonts w:asciiTheme="minorHAnsi" w:hAnsiTheme="minorHAnsi" w:cstheme="minorHAnsi"/>
          <w:sz w:val="22"/>
          <w:szCs w:val="22"/>
        </w:rPr>
        <w:t>We hope this planning process brings you closer to achieving your career goals and objectives.  Some of the ideas and recommendations in this process may have caused you to step out of your comfort zone and make some decisions that might not only be career changing, but life altering.  Career planning and pr</w:t>
      </w:r>
      <w:r w:rsidRPr="00662F5B">
        <w:rPr>
          <w:rFonts w:asciiTheme="minorHAnsi" w:hAnsiTheme="minorHAnsi" w:cstheme="minorHAnsi"/>
          <w:sz w:val="22"/>
          <w:szCs w:val="22"/>
        </w:rPr>
        <w:t>o</w:t>
      </w:r>
      <w:r w:rsidRPr="00662F5B">
        <w:rPr>
          <w:rFonts w:asciiTheme="minorHAnsi" w:hAnsiTheme="minorHAnsi" w:cstheme="minorHAnsi"/>
          <w:sz w:val="22"/>
          <w:szCs w:val="22"/>
        </w:rPr>
        <w:t>fessional development is about finding out what makes you happy and setting a course that will bring you that happiness and career success, however you choose to define it.  Along the way, you will need to maintain your courage, stay flexible and be willing to make adjustments to maximize your potential for success.  Only you can determine what will make you happier and best support your career development. Finally, a quote to live and work by:</w:t>
      </w:r>
    </w:p>
    <w:p w:rsidR="00526104" w:rsidRPr="00662F5B" w:rsidRDefault="00526104" w:rsidP="002D72EA">
      <w:pPr>
        <w:pStyle w:val="NormalWeb"/>
        <w:spacing w:after="0"/>
        <w:rPr>
          <w:rFonts w:asciiTheme="minorHAnsi" w:hAnsiTheme="minorHAnsi" w:cstheme="minorHAnsi"/>
          <w:color w:val="000000"/>
          <w:sz w:val="22"/>
          <w:szCs w:val="22"/>
        </w:rPr>
      </w:pPr>
    </w:p>
    <w:p w:rsidR="00526104" w:rsidRPr="00662F5B" w:rsidRDefault="00526104" w:rsidP="002D72EA">
      <w:pPr>
        <w:pStyle w:val="NormalWeb"/>
        <w:spacing w:after="0"/>
        <w:rPr>
          <w:rFonts w:asciiTheme="minorHAnsi" w:hAnsiTheme="minorHAnsi" w:cstheme="minorHAnsi"/>
          <w:sz w:val="22"/>
          <w:szCs w:val="22"/>
        </w:rPr>
      </w:pPr>
      <w:r w:rsidRPr="00662F5B">
        <w:rPr>
          <w:rFonts w:asciiTheme="minorHAnsi" w:hAnsiTheme="minorHAnsi" w:cstheme="minorHAnsi"/>
          <w:sz w:val="22"/>
          <w:szCs w:val="22"/>
        </w:rPr>
        <w:t xml:space="preserve">“The worst days of those who enjoy what they do, are better than the best days of those who don’t”. </w:t>
      </w:r>
    </w:p>
    <w:p w:rsidR="00526104" w:rsidRPr="00662F5B" w:rsidRDefault="00526104" w:rsidP="002D72EA">
      <w:pPr>
        <w:pStyle w:val="NormalWeb"/>
        <w:spacing w:after="0"/>
        <w:rPr>
          <w:rFonts w:asciiTheme="minorHAnsi" w:hAnsiTheme="minorHAnsi" w:cstheme="minorHAnsi"/>
          <w:sz w:val="22"/>
          <w:szCs w:val="22"/>
        </w:rPr>
      </w:pPr>
      <w:r w:rsidRPr="00662F5B">
        <w:rPr>
          <w:rFonts w:asciiTheme="minorHAnsi" w:hAnsiTheme="minorHAnsi" w:cstheme="minorHAnsi"/>
          <w:sz w:val="22"/>
          <w:szCs w:val="22"/>
        </w:rPr>
        <w:t xml:space="preserve">   – E. James </w:t>
      </w:r>
      <w:proofErr w:type="spellStart"/>
      <w:r w:rsidRPr="00662F5B">
        <w:rPr>
          <w:rFonts w:asciiTheme="minorHAnsi" w:hAnsiTheme="minorHAnsi" w:cstheme="minorHAnsi"/>
          <w:sz w:val="22"/>
          <w:szCs w:val="22"/>
        </w:rPr>
        <w:t>Rohn</w:t>
      </w:r>
      <w:proofErr w:type="spellEnd"/>
    </w:p>
    <w:p w:rsidR="00871938" w:rsidRDefault="00871938" w:rsidP="002D72EA">
      <w:pPr>
        <w:spacing w:line="240" w:lineRule="auto"/>
        <w:rPr>
          <w:rFonts w:ascii="Times New Roman" w:eastAsiaTheme="majorEastAsia" w:hAnsi="Times New Roman" w:cstheme="majorBidi"/>
          <w:b/>
          <w:bCs/>
          <w:sz w:val="28"/>
          <w:szCs w:val="28"/>
          <w:u w:val="single"/>
        </w:rPr>
        <w:sectPr w:rsidR="00871938" w:rsidSect="00871938">
          <w:pgSz w:w="12240" w:h="15840"/>
          <w:pgMar w:top="1440" w:right="1440" w:bottom="1440" w:left="1440" w:header="720" w:footer="720" w:gutter="0"/>
          <w:cols w:space="720"/>
          <w:docGrid w:linePitch="299"/>
        </w:sectPr>
      </w:pPr>
    </w:p>
    <w:p w:rsidR="00526104" w:rsidRDefault="00526104" w:rsidP="002D72EA">
      <w:pPr>
        <w:spacing w:line="240" w:lineRule="auto"/>
        <w:rPr>
          <w:rFonts w:ascii="Times New Roman" w:eastAsiaTheme="majorEastAsia" w:hAnsi="Times New Roman" w:cstheme="majorBidi"/>
          <w:b/>
          <w:bCs/>
          <w:sz w:val="28"/>
          <w:szCs w:val="28"/>
          <w:u w:val="single"/>
        </w:rPr>
      </w:pPr>
    </w:p>
    <w:p w:rsidR="0012621A" w:rsidRDefault="00526104" w:rsidP="002D72EA">
      <w:pPr>
        <w:pStyle w:val="Heading1"/>
        <w:spacing w:line="240" w:lineRule="auto"/>
      </w:pPr>
      <w:bookmarkStart w:id="2379" w:name="_Interview_Skills"/>
      <w:bookmarkStart w:id="2380" w:name="_Toc374609645"/>
      <w:bookmarkEnd w:id="2379"/>
      <w:r>
        <w:t>Interview Skills</w:t>
      </w:r>
      <w:bookmarkEnd w:id="2380"/>
    </w:p>
    <w:bookmarkEnd w:id="2369"/>
    <w:p w:rsidR="0012621A" w:rsidRPr="0012621A" w:rsidRDefault="0012621A" w:rsidP="002D72EA">
      <w:pPr>
        <w:spacing w:line="240" w:lineRule="auto"/>
      </w:pPr>
    </w:p>
    <w:p w:rsidR="0012621A" w:rsidRPr="00662F5B" w:rsidRDefault="0012621A" w:rsidP="002D72EA">
      <w:pPr>
        <w:spacing w:line="240" w:lineRule="auto"/>
        <w:rPr>
          <w:rFonts w:ascii="Times New Roman" w:hAnsi="Times New Roman" w:cs="Times New Roman"/>
          <w:color w:val="000000"/>
        </w:rPr>
      </w:pPr>
      <w:r w:rsidRPr="00662F5B">
        <w:rPr>
          <w:rFonts w:ascii="Times New Roman" w:hAnsi="Times New Roman" w:cs="Times New Roman"/>
          <w:color w:val="000000"/>
        </w:rPr>
        <w:t>The interview is the most important part of the hiring process. It is also the part that you, as the applicant, have the most control over. Most managers are taught to allow the interviewee to speak at least three-quarters of the time: this means, with proper preparation, you can control three-quarters of the conversation! A study conduc</w:t>
      </w:r>
      <w:r w:rsidRPr="00662F5B">
        <w:rPr>
          <w:rFonts w:ascii="Times New Roman" w:hAnsi="Times New Roman" w:cs="Times New Roman"/>
          <w:color w:val="000000"/>
        </w:rPr>
        <w:t>t</w:t>
      </w:r>
      <w:r w:rsidRPr="00662F5B">
        <w:rPr>
          <w:rFonts w:ascii="Times New Roman" w:hAnsi="Times New Roman" w:cs="Times New Roman"/>
          <w:color w:val="000000"/>
        </w:rPr>
        <w:t>ed by the United States Merit Systems Protection Board found that 95% of federal supervisors rely on the i</w:t>
      </w:r>
      <w:r w:rsidRPr="00662F5B">
        <w:rPr>
          <w:rFonts w:ascii="Times New Roman" w:hAnsi="Times New Roman" w:cs="Times New Roman"/>
          <w:color w:val="000000"/>
        </w:rPr>
        <w:t>n</w:t>
      </w:r>
      <w:r w:rsidRPr="00662F5B">
        <w:rPr>
          <w:rFonts w:ascii="Times New Roman" w:hAnsi="Times New Roman" w:cs="Times New Roman"/>
          <w:color w:val="000000"/>
        </w:rPr>
        <w:t>formation obtained from a interview “a great” or “moderate extent” when making hiring decisions. Not only are interviews used in hiring decisions, but 61% of federal supervisors believe that they predict job perfo</w:t>
      </w:r>
      <w:r w:rsidRPr="00662F5B">
        <w:rPr>
          <w:rFonts w:ascii="Times New Roman" w:hAnsi="Times New Roman" w:cs="Times New Roman"/>
          <w:color w:val="000000"/>
        </w:rPr>
        <w:t>r</w:t>
      </w:r>
      <w:r w:rsidRPr="00662F5B">
        <w:rPr>
          <w:rFonts w:ascii="Times New Roman" w:hAnsi="Times New Roman" w:cs="Times New Roman"/>
          <w:color w:val="000000"/>
        </w:rPr>
        <w:t>mance to “a great extent.” Interviewing is a skill that takes practice and dedication, but the payoff is certainly worth it. It is usually the last step in the hiring process and a good interview will often make the difference b</w:t>
      </w:r>
      <w:r w:rsidRPr="00662F5B">
        <w:rPr>
          <w:rFonts w:ascii="Times New Roman" w:hAnsi="Times New Roman" w:cs="Times New Roman"/>
          <w:color w:val="000000"/>
        </w:rPr>
        <w:t>e</w:t>
      </w:r>
      <w:r w:rsidRPr="00662F5B">
        <w:rPr>
          <w:rFonts w:ascii="Times New Roman" w:hAnsi="Times New Roman" w:cs="Times New Roman"/>
          <w:color w:val="000000"/>
        </w:rPr>
        <w:t xml:space="preserve">tween receiving a job offer or not. </w:t>
      </w:r>
    </w:p>
    <w:p w:rsidR="0012621A" w:rsidRPr="00662F5B" w:rsidRDefault="0012621A" w:rsidP="002D72EA">
      <w:pPr>
        <w:spacing w:line="240" w:lineRule="auto"/>
        <w:rPr>
          <w:rFonts w:ascii="Times New Roman" w:hAnsi="Times New Roman" w:cs="Times New Roman"/>
          <w:color w:val="000000"/>
        </w:rPr>
      </w:pPr>
      <w:r w:rsidRPr="00662F5B">
        <w:rPr>
          <w:rFonts w:ascii="Times New Roman" w:hAnsi="Times New Roman" w:cs="Times New Roman"/>
          <w:color w:val="000000"/>
        </w:rPr>
        <w:t>As you begin to plan and prepare for your interview, this guide will offer some helpful tips and suggestions including:</w:t>
      </w:r>
    </w:p>
    <w:p w:rsidR="0012621A" w:rsidRPr="00662F5B" w:rsidRDefault="0012621A" w:rsidP="0022653F">
      <w:pPr>
        <w:pStyle w:val="ListParagraph"/>
        <w:numPr>
          <w:ilvl w:val="0"/>
          <w:numId w:val="8"/>
        </w:numPr>
        <w:spacing w:line="240" w:lineRule="auto"/>
        <w:rPr>
          <w:rFonts w:ascii="Times New Roman" w:hAnsi="Times New Roman" w:cs="Times New Roman"/>
          <w:color w:val="000000"/>
        </w:rPr>
      </w:pPr>
      <w:r w:rsidRPr="00662F5B">
        <w:rPr>
          <w:rFonts w:ascii="Times New Roman" w:hAnsi="Times New Roman" w:cs="Times New Roman"/>
          <w:color w:val="000000"/>
        </w:rPr>
        <w:t>Some basic “</w:t>
      </w:r>
      <w:hyperlink w:anchor="Dos" w:history="1">
        <w:r w:rsidRPr="00662F5B">
          <w:rPr>
            <w:rStyle w:val="Hyperlink"/>
            <w:rFonts w:ascii="Times New Roman" w:hAnsi="Times New Roman" w:cs="Times New Roman"/>
          </w:rPr>
          <w:t>do’s</w:t>
        </w:r>
      </w:hyperlink>
      <w:r w:rsidRPr="00662F5B">
        <w:rPr>
          <w:rFonts w:ascii="Times New Roman" w:hAnsi="Times New Roman" w:cs="Times New Roman"/>
          <w:color w:val="000000"/>
        </w:rPr>
        <w:t xml:space="preserve"> and </w:t>
      </w:r>
      <w:hyperlink w:anchor="Donts" w:history="1">
        <w:r w:rsidRPr="00662F5B">
          <w:rPr>
            <w:rStyle w:val="Hyperlink"/>
            <w:rFonts w:ascii="Times New Roman" w:hAnsi="Times New Roman" w:cs="Times New Roman"/>
          </w:rPr>
          <w:t>don’ts</w:t>
        </w:r>
      </w:hyperlink>
      <w:r w:rsidRPr="00662F5B">
        <w:rPr>
          <w:rFonts w:ascii="Times New Roman" w:hAnsi="Times New Roman" w:cs="Times New Roman"/>
          <w:color w:val="000000"/>
        </w:rPr>
        <w:t>” of interviewing</w:t>
      </w:r>
    </w:p>
    <w:p w:rsidR="0012621A" w:rsidRPr="00662F5B" w:rsidRDefault="00E01726" w:rsidP="0022653F">
      <w:pPr>
        <w:pStyle w:val="ListParagraph"/>
        <w:numPr>
          <w:ilvl w:val="0"/>
          <w:numId w:val="8"/>
        </w:numPr>
        <w:spacing w:line="240" w:lineRule="auto"/>
        <w:rPr>
          <w:rFonts w:ascii="Times New Roman" w:hAnsi="Times New Roman" w:cs="Times New Roman"/>
          <w:color w:val="000000"/>
        </w:rPr>
      </w:pPr>
      <w:hyperlink w:anchor="types" w:history="1">
        <w:r w:rsidR="0012621A" w:rsidRPr="00662F5B">
          <w:rPr>
            <w:rStyle w:val="Hyperlink"/>
            <w:rFonts w:ascii="Times New Roman" w:hAnsi="Times New Roman" w:cs="Times New Roman"/>
          </w:rPr>
          <w:t>Descriptions of the types of questions you may be asked</w:t>
        </w:r>
      </w:hyperlink>
      <w:r w:rsidR="0012621A" w:rsidRPr="00662F5B">
        <w:rPr>
          <w:rFonts w:ascii="Times New Roman" w:hAnsi="Times New Roman" w:cs="Times New Roman"/>
          <w:color w:val="000000"/>
        </w:rPr>
        <w:t xml:space="preserve">: </w:t>
      </w:r>
      <w:hyperlink w:anchor="standard" w:history="1">
        <w:r w:rsidR="0012621A" w:rsidRPr="00662F5B">
          <w:rPr>
            <w:rStyle w:val="Hyperlink"/>
            <w:rFonts w:ascii="Times New Roman" w:hAnsi="Times New Roman" w:cs="Times New Roman"/>
          </w:rPr>
          <w:t>standard,</w:t>
        </w:r>
      </w:hyperlink>
      <w:r w:rsidR="0012621A" w:rsidRPr="00662F5B">
        <w:rPr>
          <w:rFonts w:ascii="Times New Roman" w:hAnsi="Times New Roman" w:cs="Times New Roman"/>
          <w:color w:val="000000"/>
        </w:rPr>
        <w:t xml:space="preserve"> </w:t>
      </w:r>
      <w:hyperlink w:anchor="behavioral" w:history="1">
        <w:r w:rsidR="0012621A" w:rsidRPr="00662F5B">
          <w:rPr>
            <w:rStyle w:val="Hyperlink"/>
            <w:rFonts w:ascii="Times New Roman" w:hAnsi="Times New Roman" w:cs="Times New Roman"/>
          </w:rPr>
          <w:t>behavioral,</w:t>
        </w:r>
      </w:hyperlink>
      <w:r w:rsidR="0012621A" w:rsidRPr="00662F5B">
        <w:rPr>
          <w:rFonts w:ascii="Times New Roman" w:hAnsi="Times New Roman" w:cs="Times New Roman"/>
          <w:color w:val="000000"/>
        </w:rPr>
        <w:t xml:space="preserve"> </w:t>
      </w:r>
      <w:hyperlink w:anchor="situational" w:history="1">
        <w:r w:rsidR="0012621A" w:rsidRPr="00662F5B">
          <w:rPr>
            <w:rStyle w:val="Hyperlink"/>
            <w:rFonts w:ascii="Times New Roman" w:hAnsi="Times New Roman" w:cs="Times New Roman"/>
          </w:rPr>
          <w:t>situational</w:t>
        </w:r>
      </w:hyperlink>
    </w:p>
    <w:p w:rsidR="0012621A" w:rsidRPr="00662F5B" w:rsidRDefault="00E01726" w:rsidP="0022653F">
      <w:pPr>
        <w:pStyle w:val="ListParagraph"/>
        <w:numPr>
          <w:ilvl w:val="0"/>
          <w:numId w:val="8"/>
        </w:numPr>
        <w:spacing w:line="240" w:lineRule="auto"/>
        <w:rPr>
          <w:rFonts w:ascii="Times New Roman" w:hAnsi="Times New Roman" w:cs="Times New Roman"/>
          <w:color w:val="000000"/>
        </w:rPr>
      </w:pPr>
      <w:hyperlink w:anchor="types2" w:history="1">
        <w:r w:rsidR="0012621A" w:rsidRPr="00662F5B">
          <w:rPr>
            <w:rStyle w:val="Hyperlink"/>
            <w:rFonts w:ascii="Times New Roman" w:hAnsi="Times New Roman" w:cs="Times New Roman"/>
          </w:rPr>
          <w:t>Types of interviews:</w:t>
        </w:r>
      </w:hyperlink>
      <w:r w:rsidR="00412A69">
        <w:t xml:space="preserve"> </w:t>
      </w:r>
      <w:r w:rsidR="0012621A" w:rsidRPr="00662F5B">
        <w:rPr>
          <w:rFonts w:ascii="Times New Roman" w:hAnsi="Times New Roman" w:cs="Times New Roman"/>
          <w:color w:val="000000"/>
        </w:rPr>
        <w:t xml:space="preserve"> </w:t>
      </w:r>
      <w:hyperlink w:anchor="panel" w:history="1">
        <w:r w:rsidR="0012621A" w:rsidRPr="00662F5B">
          <w:rPr>
            <w:rStyle w:val="Hyperlink"/>
            <w:rFonts w:ascii="Times New Roman" w:hAnsi="Times New Roman" w:cs="Times New Roman"/>
          </w:rPr>
          <w:t>panel</w:t>
        </w:r>
      </w:hyperlink>
      <w:r w:rsidR="0012621A" w:rsidRPr="00662F5B">
        <w:rPr>
          <w:rFonts w:ascii="Times New Roman" w:hAnsi="Times New Roman" w:cs="Times New Roman"/>
          <w:color w:val="000000"/>
        </w:rPr>
        <w:t>,</w:t>
      </w:r>
      <w:r w:rsidR="003671BD">
        <w:rPr>
          <w:rFonts w:ascii="Times New Roman" w:hAnsi="Times New Roman" w:cs="Times New Roman"/>
          <w:color w:val="000000"/>
        </w:rPr>
        <w:t xml:space="preserve"> </w:t>
      </w:r>
      <w:bookmarkStart w:id="2381" w:name="MindTool"/>
      <w:bookmarkEnd w:id="2381"/>
      <w:r>
        <w:rPr>
          <w:rFonts w:ascii="Times New Roman" w:hAnsi="Times New Roman" w:cs="Times New Roman"/>
          <w:color w:val="000000"/>
        </w:rPr>
        <w:fldChar w:fldCharType="begin"/>
      </w:r>
      <w:r w:rsidR="00E21CCA">
        <w:rPr>
          <w:rFonts w:ascii="Times New Roman" w:hAnsi="Times New Roman" w:cs="Times New Roman"/>
          <w:color w:val="000000"/>
        </w:rPr>
        <w:instrText xml:space="preserve"> HYPERLINK  \l "Structured" </w:instrText>
      </w:r>
      <w:r>
        <w:rPr>
          <w:rFonts w:ascii="Times New Roman" w:hAnsi="Times New Roman" w:cs="Times New Roman"/>
          <w:color w:val="000000"/>
        </w:rPr>
        <w:fldChar w:fldCharType="separate"/>
      </w:r>
      <w:r w:rsidR="003671BD" w:rsidRPr="00E21CCA">
        <w:rPr>
          <w:rStyle w:val="Hyperlink"/>
          <w:rFonts w:ascii="Times New Roman" w:hAnsi="Times New Roman" w:cs="Times New Roman"/>
        </w:rPr>
        <w:t>structured,</w:t>
      </w:r>
      <w:r>
        <w:rPr>
          <w:rFonts w:ascii="Times New Roman" w:hAnsi="Times New Roman" w:cs="Times New Roman"/>
          <w:color w:val="000000"/>
        </w:rPr>
        <w:fldChar w:fldCharType="end"/>
      </w:r>
      <w:r w:rsidR="0012621A" w:rsidRPr="00662F5B">
        <w:rPr>
          <w:rFonts w:ascii="Times New Roman" w:hAnsi="Times New Roman" w:cs="Times New Roman"/>
          <w:color w:val="000000"/>
        </w:rPr>
        <w:t xml:space="preserve"> </w:t>
      </w:r>
      <w:hyperlink w:anchor="nontraditional" w:history="1">
        <w:r w:rsidR="0012621A" w:rsidRPr="00662F5B">
          <w:rPr>
            <w:rStyle w:val="Hyperlink"/>
            <w:rFonts w:ascii="Times New Roman" w:hAnsi="Times New Roman" w:cs="Times New Roman"/>
          </w:rPr>
          <w:t>non-traditional</w:t>
        </w:r>
      </w:hyperlink>
    </w:p>
    <w:p w:rsidR="0012621A" w:rsidRPr="00662F5B" w:rsidRDefault="0012621A" w:rsidP="0022653F">
      <w:pPr>
        <w:pStyle w:val="ListParagraph"/>
        <w:numPr>
          <w:ilvl w:val="0"/>
          <w:numId w:val="8"/>
        </w:numPr>
        <w:spacing w:line="240" w:lineRule="auto"/>
        <w:rPr>
          <w:rFonts w:ascii="Times New Roman" w:hAnsi="Times New Roman" w:cs="Times New Roman"/>
          <w:color w:val="000000"/>
        </w:rPr>
      </w:pPr>
      <w:r w:rsidRPr="00662F5B">
        <w:rPr>
          <w:rFonts w:ascii="Times New Roman" w:hAnsi="Times New Roman" w:cs="Times New Roman"/>
          <w:color w:val="000000"/>
        </w:rPr>
        <w:t xml:space="preserve">Methods for success in any interview situation, including </w:t>
      </w:r>
      <w:hyperlink w:anchor="STAR" w:history="1">
        <w:r w:rsidRPr="00662F5B">
          <w:rPr>
            <w:rStyle w:val="Hyperlink"/>
            <w:rFonts w:ascii="Times New Roman" w:hAnsi="Times New Roman" w:cs="Times New Roman"/>
          </w:rPr>
          <w:t>the STAR method</w:t>
        </w:r>
      </w:hyperlink>
    </w:p>
    <w:p w:rsidR="0012621A" w:rsidRPr="00662F5B" w:rsidRDefault="0012621A" w:rsidP="0022653F">
      <w:pPr>
        <w:pStyle w:val="ListParagraph"/>
        <w:numPr>
          <w:ilvl w:val="0"/>
          <w:numId w:val="8"/>
        </w:numPr>
        <w:spacing w:line="240" w:lineRule="auto"/>
        <w:rPr>
          <w:rFonts w:ascii="Times New Roman" w:hAnsi="Times New Roman" w:cs="Times New Roman"/>
          <w:color w:val="000000"/>
        </w:rPr>
      </w:pPr>
      <w:r w:rsidRPr="00662F5B">
        <w:rPr>
          <w:rFonts w:ascii="Times New Roman" w:hAnsi="Times New Roman" w:cs="Times New Roman"/>
        </w:rPr>
        <w:t xml:space="preserve">A brief overview on interviewing for </w:t>
      </w:r>
      <w:hyperlink w:anchor="SES" w:history="1">
        <w:r w:rsidRPr="00662F5B">
          <w:rPr>
            <w:rStyle w:val="Hyperlink"/>
            <w:rFonts w:ascii="Times New Roman" w:hAnsi="Times New Roman" w:cs="Times New Roman"/>
          </w:rPr>
          <w:t>Senior Executive Service</w:t>
        </w:r>
      </w:hyperlink>
      <w:r w:rsidRPr="00662F5B">
        <w:rPr>
          <w:rFonts w:ascii="Times New Roman" w:hAnsi="Times New Roman" w:cs="Times New Roman"/>
        </w:rPr>
        <w:t xml:space="preserve"> positions</w:t>
      </w:r>
    </w:p>
    <w:p w:rsidR="0012621A" w:rsidRPr="00662F5B" w:rsidRDefault="00E01726" w:rsidP="0022653F">
      <w:pPr>
        <w:pStyle w:val="ListParagraph"/>
        <w:numPr>
          <w:ilvl w:val="0"/>
          <w:numId w:val="8"/>
        </w:numPr>
        <w:spacing w:line="240" w:lineRule="auto"/>
        <w:rPr>
          <w:rFonts w:ascii="Times New Roman" w:hAnsi="Times New Roman" w:cs="Times New Roman"/>
          <w:color w:val="000000"/>
        </w:rPr>
      </w:pPr>
      <w:hyperlink w:anchor="sources" w:history="1">
        <w:r w:rsidR="0012621A" w:rsidRPr="00662F5B">
          <w:rPr>
            <w:rStyle w:val="Hyperlink"/>
            <w:rFonts w:ascii="Times New Roman" w:hAnsi="Times New Roman" w:cs="Times New Roman"/>
          </w:rPr>
          <w:t>Outside sources</w:t>
        </w:r>
      </w:hyperlink>
    </w:p>
    <w:p w:rsidR="0012621A" w:rsidRPr="00662F5B" w:rsidRDefault="0012621A" w:rsidP="002D72EA">
      <w:pPr>
        <w:spacing w:line="240" w:lineRule="auto"/>
        <w:rPr>
          <w:rFonts w:ascii="Times New Roman" w:hAnsi="Times New Roman" w:cs="Times New Roman"/>
          <w:color w:val="000000"/>
        </w:rPr>
      </w:pPr>
      <w:r w:rsidRPr="00662F5B">
        <w:rPr>
          <w:rFonts w:ascii="Times New Roman" w:hAnsi="Times New Roman" w:cs="Times New Roman"/>
          <w:color w:val="000000"/>
          <w:u w:val="single"/>
        </w:rPr>
        <w:t>Basic Do’s and Don’ts</w:t>
      </w:r>
      <w:r w:rsidRPr="00662F5B">
        <w:rPr>
          <w:rFonts w:ascii="Times New Roman" w:hAnsi="Times New Roman" w:cs="Times New Roman"/>
          <w:color w:val="000000"/>
        </w:rPr>
        <w:br/>
        <w:t xml:space="preserve">Since you have already been hired by a federal agency you have a great deal of interviewing experience and expertise. However, it is always helpful to review the basics. </w:t>
      </w:r>
    </w:p>
    <w:p w:rsidR="0012621A" w:rsidRPr="00662F5B" w:rsidRDefault="0012621A" w:rsidP="002D72EA">
      <w:pPr>
        <w:spacing w:line="240" w:lineRule="auto"/>
        <w:rPr>
          <w:rFonts w:ascii="Times New Roman" w:hAnsi="Times New Roman" w:cs="Times New Roman"/>
          <w:i/>
          <w:color w:val="000000"/>
        </w:rPr>
      </w:pPr>
      <w:bookmarkStart w:id="2382" w:name="Dos"/>
      <w:r w:rsidRPr="00662F5B">
        <w:rPr>
          <w:rFonts w:ascii="Times New Roman" w:hAnsi="Times New Roman" w:cs="Times New Roman"/>
          <w:i/>
          <w:color w:val="000000"/>
        </w:rPr>
        <w:t>Do’s</w:t>
      </w:r>
    </w:p>
    <w:bookmarkEnd w:id="2382"/>
    <w:p w:rsidR="0012621A" w:rsidRPr="00662F5B" w:rsidRDefault="0012621A" w:rsidP="0022653F">
      <w:pPr>
        <w:pStyle w:val="ListParagraph"/>
        <w:numPr>
          <w:ilvl w:val="0"/>
          <w:numId w:val="14"/>
        </w:numPr>
        <w:spacing w:line="240" w:lineRule="auto"/>
        <w:rPr>
          <w:rFonts w:ascii="Times New Roman" w:hAnsi="Times New Roman" w:cs="Times New Roman"/>
          <w:color w:val="000000"/>
        </w:rPr>
      </w:pPr>
      <w:r w:rsidRPr="00662F5B">
        <w:rPr>
          <w:rFonts w:ascii="Times New Roman" w:hAnsi="Times New Roman" w:cs="Times New Roman"/>
          <w:color w:val="000000"/>
        </w:rPr>
        <w:t>Give yourself ample time to get to the interview and arrive 10-15 minutes early. Some federal agencies may have strict security requirements which will add to your time getting to the interview. Factor this in and ask your interviewer about any necessary IDs or paperwork that you need to bring.</w:t>
      </w:r>
    </w:p>
    <w:p w:rsidR="0012621A" w:rsidRPr="00662F5B" w:rsidRDefault="0012621A" w:rsidP="0022653F">
      <w:pPr>
        <w:pStyle w:val="ListParagraph"/>
        <w:numPr>
          <w:ilvl w:val="0"/>
          <w:numId w:val="14"/>
        </w:numPr>
        <w:spacing w:line="240" w:lineRule="auto"/>
        <w:rPr>
          <w:rFonts w:ascii="Times New Roman" w:hAnsi="Times New Roman" w:cs="Times New Roman"/>
          <w:color w:val="000000"/>
        </w:rPr>
      </w:pPr>
      <w:r w:rsidRPr="00662F5B">
        <w:rPr>
          <w:rFonts w:ascii="Times New Roman" w:hAnsi="Times New Roman" w:cs="Times New Roman"/>
          <w:color w:val="000000"/>
        </w:rPr>
        <w:t>Dress conservatively and overdress if you are unsure how formal the dress code is.</w:t>
      </w:r>
    </w:p>
    <w:p w:rsidR="0012621A" w:rsidRPr="00662F5B" w:rsidRDefault="0012621A" w:rsidP="0022653F">
      <w:pPr>
        <w:pStyle w:val="ListParagraph"/>
        <w:numPr>
          <w:ilvl w:val="0"/>
          <w:numId w:val="14"/>
        </w:numPr>
        <w:spacing w:line="240" w:lineRule="auto"/>
        <w:rPr>
          <w:rFonts w:ascii="Times New Roman" w:hAnsi="Times New Roman" w:cs="Times New Roman"/>
          <w:color w:val="000000"/>
        </w:rPr>
      </w:pPr>
      <w:r w:rsidRPr="00662F5B">
        <w:rPr>
          <w:rFonts w:ascii="Times New Roman" w:hAnsi="Times New Roman" w:cs="Times New Roman"/>
          <w:color w:val="000000"/>
        </w:rPr>
        <w:t>Stay up to date on the agency: any recent headlines, new hires, etc. So much information about federal agencies makes it to the newspapers that you should be well-versed on what is going on.</w:t>
      </w:r>
    </w:p>
    <w:p w:rsidR="0012621A" w:rsidRPr="00662F5B" w:rsidRDefault="0012621A" w:rsidP="0022653F">
      <w:pPr>
        <w:pStyle w:val="ListParagraph"/>
        <w:numPr>
          <w:ilvl w:val="0"/>
          <w:numId w:val="14"/>
        </w:numPr>
        <w:spacing w:line="240" w:lineRule="auto"/>
        <w:rPr>
          <w:rFonts w:ascii="Times New Roman" w:hAnsi="Times New Roman" w:cs="Times New Roman"/>
          <w:color w:val="000000"/>
        </w:rPr>
      </w:pPr>
      <w:r w:rsidRPr="00662F5B">
        <w:rPr>
          <w:rFonts w:ascii="Times New Roman" w:hAnsi="Times New Roman" w:cs="Times New Roman"/>
          <w:color w:val="000000"/>
        </w:rPr>
        <w:t>Know everything on your resume and be prepared to discuss it in detail</w:t>
      </w:r>
    </w:p>
    <w:p w:rsidR="0012621A" w:rsidRPr="00662F5B" w:rsidRDefault="0012621A" w:rsidP="0022653F">
      <w:pPr>
        <w:pStyle w:val="ListParagraph"/>
        <w:numPr>
          <w:ilvl w:val="0"/>
          <w:numId w:val="14"/>
        </w:numPr>
        <w:spacing w:line="240" w:lineRule="auto"/>
        <w:rPr>
          <w:rFonts w:ascii="Times New Roman" w:hAnsi="Times New Roman" w:cs="Times New Roman"/>
          <w:color w:val="000000"/>
        </w:rPr>
      </w:pPr>
      <w:r w:rsidRPr="00662F5B">
        <w:rPr>
          <w:rFonts w:ascii="Times New Roman" w:hAnsi="Times New Roman" w:cs="Times New Roman"/>
          <w:color w:val="000000"/>
        </w:rPr>
        <w:t xml:space="preserve">Prepare thoughtful questions for the interviewer. This is an easy way to further indicate your interest in the position, show that you’ve done your homework and demonstrate interpersonal skills. Some types of questions you can ask can be about the position itself, the agency that you will be working for or the field as a whole. </w:t>
      </w:r>
    </w:p>
    <w:p w:rsidR="0012621A" w:rsidRPr="00662F5B" w:rsidRDefault="0012621A" w:rsidP="0022653F">
      <w:pPr>
        <w:pStyle w:val="ListParagraph"/>
        <w:numPr>
          <w:ilvl w:val="0"/>
          <w:numId w:val="14"/>
        </w:numPr>
        <w:spacing w:line="240" w:lineRule="auto"/>
        <w:rPr>
          <w:rFonts w:ascii="Times New Roman" w:hAnsi="Times New Roman" w:cs="Times New Roman"/>
          <w:color w:val="000000"/>
        </w:rPr>
      </w:pPr>
      <w:r w:rsidRPr="00662F5B">
        <w:rPr>
          <w:rFonts w:ascii="Times New Roman" w:hAnsi="Times New Roman" w:cs="Times New Roman"/>
          <w:color w:val="000000"/>
        </w:rPr>
        <w:t xml:space="preserve">Practice, practice, practice! </w:t>
      </w:r>
    </w:p>
    <w:p w:rsidR="0012621A" w:rsidRPr="00662F5B" w:rsidRDefault="0012621A" w:rsidP="0022653F">
      <w:pPr>
        <w:pStyle w:val="ListParagraph"/>
        <w:numPr>
          <w:ilvl w:val="0"/>
          <w:numId w:val="14"/>
        </w:numPr>
        <w:spacing w:line="240" w:lineRule="auto"/>
        <w:rPr>
          <w:rFonts w:ascii="Times New Roman" w:hAnsi="Times New Roman" w:cs="Times New Roman"/>
          <w:color w:val="000000"/>
        </w:rPr>
      </w:pPr>
      <w:r w:rsidRPr="00662F5B">
        <w:rPr>
          <w:rFonts w:ascii="Times New Roman" w:hAnsi="Times New Roman" w:cs="Times New Roman"/>
          <w:color w:val="000000"/>
        </w:rPr>
        <w:t>Send a thank you note to the interviewer within two days of your interview. Most businesses will a</w:t>
      </w:r>
      <w:r w:rsidRPr="00662F5B">
        <w:rPr>
          <w:rFonts w:ascii="Times New Roman" w:hAnsi="Times New Roman" w:cs="Times New Roman"/>
          <w:color w:val="000000"/>
        </w:rPr>
        <w:t>c</w:t>
      </w:r>
      <w:r w:rsidRPr="00662F5B">
        <w:rPr>
          <w:rFonts w:ascii="Times New Roman" w:hAnsi="Times New Roman" w:cs="Times New Roman"/>
          <w:color w:val="000000"/>
        </w:rPr>
        <w:t xml:space="preserve">cept an emailed thank-you letter. Examples of thank you letters can be found </w:t>
      </w:r>
      <w:hyperlink w:anchor="northeastern1" w:history="1">
        <w:r w:rsidRPr="00662F5B">
          <w:rPr>
            <w:rStyle w:val="Hyperlink"/>
            <w:rFonts w:ascii="Times New Roman" w:hAnsi="Times New Roman" w:cs="Times New Roman"/>
          </w:rPr>
          <w:t>here.</w:t>
        </w:r>
      </w:hyperlink>
      <w:r w:rsidRPr="00662F5B">
        <w:rPr>
          <w:rFonts w:ascii="Times New Roman" w:hAnsi="Times New Roman" w:cs="Times New Roman"/>
          <w:color w:val="000000"/>
        </w:rPr>
        <w:t xml:space="preserve"> </w:t>
      </w:r>
    </w:p>
    <w:p w:rsidR="0012621A" w:rsidRPr="00662F5B" w:rsidRDefault="0012621A" w:rsidP="002D72EA">
      <w:pPr>
        <w:spacing w:line="240" w:lineRule="auto"/>
        <w:rPr>
          <w:rFonts w:ascii="Times New Roman" w:hAnsi="Times New Roman" w:cs="Times New Roman"/>
          <w:i/>
          <w:color w:val="000000"/>
        </w:rPr>
      </w:pPr>
      <w:bookmarkStart w:id="2383" w:name="Donts"/>
      <w:r w:rsidRPr="00662F5B">
        <w:rPr>
          <w:rFonts w:ascii="Times New Roman" w:hAnsi="Times New Roman" w:cs="Times New Roman"/>
          <w:i/>
          <w:color w:val="000000"/>
        </w:rPr>
        <w:t>Don’ts</w:t>
      </w:r>
    </w:p>
    <w:bookmarkEnd w:id="2383"/>
    <w:p w:rsidR="0012621A" w:rsidRPr="00662F5B" w:rsidRDefault="0012621A" w:rsidP="0022653F">
      <w:pPr>
        <w:pStyle w:val="ListParagraph"/>
        <w:numPr>
          <w:ilvl w:val="0"/>
          <w:numId w:val="15"/>
        </w:numPr>
        <w:spacing w:line="240" w:lineRule="auto"/>
        <w:rPr>
          <w:rFonts w:ascii="Times New Roman" w:hAnsi="Times New Roman" w:cs="Times New Roman"/>
          <w:color w:val="000000"/>
        </w:rPr>
      </w:pPr>
      <w:r w:rsidRPr="00662F5B">
        <w:rPr>
          <w:rFonts w:ascii="Times New Roman" w:hAnsi="Times New Roman" w:cs="Times New Roman"/>
          <w:color w:val="000000"/>
        </w:rPr>
        <w:t>Consider any question to be a throwaway. Even simple questions such as “Tell me about yourself...” or “What are some hobbies?” are easy ways to sell yourself and showcase your interpersonal skills. The Harvard Career Center advises that you tailor your response to “So tell me about yourself...” specif</w:t>
      </w:r>
      <w:r w:rsidRPr="00662F5B">
        <w:rPr>
          <w:rFonts w:ascii="Times New Roman" w:hAnsi="Times New Roman" w:cs="Times New Roman"/>
          <w:color w:val="000000"/>
        </w:rPr>
        <w:t>i</w:t>
      </w:r>
      <w:r w:rsidRPr="00662F5B">
        <w:rPr>
          <w:rFonts w:ascii="Times New Roman" w:hAnsi="Times New Roman" w:cs="Times New Roman"/>
          <w:color w:val="000000"/>
        </w:rPr>
        <w:lastRenderedPageBreak/>
        <w:t>cally to the job that you are applying to: what past relevant experiences you have had, where your i</w:t>
      </w:r>
      <w:r w:rsidRPr="00662F5B">
        <w:rPr>
          <w:rFonts w:ascii="Times New Roman" w:hAnsi="Times New Roman" w:cs="Times New Roman"/>
          <w:color w:val="000000"/>
        </w:rPr>
        <w:t>n</w:t>
      </w:r>
      <w:r w:rsidRPr="00662F5B">
        <w:rPr>
          <w:rFonts w:ascii="Times New Roman" w:hAnsi="Times New Roman" w:cs="Times New Roman"/>
          <w:color w:val="000000"/>
        </w:rPr>
        <w:t xml:space="preserve">terests lie and why you are applying today. </w:t>
      </w:r>
    </w:p>
    <w:p w:rsidR="0012621A" w:rsidRPr="00662F5B" w:rsidRDefault="0012621A" w:rsidP="0022653F">
      <w:pPr>
        <w:pStyle w:val="ListParagraph"/>
        <w:numPr>
          <w:ilvl w:val="0"/>
          <w:numId w:val="15"/>
        </w:numPr>
        <w:spacing w:line="240" w:lineRule="auto"/>
        <w:rPr>
          <w:rFonts w:ascii="Times New Roman" w:hAnsi="Times New Roman" w:cs="Times New Roman"/>
          <w:color w:val="000000"/>
        </w:rPr>
      </w:pPr>
      <w:r w:rsidRPr="00662F5B">
        <w:rPr>
          <w:rFonts w:ascii="Times New Roman" w:hAnsi="Times New Roman" w:cs="Times New Roman"/>
          <w:color w:val="000000"/>
        </w:rPr>
        <w:t>Lie. Instead, turn a weak point into a learning experience. Honesty is the best policy.</w:t>
      </w:r>
    </w:p>
    <w:p w:rsidR="0012621A" w:rsidRPr="00662F5B" w:rsidRDefault="0012621A" w:rsidP="0022653F">
      <w:pPr>
        <w:pStyle w:val="ListParagraph"/>
        <w:numPr>
          <w:ilvl w:val="0"/>
          <w:numId w:val="15"/>
        </w:numPr>
        <w:spacing w:line="240" w:lineRule="auto"/>
        <w:rPr>
          <w:rFonts w:ascii="Times New Roman" w:hAnsi="Times New Roman" w:cs="Times New Roman"/>
          <w:color w:val="000000"/>
        </w:rPr>
      </w:pPr>
      <w:r w:rsidRPr="00662F5B">
        <w:rPr>
          <w:rFonts w:ascii="Times New Roman" w:hAnsi="Times New Roman" w:cs="Times New Roman"/>
          <w:color w:val="000000"/>
        </w:rPr>
        <w:t xml:space="preserve">Neglect the importance of knowing your long-term goals and how the job you are interviewing for fits into this trajectory. </w:t>
      </w:r>
    </w:p>
    <w:p w:rsidR="0012621A" w:rsidRPr="00662F5B" w:rsidRDefault="0012621A" w:rsidP="002D72EA">
      <w:pPr>
        <w:spacing w:line="240" w:lineRule="auto"/>
        <w:rPr>
          <w:rFonts w:ascii="Times New Roman" w:hAnsi="Times New Roman" w:cs="Times New Roman"/>
          <w:color w:val="000000"/>
          <w:u w:val="single"/>
        </w:rPr>
      </w:pPr>
      <w:bookmarkStart w:id="2384" w:name="types"/>
      <w:r w:rsidRPr="00662F5B">
        <w:rPr>
          <w:rFonts w:ascii="Times New Roman" w:hAnsi="Times New Roman" w:cs="Times New Roman"/>
          <w:color w:val="000000"/>
          <w:u w:val="single"/>
        </w:rPr>
        <w:t xml:space="preserve">Types of Interview Questions and How to Prepare </w:t>
      </w:r>
    </w:p>
    <w:bookmarkEnd w:id="2384"/>
    <w:p w:rsidR="0012621A" w:rsidRPr="00662F5B" w:rsidRDefault="0012621A" w:rsidP="002D72EA">
      <w:pPr>
        <w:spacing w:line="240" w:lineRule="auto"/>
        <w:rPr>
          <w:rFonts w:ascii="Times New Roman" w:hAnsi="Times New Roman" w:cs="Times New Roman"/>
          <w:color w:val="000000"/>
        </w:rPr>
      </w:pPr>
      <w:r w:rsidRPr="00662F5B">
        <w:rPr>
          <w:rFonts w:ascii="Times New Roman" w:hAnsi="Times New Roman" w:cs="Times New Roman"/>
          <w:color w:val="000000"/>
        </w:rPr>
        <w:t>There are three primary types of interview questions: the standard question, the behavioral question and the situational question. The type of questions you are asked may depend on the level of the job that you applying for. Most managerial and supervisory positions will rely more heavily on behavioral questions, as the inte</w:t>
      </w:r>
      <w:r w:rsidRPr="00662F5B">
        <w:rPr>
          <w:rFonts w:ascii="Times New Roman" w:hAnsi="Times New Roman" w:cs="Times New Roman"/>
          <w:color w:val="000000"/>
        </w:rPr>
        <w:t>r</w:t>
      </w:r>
      <w:r w:rsidRPr="00662F5B">
        <w:rPr>
          <w:rFonts w:ascii="Times New Roman" w:hAnsi="Times New Roman" w:cs="Times New Roman"/>
          <w:color w:val="000000"/>
        </w:rPr>
        <w:t xml:space="preserve">viewer is most interested what you have previously accomplished in these types of positions. For lower level positions, more of the questions may be situational, since the interviewer understands that you do not have the same level of practical experience.  </w:t>
      </w:r>
    </w:p>
    <w:p w:rsidR="0012621A" w:rsidRPr="00662F5B" w:rsidRDefault="0012621A" w:rsidP="002D72EA">
      <w:pPr>
        <w:spacing w:line="240" w:lineRule="auto"/>
        <w:rPr>
          <w:rFonts w:ascii="Times New Roman" w:hAnsi="Times New Roman" w:cs="Times New Roman"/>
          <w:color w:val="000000"/>
        </w:rPr>
      </w:pPr>
      <w:bookmarkStart w:id="2385" w:name="standard"/>
      <w:r w:rsidRPr="00662F5B">
        <w:rPr>
          <w:rFonts w:ascii="Times New Roman" w:hAnsi="Times New Roman" w:cs="Times New Roman"/>
          <w:i/>
          <w:color w:val="000000"/>
        </w:rPr>
        <w:t xml:space="preserve">Standard Questions </w:t>
      </w:r>
      <w:r w:rsidRPr="00662F5B">
        <w:rPr>
          <w:rFonts w:ascii="Times New Roman" w:hAnsi="Times New Roman" w:cs="Times New Roman"/>
          <w:i/>
          <w:color w:val="000000"/>
        </w:rPr>
        <w:br/>
      </w:r>
      <w:bookmarkEnd w:id="2385"/>
      <w:r w:rsidRPr="00662F5B">
        <w:rPr>
          <w:rFonts w:ascii="Times New Roman" w:hAnsi="Times New Roman" w:cs="Times New Roman"/>
          <w:color w:val="000000"/>
        </w:rPr>
        <w:t xml:space="preserve">These are the archetypal interview questions that you are probably very familiar with by this point. These questions may include: </w:t>
      </w:r>
    </w:p>
    <w:p w:rsidR="0012621A" w:rsidRPr="00662F5B" w:rsidRDefault="0012621A" w:rsidP="0022653F">
      <w:pPr>
        <w:pStyle w:val="ListParagraph"/>
        <w:numPr>
          <w:ilvl w:val="0"/>
          <w:numId w:val="9"/>
        </w:numPr>
        <w:spacing w:line="240" w:lineRule="auto"/>
        <w:rPr>
          <w:rFonts w:ascii="Times New Roman" w:hAnsi="Times New Roman" w:cs="Times New Roman"/>
          <w:color w:val="000000"/>
        </w:rPr>
      </w:pPr>
      <w:r w:rsidRPr="00662F5B">
        <w:rPr>
          <w:rFonts w:ascii="Times New Roman" w:hAnsi="Times New Roman" w:cs="Times New Roman"/>
          <w:color w:val="000000"/>
        </w:rPr>
        <w:t>What are your strengths and weaknesses?</w:t>
      </w:r>
    </w:p>
    <w:p w:rsidR="0012621A" w:rsidRPr="00662F5B" w:rsidRDefault="0012621A" w:rsidP="0022653F">
      <w:pPr>
        <w:pStyle w:val="ListParagraph"/>
        <w:numPr>
          <w:ilvl w:val="0"/>
          <w:numId w:val="9"/>
        </w:numPr>
        <w:spacing w:line="240" w:lineRule="auto"/>
        <w:rPr>
          <w:rFonts w:ascii="Times New Roman" w:hAnsi="Times New Roman" w:cs="Times New Roman"/>
          <w:color w:val="000000"/>
        </w:rPr>
      </w:pPr>
      <w:r w:rsidRPr="00662F5B">
        <w:rPr>
          <w:rFonts w:ascii="Times New Roman" w:hAnsi="Times New Roman" w:cs="Times New Roman"/>
          <w:color w:val="000000"/>
        </w:rPr>
        <w:t>Where do you see yourself in ____ years?</w:t>
      </w:r>
    </w:p>
    <w:p w:rsidR="0012621A" w:rsidRPr="00662F5B" w:rsidRDefault="0012621A" w:rsidP="0022653F">
      <w:pPr>
        <w:pStyle w:val="ListParagraph"/>
        <w:numPr>
          <w:ilvl w:val="0"/>
          <w:numId w:val="9"/>
        </w:numPr>
        <w:spacing w:line="240" w:lineRule="auto"/>
        <w:rPr>
          <w:rFonts w:ascii="Times New Roman" w:hAnsi="Times New Roman" w:cs="Times New Roman"/>
          <w:color w:val="000000"/>
        </w:rPr>
      </w:pPr>
      <w:r w:rsidRPr="00662F5B">
        <w:rPr>
          <w:rFonts w:ascii="Times New Roman" w:hAnsi="Times New Roman" w:cs="Times New Roman"/>
          <w:color w:val="000000"/>
        </w:rPr>
        <w:t>Why are you interested in this position?</w:t>
      </w:r>
    </w:p>
    <w:p w:rsidR="0012621A" w:rsidRPr="00662F5B" w:rsidRDefault="0012621A" w:rsidP="0022653F">
      <w:pPr>
        <w:pStyle w:val="ListParagraph"/>
        <w:numPr>
          <w:ilvl w:val="0"/>
          <w:numId w:val="9"/>
        </w:numPr>
        <w:spacing w:line="240" w:lineRule="auto"/>
        <w:rPr>
          <w:rFonts w:ascii="Times New Roman" w:hAnsi="Times New Roman" w:cs="Times New Roman"/>
          <w:color w:val="000000"/>
        </w:rPr>
      </w:pPr>
      <w:r w:rsidRPr="00662F5B">
        <w:rPr>
          <w:rFonts w:ascii="Times New Roman" w:hAnsi="Times New Roman" w:cs="Times New Roman"/>
          <w:color w:val="000000"/>
        </w:rPr>
        <w:t>Do you consider yourself to be organized?</w:t>
      </w:r>
    </w:p>
    <w:p w:rsidR="0012621A" w:rsidRPr="00662F5B" w:rsidRDefault="0012621A" w:rsidP="0022653F">
      <w:pPr>
        <w:pStyle w:val="ListParagraph"/>
        <w:numPr>
          <w:ilvl w:val="0"/>
          <w:numId w:val="9"/>
        </w:numPr>
        <w:spacing w:line="240" w:lineRule="auto"/>
        <w:rPr>
          <w:rFonts w:ascii="Times New Roman" w:hAnsi="Times New Roman" w:cs="Times New Roman"/>
          <w:color w:val="000000"/>
        </w:rPr>
      </w:pPr>
      <w:r w:rsidRPr="00662F5B">
        <w:rPr>
          <w:rFonts w:ascii="Times New Roman" w:hAnsi="Times New Roman" w:cs="Times New Roman"/>
          <w:color w:val="000000"/>
        </w:rPr>
        <w:t>Do you work well in teams?</w:t>
      </w:r>
    </w:p>
    <w:p w:rsidR="0012621A" w:rsidRPr="00662F5B" w:rsidRDefault="0012621A" w:rsidP="0022653F">
      <w:pPr>
        <w:pStyle w:val="ListParagraph"/>
        <w:numPr>
          <w:ilvl w:val="0"/>
          <w:numId w:val="9"/>
        </w:numPr>
        <w:spacing w:line="240" w:lineRule="auto"/>
        <w:rPr>
          <w:rFonts w:ascii="Times New Roman" w:hAnsi="Times New Roman" w:cs="Times New Roman"/>
          <w:color w:val="000000"/>
        </w:rPr>
      </w:pPr>
      <w:r w:rsidRPr="00662F5B">
        <w:rPr>
          <w:rFonts w:ascii="Times New Roman" w:hAnsi="Times New Roman" w:cs="Times New Roman"/>
          <w:color w:val="000000"/>
        </w:rPr>
        <w:t>Tell me about yourself.</w:t>
      </w:r>
    </w:p>
    <w:p w:rsidR="0012621A" w:rsidRPr="00662F5B" w:rsidRDefault="0012621A" w:rsidP="002D72EA">
      <w:pPr>
        <w:spacing w:line="240" w:lineRule="auto"/>
        <w:rPr>
          <w:rFonts w:ascii="Times New Roman" w:hAnsi="Times New Roman" w:cs="Times New Roman"/>
          <w:color w:val="000000"/>
        </w:rPr>
      </w:pPr>
      <w:bookmarkStart w:id="2386" w:name="behavioral"/>
      <w:r w:rsidRPr="00662F5B">
        <w:rPr>
          <w:rFonts w:ascii="Times New Roman" w:hAnsi="Times New Roman" w:cs="Times New Roman"/>
          <w:i/>
          <w:color w:val="000000"/>
        </w:rPr>
        <w:t>Behavioral Questions</w:t>
      </w:r>
      <w:bookmarkEnd w:id="2386"/>
      <w:r w:rsidRPr="00662F5B">
        <w:rPr>
          <w:rFonts w:ascii="Times New Roman" w:hAnsi="Times New Roman" w:cs="Times New Roman"/>
          <w:color w:val="000000"/>
        </w:rPr>
        <w:br/>
        <w:t xml:space="preserve">Behavioral interview questions are more in-depth than a traditional interview question and are also known as </w:t>
      </w:r>
      <w:r w:rsidRPr="00662F5B">
        <w:rPr>
          <w:rFonts w:ascii="Times New Roman" w:hAnsi="Times New Roman" w:cs="Times New Roman"/>
          <w:i/>
          <w:color w:val="000000"/>
        </w:rPr>
        <w:t>experience-based interview</w:t>
      </w:r>
      <w:r w:rsidRPr="00662F5B">
        <w:rPr>
          <w:rFonts w:ascii="Times New Roman" w:hAnsi="Times New Roman" w:cs="Times New Roman"/>
          <w:color w:val="000000"/>
        </w:rPr>
        <w:t xml:space="preserve"> </w:t>
      </w:r>
      <w:r w:rsidRPr="00662F5B">
        <w:rPr>
          <w:rFonts w:ascii="Times New Roman" w:hAnsi="Times New Roman" w:cs="Times New Roman"/>
          <w:i/>
          <w:color w:val="000000"/>
        </w:rPr>
        <w:t>questions</w:t>
      </w:r>
      <w:r w:rsidRPr="00662F5B">
        <w:rPr>
          <w:rFonts w:ascii="Times New Roman" w:hAnsi="Times New Roman" w:cs="Times New Roman"/>
          <w:color w:val="000000"/>
        </w:rPr>
        <w:t>.  They cannot be answered by a simple yes or no and are often very vague. The reason that many employers use these kinds of questions is to find out about a candidate’s past b</w:t>
      </w:r>
      <w:r w:rsidRPr="00662F5B">
        <w:rPr>
          <w:rFonts w:ascii="Times New Roman" w:hAnsi="Times New Roman" w:cs="Times New Roman"/>
          <w:color w:val="000000"/>
        </w:rPr>
        <w:t>e</w:t>
      </w:r>
      <w:r w:rsidRPr="00662F5B">
        <w:rPr>
          <w:rFonts w:ascii="Times New Roman" w:hAnsi="Times New Roman" w:cs="Times New Roman"/>
          <w:color w:val="000000"/>
        </w:rPr>
        <w:t xml:space="preserve">havior in specific situations; after all, past behavior is a reliable indicator of a candidate’s ability to make a good decision. A good way to think of </w:t>
      </w:r>
      <w:r w:rsidR="00CF02E8">
        <w:rPr>
          <w:rFonts w:ascii="Times New Roman" w:hAnsi="Times New Roman" w:cs="Times New Roman"/>
          <w:color w:val="000000"/>
        </w:rPr>
        <w:t xml:space="preserve">a </w:t>
      </w:r>
      <w:r w:rsidRPr="00662F5B">
        <w:rPr>
          <w:rFonts w:ascii="Times New Roman" w:hAnsi="Times New Roman" w:cs="Times New Roman"/>
          <w:color w:val="000000"/>
        </w:rPr>
        <w:t xml:space="preserve">behavioral interview questions is </w:t>
      </w:r>
      <w:r w:rsidR="00CF02E8">
        <w:rPr>
          <w:rFonts w:ascii="Times New Roman" w:hAnsi="Times New Roman" w:cs="Times New Roman"/>
          <w:color w:val="000000"/>
        </w:rPr>
        <w:t xml:space="preserve">as </w:t>
      </w:r>
      <w:r w:rsidRPr="00662F5B">
        <w:rPr>
          <w:rFonts w:ascii="Times New Roman" w:hAnsi="Times New Roman" w:cs="Times New Roman"/>
          <w:color w:val="000000"/>
        </w:rPr>
        <w:t>less of a question with a direct answer but</w:t>
      </w:r>
      <w:r w:rsidR="00CF02E8">
        <w:rPr>
          <w:rFonts w:ascii="Times New Roman" w:hAnsi="Times New Roman" w:cs="Times New Roman"/>
          <w:color w:val="000000"/>
        </w:rPr>
        <w:t xml:space="preserve"> rather as</w:t>
      </w:r>
      <w:r w:rsidRPr="00662F5B">
        <w:rPr>
          <w:rFonts w:ascii="Times New Roman" w:hAnsi="Times New Roman" w:cs="Times New Roman"/>
          <w:color w:val="000000"/>
        </w:rPr>
        <w:t xml:space="preserve"> a prompt for discussion. Oftentimes the interviewer will take notes of the candidate’s r</w:t>
      </w:r>
      <w:r w:rsidRPr="00662F5B">
        <w:rPr>
          <w:rFonts w:ascii="Times New Roman" w:hAnsi="Times New Roman" w:cs="Times New Roman"/>
          <w:color w:val="000000"/>
        </w:rPr>
        <w:t>e</w:t>
      </w:r>
      <w:r w:rsidRPr="00662F5B">
        <w:rPr>
          <w:rFonts w:ascii="Times New Roman" w:hAnsi="Times New Roman" w:cs="Times New Roman"/>
          <w:color w:val="000000"/>
        </w:rPr>
        <w:t xml:space="preserve">sponses to these types of questions. </w:t>
      </w:r>
    </w:p>
    <w:p w:rsidR="0012621A" w:rsidRPr="00662F5B" w:rsidRDefault="0012621A" w:rsidP="002D72EA">
      <w:pPr>
        <w:spacing w:line="240" w:lineRule="auto"/>
        <w:rPr>
          <w:rFonts w:ascii="Times New Roman" w:hAnsi="Times New Roman" w:cs="Times New Roman"/>
          <w:color w:val="000000"/>
        </w:rPr>
      </w:pPr>
      <w:r w:rsidRPr="00662F5B">
        <w:rPr>
          <w:rFonts w:ascii="Times New Roman" w:hAnsi="Times New Roman" w:cs="Times New Roman"/>
          <w:color w:val="000000"/>
        </w:rPr>
        <w:tab/>
      </w:r>
      <w:r w:rsidRPr="00662F5B">
        <w:rPr>
          <w:rFonts w:ascii="Times New Roman" w:hAnsi="Times New Roman" w:cs="Times New Roman"/>
          <w:color w:val="000000"/>
          <w:u w:val="single"/>
        </w:rPr>
        <w:t xml:space="preserve">Examples of Behavioral Interview Questions </w:t>
      </w:r>
      <w:r w:rsidRPr="00662F5B">
        <w:rPr>
          <w:rFonts w:ascii="Times New Roman" w:hAnsi="Times New Roman" w:cs="Times New Roman"/>
          <w:color w:val="000000"/>
        </w:rPr>
        <w:t>(courtesy of Virginia Tech’s Career Services Office)</w:t>
      </w:r>
    </w:p>
    <w:p w:rsidR="0012621A" w:rsidRPr="00662F5B" w:rsidRDefault="0012621A" w:rsidP="0022653F">
      <w:pPr>
        <w:pStyle w:val="ListParagraph"/>
        <w:numPr>
          <w:ilvl w:val="0"/>
          <w:numId w:val="10"/>
        </w:numPr>
        <w:spacing w:line="240" w:lineRule="auto"/>
        <w:rPr>
          <w:rFonts w:ascii="Times New Roman" w:hAnsi="Times New Roman" w:cs="Times New Roman"/>
          <w:color w:val="000000"/>
        </w:rPr>
      </w:pPr>
      <w:r w:rsidRPr="00662F5B">
        <w:rPr>
          <w:rFonts w:ascii="Times New Roman" w:hAnsi="Times New Roman" w:cs="Times New Roman"/>
          <w:color w:val="000000"/>
        </w:rPr>
        <w:t>Give an example of a time when you had to be quick in coming to a decision.</w:t>
      </w:r>
    </w:p>
    <w:p w:rsidR="0012621A" w:rsidRPr="00662F5B" w:rsidRDefault="0012621A" w:rsidP="0022653F">
      <w:pPr>
        <w:pStyle w:val="ListParagraph"/>
        <w:numPr>
          <w:ilvl w:val="0"/>
          <w:numId w:val="10"/>
        </w:numPr>
        <w:spacing w:line="240" w:lineRule="auto"/>
        <w:rPr>
          <w:rFonts w:ascii="Times New Roman" w:hAnsi="Times New Roman" w:cs="Times New Roman"/>
          <w:color w:val="000000"/>
        </w:rPr>
      </w:pPr>
      <w:r w:rsidRPr="00662F5B">
        <w:rPr>
          <w:rFonts w:ascii="Times New Roman" w:hAnsi="Times New Roman" w:cs="Times New Roman"/>
          <w:color w:val="000000"/>
        </w:rPr>
        <w:t>Give an example of an important goal you had to set and describe your progress in reaching that goal.</w:t>
      </w:r>
    </w:p>
    <w:p w:rsidR="0012621A" w:rsidRPr="00662F5B" w:rsidRDefault="0012621A" w:rsidP="0022653F">
      <w:pPr>
        <w:pStyle w:val="ListParagraph"/>
        <w:numPr>
          <w:ilvl w:val="0"/>
          <w:numId w:val="10"/>
        </w:numPr>
        <w:spacing w:line="240" w:lineRule="auto"/>
        <w:rPr>
          <w:rFonts w:ascii="Times New Roman" w:hAnsi="Times New Roman" w:cs="Times New Roman"/>
          <w:color w:val="000000"/>
        </w:rPr>
      </w:pPr>
      <w:r w:rsidRPr="00662F5B">
        <w:rPr>
          <w:rFonts w:ascii="Times New Roman" w:hAnsi="Times New Roman" w:cs="Times New Roman"/>
          <w:color w:val="000000"/>
        </w:rPr>
        <w:t>Describe a situation when you had deal with an upset supervisor or co-worker.</w:t>
      </w:r>
    </w:p>
    <w:p w:rsidR="0012621A" w:rsidRPr="00662F5B" w:rsidRDefault="0012621A" w:rsidP="002D72EA">
      <w:pPr>
        <w:spacing w:line="240" w:lineRule="auto"/>
        <w:rPr>
          <w:rFonts w:ascii="Times New Roman" w:hAnsi="Times New Roman" w:cs="Times New Roman"/>
          <w:color w:val="000000"/>
        </w:rPr>
      </w:pPr>
      <w:r w:rsidRPr="00662F5B">
        <w:rPr>
          <w:rFonts w:ascii="Times New Roman" w:hAnsi="Times New Roman" w:cs="Times New Roman"/>
          <w:color w:val="000000"/>
        </w:rPr>
        <w:tab/>
      </w:r>
      <w:bookmarkStart w:id="2387" w:name="STAR"/>
      <w:r w:rsidRPr="00662F5B">
        <w:rPr>
          <w:rFonts w:ascii="Times New Roman" w:hAnsi="Times New Roman" w:cs="Times New Roman"/>
          <w:color w:val="000000"/>
          <w:u w:val="single"/>
        </w:rPr>
        <w:t>How to Succeed in Behavioral Interviews: the STAR Method</w:t>
      </w:r>
    </w:p>
    <w:bookmarkEnd w:id="2387"/>
    <w:p w:rsidR="0012621A" w:rsidRPr="00662F5B" w:rsidRDefault="0012621A" w:rsidP="002D72EA">
      <w:pPr>
        <w:spacing w:line="240" w:lineRule="auto"/>
        <w:rPr>
          <w:rFonts w:ascii="Times New Roman" w:hAnsi="Times New Roman" w:cs="Times New Roman"/>
          <w:color w:val="000000"/>
        </w:rPr>
      </w:pPr>
      <w:r w:rsidRPr="00662F5B">
        <w:rPr>
          <w:rFonts w:ascii="Times New Roman" w:hAnsi="Times New Roman" w:cs="Times New Roman"/>
          <w:color w:val="000000"/>
        </w:rPr>
        <w:tab/>
        <w:t xml:space="preserve">Now that you have a clear understanding of what the behavioral interview looks like, there are a few specific techniques to learn in order to prepare for it. The pneumonic for behavioral interview responses is: STAR, or Situation, Task, Action, Result. STAR is a way to structure your response to behavioral questions for maximum clarity and effectiveness. </w:t>
      </w:r>
    </w:p>
    <w:p w:rsidR="0012621A" w:rsidRPr="00662F5B" w:rsidRDefault="0012621A" w:rsidP="002D72EA">
      <w:pPr>
        <w:spacing w:line="240" w:lineRule="auto"/>
        <w:rPr>
          <w:rFonts w:ascii="Times New Roman" w:hAnsi="Times New Roman" w:cs="Times New Roman"/>
          <w:color w:val="000000"/>
        </w:rPr>
      </w:pPr>
      <w:r w:rsidRPr="00662F5B">
        <w:rPr>
          <w:rFonts w:ascii="Times New Roman" w:hAnsi="Times New Roman" w:cs="Times New Roman"/>
          <w:color w:val="000000"/>
        </w:rPr>
        <w:tab/>
        <w:t>The nature of behavioral interviewing calls upon your ability to recall a past situation and explain what you did in it, all the while showcasing a specific ability that you possess. The most effective answer to a b</w:t>
      </w:r>
      <w:r w:rsidRPr="00662F5B">
        <w:rPr>
          <w:rFonts w:ascii="Times New Roman" w:hAnsi="Times New Roman" w:cs="Times New Roman"/>
          <w:color w:val="000000"/>
        </w:rPr>
        <w:t>e</w:t>
      </w:r>
      <w:r w:rsidRPr="00662F5B">
        <w:rPr>
          <w:rFonts w:ascii="Times New Roman" w:hAnsi="Times New Roman" w:cs="Times New Roman"/>
          <w:color w:val="000000"/>
        </w:rPr>
        <w:t>havioral interview question is a very specific one. A great way to prepare for behavioral interviews in gover</w:t>
      </w:r>
      <w:r w:rsidRPr="00662F5B">
        <w:rPr>
          <w:rFonts w:ascii="Times New Roman" w:hAnsi="Times New Roman" w:cs="Times New Roman"/>
          <w:color w:val="000000"/>
        </w:rPr>
        <w:t>n</w:t>
      </w:r>
      <w:r w:rsidRPr="00662F5B">
        <w:rPr>
          <w:rFonts w:ascii="Times New Roman" w:hAnsi="Times New Roman" w:cs="Times New Roman"/>
          <w:color w:val="000000"/>
        </w:rPr>
        <w:lastRenderedPageBreak/>
        <w:t xml:space="preserve">ment jobs is to look at the KSAs required for that position and prepare STAR responses that directly relate to the KSAs. </w:t>
      </w:r>
    </w:p>
    <w:p w:rsidR="0012621A" w:rsidRPr="00662F5B" w:rsidRDefault="0012621A" w:rsidP="002D72EA">
      <w:pPr>
        <w:spacing w:line="240" w:lineRule="auto"/>
        <w:ind w:firstLine="720"/>
        <w:rPr>
          <w:rFonts w:ascii="Times New Roman" w:hAnsi="Times New Roman" w:cs="Times New Roman"/>
          <w:color w:val="000000"/>
        </w:rPr>
      </w:pPr>
      <w:r w:rsidRPr="00662F5B">
        <w:rPr>
          <w:rFonts w:ascii="Times New Roman" w:hAnsi="Times New Roman" w:cs="Times New Roman"/>
          <w:color w:val="000000"/>
        </w:rPr>
        <w:t>Suppose you are prompted by your interviewer with this statement: “Describe a time when you were forced to make an unpopular decision.” How could you use the STAR method to respond to this? First, d</w:t>
      </w:r>
      <w:r w:rsidRPr="00662F5B">
        <w:rPr>
          <w:rFonts w:ascii="Times New Roman" w:hAnsi="Times New Roman" w:cs="Times New Roman"/>
          <w:color w:val="000000"/>
        </w:rPr>
        <w:t>e</w:t>
      </w:r>
      <w:r w:rsidRPr="00662F5B">
        <w:rPr>
          <w:rFonts w:ascii="Times New Roman" w:hAnsi="Times New Roman" w:cs="Times New Roman"/>
          <w:color w:val="000000"/>
        </w:rPr>
        <w:t xml:space="preserve">scribe the </w:t>
      </w:r>
      <w:r w:rsidRPr="00662F5B">
        <w:rPr>
          <w:rFonts w:ascii="Times New Roman" w:hAnsi="Times New Roman" w:cs="Times New Roman"/>
          <w:i/>
          <w:color w:val="000000"/>
        </w:rPr>
        <w:t>situation</w:t>
      </w:r>
      <w:r w:rsidRPr="00662F5B">
        <w:rPr>
          <w:rFonts w:ascii="Times New Roman" w:hAnsi="Times New Roman" w:cs="Times New Roman"/>
          <w:color w:val="000000"/>
        </w:rPr>
        <w:t xml:space="preserve"> in which you had to make the unpopular decision. Give enough background information so that the interviewer understands why this decision needed to be made. The situation could be from a past job, volunteer experience or other leadership position. Then, describe the </w:t>
      </w:r>
      <w:r w:rsidRPr="00662F5B">
        <w:rPr>
          <w:rFonts w:ascii="Times New Roman" w:hAnsi="Times New Roman" w:cs="Times New Roman"/>
          <w:i/>
          <w:color w:val="000000"/>
        </w:rPr>
        <w:t>task</w:t>
      </w:r>
      <w:r w:rsidRPr="00662F5B">
        <w:rPr>
          <w:rFonts w:ascii="Times New Roman" w:hAnsi="Times New Roman" w:cs="Times New Roman"/>
          <w:color w:val="000000"/>
        </w:rPr>
        <w:t xml:space="preserve"> at hand. Perhaps the </w:t>
      </w:r>
      <w:r w:rsidRPr="00662F5B">
        <w:rPr>
          <w:rFonts w:ascii="Times New Roman" w:hAnsi="Times New Roman" w:cs="Times New Roman"/>
          <w:i/>
          <w:color w:val="000000"/>
        </w:rPr>
        <w:t xml:space="preserve">task </w:t>
      </w:r>
      <w:r w:rsidRPr="00662F5B">
        <w:rPr>
          <w:rFonts w:ascii="Times New Roman" w:hAnsi="Times New Roman" w:cs="Times New Roman"/>
          <w:color w:val="000000"/>
        </w:rPr>
        <w:t xml:space="preserve">was what required this unpopular decision to be made. Then, detail the </w:t>
      </w:r>
      <w:r w:rsidRPr="00662F5B">
        <w:rPr>
          <w:rFonts w:ascii="Times New Roman" w:hAnsi="Times New Roman" w:cs="Times New Roman"/>
          <w:i/>
          <w:color w:val="000000"/>
        </w:rPr>
        <w:t>action</w:t>
      </w:r>
      <w:r w:rsidRPr="00662F5B">
        <w:rPr>
          <w:rFonts w:ascii="Times New Roman" w:hAnsi="Times New Roman" w:cs="Times New Roman"/>
          <w:color w:val="000000"/>
        </w:rPr>
        <w:t xml:space="preserve"> that you took. For this question, the </w:t>
      </w:r>
      <w:r w:rsidRPr="00662F5B">
        <w:rPr>
          <w:rFonts w:ascii="Times New Roman" w:hAnsi="Times New Roman" w:cs="Times New Roman"/>
          <w:i/>
          <w:color w:val="000000"/>
        </w:rPr>
        <w:t>action</w:t>
      </w:r>
      <w:r w:rsidRPr="00662F5B">
        <w:rPr>
          <w:rFonts w:ascii="Times New Roman" w:hAnsi="Times New Roman" w:cs="Times New Roman"/>
          <w:color w:val="000000"/>
        </w:rPr>
        <w:t xml:space="preserve"> is listed in the prompt itself: making the unpopular decision. You may also include the different policies and processes required by this action, focusing on those that you spearheaded. Finally, describe the </w:t>
      </w:r>
      <w:r w:rsidRPr="00662F5B">
        <w:rPr>
          <w:rFonts w:ascii="Times New Roman" w:hAnsi="Times New Roman" w:cs="Times New Roman"/>
          <w:i/>
          <w:color w:val="000000"/>
        </w:rPr>
        <w:t xml:space="preserve">result </w:t>
      </w:r>
      <w:r w:rsidRPr="00662F5B">
        <w:rPr>
          <w:rFonts w:ascii="Times New Roman" w:hAnsi="Times New Roman" w:cs="Times New Roman"/>
          <w:color w:val="000000"/>
        </w:rPr>
        <w:t xml:space="preserve">of the </w:t>
      </w:r>
      <w:r w:rsidRPr="00662F5B">
        <w:rPr>
          <w:rFonts w:ascii="Times New Roman" w:hAnsi="Times New Roman" w:cs="Times New Roman"/>
          <w:i/>
          <w:color w:val="000000"/>
        </w:rPr>
        <w:t>action</w:t>
      </w:r>
      <w:r w:rsidRPr="00662F5B">
        <w:rPr>
          <w:rFonts w:ascii="Times New Roman" w:hAnsi="Times New Roman" w:cs="Times New Roman"/>
          <w:color w:val="000000"/>
        </w:rPr>
        <w:t xml:space="preserve"> that you took. It is very important that you choose a </w:t>
      </w:r>
      <w:r w:rsidRPr="00662F5B">
        <w:rPr>
          <w:rFonts w:ascii="Times New Roman" w:hAnsi="Times New Roman" w:cs="Times New Roman"/>
          <w:i/>
          <w:color w:val="000000"/>
        </w:rPr>
        <w:t xml:space="preserve">situation </w:t>
      </w:r>
      <w:r w:rsidRPr="00662F5B">
        <w:rPr>
          <w:rFonts w:ascii="Times New Roman" w:hAnsi="Times New Roman" w:cs="Times New Roman"/>
          <w:color w:val="000000"/>
        </w:rPr>
        <w:t xml:space="preserve">that had positive </w:t>
      </w:r>
      <w:r w:rsidRPr="00662F5B">
        <w:rPr>
          <w:rFonts w:ascii="Times New Roman" w:hAnsi="Times New Roman" w:cs="Times New Roman"/>
          <w:i/>
          <w:color w:val="000000"/>
        </w:rPr>
        <w:t xml:space="preserve">results. </w:t>
      </w:r>
      <w:r w:rsidRPr="00662F5B">
        <w:rPr>
          <w:rFonts w:ascii="Times New Roman" w:hAnsi="Times New Roman" w:cs="Times New Roman"/>
          <w:color w:val="000000"/>
        </w:rPr>
        <w:t>You want to po</w:t>
      </w:r>
      <w:r w:rsidRPr="00662F5B">
        <w:rPr>
          <w:rFonts w:ascii="Times New Roman" w:hAnsi="Times New Roman" w:cs="Times New Roman"/>
          <w:color w:val="000000"/>
        </w:rPr>
        <w:t>r</w:t>
      </w:r>
      <w:r w:rsidRPr="00662F5B">
        <w:rPr>
          <w:rFonts w:ascii="Times New Roman" w:hAnsi="Times New Roman" w:cs="Times New Roman"/>
          <w:color w:val="000000"/>
        </w:rPr>
        <w:t xml:space="preserve">tray yourself in the best light possible. Keep in mind that you are telling a story and as such, it should have a clear beginning, middle and end. </w:t>
      </w:r>
    </w:p>
    <w:p w:rsidR="0012621A" w:rsidRPr="00662F5B" w:rsidRDefault="0012621A" w:rsidP="002D72EA">
      <w:pPr>
        <w:spacing w:line="240" w:lineRule="auto"/>
        <w:ind w:left="720"/>
        <w:rPr>
          <w:rFonts w:ascii="Times New Roman" w:hAnsi="Times New Roman" w:cs="Times New Roman"/>
          <w:color w:val="000000"/>
        </w:rPr>
      </w:pPr>
      <w:bookmarkStart w:id="2388" w:name="situational"/>
      <w:r w:rsidRPr="00662F5B">
        <w:rPr>
          <w:rFonts w:ascii="Times New Roman" w:hAnsi="Times New Roman" w:cs="Times New Roman"/>
          <w:color w:val="000000"/>
        </w:rPr>
        <w:t xml:space="preserve">Here is a more detailed example of how to use the STAR method in an interview, using the same prompt. Let’s imagine that you are tasked with changing an office process that has become outdated and inefficient, however, the office staff is very resistant to change. First, describe the </w:t>
      </w:r>
      <w:r w:rsidRPr="00662F5B">
        <w:rPr>
          <w:rFonts w:ascii="Times New Roman" w:hAnsi="Times New Roman" w:cs="Times New Roman"/>
          <w:i/>
          <w:color w:val="000000"/>
        </w:rPr>
        <w:t>situation</w:t>
      </w:r>
      <w:r w:rsidRPr="00662F5B">
        <w:rPr>
          <w:rFonts w:ascii="Times New Roman" w:hAnsi="Times New Roman" w:cs="Times New Roman"/>
          <w:color w:val="000000"/>
        </w:rPr>
        <w:t xml:space="preserve"> that the office was facing (why the process needed to be changed) and also the current office environment that created an issue for implementation. Then, discuss what you were </w:t>
      </w:r>
      <w:r w:rsidRPr="00662F5B">
        <w:rPr>
          <w:rFonts w:ascii="Times New Roman" w:hAnsi="Times New Roman" w:cs="Times New Roman"/>
          <w:i/>
          <w:color w:val="000000"/>
        </w:rPr>
        <w:t>tasked</w:t>
      </w:r>
      <w:r w:rsidRPr="00662F5B">
        <w:rPr>
          <w:rFonts w:ascii="Times New Roman" w:hAnsi="Times New Roman" w:cs="Times New Roman"/>
          <w:color w:val="000000"/>
        </w:rPr>
        <w:t xml:space="preserve"> with doing: perhaps your supervisor demanded that the current office process be changed within a certain amount of time in o</w:t>
      </w:r>
      <w:r w:rsidRPr="00662F5B">
        <w:rPr>
          <w:rFonts w:ascii="Times New Roman" w:hAnsi="Times New Roman" w:cs="Times New Roman"/>
          <w:color w:val="000000"/>
        </w:rPr>
        <w:t>r</w:t>
      </w:r>
      <w:r w:rsidRPr="00662F5B">
        <w:rPr>
          <w:rFonts w:ascii="Times New Roman" w:hAnsi="Times New Roman" w:cs="Times New Roman"/>
          <w:color w:val="000000"/>
        </w:rPr>
        <w:t xml:space="preserve">der to meet a specific productivity goal. Elaborate on what </w:t>
      </w:r>
      <w:r w:rsidRPr="00662F5B">
        <w:rPr>
          <w:rFonts w:ascii="Times New Roman" w:hAnsi="Times New Roman" w:cs="Times New Roman"/>
          <w:i/>
          <w:color w:val="000000"/>
        </w:rPr>
        <w:t>actions</w:t>
      </w:r>
      <w:r w:rsidRPr="00662F5B">
        <w:rPr>
          <w:rFonts w:ascii="Times New Roman" w:hAnsi="Times New Roman" w:cs="Times New Roman"/>
          <w:color w:val="000000"/>
        </w:rPr>
        <w:t xml:space="preserve"> you undertook in order to fulfill your </w:t>
      </w:r>
      <w:r w:rsidRPr="00662F5B">
        <w:rPr>
          <w:rFonts w:ascii="Times New Roman" w:hAnsi="Times New Roman" w:cs="Times New Roman"/>
          <w:i/>
          <w:color w:val="000000"/>
        </w:rPr>
        <w:t>task</w:t>
      </w:r>
      <w:r w:rsidRPr="00662F5B">
        <w:rPr>
          <w:rFonts w:ascii="Times New Roman" w:hAnsi="Times New Roman" w:cs="Times New Roman"/>
          <w:color w:val="000000"/>
        </w:rPr>
        <w:t>. Be specific: what programs did you implement, what meetings did you hold, etc. In this si</w:t>
      </w:r>
      <w:r w:rsidRPr="00662F5B">
        <w:rPr>
          <w:rFonts w:ascii="Times New Roman" w:hAnsi="Times New Roman" w:cs="Times New Roman"/>
          <w:color w:val="000000"/>
        </w:rPr>
        <w:t>t</w:t>
      </w:r>
      <w:r w:rsidRPr="00662F5B">
        <w:rPr>
          <w:rFonts w:ascii="Times New Roman" w:hAnsi="Times New Roman" w:cs="Times New Roman"/>
          <w:color w:val="000000"/>
        </w:rPr>
        <w:t>uation, ensure that you cover what you did to encourage the office’s adoption of the new practice d</w:t>
      </w:r>
      <w:r w:rsidRPr="00662F5B">
        <w:rPr>
          <w:rFonts w:ascii="Times New Roman" w:hAnsi="Times New Roman" w:cs="Times New Roman"/>
          <w:color w:val="000000"/>
        </w:rPr>
        <w:t>e</w:t>
      </w:r>
      <w:r w:rsidRPr="00662F5B">
        <w:rPr>
          <w:rFonts w:ascii="Times New Roman" w:hAnsi="Times New Roman" w:cs="Times New Roman"/>
          <w:color w:val="000000"/>
        </w:rPr>
        <w:t xml:space="preserve">spite their misgivings. Make sure to emphasize the </w:t>
      </w:r>
      <w:r w:rsidRPr="00662F5B">
        <w:rPr>
          <w:rFonts w:ascii="Times New Roman" w:hAnsi="Times New Roman" w:cs="Times New Roman"/>
          <w:i/>
          <w:color w:val="000000"/>
        </w:rPr>
        <w:t>actions</w:t>
      </w:r>
      <w:r w:rsidRPr="00662F5B">
        <w:rPr>
          <w:rFonts w:ascii="Times New Roman" w:hAnsi="Times New Roman" w:cs="Times New Roman"/>
          <w:color w:val="000000"/>
        </w:rPr>
        <w:t xml:space="preserve"> that you specifically oversaw. Finally, di</w:t>
      </w:r>
      <w:r w:rsidRPr="00662F5B">
        <w:rPr>
          <w:rFonts w:ascii="Times New Roman" w:hAnsi="Times New Roman" w:cs="Times New Roman"/>
          <w:color w:val="000000"/>
        </w:rPr>
        <w:t>s</w:t>
      </w:r>
      <w:r w:rsidRPr="00662F5B">
        <w:rPr>
          <w:rFonts w:ascii="Times New Roman" w:hAnsi="Times New Roman" w:cs="Times New Roman"/>
          <w:color w:val="000000"/>
        </w:rPr>
        <w:t xml:space="preserve">cuss the positive </w:t>
      </w:r>
      <w:r w:rsidRPr="00662F5B">
        <w:rPr>
          <w:rFonts w:ascii="Times New Roman" w:hAnsi="Times New Roman" w:cs="Times New Roman"/>
          <w:i/>
          <w:color w:val="000000"/>
        </w:rPr>
        <w:t>results</w:t>
      </w:r>
      <w:r w:rsidRPr="00662F5B">
        <w:rPr>
          <w:rFonts w:ascii="Times New Roman" w:hAnsi="Times New Roman" w:cs="Times New Roman"/>
          <w:color w:val="000000"/>
        </w:rPr>
        <w:t xml:space="preserve"> of your </w:t>
      </w:r>
      <w:r w:rsidRPr="00662F5B">
        <w:rPr>
          <w:rFonts w:ascii="Times New Roman" w:hAnsi="Times New Roman" w:cs="Times New Roman"/>
          <w:i/>
          <w:color w:val="000000"/>
        </w:rPr>
        <w:t>actions</w:t>
      </w:r>
      <w:r w:rsidRPr="00662F5B">
        <w:rPr>
          <w:rFonts w:ascii="Times New Roman" w:hAnsi="Times New Roman" w:cs="Times New Roman"/>
          <w:color w:val="000000"/>
        </w:rPr>
        <w:t>. Perhaps you held an extremely effective training session for your entire staff which led to a 100% participation rate in the new office process and</w:t>
      </w:r>
      <w:r w:rsidR="00CF02E8">
        <w:rPr>
          <w:rFonts w:ascii="Times New Roman" w:hAnsi="Times New Roman" w:cs="Times New Roman"/>
          <w:color w:val="000000"/>
        </w:rPr>
        <w:t>,</w:t>
      </w:r>
      <w:r w:rsidRPr="00662F5B">
        <w:rPr>
          <w:rFonts w:ascii="Times New Roman" w:hAnsi="Times New Roman" w:cs="Times New Roman"/>
          <w:color w:val="000000"/>
        </w:rPr>
        <w:t xml:space="preserve"> that, in addition, the staff reported increased efficiency, fulfilling the </w:t>
      </w:r>
      <w:r w:rsidRPr="00662F5B">
        <w:rPr>
          <w:rFonts w:ascii="Times New Roman" w:hAnsi="Times New Roman" w:cs="Times New Roman"/>
          <w:i/>
          <w:color w:val="000000"/>
        </w:rPr>
        <w:t>task</w:t>
      </w:r>
      <w:r w:rsidRPr="00662F5B">
        <w:rPr>
          <w:rFonts w:ascii="Times New Roman" w:hAnsi="Times New Roman" w:cs="Times New Roman"/>
          <w:color w:val="000000"/>
        </w:rPr>
        <w:t xml:space="preserve"> that your supervisor had mandated. </w:t>
      </w:r>
    </w:p>
    <w:p w:rsidR="0012621A" w:rsidRPr="00662F5B" w:rsidRDefault="0012621A" w:rsidP="002D72EA">
      <w:pPr>
        <w:spacing w:line="240" w:lineRule="auto"/>
        <w:rPr>
          <w:rFonts w:ascii="Times New Roman" w:hAnsi="Times New Roman" w:cs="Times New Roman"/>
          <w:color w:val="000000"/>
        </w:rPr>
      </w:pPr>
    </w:p>
    <w:p w:rsidR="0012621A" w:rsidRPr="00662F5B" w:rsidRDefault="0012621A" w:rsidP="002D72EA">
      <w:pPr>
        <w:spacing w:line="240" w:lineRule="auto"/>
        <w:rPr>
          <w:rFonts w:ascii="Times New Roman" w:hAnsi="Times New Roman" w:cs="Times New Roman"/>
          <w:color w:val="000000"/>
        </w:rPr>
      </w:pPr>
      <w:r w:rsidRPr="00662F5B">
        <w:rPr>
          <w:rFonts w:ascii="Times New Roman" w:hAnsi="Times New Roman" w:cs="Times New Roman"/>
          <w:i/>
          <w:color w:val="000000"/>
        </w:rPr>
        <w:t>Situational Interview Questions</w:t>
      </w:r>
      <w:r w:rsidRPr="00662F5B">
        <w:rPr>
          <w:rFonts w:ascii="Times New Roman" w:hAnsi="Times New Roman" w:cs="Times New Roman"/>
          <w:color w:val="000000"/>
        </w:rPr>
        <w:t>:</w:t>
      </w:r>
    </w:p>
    <w:bookmarkEnd w:id="2388"/>
    <w:p w:rsidR="0012621A" w:rsidRPr="00662F5B" w:rsidRDefault="0012621A" w:rsidP="002D72EA">
      <w:pPr>
        <w:spacing w:line="240" w:lineRule="auto"/>
        <w:rPr>
          <w:rFonts w:ascii="Times New Roman" w:hAnsi="Times New Roman" w:cs="Times New Roman"/>
          <w:color w:val="000000"/>
        </w:rPr>
      </w:pPr>
      <w:r w:rsidRPr="00662F5B">
        <w:rPr>
          <w:rFonts w:ascii="Times New Roman" w:hAnsi="Times New Roman" w:cs="Times New Roman"/>
          <w:color w:val="000000"/>
        </w:rPr>
        <w:t xml:space="preserve">Most often, </w:t>
      </w:r>
      <w:r w:rsidRPr="00662F5B">
        <w:rPr>
          <w:rFonts w:ascii="Times New Roman" w:hAnsi="Times New Roman" w:cs="Times New Roman"/>
          <w:i/>
          <w:color w:val="000000"/>
        </w:rPr>
        <w:t xml:space="preserve">situational </w:t>
      </w:r>
      <w:r w:rsidRPr="00662F5B">
        <w:rPr>
          <w:rFonts w:ascii="Times New Roman" w:hAnsi="Times New Roman" w:cs="Times New Roman"/>
          <w:color w:val="000000"/>
        </w:rPr>
        <w:t xml:space="preserve">interview questions are described as the hypothetical version of </w:t>
      </w:r>
      <w:r w:rsidRPr="00662F5B">
        <w:rPr>
          <w:rFonts w:ascii="Times New Roman" w:hAnsi="Times New Roman" w:cs="Times New Roman"/>
          <w:i/>
          <w:color w:val="000000"/>
        </w:rPr>
        <w:t>behavioral</w:t>
      </w:r>
      <w:r w:rsidRPr="00662F5B">
        <w:rPr>
          <w:rFonts w:ascii="Times New Roman" w:hAnsi="Times New Roman" w:cs="Times New Roman"/>
          <w:color w:val="000000"/>
        </w:rPr>
        <w:t xml:space="preserve"> interview questions. So, instead of asking you to recall a past occurrence using the STAR method, the interviewer wants to know what you </w:t>
      </w:r>
      <w:r w:rsidRPr="00662F5B">
        <w:rPr>
          <w:rFonts w:ascii="Times New Roman" w:hAnsi="Times New Roman" w:cs="Times New Roman"/>
          <w:i/>
          <w:color w:val="000000"/>
        </w:rPr>
        <w:t>would</w:t>
      </w:r>
      <w:r w:rsidRPr="00662F5B">
        <w:rPr>
          <w:rFonts w:ascii="Times New Roman" w:hAnsi="Times New Roman" w:cs="Times New Roman"/>
          <w:color w:val="000000"/>
        </w:rPr>
        <w:t xml:space="preserve"> do in a particular situation. Often the questions are similar in content to behavioral questions. Some sources consider </w:t>
      </w:r>
      <w:r w:rsidRPr="00662F5B">
        <w:rPr>
          <w:rFonts w:ascii="Times New Roman" w:hAnsi="Times New Roman" w:cs="Times New Roman"/>
          <w:i/>
          <w:color w:val="000000"/>
        </w:rPr>
        <w:t xml:space="preserve">situational </w:t>
      </w:r>
      <w:r w:rsidRPr="00662F5B">
        <w:rPr>
          <w:rFonts w:ascii="Times New Roman" w:hAnsi="Times New Roman" w:cs="Times New Roman"/>
          <w:color w:val="000000"/>
        </w:rPr>
        <w:t xml:space="preserve">and </w:t>
      </w:r>
      <w:r w:rsidRPr="00662F5B">
        <w:rPr>
          <w:rFonts w:ascii="Times New Roman" w:hAnsi="Times New Roman" w:cs="Times New Roman"/>
          <w:i/>
          <w:color w:val="000000"/>
        </w:rPr>
        <w:t>behavioral</w:t>
      </w:r>
      <w:r w:rsidRPr="00662F5B">
        <w:rPr>
          <w:rFonts w:ascii="Times New Roman" w:hAnsi="Times New Roman" w:cs="Times New Roman"/>
          <w:color w:val="000000"/>
        </w:rPr>
        <w:t xml:space="preserve"> interview questions to be the same. </w:t>
      </w:r>
    </w:p>
    <w:p w:rsidR="0012621A" w:rsidRPr="00662F5B" w:rsidRDefault="0012621A" w:rsidP="002D72EA">
      <w:pPr>
        <w:spacing w:line="240" w:lineRule="auto"/>
        <w:rPr>
          <w:rFonts w:ascii="Times New Roman" w:hAnsi="Times New Roman" w:cs="Times New Roman"/>
          <w:color w:val="000000"/>
          <w:u w:val="single"/>
        </w:rPr>
      </w:pPr>
      <w:r w:rsidRPr="00662F5B">
        <w:rPr>
          <w:rFonts w:ascii="Times New Roman" w:hAnsi="Times New Roman" w:cs="Times New Roman"/>
          <w:color w:val="000000"/>
        </w:rPr>
        <w:tab/>
      </w:r>
      <w:r w:rsidRPr="00662F5B">
        <w:rPr>
          <w:rFonts w:ascii="Times New Roman" w:hAnsi="Times New Roman" w:cs="Times New Roman"/>
          <w:color w:val="000000"/>
          <w:u w:val="single"/>
        </w:rPr>
        <w:t xml:space="preserve">Examples of Situational Interview Questions </w:t>
      </w:r>
    </w:p>
    <w:p w:rsidR="0012621A" w:rsidRPr="00662F5B" w:rsidRDefault="0012621A" w:rsidP="0022653F">
      <w:pPr>
        <w:pStyle w:val="ListParagraph"/>
        <w:numPr>
          <w:ilvl w:val="0"/>
          <w:numId w:val="11"/>
        </w:numPr>
        <w:spacing w:line="240" w:lineRule="auto"/>
        <w:rPr>
          <w:rFonts w:ascii="Times New Roman" w:hAnsi="Times New Roman" w:cs="Times New Roman"/>
        </w:rPr>
      </w:pPr>
      <w:r w:rsidRPr="00662F5B">
        <w:rPr>
          <w:rFonts w:ascii="Times New Roman" w:hAnsi="Times New Roman" w:cs="Times New Roman"/>
        </w:rPr>
        <w:t>Your supervisor is very upset with you and your co-worker for a project both of you worked on. Ho</w:t>
      </w:r>
      <w:r w:rsidRPr="00662F5B">
        <w:rPr>
          <w:rFonts w:ascii="Times New Roman" w:hAnsi="Times New Roman" w:cs="Times New Roman"/>
        </w:rPr>
        <w:t>w</w:t>
      </w:r>
      <w:r w:rsidRPr="00662F5B">
        <w:rPr>
          <w:rFonts w:ascii="Times New Roman" w:hAnsi="Times New Roman" w:cs="Times New Roman"/>
        </w:rPr>
        <w:t>ever, the mistake that your supervisor is very upset about is in the portion that your co-worker pr</w:t>
      </w:r>
      <w:r w:rsidRPr="00662F5B">
        <w:rPr>
          <w:rFonts w:ascii="Times New Roman" w:hAnsi="Times New Roman" w:cs="Times New Roman"/>
        </w:rPr>
        <w:t>o</w:t>
      </w:r>
      <w:r w:rsidRPr="00662F5B">
        <w:rPr>
          <w:rFonts w:ascii="Times New Roman" w:hAnsi="Times New Roman" w:cs="Times New Roman"/>
        </w:rPr>
        <w:t xml:space="preserve">duced. What would you do? </w:t>
      </w:r>
    </w:p>
    <w:p w:rsidR="0012621A" w:rsidRPr="00662F5B" w:rsidRDefault="0012621A" w:rsidP="0022653F">
      <w:pPr>
        <w:pStyle w:val="ListParagraph"/>
        <w:numPr>
          <w:ilvl w:val="0"/>
          <w:numId w:val="11"/>
        </w:numPr>
        <w:spacing w:line="240" w:lineRule="auto"/>
        <w:rPr>
          <w:rFonts w:ascii="Times New Roman" w:hAnsi="Times New Roman" w:cs="Times New Roman"/>
        </w:rPr>
      </w:pPr>
      <w:r w:rsidRPr="00662F5B">
        <w:rPr>
          <w:rFonts w:ascii="Times New Roman" w:hAnsi="Times New Roman" w:cs="Times New Roman"/>
        </w:rPr>
        <w:t xml:space="preserve">Please give us an idea of what you will do during your first three months if you are selected for this position. For example, how will you get up to speed on the organizations you support? How will you deal with your new employees and the upper management? What will be your approach to managing this transition?  </w:t>
      </w:r>
    </w:p>
    <w:p w:rsidR="0012621A" w:rsidRPr="00662F5B" w:rsidRDefault="0012621A" w:rsidP="0022653F">
      <w:pPr>
        <w:pStyle w:val="ListParagraph"/>
        <w:numPr>
          <w:ilvl w:val="0"/>
          <w:numId w:val="11"/>
        </w:numPr>
        <w:spacing w:line="240" w:lineRule="auto"/>
        <w:rPr>
          <w:rFonts w:ascii="Times New Roman" w:hAnsi="Times New Roman" w:cs="Times New Roman"/>
        </w:rPr>
      </w:pPr>
      <w:r w:rsidRPr="00662F5B">
        <w:rPr>
          <w:rFonts w:ascii="Times New Roman" w:hAnsi="Times New Roman" w:cs="Times New Roman"/>
        </w:rPr>
        <w:t xml:space="preserve">How would you handle a situation when someone asks you to do something that goes against this agency’s policy or regulation? </w:t>
      </w:r>
    </w:p>
    <w:p w:rsidR="0012621A" w:rsidRPr="00662F5B" w:rsidRDefault="0012621A" w:rsidP="002D72EA">
      <w:pPr>
        <w:pStyle w:val="ListParagraph"/>
        <w:spacing w:line="240" w:lineRule="auto"/>
        <w:rPr>
          <w:rFonts w:ascii="Times New Roman" w:hAnsi="Times New Roman" w:cs="Times New Roman"/>
        </w:rPr>
      </w:pPr>
    </w:p>
    <w:p w:rsidR="0012621A" w:rsidRPr="00662F5B" w:rsidRDefault="0012621A" w:rsidP="002D72EA">
      <w:pPr>
        <w:spacing w:line="240" w:lineRule="auto"/>
        <w:rPr>
          <w:rFonts w:ascii="Times New Roman" w:hAnsi="Times New Roman" w:cs="Times New Roman"/>
        </w:rPr>
      </w:pPr>
      <w:bookmarkStart w:id="2389" w:name="types2"/>
      <w:r w:rsidRPr="00662F5B">
        <w:rPr>
          <w:rFonts w:ascii="Times New Roman" w:hAnsi="Times New Roman" w:cs="Times New Roman"/>
          <w:u w:val="single"/>
        </w:rPr>
        <w:t>Types of Interviews: The Structured Interview, the Panel Interview, the Non-Traditional Interview</w:t>
      </w:r>
    </w:p>
    <w:bookmarkEnd w:id="2389"/>
    <w:p w:rsidR="0012621A" w:rsidRPr="00662F5B" w:rsidRDefault="0012621A" w:rsidP="002D72EA">
      <w:pPr>
        <w:spacing w:line="240" w:lineRule="auto"/>
        <w:rPr>
          <w:rFonts w:ascii="Times New Roman" w:hAnsi="Times New Roman" w:cs="Times New Roman"/>
        </w:rPr>
      </w:pPr>
      <w:r w:rsidRPr="00662F5B">
        <w:rPr>
          <w:rFonts w:ascii="Times New Roman" w:hAnsi="Times New Roman" w:cs="Times New Roman"/>
        </w:rPr>
        <w:lastRenderedPageBreak/>
        <w:t>These types of interviews are not necessarily mutually exclusive. Most panel interviews will be structured and non-traditional interviews may also be structured. You are most likely to have a panel interview if you are a</w:t>
      </w:r>
      <w:r w:rsidRPr="00662F5B">
        <w:rPr>
          <w:rFonts w:ascii="Times New Roman" w:hAnsi="Times New Roman" w:cs="Times New Roman"/>
        </w:rPr>
        <w:t>p</w:t>
      </w:r>
      <w:r w:rsidRPr="00662F5B">
        <w:rPr>
          <w:rFonts w:ascii="Times New Roman" w:hAnsi="Times New Roman" w:cs="Times New Roman"/>
        </w:rPr>
        <w:t xml:space="preserve">plying for a higher-level position (in the federal government, above a GS-9). </w:t>
      </w:r>
    </w:p>
    <w:p w:rsidR="0012621A" w:rsidRPr="00662F5B" w:rsidRDefault="0012621A" w:rsidP="002D72EA">
      <w:pPr>
        <w:spacing w:line="240" w:lineRule="auto"/>
        <w:rPr>
          <w:rFonts w:ascii="Times New Roman" w:hAnsi="Times New Roman" w:cs="Times New Roman"/>
          <w:i/>
        </w:rPr>
      </w:pPr>
      <w:bookmarkStart w:id="2390" w:name="Structured"/>
      <w:r w:rsidRPr="00662F5B">
        <w:rPr>
          <w:rFonts w:ascii="Times New Roman" w:hAnsi="Times New Roman" w:cs="Times New Roman"/>
          <w:i/>
        </w:rPr>
        <w:t xml:space="preserve">The Structured Interview </w:t>
      </w:r>
    </w:p>
    <w:bookmarkEnd w:id="2390"/>
    <w:p w:rsidR="0012621A" w:rsidRPr="00662F5B" w:rsidRDefault="0012621A" w:rsidP="002D72EA">
      <w:pPr>
        <w:spacing w:line="240" w:lineRule="auto"/>
        <w:ind w:firstLine="720"/>
        <w:rPr>
          <w:rFonts w:ascii="Times New Roman" w:hAnsi="Times New Roman" w:cs="Times New Roman"/>
        </w:rPr>
      </w:pPr>
      <w:r w:rsidRPr="00662F5B">
        <w:rPr>
          <w:rFonts w:ascii="Times New Roman" w:hAnsi="Times New Roman" w:cs="Times New Roman"/>
        </w:rPr>
        <w:t xml:space="preserve">According to research performed by the U.S. Merit Systems Protection Board, structured interviews have high levels of reliability (defined as consistency among interviewers) and validity (defined by how well the interview measures what it is supposed to measure). Structured interviews are also less vulnerable to bias or other unfairness. Every candidate will have the same interview experience and are usually evaluated on a pre-set numerical scale. As such, the Office of Personnel Management recommends the use of the structured interview when making hiring decisions and has published specific guidelines to help supervisors create these interviews. We are able to examine these guidelines and infer ways to best prepare for the structured interview. </w:t>
      </w:r>
    </w:p>
    <w:p w:rsidR="0012621A" w:rsidRPr="00662F5B" w:rsidRDefault="0012621A" w:rsidP="002D72EA">
      <w:pPr>
        <w:spacing w:line="240" w:lineRule="auto"/>
        <w:rPr>
          <w:rFonts w:ascii="Times New Roman" w:hAnsi="Times New Roman" w:cs="Times New Roman"/>
          <w:i/>
        </w:rPr>
      </w:pPr>
      <w:r w:rsidRPr="00662F5B">
        <w:rPr>
          <w:rFonts w:ascii="Times New Roman" w:hAnsi="Times New Roman" w:cs="Times New Roman"/>
          <w:i/>
        </w:rPr>
        <w:t>Components of a Structured Interview</w:t>
      </w:r>
    </w:p>
    <w:p w:rsidR="0012621A" w:rsidRPr="00662F5B" w:rsidRDefault="0012621A" w:rsidP="002D72EA">
      <w:pPr>
        <w:spacing w:line="240" w:lineRule="auto"/>
        <w:rPr>
          <w:rFonts w:ascii="Times New Roman" w:hAnsi="Times New Roman" w:cs="Times New Roman"/>
        </w:rPr>
      </w:pPr>
      <w:r w:rsidRPr="00662F5B">
        <w:rPr>
          <w:rFonts w:ascii="Times New Roman" w:hAnsi="Times New Roman" w:cs="Times New Roman"/>
        </w:rPr>
        <w:t xml:space="preserve">A structured interview is designed around the competencies that a specific job requires. It may include </w:t>
      </w:r>
      <w:r w:rsidRPr="00662F5B">
        <w:rPr>
          <w:rFonts w:ascii="Times New Roman" w:hAnsi="Times New Roman" w:cs="Times New Roman"/>
          <w:i/>
        </w:rPr>
        <w:t>stan</w:t>
      </w:r>
      <w:r w:rsidRPr="00662F5B">
        <w:rPr>
          <w:rFonts w:ascii="Times New Roman" w:hAnsi="Times New Roman" w:cs="Times New Roman"/>
          <w:i/>
        </w:rPr>
        <w:t>d</w:t>
      </w:r>
      <w:r w:rsidRPr="00662F5B">
        <w:rPr>
          <w:rFonts w:ascii="Times New Roman" w:hAnsi="Times New Roman" w:cs="Times New Roman"/>
          <w:i/>
        </w:rPr>
        <w:t>ard</w:t>
      </w:r>
      <w:r w:rsidRPr="00662F5B">
        <w:rPr>
          <w:rFonts w:ascii="Times New Roman" w:hAnsi="Times New Roman" w:cs="Times New Roman"/>
        </w:rPr>
        <w:t xml:space="preserve">, </w:t>
      </w:r>
      <w:r w:rsidRPr="00662F5B">
        <w:rPr>
          <w:rFonts w:ascii="Times New Roman" w:hAnsi="Times New Roman" w:cs="Times New Roman"/>
          <w:i/>
        </w:rPr>
        <w:t xml:space="preserve">behavioral </w:t>
      </w:r>
      <w:r w:rsidRPr="00662F5B">
        <w:rPr>
          <w:rFonts w:ascii="Times New Roman" w:hAnsi="Times New Roman" w:cs="Times New Roman"/>
        </w:rPr>
        <w:t xml:space="preserve">and </w:t>
      </w:r>
      <w:r w:rsidRPr="00662F5B">
        <w:rPr>
          <w:rFonts w:ascii="Times New Roman" w:hAnsi="Times New Roman" w:cs="Times New Roman"/>
          <w:i/>
        </w:rPr>
        <w:t xml:space="preserve">situational </w:t>
      </w:r>
      <w:r w:rsidRPr="00662F5B">
        <w:rPr>
          <w:rFonts w:ascii="Times New Roman" w:hAnsi="Times New Roman" w:cs="Times New Roman"/>
        </w:rPr>
        <w:t xml:space="preserve">interview questions. These questions are all specifically written to uncover whether the candidate possesses the necessary competencies for the position. Typically, the interview assesses four to six primary competencies. </w:t>
      </w:r>
    </w:p>
    <w:p w:rsidR="0012621A" w:rsidRPr="00662F5B" w:rsidRDefault="0012621A" w:rsidP="002D72EA">
      <w:pPr>
        <w:spacing w:line="240" w:lineRule="auto"/>
        <w:rPr>
          <w:rFonts w:ascii="Times New Roman" w:hAnsi="Times New Roman" w:cs="Times New Roman"/>
        </w:rPr>
      </w:pPr>
      <w:r w:rsidRPr="00662F5B">
        <w:rPr>
          <w:rFonts w:ascii="Times New Roman" w:hAnsi="Times New Roman" w:cs="Times New Roman"/>
        </w:rPr>
        <w:tab/>
      </w:r>
      <w:r w:rsidRPr="00662F5B">
        <w:rPr>
          <w:rFonts w:ascii="Times New Roman" w:hAnsi="Times New Roman" w:cs="Times New Roman"/>
          <w:u w:val="single"/>
        </w:rPr>
        <w:t>An Example</w:t>
      </w:r>
    </w:p>
    <w:p w:rsidR="0012621A" w:rsidRPr="00662F5B" w:rsidRDefault="0012621A" w:rsidP="002D72EA">
      <w:pPr>
        <w:spacing w:line="240" w:lineRule="auto"/>
        <w:rPr>
          <w:rFonts w:ascii="Times New Roman" w:hAnsi="Times New Roman" w:cs="Times New Roman"/>
        </w:rPr>
      </w:pPr>
      <w:r w:rsidRPr="00662F5B">
        <w:rPr>
          <w:rFonts w:ascii="Times New Roman" w:hAnsi="Times New Roman" w:cs="Times New Roman"/>
        </w:rPr>
        <w:tab/>
        <w:t>Competencies may be listed as KSAs or in the “qualifications required” section of the USAJOBS a</w:t>
      </w:r>
      <w:r w:rsidRPr="00662F5B">
        <w:rPr>
          <w:rFonts w:ascii="Times New Roman" w:hAnsi="Times New Roman" w:cs="Times New Roman"/>
        </w:rPr>
        <w:t>n</w:t>
      </w:r>
      <w:r w:rsidRPr="00662F5B">
        <w:rPr>
          <w:rFonts w:ascii="Times New Roman" w:hAnsi="Times New Roman" w:cs="Times New Roman"/>
        </w:rPr>
        <w:t>nouncement. The designer of the interview will refer to these when creating the questions for the interview. Let’s say that the job announcement lists, among other</w:t>
      </w:r>
      <w:r w:rsidR="00CF02E8">
        <w:rPr>
          <w:rFonts w:ascii="Times New Roman" w:hAnsi="Times New Roman" w:cs="Times New Roman"/>
        </w:rPr>
        <w:t xml:space="preserve"> thing</w:t>
      </w:r>
      <w:r w:rsidRPr="00662F5B">
        <w:rPr>
          <w:rFonts w:ascii="Times New Roman" w:hAnsi="Times New Roman" w:cs="Times New Roman"/>
        </w:rPr>
        <w:t>s, interpersonal skills as a necessary compete</w:t>
      </w:r>
      <w:r w:rsidRPr="00662F5B">
        <w:rPr>
          <w:rFonts w:ascii="Times New Roman" w:hAnsi="Times New Roman" w:cs="Times New Roman"/>
        </w:rPr>
        <w:t>n</w:t>
      </w:r>
      <w:r w:rsidRPr="00662F5B">
        <w:rPr>
          <w:rFonts w:ascii="Times New Roman" w:hAnsi="Times New Roman" w:cs="Times New Roman"/>
        </w:rPr>
        <w:t>cy.OPM defines interpersonal skills embodied by someone who “shows understanding…tact…and politeness to others, relates well to people from varied backgrounds [and] is sensitive to cultural diversity.” So, to dete</w:t>
      </w:r>
      <w:r w:rsidRPr="00662F5B">
        <w:rPr>
          <w:rFonts w:ascii="Times New Roman" w:hAnsi="Times New Roman" w:cs="Times New Roman"/>
        </w:rPr>
        <w:t>r</w:t>
      </w:r>
      <w:r w:rsidRPr="00662F5B">
        <w:rPr>
          <w:rFonts w:ascii="Times New Roman" w:hAnsi="Times New Roman" w:cs="Times New Roman"/>
        </w:rPr>
        <w:t>mine a candidate’s interpersonal skills, the interviewer could ask one of these questions:</w:t>
      </w:r>
    </w:p>
    <w:p w:rsidR="0012621A" w:rsidRPr="00662F5B" w:rsidRDefault="0012621A" w:rsidP="0022653F">
      <w:pPr>
        <w:pStyle w:val="ListParagraph"/>
        <w:numPr>
          <w:ilvl w:val="0"/>
          <w:numId w:val="12"/>
        </w:numPr>
        <w:spacing w:line="240" w:lineRule="auto"/>
        <w:rPr>
          <w:rFonts w:ascii="Times New Roman" w:hAnsi="Times New Roman" w:cs="Times New Roman"/>
          <w:i/>
        </w:rPr>
      </w:pPr>
      <w:r w:rsidRPr="00662F5B">
        <w:rPr>
          <w:rFonts w:ascii="Times New Roman" w:hAnsi="Times New Roman" w:cs="Times New Roman"/>
          <w:i/>
        </w:rPr>
        <w:t>(standard)</w:t>
      </w:r>
      <w:r w:rsidRPr="00662F5B">
        <w:rPr>
          <w:rFonts w:ascii="Times New Roman" w:hAnsi="Times New Roman" w:cs="Times New Roman"/>
        </w:rPr>
        <w:t xml:space="preserve"> Are you comfortable interacting with people of different backgrounds than yourself?</w:t>
      </w:r>
    </w:p>
    <w:p w:rsidR="0012621A" w:rsidRPr="00662F5B" w:rsidRDefault="0012621A" w:rsidP="0022653F">
      <w:pPr>
        <w:pStyle w:val="ListParagraph"/>
        <w:numPr>
          <w:ilvl w:val="0"/>
          <w:numId w:val="12"/>
        </w:numPr>
        <w:spacing w:line="240" w:lineRule="auto"/>
        <w:rPr>
          <w:rFonts w:ascii="Times New Roman" w:hAnsi="Times New Roman" w:cs="Times New Roman"/>
          <w:i/>
        </w:rPr>
      </w:pPr>
      <w:r w:rsidRPr="00662F5B">
        <w:rPr>
          <w:rFonts w:ascii="Times New Roman" w:hAnsi="Times New Roman" w:cs="Times New Roman"/>
          <w:i/>
        </w:rPr>
        <w:t xml:space="preserve">(behavioral) </w:t>
      </w:r>
      <w:r w:rsidRPr="00662F5B">
        <w:rPr>
          <w:rFonts w:ascii="Times New Roman" w:hAnsi="Times New Roman" w:cs="Times New Roman"/>
        </w:rPr>
        <w:t xml:space="preserve">Tell us about a time that you had to work in a team with people different from yourself to accomplish a project. What kinds of issues arose? </w:t>
      </w:r>
    </w:p>
    <w:p w:rsidR="0012621A" w:rsidRPr="00662F5B" w:rsidRDefault="0012621A" w:rsidP="0022653F">
      <w:pPr>
        <w:pStyle w:val="ListParagraph"/>
        <w:numPr>
          <w:ilvl w:val="0"/>
          <w:numId w:val="12"/>
        </w:numPr>
        <w:spacing w:line="240" w:lineRule="auto"/>
        <w:rPr>
          <w:rFonts w:ascii="Times New Roman" w:hAnsi="Times New Roman" w:cs="Times New Roman"/>
          <w:i/>
        </w:rPr>
      </w:pPr>
      <w:r w:rsidRPr="00662F5B">
        <w:rPr>
          <w:rFonts w:ascii="Times New Roman" w:hAnsi="Times New Roman" w:cs="Times New Roman"/>
          <w:i/>
        </w:rPr>
        <w:t xml:space="preserve">(situational) </w:t>
      </w:r>
      <w:r w:rsidRPr="00662F5B">
        <w:rPr>
          <w:rFonts w:ascii="Times New Roman" w:hAnsi="Times New Roman" w:cs="Times New Roman"/>
        </w:rPr>
        <w:t xml:space="preserve">If you had to work in a group with people different from yourself, how would you handle the situation? </w:t>
      </w:r>
    </w:p>
    <w:p w:rsidR="0012621A" w:rsidRPr="00662F5B" w:rsidRDefault="0012621A" w:rsidP="002D72EA">
      <w:pPr>
        <w:spacing w:line="240" w:lineRule="auto"/>
        <w:rPr>
          <w:rFonts w:ascii="Times New Roman" w:hAnsi="Times New Roman" w:cs="Times New Roman"/>
          <w:i/>
        </w:rPr>
      </w:pPr>
      <w:r w:rsidRPr="00662F5B">
        <w:rPr>
          <w:rFonts w:ascii="Times New Roman" w:hAnsi="Times New Roman" w:cs="Times New Roman"/>
          <w:i/>
        </w:rPr>
        <w:t xml:space="preserve">How to Prepare for </w:t>
      </w:r>
      <w:r w:rsidRPr="00060270">
        <w:rPr>
          <w:i/>
        </w:rPr>
        <w:t>the Structured Interview</w:t>
      </w:r>
    </w:p>
    <w:p w:rsidR="0012621A" w:rsidRPr="00662F5B" w:rsidRDefault="0012621A" w:rsidP="002D72EA">
      <w:pPr>
        <w:spacing w:line="240" w:lineRule="auto"/>
        <w:rPr>
          <w:rFonts w:ascii="Times New Roman" w:hAnsi="Times New Roman" w:cs="Times New Roman"/>
        </w:rPr>
      </w:pPr>
      <w:r w:rsidRPr="00662F5B">
        <w:rPr>
          <w:rFonts w:ascii="Times New Roman" w:hAnsi="Times New Roman" w:cs="Times New Roman"/>
        </w:rPr>
        <w:t xml:space="preserve">To prepare for a structured interview, it is </w:t>
      </w:r>
      <w:r w:rsidRPr="00662F5B">
        <w:rPr>
          <w:rFonts w:ascii="Times New Roman" w:hAnsi="Times New Roman" w:cs="Times New Roman"/>
          <w:u w:val="single"/>
        </w:rPr>
        <w:t>extremely</w:t>
      </w:r>
      <w:r w:rsidRPr="00662F5B">
        <w:rPr>
          <w:rFonts w:ascii="Times New Roman" w:hAnsi="Times New Roman" w:cs="Times New Roman"/>
        </w:rPr>
        <w:t xml:space="preserve"> important that you are familiar with the competencies r</w:t>
      </w:r>
      <w:r w:rsidRPr="00662F5B">
        <w:rPr>
          <w:rFonts w:ascii="Times New Roman" w:hAnsi="Times New Roman" w:cs="Times New Roman"/>
        </w:rPr>
        <w:t>e</w:t>
      </w:r>
      <w:r w:rsidRPr="00662F5B">
        <w:rPr>
          <w:rFonts w:ascii="Times New Roman" w:hAnsi="Times New Roman" w:cs="Times New Roman"/>
        </w:rPr>
        <w:t>quired of you for the job, beyond specific educational or experience requirements. This is similar to the first step of preparation for behavioral interview questions; after all, structured interviews will usually include b</w:t>
      </w:r>
      <w:r w:rsidRPr="00662F5B">
        <w:rPr>
          <w:rFonts w:ascii="Times New Roman" w:hAnsi="Times New Roman" w:cs="Times New Roman"/>
        </w:rPr>
        <w:t>e</w:t>
      </w:r>
      <w:r w:rsidRPr="00662F5B">
        <w:rPr>
          <w:rFonts w:ascii="Times New Roman" w:hAnsi="Times New Roman" w:cs="Times New Roman"/>
        </w:rPr>
        <w:t>havioral questions. If “communication skills”, “organizational ability,” and “research experience” are three primary competencies for the position that you are applying for, ensure that you have STAR answers for que</w:t>
      </w:r>
      <w:r w:rsidRPr="00662F5B">
        <w:rPr>
          <w:rFonts w:ascii="Times New Roman" w:hAnsi="Times New Roman" w:cs="Times New Roman"/>
        </w:rPr>
        <w:t>s</w:t>
      </w:r>
      <w:r w:rsidRPr="00662F5B">
        <w:rPr>
          <w:rFonts w:ascii="Times New Roman" w:hAnsi="Times New Roman" w:cs="Times New Roman"/>
        </w:rPr>
        <w:t>tions about all three of them. Because the structured interview is scored by a preset scale, it is important that your answers are as clear and relevant as possible so as to achieve the maximum possible score. It is also u</w:t>
      </w:r>
      <w:r w:rsidRPr="00662F5B">
        <w:rPr>
          <w:rFonts w:ascii="Times New Roman" w:hAnsi="Times New Roman" w:cs="Times New Roman"/>
        </w:rPr>
        <w:t>n</w:t>
      </w:r>
      <w:r w:rsidRPr="00662F5B">
        <w:rPr>
          <w:rFonts w:ascii="Times New Roman" w:hAnsi="Times New Roman" w:cs="Times New Roman"/>
        </w:rPr>
        <w:t xml:space="preserve">likely that there will be much small talk in a structure interview scenario since one of its guiding aims is a lack of bias. </w:t>
      </w:r>
    </w:p>
    <w:p w:rsidR="0012621A" w:rsidRPr="00662F5B" w:rsidRDefault="0012621A" w:rsidP="002D72EA">
      <w:pPr>
        <w:spacing w:line="240" w:lineRule="auto"/>
        <w:rPr>
          <w:rFonts w:ascii="Times New Roman" w:hAnsi="Times New Roman" w:cs="Times New Roman"/>
        </w:rPr>
      </w:pPr>
      <w:bookmarkStart w:id="2391" w:name="panel"/>
      <w:r w:rsidRPr="00662F5B">
        <w:rPr>
          <w:rFonts w:ascii="Times New Roman" w:hAnsi="Times New Roman" w:cs="Times New Roman"/>
          <w:i/>
        </w:rPr>
        <w:t xml:space="preserve">Panel Interviews </w:t>
      </w:r>
      <w:r w:rsidRPr="00662F5B">
        <w:rPr>
          <w:rFonts w:ascii="Times New Roman" w:hAnsi="Times New Roman" w:cs="Times New Roman"/>
        </w:rPr>
        <w:t xml:space="preserve"> </w:t>
      </w:r>
    </w:p>
    <w:bookmarkEnd w:id="2391"/>
    <w:p w:rsidR="0012621A" w:rsidRPr="00662F5B" w:rsidRDefault="0012621A" w:rsidP="002D72EA">
      <w:pPr>
        <w:spacing w:line="240" w:lineRule="auto"/>
        <w:rPr>
          <w:rFonts w:ascii="Times New Roman" w:hAnsi="Times New Roman" w:cs="Times New Roman"/>
        </w:rPr>
      </w:pPr>
      <w:r w:rsidRPr="00662F5B">
        <w:rPr>
          <w:rFonts w:ascii="Times New Roman" w:hAnsi="Times New Roman" w:cs="Times New Roman"/>
        </w:rPr>
        <w:t>Panel interviews are recommended whenever possible, so don’t be taken aback if you have more than one i</w:t>
      </w:r>
      <w:r w:rsidRPr="00662F5B">
        <w:rPr>
          <w:rFonts w:ascii="Times New Roman" w:hAnsi="Times New Roman" w:cs="Times New Roman"/>
        </w:rPr>
        <w:t>n</w:t>
      </w:r>
      <w:r w:rsidRPr="00662F5B">
        <w:rPr>
          <w:rFonts w:ascii="Times New Roman" w:hAnsi="Times New Roman" w:cs="Times New Roman"/>
        </w:rPr>
        <w:t>terviewer! For higher level positions, you should assume that you will have a panel i</w:t>
      </w:r>
      <w:r w:rsidR="00CF02E8">
        <w:rPr>
          <w:rFonts w:ascii="Times New Roman" w:hAnsi="Times New Roman" w:cs="Times New Roman"/>
        </w:rPr>
        <w:t>nterview and prepare yourself for</w:t>
      </w:r>
      <w:r w:rsidRPr="00662F5B">
        <w:rPr>
          <w:rFonts w:ascii="Times New Roman" w:hAnsi="Times New Roman" w:cs="Times New Roman"/>
        </w:rPr>
        <w:t xml:space="preserve"> such. Panel interviews allow for more opinions on your interview which results in less bias risk as </w:t>
      </w:r>
      <w:r w:rsidRPr="00662F5B">
        <w:rPr>
          <w:rFonts w:ascii="Times New Roman" w:hAnsi="Times New Roman" w:cs="Times New Roman"/>
        </w:rPr>
        <w:lastRenderedPageBreak/>
        <w:t xml:space="preserve">well as a more conclusive view of your abilities. If you are nervous about speaking to multiple people at once, you can politely ask your point of contact at the department where you are interviewing whether or not you should be expecting a panel interview or not so that you can prepare accordingly. Don’t be intimidated by a panel interview as they tend to actually be more effective than a one-person interview. Perhaps one person didn’t understand the point you were trying to make but the other two did: this keeps you in the running for the position.  </w:t>
      </w:r>
    </w:p>
    <w:p w:rsidR="0012621A" w:rsidRPr="00662F5B" w:rsidRDefault="0012621A" w:rsidP="002D72EA">
      <w:pPr>
        <w:spacing w:line="240" w:lineRule="auto"/>
        <w:rPr>
          <w:rFonts w:ascii="Times New Roman" w:hAnsi="Times New Roman" w:cs="Times New Roman"/>
        </w:rPr>
      </w:pPr>
      <w:r w:rsidRPr="00662F5B">
        <w:rPr>
          <w:rFonts w:ascii="Times New Roman" w:hAnsi="Times New Roman" w:cs="Times New Roman"/>
        </w:rPr>
        <w:t>On the whole, you should prepare for a structured panel interview as you would for any other interview, ma</w:t>
      </w:r>
      <w:r w:rsidRPr="00662F5B">
        <w:rPr>
          <w:rFonts w:ascii="Times New Roman" w:hAnsi="Times New Roman" w:cs="Times New Roman"/>
        </w:rPr>
        <w:t>k</w:t>
      </w:r>
      <w:r w:rsidRPr="00662F5B">
        <w:rPr>
          <w:rFonts w:ascii="Times New Roman" w:hAnsi="Times New Roman" w:cs="Times New Roman"/>
        </w:rPr>
        <w:t>ing sure that your answers are clear enough for several people to understand. Make sure you properly introduce yourself to each member on the panel and make sure that you remember their names. As in any interview si</w:t>
      </w:r>
      <w:r w:rsidRPr="00662F5B">
        <w:rPr>
          <w:rFonts w:ascii="Times New Roman" w:hAnsi="Times New Roman" w:cs="Times New Roman"/>
        </w:rPr>
        <w:t>t</w:t>
      </w:r>
      <w:r w:rsidRPr="00662F5B">
        <w:rPr>
          <w:rFonts w:ascii="Times New Roman" w:hAnsi="Times New Roman" w:cs="Times New Roman"/>
        </w:rPr>
        <w:t>uation, social graces and maintaining proper eye contact are very important in the panel interview. Always f</w:t>
      </w:r>
      <w:r w:rsidRPr="00662F5B">
        <w:rPr>
          <w:rFonts w:ascii="Times New Roman" w:hAnsi="Times New Roman" w:cs="Times New Roman"/>
        </w:rPr>
        <w:t>o</w:t>
      </w:r>
      <w:r w:rsidRPr="00662F5B">
        <w:rPr>
          <w:rFonts w:ascii="Times New Roman" w:hAnsi="Times New Roman" w:cs="Times New Roman"/>
        </w:rPr>
        <w:t xml:space="preserve">cus your attention on the person who is speaking to you. If it is a short question, you can maintain eye contact with them for the entirety of the response. If it is a longer question, however, make sure you scan the panel and engage proper eye contact with each of the interviewers.  Pay equal amounts of attention to each interviewer and, as always, be polite and amiable.  </w:t>
      </w:r>
    </w:p>
    <w:p w:rsidR="0012621A" w:rsidRPr="00662F5B" w:rsidRDefault="0012621A" w:rsidP="002D72EA">
      <w:pPr>
        <w:spacing w:line="240" w:lineRule="auto"/>
        <w:rPr>
          <w:rFonts w:ascii="Times New Roman" w:hAnsi="Times New Roman" w:cs="Times New Roman"/>
          <w:color w:val="000000"/>
        </w:rPr>
      </w:pPr>
      <w:r w:rsidRPr="00662F5B">
        <w:rPr>
          <w:rFonts w:ascii="Times New Roman" w:hAnsi="Times New Roman" w:cs="Times New Roman"/>
          <w:color w:val="000000"/>
        </w:rPr>
        <w:br/>
      </w:r>
      <w:bookmarkStart w:id="2392" w:name="nontraditional"/>
      <w:r w:rsidRPr="00662F5B">
        <w:rPr>
          <w:rFonts w:ascii="Times New Roman" w:hAnsi="Times New Roman" w:cs="Times New Roman"/>
          <w:i/>
          <w:color w:val="000000"/>
        </w:rPr>
        <w:t xml:space="preserve">Non-Traditional Interviews </w:t>
      </w:r>
      <w:bookmarkEnd w:id="2392"/>
      <w:r w:rsidRPr="00662F5B">
        <w:rPr>
          <w:rFonts w:ascii="Times New Roman" w:hAnsi="Times New Roman" w:cs="Times New Roman"/>
          <w:color w:val="000000"/>
        </w:rPr>
        <w:br/>
        <w:t xml:space="preserve">While phone interviews have long been the norm and sometimes serve as the first step in the interview process, Skype and other videoconferencing systems have become popular for interviews. While the content of these types of interviews will be the same as a standard face-to-face interview, there are certain additional things you should do to prepare for them. </w:t>
      </w:r>
      <w:r w:rsidRPr="00662F5B">
        <w:rPr>
          <w:rFonts w:ascii="Times New Roman" w:hAnsi="Times New Roman" w:cs="Times New Roman"/>
          <w:color w:val="000000"/>
        </w:rPr>
        <w:br/>
        <w:t>Make sure your Internet connection is reliable. If it’s not working properly, go somewhere with a stronger connection so as to avoid any technical difficulties.</w:t>
      </w:r>
    </w:p>
    <w:p w:rsidR="0012621A" w:rsidRPr="00662F5B" w:rsidRDefault="0012621A" w:rsidP="0022653F">
      <w:pPr>
        <w:pStyle w:val="ListParagraph"/>
        <w:numPr>
          <w:ilvl w:val="0"/>
          <w:numId w:val="13"/>
        </w:numPr>
        <w:spacing w:line="240" w:lineRule="auto"/>
        <w:rPr>
          <w:rFonts w:ascii="Times New Roman" w:hAnsi="Times New Roman" w:cs="Times New Roman"/>
          <w:color w:val="000000"/>
        </w:rPr>
      </w:pPr>
      <w:r w:rsidRPr="00662F5B">
        <w:rPr>
          <w:rFonts w:ascii="Times New Roman" w:hAnsi="Times New Roman" w:cs="Times New Roman"/>
          <w:color w:val="000000"/>
        </w:rPr>
        <w:t>Dress up as you would for an in-person interview.  Just because the interview may be taking place at your home does not mean that you should wear lounge clothes.</w:t>
      </w:r>
    </w:p>
    <w:p w:rsidR="0012621A" w:rsidRPr="00662F5B" w:rsidRDefault="0012621A" w:rsidP="0022653F">
      <w:pPr>
        <w:pStyle w:val="ListParagraph"/>
        <w:numPr>
          <w:ilvl w:val="0"/>
          <w:numId w:val="13"/>
        </w:numPr>
        <w:spacing w:line="240" w:lineRule="auto"/>
        <w:rPr>
          <w:rFonts w:ascii="Times New Roman" w:hAnsi="Times New Roman" w:cs="Times New Roman"/>
          <w:color w:val="000000"/>
        </w:rPr>
      </w:pPr>
      <w:r w:rsidRPr="00662F5B">
        <w:rPr>
          <w:rFonts w:ascii="Times New Roman" w:hAnsi="Times New Roman" w:cs="Times New Roman"/>
          <w:color w:val="000000"/>
        </w:rPr>
        <w:t>Conduct the interview in a place as private as possible so as to avoid any distractions or interruptions.</w:t>
      </w:r>
    </w:p>
    <w:p w:rsidR="0012621A" w:rsidRPr="00662F5B" w:rsidRDefault="0012621A" w:rsidP="0022653F">
      <w:pPr>
        <w:pStyle w:val="ListParagraph"/>
        <w:numPr>
          <w:ilvl w:val="0"/>
          <w:numId w:val="13"/>
        </w:numPr>
        <w:spacing w:line="240" w:lineRule="auto"/>
        <w:rPr>
          <w:rFonts w:ascii="Times New Roman" w:hAnsi="Times New Roman" w:cs="Times New Roman"/>
          <w:color w:val="000000"/>
        </w:rPr>
      </w:pPr>
      <w:r w:rsidRPr="00662F5B">
        <w:rPr>
          <w:rFonts w:ascii="Times New Roman" w:hAnsi="Times New Roman" w:cs="Times New Roman"/>
          <w:color w:val="000000"/>
        </w:rPr>
        <w:t xml:space="preserve"> If you are being interviewed in your home, be mindful of anything you have hanging on the walls or anything else that is visible in the background.</w:t>
      </w:r>
    </w:p>
    <w:p w:rsidR="0012621A" w:rsidRPr="00662F5B" w:rsidRDefault="0012621A" w:rsidP="0022653F">
      <w:pPr>
        <w:pStyle w:val="ListParagraph"/>
        <w:numPr>
          <w:ilvl w:val="0"/>
          <w:numId w:val="13"/>
        </w:numPr>
        <w:spacing w:line="240" w:lineRule="auto"/>
        <w:rPr>
          <w:rFonts w:ascii="Times New Roman" w:hAnsi="Times New Roman" w:cs="Times New Roman"/>
          <w:color w:val="000000"/>
        </w:rPr>
      </w:pPr>
      <w:r w:rsidRPr="00662F5B">
        <w:rPr>
          <w:rFonts w:ascii="Times New Roman" w:hAnsi="Times New Roman" w:cs="Times New Roman"/>
          <w:color w:val="000000"/>
        </w:rPr>
        <w:t xml:space="preserve"> Choose a flattering camera angle and make sure that the area you are sitting in is well lit.</w:t>
      </w:r>
    </w:p>
    <w:p w:rsidR="0012621A" w:rsidRPr="00662F5B" w:rsidRDefault="0012621A" w:rsidP="0022653F">
      <w:pPr>
        <w:pStyle w:val="ListParagraph"/>
        <w:numPr>
          <w:ilvl w:val="0"/>
          <w:numId w:val="13"/>
        </w:numPr>
        <w:spacing w:line="240" w:lineRule="auto"/>
        <w:rPr>
          <w:rFonts w:ascii="Times New Roman" w:hAnsi="Times New Roman" w:cs="Times New Roman"/>
          <w:color w:val="000000"/>
        </w:rPr>
      </w:pPr>
      <w:r w:rsidRPr="00662F5B">
        <w:rPr>
          <w:rFonts w:ascii="Times New Roman" w:hAnsi="Times New Roman" w:cs="Times New Roman"/>
          <w:color w:val="000000"/>
        </w:rPr>
        <w:t xml:space="preserve">When you are speaking, look into the camera and not at the screen. Looking at the screen will come across as if you are avoiding eye contact, even though you are not trying to do so. </w:t>
      </w:r>
    </w:p>
    <w:p w:rsidR="0012621A" w:rsidRPr="00662F5B" w:rsidRDefault="0012621A" w:rsidP="0022653F">
      <w:pPr>
        <w:pStyle w:val="ListParagraph"/>
        <w:numPr>
          <w:ilvl w:val="0"/>
          <w:numId w:val="13"/>
        </w:numPr>
        <w:spacing w:line="240" w:lineRule="auto"/>
        <w:rPr>
          <w:rFonts w:ascii="Times New Roman" w:hAnsi="Times New Roman" w:cs="Times New Roman"/>
          <w:color w:val="000000"/>
        </w:rPr>
      </w:pPr>
      <w:r w:rsidRPr="00662F5B">
        <w:rPr>
          <w:rFonts w:ascii="Times New Roman" w:hAnsi="Times New Roman" w:cs="Times New Roman"/>
          <w:color w:val="000000"/>
        </w:rPr>
        <w:t xml:space="preserve">If you have a username on whichever videoconferencing system you are using, make sure that it is professional and appropriate. </w:t>
      </w:r>
    </w:p>
    <w:p w:rsidR="0012621A" w:rsidRPr="00662F5B" w:rsidRDefault="0012621A" w:rsidP="002D72EA">
      <w:pPr>
        <w:spacing w:line="240" w:lineRule="auto"/>
        <w:ind w:left="360"/>
        <w:rPr>
          <w:rFonts w:ascii="Times New Roman" w:hAnsi="Times New Roman" w:cs="Times New Roman"/>
          <w:color w:val="000000"/>
        </w:rPr>
      </w:pPr>
    </w:p>
    <w:p w:rsidR="0012621A" w:rsidRPr="00662F5B" w:rsidRDefault="0012621A" w:rsidP="002D72EA">
      <w:pPr>
        <w:spacing w:line="240" w:lineRule="auto"/>
        <w:rPr>
          <w:rFonts w:ascii="Times New Roman" w:hAnsi="Times New Roman" w:cs="Times New Roman"/>
          <w:i/>
          <w:color w:val="000000"/>
        </w:rPr>
      </w:pPr>
      <w:bookmarkStart w:id="2393" w:name="SES"/>
      <w:r w:rsidRPr="00662F5B">
        <w:rPr>
          <w:rFonts w:ascii="Times New Roman" w:hAnsi="Times New Roman" w:cs="Times New Roman"/>
          <w:i/>
          <w:color w:val="000000"/>
        </w:rPr>
        <w:t>The Senior Executive Service</w:t>
      </w:r>
    </w:p>
    <w:p w:rsidR="0012621A" w:rsidRPr="00662F5B" w:rsidRDefault="0012621A" w:rsidP="002D72EA">
      <w:pPr>
        <w:spacing w:line="240" w:lineRule="auto"/>
        <w:rPr>
          <w:rFonts w:ascii="Times New Roman" w:hAnsi="Times New Roman" w:cs="Times New Roman"/>
          <w:color w:val="000000"/>
        </w:rPr>
      </w:pPr>
      <w:r w:rsidRPr="00662F5B">
        <w:rPr>
          <w:rFonts w:ascii="Times New Roman" w:hAnsi="Times New Roman" w:cs="Times New Roman"/>
          <w:color w:val="000000"/>
        </w:rPr>
        <w:t>After an SES candidate has passed the Rating Panel stage of the application process, they will face an inte</w:t>
      </w:r>
      <w:r w:rsidRPr="00662F5B">
        <w:rPr>
          <w:rFonts w:ascii="Times New Roman" w:hAnsi="Times New Roman" w:cs="Times New Roman"/>
          <w:color w:val="000000"/>
        </w:rPr>
        <w:t>r</w:t>
      </w:r>
      <w:r w:rsidRPr="00662F5B">
        <w:rPr>
          <w:rFonts w:ascii="Times New Roman" w:hAnsi="Times New Roman" w:cs="Times New Roman"/>
          <w:color w:val="000000"/>
        </w:rPr>
        <w:t xml:space="preserve">view, which is typically a </w:t>
      </w:r>
      <w:r w:rsidRPr="00662F5B">
        <w:rPr>
          <w:rFonts w:ascii="Times New Roman" w:hAnsi="Times New Roman" w:cs="Times New Roman"/>
          <w:i/>
          <w:color w:val="000000"/>
        </w:rPr>
        <w:t>panel interview</w:t>
      </w:r>
      <w:r w:rsidRPr="00662F5B">
        <w:rPr>
          <w:rFonts w:ascii="Times New Roman" w:hAnsi="Times New Roman" w:cs="Times New Roman"/>
          <w:color w:val="000000"/>
        </w:rPr>
        <w:t xml:space="preserve"> and is always </w:t>
      </w:r>
      <w:r w:rsidRPr="00662F5B">
        <w:rPr>
          <w:rFonts w:ascii="Times New Roman" w:hAnsi="Times New Roman" w:cs="Times New Roman"/>
          <w:i/>
          <w:color w:val="000000"/>
        </w:rPr>
        <w:t>structured</w:t>
      </w:r>
      <w:r w:rsidRPr="00662F5B">
        <w:rPr>
          <w:rFonts w:ascii="Times New Roman" w:hAnsi="Times New Roman" w:cs="Times New Roman"/>
          <w:color w:val="000000"/>
        </w:rPr>
        <w:t xml:space="preserve">, as all SES candidates must be asked the same questions to ensure maximum fairness. The interviewer or interviewers will be at the SES level as well. There are two primary possibilities for SES interviews: it can be a single supervisor who interviews all the candidates or a panel that then refers the top candidates to the supervisor. </w:t>
      </w:r>
    </w:p>
    <w:p w:rsidR="0012621A" w:rsidRPr="00662F5B" w:rsidRDefault="0012621A" w:rsidP="002D72EA">
      <w:pPr>
        <w:spacing w:line="240" w:lineRule="auto"/>
        <w:rPr>
          <w:rFonts w:ascii="Times New Roman" w:hAnsi="Times New Roman" w:cs="Times New Roman"/>
          <w:color w:val="000000"/>
        </w:rPr>
      </w:pPr>
      <w:r w:rsidRPr="00662F5B">
        <w:rPr>
          <w:rFonts w:ascii="Times New Roman" w:hAnsi="Times New Roman" w:cs="Times New Roman"/>
          <w:color w:val="000000"/>
        </w:rPr>
        <w:t>Since any SES position ties back to the 5 Executive Core Qualifications (ECQ’s), you must be intimately f</w:t>
      </w:r>
      <w:r w:rsidRPr="00662F5B">
        <w:rPr>
          <w:rFonts w:ascii="Times New Roman" w:hAnsi="Times New Roman" w:cs="Times New Roman"/>
          <w:color w:val="000000"/>
        </w:rPr>
        <w:t>a</w:t>
      </w:r>
      <w:r w:rsidRPr="00662F5B">
        <w:rPr>
          <w:rFonts w:ascii="Times New Roman" w:hAnsi="Times New Roman" w:cs="Times New Roman"/>
          <w:color w:val="000000"/>
        </w:rPr>
        <w:t>miliar with the ECQ statements you wrote when applying for the job. Much of the interview will focus around these qualifications. You will be assessed on each ECQ throughout the hiring process, so expect them to come up in the interview as well. You must also be able to talk about your leadership capabilities concisely and e</w:t>
      </w:r>
      <w:r w:rsidRPr="00662F5B">
        <w:rPr>
          <w:rFonts w:ascii="Times New Roman" w:hAnsi="Times New Roman" w:cs="Times New Roman"/>
          <w:color w:val="000000"/>
        </w:rPr>
        <w:t>f</w:t>
      </w:r>
      <w:r w:rsidRPr="00662F5B">
        <w:rPr>
          <w:rFonts w:ascii="Times New Roman" w:hAnsi="Times New Roman" w:cs="Times New Roman"/>
          <w:color w:val="000000"/>
        </w:rPr>
        <w:t xml:space="preserve">fectively, as you are applying for a leadership position. The Navy has published a very helpful guide on how to prepare for the SES application process, including the interview, found </w:t>
      </w:r>
      <w:hyperlink w:anchor="navy" w:history="1">
        <w:r w:rsidRPr="00662F5B">
          <w:rPr>
            <w:rStyle w:val="Hyperlink"/>
            <w:rFonts w:ascii="Times New Roman" w:hAnsi="Times New Roman" w:cs="Times New Roman"/>
          </w:rPr>
          <w:t>here.</w:t>
        </w:r>
      </w:hyperlink>
      <w:r w:rsidRPr="00662F5B">
        <w:rPr>
          <w:rFonts w:ascii="Times New Roman" w:hAnsi="Times New Roman" w:cs="Times New Roman"/>
          <w:color w:val="000000"/>
        </w:rPr>
        <w:t xml:space="preserve"> </w:t>
      </w:r>
      <w:bookmarkEnd w:id="2393"/>
    </w:p>
    <w:p w:rsidR="0012621A" w:rsidRPr="00662F5B" w:rsidRDefault="0012621A" w:rsidP="0012621A">
      <w:pPr>
        <w:rPr>
          <w:rFonts w:ascii="Times New Roman" w:hAnsi="Times New Roman" w:cs="Times New Roman"/>
          <w:color w:val="000000"/>
        </w:rPr>
      </w:pPr>
    </w:p>
    <w:p w:rsidR="0012621A" w:rsidRPr="00662F5B" w:rsidRDefault="0012621A" w:rsidP="0012621A">
      <w:pPr>
        <w:rPr>
          <w:rFonts w:ascii="Times New Roman" w:hAnsi="Times New Roman" w:cs="Times New Roman"/>
          <w:color w:val="000000"/>
        </w:rPr>
      </w:pPr>
      <w:bookmarkStart w:id="2394" w:name="sources"/>
      <w:r w:rsidRPr="00662F5B">
        <w:rPr>
          <w:rFonts w:ascii="Times New Roman" w:hAnsi="Times New Roman" w:cs="Times New Roman"/>
          <w:color w:val="000000"/>
          <w:u w:val="single"/>
        </w:rPr>
        <w:t>Conclusion and Helpful Sources</w:t>
      </w:r>
    </w:p>
    <w:bookmarkEnd w:id="2394"/>
    <w:p w:rsidR="0012621A" w:rsidRPr="00662F5B" w:rsidRDefault="0012621A" w:rsidP="0012621A">
      <w:pPr>
        <w:rPr>
          <w:rFonts w:ascii="Times New Roman" w:hAnsi="Times New Roman" w:cs="Times New Roman"/>
          <w:color w:val="000000"/>
        </w:rPr>
      </w:pPr>
      <w:r w:rsidRPr="00662F5B">
        <w:rPr>
          <w:rFonts w:ascii="Times New Roman" w:hAnsi="Times New Roman" w:cs="Times New Roman"/>
          <w:color w:val="000000"/>
        </w:rPr>
        <w:t xml:space="preserve">Hopefully this advice has helped you in understanding and preparing for the interview process. However, should you have further questions, the Internet has a breadth of resources that may be of further assistance and I have listed some here for you to explore: </w:t>
      </w:r>
    </w:p>
    <w:p w:rsidR="0012621A" w:rsidRPr="00662F5B" w:rsidRDefault="00E01726" w:rsidP="0012621A">
      <w:pPr>
        <w:rPr>
          <w:rFonts w:ascii="Times New Roman" w:hAnsi="Times New Roman" w:cs="Times New Roman"/>
          <w:color w:val="000000"/>
        </w:rPr>
      </w:pPr>
      <w:hyperlink r:id="rId847" w:history="1">
        <w:r w:rsidR="0012621A" w:rsidRPr="00662F5B">
          <w:rPr>
            <w:rStyle w:val="Hyperlink"/>
            <w:rFonts w:ascii="Times New Roman" w:hAnsi="Times New Roman" w:cs="Times New Roman"/>
          </w:rPr>
          <w:t>Army Corps of Engineers Fact Sheet on Situational Interview Questions</w:t>
        </w:r>
      </w:hyperlink>
      <w:r w:rsidR="0012621A" w:rsidRPr="00662F5B">
        <w:rPr>
          <w:rFonts w:ascii="Times New Roman" w:hAnsi="Times New Roman" w:cs="Times New Roman"/>
          <w:color w:val="000000"/>
        </w:rPr>
        <w:t xml:space="preserve"> </w:t>
      </w:r>
    </w:p>
    <w:p w:rsidR="0012621A" w:rsidRPr="00662F5B" w:rsidRDefault="00E01726" w:rsidP="0012621A">
      <w:pPr>
        <w:rPr>
          <w:rFonts w:ascii="Times New Roman" w:hAnsi="Times New Roman" w:cs="Times New Roman"/>
          <w:color w:val="000000"/>
        </w:rPr>
      </w:pPr>
      <w:hyperlink r:id="rId848" w:history="1">
        <w:r w:rsidR="0012621A" w:rsidRPr="00662F5B">
          <w:rPr>
            <w:rStyle w:val="Hyperlink"/>
            <w:rFonts w:ascii="Times New Roman" w:hAnsi="Times New Roman" w:cs="Times New Roman"/>
          </w:rPr>
          <w:t>Denham Resources’ YouTube Channel</w:t>
        </w:r>
      </w:hyperlink>
      <w:r w:rsidR="0012621A" w:rsidRPr="00662F5B">
        <w:rPr>
          <w:rFonts w:ascii="Times New Roman" w:hAnsi="Times New Roman" w:cs="Times New Roman"/>
          <w:color w:val="000000"/>
        </w:rPr>
        <w:t xml:space="preserve"> features many possible interview questions and their respective </w:t>
      </w:r>
      <w:hyperlink r:id="rId849" w:history="1">
        <w:r w:rsidR="0012621A" w:rsidRPr="00662F5B">
          <w:rPr>
            <w:rStyle w:val="Hyperlink"/>
            <w:rFonts w:ascii="Times New Roman" w:hAnsi="Times New Roman" w:cs="Times New Roman"/>
          </w:rPr>
          <w:t>good answers</w:t>
        </w:r>
      </w:hyperlink>
      <w:r w:rsidR="0012621A" w:rsidRPr="00662F5B">
        <w:rPr>
          <w:rFonts w:ascii="Times New Roman" w:hAnsi="Times New Roman" w:cs="Times New Roman"/>
          <w:color w:val="000000"/>
        </w:rPr>
        <w:t xml:space="preserve">, </w:t>
      </w:r>
      <w:hyperlink r:id="rId850" w:history="1">
        <w:r w:rsidR="0012621A" w:rsidRPr="00662F5B">
          <w:rPr>
            <w:rStyle w:val="Hyperlink"/>
            <w:rFonts w:ascii="Times New Roman" w:hAnsi="Times New Roman" w:cs="Times New Roman"/>
          </w:rPr>
          <w:t>bad answers</w:t>
        </w:r>
      </w:hyperlink>
      <w:r w:rsidR="0012621A" w:rsidRPr="00662F5B">
        <w:rPr>
          <w:rFonts w:ascii="Times New Roman" w:hAnsi="Times New Roman" w:cs="Times New Roman"/>
          <w:color w:val="000000"/>
        </w:rPr>
        <w:t xml:space="preserve"> and </w:t>
      </w:r>
      <w:hyperlink r:id="rId851" w:history="1">
        <w:r w:rsidR="0012621A" w:rsidRPr="00662F5B">
          <w:rPr>
            <w:rStyle w:val="Hyperlink"/>
            <w:rFonts w:ascii="Times New Roman" w:hAnsi="Times New Roman" w:cs="Times New Roman"/>
          </w:rPr>
          <w:t>ugly answers.</w:t>
        </w:r>
      </w:hyperlink>
      <w:r w:rsidR="0012621A" w:rsidRPr="00662F5B">
        <w:rPr>
          <w:rFonts w:ascii="Times New Roman" w:hAnsi="Times New Roman" w:cs="Times New Roman"/>
          <w:color w:val="000000"/>
        </w:rPr>
        <w:t xml:space="preserve"> </w:t>
      </w:r>
    </w:p>
    <w:p w:rsidR="0012621A" w:rsidRPr="00662F5B" w:rsidRDefault="00E01726" w:rsidP="0012621A">
      <w:pPr>
        <w:rPr>
          <w:rFonts w:ascii="Times New Roman" w:hAnsi="Times New Roman" w:cs="Times New Roman"/>
          <w:color w:val="000000"/>
        </w:rPr>
      </w:pPr>
      <w:hyperlink r:id="rId852" w:history="1">
        <w:r w:rsidR="0012621A" w:rsidRPr="00662F5B">
          <w:rPr>
            <w:rStyle w:val="Hyperlink"/>
            <w:rFonts w:ascii="Times New Roman" w:hAnsi="Times New Roman" w:cs="Times New Roman"/>
          </w:rPr>
          <w:t>Department of Veterans Affairs Information on Performance Based Interviewing</w:t>
        </w:r>
      </w:hyperlink>
      <w:r w:rsidR="0012621A" w:rsidRPr="00662F5B">
        <w:rPr>
          <w:rFonts w:ascii="Times New Roman" w:hAnsi="Times New Roman" w:cs="Times New Roman"/>
          <w:color w:val="000000"/>
        </w:rPr>
        <w:t xml:space="preserve">  </w:t>
      </w:r>
    </w:p>
    <w:p w:rsidR="0012621A" w:rsidRPr="00662F5B" w:rsidRDefault="00E01726" w:rsidP="0012621A">
      <w:pPr>
        <w:rPr>
          <w:rFonts w:ascii="Times New Roman" w:hAnsi="Times New Roman" w:cs="Times New Roman"/>
          <w:color w:val="000000"/>
        </w:rPr>
      </w:pPr>
      <w:hyperlink r:id="rId853" w:history="1">
        <w:r w:rsidR="0012621A" w:rsidRPr="00662F5B">
          <w:rPr>
            <w:rStyle w:val="Hyperlink"/>
            <w:rFonts w:ascii="Times New Roman" w:hAnsi="Times New Roman" w:cs="Times New Roman"/>
          </w:rPr>
          <w:t>Dominican College’s Fact Sheet on Different Types of Interview Questions</w:t>
        </w:r>
      </w:hyperlink>
      <w:r w:rsidR="0012621A" w:rsidRPr="00662F5B">
        <w:rPr>
          <w:rFonts w:ascii="Times New Roman" w:hAnsi="Times New Roman" w:cs="Times New Roman"/>
          <w:color w:val="000000"/>
        </w:rPr>
        <w:t xml:space="preserve"> </w:t>
      </w:r>
    </w:p>
    <w:p w:rsidR="0012621A" w:rsidRPr="00662F5B" w:rsidRDefault="00E01726" w:rsidP="0012621A">
      <w:pPr>
        <w:rPr>
          <w:rFonts w:ascii="Times New Roman" w:hAnsi="Times New Roman" w:cs="Times New Roman"/>
          <w:color w:val="000000"/>
        </w:rPr>
      </w:pPr>
      <w:hyperlink r:id="rId854" w:history="1">
        <w:r w:rsidR="0012621A" w:rsidRPr="00662F5B">
          <w:rPr>
            <w:rStyle w:val="Hyperlink"/>
            <w:rFonts w:ascii="Times New Roman" w:hAnsi="Times New Roman" w:cs="Times New Roman"/>
          </w:rPr>
          <w:t>Drexel Fact Sheet on the STAR Technique</w:t>
        </w:r>
      </w:hyperlink>
    </w:p>
    <w:p w:rsidR="0012621A" w:rsidRPr="00662F5B" w:rsidRDefault="0012621A" w:rsidP="0012621A">
      <w:pPr>
        <w:rPr>
          <w:rFonts w:ascii="Times New Roman" w:hAnsi="Times New Roman" w:cs="Times New Roman"/>
          <w:color w:val="000000"/>
        </w:rPr>
      </w:pPr>
      <w:r w:rsidRPr="00662F5B">
        <w:rPr>
          <w:rFonts w:ascii="Times New Roman" w:hAnsi="Times New Roman" w:cs="Times New Roman"/>
          <w:color w:val="000000"/>
        </w:rPr>
        <w:t xml:space="preserve">Georgetown University Alumni Career Services’ Video on: </w:t>
      </w:r>
      <w:hyperlink r:id="rId855" w:history="1">
        <w:r w:rsidRPr="00662F5B">
          <w:rPr>
            <w:rStyle w:val="Hyperlink"/>
            <w:rFonts w:ascii="Times New Roman" w:hAnsi="Times New Roman" w:cs="Times New Roman"/>
          </w:rPr>
          <w:t>“7 Tips for Nailing Your Next Interview”</w:t>
        </w:r>
      </w:hyperlink>
      <w:r w:rsidRPr="00662F5B">
        <w:rPr>
          <w:rFonts w:ascii="Times New Roman" w:hAnsi="Times New Roman" w:cs="Times New Roman"/>
          <w:color w:val="000000"/>
        </w:rPr>
        <w:t xml:space="preserve"> (Via YouTube)  </w:t>
      </w:r>
    </w:p>
    <w:p w:rsidR="0012621A" w:rsidRPr="00662F5B" w:rsidRDefault="0012621A" w:rsidP="0012621A">
      <w:pPr>
        <w:rPr>
          <w:rFonts w:ascii="Times New Roman" w:hAnsi="Times New Roman" w:cs="Times New Roman"/>
        </w:rPr>
      </w:pPr>
      <w:r w:rsidRPr="00662F5B">
        <w:rPr>
          <w:rFonts w:ascii="Times New Roman" w:hAnsi="Times New Roman" w:cs="Times New Roman"/>
          <w:color w:val="000000"/>
        </w:rPr>
        <w:t xml:space="preserve">Georgetown University Alumni Career Services’ Video on: </w:t>
      </w:r>
      <w:hyperlink r:id="rId856" w:history="1">
        <w:r w:rsidRPr="00662F5B">
          <w:rPr>
            <w:rStyle w:val="Hyperlink"/>
            <w:rFonts w:ascii="Times New Roman" w:hAnsi="Times New Roman" w:cs="Times New Roman"/>
          </w:rPr>
          <w:t>“Interview like a Talk Show Host- Land the Job”</w:t>
        </w:r>
      </w:hyperlink>
      <w:r w:rsidRPr="00662F5B">
        <w:rPr>
          <w:rFonts w:ascii="Times New Roman" w:hAnsi="Times New Roman" w:cs="Times New Roman"/>
          <w:color w:val="000000"/>
        </w:rPr>
        <w:t xml:space="preserve"> (Via YouTube)  </w:t>
      </w:r>
    </w:p>
    <w:p w:rsidR="0012621A" w:rsidRPr="00662F5B" w:rsidRDefault="0012621A" w:rsidP="0012621A">
      <w:pPr>
        <w:rPr>
          <w:rFonts w:ascii="Times New Roman" w:hAnsi="Times New Roman" w:cs="Times New Roman"/>
          <w:color w:val="000000"/>
        </w:rPr>
      </w:pPr>
      <w:r w:rsidRPr="00662F5B">
        <w:rPr>
          <w:rFonts w:ascii="Times New Roman" w:hAnsi="Times New Roman" w:cs="Times New Roman"/>
          <w:color w:val="000000"/>
        </w:rPr>
        <w:t xml:space="preserve">Georgetown University Alumni Career Services’ Video on: </w:t>
      </w:r>
      <w:hyperlink r:id="rId857" w:history="1">
        <w:r w:rsidRPr="00662F5B">
          <w:rPr>
            <w:rStyle w:val="Hyperlink"/>
            <w:rFonts w:ascii="Times New Roman" w:hAnsi="Times New Roman" w:cs="Times New Roman"/>
          </w:rPr>
          <w:t>“Interviewing Skills: How to Land That Job”</w:t>
        </w:r>
      </w:hyperlink>
      <w:r w:rsidRPr="00662F5B">
        <w:rPr>
          <w:rFonts w:ascii="Times New Roman" w:hAnsi="Times New Roman" w:cs="Times New Roman"/>
          <w:color w:val="000000"/>
        </w:rPr>
        <w:t xml:space="preserve"> (Via YouTube)  </w:t>
      </w:r>
    </w:p>
    <w:p w:rsidR="0012621A" w:rsidRPr="00662F5B" w:rsidRDefault="0012621A" w:rsidP="0012621A">
      <w:pPr>
        <w:rPr>
          <w:rFonts w:ascii="Times New Roman" w:hAnsi="Times New Roman" w:cs="Times New Roman"/>
          <w:color w:val="000000"/>
        </w:rPr>
      </w:pPr>
      <w:r w:rsidRPr="00662F5B">
        <w:rPr>
          <w:rFonts w:ascii="Times New Roman" w:hAnsi="Times New Roman" w:cs="Times New Roman"/>
          <w:color w:val="000000"/>
        </w:rPr>
        <w:t xml:space="preserve">Georgetown University Alumni Career Services’ Video on: </w:t>
      </w:r>
      <w:hyperlink r:id="rId858" w:history="1">
        <w:r w:rsidRPr="00662F5B">
          <w:rPr>
            <w:rStyle w:val="Hyperlink"/>
            <w:rFonts w:ascii="Times New Roman" w:hAnsi="Times New Roman" w:cs="Times New Roman"/>
          </w:rPr>
          <w:t>“Resumes and Interviewing for Advanced Profe</w:t>
        </w:r>
        <w:r w:rsidRPr="00662F5B">
          <w:rPr>
            <w:rStyle w:val="Hyperlink"/>
            <w:rFonts w:ascii="Times New Roman" w:hAnsi="Times New Roman" w:cs="Times New Roman"/>
          </w:rPr>
          <w:t>s</w:t>
        </w:r>
        <w:r w:rsidRPr="00662F5B">
          <w:rPr>
            <w:rStyle w:val="Hyperlink"/>
            <w:rFonts w:ascii="Times New Roman" w:hAnsi="Times New Roman" w:cs="Times New Roman"/>
          </w:rPr>
          <w:t>sionals”</w:t>
        </w:r>
      </w:hyperlink>
      <w:r w:rsidRPr="00662F5B">
        <w:rPr>
          <w:rFonts w:ascii="Times New Roman" w:hAnsi="Times New Roman" w:cs="Times New Roman"/>
          <w:color w:val="000000"/>
        </w:rPr>
        <w:t xml:space="preserve"> (Via YouTube)  </w:t>
      </w:r>
    </w:p>
    <w:p w:rsidR="0012621A" w:rsidRPr="00662F5B" w:rsidRDefault="00E01726" w:rsidP="0012621A">
      <w:pPr>
        <w:rPr>
          <w:rFonts w:ascii="Times New Roman" w:hAnsi="Times New Roman" w:cs="Times New Roman"/>
        </w:rPr>
      </w:pPr>
      <w:hyperlink r:id="rId859" w:history="1">
        <w:r w:rsidR="0012621A" w:rsidRPr="00662F5B">
          <w:rPr>
            <w:rStyle w:val="Hyperlink"/>
            <w:rFonts w:ascii="Times New Roman" w:hAnsi="Times New Roman" w:cs="Times New Roman"/>
          </w:rPr>
          <w:t>Harvard Career Center Webinar</w:t>
        </w:r>
      </w:hyperlink>
    </w:p>
    <w:p w:rsidR="0012621A" w:rsidRPr="00662F5B" w:rsidRDefault="00E01726" w:rsidP="0012621A">
      <w:pPr>
        <w:rPr>
          <w:rFonts w:ascii="Times New Roman" w:hAnsi="Times New Roman" w:cs="Times New Roman"/>
          <w:color w:val="000000"/>
        </w:rPr>
      </w:pPr>
      <w:hyperlink r:id="rId860" w:history="1">
        <w:r w:rsidR="0012621A" w:rsidRPr="00662F5B">
          <w:rPr>
            <w:rStyle w:val="Hyperlink"/>
            <w:rFonts w:ascii="Times New Roman" w:hAnsi="Times New Roman" w:cs="Times New Roman"/>
          </w:rPr>
          <w:t>Harvard Extension School's Module on Interviewing (includes information on the private sector)</w:t>
        </w:r>
      </w:hyperlink>
    </w:p>
    <w:p w:rsidR="0012621A" w:rsidRPr="00662F5B" w:rsidRDefault="00E01726" w:rsidP="0012621A">
      <w:pPr>
        <w:rPr>
          <w:rFonts w:ascii="Times New Roman" w:hAnsi="Times New Roman" w:cs="Times New Roman"/>
        </w:rPr>
      </w:pPr>
      <w:hyperlink r:id="rId861" w:history="1">
        <w:r w:rsidR="0012621A" w:rsidRPr="00662F5B">
          <w:rPr>
            <w:rStyle w:val="Hyperlink"/>
            <w:rFonts w:ascii="Times New Roman" w:hAnsi="Times New Roman" w:cs="Times New Roman"/>
          </w:rPr>
          <w:t>Martineau Recruiting Sample Behavioral Interview Questions and Explanation of STAR Technique</w:t>
        </w:r>
      </w:hyperlink>
    </w:p>
    <w:p w:rsidR="0012621A" w:rsidRPr="00662F5B" w:rsidRDefault="00E01726" w:rsidP="0012621A">
      <w:pPr>
        <w:rPr>
          <w:rFonts w:ascii="Times New Roman" w:hAnsi="Times New Roman" w:cs="Times New Roman"/>
        </w:rPr>
      </w:pPr>
      <w:hyperlink r:id="rId862" w:history="1">
        <w:r w:rsidR="0012621A" w:rsidRPr="00662F5B">
          <w:rPr>
            <w:rStyle w:val="Hyperlink"/>
            <w:rFonts w:ascii="Times New Roman" w:hAnsi="Times New Roman" w:cs="Times New Roman"/>
          </w:rPr>
          <w:t>Monster’s Portal of Interview Advice Articles</w:t>
        </w:r>
      </w:hyperlink>
      <w:r w:rsidR="0012621A" w:rsidRPr="00662F5B">
        <w:rPr>
          <w:rFonts w:ascii="Times New Roman" w:hAnsi="Times New Roman" w:cs="Times New Roman"/>
        </w:rPr>
        <w:t xml:space="preserve"> (almost 200 articles!)  </w:t>
      </w:r>
    </w:p>
    <w:p w:rsidR="0012621A" w:rsidRPr="00662F5B" w:rsidRDefault="00E01726" w:rsidP="0012621A">
      <w:pPr>
        <w:spacing w:line="240" w:lineRule="auto"/>
        <w:rPr>
          <w:rFonts w:ascii="Times New Roman" w:hAnsi="Times New Roman" w:cs="Times New Roman"/>
        </w:rPr>
      </w:pPr>
      <w:hyperlink r:id="rId863" w:history="1">
        <w:r w:rsidR="0012621A" w:rsidRPr="00662F5B">
          <w:rPr>
            <w:rStyle w:val="Hyperlink"/>
            <w:rFonts w:ascii="Times New Roman" w:hAnsi="Times New Roman" w:cs="Times New Roman"/>
          </w:rPr>
          <w:t>Monster’s Master List of 100 Potential Interview Questions</w:t>
        </w:r>
      </w:hyperlink>
      <w:r w:rsidR="0012621A" w:rsidRPr="00662F5B">
        <w:rPr>
          <w:rFonts w:ascii="Times New Roman" w:hAnsi="Times New Roman" w:cs="Times New Roman"/>
        </w:rPr>
        <w:t xml:space="preserve"> </w:t>
      </w:r>
    </w:p>
    <w:p w:rsidR="0012621A" w:rsidRPr="00662F5B" w:rsidRDefault="00E01726" w:rsidP="0012621A">
      <w:pPr>
        <w:rPr>
          <w:rFonts w:ascii="Times New Roman" w:hAnsi="Times New Roman" w:cs="Times New Roman"/>
        </w:rPr>
      </w:pPr>
      <w:hyperlink r:id="rId864" w:history="1">
        <w:r w:rsidR="0012621A" w:rsidRPr="00662F5B">
          <w:rPr>
            <w:rStyle w:val="Hyperlink"/>
            <w:rFonts w:ascii="Times New Roman" w:hAnsi="Times New Roman" w:cs="Times New Roman"/>
          </w:rPr>
          <w:t>NASA’s List of Interview Questions for Supervisory Positions</w:t>
        </w:r>
      </w:hyperlink>
      <w:r w:rsidR="0012621A" w:rsidRPr="00662F5B">
        <w:rPr>
          <w:rFonts w:ascii="Times New Roman" w:hAnsi="Times New Roman" w:cs="Times New Roman"/>
        </w:rPr>
        <w:t xml:space="preserve"> </w:t>
      </w:r>
    </w:p>
    <w:bookmarkStart w:id="2395" w:name="northeastern"/>
    <w:bookmarkStart w:id="2396" w:name="northeastern1"/>
    <w:p w:rsidR="0012621A" w:rsidRPr="00662F5B" w:rsidRDefault="00E01726" w:rsidP="0012621A">
      <w:pPr>
        <w:rPr>
          <w:rFonts w:ascii="Times New Roman" w:hAnsi="Times New Roman" w:cs="Times New Roman"/>
        </w:rPr>
      </w:pPr>
      <w:r w:rsidRPr="00662F5B">
        <w:rPr>
          <w:rFonts w:ascii="Times New Roman" w:hAnsi="Times New Roman" w:cs="Times New Roman"/>
        </w:rPr>
        <w:fldChar w:fldCharType="begin"/>
      </w:r>
      <w:r w:rsidR="0012621A" w:rsidRPr="00662F5B">
        <w:rPr>
          <w:rFonts w:ascii="Times New Roman" w:hAnsi="Times New Roman" w:cs="Times New Roman"/>
        </w:rPr>
        <w:instrText xml:space="preserve"> HYPERLINK "http://www.northeastern.edu/law/pdfs/career-services/sample-thankyou.pdf" </w:instrText>
      </w:r>
      <w:r w:rsidRPr="00662F5B">
        <w:rPr>
          <w:rFonts w:ascii="Times New Roman" w:hAnsi="Times New Roman" w:cs="Times New Roman"/>
        </w:rPr>
        <w:fldChar w:fldCharType="separate"/>
      </w:r>
      <w:r w:rsidR="0012621A" w:rsidRPr="00662F5B">
        <w:rPr>
          <w:rStyle w:val="Hyperlink"/>
          <w:rFonts w:ascii="Times New Roman" w:hAnsi="Times New Roman" w:cs="Times New Roman"/>
        </w:rPr>
        <w:t>Northeastern University’s Guide to Thank You Letter Etiquette</w:t>
      </w:r>
      <w:r w:rsidRPr="00662F5B">
        <w:rPr>
          <w:rFonts w:ascii="Times New Roman" w:hAnsi="Times New Roman" w:cs="Times New Roman"/>
        </w:rPr>
        <w:fldChar w:fldCharType="end"/>
      </w:r>
      <w:r w:rsidR="0012621A" w:rsidRPr="00662F5B">
        <w:rPr>
          <w:rFonts w:ascii="Times New Roman" w:hAnsi="Times New Roman" w:cs="Times New Roman"/>
        </w:rPr>
        <w:t xml:space="preserve"> </w:t>
      </w:r>
    </w:p>
    <w:bookmarkEnd w:id="2395"/>
    <w:bookmarkEnd w:id="2396"/>
    <w:p w:rsidR="0012621A" w:rsidRPr="00662F5B" w:rsidRDefault="00E01726" w:rsidP="0012621A">
      <w:pPr>
        <w:rPr>
          <w:rFonts w:ascii="Times New Roman" w:hAnsi="Times New Roman" w:cs="Times New Roman"/>
        </w:rPr>
      </w:pPr>
      <w:r w:rsidRPr="00662F5B">
        <w:rPr>
          <w:rFonts w:ascii="Times New Roman" w:hAnsi="Times New Roman" w:cs="Times New Roman"/>
        </w:rPr>
        <w:fldChar w:fldCharType="begin"/>
      </w:r>
      <w:r w:rsidR="0012621A" w:rsidRPr="00662F5B">
        <w:rPr>
          <w:rFonts w:ascii="Times New Roman" w:hAnsi="Times New Roman" w:cs="Times New Roman"/>
        </w:rPr>
        <w:instrText>HYPERLINK "http://apps.opm.gov/adt/contentfiles/siguide09.08.08.pdf"</w:instrText>
      </w:r>
      <w:r w:rsidRPr="00662F5B">
        <w:rPr>
          <w:rFonts w:ascii="Times New Roman" w:hAnsi="Times New Roman" w:cs="Times New Roman"/>
        </w:rPr>
        <w:fldChar w:fldCharType="separate"/>
      </w:r>
      <w:r w:rsidR="0012621A" w:rsidRPr="00662F5B">
        <w:rPr>
          <w:rStyle w:val="Hyperlink"/>
          <w:rFonts w:ascii="Times New Roman" w:hAnsi="Times New Roman" w:cs="Times New Roman"/>
        </w:rPr>
        <w:t>OPM’s Practical Guide to the Structured Interview</w:t>
      </w:r>
      <w:r w:rsidRPr="00662F5B">
        <w:rPr>
          <w:rFonts w:ascii="Times New Roman" w:hAnsi="Times New Roman" w:cs="Times New Roman"/>
        </w:rPr>
        <w:fldChar w:fldCharType="end"/>
      </w:r>
    </w:p>
    <w:p w:rsidR="0012621A" w:rsidRPr="00662F5B" w:rsidRDefault="00E01726" w:rsidP="0012621A">
      <w:pPr>
        <w:rPr>
          <w:rFonts w:ascii="Times New Roman" w:hAnsi="Times New Roman" w:cs="Times New Roman"/>
        </w:rPr>
      </w:pPr>
      <w:hyperlink r:id="rId865" w:history="1">
        <w:r w:rsidR="0012621A" w:rsidRPr="00662F5B">
          <w:rPr>
            <w:rStyle w:val="Hyperlink"/>
            <w:rFonts w:ascii="Times New Roman" w:hAnsi="Times New Roman" w:cs="Times New Roman"/>
          </w:rPr>
          <w:t>TSA’s Article on “Preparing for a Competency-Based Interview”</w:t>
        </w:r>
      </w:hyperlink>
    </w:p>
    <w:p w:rsidR="0012621A" w:rsidRPr="00662F5B" w:rsidRDefault="00E01726" w:rsidP="0012621A">
      <w:pPr>
        <w:rPr>
          <w:rFonts w:ascii="Times New Roman" w:hAnsi="Times New Roman" w:cs="Times New Roman"/>
        </w:rPr>
      </w:pPr>
      <w:hyperlink r:id="rId866" w:history="1">
        <w:r w:rsidR="0012621A" w:rsidRPr="00662F5B">
          <w:rPr>
            <w:rStyle w:val="Hyperlink"/>
            <w:rFonts w:ascii="Times New Roman" w:hAnsi="Times New Roman" w:cs="Times New Roman"/>
          </w:rPr>
          <w:t>TSA’s Article on “Navigating the Competency-Based Interview”</w:t>
        </w:r>
      </w:hyperlink>
      <w:r w:rsidR="0012621A" w:rsidRPr="00662F5B">
        <w:rPr>
          <w:rFonts w:ascii="Times New Roman" w:hAnsi="Times New Roman" w:cs="Times New Roman"/>
        </w:rPr>
        <w:t xml:space="preserve"> </w:t>
      </w:r>
    </w:p>
    <w:bookmarkStart w:id="2397" w:name="navy"/>
    <w:p w:rsidR="0012621A" w:rsidRPr="00662F5B" w:rsidRDefault="00E01726" w:rsidP="0012621A">
      <w:pPr>
        <w:rPr>
          <w:rFonts w:ascii="Times New Roman" w:hAnsi="Times New Roman" w:cs="Times New Roman"/>
        </w:rPr>
      </w:pPr>
      <w:r w:rsidRPr="00662F5B">
        <w:rPr>
          <w:rFonts w:ascii="Times New Roman" w:hAnsi="Times New Roman" w:cs="Times New Roman"/>
        </w:rPr>
        <w:lastRenderedPageBreak/>
        <w:fldChar w:fldCharType="begin"/>
      </w:r>
      <w:r w:rsidR="0012621A" w:rsidRPr="00662F5B">
        <w:rPr>
          <w:rFonts w:ascii="Times New Roman" w:hAnsi="Times New Roman" w:cs="Times New Roman"/>
        </w:rPr>
        <w:instrText xml:space="preserve"> HYPERLINK "http://www.public.navy.mil/donhr/Documents/Top%20Stories/HOW%20TO%20BECOME%20A%20MEMBER%20OF%20THE%20SES.pdf" </w:instrText>
      </w:r>
      <w:r w:rsidRPr="00662F5B">
        <w:rPr>
          <w:rFonts w:ascii="Times New Roman" w:hAnsi="Times New Roman" w:cs="Times New Roman"/>
        </w:rPr>
        <w:fldChar w:fldCharType="separate"/>
      </w:r>
      <w:r w:rsidR="0012621A" w:rsidRPr="00662F5B">
        <w:rPr>
          <w:rStyle w:val="Hyperlink"/>
          <w:rFonts w:ascii="Times New Roman" w:hAnsi="Times New Roman" w:cs="Times New Roman"/>
        </w:rPr>
        <w:t>U.S. Navy’s Guide on “How to Prepare for the Senior Executive Service”</w:t>
      </w:r>
      <w:r w:rsidRPr="00662F5B">
        <w:rPr>
          <w:rFonts w:ascii="Times New Roman" w:hAnsi="Times New Roman" w:cs="Times New Roman"/>
        </w:rPr>
        <w:fldChar w:fldCharType="end"/>
      </w:r>
      <w:r w:rsidR="0012621A" w:rsidRPr="00662F5B">
        <w:rPr>
          <w:rFonts w:ascii="Times New Roman" w:hAnsi="Times New Roman" w:cs="Times New Roman"/>
        </w:rPr>
        <w:t xml:space="preserve"> </w:t>
      </w:r>
    </w:p>
    <w:bookmarkEnd w:id="2397"/>
    <w:p w:rsidR="0012621A" w:rsidRPr="00662F5B" w:rsidRDefault="00E01726" w:rsidP="0012621A">
      <w:pPr>
        <w:rPr>
          <w:rFonts w:ascii="Times New Roman" w:hAnsi="Times New Roman" w:cs="Times New Roman"/>
        </w:rPr>
      </w:pPr>
      <w:r w:rsidRPr="00662F5B">
        <w:rPr>
          <w:rFonts w:ascii="Times New Roman" w:hAnsi="Times New Roman" w:cs="Times New Roman"/>
        </w:rPr>
        <w:fldChar w:fldCharType="begin"/>
      </w:r>
      <w:r w:rsidR="0012621A" w:rsidRPr="00662F5B">
        <w:rPr>
          <w:rFonts w:ascii="Times New Roman" w:hAnsi="Times New Roman" w:cs="Times New Roman"/>
        </w:rPr>
        <w:instrText>HYPERLINK "http://vaforvets.va.gov/veterans/resources/Documents/InterviewTechniques_01062012.pdf"</w:instrText>
      </w:r>
      <w:r w:rsidRPr="00662F5B">
        <w:rPr>
          <w:rFonts w:ascii="Times New Roman" w:hAnsi="Times New Roman" w:cs="Times New Roman"/>
        </w:rPr>
        <w:fldChar w:fldCharType="separate"/>
      </w:r>
      <w:r w:rsidR="0012621A" w:rsidRPr="00662F5B">
        <w:rPr>
          <w:rStyle w:val="Hyperlink"/>
          <w:rFonts w:ascii="Times New Roman" w:hAnsi="Times New Roman" w:cs="Times New Roman"/>
        </w:rPr>
        <w:t>VA’s Publication on Interviewing Technique Guides</w:t>
      </w:r>
      <w:r w:rsidRPr="00662F5B">
        <w:rPr>
          <w:rFonts w:ascii="Times New Roman" w:hAnsi="Times New Roman" w:cs="Times New Roman"/>
        </w:rPr>
        <w:fldChar w:fldCharType="end"/>
      </w:r>
      <w:r w:rsidR="0012621A" w:rsidRPr="00662F5B">
        <w:rPr>
          <w:rFonts w:ascii="Times New Roman" w:hAnsi="Times New Roman" w:cs="Times New Roman"/>
        </w:rPr>
        <w:t xml:space="preserve"> (written specifically for veterans, but others may find this useful)  </w:t>
      </w:r>
    </w:p>
    <w:p w:rsidR="0012621A" w:rsidRPr="00662F5B" w:rsidRDefault="00E01726" w:rsidP="0012621A">
      <w:pPr>
        <w:rPr>
          <w:rFonts w:ascii="Times New Roman" w:hAnsi="Times New Roman" w:cs="Times New Roman"/>
          <w:color w:val="000000"/>
        </w:rPr>
      </w:pPr>
      <w:hyperlink r:id="rId867" w:history="1">
        <w:r w:rsidR="0012621A" w:rsidRPr="00662F5B">
          <w:rPr>
            <w:rStyle w:val="Hyperlink"/>
            <w:rFonts w:ascii="Times New Roman" w:hAnsi="Times New Roman" w:cs="Times New Roman"/>
          </w:rPr>
          <w:t>Virginia Tech Career Services Fact Sheet on Behavioral Interviewing</w:t>
        </w:r>
      </w:hyperlink>
      <w:r w:rsidR="0012621A" w:rsidRPr="00662F5B">
        <w:rPr>
          <w:rFonts w:ascii="Times New Roman" w:hAnsi="Times New Roman" w:cs="Times New Roman"/>
          <w:color w:val="000000"/>
        </w:rPr>
        <w:t xml:space="preserve"> </w:t>
      </w:r>
    </w:p>
    <w:p w:rsidR="0012621A" w:rsidRPr="00662F5B" w:rsidRDefault="00E01726" w:rsidP="0012621A">
      <w:pPr>
        <w:rPr>
          <w:rFonts w:ascii="Times New Roman" w:hAnsi="Times New Roman" w:cs="Times New Roman"/>
          <w:color w:val="000000"/>
        </w:rPr>
      </w:pPr>
      <w:hyperlink r:id="rId868" w:history="1">
        <w:r w:rsidR="0012621A" w:rsidRPr="00662F5B">
          <w:rPr>
            <w:rStyle w:val="Hyperlink"/>
            <w:rFonts w:ascii="Times New Roman" w:hAnsi="Times New Roman" w:cs="Times New Roman"/>
          </w:rPr>
          <w:t>YouTube Video on How to Answer “Tell Me about Yourself”</w:t>
        </w:r>
      </w:hyperlink>
      <w:r w:rsidR="0012621A" w:rsidRPr="00662F5B">
        <w:rPr>
          <w:rFonts w:ascii="Times New Roman" w:hAnsi="Times New Roman" w:cs="Times New Roman"/>
          <w:color w:val="000000"/>
        </w:rPr>
        <w:t xml:space="preserve"> </w:t>
      </w:r>
    </w:p>
    <w:p w:rsidR="0012621A" w:rsidRPr="00662F5B" w:rsidRDefault="00E01726" w:rsidP="0012621A">
      <w:pPr>
        <w:rPr>
          <w:rFonts w:ascii="Times New Roman" w:hAnsi="Times New Roman" w:cs="Times New Roman"/>
          <w:color w:val="000000"/>
        </w:rPr>
      </w:pPr>
      <w:hyperlink r:id="rId869" w:history="1">
        <w:r w:rsidR="0012621A" w:rsidRPr="00662F5B">
          <w:rPr>
            <w:rStyle w:val="Hyperlink"/>
            <w:rFonts w:ascii="Times New Roman" w:hAnsi="Times New Roman" w:cs="Times New Roman"/>
          </w:rPr>
          <w:t>YouTube Video on “Interview Do’s and Don’ts”</w:t>
        </w:r>
      </w:hyperlink>
      <w:r w:rsidR="0012621A" w:rsidRPr="00662F5B">
        <w:rPr>
          <w:rFonts w:ascii="Times New Roman" w:hAnsi="Times New Roman" w:cs="Times New Roman"/>
          <w:color w:val="000000"/>
        </w:rPr>
        <w:t xml:space="preserve"> </w:t>
      </w:r>
    </w:p>
    <w:p w:rsidR="0012621A" w:rsidRPr="00662F5B" w:rsidRDefault="00E01726" w:rsidP="0012621A">
      <w:pPr>
        <w:rPr>
          <w:rFonts w:ascii="Times New Roman" w:hAnsi="Times New Roman" w:cs="Times New Roman"/>
          <w:color w:val="000000"/>
        </w:rPr>
      </w:pPr>
      <w:hyperlink r:id="rId870" w:history="1">
        <w:r w:rsidR="0012621A" w:rsidRPr="00662F5B">
          <w:rPr>
            <w:rStyle w:val="Hyperlink"/>
            <w:rFonts w:ascii="Times New Roman" w:hAnsi="Times New Roman" w:cs="Times New Roman"/>
          </w:rPr>
          <w:t>YouTube Video on “Interview Questions That You Might Be Asked”</w:t>
        </w:r>
      </w:hyperlink>
      <w:r w:rsidR="0012621A" w:rsidRPr="00662F5B">
        <w:rPr>
          <w:rFonts w:ascii="Times New Roman" w:hAnsi="Times New Roman" w:cs="Times New Roman"/>
          <w:color w:val="000000"/>
        </w:rPr>
        <w:t xml:space="preserve"> </w:t>
      </w:r>
    </w:p>
    <w:p w:rsidR="0012621A" w:rsidRPr="00662F5B" w:rsidRDefault="00E01726" w:rsidP="0012621A">
      <w:pPr>
        <w:rPr>
          <w:rFonts w:ascii="Times New Roman" w:hAnsi="Times New Roman" w:cs="Times New Roman"/>
          <w:color w:val="000000"/>
        </w:rPr>
      </w:pPr>
      <w:hyperlink r:id="rId871" w:history="1">
        <w:r w:rsidR="0012621A" w:rsidRPr="00662F5B">
          <w:rPr>
            <w:rStyle w:val="Hyperlink"/>
            <w:rFonts w:ascii="Times New Roman" w:hAnsi="Times New Roman" w:cs="Times New Roman"/>
          </w:rPr>
          <w:t>YouTube Video on “Interview Tips”</w:t>
        </w:r>
      </w:hyperlink>
      <w:r w:rsidR="0012621A" w:rsidRPr="00662F5B">
        <w:rPr>
          <w:rFonts w:ascii="Times New Roman" w:hAnsi="Times New Roman" w:cs="Times New Roman"/>
          <w:color w:val="000000"/>
        </w:rPr>
        <w:t xml:space="preserve"> </w:t>
      </w:r>
    </w:p>
    <w:p w:rsidR="0012621A" w:rsidRPr="00662F5B" w:rsidRDefault="00E01726" w:rsidP="0012621A">
      <w:pPr>
        <w:rPr>
          <w:rFonts w:ascii="Times New Roman" w:hAnsi="Times New Roman" w:cs="Times New Roman"/>
          <w:color w:val="000000"/>
        </w:rPr>
      </w:pPr>
      <w:hyperlink r:id="rId872" w:history="1">
        <w:r w:rsidR="0012621A" w:rsidRPr="00662F5B">
          <w:rPr>
            <w:rStyle w:val="Hyperlink"/>
            <w:rFonts w:ascii="Times New Roman" w:hAnsi="Times New Roman" w:cs="Times New Roman"/>
          </w:rPr>
          <w:t>YouTube Video on “Interview Tips—Body Language”</w:t>
        </w:r>
      </w:hyperlink>
      <w:r w:rsidR="0012621A" w:rsidRPr="00662F5B">
        <w:rPr>
          <w:rFonts w:ascii="Times New Roman" w:hAnsi="Times New Roman" w:cs="Times New Roman"/>
          <w:color w:val="000000"/>
        </w:rPr>
        <w:t xml:space="preserve"> </w:t>
      </w:r>
    </w:p>
    <w:p w:rsidR="0012621A" w:rsidRPr="00662F5B" w:rsidRDefault="00E01726" w:rsidP="0012621A">
      <w:pPr>
        <w:rPr>
          <w:rFonts w:ascii="Times New Roman" w:hAnsi="Times New Roman" w:cs="Times New Roman"/>
          <w:color w:val="000000"/>
        </w:rPr>
      </w:pPr>
      <w:hyperlink r:id="rId873" w:history="1">
        <w:r w:rsidR="0012621A" w:rsidRPr="00662F5B">
          <w:rPr>
            <w:rStyle w:val="Hyperlink"/>
            <w:rFonts w:ascii="Times New Roman" w:hAnsi="Times New Roman" w:cs="Times New Roman"/>
          </w:rPr>
          <w:t>YouTube Video on “Pre-Interview Preparation”</w:t>
        </w:r>
      </w:hyperlink>
      <w:r w:rsidR="0012621A" w:rsidRPr="00662F5B">
        <w:rPr>
          <w:rFonts w:ascii="Times New Roman" w:hAnsi="Times New Roman" w:cs="Times New Roman"/>
          <w:color w:val="000000"/>
        </w:rPr>
        <w:t xml:space="preserve"> </w:t>
      </w:r>
    </w:p>
    <w:p w:rsidR="0012621A" w:rsidRPr="00662F5B" w:rsidRDefault="00E01726" w:rsidP="0012621A">
      <w:pPr>
        <w:rPr>
          <w:rFonts w:ascii="Times New Roman" w:hAnsi="Times New Roman" w:cs="Times New Roman"/>
          <w:color w:val="000000"/>
        </w:rPr>
      </w:pPr>
      <w:hyperlink r:id="rId874" w:history="1">
        <w:r w:rsidR="0012621A" w:rsidRPr="00662F5B">
          <w:rPr>
            <w:rStyle w:val="Hyperlink"/>
            <w:rFonts w:ascii="Times New Roman" w:hAnsi="Times New Roman" w:cs="Times New Roman"/>
          </w:rPr>
          <w:t>YouTube Video on “The Worst Interview Ever”</w:t>
        </w:r>
      </w:hyperlink>
      <w:r w:rsidR="0012621A" w:rsidRPr="00662F5B">
        <w:rPr>
          <w:rFonts w:ascii="Times New Roman" w:hAnsi="Times New Roman" w:cs="Times New Roman"/>
          <w:color w:val="000000"/>
        </w:rPr>
        <w:t xml:space="preserve"> </w:t>
      </w:r>
    </w:p>
    <w:p w:rsidR="00662F5B" w:rsidRDefault="00662F5B">
      <w:pPr>
        <w:rPr>
          <w:rFonts w:ascii="Times New Roman" w:eastAsia="Times New Roman" w:hAnsi="Times New Roman"/>
          <w:color w:val="000000"/>
          <w:sz w:val="24"/>
          <w:szCs w:val="24"/>
        </w:rPr>
      </w:pPr>
      <w:r>
        <w:rPr>
          <w:rFonts w:ascii="Times New Roman" w:eastAsia="Times New Roman" w:hAnsi="Times New Roman"/>
          <w:color w:val="000000"/>
          <w:sz w:val="24"/>
          <w:szCs w:val="24"/>
        </w:rPr>
        <w:br w:type="page"/>
      </w:r>
    </w:p>
    <w:p w:rsidR="00662F5B" w:rsidRDefault="000F33D0" w:rsidP="00D303E9">
      <w:pPr>
        <w:pStyle w:val="Heading1"/>
        <w:spacing w:line="240" w:lineRule="auto"/>
      </w:pPr>
      <w:bookmarkStart w:id="2398" w:name="_Federal_Resume_Guide"/>
      <w:bookmarkStart w:id="2399" w:name="_Toc374609646"/>
      <w:bookmarkStart w:id="2400" w:name="ResumeModule"/>
      <w:bookmarkEnd w:id="2398"/>
      <w:r>
        <w:rPr>
          <w:rFonts w:eastAsia="Times New Roman"/>
          <w:color w:val="000000"/>
          <w:szCs w:val="24"/>
        </w:rPr>
        <w:lastRenderedPageBreak/>
        <w:t>F</w:t>
      </w:r>
      <w:r w:rsidR="00662F5B" w:rsidRPr="004661D1">
        <w:t>ederal Resume Guide</w:t>
      </w:r>
      <w:bookmarkEnd w:id="2399"/>
    </w:p>
    <w:bookmarkEnd w:id="2400"/>
    <w:p w:rsidR="00662F5B" w:rsidRPr="004661D1" w:rsidRDefault="00662F5B" w:rsidP="00D303E9">
      <w:pPr>
        <w:pStyle w:val="NoSpacing"/>
        <w:jc w:val="center"/>
      </w:pPr>
    </w:p>
    <w:p w:rsidR="00944162" w:rsidRDefault="001750FE" w:rsidP="00D303E9">
      <w:pPr>
        <w:pStyle w:val="BodyTextSolution"/>
        <w:spacing w:before="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Int</w:t>
      </w:r>
      <w:r w:rsidR="00CF02E8">
        <w:rPr>
          <w:rFonts w:ascii="Times New Roman" w:hAnsi="Times New Roman" w:cs="Times New Roman"/>
          <w:sz w:val="28"/>
          <w:szCs w:val="28"/>
          <w:u w:val="single"/>
        </w:rPr>
        <w:t>r</w:t>
      </w:r>
      <w:r>
        <w:rPr>
          <w:rFonts w:ascii="Times New Roman" w:hAnsi="Times New Roman" w:cs="Times New Roman"/>
          <w:sz w:val="28"/>
          <w:szCs w:val="28"/>
          <w:u w:val="single"/>
        </w:rPr>
        <w:t>oduction</w:t>
      </w:r>
    </w:p>
    <w:p w:rsidR="001750FE" w:rsidRPr="00944162" w:rsidRDefault="001750FE" w:rsidP="00D303E9">
      <w:pPr>
        <w:pStyle w:val="BodyTextSolution"/>
        <w:spacing w:before="0" w:after="0" w:line="240" w:lineRule="auto"/>
        <w:jc w:val="center"/>
      </w:pPr>
    </w:p>
    <w:p w:rsidR="00D303E9" w:rsidRDefault="00662F5B" w:rsidP="00D303E9">
      <w:pPr>
        <w:spacing w:after="0" w:line="240" w:lineRule="auto"/>
        <w:rPr>
          <w:rFonts w:ascii="Times New Roman" w:hAnsi="Times New Roman" w:cs="Times New Roman"/>
        </w:rPr>
      </w:pPr>
      <w:r w:rsidRPr="0074775E">
        <w:rPr>
          <w:rFonts w:ascii="Times New Roman" w:hAnsi="Times New Roman" w:cs="Times New Roman"/>
        </w:rPr>
        <w:t>Are you a current federal employee looking to move up the career ladder? Maybe you want to make a lateral move to another department or agency? Or perhaps you are seeking a transition from the private sector or a</w:t>
      </w:r>
      <w:r w:rsidRPr="0074775E">
        <w:rPr>
          <w:rFonts w:ascii="Times New Roman" w:hAnsi="Times New Roman" w:cs="Times New Roman"/>
        </w:rPr>
        <w:t>c</w:t>
      </w:r>
      <w:r w:rsidRPr="0074775E">
        <w:rPr>
          <w:rFonts w:ascii="Times New Roman" w:hAnsi="Times New Roman" w:cs="Times New Roman"/>
        </w:rPr>
        <w:t>tive military service to the civilian workforce? Whatever your background, your federal resume will serve as the first step in advancing your career. It is your personal presentation and marketing piece to potential e</w:t>
      </w:r>
      <w:r w:rsidRPr="0074775E">
        <w:rPr>
          <w:rFonts w:ascii="Times New Roman" w:hAnsi="Times New Roman" w:cs="Times New Roman"/>
        </w:rPr>
        <w:t>m</w:t>
      </w:r>
      <w:r w:rsidRPr="0074775E">
        <w:rPr>
          <w:rFonts w:ascii="Times New Roman" w:hAnsi="Times New Roman" w:cs="Times New Roman"/>
        </w:rPr>
        <w:t>ployers, and therefore critical to your future success. Your resume represents an opportunity to convey that you are both a confident and qualified individual, and deserve the position you are seeking. For this reason, it is important to invest enough time in your resume to ensure it is adequately planned and organized, and repr</w:t>
      </w:r>
      <w:r w:rsidRPr="0074775E">
        <w:rPr>
          <w:rFonts w:ascii="Times New Roman" w:hAnsi="Times New Roman" w:cs="Times New Roman"/>
        </w:rPr>
        <w:t>e</w:t>
      </w:r>
      <w:r w:rsidRPr="0074775E">
        <w:rPr>
          <w:rFonts w:ascii="Times New Roman" w:hAnsi="Times New Roman" w:cs="Times New Roman"/>
        </w:rPr>
        <w:t>sents a superior product, i.e. you!</w:t>
      </w:r>
    </w:p>
    <w:p w:rsidR="00662F5B" w:rsidRPr="0074775E" w:rsidRDefault="00662F5B" w:rsidP="00D303E9">
      <w:pPr>
        <w:spacing w:after="0" w:line="240" w:lineRule="auto"/>
        <w:rPr>
          <w:rFonts w:ascii="Times New Roman" w:hAnsi="Times New Roman" w:cs="Times New Roman"/>
        </w:rPr>
      </w:pPr>
      <w:r w:rsidRPr="0074775E">
        <w:rPr>
          <w:rFonts w:ascii="Times New Roman" w:hAnsi="Times New Roman" w:cs="Times New Roman"/>
        </w:rPr>
        <w:t xml:space="preserve"> </w:t>
      </w:r>
    </w:p>
    <w:p w:rsidR="00662F5B" w:rsidRPr="00526104" w:rsidRDefault="00662F5B" w:rsidP="00D303E9">
      <w:pPr>
        <w:pStyle w:val="NoSpacing"/>
        <w:rPr>
          <w:b/>
          <w:sz w:val="24"/>
          <w:szCs w:val="24"/>
          <w:u w:val="single"/>
        </w:rPr>
      </w:pPr>
      <w:r w:rsidRPr="00526104">
        <w:rPr>
          <w:b/>
          <w:sz w:val="24"/>
          <w:szCs w:val="24"/>
          <w:u w:val="single"/>
        </w:rPr>
        <w:t>Overview of the Federal Hiring Process</w:t>
      </w:r>
    </w:p>
    <w:p w:rsidR="004661D1" w:rsidRPr="004661D1" w:rsidRDefault="004661D1" w:rsidP="00D303E9">
      <w:pPr>
        <w:spacing w:after="0" w:line="240" w:lineRule="auto"/>
      </w:pPr>
    </w:p>
    <w:p w:rsidR="00662F5B" w:rsidRPr="0074775E" w:rsidRDefault="00E01726" w:rsidP="00D303E9">
      <w:pPr>
        <w:spacing w:after="0" w:line="240" w:lineRule="auto"/>
        <w:rPr>
          <w:rFonts w:ascii="Times New Roman" w:hAnsi="Times New Roman" w:cs="Times New Roman"/>
        </w:rPr>
      </w:pPr>
      <w:hyperlink r:id="rId875" w:history="1">
        <w:r w:rsidR="00662F5B" w:rsidRPr="0074775E">
          <w:rPr>
            <w:rStyle w:val="Hyperlink"/>
            <w:rFonts w:ascii="Times New Roman" w:hAnsi="Times New Roman" w:cs="Times New Roman"/>
          </w:rPr>
          <w:t>USAJOBS</w:t>
        </w:r>
      </w:hyperlink>
      <w:r w:rsidR="00662F5B" w:rsidRPr="0074775E">
        <w:rPr>
          <w:rFonts w:ascii="Times New Roman" w:hAnsi="Times New Roman" w:cs="Times New Roman"/>
        </w:rPr>
        <w:t xml:space="preserve"> is the U.S. Government’s official system/program for Federal jobs and employment information.  Open position listings within the Federal Government, i.e., vacancy announcements, are advertised on this website for at least two weeks.  USAJOBS offers the option to upload an existing resume or use their </w:t>
      </w:r>
      <w:proofErr w:type="spellStart"/>
      <w:r w:rsidR="00662F5B" w:rsidRPr="0074775E">
        <w:rPr>
          <w:rFonts w:ascii="Times New Roman" w:hAnsi="Times New Roman" w:cs="Times New Roman"/>
          <w:i/>
        </w:rPr>
        <w:t>ResumeBuilder</w:t>
      </w:r>
      <w:proofErr w:type="spellEnd"/>
      <w:r w:rsidR="00662F5B" w:rsidRPr="0074775E">
        <w:rPr>
          <w:rFonts w:ascii="Times New Roman" w:hAnsi="Times New Roman" w:cs="Times New Roman"/>
        </w:rPr>
        <w:t xml:space="preserve"> tool to generate an entirely new resume.  It is recommended that you use the </w:t>
      </w:r>
      <w:proofErr w:type="spellStart"/>
      <w:r w:rsidR="00662F5B" w:rsidRPr="0074775E">
        <w:rPr>
          <w:rFonts w:ascii="Times New Roman" w:hAnsi="Times New Roman" w:cs="Times New Roman"/>
          <w:i/>
        </w:rPr>
        <w:t>ResumeBuilder</w:t>
      </w:r>
      <w:proofErr w:type="spellEnd"/>
      <w:r w:rsidR="00662F5B" w:rsidRPr="0074775E">
        <w:rPr>
          <w:rFonts w:ascii="Times New Roman" w:hAnsi="Times New Roman" w:cs="Times New Roman"/>
        </w:rPr>
        <w:t xml:space="preserve">, as some vacancy announcements may not accept an uploaded resume. USAJOBS will allow you to store up to five distinct resumes online. </w:t>
      </w:r>
    </w:p>
    <w:p w:rsidR="00D303E9" w:rsidRDefault="00D303E9" w:rsidP="00D303E9">
      <w:pPr>
        <w:spacing w:after="0" w:line="240" w:lineRule="auto"/>
        <w:rPr>
          <w:rFonts w:ascii="Times New Roman" w:hAnsi="Times New Roman" w:cs="Times New Roman"/>
        </w:rPr>
      </w:pPr>
    </w:p>
    <w:p w:rsidR="00662F5B" w:rsidRPr="0074775E" w:rsidRDefault="00662F5B" w:rsidP="00D303E9">
      <w:pPr>
        <w:spacing w:after="0" w:line="240" w:lineRule="auto"/>
        <w:rPr>
          <w:rFonts w:ascii="Times New Roman" w:hAnsi="Times New Roman" w:cs="Times New Roman"/>
        </w:rPr>
      </w:pPr>
      <w:r w:rsidRPr="0074775E">
        <w:rPr>
          <w:rFonts w:ascii="Times New Roman" w:hAnsi="Times New Roman" w:cs="Times New Roman"/>
        </w:rPr>
        <w:t xml:space="preserve">Due to the volume of applications received for any given vacancy announcement within </w:t>
      </w:r>
      <w:proofErr w:type="spellStart"/>
      <w:r w:rsidRPr="0074775E">
        <w:rPr>
          <w:rFonts w:ascii="Times New Roman" w:hAnsi="Times New Roman" w:cs="Times New Roman"/>
        </w:rPr>
        <w:t>USAJobs</w:t>
      </w:r>
      <w:proofErr w:type="spellEnd"/>
      <w:r w:rsidRPr="0074775E">
        <w:rPr>
          <w:rFonts w:ascii="Times New Roman" w:hAnsi="Times New Roman" w:cs="Times New Roman"/>
        </w:rPr>
        <w:t>, your r</w:t>
      </w:r>
      <w:r w:rsidRPr="0074775E">
        <w:rPr>
          <w:rFonts w:ascii="Times New Roman" w:hAnsi="Times New Roman" w:cs="Times New Roman"/>
        </w:rPr>
        <w:t>e</w:t>
      </w:r>
      <w:r w:rsidRPr="0074775E">
        <w:rPr>
          <w:rFonts w:ascii="Times New Roman" w:hAnsi="Times New Roman" w:cs="Times New Roman"/>
        </w:rPr>
        <w:t xml:space="preserve">sume will most likely be processed through an electronic filtering mechanism before reaching human hands.  Your resume will also be ranked according to certain preferences (e.g., veterans, disability, etc.) and rated based on the extent and quality of your experience, education and training described in your online resume as it relates to the duties of the advertised position.  </w:t>
      </w:r>
      <w:r w:rsidRPr="0074775E">
        <w:rPr>
          <w:rFonts w:ascii="Times New Roman" w:hAnsi="Times New Roman" w:cs="Times New Roman"/>
          <w:b/>
        </w:rPr>
        <w:t>Due to this computerized ranking and rating system, it is essential that you tailor the experience listed on your federal resume to the specific position to which you are applying.</w:t>
      </w:r>
      <w:r w:rsidRPr="0074775E">
        <w:rPr>
          <w:rFonts w:ascii="Times New Roman" w:hAnsi="Times New Roman" w:cs="Times New Roman"/>
        </w:rPr>
        <w:t xml:space="preserve">  </w:t>
      </w:r>
    </w:p>
    <w:p w:rsidR="00D303E9" w:rsidRDefault="00D303E9" w:rsidP="00D303E9">
      <w:pPr>
        <w:spacing w:after="0" w:line="240" w:lineRule="auto"/>
        <w:rPr>
          <w:rFonts w:ascii="Times New Roman" w:hAnsi="Times New Roman" w:cs="Times New Roman"/>
        </w:rPr>
      </w:pPr>
    </w:p>
    <w:p w:rsidR="00662F5B" w:rsidRPr="0074775E" w:rsidRDefault="00662F5B" w:rsidP="00D303E9">
      <w:pPr>
        <w:spacing w:after="0" w:line="240" w:lineRule="auto"/>
        <w:rPr>
          <w:rFonts w:ascii="Times New Roman" w:hAnsi="Times New Roman" w:cs="Times New Roman"/>
        </w:rPr>
      </w:pPr>
      <w:r w:rsidRPr="0074775E">
        <w:rPr>
          <w:rFonts w:ascii="Times New Roman" w:hAnsi="Times New Roman" w:cs="Times New Roman"/>
        </w:rPr>
        <w:t xml:space="preserve">For more information, consult the General Services Administration’s page on getting the most out of </w:t>
      </w:r>
      <w:proofErr w:type="spellStart"/>
      <w:r w:rsidRPr="0074775E">
        <w:rPr>
          <w:rFonts w:ascii="Times New Roman" w:hAnsi="Times New Roman" w:cs="Times New Roman"/>
        </w:rPr>
        <w:t>USAJobs</w:t>
      </w:r>
      <w:proofErr w:type="spellEnd"/>
      <w:r w:rsidRPr="0074775E">
        <w:rPr>
          <w:rFonts w:ascii="Times New Roman" w:hAnsi="Times New Roman" w:cs="Times New Roman"/>
        </w:rPr>
        <w:t>:</w:t>
      </w:r>
      <w:r w:rsidR="00D303E9">
        <w:rPr>
          <w:rFonts w:ascii="Times New Roman" w:hAnsi="Times New Roman" w:cs="Times New Roman"/>
        </w:rPr>
        <w:t xml:space="preserve"> </w:t>
      </w:r>
      <w:hyperlink r:id="rId876" w:history="1">
        <w:r w:rsidRPr="0074775E">
          <w:rPr>
            <w:rStyle w:val="Hyperlink"/>
            <w:rFonts w:ascii="Times New Roman" w:hAnsi="Times New Roman" w:cs="Times New Roman"/>
          </w:rPr>
          <w:t>http://www.gsa.gov/portal/content/105310</w:t>
        </w:r>
      </w:hyperlink>
    </w:p>
    <w:p w:rsidR="00D303E9" w:rsidRDefault="00D303E9" w:rsidP="00D303E9">
      <w:pPr>
        <w:spacing w:after="0" w:line="240" w:lineRule="auto"/>
        <w:rPr>
          <w:rFonts w:ascii="Times New Roman" w:hAnsi="Times New Roman" w:cs="Times New Roman"/>
        </w:rPr>
      </w:pPr>
    </w:p>
    <w:p w:rsidR="00662F5B" w:rsidRPr="0074775E" w:rsidRDefault="00662F5B" w:rsidP="00D303E9">
      <w:pPr>
        <w:spacing w:after="0" w:line="240" w:lineRule="auto"/>
        <w:rPr>
          <w:rFonts w:ascii="Times New Roman" w:hAnsi="Times New Roman" w:cs="Times New Roman"/>
        </w:rPr>
      </w:pPr>
      <w:r w:rsidRPr="0074775E">
        <w:rPr>
          <w:rFonts w:ascii="Times New Roman" w:hAnsi="Times New Roman" w:cs="Times New Roman"/>
        </w:rPr>
        <w:t>Once your application is rated, a quality review will be conducted by the Human Resources Department and/or Subject Matter Expert (SME).  Resumes will then be forwarded to the Hiring Manager for interview consider</w:t>
      </w:r>
      <w:r w:rsidRPr="0074775E">
        <w:rPr>
          <w:rFonts w:ascii="Times New Roman" w:hAnsi="Times New Roman" w:cs="Times New Roman"/>
        </w:rPr>
        <w:t>a</w:t>
      </w:r>
      <w:r w:rsidRPr="0074775E">
        <w:rPr>
          <w:rFonts w:ascii="Times New Roman" w:hAnsi="Times New Roman" w:cs="Times New Roman"/>
        </w:rPr>
        <w:t>tion.  Once a hiring decision has been made, applicants will be notified and debriefs will be offered to those who interviewed but did not receive the position.</w:t>
      </w:r>
    </w:p>
    <w:p w:rsidR="00662F5B" w:rsidRPr="0074775E" w:rsidRDefault="00662F5B" w:rsidP="00D303E9">
      <w:pPr>
        <w:spacing w:after="0" w:line="240" w:lineRule="auto"/>
        <w:rPr>
          <w:rFonts w:ascii="Times New Roman" w:hAnsi="Times New Roman" w:cs="Times New Roman"/>
        </w:rPr>
      </w:pPr>
    </w:p>
    <w:p w:rsidR="00662F5B" w:rsidRPr="00526104" w:rsidRDefault="00662F5B" w:rsidP="00D303E9">
      <w:pPr>
        <w:pStyle w:val="NoSpacing"/>
        <w:jc w:val="center"/>
        <w:rPr>
          <w:b/>
          <w:sz w:val="24"/>
          <w:szCs w:val="24"/>
          <w:u w:val="single"/>
        </w:rPr>
      </w:pPr>
      <w:r w:rsidRPr="00526104">
        <w:rPr>
          <w:b/>
          <w:sz w:val="24"/>
          <w:szCs w:val="24"/>
          <w:u w:val="single"/>
        </w:rPr>
        <w:t>The Importance of the Federal Resume</w:t>
      </w:r>
    </w:p>
    <w:p w:rsidR="00D303E9" w:rsidRDefault="00D303E9" w:rsidP="00D303E9">
      <w:pPr>
        <w:suppressAutoHyphens/>
        <w:spacing w:after="0" w:line="240" w:lineRule="auto"/>
        <w:rPr>
          <w:rFonts w:ascii="Times New Roman" w:hAnsi="Times New Roman" w:cs="Times New Roman"/>
        </w:rPr>
      </w:pPr>
    </w:p>
    <w:p w:rsidR="00662F5B" w:rsidRPr="0074775E" w:rsidRDefault="00662F5B" w:rsidP="00D303E9">
      <w:pPr>
        <w:suppressAutoHyphens/>
        <w:spacing w:after="0" w:line="240" w:lineRule="auto"/>
        <w:rPr>
          <w:rFonts w:ascii="Times New Roman" w:hAnsi="Times New Roman" w:cs="Times New Roman"/>
        </w:rPr>
      </w:pPr>
      <w:r w:rsidRPr="0074775E">
        <w:rPr>
          <w:rFonts w:ascii="Times New Roman" w:hAnsi="Times New Roman" w:cs="Times New Roman"/>
        </w:rPr>
        <w:t xml:space="preserve">In the private sector, resumes are tailored to illustrate a wide variety of skills and abilities in hopes of getting a candidates’ foot in the door and obtaining an interview. They are used to create a good first impression and generate general interest. This is not the case for federal resumes. The federal resume‘s sole purpose is to demonstrate that you possess the necessary qualifications for the position. You must show in your writing that you meet eligibility requirements and are the best candidate for the position, as more often than not a decision-panel designates their primary candidate for a vacancy before an interview even takes place.  If you qualify for hiring preferences such as disability or veteran status, make sure to mention this on your federal resume.  If you don’t include something on your resume, you may never get the chance to mention it! </w:t>
      </w:r>
    </w:p>
    <w:p w:rsidR="00662F5B" w:rsidRPr="0074775E" w:rsidRDefault="00662F5B" w:rsidP="00D303E9">
      <w:pPr>
        <w:suppressAutoHyphens/>
        <w:spacing w:after="0" w:line="240" w:lineRule="auto"/>
        <w:rPr>
          <w:rFonts w:ascii="Times New Roman" w:hAnsi="Times New Roman" w:cs="Times New Roman"/>
        </w:rPr>
      </w:pPr>
      <w:r w:rsidRPr="0074775E">
        <w:rPr>
          <w:rFonts w:ascii="Times New Roman" w:hAnsi="Times New Roman" w:cs="Times New Roman"/>
        </w:rPr>
        <w:t xml:space="preserve">Additionally, a federal resume should be very detail-oriented, going into </w:t>
      </w:r>
      <w:r w:rsidR="00CF02E8">
        <w:rPr>
          <w:rFonts w:ascii="Times New Roman" w:hAnsi="Times New Roman" w:cs="Times New Roman"/>
        </w:rPr>
        <w:t>great</w:t>
      </w:r>
      <w:r w:rsidRPr="0074775E">
        <w:rPr>
          <w:rFonts w:ascii="Times New Roman" w:hAnsi="Times New Roman" w:cs="Times New Roman"/>
        </w:rPr>
        <w:t xml:space="preserve"> depth about your skills and accomplishments. For this reason, federal resumes are generally longer (2-5 pages) than private sector </w:t>
      </w:r>
      <w:r w:rsidRPr="0074775E">
        <w:rPr>
          <w:rFonts w:ascii="Times New Roman" w:hAnsi="Times New Roman" w:cs="Times New Roman"/>
        </w:rPr>
        <w:lastRenderedPageBreak/>
        <w:t xml:space="preserve">resumes. Federal Resumes also contain more personal information than would be found in their private sector counterparts. </w:t>
      </w:r>
    </w:p>
    <w:p w:rsidR="00662F5B" w:rsidRDefault="00662F5B" w:rsidP="00D303E9">
      <w:pPr>
        <w:pStyle w:val="NoSpacing"/>
        <w:suppressAutoHyphens/>
        <w:jc w:val="center"/>
        <w:rPr>
          <w:b/>
          <w:sz w:val="24"/>
          <w:szCs w:val="24"/>
          <w:u w:val="single"/>
        </w:rPr>
      </w:pPr>
      <w:r w:rsidRPr="00526104">
        <w:rPr>
          <w:b/>
          <w:sz w:val="24"/>
          <w:szCs w:val="24"/>
          <w:u w:val="single"/>
        </w:rPr>
        <w:t>Federal Resume Myths</w:t>
      </w:r>
    </w:p>
    <w:p w:rsidR="00526104" w:rsidRPr="00526104" w:rsidRDefault="00526104" w:rsidP="00D303E9">
      <w:pPr>
        <w:pStyle w:val="NoSpacing"/>
        <w:suppressAutoHyphens/>
        <w:jc w:val="center"/>
        <w:rPr>
          <w:b/>
          <w:sz w:val="24"/>
          <w:szCs w:val="24"/>
          <w:u w:val="single"/>
        </w:rPr>
      </w:pPr>
    </w:p>
    <w:p w:rsidR="00662F5B" w:rsidRPr="0074775E" w:rsidRDefault="00662F5B" w:rsidP="00D303E9">
      <w:pPr>
        <w:suppressAutoHyphens/>
        <w:spacing w:after="0" w:line="240" w:lineRule="auto"/>
        <w:rPr>
          <w:rFonts w:ascii="Times New Roman" w:hAnsi="Times New Roman" w:cs="Times New Roman"/>
        </w:rPr>
      </w:pPr>
      <w:r w:rsidRPr="0074775E">
        <w:rPr>
          <w:rFonts w:ascii="Times New Roman" w:hAnsi="Times New Roman" w:cs="Times New Roman"/>
        </w:rPr>
        <w:t>There are many philosophies surrounding resume writing techniques.  Before approaching the task of writing a quality resume, let’s review some common misconceptions surrounding the process.</w:t>
      </w:r>
    </w:p>
    <w:p w:rsidR="00D303E9" w:rsidRDefault="00D303E9" w:rsidP="00D303E9">
      <w:pPr>
        <w:suppressAutoHyphens/>
        <w:spacing w:after="0" w:line="240" w:lineRule="auto"/>
        <w:rPr>
          <w:rFonts w:ascii="Times New Roman" w:hAnsi="Times New Roman" w:cs="Times New Roman"/>
          <w:b/>
        </w:rPr>
      </w:pPr>
    </w:p>
    <w:p w:rsidR="00662F5B" w:rsidRPr="0074775E" w:rsidRDefault="00662F5B" w:rsidP="00D303E9">
      <w:pPr>
        <w:suppressAutoHyphens/>
        <w:spacing w:after="0" w:line="240" w:lineRule="auto"/>
        <w:rPr>
          <w:rFonts w:ascii="Times New Roman" w:hAnsi="Times New Roman" w:cs="Times New Roman"/>
          <w:b/>
        </w:rPr>
      </w:pPr>
      <w:r w:rsidRPr="0074775E">
        <w:rPr>
          <w:rFonts w:ascii="Times New Roman" w:hAnsi="Times New Roman" w:cs="Times New Roman"/>
          <w:b/>
        </w:rPr>
        <w:t>Your resume must be one page long.</w:t>
      </w:r>
    </w:p>
    <w:p w:rsidR="00662F5B" w:rsidRPr="0074775E" w:rsidRDefault="00662F5B" w:rsidP="00D303E9">
      <w:pPr>
        <w:suppressAutoHyphens/>
        <w:spacing w:after="0" w:line="240" w:lineRule="auto"/>
        <w:rPr>
          <w:rFonts w:ascii="Times New Roman" w:hAnsi="Times New Roman" w:cs="Times New Roman"/>
          <w:b/>
        </w:rPr>
      </w:pPr>
      <w:r w:rsidRPr="0074775E">
        <w:rPr>
          <w:rFonts w:ascii="Times New Roman" w:hAnsi="Times New Roman" w:cs="Times New Roman"/>
          <w:b/>
        </w:rPr>
        <w:t>Myth</w:t>
      </w:r>
      <w:r w:rsidRPr="0074775E">
        <w:rPr>
          <w:rFonts w:ascii="Times New Roman" w:hAnsi="Times New Roman" w:cs="Times New Roman"/>
        </w:rPr>
        <w:t xml:space="preserve"> – While a one-page limit may be required for a private sector resume, a good federal resume will be substantially longer.  Federal resumes are more detailed than standard resumes. In order to effectively detail your skills, past duties, and accomplishments, a range of 2-5 pages is acceptable.  Although you have the opportunity to include more information, it is important to be clear and concise.  Avoid rambling…longer is not always better. </w:t>
      </w:r>
    </w:p>
    <w:p w:rsidR="00D303E9" w:rsidRDefault="00D303E9" w:rsidP="00D303E9">
      <w:pPr>
        <w:suppressAutoHyphens/>
        <w:spacing w:after="0" w:line="240" w:lineRule="auto"/>
        <w:rPr>
          <w:rFonts w:ascii="Times New Roman" w:hAnsi="Times New Roman" w:cs="Times New Roman"/>
          <w:b/>
        </w:rPr>
      </w:pPr>
    </w:p>
    <w:p w:rsidR="00662F5B" w:rsidRPr="0074775E" w:rsidRDefault="00662F5B" w:rsidP="00D303E9">
      <w:pPr>
        <w:suppressAutoHyphens/>
        <w:spacing w:after="0" w:line="240" w:lineRule="auto"/>
        <w:rPr>
          <w:rFonts w:ascii="Times New Roman" w:hAnsi="Times New Roman" w:cs="Times New Roman"/>
          <w:b/>
        </w:rPr>
      </w:pPr>
      <w:r w:rsidRPr="0074775E">
        <w:rPr>
          <w:rFonts w:ascii="Times New Roman" w:hAnsi="Times New Roman" w:cs="Times New Roman"/>
          <w:b/>
        </w:rPr>
        <w:t>The Feds can translate my private sector resume into their format.</w:t>
      </w:r>
    </w:p>
    <w:p w:rsidR="00662F5B" w:rsidRPr="0074775E" w:rsidRDefault="00662F5B" w:rsidP="00D303E9">
      <w:pPr>
        <w:suppressAutoHyphens/>
        <w:spacing w:after="0" w:line="240" w:lineRule="auto"/>
        <w:rPr>
          <w:rFonts w:ascii="Times New Roman" w:hAnsi="Times New Roman" w:cs="Times New Roman"/>
        </w:rPr>
      </w:pPr>
      <w:r w:rsidRPr="0074775E">
        <w:rPr>
          <w:rFonts w:ascii="Times New Roman" w:hAnsi="Times New Roman" w:cs="Times New Roman"/>
          <w:b/>
        </w:rPr>
        <w:t>Myth</w:t>
      </w:r>
      <w:r w:rsidRPr="0074775E">
        <w:rPr>
          <w:rFonts w:ascii="Times New Roman" w:hAnsi="Times New Roman" w:cs="Times New Roman"/>
        </w:rPr>
        <w:t xml:space="preserve"> – Federal resumes require specific information that is often not included on private sector resumes.  If you do not include this information, you may prevent yourself from being considered. While you can use your current resume as a starting point for your federal resume, it is important to draft an entirely new resume.  </w:t>
      </w:r>
    </w:p>
    <w:p w:rsidR="00D303E9" w:rsidRDefault="00D303E9" w:rsidP="00D303E9">
      <w:pPr>
        <w:suppressAutoHyphens/>
        <w:spacing w:after="0" w:line="240" w:lineRule="auto"/>
        <w:rPr>
          <w:rFonts w:ascii="Times New Roman" w:hAnsi="Times New Roman" w:cs="Times New Roman"/>
          <w:b/>
        </w:rPr>
      </w:pPr>
    </w:p>
    <w:p w:rsidR="00662F5B" w:rsidRPr="0074775E" w:rsidRDefault="00662F5B" w:rsidP="00D303E9">
      <w:pPr>
        <w:suppressAutoHyphens/>
        <w:spacing w:after="0" w:line="240" w:lineRule="auto"/>
        <w:rPr>
          <w:rFonts w:ascii="Times New Roman" w:hAnsi="Times New Roman" w:cs="Times New Roman"/>
          <w:b/>
        </w:rPr>
      </w:pPr>
      <w:r w:rsidRPr="0074775E">
        <w:rPr>
          <w:rFonts w:ascii="Times New Roman" w:hAnsi="Times New Roman" w:cs="Times New Roman"/>
          <w:b/>
        </w:rPr>
        <w:t>I can use the same resume for multiple vacancy announcement applications.</w:t>
      </w:r>
    </w:p>
    <w:p w:rsidR="00662F5B" w:rsidRPr="0074775E" w:rsidRDefault="00662F5B" w:rsidP="00D303E9">
      <w:pPr>
        <w:suppressAutoHyphens/>
        <w:spacing w:after="0" w:line="240" w:lineRule="auto"/>
        <w:rPr>
          <w:rFonts w:ascii="Times New Roman" w:hAnsi="Times New Roman" w:cs="Times New Roman"/>
        </w:rPr>
      </w:pPr>
      <w:r w:rsidRPr="0074775E">
        <w:rPr>
          <w:rFonts w:ascii="Times New Roman" w:hAnsi="Times New Roman" w:cs="Times New Roman"/>
          <w:b/>
        </w:rPr>
        <w:t>Myth</w:t>
      </w:r>
      <w:r w:rsidRPr="0074775E">
        <w:rPr>
          <w:rFonts w:ascii="Times New Roman" w:hAnsi="Times New Roman" w:cs="Times New Roman"/>
        </w:rPr>
        <w:t xml:space="preserve"> – Using the same resume to apply for several Federal jobs is a recipe for disaster. Human Resources Specialists, as well as computer filtering mechanisms, pay particular attention to the inclusion of specific key words and phrases from the job announcement in your resume. Furthermore, each application should include a resume carefully tailored to the specific position for which you are applying, to ensure you exhibit the necessary qualifications. </w:t>
      </w:r>
    </w:p>
    <w:p w:rsidR="00D303E9" w:rsidRDefault="00D303E9" w:rsidP="00D303E9">
      <w:pPr>
        <w:suppressAutoHyphens/>
        <w:spacing w:after="0" w:line="240" w:lineRule="auto"/>
        <w:rPr>
          <w:rFonts w:ascii="Times New Roman" w:hAnsi="Times New Roman" w:cs="Times New Roman"/>
          <w:b/>
        </w:rPr>
      </w:pPr>
    </w:p>
    <w:p w:rsidR="00662F5B" w:rsidRPr="0074775E" w:rsidRDefault="00662F5B" w:rsidP="00D303E9">
      <w:pPr>
        <w:suppressAutoHyphens/>
        <w:spacing w:after="0" w:line="240" w:lineRule="auto"/>
        <w:rPr>
          <w:rFonts w:ascii="Times New Roman" w:hAnsi="Times New Roman" w:cs="Times New Roman"/>
          <w:b/>
        </w:rPr>
      </w:pPr>
      <w:r w:rsidRPr="0074775E">
        <w:rPr>
          <w:rFonts w:ascii="Times New Roman" w:hAnsi="Times New Roman" w:cs="Times New Roman"/>
          <w:b/>
        </w:rPr>
        <w:t xml:space="preserve">My resume isn’t all that great, but my interviewing skills will “WOW” any recruiter. </w:t>
      </w:r>
    </w:p>
    <w:p w:rsidR="00662F5B" w:rsidRDefault="00662F5B" w:rsidP="00D303E9">
      <w:pPr>
        <w:suppressAutoHyphens/>
        <w:spacing w:after="0" w:line="240" w:lineRule="auto"/>
        <w:rPr>
          <w:rFonts w:ascii="Times New Roman" w:hAnsi="Times New Roman" w:cs="Times New Roman"/>
          <w:b/>
        </w:rPr>
      </w:pPr>
      <w:r w:rsidRPr="0074775E">
        <w:rPr>
          <w:rFonts w:ascii="Times New Roman" w:hAnsi="Times New Roman" w:cs="Times New Roman"/>
          <w:b/>
        </w:rPr>
        <w:t>Myth-</w:t>
      </w:r>
      <w:r w:rsidRPr="0074775E">
        <w:rPr>
          <w:rFonts w:ascii="Times New Roman" w:hAnsi="Times New Roman" w:cs="Times New Roman"/>
        </w:rPr>
        <w:t>Unless your resume satisfies certain requirements, you will not move on to another part of the hiring process.  Do not count on making up for inadequacies in an interview; your resume must represent the best product possible.</w:t>
      </w:r>
    </w:p>
    <w:p w:rsidR="005A7846" w:rsidRDefault="005A7846" w:rsidP="00D303E9">
      <w:pPr>
        <w:pStyle w:val="BodyTextSolution"/>
        <w:suppressAutoHyphens/>
        <w:spacing w:before="0" w:after="0" w:line="240" w:lineRule="auto"/>
        <w:jc w:val="center"/>
        <w:rPr>
          <w:rFonts w:ascii="Times New Roman" w:hAnsi="Times New Roman" w:cs="Times New Roman"/>
          <w:sz w:val="24"/>
          <w:szCs w:val="24"/>
          <w:u w:val="single"/>
        </w:rPr>
      </w:pPr>
    </w:p>
    <w:p w:rsidR="001750FE" w:rsidRPr="00526104" w:rsidRDefault="001750FE" w:rsidP="00D303E9">
      <w:pPr>
        <w:pStyle w:val="BodyTextSolution"/>
        <w:suppressAutoHyphens/>
        <w:spacing w:before="0" w:after="0" w:line="240" w:lineRule="auto"/>
        <w:jc w:val="center"/>
        <w:rPr>
          <w:rFonts w:ascii="Times New Roman" w:hAnsi="Times New Roman" w:cs="Times New Roman"/>
          <w:sz w:val="24"/>
          <w:szCs w:val="24"/>
          <w:u w:val="single"/>
        </w:rPr>
      </w:pPr>
      <w:r w:rsidRPr="00526104">
        <w:rPr>
          <w:rFonts w:ascii="Times New Roman" w:hAnsi="Times New Roman" w:cs="Times New Roman"/>
          <w:sz w:val="24"/>
          <w:szCs w:val="24"/>
          <w:u w:val="single"/>
        </w:rPr>
        <w:t>Resume Writing Mindset</w:t>
      </w:r>
    </w:p>
    <w:p w:rsidR="004661D1" w:rsidRPr="004661D1" w:rsidRDefault="004661D1" w:rsidP="00D303E9">
      <w:pPr>
        <w:spacing w:after="0" w:line="240" w:lineRule="auto"/>
      </w:pPr>
    </w:p>
    <w:p w:rsidR="00662F5B" w:rsidRPr="0074775E" w:rsidRDefault="00662F5B" w:rsidP="00D303E9">
      <w:pPr>
        <w:suppressAutoHyphens/>
        <w:spacing w:after="0" w:line="240" w:lineRule="auto"/>
        <w:rPr>
          <w:rFonts w:ascii="Times New Roman" w:hAnsi="Times New Roman" w:cs="Times New Roman"/>
        </w:rPr>
      </w:pPr>
      <w:r w:rsidRPr="0074775E">
        <w:rPr>
          <w:rFonts w:ascii="Times New Roman" w:hAnsi="Times New Roman" w:cs="Times New Roman"/>
        </w:rPr>
        <w:t xml:space="preserve">Before you begin, it may be helpful to compile all the information you want to include in your resume. The writing process will be much more efficient and fluid this way, and it will ensure you don’t forget to include anything. </w:t>
      </w:r>
    </w:p>
    <w:p w:rsidR="00D303E9" w:rsidRDefault="00D303E9" w:rsidP="00D303E9">
      <w:pPr>
        <w:suppressAutoHyphens/>
        <w:spacing w:after="0" w:line="240" w:lineRule="auto"/>
        <w:rPr>
          <w:rFonts w:ascii="Times New Roman" w:hAnsi="Times New Roman" w:cs="Times New Roman"/>
        </w:rPr>
      </w:pPr>
    </w:p>
    <w:p w:rsidR="00D303E9" w:rsidRDefault="00662F5B" w:rsidP="00D303E9">
      <w:pPr>
        <w:suppressAutoHyphens/>
        <w:spacing w:after="0" w:line="240" w:lineRule="auto"/>
        <w:rPr>
          <w:rFonts w:ascii="Times New Roman" w:hAnsi="Times New Roman" w:cs="Times New Roman"/>
        </w:rPr>
      </w:pPr>
      <w:r w:rsidRPr="0074775E">
        <w:rPr>
          <w:rFonts w:ascii="Times New Roman" w:hAnsi="Times New Roman" w:cs="Times New Roman"/>
        </w:rPr>
        <w:t xml:space="preserve">It is important to thoroughly review the vacancy announcement for the position you are seeking. You will be tailoring your resume to this information and are strongly advised to use similar language in your writing. </w:t>
      </w:r>
    </w:p>
    <w:p w:rsidR="00D303E9" w:rsidRDefault="00D303E9" w:rsidP="00D303E9">
      <w:pPr>
        <w:suppressAutoHyphens/>
        <w:spacing w:after="0" w:line="240" w:lineRule="auto"/>
        <w:rPr>
          <w:rFonts w:ascii="Times New Roman" w:hAnsi="Times New Roman" w:cs="Times New Roman"/>
        </w:rPr>
      </w:pPr>
    </w:p>
    <w:p w:rsidR="00D303E9" w:rsidRDefault="00662F5B" w:rsidP="00D303E9">
      <w:pPr>
        <w:suppressAutoHyphens/>
        <w:spacing w:after="0" w:line="240" w:lineRule="auto"/>
        <w:rPr>
          <w:rFonts w:ascii="Times New Roman" w:hAnsi="Times New Roman" w:cs="Times New Roman"/>
        </w:rPr>
      </w:pPr>
      <w:r w:rsidRPr="0074775E">
        <w:rPr>
          <w:rFonts w:ascii="Times New Roman" w:hAnsi="Times New Roman" w:cs="Times New Roman"/>
        </w:rPr>
        <w:t xml:space="preserve">Make sure to include important keywords and specific phrases from the announcement in your resume, as human resources will expect to see them. It is also essential that your resume addresses every qualification. </w:t>
      </w:r>
    </w:p>
    <w:p w:rsidR="00D303E9" w:rsidRDefault="00D303E9" w:rsidP="00D303E9">
      <w:pPr>
        <w:suppressAutoHyphens/>
        <w:spacing w:after="0" w:line="240" w:lineRule="auto"/>
        <w:rPr>
          <w:rFonts w:ascii="Times New Roman" w:hAnsi="Times New Roman" w:cs="Times New Roman"/>
        </w:rPr>
      </w:pPr>
    </w:p>
    <w:p w:rsidR="00662F5B" w:rsidRPr="0074775E" w:rsidRDefault="00662F5B" w:rsidP="00D303E9">
      <w:pPr>
        <w:suppressAutoHyphens/>
        <w:spacing w:after="0" w:line="240" w:lineRule="auto"/>
        <w:rPr>
          <w:rFonts w:ascii="Times New Roman" w:hAnsi="Times New Roman" w:cs="Times New Roman"/>
        </w:rPr>
      </w:pPr>
      <w:r w:rsidRPr="0074775E">
        <w:rPr>
          <w:rFonts w:ascii="Times New Roman" w:hAnsi="Times New Roman" w:cs="Times New Roman"/>
        </w:rPr>
        <w:t xml:space="preserve">You may find it helpful to research the specific agency’s mission statement and operational structure to better understand what anyone attempting to fill the position will be looking for. </w:t>
      </w:r>
    </w:p>
    <w:p w:rsidR="00D303E9" w:rsidRDefault="00D303E9" w:rsidP="00D303E9">
      <w:pPr>
        <w:suppressAutoHyphens/>
        <w:spacing w:after="0" w:line="240" w:lineRule="auto"/>
        <w:rPr>
          <w:rFonts w:ascii="Times New Roman" w:hAnsi="Times New Roman" w:cs="Times New Roman"/>
        </w:rPr>
      </w:pPr>
    </w:p>
    <w:p w:rsidR="00662F5B" w:rsidRPr="0074775E" w:rsidRDefault="00662F5B" w:rsidP="00D303E9">
      <w:pPr>
        <w:suppressAutoHyphens/>
        <w:spacing w:after="0" w:line="240" w:lineRule="auto"/>
        <w:rPr>
          <w:rFonts w:ascii="Times New Roman" w:hAnsi="Times New Roman" w:cs="Times New Roman"/>
        </w:rPr>
      </w:pPr>
      <w:r w:rsidRPr="0074775E">
        <w:rPr>
          <w:rFonts w:ascii="Times New Roman" w:hAnsi="Times New Roman" w:cs="Times New Roman"/>
        </w:rPr>
        <w:t xml:space="preserve">Federal resumes follow a similar format to traditional resumes. A conservative, 12-point font is recommended, as well as 1-inch margins. Bolding headers and breaking up chunks of text with bullets to showcase specific items will go a long way in making your resume aesthetically pleasing and easy to read. Because your resume </w:t>
      </w:r>
      <w:r w:rsidRPr="0074775E">
        <w:rPr>
          <w:rFonts w:ascii="Times New Roman" w:hAnsi="Times New Roman" w:cs="Times New Roman"/>
        </w:rPr>
        <w:lastRenderedPageBreak/>
        <w:t xml:space="preserve">will initially be skimmed, it is important that it remains streamlined and lacks clutter to ensure you convey as much information as possible. </w:t>
      </w:r>
    </w:p>
    <w:p w:rsidR="00D303E9" w:rsidRDefault="00D303E9" w:rsidP="00D303E9">
      <w:pPr>
        <w:pStyle w:val="NoSpacing"/>
        <w:suppressAutoHyphens/>
        <w:jc w:val="center"/>
        <w:rPr>
          <w:b/>
          <w:sz w:val="24"/>
          <w:szCs w:val="24"/>
          <w:u w:val="single"/>
        </w:rPr>
      </w:pPr>
    </w:p>
    <w:p w:rsidR="00662F5B" w:rsidRPr="00526104" w:rsidRDefault="00662F5B" w:rsidP="00D303E9">
      <w:pPr>
        <w:pStyle w:val="NoSpacing"/>
        <w:suppressAutoHyphens/>
        <w:jc w:val="center"/>
        <w:rPr>
          <w:b/>
          <w:sz w:val="24"/>
          <w:szCs w:val="24"/>
          <w:u w:val="single"/>
        </w:rPr>
      </w:pPr>
      <w:r w:rsidRPr="00526104">
        <w:rPr>
          <w:b/>
          <w:sz w:val="24"/>
          <w:szCs w:val="24"/>
          <w:u w:val="single"/>
        </w:rPr>
        <w:t>What is generally included in a Federal Resume?</w:t>
      </w:r>
    </w:p>
    <w:p w:rsidR="004661D1" w:rsidRPr="004661D1" w:rsidRDefault="004661D1" w:rsidP="00D303E9">
      <w:pPr>
        <w:suppressAutoHyphens/>
        <w:spacing w:after="0" w:line="240" w:lineRule="auto"/>
      </w:pPr>
    </w:p>
    <w:p w:rsidR="00662F5B" w:rsidRPr="0074775E" w:rsidRDefault="00662F5B" w:rsidP="00D303E9">
      <w:pPr>
        <w:suppressAutoHyphens/>
        <w:spacing w:after="0" w:line="240" w:lineRule="auto"/>
        <w:rPr>
          <w:rFonts w:ascii="Times New Roman" w:hAnsi="Times New Roman" w:cs="Times New Roman"/>
        </w:rPr>
      </w:pPr>
      <w:r w:rsidRPr="0074775E">
        <w:rPr>
          <w:rFonts w:ascii="Times New Roman" w:hAnsi="Times New Roman" w:cs="Times New Roman"/>
        </w:rPr>
        <w:t>A federal resume calls for some information that is not generally required on a standard resume, and not including such information may immediately disqualify you from consideration. It is extremely important that you carefully read application instructions and include all required information</w:t>
      </w:r>
      <w:r w:rsidR="005A7846">
        <w:rPr>
          <w:rFonts w:ascii="Times New Roman" w:hAnsi="Times New Roman" w:cs="Times New Roman"/>
        </w:rPr>
        <w:t>.</w:t>
      </w:r>
      <w:r w:rsidRPr="0074775E">
        <w:rPr>
          <w:rFonts w:ascii="Times New Roman" w:hAnsi="Times New Roman" w:cs="Times New Roman"/>
        </w:rPr>
        <w:t xml:space="preserve"> Below is a description of what most federal resumes will require, though individual agencies may choose to require additional information. </w:t>
      </w:r>
    </w:p>
    <w:p w:rsidR="00D303E9" w:rsidRDefault="00D303E9" w:rsidP="00D303E9">
      <w:pPr>
        <w:suppressAutoHyphens/>
        <w:spacing w:after="0" w:line="240" w:lineRule="auto"/>
        <w:rPr>
          <w:rFonts w:ascii="Times New Roman" w:hAnsi="Times New Roman" w:cs="Times New Roman"/>
          <w:b/>
          <w:bCs/>
          <w:color w:val="000000"/>
        </w:rPr>
      </w:pPr>
    </w:p>
    <w:p w:rsidR="00293C3E" w:rsidRDefault="00662F5B" w:rsidP="00AF109B">
      <w:pPr>
        <w:suppressAutoHyphens/>
        <w:spacing w:after="0" w:line="240" w:lineRule="auto"/>
        <w:rPr>
          <w:rFonts w:ascii="Times New Roman" w:hAnsi="Times New Roman" w:cs="Times New Roman"/>
          <w:color w:val="000000"/>
        </w:rPr>
      </w:pPr>
      <w:r w:rsidRPr="0074775E">
        <w:rPr>
          <w:rFonts w:ascii="Times New Roman" w:hAnsi="Times New Roman" w:cs="Times New Roman"/>
          <w:b/>
          <w:bCs/>
          <w:color w:val="000000"/>
        </w:rPr>
        <w:t xml:space="preserve">Personal Information: </w:t>
      </w:r>
      <w:r w:rsidRPr="0074775E">
        <w:rPr>
          <w:rFonts w:ascii="Times New Roman" w:hAnsi="Times New Roman" w:cs="Times New Roman"/>
          <w:bCs/>
          <w:color w:val="000000"/>
        </w:rPr>
        <w:t xml:space="preserve">You should include your </w:t>
      </w:r>
      <w:r w:rsidRPr="0074775E">
        <w:rPr>
          <w:rFonts w:ascii="Times New Roman" w:hAnsi="Times New Roman" w:cs="Times New Roman"/>
          <w:color w:val="000000"/>
        </w:rPr>
        <w:t xml:space="preserve">full name, mailing address, email address, and day and evening phone numbers. It is also necessary to include your country of citizenship, veteran’s preference points (if eligible), and the highest Federal civilian grade you have held. If the specific agency you are applying to requests your social security number be sure to include it, but it is not advisable to include it on generic resumes that anyone can see. </w:t>
      </w:r>
    </w:p>
    <w:p w:rsidR="00662F5B" w:rsidRPr="0074775E" w:rsidRDefault="00662F5B" w:rsidP="00AF109B">
      <w:pPr>
        <w:suppressAutoHyphens/>
        <w:spacing w:after="0" w:line="240" w:lineRule="auto"/>
        <w:rPr>
          <w:rFonts w:ascii="Times New Roman" w:hAnsi="Times New Roman" w:cs="Times New Roman"/>
          <w:b/>
          <w:sz w:val="32"/>
          <w:szCs w:val="32"/>
        </w:rPr>
      </w:pPr>
      <w:r w:rsidRPr="0074775E">
        <w:rPr>
          <w:rFonts w:ascii="Times New Roman" w:hAnsi="Times New Roman" w:cs="Times New Roman"/>
          <w:b/>
        </w:rPr>
        <w:t>Ex:</w:t>
      </w:r>
      <w:r w:rsidRPr="0074775E">
        <w:rPr>
          <w:rFonts w:ascii="Times New Roman" w:hAnsi="Times New Roman" w:cs="Times New Roman"/>
          <w:b/>
          <w:sz w:val="32"/>
          <w:szCs w:val="32"/>
        </w:rPr>
        <w:tab/>
      </w:r>
    </w:p>
    <w:p w:rsidR="00662F5B" w:rsidRPr="0074775E" w:rsidRDefault="00E01726" w:rsidP="00944162">
      <w:pPr>
        <w:autoSpaceDE w:val="0"/>
        <w:autoSpaceDN w:val="0"/>
        <w:adjustRightInd w:val="0"/>
        <w:spacing w:after="0"/>
        <w:jc w:val="center"/>
        <w:rPr>
          <w:rFonts w:ascii="Times New Roman" w:hAnsi="Times New Roman" w:cs="Times New Roman"/>
        </w:rPr>
      </w:pPr>
      <w:r>
        <w:rPr>
          <w:rFonts w:ascii="Times New Roman" w:hAnsi="Times New Roman" w:cs="Times New Roman"/>
        </w:rPr>
      </w:r>
      <w:r>
        <w:rPr>
          <w:rFonts w:ascii="Times New Roman" w:hAnsi="Times New Roman" w:cs="Times New Roman"/>
        </w:rPr>
        <w:pict>
          <v:shapetype id="_x0000_t202" coordsize="21600,21600" o:spt="202" path="m,l,21600r21600,l21600,xe">
            <v:stroke joinstyle="miter"/>
            <v:path gradientshapeok="t" o:connecttype="rect"/>
          </v:shapetype>
          <v:shape id="_x0000_s1031" type="#_x0000_t202" style="width:479.45pt;height:156pt;mso-left-percent:-10001;mso-top-percent:-10001;mso-position-horizontal:absolute;mso-position-horizontal-relative:char;mso-position-vertical:absolute;mso-position-vertical-relative:line;mso-left-percent:-10001;mso-top-percent:-10001">
            <v:textbox style="mso-next-textbox:#_x0000_s1031">
              <w:txbxContent>
                <w:p w:rsidR="00DF15AE" w:rsidRPr="00AF09C7" w:rsidRDefault="00DF15AE" w:rsidP="00662F5B">
                  <w:pPr>
                    <w:tabs>
                      <w:tab w:val="center" w:pos="4680"/>
                    </w:tabs>
                    <w:autoSpaceDE w:val="0"/>
                    <w:autoSpaceDN w:val="0"/>
                    <w:adjustRightInd w:val="0"/>
                    <w:spacing w:after="0" w:line="240" w:lineRule="auto"/>
                    <w:jc w:val="center"/>
                    <w:rPr>
                      <w:rFonts w:cs="TimesNewRomanPSMT"/>
                      <w:b/>
                      <w:sz w:val="28"/>
                      <w:szCs w:val="28"/>
                    </w:rPr>
                  </w:pPr>
                  <w:r w:rsidRPr="00AF09C7">
                    <w:rPr>
                      <w:rFonts w:cs="TimesNewRomanPSMT"/>
                      <w:b/>
                      <w:sz w:val="28"/>
                      <w:szCs w:val="28"/>
                    </w:rPr>
                    <w:t>Joseph W. Friday</w:t>
                  </w:r>
                </w:p>
                <w:p w:rsidR="00DF15AE" w:rsidRPr="00AF09C7" w:rsidRDefault="00DF15AE" w:rsidP="00662F5B">
                  <w:pPr>
                    <w:autoSpaceDE w:val="0"/>
                    <w:autoSpaceDN w:val="0"/>
                    <w:adjustRightInd w:val="0"/>
                    <w:spacing w:after="0" w:line="240" w:lineRule="auto"/>
                    <w:jc w:val="center"/>
                    <w:rPr>
                      <w:rFonts w:cs="TimesNewRomanPSMT"/>
                    </w:rPr>
                  </w:pPr>
                  <w:r>
                    <w:rPr>
                      <w:rFonts w:cs="TimesNewRomanPSMT"/>
                    </w:rPr>
                    <w:t>1234</w:t>
                  </w:r>
                  <w:r w:rsidRPr="00AF09C7">
                    <w:rPr>
                      <w:rFonts w:cs="TimesNewRomanPSMT"/>
                    </w:rPr>
                    <w:t xml:space="preserve"> Connecticut Avenue</w:t>
                  </w:r>
                  <w:r>
                    <w:rPr>
                      <w:rFonts w:cs="TimesNewRomanPSMT"/>
                    </w:rPr>
                    <w:t>,</w:t>
                  </w:r>
                  <w:r w:rsidRPr="00AF09C7">
                    <w:rPr>
                      <w:rFonts w:cs="TimesNewRomanPSMT"/>
                    </w:rPr>
                    <w:t xml:space="preserve"> NW</w:t>
                  </w:r>
                  <w:r>
                    <w:rPr>
                      <w:rFonts w:cs="TimesNewRomanPSMT"/>
                    </w:rPr>
                    <w:t xml:space="preserve">, </w:t>
                  </w:r>
                  <w:r w:rsidRPr="00AF09C7">
                    <w:rPr>
                      <w:rFonts w:cs="TimesNewRomanPSMT"/>
                    </w:rPr>
                    <w:t>Washington, DC 20008</w:t>
                  </w:r>
                </w:p>
                <w:p w:rsidR="00DF15AE" w:rsidRDefault="00DF15AE" w:rsidP="00662F5B">
                  <w:pPr>
                    <w:autoSpaceDE w:val="0"/>
                    <w:autoSpaceDN w:val="0"/>
                    <w:adjustRightInd w:val="0"/>
                    <w:spacing w:after="0" w:line="240" w:lineRule="auto"/>
                    <w:jc w:val="center"/>
                    <w:rPr>
                      <w:rFonts w:cs="TimesNewRomanPSMT"/>
                    </w:rPr>
                  </w:pPr>
                  <w:r w:rsidRPr="00AF09C7">
                    <w:rPr>
                      <w:rFonts w:cs="TimesNewRomanPSMT"/>
                    </w:rPr>
                    <w:t>Cell: (555) 555-4321</w:t>
                  </w:r>
                </w:p>
                <w:p w:rsidR="00DF15AE" w:rsidRPr="00AF09C7" w:rsidRDefault="00DF15AE" w:rsidP="00662F5B">
                  <w:pPr>
                    <w:autoSpaceDE w:val="0"/>
                    <w:autoSpaceDN w:val="0"/>
                    <w:adjustRightInd w:val="0"/>
                    <w:spacing w:after="0" w:line="240" w:lineRule="auto"/>
                    <w:jc w:val="center"/>
                    <w:rPr>
                      <w:rFonts w:cs="TimesNewRomanPSMT"/>
                    </w:rPr>
                  </w:pPr>
                  <w:r>
                    <w:rPr>
                      <w:rFonts w:cs="TimesNewRomanPSMT"/>
                    </w:rPr>
                    <w:t>Evening: (555) 555-1234</w:t>
                  </w:r>
                </w:p>
                <w:p w:rsidR="00DF15AE" w:rsidRPr="00AF09C7" w:rsidRDefault="00DF15AE" w:rsidP="00662F5B">
                  <w:pPr>
                    <w:autoSpaceDE w:val="0"/>
                    <w:autoSpaceDN w:val="0"/>
                    <w:adjustRightInd w:val="0"/>
                    <w:spacing w:after="0" w:line="240" w:lineRule="auto"/>
                    <w:jc w:val="center"/>
                    <w:rPr>
                      <w:rFonts w:cs="TimesNewRomanPSMT"/>
                    </w:rPr>
                  </w:pPr>
                  <w:r w:rsidRPr="00AF09C7">
                    <w:rPr>
                      <w:rFonts w:cs="TimesNewRomanPSMT"/>
                    </w:rPr>
                    <w:t>jwfriday007@</w:t>
                  </w:r>
                  <w:r>
                    <w:rPr>
                      <w:rFonts w:cs="TimesNewRomanPSMT"/>
                    </w:rPr>
                    <w:t>e</w:t>
                  </w:r>
                  <w:r w:rsidRPr="00AF09C7">
                    <w:rPr>
                      <w:rFonts w:cs="TimesNewRomanPSMT"/>
                    </w:rPr>
                    <w:t>mail.com</w:t>
                  </w:r>
                </w:p>
                <w:p w:rsidR="00DF15AE" w:rsidRDefault="00DF15AE" w:rsidP="00662F5B">
                  <w:pPr>
                    <w:autoSpaceDE w:val="0"/>
                    <w:autoSpaceDN w:val="0"/>
                    <w:adjustRightInd w:val="0"/>
                    <w:spacing w:after="0" w:line="240" w:lineRule="auto"/>
                    <w:jc w:val="center"/>
                    <w:rPr>
                      <w:rFonts w:cs="TimesNewRomanPSMT"/>
                    </w:rPr>
                  </w:pPr>
                  <w:r w:rsidRPr="00AF09C7">
                    <w:rPr>
                      <w:rFonts w:cs="TimesNewRomanPSMT"/>
                    </w:rPr>
                    <w:t>Country of Citizenship: United States</w:t>
                  </w:r>
                </w:p>
                <w:p w:rsidR="00DF15AE" w:rsidRPr="00AF09C7" w:rsidRDefault="00DF15AE" w:rsidP="00662F5B">
                  <w:pPr>
                    <w:autoSpaceDE w:val="0"/>
                    <w:autoSpaceDN w:val="0"/>
                    <w:adjustRightInd w:val="0"/>
                    <w:spacing w:after="0" w:line="240" w:lineRule="auto"/>
                    <w:jc w:val="center"/>
                    <w:rPr>
                      <w:rFonts w:cs="TimesNewRomanPSMT"/>
                    </w:rPr>
                  </w:pPr>
                  <w:r>
                    <w:rPr>
                      <w:rFonts w:cs="TimesNewRomanPSMT"/>
                    </w:rPr>
                    <w:t>Social Security #: 123-45-6789</w:t>
                  </w:r>
                </w:p>
                <w:p w:rsidR="00DF15AE" w:rsidRPr="00AF09C7" w:rsidRDefault="00DF15AE" w:rsidP="00662F5B">
                  <w:pPr>
                    <w:autoSpaceDE w:val="0"/>
                    <w:autoSpaceDN w:val="0"/>
                    <w:adjustRightInd w:val="0"/>
                    <w:spacing w:after="0" w:line="240" w:lineRule="auto"/>
                    <w:jc w:val="center"/>
                    <w:rPr>
                      <w:rFonts w:cs="TimesNewRomanPSMT"/>
                    </w:rPr>
                  </w:pPr>
                  <w:r w:rsidRPr="00AF09C7">
                    <w:rPr>
                      <w:rFonts w:cs="TimesNewRomanPSMT"/>
                    </w:rPr>
                    <w:t>Veteran’s Preferences: N/A</w:t>
                  </w:r>
                </w:p>
                <w:p w:rsidR="00DF15AE" w:rsidRDefault="00DF15AE" w:rsidP="00662F5B">
                  <w:pPr>
                    <w:autoSpaceDE w:val="0"/>
                    <w:autoSpaceDN w:val="0"/>
                    <w:adjustRightInd w:val="0"/>
                    <w:spacing w:after="0" w:line="240" w:lineRule="auto"/>
                    <w:jc w:val="center"/>
                    <w:rPr>
                      <w:rFonts w:cs="TimesNewRomanPSMT"/>
                    </w:rPr>
                  </w:pPr>
                  <w:r w:rsidRPr="00AF09C7">
                    <w:rPr>
                      <w:rFonts w:cs="TimesNewRomanPSMT"/>
                    </w:rPr>
                    <w:t>Federal Civilian Status: N/A</w:t>
                  </w:r>
                </w:p>
                <w:p w:rsidR="00DF15AE" w:rsidRDefault="00DF15AE" w:rsidP="00662F5B">
                  <w:pPr>
                    <w:autoSpaceDE w:val="0"/>
                    <w:autoSpaceDN w:val="0"/>
                    <w:adjustRightInd w:val="0"/>
                    <w:spacing w:after="0" w:line="240" w:lineRule="auto"/>
                    <w:jc w:val="center"/>
                    <w:rPr>
                      <w:rFonts w:cs="TimesNewRomanPSMT"/>
                    </w:rPr>
                  </w:pPr>
                  <w:r>
                    <w:rPr>
                      <w:rFonts w:cs="TimesNewRomanPSMT"/>
                    </w:rPr>
                    <w:t>___________________________________________________________________</w:t>
                  </w:r>
                </w:p>
                <w:p w:rsidR="00DF15AE" w:rsidRDefault="00DF15AE" w:rsidP="00662F5B"/>
              </w:txbxContent>
            </v:textbox>
            <w10:wrap type="none"/>
            <w10:anchorlock/>
          </v:shape>
        </w:pict>
      </w:r>
    </w:p>
    <w:p w:rsidR="00D303E9" w:rsidRDefault="00D303E9" w:rsidP="00D303E9">
      <w:pPr>
        <w:suppressAutoHyphens/>
        <w:spacing w:after="120" w:line="240" w:lineRule="auto"/>
        <w:rPr>
          <w:rFonts w:ascii="Times New Roman" w:hAnsi="Times New Roman" w:cs="Times New Roman"/>
          <w:b/>
        </w:rPr>
      </w:pPr>
    </w:p>
    <w:p w:rsidR="00293C3E" w:rsidRDefault="00662F5B" w:rsidP="00AF109B">
      <w:pPr>
        <w:suppressAutoHyphens/>
        <w:spacing w:after="0" w:line="240" w:lineRule="auto"/>
        <w:rPr>
          <w:rFonts w:ascii="Times New Roman" w:hAnsi="Times New Roman" w:cs="Times New Roman"/>
          <w:color w:val="000000"/>
        </w:rPr>
      </w:pPr>
      <w:r w:rsidRPr="0074775E">
        <w:rPr>
          <w:rFonts w:ascii="Times New Roman" w:hAnsi="Times New Roman" w:cs="Times New Roman"/>
          <w:b/>
        </w:rPr>
        <w:t xml:space="preserve">Job Description/Objective: </w:t>
      </w:r>
      <w:r w:rsidRPr="0074775E">
        <w:rPr>
          <w:rFonts w:ascii="Times New Roman" w:hAnsi="Times New Roman" w:cs="Times New Roman"/>
        </w:rPr>
        <w:t xml:space="preserve">Unique to federal resumes, you are required to include the </w:t>
      </w:r>
      <w:r w:rsidRPr="0074775E">
        <w:rPr>
          <w:rFonts w:ascii="Times New Roman" w:hAnsi="Times New Roman" w:cs="Times New Roman"/>
          <w:color w:val="000000"/>
        </w:rPr>
        <w:t xml:space="preserve">announcement number, title, series and grade of </w:t>
      </w:r>
      <w:r w:rsidR="005A7846">
        <w:rPr>
          <w:rFonts w:ascii="Times New Roman" w:hAnsi="Times New Roman" w:cs="Times New Roman"/>
          <w:color w:val="000000"/>
        </w:rPr>
        <w:t xml:space="preserve">the </w:t>
      </w:r>
      <w:r w:rsidRPr="0074775E">
        <w:rPr>
          <w:rFonts w:ascii="Times New Roman" w:hAnsi="Times New Roman" w:cs="Times New Roman"/>
          <w:color w:val="000000"/>
        </w:rPr>
        <w:t>job to which you are applying. This can be found on the vacancy announcement.</w:t>
      </w:r>
      <w:r w:rsidR="00AF109B">
        <w:rPr>
          <w:rFonts w:ascii="Times New Roman" w:hAnsi="Times New Roman" w:cs="Times New Roman"/>
          <w:color w:val="000000"/>
        </w:rPr>
        <w:t xml:space="preserve">  </w:t>
      </w:r>
    </w:p>
    <w:p w:rsidR="00662F5B" w:rsidRPr="0074775E" w:rsidRDefault="00662F5B" w:rsidP="00AF109B">
      <w:pPr>
        <w:suppressAutoHyphens/>
        <w:spacing w:after="0" w:line="240" w:lineRule="auto"/>
        <w:rPr>
          <w:rFonts w:ascii="Times New Roman" w:hAnsi="Times New Roman" w:cs="Times New Roman"/>
        </w:rPr>
      </w:pPr>
      <w:r w:rsidRPr="0074775E">
        <w:rPr>
          <w:rFonts w:ascii="Times New Roman" w:hAnsi="Times New Roman" w:cs="Times New Roman"/>
          <w:b/>
          <w:color w:val="000000"/>
        </w:rPr>
        <w:t>Ex:</w:t>
      </w:r>
      <w:r w:rsidRPr="0074775E">
        <w:rPr>
          <w:rFonts w:ascii="Times New Roman" w:hAnsi="Times New Roman" w:cs="Times New Roman"/>
          <w:color w:val="000000"/>
        </w:rPr>
        <w:t xml:space="preserve"> </w:t>
      </w:r>
      <w:r w:rsidR="00E01726" w:rsidRPr="00E01726">
        <w:rPr>
          <w:rFonts w:ascii="Times New Roman" w:hAnsi="Times New Roman" w:cs="Times New Roman"/>
          <w:b/>
          <w:color w:val="000000"/>
        </w:rPr>
      </w:r>
      <w:r w:rsidR="00E01726" w:rsidRPr="00E01726">
        <w:rPr>
          <w:rFonts w:ascii="Times New Roman" w:hAnsi="Times New Roman" w:cs="Times New Roman"/>
          <w:b/>
          <w:color w:val="000000"/>
        </w:rPr>
        <w:pict>
          <v:shape id="_x0000_s1030" type="#_x0000_t202" style="width:479.45pt;height:19.95pt;mso-left-percent:-10001;mso-top-percent:-10001;mso-position-horizontal:absolute;mso-position-horizontal-relative:char;mso-position-vertical:absolute;mso-position-vertical-relative:line;mso-left-percent:-10001;mso-top-percent:-10001">
            <v:textbox style="mso-next-textbox:#_x0000_s1030">
              <w:txbxContent>
                <w:p w:rsidR="00DF15AE" w:rsidRDefault="00DF15AE" w:rsidP="005A7846">
                  <w:pPr>
                    <w:spacing w:line="360" w:lineRule="auto"/>
                    <w:rPr>
                      <w:rFonts w:cs="TimesNewRomanPSMT"/>
                    </w:rPr>
                  </w:pPr>
                  <w:r w:rsidRPr="00AF09C7">
                    <w:rPr>
                      <w:rFonts w:cs="TimesNewRomanPSMT"/>
                    </w:rPr>
                    <w:t>Field Staff Law Enforcement Ranger, BLM, Announcement: NV-DEU-2007-0034, GS 1801-07/11</w:t>
                  </w:r>
                </w:p>
                <w:p w:rsidR="00DF15AE" w:rsidRDefault="00DF15AE" w:rsidP="00944162"/>
              </w:txbxContent>
            </v:textbox>
            <w10:wrap type="none"/>
            <w10:anchorlock/>
          </v:shape>
        </w:pict>
      </w:r>
    </w:p>
    <w:p w:rsidR="00D303E9" w:rsidRDefault="00D303E9" w:rsidP="00D303E9">
      <w:pPr>
        <w:suppressAutoHyphens/>
        <w:spacing w:after="0" w:line="240" w:lineRule="auto"/>
        <w:rPr>
          <w:rFonts w:ascii="Times New Roman" w:hAnsi="Times New Roman" w:cs="Times New Roman"/>
          <w:b/>
          <w:color w:val="000000"/>
        </w:rPr>
      </w:pPr>
    </w:p>
    <w:p w:rsidR="00AF109B" w:rsidRDefault="00662F5B" w:rsidP="00AF109B">
      <w:pPr>
        <w:suppressAutoHyphens/>
        <w:spacing w:after="0" w:line="240" w:lineRule="auto"/>
        <w:rPr>
          <w:rFonts w:ascii="Times New Roman" w:hAnsi="Times New Roman" w:cs="Times New Roman"/>
          <w:color w:val="000000"/>
        </w:rPr>
      </w:pPr>
      <w:r w:rsidRPr="0074775E">
        <w:rPr>
          <w:rFonts w:ascii="Times New Roman" w:hAnsi="Times New Roman" w:cs="Times New Roman"/>
          <w:b/>
          <w:color w:val="000000"/>
        </w:rPr>
        <w:t xml:space="preserve">Skills Summary: </w:t>
      </w:r>
      <w:r w:rsidRPr="0074775E">
        <w:rPr>
          <w:rFonts w:ascii="Times New Roman" w:hAnsi="Times New Roman" w:cs="Times New Roman"/>
          <w:color w:val="000000"/>
        </w:rPr>
        <w:t xml:space="preserve">This is an opportunity to immediately highlight the fact that you are a qualified candidate. In detail, list your qualifications that pertain to the vacancy announcement. Remember to use key words! Feel free to include qualifications and accomplishments that do not directly pertain to the specific position but </w:t>
      </w:r>
      <w:r w:rsidR="00CF02E8">
        <w:rPr>
          <w:rFonts w:ascii="Times New Roman" w:hAnsi="Times New Roman" w:cs="Times New Roman"/>
          <w:color w:val="000000"/>
        </w:rPr>
        <w:t xml:space="preserve">which </w:t>
      </w:r>
      <w:r w:rsidRPr="0074775E">
        <w:rPr>
          <w:rFonts w:ascii="Times New Roman" w:hAnsi="Times New Roman" w:cs="Times New Roman"/>
          <w:color w:val="000000"/>
        </w:rPr>
        <w:t>you wish to highlight (though primary importance should be placed on the required qualifications).</w:t>
      </w:r>
      <w:r w:rsidR="00AF109B">
        <w:rPr>
          <w:rFonts w:ascii="Times New Roman" w:hAnsi="Times New Roman" w:cs="Times New Roman"/>
          <w:color w:val="000000"/>
        </w:rPr>
        <w:t xml:space="preserve"> </w:t>
      </w:r>
    </w:p>
    <w:p w:rsidR="00662F5B" w:rsidRPr="0074775E" w:rsidRDefault="00662F5B" w:rsidP="00AF109B">
      <w:pPr>
        <w:suppressAutoHyphens/>
        <w:spacing w:after="0" w:line="240" w:lineRule="auto"/>
        <w:rPr>
          <w:rFonts w:ascii="Times New Roman" w:hAnsi="Times New Roman" w:cs="Times New Roman"/>
          <w:b/>
          <w:color w:val="000000"/>
        </w:rPr>
      </w:pPr>
      <w:r w:rsidRPr="0074775E">
        <w:rPr>
          <w:rFonts w:ascii="Times New Roman" w:hAnsi="Times New Roman" w:cs="Times New Roman"/>
          <w:b/>
          <w:color w:val="000000"/>
        </w:rPr>
        <w:lastRenderedPageBreak/>
        <w:t>Ex:</w:t>
      </w:r>
      <w:r w:rsidR="00944162" w:rsidRPr="00944162">
        <w:rPr>
          <w:rFonts w:ascii="Times New Roman" w:hAnsi="Times New Roman" w:cs="Times New Roman"/>
          <w:b/>
          <w:color w:val="000000"/>
        </w:rPr>
        <w:t xml:space="preserve"> </w:t>
      </w:r>
      <w:r w:rsidR="00E01726">
        <w:rPr>
          <w:rFonts w:ascii="Times New Roman" w:hAnsi="Times New Roman" w:cs="Times New Roman"/>
          <w:b/>
          <w:color w:val="000000"/>
        </w:rPr>
      </w:r>
      <w:r w:rsidR="00E01726">
        <w:rPr>
          <w:rFonts w:ascii="Times New Roman" w:hAnsi="Times New Roman" w:cs="Times New Roman"/>
          <w:b/>
          <w:color w:val="000000"/>
        </w:rPr>
        <w:pict>
          <v:shape id="_x0000_s1029" type="#_x0000_t202" style="width:479.45pt;height:121.45pt;mso-left-percent:-10001;mso-top-percent:-10001;mso-position-horizontal:absolute;mso-position-horizontal-relative:char;mso-position-vertical:absolute;mso-position-vertical-relative:line;mso-left-percent:-10001;mso-top-percent:-10001">
            <v:textbox style="mso-next-textbox:#_x0000_s1029">
              <w:txbxContent>
                <w:p w:rsidR="00DF15AE" w:rsidRPr="00AF109B" w:rsidRDefault="00DF15AE" w:rsidP="00AF109B">
                  <w:pPr>
                    <w:pStyle w:val="ListParagraph"/>
                    <w:numPr>
                      <w:ilvl w:val="0"/>
                      <w:numId w:val="49"/>
                    </w:numPr>
                    <w:autoSpaceDE w:val="0"/>
                    <w:autoSpaceDN w:val="0"/>
                    <w:adjustRightInd w:val="0"/>
                    <w:spacing w:after="0" w:line="240" w:lineRule="auto"/>
                    <w:ind w:left="180" w:hanging="180"/>
                    <w:rPr>
                      <w:rStyle w:val="Emphasis"/>
                      <w:b w:val="0"/>
                      <w:i w:val="0"/>
                    </w:rPr>
                  </w:pPr>
                  <w:r w:rsidRPr="00AF109B">
                    <w:rPr>
                      <w:rStyle w:val="Emphasis"/>
                      <w:b w:val="0"/>
                      <w:i w:val="0"/>
                    </w:rPr>
                    <w:t>Research: legislative, newspaper, Internet, international, Library of Congress and the</w:t>
                  </w:r>
                </w:p>
                <w:p w:rsidR="00DF15AE" w:rsidRPr="00AF109B" w:rsidRDefault="00DF15AE" w:rsidP="00AF109B">
                  <w:pPr>
                    <w:pStyle w:val="ListParagraph"/>
                    <w:numPr>
                      <w:ilvl w:val="0"/>
                      <w:numId w:val="49"/>
                    </w:numPr>
                    <w:autoSpaceDE w:val="0"/>
                    <w:autoSpaceDN w:val="0"/>
                    <w:adjustRightInd w:val="0"/>
                    <w:spacing w:after="0" w:line="240" w:lineRule="auto"/>
                    <w:ind w:left="180" w:hanging="180"/>
                    <w:rPr>
                      <w:rStyle w:val="Emphasis"/>
                      <w:b w:val="0"/>
                      <w:i w:val="0"/>
                    </w:rPr>
                  </w:pPr>
                  <w:r w:rsidRPr="00AF109B">
                    <w:rPr>
                      <w:rStyle w:val="Emphasis"/>
                      <w:b w:val="0"/>
                      <w:i w:val="0"/>
                    </w:rPr>
                    <w:t>Congressional Research Service</w:t>
                  </w:r>
                </w:p>
                <w:p w:rsidR="00DF15AE" w:rsidRPr="00AF109B" w:rsidRDefault="00DF15AE" w:rsidP="00AF109B">
                  <w:pPr>
                    <w:pStyle w:val="ListParagraph"/>
                    <w:numPr>
                      <w:ilvl w:val="0"/>
                      <w:numId w:val="49"/>
                    </w:numPr>
                    <w:suppressAutoHyphens/>
                    <w:autoSpaceDE w:val="0"/>
                    <w:autoSpaceDN w:val="0"/>
                    <w:adjustRightInd w:val="0"/>
                    <w:spacing w:after="0" w:line="240" w:lineRule="auto"/>
                    <w:ind w:left="180" w:hanging="180"/>
                    <w:rPr>
                      <w:rStyle w:val="Emphasis"/>
                      <w:b w:val="0"/>
                      <w:i w:val="0"/>
                    </w:rPr>
                  </w:pPr>
                  <w:r w:rsidRPr="00AF109B">
                    <w:rPr>
                      <w:rStyle w:val="Emphasis"/>
                      <w:b w:val="0"/>
                      <w:i w:val="0"/>
                    </w:rPr>
                    <w:t xml:space="preserve">Writing &amp; Editing: reports, correspondence, emails, </w:t>
                  </w:r>
                  <w:proofErr w:type="spellStart"/>
                  <w:r w:rsidRPr="00AF109B">
                    <w:rPr>
                      <w:rStyle w:val="Emphasis"/>
                      <w:b w:val="0"/>
                      <w:i w:val="0"/>
                    </w:rPr>
                    <w:t>PowerPoints</w:t>
                  </w:r>
                  <w:proofErr w:type="spellEnd"/>
                  <w:r w:rsidRPr="00AF109B">
                    <w:rPr>
                      <w:rStyle w:val="Emphasis"/>
                      <w:b w:val="0"/>
                      <w:i w:val="0"/>
                    </w:rPr>
                    <w:t>, web content, newspaper articles, newsletter content</w:t>
                  </w:r>
                </w:p>
                <w:p w:rsidR="00DF15AE" w:rsidRPr="00AF109B" w:rsidRDefault="00DF15AE" w:rsidP="00AF109B">
                  <w:pPr>
                    <w:pStyle w:val="ListParagraph"/>
                    <w:numPr>
                      <w:ilvl w:val="0"/>
                      <w:numId w:val="49"/>
                    </w:numPr>
                    <w:autoSpaceDE w:val="0"/>
                    <w:autoSpaceDN w:val="0"/>
                    <w:adjustRightInd w:val="0"/>
                    <w:spacing w:after="0" w:line="240" w:lineRule="auto"/>
                    <w:ind w:left="180" w:hanging="180"/>
                    <w:rPr>
                      <w:rStyle w:val="Emphasis"/>
                      <w:b w:val="0"/>
                      <w:i w:val="0"/>
                    </w:rPr>
                  </w:pPr>
                  <w:r w:rsidRPr="00AF109B">
                    <w:rPr>
                      <w:rStyle w:val="Emphasis"/>
                      <w:b w:val="0"/>
                      <w:i w:val="0"/>
                    </w:rPr>
                    <w:t>Project coordination: compiling information, planning and coordinating completion, tracking status, follow-up, and managing details</w:t>
                  </w:r>
                </w:p>
                <w:p w:rsidR="00DF15AE" w:rsidRPr="00AF109B" w:rsidRDefault="00DF15AE" w:rsidP="00AF109B">
                  <w:pPr>
                    <w:pStyle w:val="ListParagraph"/>
                    <w:numPr>
                      <w:ilvl w:val="0"/>
                      <w:numId w:val="49"/>
                    </w:numPr>
                    <w:autoSpaceDE w:val="0"/>
                    <w:autoSpaceDN w:val="0"/>
                    <w:adjustRightInd w:val="0"/>
                    <w:spacing w:after="0" w:line="240" w:lineRule="auto"/>
                    <w:ind w:left="180" w:hanging="180"/>
                    <w:rPr>
                      <w:rStyle w:val="Emphasis"/>
                      <w:b w:val="0"/>
                      <w:i w:val="0"/>
                    </w:rPr>
                  </w:pPr>
                  <w:r w:rsidRPr="00AF109B">
                    <w:rPr>
                      <w:rStyle w:val="Emphasis"/>
                      <w:b w:val="0"/>
                      <w:i w:val="0"/>
                    </w:rPr>
                    <w:t>Languages: Communicate in American Sign Language and Costa Rica Sign Language;</w:t>
                  </w:r>
                </w:p>
                <w:p w:rsidR="00DF15AE" w:rsidRPr="00AF109B" w:rsidRDefault="00DF15AE" w:rsidP="00AF109B">
                  <w:pPr>
                    <w:pStyle w:val="ListParagraph"/>
                    <w:numPr>
                      <w:ilvl w:val="0"/>
                      <w:numId w:val="49"/>
                    </w:numPr>
                    <w:autoSpaceDE w:val="0"/>
                    <w:autoSpaceDN w:val="0"/>
                    <w:adjustRightInd w:val="0"/>
                    <w:spacing w:after="0" w:line="240" w:lineRule="auto"/>
                    <w:ind w:left="180" w:hanging="180"/>
                    <w:rPr>
                      <w:rStyle w:val="Emphasis"/>
                      <w:b w:val="0"/>
                      <w:i w:val="0"/>
                    </w:rPr>
                  </w:pPr>
                  <w:r w:rsidRPr="00AF109B">
                    <w:rPr>
                      <w:rStyle w:val="Emphasis"/>
                      <w:b w:val="0"/>
                      <w:i w:val="0"/>
                    </w:rPr>
                    <w:t>Read and Write in English and Spanish</w:t>
                  </w:r>
                </w:p>
                <w:p w:rsidR="00DF15AE" w:rsidRPr="00AF109B" w:rsidRDefault="00DF15AE" w:rsidP="00AF109B">
                  <w:pPr>
                    <w:pStyle w:val="ListParagraph"/>
                    <w:numPr>
                      <w:ilvl w:val="0"/>
                      <w:numId w:val="49"/>
                    </w:numPr>
                    <w:ind w:left="180" w:hanging="180"/>
                  </w:pPr>
                  <w:r w:rsidRPr="00AF109B">
                    <w:rPr>
                      <w:rFonts w:cs="Helvetica-Bold"/>
                      <w:bCs/>
                    </w:rPr>
                    <w:t>Computer skills</w:t>
                  </w:r>
                  <w:r w:rsidRPr="00AF109B">
                    <w:rPr>
                      <w:rFonts w:cs="Helvetica"/>
                    </w:rPr>
                    <w:t>: Microsoft Suite: Microsoft Word, PowerPoint, Excel; Keyboard 50 wpm</w:t>
                  </w:r>
                </w:p>
              </w:txbxContent>
            </v:textbox>
            <w10:wrap type="none"/>
            <w10:anchorlock/>
          </v:shape>
        </w:pict>
      </w:r>
    </w:p>
    <w:p w:rsidR="00AF109B" w:rsidRDefault="00AF109B" w:rsidP="00944162">
      <w:pPr>
        <w:autoSpaceDE w:val="0"/>
        <w:autoSpaceDN w:val="0"/>
        <w:adjustRightInd w:val="0"/>
        <w:spacing w:after="0"/>
        <w:rPr>
          <w:rFonts w:ascii="Times New Roman" w:hAnsi="Times New Roman" w:cs="Times New Roman"/>
          <w:b/>
          <w:bCs/>
          <w:color w:val="000000"/>
        </w:rPr>
      </w:pPr>
    </w:p>
    <w:p w:rsidR="00293C3E" w:rsidRDefault="00662F5B" w:rsidP="00AF109B">
      <w:pPr>
        <w:autoSpaceDE w:val="0"/>
        <w:autoSpaceDN w:val="0"/>
        <w:adjustRightInd w:val="0"/>
        <w:spacing w:after="0" w:line="240" w:lineRule="auto"/>
        <w:rPr>
          <w:rFonts w:ascii="Times New Roman" w:hAnsi="Times New Roman" w:cs="Times New Roman"/>
          <w:color w:val="000000"/>
        </w:rPr>
      </w:pPr>
      <w:r w:rsidRPr="0074775E">
        <w:rPr>
          <w:rFonts w:ascii="Times New Roman" w:hAnsi="Times New Roman" w:cs="Times New Roman"/>
          <w:b/>
          <w:bCs/>
          <w:color w:val="000000"/>
        </w:rPr>
        <w:t xml:space="preserve">Work Experience: </w:t>
      </w:r>
      <w:r w:rsidRPr="0074775E">
        <w:rPr>
          <w:rFonts w:ascii="Times New Roman" w:hAnsi="Times New Roman" w:cs="Times New Roman"/>
          <w:bCs/>
          <w:color w:val="000000"/>
        </w:rPr>
        <w:t xml:space="preserve">Relevant experience from the past decade should be in chronological order (with the most recent first). For each </w:t>
      </w:r>
      <w:r w:rsidRPr="0074775E">
        <w:rPr>
          <w:rFonts w:ascii="Times New Roman" w:hAnsi="Times New Roman" w:cs="Times New Roman"/>
          <w:color w:val="000000"/>
        </w:rPr>
        <w:t>job, include your title, your employer’s name and address, supervisor’s name and phone number, and whether they may be contacted. Also be sure to include your starting and ending dates (as specific as possible), the hours per week you worked, and the salary you received.  First, write a brief summary of your roles and duties as a job description. However, the majority of your writing should be concerned with descri</w:t>
      </w:r>
      <w:r w:rsidRPr="0074775E">
        <w:rPr>
          <w:rFonts w:ascii="Times New Roman" w:hAnsi="Times New Roman" w:cs="Times New Roman"/>
          <w:color w:val="000000"/>
        </w:rPr>
        <w:t>b</w:t>
      </w:r>
      <w:r w:rsidRPr="0074775E">
        <w:rPr>
          <w:rFonts w:ascii="Times New Roman" w:hAnsi="Times New Roman" w:cs="Times New Roman"/>
          <w:color w:val="000000"/>
        </w:rPr>
        <w:t>ing your accomplishments. Be sure to quantify the impact of your accomplishments, and how they are relevant to the job you are applying for.</w:t>
      </w:r>
      <w:r w:rsidR="00AF109B">
        <w:rPr>
          <w:rFonts w:ascii="Times New Roman" w:hAnsi="Times New Roman" w:cs="Times New Roman"/>
          <w:color w:val="000000"/>
        </w:rPr>
        <w:t xml:space="preserve"> </w:t>
      </w:r>
    </w:p>
    <w:p w:rsidR="00662F5B" w:rsidRPr="0074775E" w:rsidRDefault="00662F5B" w:rsidP="00AF109B">
      <w:pPr>
        <w:autoSpaceDE w:val="0"/>
        <w:autoSpaceDN w:val="0"/>
        <w:adjustRightInd w:val="0"/>
        <w:spacing w:after="0" w:line="240" w:lineRule="auto"/>
        <w:rPr>
          <w:rFonts w:ascii="Times New Roman" w:hAnsi="Times New Roman" w:cs="Times New Roman"/>
          <w:b/>
          <w:color w:val="000000"/>
        </w:rPr>
      </w:pPr>
      <w:r w:rsidRPr="0074775E">
        <w:rPr>
          <w:rFonts w:ascii="Times New Roman" w:hAnsi="Times New Roman" w:cs="Times New Roman"/>
          <w:b/>
          <w:color w:val="000000"/>
        </w:rPr>
        <w:t xml:space="preserve">Ex: </w:t>
      </w:r>
    </w:p>
    <w:p w:rsidR="00662F5B" w:rsidRPr="0074775E" w:rsidRDefault="00E01726" w:rsidP="00944162">
      <w:pPr>
        <w:rPr>
          <w:rFonts w:ascii="Times New Roman" w:hAnsi="Times New Roman" w:cs="Times New Roman"/>
          <w:b/>
          <w:bCs/>
          <w:color w:val="000000"/>
        </w:rPr>
      </w:pPr>
      <w:r>
        <w:rPr>
          <w:rFonts w:ascii="Times New Roman" w:hAnsi="Times New Roman" w:cs="Times New Roman"/>
          <w:b/>
          <w:bCs/>
          <w:color w:val="000000"/>
        </w:rPr>
      </w:r>
      <w:r>
        <w:rPr>
          <w:rFonts w:ascii="Times New Roman" w:hAnsi="Times New Roman" w:cs="Times New Roman"/>
          <w:b/>
          <w:bCs/>
          <w:color w:val="000000"/>
        </w:rPr>
        <w:pict>
          <v:shape id="_x0000_s1028" type="#_x0000_t202" style="width:479.5pt;height:274.05pt;mso-left-percent:-10001;mso-top-percent:-10001;mso-position-horizontal:absolute;mso-position-horizontal-relative:char;mso-position-vertical:absolute;mso-position-vertical-relative:line;mso-left-percent:-10001;mso-top-percent:-10001">
            <v:textbox style="mso-next-textbox:#_x0000_s1028">
              <w:txbxContent>
                <w:p w:rsidR="00DF15AE" w:rsidRDefault="00DF15AE" w:rsidP="00662F5B">
                  <w:pPr>
                    <w:autoSpaceDE w:val="0"/>
                    <w:autoSpaceDN w:val="0"/>
                    <w:adjustRightInd w:val="0"/>
                    <w:spacing w:after="0" w:line="240" w:lineRule="auto"/>
                    <w:rPr>
                      <w:rFonts w:cs="TimesNewRomanPSMT"/>
                      <w:b/>
                      <w:sz w:val="24"/>
                      <w:szCs w:val="24"/>
                    </w:rPr>
                  </w:pPr>
                  <w:r w:rsidRPr="00AF09C7">
                    <w:rPr>
                      <w:rFonts w:cs="TimesNewRomanPSMT"/>
                      <w:b/>
                      <w:sz w:val="24"/>
                      <w:szCs w:val="24"/>
                    </w:rPr>
                    <w:t>Law Firm of Adams and Jones</w:t>
                  </w:r>
                  <w:r>
                    <w:rPr>
                      <w:rFonts w:cs="TimesNewRomanPSMT"/>
                      <w:b/>
                      <w:sz w:val="24"/>
                      <w:szCs w:val="24"/>
                    </w:rPr>
                    <w:t xml:space="preserve"> </w:t>
                  </w:r>
                </w:p>
                <w:p w:rsidR="00DF15AE" w:rsidRPr="00AF09C7" w:rsidRDefault="00DF15AE" w:rsidP="00662F5B">
                  <w:pPr>
                    <w:autoSpaceDE w:val="0"/>
                    <w:autoSpaceDN w:val="0"/>
                    <w:adjustRightInd w:val="0"/>
                    <w:spacing w:after="0" w:line="240" w:lineRule="auto"/>
                    <w:rPr>
                      <w:rFonts w:cs="TimesNewRomanPSMT"/>
                    </w:rPr>
                  </w:pPr>
                  <w:r w:rsidRPr="00AF09C7">
                    <w:rPr>
                      <w:rFonts w:cs="TimesNewRomanPSMT"/>
                    </w:rPr>
                    <w:t>1200 19</w:t>
                  </w:r>
                  <w:r w:rsidRPr="00AF09C7">
                    <w:rPr>
                      <w:rFonts w:cs="TimesNewRomanPSMT"/>
                      <w:sz w:val="14"/>
                      <w:szCs w:val="14"/>
                    </w:rPr>
                    <w:t xml:space="preserve">th </w:t>
                  </w:r>
                  <w:r w:rsidRPr="00AF09C7">
                    <w:rPr>
                      <w:rFonts w:cs="TimesNewRomanPSMT"/>
                    </w:rPr>
                    <w:t>Street, NE, Washington, DC 20009</w:t>
                  </w:r>
                </w:p>
                <w:p w:rsidR="00DF15AE" w:rsidRPr="00AF09C7" w:rsidRDefault="00DF15AE" w:rsidP="00662F5B">
                  <w:pPr>
                    <w:autoSpaceDE w:val="0"/>
                    <w:autoSpaceDN w:val="0"/>
                    <w:adjustRightInd w:val="0"/>
                    <w:spacing w:after="0" w:line="240" w:lineRule="auto"/>
                    <w:rPr>
                      <w:rFonts w:cs="TimesNewRomanPSMT"/>
                    </w:rPr>
                  </w:pPr>
                  <w:r w:rsidRPr="00AF09C7">
                    <w:rPr>
                      <w:rFonts w:cs="TimesNewRomanPSMT"/>
                      <w:i/>
                    </w:rPr>
                    <w:t>Investigator/Paralegal</w:t>
                  </w:r>
                  <w:r>
                    <w:rPr>
                      <w:rFonts w:cs="TimesNewRomanPSMT"/>
                      <w:i/>
                    </w:rPr>
                    <w:t xml:space="preserve">                                                                                      </w:t>
                  </w:r>
                  <w:r w:rsidRPr="00AF09C7">
                    <w:rPr>
                      <w:rFonts w:cs="TimesNewRomanPSMT"/>
                    </w:rPr>
                    <w:t>September 2007 – Present</w:t>
                  </w:r>
                </w:p>
                <w:p w:rsidR="00DF15AE" w:rsidRDefault="00DF15AE" w:rsidP="00662F5B">
                  <w:pPr>
                    <w:autoSpaceDE w:val="0"/>
                    <w:autoSpaceDN w:val="0"/>
                    <w:adjustRightInd w:val="0"/>
                    <w:spacing w:after="0" w:line="240" w:lineRule="auto"/>
                    <w:rPr>
                      <w:rFonts w:cs="TimesNewRomanPSMT"/>
                    </w:rPr>
                  </w:pPr>
                  <w:r>
                    <w:rPr>
                      <w:rFonts w:cs="TimesNewRomanPSMT"/>
                    </w:rPr>
                    <w:t>Assist firm in criminal investigation and litigation.</w:t>
                  </w:r>
                </w:p>
                <w:p w:rsidR="00DF15AE" w:rsidRPr="005D64C3" w:rsidRDefault="00DF15AE" w:rsidP="00662F5B">
                  <w:pPr>
                    <w:autoSpaceDE w:val="0"/>
                    <w:autoSpaceDN w:val="0"/>
                    <w:adjustRightInd w:val="0"/>
                    <w:spacing w:after="0" w:line="240" w:lineRule="auto"/>
                    <w:rPr>
                      <w:rFonts w:cs="TimesNewRomanPSMT"/>
                    </w:rPr>
                  </w:pPr>
                </w:p>
                <w:p w:rsidR="00DF15AE" w:rsidRPr="00AF09C7" w:rsidRDefault="00DF15AE" w:rsidP="00662F5B">
                  <w:pPr>
                    <w:autoSpaceDE w:val="0"/>
                    <w:autoSpaceDN w:val="0"/>
                    <w:adjustRightInd w:val="0"/>
                    <w:spacing w:after="0" w:line="240" w:lineRule="auto"/>
                    <w:rPr>
                      <w:rFonts w:cs="TimesNewRomanPSMT"/>
                    </w:rPr>
                  </w:pPr>
                  <w:r w:rsidRPr="00AF09C7">
                    <w:rPr>
                      <w:rFonts w:cs="TimesNewRomanPSMT"/>
                    </w:rPr>
                    <w:t>Salary: $27,000/year (June 2008 – Present), $12.50/hour (September 2007 – May 2008)</w:t>
                  </w:r>
                </w:p>
                <w:p w:rsidR="00DF15AE" w:rsidRPr="00AF09C7" w:rsidRDefault="00DF15AE" w:rsidP="00662F5B">
                  <w:pPr>
                    <w:autoSpaceDE w:val="0"/>
                    <w:autoSpaceDN w:val="0"/>
                    <w:adjustRightInd w:val="0"/>
                    <w:spacing w:after="0" w:line="240" w:lineRule="auto"/>
                    <w:rPr>
                      <w:rFonts w:cs="TimesNewRomanPSMT"/>
                    </w:rPr>
                  </w:pPr>
                  <w:r w:rsidRPr="00AF09C7">
                    <w:rPr>
                      <w:rFonts w:cs="TimesNewRomanPSMT"/>
                    </w:rPr>
                    <w:t>Hours: 40/week (June 2008 – Present), 20-30/week (September 2007 – May 2008)</w:t>
                  </w:r>
                </w:p>
                <w:p w:rsidR="00DF15AE" w:rsidRPr="00AF09C7" w:rsidRDefault="00DF15AE" w:rsidP="00662F5B">
                  <w:pPr>
                    <w:autoSpaceDE w:val="0"/>
                    <w:autoSpaceDN w:val="0"/>
                    <w:adjustRightInd w:val="0"/>
                    <w:spacing w:after="0" w:line="240" w:lineRule="auto"/>
                    <w:rPr>
                      <w:rFonts w:cs="TimesNewRomanPSMT"/>
                    </w:rPr>
                  </w:pPr>
                  <w:r w:rsidRPr="00AF09C7">
                    <w:rPr>
                      <w:rFonts w:cs="TimesNewRomanPSMT"/>
                    </w:rPr>
                    <w:t>Supervisor: John Adams</w:t>
                  </w:r>
                </w:p>
                <w:p w:rsidR="00DF15AE" w:rsidRPr="00AF09C7" w:rsidRDefault="00DF15AE" w:rsidP="00662F5B">
                  <w:pPr>
                    <w:autoSpaceDE w:val="0"/>
                    <w:autoSpaceDN w:val="0"/>
                    <w:adjustRightInd w:val="0"/>
                    <w:spacing w:after="0" w:line="240" w:lineRule="auto"/>
                    <w:rPr>
                      <w:rFonts w:cs="TimesNewRomanPSMT"/>
                    </w:rPr>
                  </w:pPr>
                  <w:r w:rsidRPr="00AF09C7">
                    <w:rPr>
                      <w:rFonts w:cs="TimesNewRomanPSMT"/>
                    </w:rPr>
                    <w:t>Telephone: 202-979-5566</w:t>
                  </w:r>
                </w:p>
                <w:p w:rsidR="00DF15AE" w:rsidRDefault="00DF15AE" w:rsidP="00662F5B">
                  <w:pPr>
                    <w:autoSpaceDE w:val="0"/>
                    <w:autoSpaceDN w:val="0"/>
                    <w:adjustRightInd w:val="0"/>
                    <w:spacing w:after="0" w:line="240" w:lineRule="auto"/>
                    <w:rPr>
                      <w:rFonts w:cs="TimesNewRomanPSMT"/>
                    </w:rPr>
                  </w:pPr>
                  <w:r w:rsidRPr="00AF09C7">
                    <w:rPr>
                      <w:rFonts w:cs="TimesNewRomanPSMT"/>
                    </w:rPr>
                    <w:t>Employer may be contacted</w:t>
                  </w:r>
                </w:p>
                <w:p w:rsidR="00DF15AE" w:rsidRPr="00AF09C7" w:rsidRDefault="00DF15AE" w:rsidP="00662F5B">
                  <w:pPr>
                    <w:autoSpaceDE w:val="0"/>
                    <w:autoSpaceDN w:val="0"/>
                    <w:adjustRightInd w:val="0"/>
                    <w:spacing w:after="0" w:line="240" w:lineRule="auto"/>
                    <w:rPr>
                      <w:rFonts w:cs="TimesNewRomanPSMT"/>
                    </w:rPr>
                  </w:pPr>
                </w:p>
                <w:p w:rsidR="00DF15AE" w:rsidRPr="00AF09C7" w:rsidRDefault="00DF15AE" w:rsidP="00662F5B">
                  <w:pPr>
                    <w:autoSpaceDE w:val="0"/>
                    <w:autoSpaceDN w:val="0"/>
                    <w:adjustRightInd w:val="0"/>
                    <w:spacing w:after="0" w:line="240" w:lineRule="auto"/>
                    <w:rPr>
                      <w:rFonts w:cs="TimesNewRomanPSMT"/>
                    </w:rPr>
                  </w:pPr>
                  <w:r w:rsidRPr="00AF09C7">
                    <w:rPr>
                      <w:rFonts w:cs="TimesNewRomanPSMT"/>
                    </w:rPr>
                    <w:t xml:space="preserve">Position: </w:t>
                  </w:r>
                </w:p>
                <w:p w:rsidR="00DF15AE" w:rsidRPr="00AF109B" w:rsidRDefault="00DF15AE" w:rsidP="00AF109B">
                  <w:pPr>
                    <w:pStyle w:val="ListParagraph"/>
                    <w:numPr>
                      <w:ilvl w:val="0"/>
                      <w:numId w:val="47"/>
                    </w:numPr>
                    <w:autoSpaceDE w:val="0"/>
                    <w:autoSpaceDN w:val="0"/>
                    <w:adjustRightInd w:val="0"/>
                    <w:spacing w:after="0" w:line="240" w:lineRule="auto"/>
                    <w:ind w:left="180" w:hanging="180"/>
                    <w:rPr>
                      <w:rFonts w:cs="TimesNewRomanPSMT"/>
                    </w:rPr>
                  </w:pPr>
                  <w:r w:rsidRPr="00AF109B">
                    <w:rPr>
                      <w:rFonts w:cs="TimesNewRomanPSMT"/>
                    </w:rPr>
                    <w:t>Gather and investigate pertinent information related to litigation proceedings of firm</w:t>
                  </w:r>
                </w:p>
                <w:p w:rsidR="00DF15AE" w:rsidRPr="00AF109B" w:rsidRDefault="00DF15AE" w:rsidP="00AF109B">
                  <w:pPr>
                    <w:pStyle w:val="ListParagraph"/>
                    <w:numPr>
                      <w:ilvl w:val="0"/>
                      <w:numId w:val="47"/>
                    </w:numPr>
                    <w:autoSpaceDE w:val="0"/>
                    <w:autoSpaceDN w:val="0"/>
                    <w:adjustRightInd w:val="0"/>
                    <w:spacing w:after="0" w:line="240" w:lineRule="auto"/>
                    <w:ind w:left="180" w:hanging="180"/>
                    <w:rPr>
                      <w:rFonts w:cs="TimesNewRomanPSMT"/>
                    </w:rPr>
                  </w:pPr>
                  <w:r w:rsidRPr="00AF109B">
                    <w:rPr>
                      <w:rFonts w:cs="TimesNewRomanPSMT"/>
                    </w:rPr>
                    <w:t>Work in conjunction with FBI and other law enforcement agencies to collect evidence for criminal</w:t>
                  </w:r>
                </w:p>
                <w:p w:rsidR="00DF15AE" w:rsidRPr="00AF109B" w:rsidRDefault="00DF15AE" w:rsidP="00AF109B">
                  <w:pPr>
                    <w:pStyle w:val="ListParagraph"/>
                    <w:numPr>
                      <w:ilvl w:val="0"/>
                      <w:numId w:val="47"/>
                    </w:numPr>
                    <w:autoSpaceDE w:val="0"/>
                    <w:autoSpaceDN w:val="0"/>
                    <w:adjustRightInd w:val="0"/>
                    <w:spacing w:after="0" w:line="240" w:lineRule="auto"/>
                    <w:ind w:left="180" w:hanging="180"/>
                    <w:rPr>
                      <w:rFonts w:cs="TimesNewRomanPSMT"/>
                    </w:rPr>
                  </w:pPr>
                  <w:r w:rsidRPr="00AF109B">
                    <w:rPr>
                      <w:rFonts w:cs="TimesNewRomanPSMT"/>
                    </w:rPr>
                    <w:t>and civil litigation</w:t>
                  </w:r>
                </w:p>
                <w:p w:rsidR="00DF15AE" w:rsidRPr="00AF109B" w:rsidRDefault="00DF15AE" w:rsidP="00AF109B">
                  <w:pPr>
                    <w:pStyle w:val="ListParagraph"/>
                    <w:numPr>
                      <w:ilvl w:val="0"/>
                      <w:numId w:val="47"/>
                    </w:numPr>
                    <w:autoSpaceDE w:val="0"/>
                    <w:autoSpaceDN w:val="0"/>
                    <w:adjustRightInd w:val="0"/>
                    <w:spacing w:after="0" w:line="240" w:lineRule="auto"/>
                    <w:ind w:left="180" w:hanging="180"/>
                    <w:rPr>
                      <w:rFonts w:cs="TimesNewRomanPSMT"/>
                    </w:rPr>
                  </w:pPr>
                  <w:r w:rsidRPr="00AF109B">
                    <w:rPr>
                      <w:rFonts w:cs="TimesNewRomanPSMT"/>
                    </w:rPr>
                    <w:t>Take pictures of crime scenes, gather facts, and analyze data for case preparation</w:t>
                  </w:r>
                </w:p>
                <w:p w:rsidR="00DF15AE" w:rsidRPr="00AF109B" w:rsidRDefault="00DF15AE" w:rsidP="00AF109B">
                  <w:pPr>
                    <w:pStyle w:val="ListParagraph"/>
                    <w:numPr>
                      <w:ilvl w:val="0"/>
                      <w:numId w:val="47"/>
                    </w:numPr>
                    <w:autoSpaceDE w:val="0"/>
                    <w:autoSpaceDN w:val="0"/>
                    <w:adjustRightInd w:val="0"/>
                    <w:spacing w:after="0" w:line="240" w:lineRule="auto"/>
                    <w:ind w:left="180" w:hanging="180"/>
                    <w:rPr>
                      <w:rFonts w:cs="TimesNewRomanPSMT"/>
                    </w:rPr>
                  </w:pPr>
                  <w:r w:rsidRPr="00AF109B">
                    <w:rPr>
                      <w:rFonts w:cs="TimesNewRomanPSMT"/>
                    </w:rPr>
                    <w:t>Interview inmates within DC jail in preparation for trial</w:t>
                  </w:r>
                </w:p>
                <w:p w:rsidR="00DF15AE" w:rsidRPr="00AF109B" w:rsidRDefault="00DF15AE" w:rsidP="00AF109B">
                  <w:pPr>
                    <w:pStyle w:val="ListParagraph"/>
                    <w:numPr>
                      <w:ilvl w:val="0"/>
                      <w:numId w:val="47"/>
                    </w:numPr>
                    <w:autoSpaceDE w:val="0"/>
                    <w:autoSpaceDN w:val="0"/>
                    <w:adjustRightInd w:val="0"/>
                    <w:spacing w:after="0" w:line="240" w:lineRule="auto"/>
                    <w:ind w:left="180" w:hanging="180"/>
                    <w:rPr>
                      <w:rFonts w:cs="TimesNewRomanPSMT"/>
                    </w:rPr>
                  </w:pPr>
                  <w:r w:rsidRPr="00AF109B">
                    <w:rPr>
                      <w:rFonts w:cs="TimesNewRomanPSMT"/>
                    </w:rPr>
                    <w:t>Conduct research into relevant case law looking for precedent and pertinent statutes</w:t>
                  </w:r>
                </w:p>
                <w:p w:rsidR="00DF15AE" w:rsidRPr="00AF109B" w:rsidRDefault="00DF15AE" w:rsidP="00AF109B">
                  <w:pPr>
                    <w:pStyle w:val="ListParagraph"/>
                    <w:numPr>
                      <w:ilvl w:val="0"/>
                      <w:numId w:val="47"/>
                    </w:numPr>
                    <w:autoSpaceDE w:val="0"/>
                    <w:autoSpaceDN w:val="0"/>
                    <w:adjustRightInd w:val="0"/>
                    <w:spacing w:after="0" w:line="240" w:lineRule="auto"/>
                    <w:ind w:left="180" w:hanging="180"/>
                    <w:rPr>
                      <w:rFonts w:cs="TimesNewRomanPSMT"/>
                    </w:rPr>
                  </w:pPr>
                  <w:r w:rsidRPr="00AF109B">
                    <w:rPr>
                      <w:rFonts w:cs="TimesNewRomanPSMT"/>
                    </w:rPr>
                    <w:t>Prepare legal documents, reports, and exhibits</w:t>
                  </w:r>
                </w:p>
                <w:p w:rsidR="00DF15AE" w:rsidRDefault="00DF15AE" w:rsidP="00AF109B">
                  <w:pPr>
                    <w:pStyle w:val="ListParagraph"/>
                    <w:numPr>
                      <w:ilvl w:val="0"/>
                      <w:numId w:val="47"/>
                    </w:numPr>
                    <w:ind w:left="180" w:hanging="180"/>
                  </w:pPr>
                  <w:r w:rsidRPr="00AF109B">
                    <w:rPr>
                      <w:rFonts w:cs="TimesNewRomanPSMT"/>
                    </w:rPr>
                    <w:t>Draft and serve subpoenas</w:t>
                  </w:r>
                </w:p>
              </w:txbxContent>
            </v:textbox>
            <w10:wrap type="none"/>
            <w10:anchorlock/>
          </v:shape>
        </w:pict>
      </w:r>
    </w:p>
    <w:p w:rsidR="00662F5B" w:rsidRPr="0074775E" w:rsidRDefault="00662F5B" w:rsidP="00AF109B">
      <w:pPr>
        <w:spacing w:after="0" w:line="240" w:lineRule="auto"/>
        <w:rPr>
          <w:rFonts w:ascii="Times New Roman" w:hAnsi="Times New Roman" w:cs="Times New Roman"/>
          <w:b/>
          <w:bCs/>
          <w:color w:val="000000"/>
        </w:rPr>
      </w:pPr>
      <w:r w:rsidRPr="0074775E">
        <w:rPr>
          <w:rFonts w:ascii="Times New Roman" w:hAnsi="Times New Roman" w:cs="Times New Roman"/>
          <w:b/>
          <w:bCs/>
          <w:color w:val="000000"/>
        </w:rPr>
        <w:t>Education</w:t>
      </w:r>
      <w:r w:rsidRPr="0074775E">
        <w:rPr>
          <w:rFonts w:ascii="Times New Roman" w:hAnsi="Times New Roman" w:cs="Times New Roman"/>
          <w:color w:val="000000"/>
        </w:rPr>
        <w:t>: List the name, city, and state of any institution you have attended, even if you did not complete the program/degree. For degrees that you did obtain, include the major and type. Don’t forget to include your high school diploma or GED. Consider listing your achieved GPA if it is above 3.0.</w:t>
      </w:r>
    </w:p>
    <w:p w:rsidR="00944162" w:rsidRDefault="00662F5B" w:rsidP="00AF109B">
      <w:pPr>
        <w:spacing w:after="0" w:line="240" w:lineRule="auto"/>
        <w:rPr>
          <w:rFonts w:ascii="Times New Roman" w:hAnsi="Times New Roman" w:cs="Times New Roman"/>
          <w:b/>
          <w:bCs/>
          <w:color w:val="000000"/>
        </w:rPr>
      </w:pPr>
      <w:r w:rsidRPr="0074775E">
        <w:rPr>
          <w:rFonts w:ascii="Times New Roman" w:hAnsi="Times New Roman" w:cs="Times New Roman"/>
          <w:b/>
          <w:bCs/>
          <w:color w:val="000000"/>
        </w:rPr>
        <w:lastRenderedPageBreak/>
        <w:t>Ex:</w:t>
      </w:r>
      <w:r w:rsidR="00944162" w:rsidRPr="00944162">
        <w:rPr>
          <w:rFonts w:ascii="Times New Roman" w:hAnsi="Times New Roman" w:cs="Times New Roman"/>
          <w:b/>
          <w:bCs/>
          <w:color w:val="000000"/>
        </w:rPr>
        <w:t xml:space="preserve"> </w:t>
      </w:r>
      <w:r w:rsidR="00E01726">
        <w:rPr>
          <w:rFonts w:ascii="Times New Roman" w:hAnsi="Times New Roman" w:cs="Times New Roman"/>
          <w:b/>
          <w:bCs/>
          <w:color w:val="000000"/>
        </w:rPr>
      </w:r>
      <w:r w:rsidR="00E01726">
        <w:rPr>
          <w:rFonts w:ascii="Times New Roman" w:hAnsi="Times New Roman" w:cs="Times New Roman"/>
          <w:b/>
          <w:bCs/>
          <w:color w:val="000000"/>
        </w:rPr>
        <w:pict>
          <v:shape id="_x0000_s1027" type="#_x0000_t202" style="width:479.5pt;height:253.65pt;mso-left-percent:-10001;mso-top-percent:-10001;mso-position-horizontal:absolute;mso-position-horizontal-relative:char;mso-position-vertical:absolute;mso-position-vertical-relative:line;mso-left-percent:-10001;mso-top-percent:-10001">
            <v:textbox style="mso-next-textbox:#_x0000_s1027">
              <w:txbxContent>
                <w:p w:rsidR="00DF15AE" w:rsidRPr="00F9487F" w:rsidRDefault="00DF15AE" w:rsidP="00944162">
                  <w:pPr>
                    <w:autoSpaceDE w:val="0"/>
                    <w:autoSpaceDN w:val="0"/>
                    <w:adjustRightInd w:val="0"/>
                    <w:spacing w:after="0" w:line="240" w:lineRule="auto"/>
                    <w:rPr>
                      <w:rFonts w:cs="TimesNewRomanPSMT"/>
                      <w:b/>
                      <w:sz w:val="24"/>
                      <w:szCs w:val="24"/>
                    </w:rPr>
                  </w:pPr>
                  <w:r w:rsidRPr="00F9487F">
                    <w:rPr>
                      <w:rFonts w:cs="TimesNewRomanPSMT"/>
                      <w:b/>
                      <w:sz w:val="24"/>
                      <w:szCs w:val="24"/>
                    </w:rPr>
                    <w:t>American University, Washington, DC 20016</w:t>
                  </w:r>
                </w:p>
                <w:p w:rsidR="00DF15AE" w:rsidRPr="008F703E" w:rsidRDefault="00DF15AE" w:rsidP="00944162">
                  <w:pPr>
                    <w:autoSpaceDE w:val="0"/>
                    <w:autoSpaceDN w:val="0"/>
                    <w:adjustRightInd w:val="0"/>
                    <w:spacing w:after="0" w:line="240" w:lineRule="auto"/>
                    <w:rPr>
                      <w:rFonts w:cs="TimesNewRomanPSMT"/>
                    </w:rPr>
                  </w:pPr>
                  <w:r w:rsidRPr="008F703E">
                    <w:rPr>
                      <w:rFonts w:cs="TimesNewRomanPSMT"/>
                    </w:rPr>
                    <w:t>B</w:t>
                  </w:r>
                  <w:r>
                    <w:rPr>
                      <w:rFonts w:cs="TimesNewRomanPSMT"/>
                    </w:rPr>
                    <w:t>achelor of Arts, Justice, magna cum laude</w:t>
                  </w:r>
                  <w:r w:rsidRPr="008F703E">
                    <w:rPr>
                      <w:rFonts w:cs="TimesNewRomanPSMT"/>
                    </w:rPr>
                    <w:t xml:space="preserve"> </w:t>
                  </w:r>
                  <w:r>
                    <w:rPr>
                      <w:rFonts w:cs="TimesNewRomanPSMT"/>
                    </w:rPr>
                    <w:t xml:space="preserve">                                                                                 </w:t>
                  </w:r>
                  <w:r w:rsidRPr="008F703E">
                    <w:rPr>
                      <w:rFonts w:cs="TimesNewRomanPSMT"/>
                    </w:rPr>
                    <w:t>May 2008</w:t>
                  </w:r>
                </w:p>
                <w:p w:rsidR="00DF15AE" w:rsidRDefault="00DF15AE" w:rsidP="00944162">
                  <w:pPr>
                    <w:autoSpaceDE w:val="0"/>
                    <w:autoSpaceDN w:val="0"/>
                    <w:adjustRightInd w:val="0"/>
                    <w:spacing w:after="0" w:line="240" w:lineRule="auto"/>
                    <w:rPr>
                      <w:rFonts w:cs="TimesNewRomanPSMT"/>
                    </w:rPr>
                  </w:pPr>
                  <w:r w:rsidRPr="008F703E">
                    <w:rPr>
                      <w:rFonts w:cs="TimesNewRomanPSMT"/>
                    </w:rPr>
                    <w:t>Minors: Language/Area Studies: France; Language/Area Studies: Japan</w:t>
                  </w:r>
                </w:p>
                <w:p w:rsidR="00DF15AE" w:rsidRPr="008F703E" w:rsidRDefault="00DF15AE" w:rsidP="00944162">
                  <w:pPr>
                    <w:autoSpaceDE w:val="0"/>
                    <w:autoSpaceDN w:val="0"/>
                    <w:adjustRightInd w:val="0"/>
                    <w:spacing w:after="0" w:line="240" w:lineRule="auto"/>
                    <w:rPr>
                      <w:rFonts w:cs="TimesNewRomanPSMT"/>
                    </w:rPr>
                  </w:pPr>
                  <w:r w:rsidRPr="008F703E">
                    <w:rPr>
                      <w:rFonts w:cs="TimesNewRomanPSMT"/>
                    </w:rPr>
                    <w:t>Academic: GPA: 3.7/4.0</w:t>
                  </w:r>
                </w:p>
                <w:p w:rsidR="00DF15AE" w:rsidRPr="008F703E" w:rsidRDefault="00DF15AE" w:rsidP="00944162">
                  <w:pPr>
                    <w:autoSpaceDE w:val="0"/>
                    <w:autoSpaceDN w:val="0"/>
                    <w:adjustRightInd w:val="0"/>
                    <w:spacing w:after="0" w:line="240" w:lineRule="auto"/>
                    <w:rPr>
                      <w:rFonts w:cs="TimesNewRomanPSMT"/>
                    </w:rPr>
                  </w:pPr>
                </w:p>
                <w:p w:rsidR="00DF15AE" w:rsidRPr="008F703E" w:rsidRDefault="00DF15AE" w:rsidP="00944162">
                  <w:pPr>
                    <w:autoSpaceDE w:val="0"/>
                    <w:autoSpaceDN w:val="0"/>
                    <w:adjustRightInd w:val="0"/>
                    <w:spacing w:after="0" w:line="240" w:lineRule="auto"/>
                    <w:rPr>
                      <w:rFonts w:cs="TimesNewRomanPSMT"/>
                    </w:rPr>
                  </w:pPr>
                  <w:r w:rsidRPr="008F703E">
                    <w:rPr>
                      <w:rFonts w:cs="TimesNewRomanPSMT"/>
                    </w:rPr>
                    <w:t>Academic Honors: Deans List (6 of 8 semesters)</w:t>
                  </w:r>
                </w:p>
                <w:p w:rsidR="00DF15AE" w:rsidRPr="008F703E" w:rsidRDefault="00DF15AE" w:rsidP="00944162">
                  <w:pPr>
                    <w:autoSpaceDE w:val="0"/>
                    <w:autoSpaceDN w:val="0"/>
                    <w:adjustRightInd w:val="0"/>
                    <w:spacing w:after="0" w:line="240" w:lineRule="auto"/>
                    <w:rPr>
                      <w:rFonts w:cs="TimesNewRomanPSMT"/>
                    </w:rPr>
                  </w:pPr>
                  <w:r w:rsidRPr="008F703E">
                    <w:rPr>
                      <w:rFonts w:cs="TimesNewRomanPSMT"/>
                    </w:rPr>
                    <w:t>Honor Society Membership: Phi Kappa Phi</w:t>
                  </w:r>
                </w:p>
                <w:p w:rsidR="00DF15AE" w:rsidRDefault="00DF15AE" w:rsidP="00944162">
                  <w:pPr>
                    <w:autoSpaceDE w:val="0"/>
                    <w:autoSpaceDN w:val="0"/>
                    <w:adjustRightInd w:val="0"/>
                    <w:spacing w:after="0" w:line="240" w:lineRule="auto"/>
                    <w:rPr>
                      <w:rFonts w:cs="TimesNewRomanPSMT"/>
                    </w:rPr>
                  </w:pPr>
                </w:p>
                <w:p w:rsidR="00DF15AE" w:rsidRPr="008F703E" w:rsidRDefault="00DF15AE" w:rsidP="00944162">
                  <w:pPr>
                    <w:autoSpaceDE w:val="0"/>
                    <w:autoSpaceDN w:val="0"/>
                    <w:adjustRightInd w:val="0"/>
                    <w:spacing w:after="0" w:line="240" w:lineRule="auto"/>
                    <w:rPr>
                      <w:rFonts w:cs="TimesNewRomanPSMT"/>
                    </w:rPr>
                  </w:pPr>
                  <w:r w:rsidRPr="008F703E">
                    <w:rPr>
                      <w:rFonts w:cs="TimesNewRomanPSMT"/>
                    </w:rPr>
                    <w:t>Relevant Coursework:</w:t>
                  </w:r>
                </w:p>
                <w:p w:rsidR="00DF15AE" w:rsidRPr="008F703E" w:rsidRDefault="00DF15AE" w:rsidP="00944162">
                  <w:pPr>
                    <w:autoSpaceDE w:val="0"/>
                    <w:autoSpaceDN w:val="0"/>
                    <w:adjustRightInd w:val="0"/>
                    <w:spacing w:after="0" w:line="240" w:lineRule="auto"/>
                    <w:rPr>
                      <w:rFonts w:cs="TimesNewRomanPSMT"/>
                    </w:rPr>
                  </w:pPr>
                  <w:r w:rsidRPr="008F703E">
                    <w:rPr>
                      <w:rFonts w:cs="TimesNewRomanPSMT"/>
                    </w:rPr>
                    <w:t>Introduction to Justice Research (used SPSS and other research methods to write a 15-page paper on the</w:t>
                  </w:r>
                  <w:r>
                    <w:rPr>
                      <w:rFonts w:cs="TimesNewRomanPSMT"/>
                    </w:rPr>
                    <w:t xml:space="preserve"> </w:t>
                  </w:r>
                  <w:r w:rsidRPr="008F703E">
                    <w:rPr>
                      <w:rFonts w:cs="TimesNewRomanPSMT"/>
                    </w:rPr>
                    <w:t>history of the FBI in relation to its employment practices); Analysis of the Executive Branch (wrote a 20-</w:t>
                  </w:r>
                  <w:r>
                    <w:rPr>
                      <w:rFonts w:cs="TimesNewRomanPSMT"/>
                    </w:rPr>
                    <w:t xml:space="preserve"> </w:t>
                  </w:r>
                  <w:r w:rsidRPr="008F703E">
                    <w:rPr>
                      <w:rFonts w:cs="TimesNewRomanPSMT"/>
                    </w:rPr>
                    <w:t>page paper on the political relationship between the FBI and the Executive branch); Crime Prevention;</w:t>
                  </w:r>
                </w:p>
                <w:p w:rsidR="00DF15AE" w:rsidRPr="008F703E" w:rsidRDefault="00DF15AE" w:rsidP="00944162">
                  <w:pPr>
                    <w:autoSpaceDE w:val="0"/>
                    <w:autoSpaceDN w:val="0"/>
                    <w:adjustRightInd w:val="0"/>
                    <w:spacing w:after="0" w:line="240" w:lineRule="auto"/>
                    <w:rPr>
                      <w:rFonts w:cs="TimesNewRomanPSMT"/>
                    </w:rPr>
                  </w:pPr>
                  <w:r w:rsidRPr="008F703E">
                    <w:rPr>
                      <w:rFonts w:cs="TimesNewRomanPSMT"/>
                    </w:rPr>
                    <w:t>Comparative Systems of Law &amp; Justice</w:t>
                  </w:r>
                </w:p>
                <w:p w:rsidR="00DF15AE" w:rsidRPr="008F703E" w:rsidRDefault="00DF15AE" w:rsidP="00944162">
                  <w:pPr>
                    <w:autoSpaceDE w:val="0"/>
                    <w:autoSpaceDN w:val="0"/>
                    <w:adjustRightInd w:val="0"/>
                    <w:spacing w:after="0" w:line="240" w:lineRule="auto"/>
                    <w:rPr>
                      <w:rFonts w:cs="TimesNewRomanPSMT"/>
                    </w:rPr>
                  </w:pPr>
                </w:p>
                <w:p w:rsidR="00DF15AE" w:rsidRPr="00F9487F" w:rsidRDefault="00DF15AE" w:rsidP="00944162">
                  <w:pPr>
                    <w:autoSpaceDE w:val="0"/>
                    <w:autoSpaceDN w:val="0"/>
                    <w:adjustRightInd w:val="0"/>
                    <w:spacing w:after="0" w:line="240" w:lineRule="auto"/>
                    <w:rPr>
                      <w:rFonts w:cs="TimesNewRomanPSMT"/>
                      <w:b/>
                      <w:sz w:val="24"/>
                      <w:szCs w:val="24"/>
                    </w:rPr>
                  </w:pPr>
                  <w:r w:rsidRPr="00F9487F">
                    <w:rPr>
                      <w:rFonts w:cs="TimesNewRomanPSMT"/>
                      <w:b/>
                      <w:sz w:val="24"/>
                      <w:szCs w:val="24"/>
                    </w:rPr>
                    <w:t>University of Tokyo, Tokyo, 183-8534, Japan</w:t>
                  </w:r>
                </w:p>
                <w:p w:rsidR="00DF15AE" w:rsidRPr="008F703E" w:rsidRDefault="00DF15AE" w:rsidP="00944162">
                  <w:pPr>
                    <w:autoSpaceDE w:val="0"/>
                    <w:autoSpaceDN w:val="0"/>
                    <w:adjustRightInd w:val="0"/>
                    <w:spacing w:after="0" w:line="240" w:lineRule="auto"/>
                    <w:rPr>
                      <w:rFonts w:cs="TimesNewRomanPSMT"/>
                    </w:rPr>
                  </w:pPr>
                  <w:r w:rsidRPr="008F703E">
                    <w:rPr>
                      <w:rFonts w:cs="TimesNewRomanPSMT"/>
                    </w:rPr>
                    <w:t xml:space="preserve">AU Study Abroad, </w:t>
                  </w:r>
                  <w:r>
                    <w:rPr>
                      <w:rFonts w:cs="TimesNewRomanPSMT"/>
                    </w:rPr>
                    <w:t xml:space="preserve">                                                                                               </w:t>
                  </w:r>
                  <w:r w:rsidRPr="008F703E">
                    <w:rPr>
                      <w:rFonts w:cs="TimesNewRomanPSMT"/>
                    </w:rPr>
                    <w:t>January 2007 – May 2007</w:t>
                  </w:r>
                </w:p>
                <w:p w:rsidR="00DF15AE" w:rsidRPr="00F9487F" w:rsidRDefault="00DF15AE" w:rsidP="00944162">
                  <w:pPr>
                    <w:autoSpaceDE w:val="0"/>
                    <w:autoSpaceDN w:val="0"/>
                    <w:adjustRightInd w:val="0"/>
                    <w:spacing w:after="0" w:line="240" w:lineRule="auto"/>
                    <w:rPr>
                      <w:rFonts w:cs="TimesNewRomanPSMT"/>
                      <w:sz w:val="24"/>
                      <w:szCs w:val="24"/>
                    </w:rPr>
                  </w:pPr>
                </w:p>
                <w:p w:rsidR="00DF15AE" w:rsidRPr="00F9487F" w:rsidRDefault="00DF15AE" w:rsidP="00944162">
                  <w:pPr>
                    <w:autoSpaceDE w:val="0"/>
                    <w:autoSpaceDN w:val="0"/>
                    <w:adjustRightInd w:val="0"/>
                    <w:spacing w:after="0" w:line="240" w:lineRule="auto"/>
                    <w:rPr>
                      <w:rFonts w:cs="TimesNewRomanPSMT"/>
                      <w:b/>
                      <w:sz w:val="24"/>
                      <w:szCs w:val="24"/>
                    </w:rPr>
                  </w:pPr>
                  <w:r w:rsidRPr="00F9487F">
                    <w:rPr>
                      <w:rFonts w:cs="TimesNewRomanPSMT"/>
                      <w:b/>
                      <w:sz w:val="24"/>
                      <w:szCs w:val="24"/>
                    </w:rPr>
                    <w:t>Woodbridge Senior High School, Woodbridge, VA 22192</w:t>
                  </w:r>
                </w:p>
                <w:p w:rsidR="00DF15AE" w:rsidRDefault="00DF15AE" w:rsidP="00AF109B">
                  <w:pPr>
                    <w:autoSpaceDE w:val="0"/>
                    <w:autoSpaceDN w:val="0"/>
                    <w:adjustRightInd w:val="0"/>
                    <w:spacing w:after="0" w:line="240" w:lineRule="auto"/>
                  </w:pPr>
                  <w:r w:rsidRPr="008F703E">
                    <w:rPr>
                      <w:rFonts w:cs="TimesNewRomanPSMT"/>
                    </w:rPr>
                    <w:t>College preparat</w:t>
                  </w:r>
                  <w:r>
                    <w:rPr>
                      <w:rFonts w:cs="TimesNewRomanPSMT"/>
                    </w:rPr>
                    <w:t>ory curriculum, received diploma.</w:t>
                  </w:r>
                  <w:r w:rsidRPr="008F703E">
                    <w:rPr>
                      <w:rFonts w:cs="TimesNewRomanPSMT"/>
                    </w:rPr>
                    <w:t xml:space="preserve"> </w:t>
                  </w:r>
                  <w:r>
                    <w:rPr>
                      <w:rFonts w:cs="TimesNewRomanPSMT"/>
                    </w:rPr>
                    <w:t xml:space="preserve">                                                                      </w:t>
                  </w:r>
                  <w:r w:rsidRPr="008F703E">
                    <w:rPr>
                      <w:rFonts w:cs="TimesNewRomanPSMT"/>
                    </w:rPr>
                    <w:t>June 2004</w:t>
                  </w:r>
                </w:p>
              </w:txbxContent>
            </v:textbox>
            <w10:wrap type="none"/>
            <w10:anchorlock/>
          </v:shape>
        </w:pict>
      </w:r>
    </w:p>
    <w:p w:rsidR="00AF109B" w:rsidRDefault="00AF109B" w:rsidP="00AF109B">
      <w:pPr>
        <w:spacing w:after="0" w:line="240" w:lineRule="auto"/>
        <w:rPr>
          <w:rFonts w:ascii="Times New Roman" w:hAnsi="Times New Roman" w:cs="Times New Roman"/>
          <w:b/>
          <w:bCs/>
          <w:color w:val="000000"/>
        </w:rPr>
      </w:pPr>
    </w:p>
    <w:p w:rsidR="00662F5B" w:rsidRPr="0074775E" w:rsidRDefault="00662F5B" w:rsidP="00AF109B">
      <w:pPr>
        <w:spacing w:after="0" w:line="240" w:lineRule="auto"/>
        <w:rPr>
          <w:rFonts w:ascii="Times New Roman" w:hAnsi="Times New Roman" w:cs="Times New Roman"/>
          <w:color w:val="000000"/>
        </w:rPr>
      </w:pPr>
      <w:r w:rsidRPr="0074775E">
        <w:rPr>
          <w:rFonts w:ascii="Times New Roman" w:hAnsi="Times New Roman" w:cs="Times New Roman"/>
          <w:b/>
          <w:bCs/>
          <w:color w:val="000000"/>
        </w:rPr>
        <w:t xml:space="preserve">Other Qualifications: </w:t>
      </w:r>
      <w:r w:rsidRPr="0074775E">
        <w:rPr>
          <w:rFonts w:ascii="Times New Roman" w:hAnsi="Times New Roman" w:cs="Times New Roman"/>
          <w:bCs/>
          <w:color w:val="000000"/>
        </w:rPr>
        <w:t>Before you are done, make sure to include anything else you feel will make you an a</w:t>
      </w:r>
      <w:r w:rsidRPr="0074775E">
        <w:rPr>
          <w:rFonts w:ascii="Times New Roman" w:hAnsi="Times New Roman" w:cs="Times New Roman"/>
          <w:bCs/>
          <w:color w:val="000000"/>
        </w:rPr>
        <w:t>p</w:t>
      </w:r>
      <w:r w:rsidRPr="0074775E">
        <w:rPr>
          <w:rFonts w:ascii="Times New Roman" w:hAnsi="Times New Roman" w:cs="Times New Roman"/>
          <w:bCs/>
          <w:color w:val="000000"/>
        </w:rPr>
        <w:t>pealing candidate for the position. Be sure to include any honors you have received, particularly performance awards or designation of special projects. Also include any job</w:t>
      </w:r>
      <w:r w:rsidRPr="0074775E">
        <w:rPr>
          <w:rFonts w:ascii="Times New Roman" w:hAnsi="Times New Roman" w:cs="Times New Roman"/>
          <w:color w:val="000000"/>
        </w:rPr>
        <w:t>-related training courses you have completed, relevant certificates or licenses you have obtained, or publications you have authored.</w:t>
      </w:r>
    </w:p>
    <w:p w:rsidR="00AF109B" w:rsidRDefault="00AF109B" w:rsidP="00AF109B">
      <w:pPr>
        <w:spacing w:after="0" w:line="240" w:lineRule="auto"/>
        <w:rPr>
          <w:rFonts w:ascii="Times New Roman" w:hAnsi="Times New Roman" w:cs="Times New Roman"/>
          <w:color w:val="000000"/>
        </w:rPr>
      </w:pPr>
    </w:p>
    <w:p w:rsidR="00662F5B" w:rsidRPr="0074775E" w:rsidRDefault="00662F5B" w:rsidP="00AF109B">
      <w:pPr>
        <w:spacing w:after="0" w:line="240" w:lineRule="auto"/>
        <w:rPr>
          <w:rFonts w:ascii="Times New Roman" w:hAnsi="Times New Roman" w:cs="Times New Roman"/>
          <w:color w:val="000000"/>
        </w:rPr>
      </w:pPr>
      <w:r w:rsidRPr="0074775E">
        <w:rPr>
          <w:rFonts w:ascii="Times New Roman" w:hAnsi="Times New Roman" w:cs="Times New Roman"/>
          <w:color w:val="000000"/>
        </w:rPr>
        <w:t>Be sure to also include any leadership activi</w:t>
      </w:r>
      <w:r w:rsidR="00CF02E8">
        <w:rPr>
          <w:rFonts w:ascii="Times New Roman" w:hAnsi="Times New Roman" w:cs="Times New Roman"/>
          <w:color w:val="000000"/>
        </w:rPr>
        <w:t>ties or community involvement and l</w:t>
      </w:r>
      <w:r w:rsidRPr="0074775E">
        <w:rPr>
          <w:rFonts w:ascii="Times New Roman" w:hAnsi="Times New Roman" w:cs="Times New Roman"/>
          <w:color w:val="000000"/>
        </w:rPr>
        <w:t>ist memberships in profe</w:t>
      </w:r>
      <w:r w:rsidRPr="0074775E">
        <w:rPr>
          <w:rFonts w:ascii="Times New Roman" w:hAnsi="Times New Roman" w:cs="Times New Roman"/>
          <w:color w:val="000000"/>
        </w:rPr>
        <w:t>s</w:t>
      </w:r>
      <w:r w:rsidRPr="0074775E">
        <w:rPr>
          <w:rFonts w:ascii="Times New Roman" w:hAnsi="Times New Roman" w:cs="Times New Roman"/>
          <w:color w:val="000000"/>
        </w:rPr>
        <w:t xml:space="preserve">sional or honor societies, public speaking engagements, and community service. </w:t>
      </w:r>
    </w:p>
    <w:p w:rsidR="00AF109B" w:rsidRDefault="00AF109B" w:rsidP="00AF109B">
      <w:pPr>
        <w:spacing w:after="0" w:line="240" w:lineRule="auto"/>
        <w:rPr>
          <w:rFonts w:ascii="Times New Roman" w:hAnsi="Times New Roman" w:cs="Times New Roman"/>
          <w:color w:val="000000"/>
        </w:rPr>
      </w:pPr>
    </w:p>
    <w:p w:rsidR="00662F5B" w:rsidRPr="0074775E" w:rsidRDefault="00662F5B" w:rsidP="00AF109B">
      <w:pPr>
        <w:spacing w:after="0" w:line="240" w:lineRule="auto"/>
        <w:rPr>
          <w:rFonts w:ascii="Times New Roman" w:hAnsi="Times New Roman" w:cs="Times New Roman"/>
          <w:color w:val="000000"/>
        </w:rPr>
      </w:pPr>
      <w:r w:rsidRPr="0074775E">
        <w:rPr>
          <w:rFonts w:ascii="Times New Roman" w:hAnsi="Times New Roman" w:cs="Times New Roman"/>
          <w:color w:val="000000"/>
        </w:rPr>
        <w:t>When it comes to including religious or political activities in this section, it is important to keep discretion in mind. If your involvement in such organizations will showcase leadership ability or other positive qualific</w:t>
      </w:r>
      <w:r w:rsidRPr="0074775E">
        <w:rPr>
          <w:rFonts w:ascii="Times New Roman" w:hAnsi="Times New Roman" w:cs="Times New Roman"/>
          <w:color w:val="000000"/>
        </w:rPr>
        <w:t>a</w:t>
      </w:r>
      <w:r w:rsidRPr="0074775E">
        <w:rPr>
          <w:rFonts w:ascii="Times New Roman" w:hAnsi="Times New Roman" w:cs="Times New Roman"/>
          <w:color w:val="000000"/>
        </w:rPr>
        <w:t xml:space="preserve">tions, feel free to include them. On the other hand, it is important to balance the fact that involvement in certain organizations may not appeal to some of those who are reviewing your resume. If you do decide to include such activities, try and use general language to avoid any potential controversy. </w:t>
      </w:r>
    </w:p>
    <w:p w:rsidR="00662F5B" w:rsidRPr="0074775E" w:rsidRDefault="00662F5B" w:rsidP="00AF109B">
      <w:pPr>
        <w:spacing w:after="0" w:line="240" w:lineRule="auto"/>
        <w:rPr>
          <w:rFonts w:ascii="Times New Roman" w:hAnsi="Times New Roman" w:cs="Times New Roman"/>
          <w:b/>
          <w:color w:val="000000"/>
        </w:rPr>
      </w:pPr>
      <w:r w:rsidRPr="0074775E">
        <w:rPr>
          <w:rFonts w:ascii="Times New Roman" w:hAnsi="Times New Roman" w:cs="Times New Roman"/>
          <w:b/>
          <w:color w:val="000000"/>
        </w:rPr>
        <w:t>Ex:</w:t>
      </w:r>
      <w:r w:rsidR="00944162" w:rsidRPr="00944162">
        <w:rPr>
          <w:rFonts w:ascii="Times New Roman" w:hAnsi="Times New Roman" w:cs="Times New Roman"/>
          <w:b/>
          <w:color w:val="000000"/>
        </w:rPr>
        <w:t xml:space="preserve"> </w:t>
      </w:r>
      <w:r w:rsidR="00E01726">
        <w:rPr>
          <w:rFonts w:ascii="Times New Roman" w:hAnsi="Times New Roman" w:cs="Times New Roman"/>
          <w:b/>
          <w:color w:val="000000"/>
        </w:rPr>
      </w:r>
      <w:r w:rsidR="00E01726">
        <w:rPr>
          <w:rFonts w:ascii="Times New Roman" w:hAnsi="Times New Roman" w:cs="Times New Roman"/>
          <w:b/>
          <w:color w:val="000000"/>
        </w:rPr>
        <w:pict>
          <v:shape id="_x0000_s1026" type="#_x0000_t202" style="width:479.85pt;height:129.1pt;mso-left-percent:-10001;mso-top-percent:-10001;mso-position-horizontal:absolute;mso-position-horizontal-relative:char;mso-position-vertical:absolute;mso-position-vertical-relative:line;mso-left-percent:-10001;mso-top-percent:-10001">
            <v:textbox style="mso-next-textbox:#_x0000_s1026">
              <w:txbxContent>
                <w:p w:rsidR="00DF15AE" w:rsidRDefault="00DF15AE" w:rsidP="00944162">
                  <w:pPr>
                    <w:autoSpaceDE w:val="0"/>
                    <w:autoSpaceDN w:val="0"/>
                    <w:adjustRightInd w:val="0"/>
                    <w:spacing w:after="0" w:line="240" w:lineRule="auto"/>
                    <w:rPr>
                      <w:rFonts w:cs="TimesNewRomanPSMT"/>
                      <w:b/>
                      <w:sz w:val="24"/>
                      <w:szCs w:val="24"/>
                    </w:rPr>
                  </w:pPr>
                  <w:r>
                    <w:rPr>
                      <w:rFonts w:cs="TimesNewRomanPSMT"/>
                      <w:b/>
                      <w:sz w:val="24"/>
                      <w:szCs w:val="24"/>
                    </w:rPr>
                    <w:t>Other Qualifications:</w:t>
                  </w:r>
                </w:p>
                <w:p w:rsidR="00DF15AE" w:rsidRPr="00AF109B" w:rsidRDefault="00DF15AE" w:rsidP="00AF109B">
                  <w:pPr>
                    <w:pStyle w:val="ListParagraph"/>
                    <w:numPr>
                      <w:ilvl w:val="0"/>
                      <w:numId w:val="43"/>
                    </w:numPr>
                    <w:autoSpaceDE w:val="0"/>
                    <w:autoSpaceDN w:val="0"/>
                    <w:adjustRightInd w:val="0"/>
                    <w:spacing w:after="0" w:line="240" w:lineRule="auto"/>
                    <w:ind w:left="180" w:hanging="180"/>
                    <w:rPr>
                      <w:rFonts w:cs="TimesNewRomanPSMT"/>
                    </w:rPr>
                  </w:pPr>
                  <w:r w:rsidRPr="00AF109B">
                    <w:rPr>
                      <w:rFonts w:cs="TimesNewRomanPSMT"/>
                    </w:rPr>
                    <w:t>Staff Writer, The Eagle (AU Student Newspaper), 2005 – 2006</w:t>
                  </w:r>
                </w:p>
                <w:p w:rsidR="00DF15AE" w:rsidRPr="00AF109B" w:rsidRDefault="00DF15AE" w:rsidP="00AF109B">
                  <w:pPr>
                    <w:pStyle w:val="ListParagraph"/>
                    <w:numPr>
                      <w:ilvl w:val="0"/>
                      <w:numId w:val="43"/>
                    </w:numPr>
                    <w:autoSpaceDE w:val="0"/>
                    <w:autoSpaceDN w:val="0"/>
                    <w:adjustRightInd w:val="0"/>
                    <w:spacing w:after="0" w:line="240" w:lineRule="auto"/>
                    <w:ind w:left="180" w:hanging="180"/>
                    <w:rPr>
                      <w:rFonts w:cs="TimesNewRomanPSMT"/>
                    </w:rPr>
                  </w:pPr>
                  <w:r w:rsidRPr="00AF109B">
                    <w:rPr>
                      <w:rFonts w:cs="TimesNewRomanPSMT"/>
                    </w:rPr>
                    <w:t>Residence Hall Representative, AU Student Senate, 2004 – 2006</w:t>
                  </w:r>
                </w:p>
                <w:p w:rsidR="00DF15AE" w:rsidRPr="00AF109B" w:rsidRDefault="00DF15AE" w:rsidP="00AF109B">
                  <w:pPr>
                    <w:pStyle w:val="ListParagraph"/>
                    <w:numPr>
                      <w:ilvl w:val="0"/>
                      <w:numId w:val="43"/>
                    </w:numPr>
                    <w:autoSpaceDE w:val="0"/>
                    <w:autoSpaceDN w:val="0"/>
                    <w:adjustRightInd w:val="0"/>
                    <w:spacing w:after="0" w:line="240" w:lineRule="auto"/>
                    <w:ind w:left="180" w:hanging="180"/>
                    <w:rPr>
                      <w:rFonts w:cs="TimesNewRomanPSMT"/>
                    </w:rPr>
                  </w:pPr>
                  <w:r w:rsidRPr="00AF109B">
                    <w:rPr>
                      <w:rFonts w:cs="TimesNewRomanPSMT"/>
                    </w:rPr>
                    <w:t>Chairperson, AU Toy Drive, 2005</w:t>
                  </w:r>
                </w:p>
                <w:p w:rsidR="00DF15AE" w:rsidRPr="00AF109B" w:rsidRDefault="00DF15AE" w:rsidP="00AF109B">
                  <w:pPr>
                    <w:pStyle w:val="ListParagraph"/>
                    <w:numPr>
                      <w:ilvl w:val="0"/>
                      <w:numId w:val="43"/>
                    </w:numPr>
                    <w:autoSpaceDE w:val="0"/>
                    <w:autoSpaceDN w:val="0"/>
                    <w:adjustRightInd w:val="0"/>
                    <w:spacing w:after="0" w:line="240" w:lineRule="auto"/>
                    <w:ind w:left="180" w:hanging="180"/>
                    <w:rPr>
                      <w:rFonts w:cs="TimesNewRomanPSMT"/>
                    </w:rPr>
                  </w:pPr>
                  <w:r w:rsidRPr="00AF109B">
                    <w:rPr>
                      <w:rFonts w:cs="TimesNewRomanPSMT"/>
                    </w:rPr>
                    <w:t xml:space="preserve">As student project lead, independently organized campaign to collected </w:t>
                  </w:r>
                  <w:r>
                    <w:rPr>
                      <w:rFonts w:cs="TimesNewRomanPSMT"/>
                    </w:rPr>
                    <w:t xml:space="preserve">over </w:t>
                  </w:r>
                  <w:r w:rsidRPr="00AF109B">
                    <w:rPr>
                      <w:rFonts w:cs="TimesNewRomanPSMT"/>
                    </w:rPr>
                    <w:t xml:space="preserve">2,000 new and </w:t>
                  </w:r>
                  <w:r>
                    <w:rPr>
                      <w:rFonts w:cs="TimesNewRomanPSMT"/>
                    </w:rPr>
                    <w:t xml:space="preserve">gently </w:t>
                  </w:r>
                  <w:r w:rsidRPr="00AF109B">
                    <w:rPr>
                      <w:rFonts w:cs="TimesNewRomanPSMT"/>
                    </w:rPr>
                    <w:t xml:space="preserve">used toys to relieve toy shortage for the </w:t>
                  </w:r>
                  <w:r>
                    <w:rPr>
                      <w:rFonts w:cs="TimesNewRomanPSMT"/>
                    </w:rPr>
                    <w:t>kids a</w:t>
                  </w:r>
                  <w:r w:rsidRPr="00AF109B">
                    <w:rPr>
                      <w:rFonts w:cs="TimesNewRomanPSMT"/>
                    </w:rPr>
                    <w:t>nd adolescents at Children’s Hospital in Washington, DC</w:t>
                  </w:r>
                </w:p>
                <w:p w:rsidR="00DF15AE" w:rsidRPr="00AF109B" w:rsidRDefault="00DF15AE" w:rsidP="00AF109B">
                  <w:pPr>
                    <w:pStyle w:val="ListParagraph"/>
                    <w:numPr>
                      <w:ilvl w:val="0"/>
                      <w:numId w:val="43"/>
                    </w:numPr>
                    <w:autoSpaceDE w:val="0"/>
                    <w:autoSpaceDN w:val="0"/>
                    <w:adjustRightInd w:val="0"/>
                    <w:spacing w:after="0" w:line="240" w:lineRule="auto"/>
                    <w:ind w:left="180" w:hanging="180"/>
                    <w:rPr>
                      <w:rFonts w:cs="TimesNewRomanPSMT"/>
                    </w:rPr>
                  </w:pPr>
                  <w:r w:rsidRPr="00AF109B">
                    <w:rPr>
                      <w:rFonts w:cs="TimesNewRomanPSMT"/>
                    </w:rPr>
                    <w:t>Received Community Service Award for 2005-2006 from AU Student Government</w:t>
                  </w:r>
                </w:p>
                <w:p w:rsidR="00DF15AE" w:rsidRPr="00AF109B" w:rsidRDefault="00DF15AE" w:rsidP="00AF109B">
                  <w:pPr>
                    <w:pStyle w:val="ListParagraph"/>
                    <w:numPr>
                      <w:ilvl w:val="0"/>
                      <w:numId w:val="43"/>
                    </w:numPr>
                    <w:autoSpaceDE w:val="0"/>
                    <w:autoSpaceDN w:val="0"/>
                    <w:adjustRightInd w:val="0"/>
                    <w:spacing w:after="0" w:line="240" w:lineRule="auto"/>
                    <w:ind w:left="180" w:hanging="180"/>
                    <w:rPr>
                      <w:rFonts w:cs="TimesNewRomanPSMT"/>
                    </w:rPr>
                  </w:pPr>
                  <w:r w:rsidRPr="00AF109B">
                    <w:rPr>
                      <w:rFonts w:cs="TimesNewRomanPSMT"/>
                    </w:rPr>
                    <w:t>AU Outdoors Club, 2005 - 2008</w:t>
                  </w:r>
                </w:p>
                <w:p w:rsidR="00DF15AE" w:rsidRDefault="00DF15AE" w:rsidP="00944162"/>
              </w:txbxContent>
            </v:textbox>
            <w10:wrap type="none"/>
            <w10:anchorlock/>
          </v:shape>
        </w:pict>
      </w:r>
    </w:p>
    <w:p w:rsidR="00293C3E" w:rsidRDefault="00293C3E">
      <w:pPr>
        <w:rPr>
          <w:rFonts w:ascii="Times New Roman" w:eastAsiaTheme="majorEastAsia" w:hAnsi="Times New Roman" w:cs="Times New Roman"/>
          <w:b/>
          <w:bCs/>
          <w:sz w:val="24"/>
          <w:szCs w:val="24"/>
          <w:u w:val="single"/>
        </w:rPr>
      </w:pPr>
      <w:r>
        <w:rPr>
          <w:rFonts w:cs="Times New Roman"/>
          <w:sz w:val="24"/>
          <w:szCs w:val="24"/>
        </w:rPr>
        <w:br w:type="page"/>
      </w:r>
    </w:p>
    <w:p w:rsidR="00662F5B" w:rsidRPr="00526104" w:rsidRDefault="00662F5B" w:rsidP="00AF109B">
      <w:pPr>
        <w:pStyle w:val="NoSpacing"/>
        <w:jc w:val="center"/>
        <w:rPr>
          <w:b/>
          <w:sz w:val="24"/>
          <w:szCs w:val="24"/>
          <w:u w:val="single"/>
        </w:rPr>
      </w:pPr>
      <w:r w:rsidRPr="00526104">
        <w:rPr>
          <w:b/>
          <w:sz w:val="24"/>
          <w:szCs w:val="24"/>
          <w:u w:val="single"/>
        </w:rPr>
        <w:lastRenderedPageBreak/>
        <w:t>Framing Accomplishments using the CCAR Method:</w:t>
      </w:r>
    </w:p>
    <w:p w:rsidR="00944162" w:rsidRPr="00944162" w:rsidRDefault="00944162" w:rsidP="00AF109B">
      <w:pPr>
        <w:spacing w:after="0" w:line="240" w:lineRule="auto"/>
      </w:pPr>
    </w:p>
    <w:p w:rsidR="00662F5B" w:rsidRPr="0074775E" w:rsidRDefault="00662F5B" w:rsidP="00AF109B">
      <w:pPr>
        <w:spacing w:after="0" w:line="240" w:lineRule="auto"/>
        <w:rPr>
          <w:rFonts w:ascii="Times New Roman" w:hAnsi="Times New Roman" w:cs="Times New Roman"/>
        </w:rPr>
      </w:pPr>
      <w:r w:rsidRPr="0074775E">
        <w:rPr>
          <w:rFonts w:ascii="Times New Roman" w:hAnsi="Times New Roman" w:cs="Times New Roman"/>
        </w:rPr>
        <w:t xml:space="preserve">When it comes to detailing problems you have overcome or positive change you have enacted in your work experience, it may be helpful to utilize the </w:t>
      </w:r>
      <w:r w:rsidRPr="0074775E">
        <w:rPr>
          <w:rFonts w:ascii="Times New Roman" w:hAnsi="Times New Roman" w:cs="Times New Roman"/>
          <w:b/>
        </w:rPr>
        <w:t xml:space="preserve">CCAR </w:t>
      </w:r>
      <w:r w:rsidRPr="0074775E">
        <w:rPr>
          <w:rFonts w:ascii="Times New Roman" w:hAnsi="Times New Roman" w:cs="Times New Roman"/>
        </w:rPr>
        <w:t>(Challenge, Context, Action, and Result) format. This is a storytelling model that allows you to showcase your leadership ability. There are four components:</w:t>
      </w:r>
    </w:p>
    <w:p w:rsidR="00293C3E" w:rsidRDefault="00293C3E" w:rsidP="00AF109B">
      <w:pPr>
        <w:spacing w:after="0" w:line="240" w:lineRule="auto"/>
        <w:rPr>
          <w:rFonts w:ascii="Times New Roman" w:hAnsi="Times New Roman" w:cs="Times New Roman"/>
          <w:b/>
        </w:rPr>
      </w:pPr>
    </w:p>
    <w:p w:rsidR="00662F5B" w:rsidRPr="0074775E" w:rsidRDefault="00662F5B" w:rsidP="00AF109B">
      <w:pPr>
        <w:spacing w:after="0" w:line="240" w:lineRule="auto"/>
        <w:rPr>
          <w:rFonts w:ascii="Times New Roman" w:hAnsi="Times New Roman" w:cs="Times New Roman"/>
        </w:rPr>
      </w:pPr>
      <w:r w:rsidRPr="0074775E">
        <w:rPr>
          <w:rFonts w:ascii="Times New Roman" w:hAnsi="Times New Roman" w:cs="Times New Roman"/>
          <w:b/>
        </w:rPr>
        <w:t>Challenge:</w:t>
      </w:r>
      <w:r w:rsidRPr="0074775E">
        <w:rPr>
          <w:rFonts w:ascii="Times New Roman" w:hAnsi="Times New Roman" w:cs="Times New Roman"/>
        </w:rPr>
        <w:t xml:space="preserve">  What change were you trying to direct? What problems needed to be fixed?</w:t>
      </w:r>
    </w:p>
    <w:p w:rsidR="00293C3E" w:rsidRDefault="00293C3E" w:rsidP="00AF109B">
      <w:pPr>
        <w:spacing w:after="0" w:line="240" w:lineRule="auto"/>
        <w:rPr>
          <w:rFonts w:ascii="Times New Roman" w:hAnsi="Times New Roman" w:cs="Times New Roman"/>
          <w:b/>
        </w:rPr>
      </w:pPr>
    </w:p>
    <w:p w:rsidR="00662F5B" w:rsidRPr="0074775E" w:rsidRDefault="00662F5B" w:rsidP="00AF109B">
      <w:pPr>
        <w:spacing w:after="0" w:line="240" w:lineRule="auto"/>
        <w:rPr>
          <w:rFonts w:ascii="Times New Roman" w:hAnsi="Times New Roman" w:cs="Times New Roman"/>
        </w:rPr>
      </w:pPr>
      <w:r w:rsidRPr="0074775E">
        <w:rPr>
          <w:rFonts w:ascii="Times New Roman" w:hAnsi="Times New Roman" w:cs="Times New Roman"/>
          <w:b/>
        </w:rPr>
        <w:t>Context:</w:t>
      </w:r>
      <w:r w:rsidRPr="0074775E">
        <w:rPr>
          <w:rFonts w:ascii="Times New Roman" w:hAnsi="Times New Roman" w:cs="Times New Roman"/>
        </w:rPr>
        <w:t xml:space="preserve"> Describe the situational background. Describe the individuals and groups you worked with, and/or the environment in which you worked.</w:t>
      </w:r>
      <w:r w:rsidRPr="0074775E">
        <w:rPr>
          <w:rFonts w:ascii="Times New Roman" w:hAnsi="Times New Roman" w:cs="Times New Roman"/>
          <w:sz w:val="23"/>
          <w:szCs w:val="23"/>
        </w:rPr>
        <w:t xml:space="preserve"> </w:t>
      </w:r>
      <w:r w:rsidRPr="0074775E">
        <w:rPr>
          <w:rFonts w:ascii="Times New Roman" w:hAnsi="Times New Roman" w:cs="Times New Roman"/>
        </w:rPr>
        <w:t>Who, what, when, where, and why?</w:t>
      </w:r>
    </w:p>
    <w:p w:rsidR="00293C3E" w:rsidRDefault="00293C3E" w:rsidP="00AF109B">
      <w:pPr>
        <w:spacing w:after="0" w:line="240" w:lineRule="auto"/>
        <w:rPr>
          <w:rFonts w:ascii="Times New Roman" w:hAnsi="Times New Roman" w:cs="Times New Roman"/>
          <w:b/>
        </w:rPr>
      </w:pPr>
    </w:p>
    <w:p w:rsidR="00662F5B" w:rsidRPr="0074775E" w:rsidRDefault="00662F5B" w:rsidP="00AF109B">
      <w:pPr>
        <w:spacing w:after="0" w:line="240" w:lineRule="auto"/>
        <w:rPr>
          <w:rFonts w:ascii="Times New Roman" w:hAnsi="Times New Roman" w:cs="Times New Roman"/>
        </w:rPr>
      </w:pPr>
      <w:r w:rsidRPr="0074775E">
        <w:rPr>
          <w:rFonts w:ascii="Times New Roman" w:hAnsi="Times New Roman" w:cs="Times New Roman"/>
          <w:b/>
        </w:rPr>
        <w:t>Action:</w:t>
      </w:r>
      <w:r w:rsidRPr="0074775E">
        <w:rPr>
          <w:rFonts w:ascii="Times New Roman" w:hAnsi="Times New Roman" w:cs="Times New Roman"/>
        </w:rPr>
        <w:t xml:space="preserve"> What steps did you take to effect the change or produce results?</w:t>
      </w:r>
    </w:p>
    <w:p w:rsidR="00293C3E" w:rsidRDefault="00293C3E" w:rsidP="00AF109B">
      <w:pPr>
        <w:spacing w:after="0" w:line="240" w:lineRule="auto"/>
        <w:rPr>
          <w:rFonts w:ascii="Times New Roman" w:hAnsi="Times New Roman" w:cs="Times New Roman"/>
          <w:b/>
        </w:rPr>
      </w:pPr>
    </w:p>
    <w:p w:rsidR="00662F5B" w:rsidRPr="0074775E" w:rsidRDefault="00662F5B" w:rsidP="00AF109B">
      <w:pPr>
        <w:spacing w:after="0" w:line="240" w:lineRule="auto"/>
        <w:rPr>
          <w:rFonts w:ascii="Times New Roman" w:hAnsi="Times New Roman" w:cs="Times New Roman"/>
        </w:rPr>
      </w:pPr>
      <w:r w:rsidRPr="0074775E">
        <w:rPr>
          <w:rFonts w:ascii="Times New Roman" w:hAnsi="Times New Roman" w:cs="Times New Roman"/>
          <w:b/>
        </w:rPr>
        <w:t>Result:</w:t>
      </w:r>
      <w:r w:rsidRPr="0074775E">
        <w:rPr>
          <w:rFonts w:ascii="Times New Roman" w:hAnsi="Times New Roman" w:cs="Times New Roman"/>
        </w:rPr>
        <w:t xml:space="preserve"> What measurable results were achieved? Describe the impact of your leadership. </w:t>
      </w:r>
    </w:p>
    <w:p w:rsidR="00293C3E" w:rsidRDefault="00293C3E" w:rsidP="00AF109B">
      <w:pPr>
        <w:spacing w:after="0" w:line="240" w:lineRule="auto"/>
        <w:rPr>
          <w:rFonts w:ascii="Times New Roman" w:hAnsi="Times New Roman" w:cs="Times New Roman"/>
        </w:rPr>
      </w:pPr>
    </w:p>
    <w:p w:rsidR="00662F5B" w:rsidRPr="00CF02E8" w:rsidRDefault="00662F5B" w:rsidP="00AF109B">
      <w:pPr>
        <w:spacing w:after="0" w:line="240" w:lineRule="auto"/>
        <w:rPr>
          <w:rFonts w:ascii="Times New Roman" w:hAnsi="Times New Roman" w:cs="Times New Roman"/>
        </w:rPr>
      </w:pPr>
      <w:r w:rsidRPr="0074775E">
        <w:rPr>
          <w:rFonts w:ascii="Times New Roman" w:hAnsi="Times New Roman" w:cs="Times New Roman"/>
        </w:rPr>
        <w:t>After ensuring you have all parts of the model, it is possible to combine each aspect into a single, dynamic statement.</w:t>
      </w:r>
    </w:p>
    <w:p w:rsidR="00293C3E" w:rsidRDefault="00293C3E" w:rsidP="00AF109B">
      <w:pPr>
        <w:pStyle w:val="NoSpacing"/>
        <w:rPr>
          <w:b/>
          <w:sz w:val="20"/>
          <w:szCs w:val="20"/>
        </w:rPr>
      </w:pPr>
    </w:p>
    <w:p w:rsidR="00662F5B" w:rsidRDefault="00662F5B" w:rsidP="00AF109B">
      <w:pPr>
        <w:pStyle w:val="NoSpacing"/>
        <w:rPr>
          <w:b/>
          <w:sz w:val="20"/>
          <w:szCs w:val="20"/>
        </w:rPr>
      </w:pPr>
      <w:r w:rsidRPr="00526104">
        <w:rPr>
          <w:b/>
          <w:sz w:val="20"/>
          <w:szCs w:val="20"/>
        </w:rPr>
        <w:t>Tips for writing a strong resume:</w:t>
      </w:r>
    </w:p>
    <w:p w:rsidR="00526104" w:rsidRPr="00526104" w:rsidRDefault="00526104" w:rsidP="00AF109B">
      <w:pPr>
        <w:pStyle w:val="NoSpacing"/>
        <w:rPr>
          <w:b/>
          <w:sz w:val="20"/>
          <w:szCs w:val="20"/>
        </w:rPr>
      </w:pPr>
    </w:p>
    <w:p w:rsidR="00662F5B" w:rsidRPr="00944162" w:rsidRDefault="00662F5B" w:rsidP="00AF109B">
      <w:pPr>
        <w:pStyle w:val="ListParagraph"/>
        <w:numPr>
          <w:ilvl w:val="0"/>
          <w:numId w:val="22"/>
        </w:numPr>
        <w:spacing w:after="0" w:line="240" w:lineRule="auto"/>
        <w:rPr>
          <w:rFonts w:ascii="Times New Roman" w:hAnsi="Times New Roman" w:cs="Times New Roman"/>
        </w:rPr>
      </w:pPr>
      <w:r w:rsidRPr="00944162">
        <w:rPr>
          <w:rFonts w:ascii="Times New Roman" w:hAnsi="Times New Roman" w:cs="Times New Roman"/>
        </w:rPr>
        <w:t xml:space="preserve">Check resume for misspellings or grammatical errors. </w:t>
      </w:r>
    </w:p>
    <w:p w:rsidR="00662F5B" w:rsidRPr="00944162" w:rsidRDefault="00662F5B" w:rsidP="00AF109B">
      <w:pPr>
        <w:pStyle w:val="ListParagraph"/>
        <w:numPr>
          <w:ilvl w:val="0"/>
          <w:numId w:val="22"/>
        </w:numPr>
        <w:spacing w:after="0" w:line="240" w:lineRule="auto"/>
        <w:rPr>
          <w:rFonts w:ascii="Times New Roman" w:hAnsi="Times New Roman" w:cs="Times New Roman"/>
        </w:rPr>
      </w:pPr>
      <w:r w:rsidRPr="00944162">
        <w:rPr>
          <w:rFonts w:ascii="Times New Roman" w:hAnsi="Times New Roman" w:cs="Times New Roman"/>
        </w:rPr>
        <w:t xml:space="preserve">Translate acronyms or technical jargon. </w:t>
      </w:r>
    </w:p>
    <w:p w:rsidR="00662F5B" w:rsidRPr="00944162" w:rsidRDefault="00662F5B" w:rsidP="00AF109B">
      <w:pPr>
        <w:pStyle w:val="ListParagraph"/>
        <w:numPr>
          <w:ilvl w:val="0"/>
          <w:numId w:val="22"/>
        </w:numPr>
        <w:spacing w:after="0" w:line="240" w:lineRule="auto"/>
        <w:rPr>
          <w:rFonts w:ascii="Times New Roman" w:hAnsi="Times New Roman" w:cs="Times New Roman"/>
        </w:rPr>
      </w:pPr>
      <w:r w:rsidRPr="00944162">
        <w:rPr>
          <w:rFonts w:ascii="Times New Roman" w:hAnsi="Times New Roman" w:cs="Times New Roman"/>
        </w:rPr>
        <w:t>Avoid including personal belief or philosophies.</w:t>
      </w:r>
    </w:p>
    <w:p w:rsidR="00662F5B" w:rsidRPr="00944162" w:rsidRDefault="00662F5B" w:rsidP="00AF109B">
      <w:pPr>
        <w:pStyle w:val="ListParagraph"/>
        <w:numPr>
          <w:ilvl w:val="0"/>
          <w:numId w:val="22"/>
        </w:numPr>
        <w:spacing w:after="0" w:line="240" w:lineRule="auto"/>
        <w:rPr>
          <w:rFonts w:ascii="Times New Roman" w:hAnsi="Times New Roman" w:cs="Times New Roman"/>
        </w:rPr>
      </w:pPr>
      <w:r w:rsidRPr="00944162">
        <w:rPr>
          <w:rFonts w:ascii="Times New Roman" w:hAnsi="Times New Roman" w:cs="Times New Roman"/>
        </w:rPr>
        <w:t>While it is acceptable to include relevant work experience from more than 10 years ago, it is reco</w:t>
      </w:r>
      <w:r w:rsidRPr="00944162">
        <w:rPr>
          <w:rFonts w:ascii="Times New Roman" w:hAnsi="Times New Roman" w:cs="Times New Roman"/>
        </w:rPr>
        <w:t>m</w:t>
      </w:r>
      <w:r w:rsidRPr="00944162">
        <w:rPr>
          <w:rFonts w:ascii="Times New Roman" w:hAnsi="Times New Roman" w:cs="Times New Roman"/>
        </w:rPr>
        <w:t xml:space="preserve">mended that you focus primarily on the previous decade. </w:t>
      </w:r>
    </w:p>
    <w:p w:rsidR="00662F5B" w:rsidRPr="00944162" w:rsidRDefault="00662F5B" w:rsidP="00AF109B">
      <w:pPr>
        <w:pStyle w:val="ListParagraph"/>
        <w:numPr>
          <w:ilvl w:val="0"/>
          <w:numId w:val="22"/>
        </w:numPr>
        <w:spacing w:after="0" w:line="240" w:lineRule="auto"/>
        <w:rPr>
          <w:rFonts w:ascii="Times New Roman" w:hAnsi="Times New Roman" w:cs="Times New Roman"/>
        </w:rPr>
      </w:pPr>
      <w:r w:rsidRPr="00944162">
        <w:rPr>
          <w:rFonts w:ascii="Times New Roman" w:hAnsi="Times New Roman" w:cs="Times New Roman"/>
        </w:rPr>
        <w:t>Make sure to have your resume peer-reviewed. You’d be surprised what mistakes can be caught or i</w:t>
      </w:r>
      <w:r w:rsidRPr="00944162">
        <w:rPr>
          <w:rFonts w:ascii="Times New Roman" w:hAnsi="Times New Roman" w:cs="Times New Roman"/>
        </w:rPr>
        <w:t>n</w:t>
      </w:r>
      <w:r w:rsidRPr="00944162">
        <w:rPr>
          <w:rFonts w:ascii="Times New Roman" w:hAnsi="Times New Roman" w:cs="Times New Roman"/>
        </w:rPr>
        <w:t>sights given by a pair of fresh eyes. When in doubt, ask for advice!</w:t>
      </w:r>
    </w:p>
    <w:p w:rsidR="00662F5B" w:rsidRPr="00944162" w:rsidRDefault="00662F5B" w:rsidP="00AF109B">
      <w:pPr>
        <w:pStyle w:val="ListParagraph"/>
        <w:numPr>
          <w:ilvl w:val="0"/>
          <w:numId w:val="22"/>
        </w:numPr>
        <w:spacing w:after="0" w:line="240" w:lineRule="auto"/>
        <w:rPr>
          <w:rFonts w:ascii="Times New Roman" w:hAnsi="Times New Roman" w:cs="Times New Roman"/>
        </w:rPr>
      </w:pPr>
      <w:r w:rsidRPr="00944162">
        <w:rPr>
          <w:rFonts w:ascii="Times New Roman" w:hAnsi="Times New Roman" w:cs="Times New Roman"/>
        </w:rPr>
        <w:t xml:space="preserve">Use an active voice. For example, “Managed office of 20 employees” is better than, “Was responsible for office management.” </w:t>
      </w:r>
    </w:p>
    <w:p w:rsidR="00662F5B" w:rsidRPr="00944162" w:rsidRDefault="00662F5B" w:rsidP="00AF109B">
      <w:pPr>
        <w:pStyle w:val="ListParagraph"/>
        <w:numPr>
          <w:ilvl w:val="0"/>
          <w:numId w:val="22"/>
        </w:numPr>
        <w:spacing w:after="0" w:line="240" w:lineRule="auto"/>
        <w:rPr>
          <w:rFonts w:ascii="Times New Roman" w:hAnsi="Times New Roman" w:cs="Times New Roman"/>
        </w:rPr>
      </w:pPr>
      <w:r w:rsidRPr="00944162">
        <w:rPr>
          <w:rFonts w:ascii="Times New Roman" w:hAnsi="Times New Roman" w:cs="Times New Roman"/>
        </w:rPr>
        <w:t xml:space="preserve">Remain clear and concise.  Wordy or irrelevant information will serve to confuse the reader and clutter your resume. </w:t>
      </w:r>
    </w:p>
    <w:p w:rsidR="00662F5B" w:rsidRPr="00944162" w:rsidRDefault="00662F5B" w:rsidP="00AF109B">
      <w:pPr>
        <w:pStyle w:val="ListParagraph"/>
        <w:numPr>
          <w:ilvl w:val="0"/>
          <w:numId w:val="22"/>
        </w:numPr>
        <w:spacing w:after="0" w:line="240" w:lineRule="auto"/>
        <w:rPr>
          <w:rFonts w:ascii="Times New Roman" w:hAnsi="Times New Roman" w:cs="Times New Roman"/>
        </w:rPr>
      </w:pPr>
      <w:r w:rsidRPr="00944162">
        <w:rPr>
          <w:rFonts w:ascii="Times New Roman" w:hAnsi="Times New Roman" w:cs="Times New Roman"/>
        </w:rPr>
        <w:t xml:space="preserve">Use action words such as “managed”, “coordinated” or “supervised”. </w:t>
      </w:r>
    </w:p>
    <w:p w:rsidR="00662F5B" w:rsidRPr="00944162" w:rsidRDefault="00662F5B" w:rsidP="00AF109B">
      <w:pPr>
        <w:pStyle w:val="ListParagraph"/>
        <w:numPr>
          <w:ilvl w:val="0"/>
          <w:numId w:val="22"/>
        </w:numPr>
        <w:spacing w:after="0" w:line="240" w:lineRule="auto"/>
        <w:rPr>
          <w:rFonts w:ascii="Times New Roman" w:hAnsi="Times New Roman" w:cs="Times New Roman"/>
        </w:rPr>
      </w:pPr>
      <w:r w:rsidRPr="00944162">
        <w:rPr>
          <w:rFonts w:ascii="Times New Roman" w:hAnsi="Times New Roman" w:cs="Times New Roman"/>
        </w:rPr>
        <w:t>Strengthen your application by including quantitative data- make mention of specific numbers and data such as the number of people you have managed or the percentage by which you increased revenue.</w:t>
      </w:r>
    </w:p>
    <w:p w:rsidR="00662F5B" w:rsidRPr="0074775E" w:rsidRDefault="00662F5B" w:rsidP="00AF109B">
      <w:pPr>
        <w:spacing w:after="0" w:line="240" w:lineRule="auto"/>
        <w:rPr>
          <w:rFonts w:ascii="Times New Roman" w:hAnsi="Times New Roman" w:cs="Times New Roman"/>
        </w:rPr>
      </w:pPr>
    </w:p>
    <w:p w:rsidR="001750FE" w:rsidRPr="001750FE" w:rsidRDefault="001750FE" w:rsidP="00AF109B">
      <w:pPr>
        <w:pStyle w:val="BodyTextSolution"/>
        <w:spacing w:before="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Conclusion</w:t>
      </w:r>
    </w:p>
    <w:p w:rsidR="00662F5B" w:rsidRPr="0074775E" w:rsidRDefault="00662F5B" w:rsidP="00AF109B">
      <w:pPr>
        <w:pStyle w:val="Default"/>
        <w:spacing w:after="0" w:line="240" w:lineRule="auto"/>
        <w:rPr>
          <w:rFonts w:cs="Times New Roman"/>
        </w:rPr>
      </w:pPr>
    </w:p>
    <w:p w:rsidR="00662F5B" w:rsidRPr="0074775E" w:rsidRDefault="00662F5B" w:rsidP="00AF109B">
      <w:pPr>
        <w:spacing w:after="0" w:line="240" w:lineRule="auto"/>
        <w:rPr>
          <w:rFonts w:ascii="Times New Roman" w:hAnsi="Times New Roman" w:cs="Times New Roman"/>
        </w:rPr>
      </w:pPr>
      <w:r w:rsidRPr="0074775E">
        <w:rPr>
          <w:rFonts w:ascii="Times New Roman" w:hAnsi="Times New Roman" w:cs="Times New Roman"/>
        </w:rPr>
        <w:t>Your resume is an integral part of any career advancement you hope to achieve. We hope that you have learned not only</w:t>
      </w:r>
      <w:r w:rsidR="00CF02E8">
        <w:rPr>
          <w:rFonts w:ascii="Times New Roman" w:hAnsi="Times New Roman" w:cs="Times New Roman"/>
        </w:rPr>
        <w:t xml:space="preserve"> to</w:t>
      </w:r>
      <w:r w:rsidRPr="0074775E">
        <w:rPr>
          <w:rFonts w:ascii="Times New Roman" w:hAnsi="Times New Roman" w:cs="Times New Roman"/>
        </w:rPr>
        <w:t xml:space="preserve"> differentiate between a private sector and federal resume, but also to create a product that that </w:t>
      </w:r>
      <w:r w:rsidR="00CF02E8">
        <w:rPr>
          <w:rFonts w:ascii="Times New Roman" w:hAnsi="Times New Roman" w:cs="Times New Roman"/>
        </w:rPr>
        <w:t xml:space="preserve">effectively portrays </w:t>
      </w:r>
      <w:r w:rsidRPr="0074775E">
        <w:rPr>
          <w:rFonts w:ascii="Times New Roman" w:hAnsi="Times New Roman" w:cs="Times New Roman"/>
        </w:rPr>
        <w:t>both your accomplishments and qualifications. Applying for a Federal job may seem daunting at first, but we hope this guide has presented you with the knowledge and ability to obtain the vaca</w:t>
      </w:r>
      <w:r w:rsidRPr="0074775E">
        <w:rPr>
          <w:rFonts w:ascii="Times New Roman" w:hAnsi="Times New Roman" w:cs="Times New Roman"/>
        </w:rPr>
        <w:t>n</w:t>
      </w:r>
      <w:r w:rsidRPr="0074775E">
        <w:rPr>
          <w:rFonts w:ascii="Times New Roman" w:hAnsi="Times New Roman" w:cs="Times New Roman"/>
        </w:rPr>
        <w:t xml:space="preserve">cy you seek. </w:t>
      </w:r>
    </w:p>
    <w:p w:rsidR="00662F5B" w:rsidRPr="0074775E" w:rsidRDefault="00662F5B" w:rsidP="00AF109B">
      <w:pPr>
        <w:spacing w:after="0" w:line="240" w:lineRule="auto"/>
        <w:rPr>
          <w:rFonts w:ascii="Times New Roman" w:hAnsi="Times New Roman" w:cs="Times New Roman"/>
        </w:rPr>
      </w:pPr>
    </w:p>
    <w:p w:rsidR="00662F5B" w:rsidRPr="0074775E" w:rsidRDefault="00662F5B" w:rsidP="00AF109B">
      <w:pPr>
        <w:spacing w:after="0" w:line="240" w:lineRule="auto"/>
        <w:rPr>
          <w:rFonts w:ascii="Times New Roman" w:hAnsi="Times New Roman" w:cs="Times New Roman"/>
          <w:b/>
          <w:sz w:val="24"/>
          <w:szCs w:val="24"/>
        </w:rPr>
      </w:pPr>
    </w:p>
    <w:p w:rsidR="00662F5B" w:rsidRPr="0074775E" w:rsidRDefault="00662F5B" w:rsidP="00AF109B">
      <w:pPr>
        <w:spacing w:after="0" w:line="240" w:lineRule="auto"/>
        <w:jc w:val="center"/>
        <w:rPr>
          <w:rFonts w:ascii="Times New Roman" w:hAnsi="Times New Roman" w:cs="Times New Roman"/>
          <w:b/>
          <w:color w:val="4F81BD" w:themeColor="accent1"/>
          <w:sz w:val="36"/>
          <w:szCs w:val="36"/>
        </w:rPr>
      </w:pPr>
    </w:p>
    <w:p w:rsidR="00662F5B" w:rsidRPr="0074775E" w:rsidRDefault="00662F5B" w:rsidP="00AF109B">
      <w:pPr>
        <w:pStyle w:val="Heading1"/>
        <w:spacing w:line="240" w:lineRule="auto"/>
        <w:rPr>
          <w:rFonts w:cs="Times New Roman"/>
          <w:color w:val="4F81BD" w:themeColor="accent1"/>
          <w:sz w:val="36"/>
          <w:szCs w:val="36"/>
        </w:rPr>
      </w:pPr>
    </w:p>
    <w:p w:rsidR="006B1664" w:rsidRDefault="006B1664" w:rsidP="00AF109B">
      <w:pPr>
        <w:spacing w:after="0" w:line="240" w:lineRule="auto"/>
        <w:rPr>
          <w:rFonts w:ascii="Times New Roman" w:eastAsiaTheme="majorEastAsia" w:hAnsi="Times New Roman" w:cstheme="majorBidi"/>
          <w:b/>
          <w:bCs/>
          <w:color w:val="4F81BD" w:themeColor="accent1"/>
          <w:sz w:val="28"/>
          <w:szCs w:val="28"/>
          <w:u w:val="single"/>
        </w:rPr>
      </w:pPr>
      <w:r>
        <w:rPr>
          <w:color w:val="4F81BD" w:themeColor="accent1"/>
        </w:rPr>
        <w:br w:type="page"/>
      </w:r>
    </w:p>
    <w:p w:rsidR="004661D1" w:rsidRPr="001750FE" w:rsidRDefault="004661D1" w:rsidP="001750FE">
      <w:pPr>
        <w:pStyle w:val="BodyTextSolution"/>
        <w:jc w:val="center"/>
        <w:rPr>
          <w:rFonts w:ascii="Times New Roman" w:hAnsi="Times New Roman" w:cs="Times New Roman"/>
          <w:sz w:val="28"/>
          <w:szCs w:val="28"/>
          <w:u w:val="single"/>
        </w:rPr>
      </w:pPr>
      <w:r w:rsidRPr="001750FE">
        <w:rPr>
          <w:rFonts w:ascii="Times New Roman" w:hAnsi="Times New Roman" w:cs="Times New Roman"/>
          <w:sz w:val="28"/>
          <w:szCs w:val="28"/>
          <w:u w:val="single"/>
        </w:rPr>
        <w:lastRenderedPageBreak/>
        <w:t>Sample Resume 1</w:t>
      </w:r>
    </w:p>
    <w:p w:rsidR="00360902" w:rsidRPr="00EC0C16" w:rsidRDefault="00360902" w:rsidP="00EC0C16">
      <w:pPr>
        <w:pStyle w:val="Default"/>
        <w:spacing w:after="0"/>
        <w:jc w:val="center"/>
        <w:rPr>
          <w:rFonts w:cs="Times New Roman"/>
          <w:b/>
          <w:sz w:val="22"/>
          <w:szCs w:val="22"/>
        </w:rPr>
      </w:pPr>
      <w:r w:rsidRPr="00EC0C16">
        <w:rPr>
          <w:rFonts w:cs="Times New Roman"/>
          <w:b/>
          <w:sz w:val="22"/>
          <w:szCs w:val="22"/>
        </w:rPr>
        <w:t>Uncle Sam</w:t>
      </w:r>
    </w:p>
    <w:p w:rsidR="00360902" w:rsidRPr="00C76A20" w:rsidRDefault="00360902" w:rsidP="00EC0C16">
      <w:pPr>
        <w:autoSpaceDE w:val="0"/>
        <w:autoSpaceDN w:val="0"/>
        <w:adjustRightInd w:val="0"/>
        <w:spacing w:after="0" w:line="240" w:lineRule="auto"/>
        <w:ind w:right="20"/>
        <w:jc w:val="center"/>
        <w:rPr>
          <w:rFonts w:ascii="Times New Roman" w:hAnsi="Times New Roman" w:cs="Times New Roman"/>
          <w:color w:val="000000"/>
        </w:rPr>
      </w:pPr>
      <w:r w:rsidRPr="00C76A20">
        <w:rPr>
          <w:rFonts w:ascii="Times New Roman" w:hAnsi="Times New Roman" w:cs="Times New Roman"/>
          <w:color w:val="000000"/>
        </w:rPr>
        <w:t xml:space="preserve">1111 Career Place </w:t>
      </w:r>
    </w:p>
    <w:p w:rsidR="00360902" w:rsidRPr="00C76A20" w:rsidRDefault="00360902" w:rsidP="00360902">
      <w:pPr>
        <w:autoSpaceDE w:val="0"/>
        <w:autoSpaceDN w:val="0"/>
        <w:adjustRightInd w:val="0"/>
        <w:spacing w:after="0" w:line="240" w:lineRule="auto"/>
        <w:ind w:right="20"/>
        <w:jc w:val="center"/>
        <w:rPr>
          <w:rFonts w:ascii="Times New Roman" w:hAnsi="Times New Roman" w:cs="Times New Roman"/>
          <w:color w:val="000000"/>
        </w:rPr>
      </w:pPr>
      <w:r w:rsidRPr="00C76A20">
        <w:rPr>
          <w:rFonts w:ascii="Times New Roman" w:hAnsi="Times New Roman" w:cs="Times New Roman"/>
          <w:color w:val="000000"/>
        </w:rPr>
        <w:t xml:space="preserve">Job Center, Maryland 20502 </w:t>
      </w:r>
    </w:p>
    <w:p w:rsidR="00360902" w:rsidRPr="00C76A20" w:rsidRDefault="00360902" w:rsidP="00360902">
      <w:pPr>
        <w:autoSpaceDE w:val="0"/>
        <w:autoSpaceDN w:val="0"/>
        <w:adjustRightInd w:val="0"/>
        <w:spacing w:after="0" w:line="240" w:lineRule="auto"/>
        <w:ind w:right="20"/>
        <w:jc w:val="center"/>
        <w:rPr>
          <w:rFonts w:ascii="Times New Roman" w:hAnsi="Times New Roman" w:cs="Times New Roman"/>
          <w:color w:val="000000"/>
        </w:rPr>
      </w:pPr>
      <w:r w:rsidRPr="00C76A20">
        <w:rPr>
          <w:rFonts w:ascii="Times New Roman" w:hAnsi="Times New Roman" w:cs="Times New Roman"/>
          <w:color w:val="000000"/>
        </w:rPr>
        <w:t>Business: 301-123-1111 – Residence: 301-</w:t>
      </w:r>
      <w:r w:rsidR="00EC0C16">
        <w:rPr>
          <w:rFonts w:ascii="Times New Roman" w:hAnsi="Times New Roman" w:cs="Times New Roman"/>
          <w:color w:val="000000"/>
        </w:rPr>
        <w:t>123</w:t>
      </w:r>
      <w:r w:rsidRPr="00C76A20">
        <w:rPr>
          <w:rFonts w:ascii="Times New Roman" w:hAnsi="Times New Roman" w:cs="Times New Roman"/>
          <w:color w:val="000000"/>
        </w:rPr>
        <w:t>-</w:t>
      </w:r>
      <w:r w:rsidR="00EC0C16">
        <w:rPr>
          <w:rFonts w:ascii="Times New Roman" w:hAnsi="Times New Roman" w:cs="Times New Roman"/>
          <w:color w:val="000000"/>
        </w:rPr>
        <w:t>5555</w:t>
      </w:r>
      <w:r w:rsidRPr="00C76A20">
        <w:rPr>
          <w:rFonts w:ascii="Times New Roman" w:hAnsi="Times New Roman" w:cs="Times New Roman"/>
          <w:color w:val="000000"/>
        </w:rPr>
        <w:t xml:space="preserve"> </w:t>
      </w:r>
    </w:p>
    <w:p w:rsidR="00360902" w:rsidRPr="00C76A20" w:rsidRDefault="00360902" w:rsidP="00360902">
      <w:pPr>
        <w:autoSpaceDE w:val="0"/>
        <w:autoSpaceDN w:val="0"/>
        <w:adjustRightInd w:val="0"/>
        <w:spacing w:after="0" w:line="240" w:lineRule="auto"/>
        <w:ind w:right="20"/>
        <w:jc w:val="center"/>
        <w:rPr>
          <w:rFonts w:ascii="Times New Roman" w:hAnsi="Times New Roman" w:cs="Times New Roman"/>
          <w:color w:val="000000"/>
        </w:rPr>
      </w:pPr>
    </w:p>
    <w:p w:rsidR="00360902" w:rsidRPr="00C76A20" w:rsidRDefault="00360902" w:rsidP="006C4BB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Country of citizenship: </w:t>
      </w:r>
      <w:r w:rsidRPr="00C76A20">
        <w:rPr>
          <w:rFonts w:ascii="Times New Roman" w:hAnsi="Times New Roman" w:cs="Times New Roman"/>
          <w:color w:val="000000"/>
        </w:rPr>
        <w:t xml:space="preserve">United States of America </w:t>
      </w:r>
    </w:p>
    <w:p w:rsidR="00360902" w:rsidRPr="00C76A20" w:rsidRDefault="00360902" w:rsidP="006C4BB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Veterans’ Preference: </w:t>
      </w:r>
      <w:r w:rsidRPr="00C76A20">
        <w:rPr>
          <w:rFonts w:ascii="Times New Roman" w:hAnsi="Times New Roman" w:cs="Times New Roman"/>
          <w:color w:val="000000"/>
        </w:rPr>
        <w:t xml:space="preserve">No </w:t>
      </w:r>
    </w:p>
    <w:p w:rsidR="00360902" w:rsidRPr="00C76A20" w:rsidRDefault="00360902" w:rsidP="006C4BB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Highest Grade: </w:t>
      </w:r>
      <w:r w:rsidRPr="00C76A20">
        <w:rPr>
          <w:rFonts w:ascii="Times New Roman" w:hAnsi="Times New Roman" w:cs="Times New Roman"/>
          <w:color w:val="000000"/>
        </w:rPr>
        <w:t xml:space="preserve">GS-0201-13, 10/2005-Present </w:t>
      </w:r>
    </w:p>
    <w:p w:rsidR="00360902" w:rsidRPr="00C76A20" w:rsidRDefault="00360902" w:rsidP="006C4BB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Contact Current Employer: </w:t>
      </w:r>
      <w:r w:rsidRPr="00C76A20">
        <w:rPr>
          <w:rFonts w:ascii="Times New Roman" w:hAnsi="Times New Roman" w:cs="Times New Roman"/>
          <w:color w:val="000000"/>
        </w:rPr>
        <w:t xml:space="preserve">Yes </w:t>
      </w:r>
    </w:p>
    <w:p w:rsidR="00360902" w:rsidRPr="00C76A20" w:rsidRDefault="00360902" w:rsidP="006C4BB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AVAILABILITY </w:t>
      </w:r>
    </w:p>
    <w:p w:rsidR="00360902" w:rsidRPr="00C76A20" w:rsidRDefault="00360902" w:rsidP="006C4BB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Job Type: </w:t>
      </w:r>
      <w:r w:rsidRPr="00C76A20">
        <w:rPr>
          <w:rFonts w:ascii="Times New Roman" w:hAnsi="Times New Roman" w:cs="Times New Roman"/>
          <w:color w:val="000000"/>
        </w:rPr>
        <w:t xml:space="preserve">Permanent </w:t>
      </w:r>
    </w:p>
    <w:p w:rsidR="00360902" w:rsidRPr="00C76A20" w:rsidRDefault="00360902" w:rsidP="006C4BB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Work Schedule: </w:t>
      </w:r>
      <w:r w:rsidRPr="00C76A20">
        <w:rPr>
          <w:rFonts w:ascii="Times New Roman" w:hAnsi="Times New Roman" w:cs="Times New Roman"/>
          <w:color w:val="000000"/>
        </w:rPr>
        <w:t xml:space="preserve">Full Time </w:t>
      </w:r>
    </w:p>
    <w:p w:rsidR="00360902" w:rsidRPr="00C76A20" w:rsidRDefault="00360902" w:rsidP="006C4BB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DESIRED LOCATIONS </w:t>
      </w:r>
    </w:p>
    <w:p w:rsidR="00360902" w:rsidRPr="00C76A20" w:rsidRDefault="00360902" w:rsidP="006C4BB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US-MD-Montgomery County </w:t>
      </w:r>
    </w:p>
    <w:p w:rsidR="00EC0C16" w:rsidRDefault="00EC0C16" w:rsidP="006C4BB2">
      <w:pPr>
        <w:autoSpaceDE w:val="0"/>
        <w:autoSpaceDN w:val="0"/>
        <w:adjustRightInd w:val="0"/>
        <w:spacing w:after="0" w:line="240" w:lineRule="auto"/>
        <w:ind w:right="20"/>
        <w:rPr>
          <w:rFonts w:ascii="Times New Roman" w:hAnsi="Times New Roman" w:cs="Times New Roman"/>
          <w:b/>
          <w:bCs/>
          <w:color w:val="000000"/>
        </w:rPr>
      </w:pPr>
    </w:p>
    <w:p w:rsidR="00360902" w:rsidRPr="00C76A20" w:rsidRDefault="00360902" w:rsidP="006C4BB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WORK EXPERIENCE </w:t>
      </w:r>
    </w:p>
    <w:p w:rsidR="00360902" w:rsidRPr="00C76A20" w:rsidRDefault="00360902" w:rsidP="006C4BB2">
      <w:pPr>
        <w:tabs>
          <w:tab w:val="left" w:pos="7560"/>
        </w:tabs>
        <w:autoSpaceDE w:val="0"/>
        <w:autoSpaceDN w:val="0"/>
        <w:adjustRightInd w:val="0"/>
        <w:spacing w:after="0" w:line="240" w:lineRule="auto"/>
        <w:ind w:right="20"/>
        <w:rPr>
          <w:rFonts w:ascii="Times New Roman" w:hAnsi="Times New Roman" w:cs="Times New Roman"/>
          <w:color w:val="000000"/>
        </w:rPr>
      </w:pPr>
      <w:r w:rsidRPr="006C4BB2">
        <w:rPr>
          <w:rFonts w:ascii="Times New Roman" w:hAnsi="Times New Roman" w:cs="Times New Roman"/>
          <w:b/>
          <w:color w:val="000000"/>
        </w:rPr>
        <w:t>National Institutes of Health</w:t>
      </w:r>
      <w:r w:rsidRPr="00C76A20">
        <w:rPr>
          <w:rFonts w:ascii="Times New Roman" w:hAnsi="Times New Roman" w:cs="Times New Roman"/>
          <w:color w:val="000000"/>
        </w:rPr>
        <w:t xml:space="preserve"> </w:t>
      </w:r>
      <w:r w:rsidR="00EC0C16">
        <w:rPr>
          <w:rFonts w:ascii="Times New Roman" w:hAnsi="Times New Roman" w:cs="Times New Roman"/>
          <w:color w:val="000000"/>
        </w:rPr>
        <w:tab/>
      </w:r>
      <w:r w:rsidRPr="00C76A20">
        <w:rPr>
          <w:rFonts w:ascii="Times New Roman" w:hAnsi="Times New Roman" w:cs="Times New Roman"/>
          <w:b/>
          <w:bCs/>
          <w:color w:val="000000"/>
        </w:rPr>
        <w:t xml:space="preserve">Dates: </w:t>
      </w:r>
      <w:r w:rsidR="00EC0C16">
        <w:rPr>
          <w:rFonts w:ascii="Times New Roman" w:hAnsi="Times New Roman" w:cs="Times New Roman"/>
          <w:bCs/>
          <w:color w:val="000000"/>
        </w:rPr>
        <w:t>10</w:t>
      </w:r>
      <w:r w:rsidRPr="00C76A20">
        <w:rPr>
          <w:rFonts w:ascii="Times New Roman" w:hAnsi="Times New Roman" w:cs="Times New Roman"/>
          <w:color w:val="000000"/>
        </w:rPr>
        <w:t>/</w:t>
      </w:r>
      <w:r w:rsidR="00EC0C16">
        <w:rPr>
          <w:rFonts w:ascii="Times New Roman" w:hAnsi="Times New Roman" w:cs="Times New Roman"/>
          <w:color w:val="000000"/>
        </w:rPr>
        <w:t>05</w:t>
      </w:r>
      <w:r w:rsidRPr="00C76A20">
        <w:rPr>
          <w:rFonts w:ascii="Times New Roman" w:hAnsi="Times New Roman" w:cs="Times New Roman"/>
          <w:color w:val="000000"/>
        </w:rPr>
        <w:t xml:space="preserve"> – Present </w:t>
      </w:r>
    </w:p>
    <w:p w:rsidR="00360902" w:rsidRPr="00C76A20" w:rsidRDefault="00360902" w:rsidP="006C4BB2">
      <w:pPr>
        <w:tabs>
          <w:tab w:val="left" w:pos="7560"/>
        </w:tabs>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National Cancer Institute </w:t>
      </w:r>
      <w:r w:rsidR="00EC0C16">
        <w:rPr>
          <w:rFonts w:ascii="Times New Roman" w:hAnsi="Times New Roman" w:cs="Times New Roman"/>
          <w:color w:val="000000"/>
        </w:rPr>
        <w:tab/>
      </w:r>
      <w:r w:rsidRPr="00C76A20">
        <w:rPr>
          <w:rFonts w:ascii="Times New Roman" w:hAnsi="Times New Roman" w:cs="Times New Roman"/>
          <w:b/>
          <w:bCs/>
          <w:color w:val="000000"/>
        </w:rPr>
        <w:t xml:space="preserve">Grade Level: </w:t>
      </w:r>
      <w:r w:rsidRPr="00C76A20">
        <w:rPr>
          <w:rFonts w:ascii="Times New Roman" w:hAnsi="Times New Roman" w:cs="Times New Roman"/>
          <w:color w:val="000000"/>
        </w:rPr>
        <w:t>GS-1</w:t>
      </w:r>
      <w:r w:rsidR="00EC0C16">
        <w:rPr>
          <w:rFonts w:ascii="Times New Roman" w:hAnsi="Times New Roman" w:cs="Times New Roman"/>
          <w:color w:val="000000"/>
        </w:rPr>
        <w:t>3</w:t>
      </w:r>
      <w:r w:rsidRPr="00C76A20">
        <w:rPr>
          <w:rFonts w:ascii="Times New Roman" w:hAnsi="Times New Roman" w:cs="Times New Roman"/>
          <w:color w:val="000000"/>
        </w:rPr>
        <w:t xml:space="preserve"> </w:t>
      </w:r>
    </w:p>
    <w:p w:rsidR="00360902" w:rsidRPr="00C76A20" w:rsidRDefault="00360902" w:rsidP="006C4BB2">
      <w:pPr>
        <w:tabs>
          <w:tab w:val="left" w:pos="7560"/>
        </w:tabs>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6130 Executive Blvd., Room 4296 </w:t>
      </w:r>
      <w:r w:rsidR="00EC0C16">
        <w:rPr>
          <w:rFonts w:ascii="Times New Roman" w:hAnsi="Times New Roman" w:cs="Times New Roman"/>
          <w:color w:val="000000"/>
        </w:rPr>
        <w:tab/>
      </w:r>
      <w:r w:rsidRPr="00C76A20">
        <w:rPr>
          <w:rFonts w:ascii="Times New Roman" w:hAnsi="Times New Roman" w:cs="Times New Roman"/>
          <w:b/>
          <w:bCs/>
          <w:color w:val="000000"/>
        </w:rPr>
        <w:t xml:space="preserve">Salary: </w:t>
      </w:r>
      <w:r w:rsidRPr="00C76A20">
        <w:rPr>
          <w:rFonts w:ascii="Times New Roman" w:hAnsi="Times New Roman" w:cs="Times New Roman"/>
          <w:color w:val="000000"/>
        </w:rPr>
        <w:t>$</w:t>
      </w:r>
      <w:r w:rsidR="00F84674">
        <w:rPr>
          <w:rFonts w:ascii="Times New Roman" w:hAnsi="Times New Roman" w:cs="Times New Roman"/>
          <w:color w:val="000000"/>
        </w:rPr>
        <w:t>100,904</w:t>
      </w:r>
      <w:r w:rsidRPr="00C76A20">
        <w:rPr>
          <w:rFonts w:ascii="Times New Roman" w:hAnsi="Times New Roman" w:cs="Times New Roman"/>
          <w:color w:val="000000"/>
        </w:rPr>
        <w:t xml:space="preserve"> </w:t>
      </w:r>
    </w:p>
    <w:p w:rsidR="00360902" w:rsidRPr="00C76A20" w:rsidRDefault="00360902" w:rsidP="006C4BB2">
      <w:pPr>
        <w:tabs>
          <w:tab w:val="left" w:pos="7560"/>
        </w:tabs>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Bethesda, MD 20892 </w:t>
      </w:r>
      <w:r w:rsidR="00EC0C16">
        <w:rPr>
          <w:rFonts w:ascii="Times New Roman" w:hAnsi="Times New Roman" w:cs="Times New Roman"/>
          <w:color w:val="000000"/>
        </w:rPr>
        <w:tab/>
      </w:r>
      <w:r w:rsidRPr="00C76A20">
        <w:rPr>
          <w:rFonts w:ascii="Times New Roman" w:hAnsi="Times New Roman" w:cs="Times New Roman"/>
          <w:b/>
          <w:bCs/>
          <w:color w:val="000000"/>
        </w:rPr>
        <w:t xml:space="preserve">Hours Per Week: </w:t>
      </w:r>
      <w:r w:rsidRPr="00C76A20">
        <w:rPr>
          <w:rFonts w:ascii="Times New Roman" w:hAnsi="Times New Roman" w:cs="Times New Roman"/>
          <w:color w:val="000000"/>
        </w:rPr>
        <w:t xml:space="preserve">40 </w:t>
      </w:r>
    </w:p>
    <w:p w:rsidR="00360902" w:rsidRPr="00C76A20" w:rsidRDefault="00360902" w:rsidP="006C4BB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Supervisor: David Marshall (301) 444-1111 (Permission to contact) </w:t>
      </w:r>
    </w:p>
    <w:p w:rsidR="00EC0C16" w:rsidRDefault="00EC0C16" w:rsidP="006C4BB2">
      <w:pPr>
        <w:autoSpaceDE w:val="0"/>
        <w:autoSpaceDN w:val="0"/>
        <w:adjustRightInd w:val="0"/>
        <w:spacing w:after="0" w:line="240" w:lineRule="auto"/>
        <w:ind w:right="20"/>
        <w:rPr>
          <w:rFonts w:ascii="Times New Roman" w:hAnsi="Times New Roman" w:cs="Times New Roman"/>
          <w:b/>
          <w:bCs/>
          <w:color w:val="000000"/>
        </w:rPr>
      </w:pPr>
    </w:p>
    <w:p w:rsidR="00360902" w:rsidRPr="00EC0C16" w:rsidRDefault="006C4BB2" w:rsidP="006C4BB2">
      <w:pPr>
        <w:pStyle w:val="ListParagraph"/>
        <w:numPr>
          <w:ilvl w:val="0"/>
          <w:numId w:val="36"/>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Serve as Program Manager overseeing an </w:t>
      </w:r>
      <w:r w:rsidR="00360902" w:rsidRPr="00EC0C16">
        <w:rPr>
          <w:rFonts w:ascii="Times New Roman" w:hAnsi="Times New Roman" w:cs="Times New Roman"/>
          <w:color w:val="000000"/>
        </w:rPr>
        <w:t>$8</w:t>
      </w:r>
      <w:r w:rsidR="00EC0C16">
        <w:rPr>
          <w:rFonts w:ascii="Times New Roman" w:hAnsi="Times New Roman" w:cs="Times New Roman"/>
          <w:color w:val="000000"/>
        </w:rPr>
        <w:t>,000,000</w:t>
      </w:r>
      <w:r w:rsidR="00360902" w:rsidRPr="00EC0C16">
        <w:rPr>
          <w:rFonts w:ascii="Times New Roman" w:hAnsi="Times New Roman" w:cs="Times New Roman"/>
          <w:color w:val="000000"/>
        </w:rPr>
        <w:t xml:space="preserve"> contract, with two locations, </w:t>
      </w:r>
      <w:r w:rsidR="00EC0C16">
        <w:rPr>
          <w:rFonts w:ascii="Times New Roman" w:hAnsi="Times New Roman" w:cs="Times New Roman"/>
          <w:color w:val="000000"/>
        </w:rPr>
        <w:t>7</w:t>
      </w:r>
      <w:r w:rsidR="00360902" w:rsidRPr="00EC0C16">
        <w:rPr>
          <w:rFonts w:ascii="Times New Roman" w:hAnsi="Times New Roman" w:cs="Times New Roman"/>
          <w:color w:val="000000"/>
        </w:rPr>
        <w:t xml:space="preserve"> Federal and 12 contract employees </w:t>
      </w:r>
    </w:p>
    <w:p w:rsidR="00360902" w:rsidRPr="00C76A20" w:rsidRDefault="00360902" w:rsidP="006C4BB2">
      <w:pPr>
        <w:numPr>
          <w:ilvl w:val="0"/>
          <w:numId w:val="36"/>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Manage a staff of four Program Analysts and three Program Assistants </w:t>
      </w:r>
    </w:p>
    <w:p w:rsidR="00360902" w:rsidRPr="00C76A20" w:rsidRDefault="00360902" w:rsidP="006C4BB2">
      <w:pPr>
        <w:numPr>
          <w:ilvl w:val="0"/>
          <w:numId w:val="36"/>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Advise Administrative Officers on program issues including grant funding, policies, and procedures </w:t>
      </w:r>
    </w:p>
    <w:p w:rsidR="00360902" w:rsidRPr="00C76A20" w:rsidRDefault="00360902" w:rsidP="006C4BB2">
      <w:pPr>
        <w:numPr>
          <w:ilvl w:val="0"/>
          <w:numId w:val="36"/>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Counsel grantees on grant questions and concerns </w:t>
      </w:r>
    </w:p>
    <w:p w:rsidR="00360902" w:rsidRPr="00C76A20" w:rsidRDefault="00360902" w:rsidP="006C4BB2">
      <w:pPr>
        <w:numPr>
          <w:ilvl w:val="0"/>
          <w:numId w:val="36"/>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Present over 30 grant writing workshops to grantees and staff per year </w:t>
      </w:r>
    </w:p>
    <w:p w:rsidR="00360902" w:rsidRPr="00C76A20" w:rsidRDefault="00360902" w:rsidP="006C4BB2">
      <w:pPr>
        <w:numPr>
          <w:ilvl w:val="0"/>
          <w:numId w:val="36"/>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Developed a grant writing training manual that has been used as a model by other departments within NCI </w:t>
      </w:r>
    </w:p>
    <w:p w:rsidR="00360902" w:rsidRPr="00C76A20" w:rsidRDefault="00360902" w:rsidP="006C4BB2">
      <w:pPr>
        <w:numPr>
          <w:ilvl w:val="0"/>
          <w:numId w:val="36"/>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Manage 45 grantees and 125 grants with a total budget of $40,000,000 </w:t>
      </w:r>
    </w:p>
    <w:p w:rsidR="00360902" w:rsidRPr="00C76A20" w:rsidRDefault="00360902" w:rsidP="006C4BB2">
      <w:pPr>
        <w:numPr>
          <w:ilvl w:val="0"/>
          <w:numId w:val="36"/>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Coordinate with Program Directors and Administrative Officers on the allocation of grant funding </w:t>
      </w:r>
    </w:p>
    <w:p w:rsidR="00360902" w:rsidRPr="00C76A20" w:rsidRDefault="00360902" w:rsidP="006C4BB2">
      <w:pPr>
        <w:numPr>
          <w:ilvl w:val="0"/>
          <w:numId w:val="36"/>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Instruct NIH Grant Writing Basic Course and NIH Grant Writing Advanced Course</w:t>
      </w:r>
    </w:p>
    <w:p w:rsidR="00360902" w:rsidRPr="00C76A20" w:rsidRDefault="00360902" w:rsidP="006C4BB2">
      <w:pPr>
        <w:autoSpaceDE w:val="0"/>
        <w:autoSpaceDN w:val="0"/>
        <w:adjustRightInd w:val="0"/>
        <w:spacing w:after="0" w:line="240" w:lineRule="auto"/>
        <w:rPr>
          <w:rFonts w:ascii="Times New Roman" w:hAnsi="Times New Roman" w:cs="Times New Roman"/>
          <w:color w:val="000000"/>
        </w:rPr>
      </w:pPr>
    </w:p>
    <w:p w:rsidR="00360902" w:rsidRPr="00C76A20" w:rsidRDefault="00360902" w:rsidP="006C4BB2">
      <w:pPr>
        <w:tabs>
          <w:tab w:val="left" w:pos="7560"/>
        </w:tabs>
        <w:autoSpaceDE w:val="0"/>
        <w:autoSpaceDN w:val="0"/>
        <w:adjustRightInd w:val="0"/>
        <w:spacing w:after="0" w:line="240" w:lineRule="auto"/>
        <w:ind w:right="20"/>
        <w:rPr>
          <w:rFonts w:ascii="Times New Roman" w:hAnsi="Times New Roman" w:cs="Times New Roman"/>
          <w:color w:val="000000"/>
        </w:rPr>
      </w:pPr>
      <w:r w:rsidRPr="006C4BB2">
        <w:rPr>
          <w:rFonts w:ascii="Times New Roman" w:hAnsi="Times New Roman" w:cs="Times New Roman"/>
          <w:b/>
          <w:color w:val="000000"/>
        </w:rPr>
        <w:t>National Institutes of Health</w:t>
      </w:r>
      <w:r w:rsidRPr="00C76A20">
        <w:rPr>
          <w:rFonts w:ascii="Times New Roman" w:hAnsi="Times New Roman" w:cs="Times New Roman"/>
          <w:color w:val="000000"/>
        </w:rPr>
        <w:t xml:space="preserve"> </w:t>
      </w:r>
      <w:r w:rsidR="00EC0C16">
        <w:rPr>
          <w:rFonts w:ascii="Times New Roman" w:hAnsi="Times New Roman" w:cs="Times New Roman"/>
          <w:color w:val="000000"/>
        </w:rPr>
        <w:tab/>
      </w:r>
      <w:r w:rsidRPr="00C76A20">
        <w:rPr>
          <w:rFonts w:ascii="Times New Roman" w:hAnsi="Times New Roman" w:cs="Times New Roman"/>
          <w:b/>
          <w:bCs/>
          <w:color w:val="000000"/>
        </w:rPr>
        <w:t xml:space="preserve">Dates: </w:t>
      </w:r>
      <w:r w:rsidRPr="00C76A20">
        <w:rPr>
          <w:rFonts w:ascii="Times New Roman" w:hAnsi="Times New Roman" w:cs="Times New Roman"/>
          <w:color w:val="000000"/>
        </w:rPr>
        <w:t xml:space="preserve">6/93 – </w:t>
      </w:r>
      <w:r w:rsidR="006C4BB2">
        <w:rPr>
          <w:rFonts w:ascii="Times New Roman" w:hAnsi="Times New Roman" w:cs="Times New Roman"/>
          <w:color w:val="000000"/>
        </w:rPr>
        <w:t>9</w:t>
      </w:r>
      <w:r w:rsidRPr="00C76A20">
        <w:rPr>
          <w:rFonts w:ascii="Times New Roman" w:hAnsi="Times New Roman" w:cs="Times New Roman"/>
          <w:color w:val="000000"/>
        </w:rPr>
        <w:t>/</w:t>
      </w:r>
      <w:r w:rsidR="006C4BB2">
        <w:rPr>
          <w:rFonts w:ascii="Times New Roman" w:hAnsi="Times New Roman" w:cs="Times New Roman"/>
          <w:color w:val="000000"/>
        </w:rPr>
        <w:t>05</w:t>
      </w:r>
      <w:r w:rsidRPr="00C76A20">
        <w:rPr>
          <w:rFonts w:ascii="Times New Roman" w:hAnsi="Times New Roman" w:cs="Times New Roman"/>
          <w:color w:val="000000"/>
        </w:rPr>
        <w:t xml:space="preserve"> </w:t>
      </w:r>
    </w:p>
    <w:p w:rsidR="00360902" w:rsidRPr="00C76A20" w:rsidRDefault="00360902" w:rsidP="006C4BB2">
      <w:pPr>
        <w:tabs>
          <w:tab w:val="left" w:pos="7560"/>
        </w:tabs>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National Cancer Institute </w:t>
      </w:r>
      <w:r w:rsidR="00EC0C16">
        <w:rPr>
          <w:rFonts w:ascii="Times New Roman" w:hAnsi="Times New Roman" w:cs="Times New Roman"/>
          <w:color w:val="000000"/>
        </w:rPr>
        <w:tab/>
      </w:r>
      <w:r w:rsidRPr="00C76A20">
        <w:rPr>
          <w:rFonts w:ascii="Times New Roman" w:hAnsi="Times New Roman" w:cs="Times New Roman"/>
          <w:b/>
          <w:bCs/>
          <w:color w:val="000000"/>
        </w:rPr>
        <w:t xml:space="preserve">Grade Level: </w:t>
      </w:r>
      <w:r w:rsidRPr="00C76A20">
        <w:rPr>
          <w:rFonts w:ascii="Times New Roman" w:hAnsi="Times New Roman" w:cs="Times New Roman"/>
          <w:color w:val="000000"/>
        </w:rPr>
        <w:t xml:space="preserve">GS-11 </w:t>
      </w:r>
    </w:p>
    <w:p w:rsidR="00360902" w:rsidRPr="00C76A20" w:rsidRDefault="00360902" w:rsidP="006C4BB2">
      <w:pPr>
        <w:tabs>
          <w:tab w:val="left" w:pos="7560"/>
        </w:tabs>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6130 Executive Blvd., Room </w:t>
      </w:r>
      <w:r w:rsidR="00EC0C16">
        <w:rPr>
          <w:rFonts w:ascii="Times New Roman" w:hAnsi="Times New Roman" w:cs="Times New Roman"/>
          <w:color w:val="000000"/>
        </w:rPr>
        <w:tab/>
      </w:r>
      <w:r w:rsidRPr="00C76A20">
        <w:rPr>
          <w:rFonts w:ascii="Times New Roman" w:hAnsi="Times New Roman" w:cs="Times New Roman"/>
          <w:b/>
          <w:bCs/>
          <w:color w:val="000000"/>
        </w:rPr>
        <w:t xml:space="preserve">Salary: </w:t>
      </w:r>
      <w:r w:rsidRPr="00C76A20">
        <w:rPr>
          <w:rFonts w:ascii="Times New Roman" w:hAnsi="Times New Roman" w:cs="Times New Roman"/>
          <w:color w:val="000000"/>
        </w:rPr>
        <w:t>$5</w:t>
      </w:r>
      <w:r w:rsidR="00307A1D">
        <w:rPr>
          <w:rFonts w:ascii="Times New Roman" w:hAnsi="Times New Roman" w:cs="Times New Roman"/>
          <w:color w:val="000000"/>
        </w:rPr>
        <w:t>2</w:t>
      </w:r>
      <w:r w:rsidRPr="00C76A20">
        <w:rPr>
          <w:rFonts w:ascii="Times New Roman" w:hAnsi="Times New Roman" w:cs="Times New Roman"/>
          <w:color w:val="000000"/>
        </w:rPr>
        <w:t>,</w:t>
      </w:r>
      <w:r w:rsidR="00307A1D">
        <w:rPr>
          <w:rFonts w:ascii="Times New Roman" w:hAnsi="Times New Roman" w:cs="Times New Roman"/>
          <w:color w:val="000000"/>
        </w:rPr>
        <w:t>027</w:t>
      </w:r>
      <w:r w:rsidRPr="00C76A20">
        <w:rPr>
          <w:rFonts w:ascii="Times New Roman" w:hAnsi="Times New Roman" w:cs="Times New Roman"/>
          <w:color w:val="000000"/>
        </w:rPr>
        <w:t xml:space="preserve"> </w:t>
      </w:r>
    </w:p>
    <w:p w:rsidR="00360902" w:rsidRPr="00C76A20" w:rsidRDefault="00360902" w:rsidP="006C4BB2">
      <w:pPr>
        <w:tabs>
          <w:tab w:val="left" w:pos="7560"/>
        </w:tabs>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Bethesda, MD 20892 </w:t>
      </w:r>
      <w:r w:rsidR="00EC0C16">
        <w:rPr>
          <w:rFonts w:ascii="Times New Roman" w:hAnsi="Times New Roman" w:cs="Times New Roman"/>
          <w:color w:val="000000"/>
        </w:rPr>
        <w:tab/>
      </w:r>
      <w:r w:rsidRPr="00C76A20">
        <w:rPr>
          <w:rFonts w:ascii="Times New Roman" w:hAnsi="Times New Roman" w:cs="Times New Roman"/>
          <w:b/>
          <w:bCs/>
          <w:color w:val="000000"/>
        </w:rPr>
        <w:t xml:space="preserve">Hours Per Week: </w:t>
      </w:r>
      <w:r w:rsidRPr="00C76A20">
        <w:rPr>
          <w:rFonts w:ascii="Times New Roman" w:hAnsi="Times New Roman" w:cs="Times New Roman"/>
          <w:color w:val="000000"/>
        </w:rPr>
        <w:t xml:space="preserve">40 </w:t>
      </w:r>
    </w:p>
    <w:p w:rsidR="00EC0C16" w:rsidRDefault="00360902" w:rsidP="006C4BB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Supervisor: Howard Gordon (301) 444-3333 (Permission to contact)</w:t>
      </w:r>
    </w:p>
    <w:p w:rsidR="00360902" w:rsidRDefault="00360902" w:rsidP="006C4BB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 </w:t>
      </w:r>
    </w:p>
    <w:p w:rsidR="00360902" w:rsidRPr="00C76A20" w:rsidRDefault="00360902" w:rsidP="006C4BB2">
      <w:pPr>
        <w:numPr>
          <w:ilvl w:val="0"/>
          <w:numId w:val="38"/>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Served as Project Officer for $2,000,000 contract </w:t>
      </w:r>
    </w:p>
    <w:p w:rsidR="00360902" w:rsidRPr="00C76A20" w:rsidRDefault="00360902" w:rsidP="006C4BB2">
      <w:pPr>
        <w:numPr>
          <w:ilvl w:val="0"/>
          <w:numId w:val="38"/>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Coordinated award pay and bonuses for NCI </w:t>
      </w:r>
    </w:p>
    <w:p w:rsidR="00360902" w:rsidRPr="00C76A20" w:rsidRDefault="00360902" w:rsidP="006C4BB2">
      <w:pPr>
        <w:numPr>
          <w:ilvl w:val="0"/>
          <w:numId w:val="38"/>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Advised NCI Managers on personnel actions </w:t>
      </w:r>
    </w:p>
    <w:p w:rsidR="00360902" w:rsidRPr="00C76A20" w:rsidRDefault="00360902" w:rsidP="006C4BB2">
      <w:pPr>
        <w:numPr>
          <w:ilvl w:val="0"/>
          <w:numId w:val="38"/>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Provided reports to internal customers, senior level managers, the Department of Health and Human Services, and the Office of Personnel Management </w:t>
      </w:r>
    </w:p>
    <w:p w:rsidR="00360902" w:rsidRDefault="00360902" w:rsidP="006C4BB2">
      <w:pPr>
        <w:numPr>
          <w:ilvl w:val="0"/>
          <w:numId w:val="38"/>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Coached, motivated, and supervised three employees to provide exceptional customer service</w:t>
      </w:r>
    </w:p>
    <w:p w:rsidR="006C4BB2" w:rsidRDefault="006C4BB2" w:rsidP="006C4BB2">
      <w:pPr>
        <w:numPr>
          <w:ilvl w:val="0"/>
          <w:numId w:val="38"/>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Presented workshops on personnel management and contract management</w:t>
      </w:r>
    </w:p>
    <w:p w:rsidR="006C4BB2" w:rsidRDefault="006C4BB2" w:rsidP="006C4BB2">
      <w:pPr>
        <w:numPr>
          <w:ilvl w:val="0"/>
          <w:numId w:val="38"/>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Created and maintained multiple databases on benefits, payroll, and personnel actions</w:t>
      </w:r>
    </w:p>
    <w:p w:rsidR="00360902" w:rsidRPr="00360902" w:rsidRDefault="00360902" w:rsidP="006C4BB2">
      <w:pPr>
        <w:pageBreakBefore/>
        <w:tabs>
          <w:tab w:val="left" w:pos="7560"/>
        </w:tabs>
        <w:autoSpaceDE w:val="0"/>
        <w:autoSpaceDN w:val="0"/>
        <w:adjustRightInd w:val="0"/>
        <w:spacing w:after="0" w:line="240" w:lineRule="auto"/>
        <w:ind w:right="20"/>
        <w:rPr>
          <w:rFonts w:ascii="Times New Roman" w:hAnsi="Times New Roman" w:cs="Times New Roman"/>
          <w:color w:val="000000"/>
        </w:rPr>
      </w:pPr>
      <w:r w:rsidRPr="00360902">
        <w:rPr>
          <w:rFonts w:ascii="Times New Roman" w:hAnsi="Times New Roman" w:cs="Times New Roman"/>
          <w:b/>
          <w:bCs/>
          <w:color w:val="000000"/>
        </w:rPr>
        <w:lastRenderedPageBreak/>
        <w:t xml:space="preserve">National Institutes of Health </w:t>
      </w:r>
      <w:r w:rsidR="006C4BB2">
        <w:rPr>
          <w:rFonts w:ascii="Times New Roman" w:hAnsi="Times New Roman" w:cs="Times New Roman"/>
          <w:b/>
          <w:bCs/>
          <w:color w:val="000000"/>
        </w:rPr>
        <w:tab/>
      </w:r>
      <w:r w:rsidRPr="00360902">
        <w:rPr>
          <w:rFonts w:ascii="Times New Roman" w:hAnsi="Times New Roman" w:cs="Times New Roman"/>
          <w:b/>
          <w:bCs/>
          <w:color w:val="000000"/>
        </w:rPr>
        <w:t xml:space="preserve">Dates: </w:t>
      </w:r>
      <w:r w:rsidRPr="00360902">
        <w:rPr>
          <w:rFonts w:ascii="Times New Roman" w:hAnsi="Times New Roman" w:cs="Times New Roman"/>
          <w:color w:val="000000"/>
        </w:rPr>
        <w:t xml:space="preserve">7/90 – </w:t>
      </w:r>
      <w:r w:rsidR="00307A1D">
        <w:rPr>
          <w:rFonts w:ascii="Times New Roman" w:hAnsi="Times New Roman" w:cs="Times New Roman"/>
          <w:color w:val="000000"/>
        </w:rPr>
        <w:t>5</w:t>
      </w:r>
      <w:r w:rsidRPr="00360902">
        <w:rPr>
          <w:rFonts w:ascii="Times New Roman" w:hAnsi="Times New Roman" w:cs="Times New Roman"/>
          <w:color w:val="000000"/>
        </w:rPr>
        <w:t xml:space="preserve">/93 </w:t>
      </w:r>
    </w:p>
    <w:p w:rsidR="00360902" w:rsidRPr="00C76A20" w:rsidRDefault="00360902" w:rsidP="006C4BB2">
      <w:pPr>
        <w:tabs>
          <w:tab w:val="left" w:pos="7560"/>
        </w:tabs>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National Cancer Institute </w:t>
      </w:r>
      <w:r w:rsidR="006C4BB2">
        <w:rPr>
          <w:rFonts w:ascii="Times New Roman" w:hAnsi="Times New Roman" w:cs="Times New Roman"/>
          <w:color w:val="000000"/>
        </w:rPr>
        <w:tab/>
      </w:r>
      <w:r w:rsidRPr="00C76A20">
        <w:rPr>
          <w:rFonts w:ascii="Times New Roman" w:hAnsi="Times New Roman" w:cs="Times New Roman"/>
          <w:b/>
          <w:bCs/>
          <w:color w:val="000000"/>
        </w:rPr>
        <w:t xml:space="preserve">Grade Level: </w:t>
      </w:r>
      <w:r w:rsidRPr="00C76A20">
        <w:rPr>
          <w:rFonts w:ascii="Times New Roman" w:hAnsi="Times New Roman" w:cs="Times New Roman"/>
          <w:color w:val="000000"/>
        </w:rPr>
        <w:t xml:space="preserve">GS-09 </w:t>
      </w:r>
    </w:p>
    <w:p w:rsidR="00360902" w:rsidRPr="00C76A20" w:rsidRDefault="00360902" w:rsidP="006C4BB2">
      <w:pPr>
        <w:tabs>
          <w:tab w:val="left" w:pos="7560"/>
        </w:tabs>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6130 Executive Blvd., Room 3535 </w:t>
      </w:r>
      <w:r w:rsidR="006C4BB2">
        <w:rPr>
          <w:rFonts w:ascii="Times New Roman" w:hAnsi="Times New Roman" w:cs="Times New Roman"/>
          <w:color w:val="000000"/>
        </w:rPr>
        <w:tab/>
      </w:r>
      <w:r w:rsidRPr="00C76A20">
        <w:rPr>
          <w:rFonts w:ascii="Times New Roman" w:hAnsi="Times New Roman" w:cs="Times New Roman"/>
          <w:b/>
          <w:bCs/>
          <w:color w:val="000000"/>
        </w:rPr>
        <w:t xml:space="preserve">Salary: </w:t>
      </w:r>
      <w:r w:rsidRPr="00C76A20">
        <w:rPr>
          <w:rFonts w:ascii="Times New Roman" w:hAnsi="Times New Roman" w:cs="Times New Roman"/>
          <w:color w:val="000000"/>
        </w:rPr>
        <w:t>$</w:t>
      </w:r>
      <w:r w:rsidR="00307A1D">
        <w:rPr>
          <w:rFonts w:ascii="Times New Roman" w:hAnsi="Times New Roman" w:cs="Times New Roman"/>
          <w:color w:val="000000"/>
        </w:rPr>
        <w:t>30</w:t>
      </w:r>
      <w:r w:rsidRPr="00C76A20">
        <w:rPr>
          <w:rFonts w:ascii="Times New Roman" w:hAnsi="Times New Roman" w:cs="Times New Roman"/>
          <w:color w:val="000000"/>
        </w:rPr>
        <w:t>,</w:t>
      </w:r>
      <w:r w:rsidR="00307A1D">
        <w:rPr>
          <w:rFonts w:ascii="Times New Roman" w:hAnsi="Times New Roman" w:cs="Times New Roman"/>
          <w:color w:val="000000"/>
        </w:rPr>
        <w:t>567</w:t>
      </w:r>
      <w:r w:rsidRPr="00C76A20">
        <w:rPr>
          <w:rFonts w:ascii="Times New Roman" w:hAnsi="Times New Roman" w:cs="Times New Roman"/>
          <w:color w:val="000000"/>
        </w:rPr>
        <w:t xml:space="preserve"> </w:t>
      </w:r>
    </w:p>
    <w:p w:rsidR="00360902" w:rsidRPr="00C76A20" w:rsidRDefault="00360902" w:rsidP="006C4BB2">
      <w:pPr>
        <w:tabs>
          <w:tab w:val="left" w:pos="7560"/>
        </w:tabs>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Bethesda, MD 20892 </w:t>
      </w:r>
      <w:r w:rsidR="006C4BB2">
        <w:rPr>
          <w:rFonts w:ascii="Times New Roman" w:hAnsi="Times New Roman" w:cs="Times New Roman"/>
          <w:color w:val="000000"/>
        </w:rPr>
        <w:tab/>
      </w:r>
      <w:r w:rsidRPr="00C76A20">
        <w:rPr>
          <w:rFonts w:ascii="Times New Roman" w:hAnsi="Times New Roman" w:cs="Times New Roman"/>
          <w:b/>
          <w:bCs/>
          <w:color w:val="000000"/>
        </w:rPr>
        <w:t xml:space="preserve">Hours Per Week: </w:t>
      </w:r>
      <w:r w:rsidRPr="00C76A20">
        <w:rPr>
          <w:rFonts w:ascii="Times New Roman" w:hAnsi="Times New Roman" w:cs="Times New Roman"/>
          <w:color w:val="000000"/>
        </w:rPr>
        <w:t xml:space="preserve">40 </w:t>
      </w:r>
    </w:p>
    <w:p w:rsidR="00360902" w:rsidRDefault="00360902" w:rsidP="006C4BB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Supervisor: Tony Stevens (301) 444-1212 (Permission to contact) </w:t>
      </w:r>
    </w:p>
    <w:p w:rsidR="006C4BB2" w:rsidRPr="00C76A20" w:rsidRDefault="006C4BB2" w:rsidP="006C4BB2">
      <w:pPr>
        <w:autoSpaceDE w:val="0"/>
        <w:autoSpaceDN w:val="0"/>
        <w:adjustRightInd w:val="0"/>
        <w:spacing w:after="0" w:line="240" w:lineRule="auto"/>
        <w:ind w:right="20"/>
        <w:rPr>
          <w:rFonts w:ascii="Times New Roman" w:hAnsi="Times New Roman" w:cs="Times New Roman"/>
          <w:color w:val="000000"/>
        </w:rPr>
      </w:pPr>
    </w:p>
    <w:p w:rsidR="00360902" w:rsidRPr="006C4BB2" w:rsidRDefault="006C4BB2" w:rsidP="006C4BB2">
      <w:pPr>
        <w:pStyle w:val="ListParagraph"/>
        <w:numPr>
          <w:ilvl w:val="0"/>
          <w:numId w:val="39"/>
        </w:num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Served as Program Analyst a</w:t>
      </w:r>
      <w:r w:rsidR="00360902" w:rsidRPr="006C4BB2">
        <w:rPr>
          <w:rFonts w:ascii="Times New Roman" w:hAnsi="Times New Roman" w:cs="Times New Roman"/>
          <w:color w:val="000000"/>
        </w:rPr>
        <w:t>dvis</w:t>
      </w:r>
      <w:r>
        <w:rPr>
          <w:rFonts w:ascii="Times New Roman" w:hAnsi="Times New Roman" w:cs="Times New Roman"/>
          <w:color w:val="000000"/>
        </w:rPr>
        <w:t xml:space="preserve">ing </w:t>
      </w:r>
      <w:r w:rsidR="00360902" w:rsidRPr="006C4BB2">
        <w:rPr>
          <w:rFonts w:ascii="Times New Roman" w:hAnsi="Times New Roman" w:cs="Times New Roman"/>
          <w:color w:val="000000"/>
        </w:rPr>
        <w:t>and counsel</w:t>
      </w:r>
      <w:r>
        <w:rPr>
          <w:rFonts w:ascii="Times New Roman" w:hAnsi="Times New Roman" w:cs="Times New Roman"/>
          <w:color w:val="000000"/>
        </w:rPr>
        <w:t>ing</w:t>
      </w:r>
      <w:r w:rsidR="00360902" w:rsidRPr="006C4BB2">
        <w:rPr>
          <w:rFonts w:ascii="Times New Roman" w:hAnsi="Times New Roman" w:cs="Times New Roman"/>
          <w:color w:val="000000"/>
        </w:rPr>
        <w:t xml:space="preserve"> NCI employees on personnel questions and is</w:t>
      </w:r>
      <w:r>
        <w:rPr>
          <w:rFonts w:ascii="Times New Roman" w:hAnsi="Times New Roman" w:cs="Times New Roman"/>
          <w:color w:val="000000"/>
        </w:rPr>
        <w:t>sues</w:t>
      </w:r>
    </w:p>
    <w:p w:rsidR="00360902" w:rsidRPr="006C4BB2" w:rsidRDefault="00360902" w:rsidP="006C4BB2">
      <w:pPr>
        <w:pStyle w:val="ListParagraph"/>
        <w:numPr>
          <w:ilvl w:val="0"/>
          <w:numId w:val="39"/>
        </w:numPr>
        <w:autoSpaceDE w:val="0"/>
        <w:autoSpaceDN w:val="0"/>
        <w:adjustRightInd w:val="0"/>
        <w:spacing w:after="0" w:line="240" w:lineRule="auto"/>
        <w:rPr>
          <w:rFonts w:ascii="Times New Roman" w:hAnsi="Times New Roman" w:cs="Times New Roman"/>
          <w:color w:val="000000"/>
        </w:rPr>
      </w:pPr>
      <w:r w:rsidRPr="006C4BB2">
        <w:rPr>
          <w:rFonts w:ascii="Times New Roman" w:hAnsi="Times New Roman" w:cs="Times New Roman"/>
          <w:color w:val="000000"/>
        </w:rPr>
        <w:t xml:space="preserve">Reviewed, analyzed, and evaluated the NCI extramural program </w:t>
      </w:r>
    </w:p>
    <w:p w:rsidR="00360902" w:rsidRPr="006C4BB2" w:rsidRDefault="00360902" w:rsidP="006C4BB2">
      <w:pPr>
        <w:pStyle w:val="ListParagraph"/>
        <w:numPr>
          <w:ilvl w:val="0"/>
          <w:numId w:val="39"/>
        </w:numPr>
        <w:autoSpaceDE w:val="0"/>
        <w:autoSpaceDN w:val="0"/>
        <w:adjustRightInd w:val="0"/>
        <w:spacing w:after="0" w:line="240" w:lineRule="auto"/>
        <w:rPr>
          <w:rFonts w:ascii="Times New Roman" w:hAnsi="Times New Roman" w:cs="Times New Roman"/>
          <w:color w:val="000000"/>
        </w:rPr>
      </w:pPr>
      <w:r w:rsidRPr="006C4BB2">
        <w:rPr>
          <w:rFonts w:ascii="Times New Roman" w:hAnsi="Times New Roman" w:cs="Times New Roman"/>
          <w:color w:val="000000"/>
        </w:rPr>
        <w:t xml:space="preserve">Developed program goals and policies </w:t>
      </w:r>
    </w:p>
    <w:p w:rsidR="00360902" w:rsidRPr="006C4BB2" w:rsidRDefault="00360902" w:rsidP="006C4BB2">
      <w:pPr>
        <w:pStyle w:val="ListParagraph"/>
        <w:numPr>
          <w:ilvl w:val="0"/>
          <w:numId w:val="39"/>
        </w:numPr>
        <w:autoSpaceDE w:val="0"/>
        <w:autoSpaceDN w:val="0"/>
        <w:adjustRightInd w:val="0"/>
        <w:spacing w:after="0" w:line="240" w:lineRule="auto"/>
        <w:rPr>
          <w:rFonts w:ascii="Times New Roman" w:hAnsi="Times New Roman" w:cs="Times New Roman"/>
          <w:color w:val="000000"/>
        </w:rPr>
      </w:pPr>
      <w:r w:rsidRPr="006C4BB2">
        <w:rPr>
          <w:rFonts w:ascii="Times New Roman" w:hAnsi="Times New Roman" w:cs="Times New Roman"/>
          <w:color w:val="000000"/>
        </w:rPr>
        <w:t xml:space="preserve">Responsible for all recruit actions within the department </w:t>
      </w:r>
    </w:p>
    <w:p w:rsidR="00360902" w:rsidRPr="006C4BB2" w:rsidRDefault="00360902" w:rsidP="006C4BB2">
      <w:pPr>
        <w:pStyle w:val="ListParagraph"/>
        <w:numPr>
          <w:ilvl w:val="0"/>
          <w:numId w:val="39"/>
        </w:numPr>
        <w:autoSpaceDE w:val="0"/>
        <w:autoSpaceDN w:val="0"/>
        <w:adjustRightInd w:val="0"/>
        <w:spacing w:after="0" w:line="240" w:lineRule="auto"/>
        <w:rPr>
          <w:rFonts w:ascii="Times New Roman" w:hAnsi="Times New Roman" w:cs="Times New Roman"/>
          <w:color w:val="000000"/>
        </w:rPr>
      </w:pPr>
      <w:r w:rsidRPr="006C4BB2">
        <w:rPr>
          <w:rFonts w:ascii="Times New Roman" w:hAnsi="Times New Roman" w:cs="Times New Roman"/>
          <w:color w:val="000000"/>
        </w:rPr>
        <w:t xml:space="preserve">Supervised two stay in school students and one secretary </w:t>
      </w:r>
    </w:p>
    <w:p w:rsidR="00360902" w:rsidRPr="006C4BB2" w:rsidRDefault="00360902" w:rsidP="006C4BB2">
      <w:pPr>
        <w:pStyle w:val="ListParagraph"/>
        <w:numPr>
          <w:ilvl w:val="0"/>
          <w:numId w:val="39"/>
        </w:numPr>
        <w:autoSpaceDE w:val="0"/>
        <w:autoSpaceDN w:val="0"/>
        <w:adjustRightInd w:val="0"/>
        <w:spacing w:after="0" w:line="240" w:lineRule="auto"/>
        <w:rPr>
          <w:rFonts w:ascii="Times New Roman" w:hAnsi="Times New Roman" w:cs="Times New Roman"/>
          <w:color w:val="000000"/>
        </w:rPr>
      </w:pPr>
      <w:r w:rsidRPr="006C4BB2">
        <w:rPr>
          <w:rFonts w:ascii="Times New Roman" w:hAnsi="Times New Roman" w:cs="Times New Roman"/>
          <w:color w:val="000000"/>
        </w:rPr>
        <w:t xml:space="preserve">Provided program support in the areas of personnel management, administration and budget </w:t>
      </w:r>
    </w:p>
    <w:p w:rsidR="00360902" w:rsidRPr="006C4BB2" w:rsidRDefault="00360902" w:rsidP="006C4BB2">
      <w:pPr>
        <w:pStyle w:val="ListParagraph"/>
        <w:numPr>
          <w:ilvl w:val="0"/>
          <w:numId w:val="39"/>
        </w:numPr>
        <w:autoSpaceDE w:val="0"/>
        <w:autoSpaceDN w:val="0"/>
        <w:adjustRightInd w:val="0"/>
        <w:spacing w:after="0" w:line="240" w:lineRule="auto"/>
        <w:rPr>
          <w:rFonts w:ascii="Times New Roman" w:hAnsi="Times New Roman" w:cs="Times New Roman"/>
          <w:color w:val="000000"/>
        </w:rPr>
      </w:pPr>
      <w:r w:rsidRPr="006C4BB2">
        <w:rPr>
          <w:rFonts w:ascii="Times New Roman" w:hAnsi="Times New Roman" w:cs="Times New Roman"/>
          <w:color w:val="000000"/>
        </w:rPr>
        <w:t xml:space="preserve">Maintained performance appraisal system for the Institute </w:t>
      </w:r>
    </w:p>
    <w:p w:rsidR="00360902" w:rsidRPr="006C4BB2" w:rsidRDefault="00360902" w:rsidP="006C4BB2">
      <w:pPr>
        <w:pStyle w:val="ListParagraph"/>
        <w:numPr>
          <w:ilvl w:val="0"/>
          <w:numId w:val="39"/>
        </w:numPr>
        <w:autoSpaceDE w:val="0"/>
        <w:autoSpaceDN w:val="0"/>
        <w:adjustRightInd w:val="0"/>
        <w:spacing w:after="0" w:line="240" w:lineRule="auto"/>
        <w:rPr>
          <w:rFonts w:ascii="Times New Roman" w:hAnsi="Times New Roman" w:cs="Times New Roman"/>
          <w:color w:val="000000"/>
        </w:rPr>
      </w:pPr>
      <w:r w:rsidRPr="006C4BB2">
        <w:rPr>
          <w:rFonts w:ascii="Times New Roman" w:hAnsi="Times New Roman" w:cs="Times New Roman"/>
          <w:color w:val="000000"/>
        </w:rPr>
        <w:t xml:space="preserve">Developed standard performance elements for NCI positions </w:t>
      </w:r>
    </w:p>
    <w:p w:rsidR="00360902" w:rsidRPr="006C4BB2" w:rsidRDefault="00360902" w:rsidP="006C4BB2">
      <w:pPr>
        <w:pStyle w:val="ListParagraph"/>
        <w:numPr>
          <w:ilvl w:val="0"/>
          <w:numId w:val="39"/>
        </w:numPr>
        <w:autoSpaceDE w:val="0"/>
        <w:autoSpaceDN w:val="0"/>
        <w:adjustRightInd w:val="0"/>
        <w:spacing w:after="0" w:line="240" w:lineRule="auto"/>
        <w:rPr>
          <w:rFonts w:ascii="Times New Roman" w:hAnsi="Times New Roman" w:cs="Times New Roman"/>
          <w:color w:val="000000"/>
        </w:rPr>
      </w:pPr>
      <w:r w:rsidRPr="006C4BB2">
        <w:rPr>
          <w:rFonts w:ascii="Times New Roman" w:hAnsi="Times New Roman" w:cs="Times New Roman"/>
          <w:color w:val="000000"/>
        </w:rPr>
        <w:t xml:space="preserve">Trained and advised the administrative officers on personnel and policy issues </w:t>
      </w:r>
    </w:p>
    <w:p w:rsidR="00360902" w:rsidRPr="00C76A20" w:rsidRDefault="00360902" w:rsidP="006C4BB2">
      <w:pPr>
        <w:autoSpaceDE w:val="0"/>
        <w:autoSpaceDN w:val="0"/>
        <w:adjustRightInd w:val="0"/>
        <w:spacing w:after="0" w:line="240" w:lineRule="auto"/>
        <w:rPr>
          <w:rFonts w:ascii="Times New Roman" w:hAnsi="Times New Roman" w:cs="Times New Roman"/>
          <w:color w:val="000000"/>
        </w:rPr>
      </w:pPr>
    </w:p>
    <w:p w:rsidR="00360902" w:rsidRPr="00C76A20" w:rsidRDefault="00360902" w:rsidP="006C4BB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EDUCATION </w:t>
      </w:r>
    </w:p>
    <w:p w:rsidR="00360902" w:rsidRPr="00934D16" w:rsidRDefault="00360902" w:rsidP="00934D16">
      <w:pPr>
        <w:pStyle w:val="ListParagraph"/>
        <w:numPr>
          <w:ilvl w:val="0"/>
          <w:numId w:val="40"/>
        </w:numPr>
        <w:tabs>
          <w:tab w:val="left" w:pos="9180"/>
        </w:tabs>
        <w:autoSpaceDE w:val="0"/>
        <w:autoSpaceDN w:val="0"/>
        <w:adjustRightInd w:val="0"/>
        <w:spacing w:after="0" w:line="240" w:lineRule="auto"/>
        <w:ind w:right="20"/>
        <w:rPr>
          <w:rFonts w:ascii="Times New Roman" w:hAnsi="Times New Roman" w:cs="Times New Roman"/>
          <w:color w:val="000000"/>
        </w:rPr>
      </w:pPr>
      <w:r w:rsidRPr="00934D16">
        <w:rPr>
          <w:rFonts w:ascii="Times New Roman" w:hAnsi="Times New Roman" w:cs="Times New Roman"/>
          <w:color w:val="000000"/>
        </w:rPr>
        <w:t>Master of Business Administration, Georgetown University, Washington, DC</w:t>
      </w:r>
      <w:r w:rsidR="00934D16">
        <w:rPr>
          <w:rFonts w:ascii="Times New Roman" w:hAnsi="Times New Roman" w:cs="Times New Roman"/>
          <w:color w:val="000000"/>
        </w:rPr>
        <w:tab/>
      </w:r>
      <w:r w:rsidRPr="00934D16">
        <w:rPr>
          <w:rFonts w:ascii="Times New Roman" w:hAnsi="Times New Roman" w:cs="Times New Roman"/>
          <w:color w:val="000000"/>
        </w:rPr>
        <w:t xml:space="preserve">2001 </w:t>
      </w:r>
    </w:p>
    <w:p w:rsidR="00934D16" w:rsidRPr="00934D16" w:rsidRDefault="00360902" w:rsidP="00934D16">
      <w:pPr>
        <w:pStyle w:val="ListParagraph"/>
        <w:numPr>
          <w:ilvl w:val="0"/>
          <w:numId w:val="40"/>
        </w:numPr>
        <w:tabs>
          <w:tab w:val="left" w:pos="9180"/>
        </w:tabs>
        <w:autoSpaceDE w:val="0"/>
        <w:autoSpaceDN w:val="0"/>
        <w:adjustRightInd w:val="0"/>
        <w:spacing w:after="0" w:line="240" w:lineRule="auto"/>
        <w:ind w:right="20"/>
        <w:rPr>
          <w:rFonts w:ascii="Times New Roman" w:hAnsi="Times New Roman" w:cs="Times New Roman"/>
          <w:color w:val="000000"/>
        </w:rPr>
      </w:pPr>
      <w:r w:rsidRPr="00934D16">
        <w:rPr>
          <w:rFonts w:ascii="Times New Roman" w:hAnsi="Times New Roman" w:cs="Times New Roman"/>
          <w:color w:val="000000"/>
        </w:rPr>
        <w:t>Bachelor of Science in Business Administration, University of Richmond, Richmond, VA</w:t>
      </w:r>
      <w:r w:rsidR="00934D16">
        <w:rPr>
          <w:rFonts w:ascii="Times New Roman" w:hAnsi="Times New Roman" w:cs="Times New Roman"/>
          <w:color w:val="000000"/>
        </w:rPr>
        <w:tab/>
      </w:r>
      <w:r w:rsidRPr="00934D16">
        <w:rPr>
          <w:rFonts w:ascii="Times New Roman" w:hAnsi="Times New Roman" w:cs="Times New Roman"/>
          <w:color w:val="000000"/>
        </w:rPr>
        <w:t xml:space="preserve">1990 </w:t>
      </w:r>
      <w:r w:rsidR="008A7D3B">
        <w:rPr>
          <w:rFonts w:ascii="Times New Roman" w:hAnsi="Times New Roman" w:cs="Times New Roman"/>
          <w:color w:val="000000"/>
        </w:rPr>
        <w:t>(</w:t>
      </w:r>
      <w:r w:rsidRPr="00934D16">
        <w:rPr>
          <w:rFonts w:ascii="Times New Roman" w:hAnsi="Times New Roman" w:cs="Times New Roman"/>
          <w:color w:val="000000"/>
        </w:rPr>
        <w:t xml:space="preserve">GPA </w:t>
      </w:r>
      <w:r w:rsidR="008A7D3B">
        <w:rPr>
          <w:rFonts w:ascii="Times New Roman" w:hAnsi="Times New Roman" w:cs="Times New Roman"/>
          <w:color w:val="000000"/>
        </w:rPr>
        <w:t>- 3.6)</w:t>
      </w:r>
    </w:p>
    <w:p w:rsidR="00934D16" w:rsidRDefault="00934D16" w:rsidP="006C4BB2">
      <w:pPr>
        <w:autoSpaceDE w:val="0"/>
        <w:autoSpaceDN w:val="0"/>
        <w:adjustRightInd w:val="0"/>
        <w:spacing w:after="0" w:line="240" w:lineRule="auto"/>
        <w:ind w:right="20"/>
        <w:rPr>
          <w:rFonts w:ascii="Times New Roman" w:hAnsi="Times New Roman" w:cs="Times New Roman"/>
          <w:color w:val="000000"/>
        </w:rPr>
      </w:pPr>
    </w:p>
    <w:p w:rsidR="00360902" w:rsidRPr="00C76A20" w:rsidRDefault="00360902" w:rsidP="006C4BB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JOB RELATED TRAINING </w:t>
      </w:r>
    </w:p>
    <w:p w:rsidR="00360902" w:rsidRPr="00934D16" w:rsidRDefault="00360902" w:rsidP="00934D16">
      <w:pPr>
        <w:pStyle w:val="ListParagraph"/>
        <w:numPr>
          <w:ilvl w:val="0"/>
          <w:numId w:val="41"/>
        </w:numPr>
        <w:tabs>
          <w:tab w:val="left" w:pos="9180"/>
        </w:tabs>
        <w:autoSpaceDE w:val="0"/>
        <w:autoSpaceDN w:val="0"/>
        <w:adjustRightInd w:val="0"/>
        <w:spacing w:after="0" w:line="240" w:lineRule="auto"/>
        <w:ind w:right="20"/>
        <w:rPr>
          <w:rFonts w:ascii="Times New Roman" w:hAnsi="Times New Roman" w:cs="Times New Roman"/>
          <w:color w:val="000000"/>
        </w:rPr>
      </w:pPr>
      <w:r w:rsidRPr="00934D16">
        <w:rPr>
          <w:rFonts w:ascii="Times New Roman" w:hAnsi="Times New Roman" w:cs="Times New Roman"/>
          <w:color w:val="000000"/>
        </w:rPr>
        <w:t>Managing Multiple Projects, American Management Association</w:t>
      </w:r>
      <w:r w:rsidR="00934D16">
        <w:rPr>
          <w:rFonts w:ascii="Times New Roman" w:hAnsi="Times New Roman" w:cs="Times New Roman"/>
          <w:color w:val="000000"/>
        </w:rPr>
        <w:tab/>
      </w:r>
      <w:r w:rsidRPr="00934D16">
        <w:rPr>
          <w:rFonts w:ascii="Times New Roman" w:hAnsi="Times New Roman" w:cs="Times New Roman"/>
          <w:color w:val="000000"/>
        </w:rPr>
        <w:t xml:space="preserve">2002 </w:t>
      </w:r>
    </w:p>
    <w:p w:rsidR="00360902" w:rsidRPr="00934D16" w:rsidRDefault="00360902" w:rsidP="00934D16">
      <w:pPr>
        <w:pStyle w:val="ListParagraph"/>
        <w:numPr>
          <w:ilvl w:val="0"/>
          <w:numId w:val="41"/>
        </w:numPr>
        <w:tabs>
          <w:tab w:val="left" w:pos="9180"/>
        </w:tabs>
        <w:autoSpaceDE w:val="0"/>
        <w:autoSpaceDN w:val="0"/>
        <w:adjustRightInd w:val="0"/>
        <w:spacing w:after="0" w:line="240" w:lineRule="auto"/>
        <w:ind w:right="20"/>
        <w:rPr>
          <w:rFonts w:ascii="Times New Roman" w:hAnsi="Times New Roman" w:cs="Times New Roman"/>
          <w:color w:val="000000"/>
        </w:rPr>
      </w:pPr>
      <w:r w:rsidRPr="00934D16">
        <w:rPr>
          <w:rFonts w:ascii="Times New Roman" w:hAnsi="Times New Roman" w:cs="Times New Roman"/>
          <w:color w:val="000000"/>
        </w:rPr>
        <w:t>Project Management, American Management Association</w:t>
      </w:r>
      <w:r w:rsidR="00934D16">
        <w:rPr>
          <w:rFonts w:ascii="Times New Roman" w:hAnsi="Times New Roman" w:cs="Times New Roman"/>
          <w:color w:val="000000"/>
        </w:rPr>
        <w:tab/>
      </w:r>
      <w:r w:rsidRPr="00934D16">
        <w:rPr>
          <w:rFonts w:ascii="Times New Roman" w:hAnsi="Times New Roman" w:cs="Times New Roman"/>
          <w:color w:val="000000"/>
        </w:rPr>
        <w:t xml:space="preserve">2001 </w:t>
      </w:r>
    </w:p>
    <w:p w:rsidR="00360902" w:rsidRPr="00934D16" w:rsidRDefault="00360902" w:rsidP="00934D16">
      <w:pPr>
        <w:pStyle w:val="ListParagraph"/>
        <w:numPr>
          <w:ilvl w:val="0"/>
          <w:numId w:val="41"/>
        </w:numPr>
        <w:tabs>
          <w:tab w:val="left" w:pos="9180"/>
        </w:tabs>
        <w:autoSpaceDE w:val="0"/>
        <w:autoSpaceDN w:val="0"/>
        <w:adjustRightInd w:val="0"/>
        <w:spacing w:after="0" w:line="240" w:lineRule="auto"/>
        <w:ind w:right="20"/>
        <w:rPr>
          <w:rFonts w:ascii="Times New Roman" w:hAnsi="Times New Roman" w:cs="Times New Roman"/>
          <w:color w:val="000000"/>
        </w:rPr>
      </w:pPr>
      <w:r w:rsidRPr="00934D16">
        <w:rPr>
          <w:rFonts w:ascii="Times New Roman" w:hAnsi="Times New Roman" w:cs="Times New Roman"/>
          <w:color w:val="000000"/>
        </w:rPr>
        <w:t>Administrative Office Management, USDA Graduate School</w:t>
      </w:r>
      <w:r w:rsidR="00934D16">
        <w:rPr>
          <w:rFonts w:ascii="Times New Roman" w:hAnsi="Times New Roman" w:cs="Times New Roman"/>
          <w:color w:val="000000"/>
        </w:rPr>
        <w:tab/>
      </w:r>
      <w:r w:rsidRPr="00934D16">
        <w:rPr>
          <w:rFonts w:ascii="Times New Roman" w:hAnsi="Times New Roman" w:cs="Times New Roman"/>
          <w:color w:val="000000"/>
        </w:rPr>
        <w:t xml:space="preserve">1999 </w:t>
      </w:r>
    </w:p>
    <w:p w:rsidR="00360902" w:rsidRPr="00934D16" w:rsidRDefault="00360902" w:rsidP="00934D16">
      <w:pPr>
        <w:pStyle w:val="ListParagraph"/>
        <w:numPr>
          <w:ilvl w:val="0"/>
          <w:numId w:val="41"/>
        </w:numPr>
        <w:tabs>
          <w:tab w:val="left" w:pos="9180"/>
        </w:tabs>
        <w:autoSpaceDE w:val="0"/>
        <w:autoSpaceDN w:val="0"/>
        <w:adjustRightInd w:val="0"/>
        <w:spacing w:after="0" w:line="240" w:lineRule="auto"/>
        <w:ind w:right="20"/>
        <w:rPr>
          <w:rFonts w:ascii="Times New Roman" w:hAnsi="Times New Roman" w:cs="Times New Roman"/>
          <w:color w:val="000000"/>
        </w:rPr>
      </w:pPr>
      <w:r w:rsidRPr="00934D16">
        <w:rPr>
          <w:rFonts w:ascii="Times New Roman" w:hAnsi="Times New Roman" w:cs="Times New Roman"/>
          <w:color w:val="000000"/>
        </w:rPr>
        <w:t>Federal Government Grant Writing, USDA Graduate School</w:t>
      </w:r>
      <w:r w:rsidR="00934D16">
        <w:rPr>
          <w:rFonts w:ascii="Times New Roman" w:hAnsi="Times New Roman" w:cs="Times New Roman"/>
          <w:color w:val="000000"/>
        </w:rPr>
        <w:tab/>
      </w:r>
      <w:r w:rsidRPr="00934D16">
        <w:rPr>
          <w:rFonts w:ascii="Times New Roman" w:hAnsi="Times New Roman" w:cs="Times New Roman"/>
          <w:color w:val="000000"/>
        </w:rPr>
        <w:t xml:space="preserve">1997 </w:t>
      </w:r>
    </w:p>
    <w:p w:rsidR="00360902" w:rsidRPr="00934D16" w:rsidRDefault="00360902" w:rsidP="00934D16">
      <w:pPr>
        <w:pStyle w:val="ListParagraph"/>
        <w:numPr>
          <w:ilvl w:val="0"/>
          <w:numId w:val="41"/>
        </w:numPr>
        <w:tabs>
          <w:tab w:val="left" w:pos="9180"/>
        </w:tabs>
        <w:autoSpaceDE w:val="0"/>
        <w:autoSpaceDN w:val="0"/>
        <w:adjustRightInd w:val="0"/>
        <w:spacing w:after="0" w:line="240" w:lineRule="auto"/>
        <w:ind w:right="20"/>
        <w:rPr>
          <w:rFonts w:ascii="Times New Roman" w:hAnsi="Times New Roman" w:cs="Times New Roman"/>
          <w:color w:val="000000"/>
        </w:rPr>
      </w:pPr>
      <w:r w:rsidRPr="00934D16">
        <w:rPr>
          <w:rFonts w:ascii="Times New Roman" w:hAnsi="Times New Roman" w:cs="Times New Roman"/>
          <w:color w:val="000000"/>
        </w:rPr>
        <w:t>Personnel Actions and Personnel Management Course, USDA Graduate School</w:t>
      </w:r>
      <w:r w:rsidR="00934D16">
        <w:rPr>
          <w:rFonts w:ascii="Times New Roman" w:hAnsi="Times New Roman" w:cs="Times New Roman"/>
          <w:color w:val="000000"/>
        </w:rPr>
        <w:tab/>
      </w:r>
      <w:r w:rsidRPr="00934D16">
        <w:rPr>
          <w:rFonts w:ascii="Times New Roman" w:hAnsi="Times New Roman" w:cs="Times New Roman"/>
          <w:color w:val="000000"/>
        </w:rPr>
        <w:t xml:space="preserve">1995 </w:t>
      </w:r>
    </w:p>
    <w:p w:rsidR="00934D16" w:rsidRPr="00934D16" w:rsidRDefault="00360902" w:rsidP="00934D16">
      <w:pPr>
        <w:pStyle w:val="ListParagraph"/>
        <w:numPr>
          <w:ilvl w:val="0"/>
          <w:numId w:val="41"/>
        </w:numPr>
        <w:tabs>
          <w:tab w:val="left" w:pos="9180"/>
        </w:tabs>
        <w:autoSpaceDE w:val="0"/>
        <w:autoSpaceDN w:val="0"/>
        <w:adjustRightInd w:val="0"/>
        <w:spacing w:after="0" w:line="240" w:lineRule="auto"/>
        <w:ind w:right="20"/>
        <w:rPr>
          <w:rFonts w:ascii="Times New Roman" w:hAnsi="Times New Roman" w:cs="Times New Roman"/>
          <w:color w:val="000000"/>
        </w:rPr>
      </w:pPr>
      <w:r w:rsidRPr="00934D16">
        <w:rPr>
          <w:rFonts w:ascii="Times New Roman" w:hAnsi="Times New Roman" w:cs="Times New Roman"/>
          <w:color w:val="000000"/>
        </w:rPr>
        <w:t>Staffing and Placement, USDA Graduate School</w:t>
      </w:r>
      <w:r w:rsidR="00934D16">
        <w:rPr>
          <w:rFonts w:ascii="Times New Roman" w:hAnsi="Times New Roman" w:cs="Times New Roman"/>
          <w:color w:val="000000"/>
        </w:rPr>
        <w:tab/>
      </w:r>
      <w:r w:rsidRPr="00934D16">
        <w:rPr>
          <w:rFonts w:ascii="Times New Roman" w:hAnsi="Times New Roman" w:cs="Times New Roman"/>
          <w:color w:val="000000"/>
        </w:rPr>
        <w:t>1995</w:t>
      </w:r>
    </w:p>
    <w:p w:rsidR="00934D16" w:rsidRDefault="00934D16" w:rsidP="00934D16">
      <w:pPr>
        <w:autoSpaceDE w:val="0"/>
        <w:autoSpaceDN w:val="0"/>
        <w:adjustRightInd w:val="0"/>
        <w:spacing w:after="0" w:line="240" w:lineRule="auto"/>
        <w:ind w:right="20"/>
        <w:rPr>
          <w:rFonts w:ascii="Times New Roman" w:hAnsi="Times New Roman" w:cs="Times New Roman"/>
          <w:b/>
          <w:bCs/>
          <w:color w:val="000000"/>
        </w:rPr>
      </w:pPr>
    </w:p>
    <w:p w:rsidR="00360902" w:rsidRPr="00934D16" w:rsidRDefault="00360902" w:rsidP="00934D16">
      <w:pPr>
        <w:autoSpaceDE w:val="0"/>
        <w:autoSpaceDN w:val="0"/>
        <w:adjustRightInd w:val="0"/>
        <w:spacing w:after="0" w:line="240" w:lineRule="auto"/>
        <w:ind w:right="20"/>
        <w:rPr>
          <w:rFonts w:ascii="Times New Roman" w:hAnsi="Times New Roman" w:cs="Times New Roman"/>
          <w:color w:val="000000"/>
        </w:rPr>
      </w:pPr>
      <w:r w:rsidRPr="00934D16">
        <w:rPr>
          <w:rFonts w:ascii="Times New Roman" w:hAnsi="Times New Roman" w:cs="Times New Roman"/>
          <w:b/>
          <w:bCs/>
          <w:color w:val="000000"/>
        </w:rPr>
        <w:t xml:space="preserve">HONORS AND AWARDS </w:t>
      </w:r>
    </w:p>
    <w:p w:rsidR="00360902" w:rsidRPr="00934D16" w:rsidRDefault="00360902" w:rsidP="00934D16">
      <w:pPr>
        <w:pStyle w:val="ListParagraph"/>
        <w:numPr>
          <w:ilvl w:val="0"/>
          <w:numId w:val="41"/>
        </w:numPr>
        <w:tabs>
          <w:tab w:val="left" w:pos="9180"/>
        </w:tabs>
        <w:autoSpaceDE w:val="0"/>
        <w:autoSpaceDN w:val="0"/>
        <w:adjustRightInd w:val="0"/>
        <w:spacing w:after="0" w:line="240" w:lineRule="auto"/>
        <w:ind w:right="20"/>
        <w:rPr>
          <w:rFonts w:ascii="Times New Roman" w:hAnsi="Times New Roman" w:cs="Times New Roman"/>
          <w:color w:val="000000"/>
        </w:rPr>
      </w:pPr>
      <w:r w:rsidRPr="00934D16">
        <w:rPr>
          <w:rFonts w:ascii="Times New Roman" w:hAnsi="Times New Roman" w:cs="Times New Roman"/>
          <w:color w:val="000000"/>
        </w:rPr>
        <w:t>Excellence in Management (NCI)</w:t>
      </w:r>
      <w:r w:rsidR="00934D16">
        <w:rPr>
          <w:rFonts w:ascii="Times New Roman" w:hAnsi="Times New Roman" w:cs="Times New Roman"/>
          <w:color w:val="000000"/>
        </w:rPr>
        <w:tab/>
      </w:r>
      <w:r w:rsidRPr="00934D16">
        <w:rPr>
          <w:rFonts w:ascii="Times New Roman" w:hAnsi="Times New Roman" w:cs="Times New Roman"/>
          <w:color w:val="000000"/>
        </w:rPr>
        <w:t xml:space="preserve">2001 </w:t>
      </w:r>
    </w:p>
    <w:p w:rsidR="00360902" w:rsidRPr="00934D16" w:rsidRDefault="00360902" w:rsidP="00934D16">
      <w:pPr>
        <w:pStyle w:val="ListParagraph"/>
        <w:numPr>
          <w:ilvl w:val="0"/>
          <w:numId w:val="41"/>
        </w:numPr>
        <w:tabs>
          <w:tab w:val="left" w:pos="8460"/>
        </w:tabs>
        <w:autoSpaceDE w:val="0"/>
        <w:autoSpaceDN w:val="0"/>
        <w:adjustRightInd w:val="0"/>
        <w:spacing w:after="0" w:line="240" w:lineRule="auto"/>
        <w:ind w:right="20"/>
        <w:rPr>
          <w:rFonts w:ascii="Times New Roman" w:hAnsi="Times New Roman" w:cs="Times New Roman"/>
          <w:color w:val="000000"/>
        </w:rPr>
      </w:pPr>
      <w:r w:rsidRPr="00934D16">
        <w:rPr>
          <w:rFonts w:ascii="Times New Roman" w:hAnsi="Times New Roman" w:cs="Times New Roman"/>
          <w:color w:val="000000"/>
        </w:rPr>
        <w:t>NCI Director’s award for Excellence in Extramural Program Development</w:t>
      </w:r>
      <w:r w:rsidR="00934D16">
        <w:rPr>
          <w:rFonts w:ascii="Times New Roman" w:hAnsi="Times New Roman" w:cs="Times New Roman"/>
          <w:color w:val="000000"/>
        </w:rPr>
        <w:tab/>
      </w:r>
      <w:r w:rsidRPr="00934D16">
        <w:rPr>
          <w:rFonts w:ascii="Times New Roman" w:hAnsi="Times New Roman" w:cs="Times New Roman"/>
          <w:color w:val="000000"/>
        </w:rPr>
        <w:t xml:space="preserve">1999 &amp; 2001 </w:t>
      </w:r>
    </w:p>
    <w:p w:rsidR="00360902" w:rsidRPr="00934D16" w:rsidRDefault="00360902" w:rsidP="00934D16">
      <w:pPr>
        <w:pStyle w:val="ListParagraph"/>
        <w:numPr>
          <w:ilvl w:val="0"/>
          <w:numId w:val="41"/>
        </w:numPr>
        <w:tabs>
          <w:tab w:val="left" w:pos="8460"/>
        </w:tabs>
        <w:autoSpaceDE w:val="0"/>
        <w:autoSpaceDN w:val="0"/>
        <w:adjustRightInd w:val="0"/>
        <w:spacing w:after="0" w:line="240" w:lineRule="auto"/>
        <w:ind w:right="20"/>
        <w:rPr>
          <w:rFonts w:ascii="Times New Roman" w:hAnsi="Times New Roman" w:cs="Times New Roman"/>
          <w:color w:val="000000"/>
        </w:rPr>
      </w:pPr>
      <w:r w:rsidRPr="00934D16">
        <w:rPr>
          <w:rFonts w:ascii="Times New Roman" w:hAnsi="Times New Roman" w:cs="Times New Roman"/>
          <w:color w:val="000000"/>
        </w:rPr>
        <w:t>Received outstanding performance appraisal</w:t>
      </w:r>
      <w:r w:rsidR="00934D16">
        <w:rPr>
          <w:rFonts w:ascii="Times New Roman" w:hAnsi="Times New Roman" w:cs="Times New Roman"/>
          <w:color w:val="000000"/>
        </w:rPr>
        <w:tab/>
      </w:r>
      <w:r w:rsidRPr="00934D16">
        <w:rPr>
          <w:rFonts w:ascii="Times New Roman" w:hAnsi="Times New Roman" w:cs="Times New Roman"/>
          <w:color w:val="000000"/>
        </w:rPr>
        <w:t>1990</w:t>
      </w:r>
      <w:r w:rsidR="00934D16">
        <w:rPr>
          <w:rFonts w:ascii="Times New Roman" w:hAnsi="Times New Roman" w:cs="Times New Roman"/>
          <w:color w:val="000000"/>
        </w:rPr>
        <w:t>-</w:t>
      </w:r>
      <w:r w:rsidRPr="00934D16">
        <w:rPr>
          <w:rFonts w:ascii="Times New Roman" w:hAnsi="Times New Roman" w:cs="Times New Roman"/>
          <w:color w:val="000000"/>
        </w:rPr>
        <w:t xml:space="preserve">Present </w:t>
      </w:r>
    </w:p>
    <w:p w:rsidR="00934D16" w:rsidRDefault="00934D16" w:rsidP="00934D16">
      <w:pPr>
        <w:pStyle w:val="ListParagraph"/>
        <w:numPr>
          <w:ilvl w:val="0"/>
          <w:numId w:val="41"/>
        </w:numPr>
        <w:tabs>
          <w:tab w:val="left" w:pos="8460"/>
        </w:tabs>
        <w:autoSpaceDE w:val="0"/>
        <w:autoSpaceDN w:val="0"/>
        <w:adjustRightInd w:val="0"/>
        <w:spacing w:after="0" w:line="240" w:lineRule="auto"/>
        <w:ind w:right="20"/>
        <w:rPr>
          <w:rFonts w:ascii="Times New Roman" w:hAnsi="Times New Roman" w:cs="Times New Roman"/>
          <w:color w:val="000000"/>
        </w:rPr>
      </w:pPr>
      <w:r>
        <w:rPr>
          <w:rFonts w:ascii="Times New Roman" w:hAnsi="Times New Roman" w:cs="Times New Roman"/>
          <w:color w:val="000000"/>
        </w:rPr>
        <w:t>NCI Outstanding Leader Award</w:t>
      </w:r>
      <w:r>
        <w:rPr>
          <w:rFonts w:ascii="Times New Roman" w:hAnsi="Times New Roman" w:cs="Times New Roman"/>
          <w:color w:val="000000"/>
        </w:rPr>
        <w:tab/>
      </w:r>
      <w:r w:rsidR="00360902" w:rsidRPr="00934D16">
        <w:rPr>
          <w:rFonts w:ascii="Times New Roman" w:hAnsi="Times New Roman" w:cs="Times New Roman"/>
          <w:color w:val="000000"/>
        </w:rPr>
        <w:t>1996 &amp; 1999</w:t>
      </w:r>
    </w:p>
    <w:p w:rsidR="00934D16" w:rsidRPr="00934D16" w:rsidRDefault="00934D16" w:rsidP="00934D16">
      <w:pPr>
        <w:autoSpaceDE w:val="0"/>
        <w:autoSpaceDN w:val="0"/>
        <w:adjustRightInd w:val="0"/>
        <w:spacing w:after="0" w:line="240" w:lineRule="auto"/>
        <w:ind w:right="20"/>
        <w:rPr>
          <w:rFonts w:ascii="Times New Roman" w:hAnsi="Times New Roman" w:cs="Times New Roman"/>
          <w:color w:val="000000"/>
        </w:rPr>
      </w:pPr>
    </w:p>
    <w:p w:rsidR="00360902" w:rsidRPr="00934D16" w:rsidRDefault="00360902" w:rsidP="00934D16">
      <w:pPr>
        <w:autoSpaceDE w:val="0"/>
        <w:autoSpaceDN w:val="0"/>
        <w:adjustRightInd w:val="0"/>
        <w:spacing w:after="0" w:line="240" w:lineRule="auto"/>
        <w:ind w:right="20"/>
        <w:rPr>
          <w:rFonts w:ascii="Times New Roman" w:hAnsi="Times New Roman" w:cs="Times New Roman"/>
          <w:color w:val="000000"/>
        </w:rPr>
      </w:pPr>
      <w:r w:rsidRPr="00934D16">
        <w:rPr>
          <w:rFonts w:ascii="Times New Roman" w:hAnsi="Times New Roman" w:cs="Times New Roman"/>
          <w:b/>
          <w:bCs/>
          <w:color w:val="000000"/>
        </w:rPr>
        <w:t xml:space="preserve">AFFILIATIONS </w:t>
      </w:r>
    </w:p>
    <w:p w:rsidR="00360902" w:rsidRPr="00934D16" w:rsidRDefault="00360902" w:rsidP="00934D16">
      <w:pPr>
        <w:pStyle w:val="ListParagraph"/>
        <w:numPr>
          <w:ilvl w:val="0"/>
          <w:numId w:val="41"/>
        </w:numPr>
        <w:tabs>
          <w:tab w:val="left" w:pos="8460"/>
        </w:tabs>
        <w:autoSpaceDE w:val="0"/>
        <w:autoSpaceDN w:val="0"/>
        <w:adjustRightInd w:val="0"/>
        <w:spacing w:after="0" w:line="240" w:lineRule="auto"/>
        <w:ind w:right="20"/>
        <w:rPr>
          <w:rFonts w:ascii="Times New Roman" w:hAnsi="Times New Roman" w:cs="Times New Roman"/>
          <w:color w:val="000000"/>
        </w:rPr>
      </w:pPr>
      <w:r w:rsidRPr="00934D16">
        <w:rPr>
          <w:rFonts w:ascii="Times New Roman" w:hAnsi="Times New Roman" w:cs="Times New Roman"/>
          <w:color w:val="000000"/>
        </w:rPr>
        <w:t>Coach – Girls Softball (ages 10 –12) Rockville, MD</w:t>
      </w:r>
      <w:r w:rsidR="00934D16">
        <w:rPr>
          <w:rFonts w:ascii="Times New Roman" w:hAnsi="Times New Roman" w:cs="Times New Roman"/>
          <w:color w:val="000000"/>
        </w:rPr>
        <w:tab/>
      </w:r>
      <w:r w:rsidRPr="00934D16">
        <w:rPr>
          <w:rFonts w:ascii="Times New Roman" w:hAnsi="Times New Roman" w:cs="Times New Roman"/>
          <w:color w:val="000000"/>
        </w:rPr>
        <w:t>1998</w:t>
      </w:r>
      <w:r w:rsidR="00934D16">
        <w:rPr>
          <w:rFonts w:ascii="Times New Roman" w:hAnsi="Times New Roman" w:cs="Times New Roman"/>
          <w:color w:val="000000"/>
        </w:rPr>
        <w:t>-</w:t>
      </w:r>
      <w:r w:rsidRPr="00934D16">
        <w:rPr>
          <w:rFonts w:ascii="Times New Roman" w:hAnsi="Times New Roman" w:cs="Times New Roman"/>
          <w:color w:val="000000"/>
        </w:rPr>
        <w:t xml:space="preserve">Present </w:t>
      </w:r>
    </w:p>
    <w:p w:rsidR="00360902" w:rsidRPr="00934D16" w:rsidRDefault="00360902" w:rsidP="00934D16">
      <w:pPr>
        <w:pStyle w:val="ListParagraph"/>
        <w:numPr>
          <w:ilvl w:val="0"/>
          <w:numId w:val="41"/>
        </w:numPr>
        <w:autoSpaceDE w:val="0"/>
        <w:autoSpaceDN w:val="0"/>
        <w:adjustRightInd w:val="0"/>
        <w:spacing w:after="0" w:line="240" w:lineRule="auto"/>
        <w:ind w:right="20"/>
        <w:rPr>
          <w:rFonts w:ascii="Times New Roman" w:hAnsi="Times New Roman" w:cs="Times New Roman"/>
          <w:color w:val="000000"/>
        </w:rPr>
      </w:pPr>
      <w:r w:rsidRPr="00934D16">
        <w:rPr>
          <w:rFonts w:ascii="Times New Roman" w:hAnsi="Times New Roman" w:cs="Times New Roman"/>
          <w:color w:val="000000"/>
        </w:rPr>
        <w:t xml:space="preserve">Coordinate fundraisers and manage the softball league’s finances </w:t>
      </w:r>
    </w:p>
    <w:p w:rsidR="00934D16" w:rsidRDefault="00934D16" w:rsidP="006C4BB2">
      <w:pPr>
        <w:autoSpaceDE w:val="0"/>
        <w:autoSpaceDN w:val="0"/>
        <w:adjustRightInd w:val="0"/>
        <w:spacing w:after="0" w:line="240" w:lineRule="auto"/>
        <w:ind w:right="20"/>
        <w:outlineLvl w:val="3"/>
        <w:rPr>
          <w:rFonts w:ascii="Times New Roman" w:hAnsi="Times New Roman" w:cs="Times New Roman"/>
          <w:b/>
          <w:bCs/>
          <w:color w:val="000000"/>
        </w:rPr>
      </w:pPr>
    </w:p>
    <w:p w:rsidR="00360902" w:rsidRPr="00C76A20" w:rsidRDefault="00360902" w:rsidP="006C4BB2">
      <w:pPr>
        <w:autoSpaceDE w:val="0"/>
        <w:autoSpaceDN w:val="0"/>
        <w:adjustRightInd w:val="0"/>
        <w:spacing w:after="0" w:line="240" w:lineRule="auto"/>
        <w:ind w:right="20"/>
        <w:outlineLvl w:val="3"/>
        <w:rPr>
          <w:rFonts w:ascii="Times New Roman" w:hAnsi="Times New Roman" w:cs="Times New Roman"/>
          <w:color w:val="000000"/>
        </w:rPr>
      </w:pPr>
      <w:r w:rsidRPr="00C76A20">
        <w:rPr>
          <w:rFonts w:ascii="Times New Roman" w:hAnsi="Times New Roman" w:cs="Times New Roman"/>
          <w:b/>
          <w:bCs/>
          <w:color w:val="000000"/>
        </w:rPr>
        <w:t xml:space="preserve">COMMITTEES/ORGANIZATIONS </w:t>
      </w:r>
    </w:p>
    <w:p w:rsidR="00360902" w:rsidRPr="00934D16" w:rsidRDefault="00360902" w:rsidP="00934D16">
      <w:pPr>
        <w:pStyle w:val="ListParagraph"/>
        <w:numPr>
          <w:ilvl w:val="0"/>
          <w:numId w:val="42"/>
        </w:numPr>
        <w:tabs>
          <w:tab w:val="left" w:pos="9180"/>
        </w:tabs>
        <w:autoSpaceDE w:val="0"/>
        <w:autoSpaceDN w:val="0"/>
        <w:adjustRightInd w:val="0"/>
        <w:spacing w:after="0" w:line="240" w:lineRule="auto"/>
        <w:ind w:right="20"/>
        <w:rPr>
          <w:rFonts w:ascii="Times New Roman" w:hAnsi="Times New Roman" w:cs="Times New Roman"/>
          <w:color w:val="000000"/>
        </w:rPr>
      </w:pPr>
      <w:r w:rsidRPr="00934D16">
        <w:rPr>
          <w:rFonts w:ascii="Times New Roman" w:hAnsi="Times New Roman" w:cs="Times New Roman"/>
          <w:color w:val="000000"/>
        </w:rPr>
        <w:t>NIH Human Re</w:t>
      </w:r>
      <w:r w:rsidR="00934D16">
        <w:rPr>
          <w:rFonts w:ascii="Times New Roman" w:hAnsi="Times New Roman" w:cs="Times New Roman"/>
          <w:color w:val="000000"/>
        </w:rPr>
        <w:t>sources Consolidation Committee</w:t>
      </w:r>
      <w:r w:rsidR="00934D16">
        <w:rPr>
          <w:rFonts w:ascii="Times New Roman" w:hAnsi="Times New Roman" w:cs="Times New Roman"/>
          <w:color w:val="000000"/>
        </w:rPr>
        <w:tab/>
        <w:t>2002</w:t>
      </w:r>
    </w:p>
    <w:p w:rsidR="004661D1" w:rsidRDefault="00360902" w:rsidP="00934D16">
      <w:pPr>
        <w:pStyle w:val="ListParagraph"/>
        <w:numPr>
          <w:ilvl w:val="0"/>
          <w:numId w:val="42"/>
        </w:numPr>
        <w:tabs>
          <w:tab w:val="left" w:pos="8640"/>
        </w:tabs>
        <w:spacing w:line="240" w:lineRule="auto"/>
      </w:pPr>
      <w:r w:rsidRPr="00934D16">
        <w:rPr>
          <w:rFonts w:ascii="Times New Roman" w:hAnsi="Times New Roman" w:cs="Times New Roman"/>
          <w:color w:val="000000"/>
        </w:rPr>
        <w:t>NCI Human Resources Computer Research Team</w:t>
      </w:r>
      <w:r w:rsidR="00934D16">
        <w:rPr>
          <w:rFonts w:ascii="Times New Roman" w:hAnsi="Times New Roman" w:cs="Times New Roman"/>
          <w:color w:val="000000"/>
        </w:rPr>
        <w:tab/>
        <w:t>1999-2001</w:t>
      </w:r>
    </w:p>
    <w:p w:rsidR="004661D1" w:rsidRDefault="004661D1" w:rsidP="004661D1">
      <w:pPr>
        <w:spacing w:line="240" w:lineRule="auto"/>
        <w:jc w:val="center"/>
      </w:pPr>
    </w:p>
    <w:p w:rsidR="004661D1" w:rsidRDefault="004661D1" w:rsidP="004661D1">
      <w:pPr>
        <w:spacing w:line="240" w:lineRule="auto"/>
        <w:jc w:val="center"/>
      </w:pPr>
    </w:p>
    <w:p w:rsidR="004661D1" w:rsidRDefault="004661D1" w:rsidP="004661D1">
      <w:pPr>
        <w:spacing w:line="240" w:lineRule="auto"/>
        <w:jc w:val="center"/>
      </w:pPr>
    </w:p>
    <w:p w:rsidR="00934D16" w:rsidRDefault="00934D16">
      <w:pPr>
        <w:rPr>
          <w:rFonts w:ascii="Times New Roman" w:hAnsi="Times New Roman" w:cs="Times New Roman"/>
          <w:sz w:val="28"/>
          <w:szCs w:val="28"/>
          <w:u w:val="single"/>
        </w:rPr>
      </w:pPr>
      <w:r>
        <w:rPr>
          <w:rFonts w:ascii="Times New Roman" w:hAnsi="Times New Roman" w:cs="Times New Roman"/>
          <w:sz w:val="28"/>
          <w:szCs w:val="28"/>
          <w:u w:val="single"/>
        </w:rPr>
        <w:br w:type="page"/>
      </w:r>
    </w:p>
    <w:p w:rsidR="001750FE" w:rsidRPr="001750FE" w:rsidRDefault="001750FE" w:rsidP="001750FE">
      <w:pPr>
        <w:pStyle w:val="BodyTextSolution"/>
        <w:jc w:val="center"/>
        <w:rPr>
          <w:rFonts w:ascii="Times New Roman" w:hAnsi="Times New Roman" w:cs="Times New Roman"/>
          <w:sz w:val="28"/>
          <w:szCs w:val="28"/>
          <w:u w:val="single"/>
        </w:rPr>
      </w:pPr>
      <w:r>
        <w:rPr>
          <w:rFonts w:ascii="Times New Roman" w:hAnsi="Times New Roman" w:cs="Times New Roman"/>
          <w:sz w:val="28"/>
          <w:szCs w:val="28"/>
          <w:u w:val="single"/>
        </w:rPr>
        <w:lastRenderedPageBreak/>
        <w:t>Sample Resume 2</w:t>
      </w:r>
    </w:p>
    <w:p w:rsidR="004661D1" w:rsidRPr="00F755CE" w:rsidRDefault="004661D1" w:rsidP="004661D1">
      <w:pPr>
        <w:autoSpaceDE w:val="0"/>
        <w:autoSpaceDN w:val="0"/>
        <w:adjustRightInd w:val="0"/>
        <w:spacing w:after="0" w:line="240" w:lineRule="auto"/>
        <w:rPr>
          <w:rFonts w:cs="Calibri"/>
          <w:color w:val="000000"/>
          <w:sz w:val="24"/>
          <w:szCs w:val="24"/>
        </w:rPr>
      </w:pPr>
    </w:p>
    <w:p w:rsidR="004661D1" w:rsidRPr="00F755CE" w:rsidRDefault="004661D1" w:rsidP="004661D1">
      <w:pPr>
        <w:autoSpaceDE w:val="0"/>
        <w:autoSpaceDN w:val="0"/>
        <w:adjustRightInd w:val="0"/>
        <w:spacing w:after="0" w:line="240" w:lineRule="auto"/>
        <w:rPr>
          <w:rFonts w:cs="Calibri"/>
          <w:color w:val="000000"/>
          <w:sz w:val="28"/>
          <w:szCs w:val="28"/>
        </w:rPr>
      </w:pPr>
      <w:r w:rsidRPr="00F755CE">
        <w:rPr>
          <w:rFonts w:cs="Calibri"/>
          <w:b/>
          <w:bCs/>
          <w:color w:val="000000"/>
          <w:sz w:val="28"/>
          <w:szCs w:val="28"/>
        </w:rPr>
        <w:t xml:space="preserve">Michael Cavalier </w:t>
      </w:r>
    </w:p>
    <w:p w:rsidR="004661D1" w:rsidRPr="00F755CE" w:rsidRDefault="008A7D3B" w:rsidP="004661D1">
      <w:pPr>
        <w:autoSpaceDE w:val="0"/>
        <w:autoSpaceDN w:val="0"/>
        <w:adjustRightInd w:val="0"/>
        <w:spacing w:after="0" w:line="240" w:lineRule="auto"/>
        <w:rPr>
          <w:rFonts w:cs="Calibri"/>
          <w:color w:val="000000"/>
        </w:rPr>
      </w:pPr>
      <w:r>
        <w:rPr>
          <w:rFonts w:cs="Calibri"/>
          <w:color w:val="000000"/>
        </w:rPr>
        <w:t>1234</w:t>
      </w:r>
      <w:r w:rsidR="004661D1" w:rsidRPr="00F755CE">
        <w:rPr>
          <w:rFonts w:cs="Calibri"/>
          <w:color w:val="000000"/>
        </w:rPr>
        <w:t xml:space="preserve"> </w:t>
      </w:r>
      <w:r>
        <w:rPr>
          <w:rFonts w:cs="Calibri"/>
          <w:color w:val="000000"/>
        </w:rPr>
        <w:t xml:space="preserve">Any </w:t>
      </w:r>
      <w:r w:rsidR="004661D1" w:rsidRPr="00F755CE">
        <w:rPr>
          <w:rFonts w:cs="Calibri"/>
          <w:color w:val="000000"/>
        </w:rPr>
        <w:t>Lane | Berkeley, CA | 94720 | Mobile: 415.</w:t>
      </w:r>
      <w:r>
        <w:rPr>
          <w:rFonts w:cs="Calibri"/>
          <w:color w:val="000000"/>
        </w:rPr>
        <w:t>555</w:t>
      </w:r>
      <w:r w:rsidR="004661D1" w:rsidRPr="00F755CE">
        <w:rPr>
          <w:rFonts w:cs="Calibri"/>
          <w:color w:val="000000"/>
        </w:rPr>
        <w:t>.</w:t>
      </w:r>
      <w:r>
        <w:rPr>
          <w:rFonts w:cs="Calibri"/>
          <w:color w:val="000000"/>
        </w:rPr>
        <w:t>5555</w:t>
      </w:r>
      <w:r w:rsidR="004661D1" w:rsidRPr="00F755CE">
        <w:rPr>
          <w:rFonts w:cs="Calibri"/>
          <w:color w:val="000000"/>
        </w:rPr>
        <w:t xml:space="preserve"> | michael.cavalier@gmail.com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b/>
          <w:bCs/>
          <w:color w:val="000000"/>
          <w:sz w:val="23"/>
          <w:szCs w:val="23"/>
        </w:rPr>
        <w:t xml:space="preserve">JOB TITLE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color w:val="000000"/>
          <w:sz w:val="23"/>
          <w:szCs w:val="23"/>
        </w:rPr>
        <w:t xml:space="preserve">Economist, 0110-16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b/>
          <w:bCs/>
          <w:color w:val="000000"/>
          <w:sz w:val="23"/>
          <w:szCs w:val="23"/>
        </w:rPr>
        <w:t xml:space="preserve">VACANCY ANNOUNCEMENT NUMBER: </w:t>
      </w:r>
      <w:r w:rsidRPr="00F755CE">
        <w:rPr>
          <w:rFonts w:cs="Calibri"/>
          <w:color w:val="000000"/>
          <w:sz w:val="23"/>
          <w:szCs w:val="23"/>
        </w:rPr>
        <w:t xml:space="preserve">12-923009-DB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color w:val="000000"/>
          <w:sz w:val="23"/>
          <w:szCs w:val="23"/>
        </w:rPr>
        <w:t xml:space="preserve">Veteran’s Preference: N/A | Federal Civilian Status: N/A | Country of Citizenship: USA </w:t>
      </w:r>
    </w:p>
    <w:p w:rsidR="00934D16" w:rsidRDefault="00934D16" w:rsidP="004661D1">
      <w:pPr>
        <w:autoSpaceDE w:val="0"/>
        <w:autoSpaceDN w:val="0"/>
        <w:adjustRightInd w:val="0"/>
        <w:spacing w:after="0" w:line="240" w:lineRule="auto"/>
        <w:rPr>
          <w:rFonts w:cs="Calibri"/>
          <w:b/>
          <w:bCs/>
          <w:color w:val="000000"/>
          <w:sz w:val="23"/>
          <w:szCs w:val="23"/>
        </w:rPr>
      </w:pP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b/>
          <w:bCs/>
          <w:color w:val="000000"/>
          <w:sz w:val="23"/>
          <w:szCs w:val="23"/>
        </w:rPr>
        <w:t xml:space="preserve">WORK EXPERIENCE </w:t>
      </w:r>
    </w:p>
    <w:p w:rsidR="004661D1" w:rsidRPr="00F755CE" w:rsidRDefault="004661D1" w:rsidP="00934D16">
      <w:pPr>
        <w:tabs>
          <w:tab w:val="left" w:pos="8280"/>
        </w:tabs>
        <w:autoSpaceDE w:val="0"/>
        <w:autoSpaceDN w:val="0"/>
        <w:adjustRightInd w:val="0"/>
        <w:spacing w:after="0" w:line="240" w:lineRule="auto"/>
        <w:rPr>
          <w:rFonts w:cs="Calibri"/>
          <w:color w:val="000000"/>
          <w:sz w:val="23"/>
          <w:szCs w:val="23"/>
        </w:rPr>
      </w:pPr>
      <w:r w:rsidRPr="00F755CE">
        <w:rPr>
          <w:rFonts w:cs="Calibri"/>
          <w:color w:val="000000"/>
          <w:sz w:val="23"/>
          <w:szCs w:val="23"/>
        </w:rPr>
        <w:t xml:space="preserve">Federal Reserve Board of the Bay Area | Oakland, CA </w:t>
      </w:r>
      <w:r w:rsidR="00934D16">
        <w:rPr>
          <w:rFonts w:cs="Calibri"/>
          <w:color w:val="000000"/>
          <w:sz w:val="23"/>
          <w:szCs w:val="23"/>
        </w:rPr>
        <w:tab/>
      </w:r>
      <w:r w:rsidRPr="00F755CE">
        <w:rPr>
          <w:rFonts w:cs="Calibri"/>
          <w:color w:val="000000"/>
          <w:sz w:val="23"/>
          <w:szCs w:val="23"/>
        </w:rPr>
        <w:t xml:space="preserve">6/2011 - Present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i/>
          <w:iCs/>
          <w:color w:val="000000"/>
          <w:sz w:val="23"/>
          <w:szCs w:val="23"/>
        </w:rPr>
        <w:t xml:space="preserve">Senior Examiner </w:t>
      </w:r>
    </w:p>
    <w:p w:rsidR="004661D1" w:rsidRPr="00360902" w:rsidRDefault="004661D1" w:rsidP="0022653F">
      <w:pPr>
        <w:pStyle w:val="ListParagraph"/>
        <w:numPr>
          <w:ilvl w:val="0"/>
          <w:numId w:val="26"/>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Supported the development and execution of effective supervision programs for evaluating market and liquidity risk consistent with bank standards and expectations </w:t>
      </w:r>
    </w:p>
    <w:p w:rsidR="004661D1" w:rsidRPr="00360902" w:rsidRDefault="004661D1" w:rsidP="0022653F">
      <w:pPr>
        <w:pStyle w:val="ListParagraph"/>
        <w:numPr>
          <w:ilvl w:val="0"/>
          <w:numId w:val="26"/>
        </w:numPr>
        <w:autoSpaceDE w:val="0"/>
        <w:autoSpaceDN w:val="0"/>
        <w:adjustRightInd w:val="0"/>
        <w:spacing w:after="0" w:line="240" w:lineRule="auto"/>
        <w:rPr>
          <w:rFonts w:cs="Calibri"/>
          <w:color w:val="000000"/>
          <w:sz w:val="23"/>
          <w:szCs w:val="23"/>
        </w:rPr>
      </w:pPr>
      <w:r w:rsidRPr="00360902">
        <w:rPr>
          <w:rFonts w:cs="Calibri"/>
          <w:color w:val="000000"/>
          <w:sz w:val="23"/>
          <w:szCs w:val="23"/>
        </w:rPr>
        <w:t>Monitored issues, trends, and developments through the review of internal risk management r</w:t>
      </w:r>
      <w:r w:rsidRPr="00360902">
        <w:rPr>
          <w:rFonts w:cs="Calibri"/>
          <w:color w:val="000000"/>
          <w:sz w:val="23"/>
          <w:szCs w:val="23"/>
        </w:rPr>
        <w:t>e</w:t>
      </w:r>
      <w:r w:rsidRPr="00360902">
        <w:rPr>
          <w:rFonts w:cs="Calibri"/>
          <w:color w:val="000000"/>
          <w:sz w:val="23"/>
          <w:szCs w:val="23"/>
        </w:rPr>
        <w:t xml:space="preserve">ports, regulatory filings, regulatory surveillance results, regulatory examination reports and work papers </w:t>
      </w:r>
    </w:p>
    <w:p w:rsidR="004661D1" w:rsidRPr="00360902" w:rsidRDefault="004661D1" w:rsidP="0022653F">
      <w:pPr>
        <w:pStyle w:val="ListParagraph"/>
        <w:numPr>
          <w:ilvl w:val="0"/>
          <w:numId w:val="26"/>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Documented analysis of financial and business issues which highlighted emerging issues and trends that warranted further review </w:t>
      </w:r>
    </w:p>
    <w:p w:rsidR="004661D1" w:rsidRPr="00360902" w:rsidRDefault="004661D1" w:rsidP="0022653F">
      <w:pPr>
        <w:pStyle w:val="ListParagraph"/>
        <w:numPr>
          <w:ilvl w:val="0"/>
          <w:numId w:val="26"/>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Supported the supervision and coordination of examination and inspection activities </w:t>
      </w:r>
    </w:p>
    <w:p w:rsidR="004661D1" w:rsidRPr="00360902" w:rsidRDefault="004661D1" w:rsidP="0022653F">
      <w:pPr>
        <w:pStyle w:val="ListParagraph"/>
        <w:numPr>
          <w:ilvl w:val="0"/>
          <w:numId w:val="26"/>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Oversaw on-site inspections and examination activities and assessed findings, conclusions, and recommended ratings </w:t>
      </w:r>
    </w:p>
    <w:p w:rsidR="004661D1" w:rsidRPr="00360902" w:rsidRDefault="004661D1" w:rsidP="0022653F">
      <w:pPr>
        <w:pStyle w:val="ListParagraph"/>
        <w:numPr>
          <w:ilvl w:val="0"/>
          <w:numId w:val="26"/>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Coordinated examination and inspection activities to ensure objectives and deadlines were met in accordance with bank standards and expectations </w:t>
      </w:r>
    </w:p>
    <w:p w:rsidR="004661D1" w:rsidRPr="00360902" w:rsidRDefault="004661D1" w:rsidP="0022653F">
      <w:pPr>
        <w:pStyle w:val="ListParagraph"/>
        <w:numPr>
          <w:ilvl w:val="0"/>
          <w:numId w:val="26"/>
        </w:numPr>
        <w:autoSpaceDE w:val="0"/>
        <w:autoSpaceDN w:val="0"/>
        <w:adjustRightInd w:val="0"/>
        <w:spacing w:after="0" w:line="240" w:lineRule="auto"/>
        <w:rPr>
          <w:rFonts w:cs="Calibri"/>
          <w:color w:val="000000"/>
          <w:sz w:val="23"/>
          <w:szCs w:val="23"/>
        </w:rPr>
      </w:pPr>
      <w:r w:rsidRPr="00360902">
        <w:rPr>
          <w:rFonts w:cs="Calibri"/>
          <w:color w:val="000000"/>
          <w:sz w:val="23"/>
          <w:szCs w:val="23"/>
        </w:rPr>
        <w:t>Developed and sustained sound working relationships with domestic and foreign regulators by u</w:t>
      </w:r>
      <w:r w:rsidRPr="00360902">
        <w:rPr>
          <w:rFonts w:cs="Calibri"/>
          <w:color w:val="000000"/>
          <w:sz w:val="23"/>
          <w:szCs w:val="23"/>
        </w:rPr>
        <w:t>s</w:t>
      </w:r>
      <w:r w:rsidRPr="00360902">
        <w:rPr>
          <w:rFonts w:cs="Calibri"/>
          <w:color w:val="000000"/>
          <w:sz w:val="23"/>
          <w:szCs w:val="23"/>
        </w:rPr>
        <w:t xml:space="preserve">ing communication, teamwork, and influencing skills to ensure appropriate leverage of their work in support of the overall supervisory program </w:t>
      </w:r>
    </w:p>
    <w:p w:rsidR="004661D1" w:rsidRPr="00F755CE" w:rsidRDefault="004661D1" w:rsidP="004661D1">
      <w:pPr>
        <w:autoSpaceDE w:val="0"/>
        <w:autoSpaceDN w:val="0"/>
        <w:adjustRightInd w:val="0"/>
        <w:spacing w:after="0" w:line="240" w:lineRule="auto"/>
        <w:rPr>
          <w:rFonts w:cs="Calibri"/>
          <w:color w:val="000000"/>
          <w:sz w:val="23"/>
          <w:szCs w:val="23"/>
        </w:rPr>
      </w:pPr>
    </w:p>
    <w:p w:rsidR="004661D1" w:rsidRPr="00BE4681" w:rsidRDefault="004661D1" w:rsidP="00934D16">
      <w:pPr>
        <w:tabs>
          <w:tab w:val="left" w:pos="8280"/>
        </w:tabs>
        <w:autoSpaceDE w:val="0"/>
        <w:autoSpaceDN w:val="0"/>
        <w:adjustRightInd w:val="0"/>
        <w:spacing w:after="0" w:line="240" w:lineRule="auto"/>
        <w:rPr>
          <w:rFonts w:cs="Calibri"/>
          <w:color w:val="000000"/>
          <w:sz w:val="23"/>
          <w:szCs w:val="23"/>
          <w:lang w:val="es-PR"/>
        </w:rPr>
      </w:pPr>
      <w:r w:rsidRPr="00BE4681">
        <w:rPr>
          <w:rFonts w:cs="Calibri"/>
          <w:color w:val="000000"/>
          <w:sz w:val="23"/>
          <w:szCs w:val="23"/>
          <w:lang w:val="es-PR"/>
        </w:rPr>
        <w:t xml:space="preserve">USA </w:t>
      </w:r>
      <w:proofErr w:type="spellStart"/>
      <w:r w:rsidRPr="00BE4681">
        <w:rPr>
          <w:rFonts w:cs="Calibri"/>
          <w:color w:val="000000"/>
          <w:sz w:val="23"/>
          <w:szCs w:val="23"/>
          <w:lang w:val="es-PR"/>
        </w:rPr>
        <w:t>Financial</w:t>
      </w:r>
      <w:proofErr w:type="spellEnd"/>
      <w:r w:rsidRPr="00BE4681">
        <w:rPr>
          <w:rFonts w:cs="Calibri"/>
          <w:color w:val="000000"/>
          <w:sz w:val="23"/>
          <w:szCs w:val="23"/>
          <w:lang w:val="es-PR"/>
        </w:rPr>
        <w:t xml:space="preserve"> </w:t>
      </w:r>
      <w:proofErr w:type="spellStart"/>
      <w:r w:rsidRPr="00BE4681">
        <w:rPr>
          <w:rFonts w:cs="Calibri"/>
          <w:color w:val="000000"/>
          <w:sz w:val="23"/>
          <w:szCs w:val="23"/>
          <w:lang w:val="es-PR"/>
        </w:rPr>
        <w:t>Services</w:t>
      </w:r>
      <w:proofErr w:type="spellEnd"/>
      <w:r w:rsidRPr="00BE4681">
        <w:rPr>
          <w:rFonts w:cs="Calibri"/>
          <w:color w:val="000000"/>
          <w:sz w:val="23"/>
          <w:szCs w:val="23"/>
          <w:lang w:val="es-PR"/>
        </w:rPr>
        <w:t xml:space="preserve"> | Palo Alto, CA </w:t>
      </w:r>
      <w:r w:rsidR="00934D16">
        <w:rPr>
          <w:rFonts w:cs="Calibri"/>
          <w:color w:val="000000"/>
          <w:sz w:val="23"/>
          <w:szCs w:val="23"/>
          <w:lang w:val="es-PR"/>
        </w:rPr>
        <w:tab/>
      </w:r>
      <w:r w:rsidRPr="00BE4681">
        <w:rPr>
          <w:rFonts w:cs="Calibri"/>
          <w:color w:val="000000"/>
          <w:sz w:val="23"/>
          <w:szCs w:val="23"/>
          <w:lang w:val="es-PR"/>
        </w:rPr>
        <w:t xml:space="preserve">9/2007 – 9/2009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i/>
          <w:iCs/>
          <w:color w:val="000000"/>
          <w:sz w:val="23"/>
          <w:szCs w:val="23"/>
        </w:rPr>
        <w:t xml:space="preserve">Wealth Management Personal Trust Relationship Manager </w:t>
      </w:r>
    </w:p>
    <w:p w:rsidR="004661D1" w:rsidRPr="00360902" w:rsidRDefault="004661D1" w:rsidP="0022653F">
      <w:pPr>
        <w:pStyle w:val="ListParagraph"/>
        <w:numPr>
          <w:ilvl w:val="0"/>
          <w:numId w:val="27"/>
        </w:numPr>
        <w:autoSpaceDE w:val="0"/>
        <w:autoSpaceDN w:val="0"/>
        <w:adjustRightInd w:val="0"/>
        <w:spacing w:after="0" w:line="240" w:lineRule="auto"/>
        <w:rPr>
          <w:rFonts w:cs="Calibri"/>
          <w:color w:val="000000"/>
          <w:sz w:val="23"/>
          <w:szCs w:val="23"/>
        </w:rPr>
      </w:pPr>
      <w:r w:rsidRPr="00360902">
        <w:rPr>
          <w:rFonts w:cs="Calibri"/>
          <w:color w:val="000000"/>
          <w:sz w:val="23"/>
          <w:szCs w:val="23"/>
        </w:rPr>
        <w:t>Acted as an administrator of trust accounts for high net worth clients where the bank acts as a tru</w:t>
      </w:r>
      <w:r w:rsidRPr="00360902">
        <w:rPr>
          <w:rFonts w:cs="Calibri"/>
          <w:color w:val="000000"/>
          <w:sz w:val="23"/>
          <w:szCs w:val="23"/>
        </w:rPr>
        <w:t>s</w:t>
      </w:r>
      <w:r w:rsidRPr="00360902">
        <w:rPr>
          <w:rFonts w:cs="Calibri"/>
          <w:color w:val="000000"/>
          <w:sz w:val="23"/>
          <w:szCs w:val="23"/>
        </w:rPr>
        <w:t xml:space="preserve">tee, executor, administrator, conservator, guardian, depositor, or agent </w:t>
      </w:r>
    </w:p>
    <w:p w:rsidR="004661D1" w:rsidRPr="00360902" w:rsidRDefault="004661D1" w:rsidP="0022653F">
      <w:pPr>
        <w:pStyle w:val="ListParagraph"/>
        <w:numPr>
          <w:ilvl w:val="0"/>
          <w:numId w:val="27"/>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Provided expert advice and counsel related to personal trust product and services </w:t>
      </w:r>
    </w:p>
    <w:p w:rsidR="004661D1" w:rsidRPr="00360902" w:rsidRDefault="004661D1" w:rsidP="0022653F">
      <w:pPr>
        <w:pStyle w:val="ListParagraph"/>
        <w:numPr>
          <w:ilvl w:val="0"/>
          <w:numId w:val="27"/>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Administered accounts in a manner that ensured compliance with legal requirements and business lines policies and procedures </w:t>
      </w:r>
    </w:p>
    <w:p w:rsidR="004661D1" w:rsidRPr="00360902" w:rsidRDefault="004661D1" w:rsidP="0022653F">
      <w:pPr>
        <w:pStyle w:val="ListParagraph"/>
        <w:numPr>
          <w:ilvl w:val="0"/>
          <w:numId w:val="27"/>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Managed the development and sustainability of client relationships for Wealth Management </w:t>
      </w:r>
    </w:p>
    <w:p w:rsidR="004661D1" w:rsidRPr="00F755CE" w:rsidRDefault="004661D1" w:rsidP="004661D1">
      <w:pPr>
        <w:autoSpaceDE w:val="0"/>
        <w:autoSpaceDN w:val="0"/>
        <w:adjustRightInd w:val="0"/>
        <w:spacing w:after="0" w:line="240" w:lineRule="auto"/>
        <w:rPr>
          <w:rFonts w:cs="Calibri"/>
          <w:color w:val="000000"/>
          <w:sz w:val="23"/>
          <w:szCs w:val="23"/>
        </w:rPr>
      </w:pPr>
    </w:p>
    <w:p w:rsidR="004661D1" w:rsidRPr="00F755CE" w:rsidRDefault="004661D1" w:rsidP="00934D16">
      <w:pPr>
        <w:tabs>
          <w:tab w:val="left" w:pos="8280"/>
        </w:tabs>
        <w:autoSpaceDE w:val="0"/>
        <w:autoSpaceDN w:val="0"/>
        <w:adjustRightInd w:val="0"/>
        <w:spacing w:after="0" w:line="240" w:lineRule="auto"/>
        <w:rPr>
          <w:rFonts w:cs="Calibri"/>
          <w:color w:val="000000"/>
          <w:sz w:val="23"/>
          <w:szCs w:val="23"/>
        </w:rPr>
      </w:pPr>
      <w:r w:rsidRPr="00F755CE">
        <w:rPr>
          <w:rFonts w:cs="Calibri"/>
          <w:color w:val="000000"/>
          <w:sz w:val="23"/>
          <w:szCs w:val="23"/>
        </w:rPr>
        <w:t>Brown Brothers Harriman</w:t>
      </w:r>
      <w:r w:rsidR="008A7D3B">
        <w:rPr>
          <w:rFonts w:cs="Calibri"/>
          <w:color w:val="000000"/>
          <w:sz w:val="23"/>
          <w:szCs w:val="23"/>
        </w:rPr>
        <w:t xml:space="preserve"> </w:t>
      </w:r>
      <w:r w:rsidRPr="00F755CE">
        <w:rPr>
          <w:rFonts w:cs="Calibri"/>
          <w:color w:val="000000"/>
          <w:sz w:val="23"/>
          <w:szCs w:val="23"/>
        </w:rPr>
        <w:t xml:space="preserve">| Denver, CO </w:t>
      </w:r>
      <w:r w:rsidR="00934D16">
        <w:rPr>
          <w:rFonts w:cs="Calibri"/>
          <w:color w:val="000000"/>
          <w:sz w:val="23"/>
          <w:szCs w:val="23"/>
        </w:rPr>
        <w:tab/>
      </w:r>
      <w:r w:rsidRPr="00F755CE">
        <w:rPr>
          <w:rFonts w:cs="Calibri"/>
          <w:color w:val="000000"/>
          <w:sz w:val="23"/>
          <w:szCs w:val="23"/>
        </w:rPr>
        <w:t xml:space="preserve">7/2006 – 9/2007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i/>
          <w:iCs/>
          <w:color w:val="000000"/>
          <w:sz w:val="23"/>
          <w:szCs w:val="23"/>
        </w:rPr>
        <w:t xml:space="preserve">Compliance Analyst, Investor Services </w:t>
      </w:r>
    </w:p>
    <w:p w:rsidR="004661D1" w:rsidRPr="00360902" w:rsidRDefault="004661D1" w:rsidP="0022653F">
      <w:pPr>
        <w:pStyle w:val="ListParagraph"/>
        <w:numPr>
          <w:ilvl w:val="0"/>
          <w:numId w:val="28"/>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Monitored compliance requirements for funds daily utilizing Charles River Development </w:t>
      </w:r>
      <w:proofErr w:type="spellStart"/>
      <w:r w:rsidRPr="00360902">
        <w:rPr>
          <w:rFonts w:cs="Calibri"/>
          <w:color w:val="000000"/>
          <w:sz w:val="23"/>
          <w:szCs w:val="23"/>
        </w:rPr>
        <w:t>ComplianceMaster</w:t>
      </w:r>
      <w:proofErr w:type="spellEnd"/>
      <w:r w:rsidRPr="00360902">
        <w:rPr>
          <w:rFonts w:cs="Calibri"/>
          <w:color w:val="000000"/>
          <w:sz w:val="23"/>
          <w:szCs w:val="23"/>
        </w:rPr>
        <w:t xml:space="preserve"> system </w:t>
      </w:r>
    </w:p>
    <w:p w:rsidR="004661D1" w:rsidRPr="00360902" w:rsidRDefault="004661D1" w:rsidP="0022653F">
      <w:pPr>
        <w:pStyle w:val="ListParagraph"/>
        <w:numPr>
          <w:ilvl w:val="0"/>
          <w:numId w:val="28"/>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Prepared monthly and quarterly compliance reports which included solutions to compliance issues published in the Quarterly Board Reports </w:t>
      </w:r>
    </w:p>
    <w:p w:rsidR="004661D1" w:rsidRPr="00360902" w:rsidRDefault="004661D1" w:rsidP="0022653F">
      <w:pPr>
        <w:pStyle w:val="ListParagraph"/>
        <w:numPr>
          <w:ilvl w:val="0"/>
          <w:numId w:val="28"/>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Assisted Compliance Business Analyst with </w:t>
      </w:r>
      <w:proofErr w:type="spellStart"/>
      <w:r w:rsidRPr="00360902">
        <w:rPr>
          <w:rFonts w:cs="Calibri"/>
          <w:color w:val="000000"/>
          <w:sz w:val="23"/>
          <w:szCs w:val="23"/>
        </w:rPr>
        <w:t>ComplianceMaster</w:t>
      </w:r>
      <w:proofErr w:type="spellEnd"/>
      <w:r w:rsidRPr="00360902">
        <w:rPr>
          <w:rFonts w:cs="Calibri"/>
          <w:color w:val="000000"/>
          <w:sz w:val="23"/>
          <w:szCs w:val="23"/>
        </w:rPr>
        <w:t xml:space="preserve"> rule-writing </w:t>
      </w:r>
    </w:p>
    <w:p w:rsidR="004661D1" w:rsidRPr="00360902" w:rsidRDefault="004661D1" w:rsidP="0022653F">
      <w:pPr>
        <w:pStyle w:val="ListParagraph"/>
        <w:numPr>
          <w:ilvl w:val="0"/>
          <w:numId w:val="28"/>
        </w:numPr>
        <w:autoSpaceDE w:val="0"/>
        <w:autoSpaceDN w:val="0"/>
        <w:adjustRightInd w:val="0"/>
        <w:spacing w:after="0" w:line="240" w:lineRule="auto"/>
        <w:rPr>
          <w:rFonts w:cs="Calibri"/>
          <w:color w:val="000000"/>
          <w:sz w:val="23"/>
          <w:szCs w:val="23"/>
        </w:rPr>
      </w:pPr>
      <w:r w:rsidRPr="00360902">
        <w:rPr>
          <w:rFonts w:cs="Calibri"/>
          <w:color w:val="000000"/>
          <w:sz w:val="23"/>
          <w:szCs w:val="23"/>
        </w:rPr>
        <w:t>Completed review of daily, weekly, monthly, and quarterly compliance reporting for staff analyst</w:t>
      </w:r>
    </w:p>
    <w:p w:rsidR="004661D1" w:rsidRPr="00F755CE" w:rsidRDefault="004661D1" w:rsidP="004661D1">
      <w:pPr>
        <w:pageBreakBefore/>
        <w:autoSpaceDE w:val="0"/>
        <w:autoSpaceDN w:val="0"/>
        <w:adjustRightInd w:val="0"/>
        <w:spacing w:after="0" w:line="240" w:lineRule="auto"/>
        <w:rPr>
          <w:rFonts w:cs="Calibri"/>
          <w:color w:val="000000"/>
          <w:sz w:val="23"/>
          <w:szCs w:val="23"/>
        </w:rPr>
      </w:pPr>
      <w:r w:rsidRPr="00F755CE">
        <w:rPr>
          <w:rFonts w:cs="Calibri"/>
          <w:b/>
          <w:bCs/>
          <w:color w:val="000000"/>
          <w:sz w:val="23"/>
          <w:szCs w:val="23"/>
        </w:rPr>
        <w:lastRenderedPageBreak/>
        <w:t xml:space="preserve">EDUCATION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color w:val="000000"/>
          <w:sz w:val="23"/>
          <w:szCs w:val="23"/>
        </w:rPr>
        <w:t xml:space="preserve">Graduate School of Business, University of Southern Los Angeles | Los Angeles, CA </w:t>
      </w:r>
    </w:p>
    <w:p w:rsidR="004661D1" w:rsidRPr="00F755CE" w:rsidRDefault="004661D1" w:rsidP="00934D16">
      <w:pPr>
        <w:tabs>
          <w:tab w:val="left" w:pos="8640"/>
        </w:tabs>
        <w:autoSpaceDE w:val="0"/>
        <w:autoSpaceDN w:val="0"/>
        <w:adjustRightInd w:val="0"/>
        <w:spacing w:after="0" w:line="240" w:lineRule="auto"/>
        <w:rPr>
          <w:rFonts w:cs="Calibri"/>
          <w:color w:val="000000"/>
          <w:sz w:val="23"/>
          <w:szCs w:val="23"/>
        </w:rPr>
      </w:pPr>
      <w:r w:rsidRPr="00F755CE">
        <w:rPr>
          <w:rFonts w:cs="Calibri"/>
          <w:b/>
          <w:bCs/>
          <w:color w:val="000000"/>
          <w:sz w:val="23"/>
          <w:szCs w:val="23"/>
        </w:rPr>
        <w:t xml:space="preserve">Masters of Business Administration </w:t>
      </w:r>
      <w:r w:rsidR="00934D16">
        <w:rPr>
          <w:rFonts w:cs="Calibri"/>
          <w:b/>
          <w:bCs/>
          <w:color w:val="000000"/>
          <w:sz w:val="23"/>
          <w:szCs w:val="23"/>
        </w:rPr>
        <w:tab/>
      </w:r>
      <w:r w:rsidRPr="00F755CE">
        <w:rPr>
          <w:rFonts w:cs="Calibri"/>
          <w:color w:val="000000"/>
          <w:sz w:val="23"/>
          <w:szCs w:val="23"/>
        </w:rPr>
        <w:t xml:space="preserve">May 2011 </w:t>
      </w:r>
    </w:p>
    <w:p w:rsidR="00934D16" w:rsidRDefault="00934D16" w:rsidP="004661D1">
      <w:pPr>
        <w:autoSpaceDE w:val="0"/>
        <w:autoSpaceDN w:val="0"/>
        <w:adjustRightInd w:val="0"/>
        <w:spacing w:after="0" w:line="240" w:lineRule="auto"/>
        <w:rPr>
          <w:rFonts w:cs="Calibri"/>
          <w:color w:val="000000"/>
          <w:sz w:val="23"/>
          <w:szCs w:val="23"/>
        </w:rPr>
      </w:pP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color w:val="000000"/>
          <w:sz w:val="23"/>
          <w:szCs w:val="23"/>
        </w:rPr>
        <w:t xml:space="preserve">University of Los Angeles | Los Angeles, CA </w:t>
      </w:r>
    </w:p>
    <w:p w:rsidR="004661D1" w:rsidRPr="00F755CE" w:rsidRDefault="004661D1" w:rsidP="00934D16">
      <w:pPr>
        <w:tabs>
          <w:tab w:val="left" w:pos="8640"/>
        </w:tabs>
        <w:autoSpaceDE w:val="0"/>
        <w:autoSpaceDN w:val="0"/>
        <w:adjustRightInd w:val="0"/>
        <w:spacing w:after="0" w:line="240" w:lineRule="auto"/>
        <w:rPr>
          <w:rFonts w:cs="Calibri"/>
          <w:color w:val="000000"/>
          <w:sz w:val="23"/>
          <w:szCs w:val="23"/>
        </w:rPr>
      </w:pPr>
      <w:r w:rsidRPr="00F755CE">
        <w:rPr>
          <w:rFonts w:cs="Calibri"/>
          <w:b/>
          <w:bCs/>
          <w:color w:val="000000"/>
          <w:sz w:val="23"/>
          <w:szCs w:val="23"/>
        </w:rPr>
        <w:t xml:space="preserve">Bachelor of Science, Applied Mathematics </w:t>
      </w:r>
      <w:r w:rsidR="00934D16">
        <w:rPr>
          <w:rFonts w:cs="Calibri"/>
          <w:b/>
          <w:bCs/>
          <w:color w:val="000000"/>
          <w:sz w:val="23"/>
          <w:szCs w:val="23"/>
        </w:rPr>
        <w:tab/>
      </w:r>
      <w:r w:rsidRPr="00F755CE">
        <w:rPr>
          <w:rFonts w:cs="Calibri"/>
          <w:color w:val="000000"/>
          <w:sz w:val="23"/>
          <w:szCs w:val="23"/>
        </w:rPr>
        <w:t xml:space="preserve">May 2006 </w:t>
      </w:r>
    </w:p>
    <w:p w:rsidR="004661D1" w:rsidRPr="00F755CE" w:rsidRDefault="004661D1" w:rsidP="00934D16">
      <w:pPr>
        <w:tabs>
          <w:tab w:val="left" w:pos="8640"/>
        </w:tabs>
        <w:autoSpaceDE w:val="0"/>
        <w:autoSpaceDN w:val="0"/>
        <w:adjustRightInd w:val="0"/>
        <w:spacing w:after="0" w:line="240" w:lineRule="auto"/>
        <w:rPr>
          <w:rFonts w:cs="Calibri"/>
          <w:color w:val="000000"/>
          <w:sz w:val="23"/>
          <w:szCs w:val="23"/>
        </w:rPr>
      </w:pPr>
      <w:r w:rsidRPr="00F755CE">
        <w:rPr>
          <w:rFonts w:cs="Calibri"/>
          <w:b/>
          <w:bCs/>
          <w:color w:val="000000"/>
          <w:sz w:val="23"/>
          <w:szCs w:val="23"/>
        </w:rPr>
        <w:t xml:space="preserve">Bachelor of Arts, </w:t>
      </w:r>
      <w:proofErr w:type="spellStart"/>
      <w:r w:rsidRPr="00F755CE">
        <w:rPr>
          <w:rFonts w:cs="Calibri"/>
          <w:b/>
          <w:bCs/>
          <w:color w:val="000000"/>
          <w:sz w:val="23"/>
          <w:szCs w:val="23"/>
        </w:rPr>
        <w:t>Chicana</w:t>
      </w:r>
      <w:proofErr w:type="spellEnd"/>
      <w:r w:rsidRPr="00F755CE">
        <w:rPr>
          <w:rFonts w:cs="Calibri"/>
          <w:b/>
          <w:bCs/>
          <w:color w:val="000000"/>
          <w:sz w:val="23"/>
          <w:szCs w:val="23"/>
        </w:rPr>
        <w:t xml:space="preserve"> and Chicano Studies </w:t>
      </w:r>
      <w:r w:rsidR="00934D16">
        <w:rPr>
          <w:rFonts w:cs="Calibri"/>
          <w:b/>
          <w:bCs/>
          <w:color w:val="000000"/>
          <w:sz w:val="23"/>
          <w:szCs w:val="23"/>
        </w:rPr>
        <w:tab/>
      </w:r>
      <w:r w:rsidRPr="00F755CE">
        <w:rPr>
          <w:rFonts w:cs="Calibri"/>
          <w:color w:val="000000"/>
          <w:sz w:val="23"/>
          <w:szCs w:val="23"/>
        </w:rPr>
        <w:t xml:space="preserve">May 2006 </w:t>
      </w:r>
    </w:p>
    <w:p w:rsidR="00934D16" w:rsidRDefault="00934D16" w:rsidP="004661D1">
      <w:pPr>
        <w:autoSpaceDE w:val="0"/>
        <w:autoSpaceDN w:val="0"/>
        <w:adjustRightInd w:val="0"/>
        <w:spacing w:after="0" w:line="240" w:lineRule="auto"/>
        <w:rPr>
          <w:rFonts w:cs="Calibri"/>
          <w:b/>
          <w:bCs/>
          <w:color w:val="000000"/>
          <w:sz w:val="23"/>
          <w:szCs w:val="23"/>
        </w:rPr>
      </w:pP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b/>
          <w:bCs/>
          <w:color w:val="000000"/>
          <w:sz w:val="23"/>
          <w:szCs w:val="23"/>
        </w:rPr>
        <w:t xml:space="preserve">LICENSES </w:t>
      </w:r>
    </w:p>
    <w:p w:rsidR="000F33D0" w:rsidRDefault="004661D1" w:rsidP="004661D1">
      <w:pPr>
        <w:spacing w:line="240" w:lineRule="auto"/>
        <w:rPr>
          <w:rFonts w:cs="Calibri"/>
          <w:color w:val="000000"/>
          <w:sz w:val="23"/>
          <w:szCs w:val="23"/>
        </w:rPr>
      </w:pPr>
      <w:r w:rsidRPr="00F755CE">
        <w:rPr>
          <w:rFonts w:cs="Calibri"/>
          <w:color w:val="000000"/>
          <w:sz w:val="23"/>
          <w:szCs w:val="23"/>
        </w:rPr>
        <w:t>FINRA Series 7, 24, and 63</w:t>
      </w:r>
    </w:p>
    <w:p w:rsidR="00526104" w:rsidRDefault="00526104" w:rsidP="00526104">
      <w:pPr>
        <w:rPr>
          <w:rFonts w:ascii="Times New Roman" w:hAnsi="Times New Roman" w:cs="Times New Roman"/>
          <w:sz w:val="28"/>
          <w:szCs w:val="28"/>
          <w:u w:val="single"/>
        </w:rPr>
      </w:pPr>
    </w:p>
    <w:p w:rsidR="00526104" w:rsidRDefault="00526104" w:rsidP="00526104">
      <w:pPr>
        <w:rPr>
          <w:rFonts w:ascii="Times New Roman" w:hAnsi="Times New Roman" w:cs="Times New Roman"/>
          <w:sz w:val="28"/>
          <w:szCs w:val="28"/>
          <w:u w:val="single"/>
        </w:rPr>
      </w:pPr>
    </w:p>
    <w:p w:rsidR="00662F5B" w:rsidRPr="0074775E" w:rsidRDefault="001750FE" w:rsidP="00662F5B">
      <w:pPr>
        <w:rPr>
          <w:rFonts w:ascii="Times New Roman" w:hAnsi="Times New Roman" w:cs="Times New Roman"/>
        </w:rPr>
      </w:pPr>
      <w:r>
        <w:rPr>
          <w:rFonts w:ascii="Times New Roman" w:hAnsi="Times New Roman" w:cs="Times New Roman"/>
          <w:sz w:val="28"/>
          <w:szCs w:val="28"/>
          <w:u w:val="single"/>
        </w:rPr>
        <w:t>References</w:t>
      </w:r>
    </w:p>
    <w:p w:rsidR="00662F5B" w:rsidRPr="0074775E" w:rsidRDefault="00E01726" w:rsidP="00662F5B">
      <w:pPr>
        <w:rPr>
          <w:rFonts w:ascii="Times New Roman" w:hAnsi="Times New Roman" w:cs="Times New Roman"/>
        </w:rPr>
      </w:pPr>
      <w:hyperlink r:id="rId877" w:history="1">
        <w:r w:rsidR="00662F5B" w:rsidRPr="0074775E">
          <w:rPr>
            <w:rStyle w:val="Hyperlink"/>
            <w:rFonts w:ascii="Times New Roman" w:hAnsi="Times New Roman" w:cs="Times New Roman"/>
          </w:rPr>
          <w:t>http://www.archives.gov/careers/jobs/forms/resume-guide.pdf</w:t>
        </w:r>
      </w:hyperlink>
    </w:p>
    <w:p w:rsidR="00662F5B" w:rsidRPr="0074775E" w:rsidRDefault="00E01726" w:rsidP="00662F5B">
      <w:pPr>
        <w:rPr>
          <w:rFonts w:ascii="Times New Roman" w:hAnsi="Times New Roman" w:cs="Times New Roman"/>
        </w:rPr>
      </w:pPr>
      <w:hyperlink r:id="rId878" w:history="1">
        <w:r w:rsidR="00662F5B" w:rsidRPr="0074775E">
          <w:rPr>
            <w:rStyle w:val="Hyperlink"/>
            <w:rFonts w:ascii="Times New Roman" w:hAnsi="Times New Roman" w:cs="Times New Roman"/>
          </w:rPr>
          <w:t>http://images.military.com/ContentFiles/FedResHandbook.pdf</w:t>
        </w:r>
      </w:hyperlink>
    </w:p>
    <w:p w:rsidR="00662F5B" w:rsidRPr="0074775E" w:rsidRDefault="00E01726" w:rsidP="00662F5B">
      <w:pPr>
        <w:rPr>
          <w:rFonts w:ascii="Times New Roman" w:hAnsi="Times New Roman" w:cs="Times New Roman"/>
        </w:rPr>
      </w:pPr>
      <w:hyperlink r:id="rId879" w:anchor="reader_1563709252" w:history="1">
        <w:r w:rsidR="00662F5B" w:rsidRPr="0074775E">
          <w:rPr>
            <w:rStyle w:val="Hyperlink"/>
            <w:rFonts w:ascii="Times New Roman" w:hAnsi="Times New Roman" w:cs="Times New Roman"/>
          </w:rPr>
          <w:t>http://www.amazon.com/Federal-Resume-Guidebook-Promoted-Government/dp/1563709252#reader_1563709252</w:t>
        </w:r>
      </w:hyperlink>
      <w:r w:rsidR="00662F5B" w:rsidRPr="0074775E">
        <w:rPr>
          <w:rFonts w:ascii="Times New Roman" w:hAnsi="Times New Roman" w:cs="Times New Roman"/>
        </w:rPr>
        <w:t xml:space="preserve"> </w:t>
      </w:r>
    </w:p>
    <w:p w:rsidR="00662F5B" w:rsidRPr="0074775E" w:rsidRDefault="00E01726" w:rsidP="00662F5B">
      <w:pPr>
        <w:rPr>
          <w:rFonts w:ascii="Times New Roman" w:hAnsi="Times New Roman" w:cs="Times New Roman"/>
        </w:rPr>
      </w:pPr>
      <w:hyperlink r:id="rId880" w:history="1">
        <w:r w:rsidR="00662F5B" w:rsidRPr="0074775E">
          <w:rPr>
            <w:rStyle w:val="Hyperlink"/>
            <w:rFonts w:ascii="Times New Roman" w:hAnsi="Times New Roman" w:cs="Times New Roman"/>
          </w:rPr>
          <w:t>http://www.fda.gov/downloads/AboutFDA/WorkingatFDA/UCM279014.pdf</w:t>
        </w:r>
      </w:hyperlink>
    </w:p>
    <w:p w:rsidR="00662F5B" w:rsidRPr="0074775E" w:rsidRDefault="00E01726" w:rsidP="00662F5B">
      <w:pPr>
        <w:rPr>
          <w:rFonts w:ascii="Times New Roman" w:hAnsi="Times New Roman" w:cs="Times New Roman"/>
        </w:rPr>
      </w:pPr>
      <w:hyperlink r:id="rId881" w:history="1">
        <w:r w:rsidR="00662F5B" w:rsidRPr="0074775E">
          <w:rPr>
            <w:rStyle w:val="Hyperlink"/>
            <w:rFonts w:ascii="Times New Roman" w:hAnsi="Times New Roman" w:cs="Times New Roman"/>
          </w:rPr>
          <w:t>http://dmna.ny.gov/jobs/fed_res_guide.pdf</w:t>
        </w:r>
      </w:hyperlink>
    </w:p>
    <w:p w:rsidR="00662F5B" w:rsidRPr="0074775E" w:rsidRDefault="00E01726" w:rsidP="00662F5B">
      <w:pPr>
        <w:rPr>
          <w:rFonts w:ascii="Times New Roman" w:hAnsi="Times New Roman" w:cs="Times New Roman"/>
        </w:rPr>
      </w:pPr>
      <w:hyperlink r:id="rId882" w:history="1">
        <w:r w:rsidR="00662F5B" w:rsidRPr="0074775E">
          <w:rPr>
            <w:rStyle w:val="Hyperlink"/>
            <w:rFonts w:ascii="Times New Roman" w:hAnsi="Times New Roman" w:cs="Times New Roman"/>
          </w:rPr>
          <w:t>http://www.nps.gov/training/tel/Guides/Federal_Resume_pg_20060407.pdf</w:t>
        </w:r>
      </w:hyperlink>
    </w:p>
    <w:p w:rsidR="00662F5B" w:rsidRPr="0074775E" w:rsidRDefault="00E01726" w:rsidP="00662F5B">
      <w:pPr>
        <w:rPr>
          <w:rFonts w:ascii="Times New Roman" w:hAnsi="Times New Roman" w:cs="Times New Roman"/>
        </w:rPr>
      </w:pPr>
      <w:hyperlink r:id="rId883" w:history="1">
        <w:r w:rsidR="00662F5B" w:rsidRPr="0074775E">
          <w:rPr>
            <w:rStyle w:val="Hyperlink"/>
            <w:rFonts w:ascii="Times New Roman" w:hAnsi="Times New Roman" w:cs="Times New Roman"/>
          </w:rPr>
          <w:t>http://www.sc.edu/career/Pdf/federalresume.pdf</w:t>
        </w:r>
      </w:hyperlink>
    </w:p>
    <w:p w:rsidR="00662F5B" w:rsidRPr="0074775E" w:rsidRDefault="00E01726" w:rsidP="00662F5B">
      <w:pPr>
        <w:rPr>
          <w:rFonts w:ascii="Times New Roman" w:hAnsi="Times New Roman" w:cs="Times New Roman"/>
        </w:rPr>
      </w:pPr>
      <w:hyperlink r:id="rId884" w:history="1">
        <w:r w:rsidR="00662F5B" w:rsidRPr="0074775E">
          <w:rPr>
            <w:rStyle w:val="Hyperlink"/>
            <w:rFonts w:ascii="Times New Roman" w:hAnsi="Times New Roman" w:cs="Times New Roman"/>
          </w:rPr>
          <w:t>http://tsacareercoaching.tsa.dhs.gov/index.php/federal-applications-part-3/</w:t>
        </w:r>
      </w:hyperlink>
    </w:p>
    <w:p w:rsidR="00662F5B" w:rsidRPr="0074775E" w:rsidRDefault="00E01726" w:rsidP="00662F5B">
      <w:pPr>
        <w:rPr>
          <w:rFonts w:ascii="Times New Roman" w:hAnsi="Times New Roman" w:cs="Times New Roman"/>
        </w:rPr>
      </w:pPr>
      <w:hyperlink r:id="rId885" w:history="1">
        <w:r w:rsidR="00662F5B" w:rsidRPr="0074775E">
          <w:rPr>
            <w:rStyle w:val="Hyperlink"/>
            <w:rFonts w:ascii="Times New Roman" w:hAnsi="Times New Roman" w:cs="Times New Roman"/>
          </w:rPr>
          <w:t>http://www.fedsmith.com/2011/01/03/avoid-these-common-pitfalls-your-federal/</w:t>
        </w:r>
      </w:hyperlink>
    </w:p>
    <w:p w:rsidR="00662F5B" w:rsidRPr="0074775E" w:rsidRDefault="00E01726" w:rsidP="00662F5B">
      <w:pPr>
        <w:autoSpaceDE w:val="0"/>
        <w:autoSpaceDN w:val="0"/>
        <w:adjustRightInd w:val="0"/>
        <w:spacing w:after="0" w:line="240" w:lineRule="auto"/>
        <w:rPr>
          <w:rFonts w:ascii="Times New Roman" w:hAnsi="Times New Roman" w:cs="Times New Roman"/>
        </w:rPr>
      </w:pPr>
      <w:hyperlink r:id="rId886" w:history="1">
        <w:r w:rsidR="00662F5B" w:rsidRPr="0074775E">
          <w:rPr>
            <w:rStyle w:val="Hyperlink"/>
            <w:rFonts w:ascii="Times New Roman" w:hAnsi="Times New Roman" w:cs="Times New Roman"/>
          </w:rPr>
          <w:t>https://american.edu/loader.cfm?csModule=security/getfile&amp;pageid=153959</w:t>
        </w:r>
      </w:hyperlink>
    </w:p>
    <w:p w:rsidR="00662F5B" w:rsidRPr="0074775E" w:rsidRDefault="00662F5B" w:rsidP="00662F5B">
      <w:pPr>
        <w:autoSpaceDE w:val="0"/>
        <w:autoSpaceDN w:val="0"/>
        <w:adjustRightInd w:val="0"/>
        <w:spacing w:after="0" w:line="240" w:lineRule="auto"/>
        <w:rPr>
          <w:rFonts w:ascii="Times New Roman" w:hAnsi="Times New Roman" w:cs="Times New Roman"/>
        </w:rPr>
      </w:pPr>
    </w:p>
    <w:p w:rsidR="00662F5B" w:rsidRPr="0074775E" w:rsidRDefault="00E01726" w:rsidP="00662F5B">
      <w:pPr>
        <w:autoSpaceDE w:val="0"/>
        <w:autoSpaceDN w:val="0"/>
        <w:adjustRightInd w:val="0"/>
        <w:spacing w:after="0" w:line="240" w:lineRule="auto"/>
        <w:rPr>
          <w:rFonts w:ascii="Times New Roman" w:hAnsi="Times New Roman" w:cs="Times New Roman"/>
        </w:rPr>
      </w:pPr>
      <w:hyperlink r:id="rId887" w:history="1">
        <w:r w:rsidR="00662F5B" w:rsidRPr="0074775E">
          <w:rPr>
            <w:rStyle w:val="Hyperlink"/>
            <w:rFonts w:ascii="Times New Roman" w:hAnsi="Times New Roman" w:cs="Times New Roman"/>
          </w:rPr>
          <w:t>http://oamp.od.nih.gov/division/saps/SAS10/Present/SampleFR.pdf</w:t>
        </w:r>
      </w:hyperlink>
    </w:p>
    <w:p w:rsidR="00662F5B" w:rsidRPr="0074775E" w:rsidRDefault="00662F5B" w:rsidP="00662F5B">
      <w:pPr>
        <w:autoSpaceDE w:val="0"/>
        <w:autoSpaceDN w:val="0"/>
        <w:adjustRightInd w:val="0"/>
        <w:spacing w:after="0" w:line="240" w:lineRule="auto"/>
        <w:rPr>
          <w:rFonts w:ascii="Times New Roman" w:hAnsi="Times New Roman" w:cs="Times New Roman"/>
        </w:rPr>
      </w:pPr>
    </w:p>
    <w:p w:rsidR="000F33D0" w:rsidRDefault="00E01726" w:rsidP="00662F5B">
      <w:pPr>
        <w:autoSpaceDE w:val="0"/>
        <w:autoSpaceDN w:val="0"/>
        <w:adjustRightInd w:val="0"/>
        <w:spacing w:after="0" w:line="240" w:lineRule="auto"/>
      </w:pPr>
      <w:hyperlink r:id="rId888" w:history="1">
        <w:r w:rsidR="004661D1" w:rsidRPr="00A768F1">
          <w:rPr>
            <w:rStyle w:val="Hyperlink"/>
            <w:rFonts w:ascii="Times New Roman" w:hAnsi="Times New Roman" w:cs="Times New Roman"/>
          </w:rPr>
          <w:t>http://www.sec.gov/jobs/jobs_sampleres.shtml</w:t>
        </w:r>
      </w:hyperlink>
    </w:p>
    <w:p w:rsidR="000F33D0" w:rsidRDefault="000F33D0">
      <w:r>
        <w:br w:type="page"/>
      </w:r>
    </w:p>
    <w:p w:rsidR="000F33D0" w:rsidRPr="000F33D0" w:rsidRDefault="000F33D0" w:rsidP="000F33D0">
      <w:pPr>
        <w:pStyle w:val="Heading1"/>
        <w:rPr>
          <w:rFonts w:eastAsia="Arial"/>
        </w:rPr>
      </w:pPr>
      <w:bookmarkStart w:id="2401" w:name="_Career_Interest_Assessments/Surveys"/>
      <w:bookmarkStart w:id="2402" w:name="_Toc374609647"/>
      <w:bookmarkStart w:id="2403" w:name="CareerInterestAssess"/>
      <w:bookmarkEnd w:id="2401"/>
      <w:r w:rsidRPr="000F33D0">
        <w:rPr>
          <w:rFonts w:eastAsia="Arial"/>
        </w:rPr>
        <w:lastRenderedPageBreak/>
        <w:t>Career Interest Assessments/Surveys</w:t>
      </w:r>
      <w:bookmarkEnd w:id="2402"/>
    </w:p>
    <w:bookmarkEnd w:id="2403"/>
    <w:p w:rsidR="00293C3E" w:rsidRDefault="00293C3E" w:rsidP="00E2586D">
      <w:pPr>
        <w:pStyle w:val="normal0"/>
        <w:spacing w:after="0"/>
        <w:ind w:firstLine="720"/>
        <w:rPr>
          <w:rFonts w:asciiTheme="minorHAnsi" w:eastAsia="Arial" w:hAnsiTheme="minorHAnsi" w:cstheme="minorHAnsi"/>
        </w:rPr>
      </w:pPr>
    </w:p>
    <w:p w:rsidR="000F33D0" w:rsidRPr="000F33D0" w:rsidRDefault="000F33D0" w:rsidP="00293C3E">
      <w:pPr>
        <w:pStyle w:val="normal0"/>
        <w:spacing w:after="0" w:line="240" w:lineRule="auto"/>
        <w:rPr>
          <w:rFonts w:asciiTheme="minorHAnsi" w:hAnsiTheme="minorHAnsi" w:cstheme="minorHAnsi"/>
          <w:shd w:val="clear" w:color="auto" w:fill="FFFFFF"/>
        </w:rPr>
      </w:pPr>
      <w:r w:rsidRPr="000F33D0">
        <w:rPr>
          <w:rFonts w:asciiTheme="minorHAnsi" w:hAnsiTheme="minorHAnsi" w:cstheme="minorHAnsi"/>
          <w:shd w:val="clear" w:color="auto" w:fill="FFFFFF"/>
        </w:rPr>
        <w:t>Career interest assessments/surveys are designed to discover the skills, aptitude and talents of candidates. A self-assessment can be helpful in assessing the areas in which a candidate has strengths and where they are weak. The results are useful in helping candidates choose a career that is in tune with their goals and talents. These types of assessments have been proven to introduce more career options, increase satisfaction in one’s career plan and increase understanding of oneself.</w:t>
      </w:r>
    </w:p>
    <w:p w:rsidR="00293C3E" w:rsidRDefault="000F33D0" w:rsidP="00293C3E">
      <w:pPr>
        <w:pStyle w:val="normal0"/>
        <w:spacing w:after="0" w:line="240" w:lineRule="auto"/>
        <w:rPr>
          <w:rFonts w:asciiTheme="minorHAnsi" w:hAnsiTheme="minorHAnsi" w:cstheme="minorHAnsi"/>
        </w:rPr>
      </w:pPr>
      <w:r w:rsidRPr="000F33D0">
        <w:rPr>
          <w:rFonts w:asciiTheme="minorHAnsi" w:hAnsiTheme="minorHAnsi" w:cstheme="minorHAnsi"/>
        </w:rPr>
        <w:tab/>
      </w:r>
    </w:p>
    <w:p w:rsidR="000F33D0" w:rsidRPr="000F33D0" w:rsidRDefault="000F33D0" w:rsidP="00293C3E">
      <w:pPr>
        <w:pStyle w:val="normal0"/>
        <w:spacing w:after="0" w:line="240" w:lineRule="auto"/>
        <w:rPr>
          <w:rFonts w:asciiTheme="minorHAnsi" w:hAnsiTheme="minorHAnsi" w:cstheme="minorHAnsi"/>
        </w:rPr>
      </w:pPr>
      <w:r w:rsidRPr="000F33D0">
        <w:rPr>
          <w:rFonts w:asciiTheme="minorHAnsi" w:hAnsiTheme="minorHAnsi" w:cstheme="minorHAnsi"/>
        </w:rPr>
        <w:t xml:space="preserve">Below is a list of five </w:t>
      </w:r>
      <w:r w:rsidRPr="000F33D0">
        <w:rPr>
          <w:rFonts w:asciiTheme="minorHAnsi" w:hAnsiTheme="minorHAnsi" w:cstheme="minorHAnsi"/>
          <w:b/>
        </w:rPr>
        <w:t>free</w:t>
      </w:r>
      <w:r w:rsidRPr="000F33D0">
        <w:rPr>
          <w:rFonts w:asciiTheme="minorHAnsi" w:hAnsiTheme="minorHAnsi" w:cstheme="minorHAnsi"/>
        </w:rPr>
        <w:t xml:space="preserve"> career interest assessment/surveys.  After taking the assessments, users will discover their skills, values, interests, personality type, and other information about themselves.  With this information, a user will have the ability to create a career plan which will keep them motivated and satisfied at work.</w:t>
      </w:r>
    </w:p>
    <w:p w:rsidR="000F33D0" w:rsidRPr="000F33D0" w:rsidRDefault="000F33D0" w:rsidP="00293C3E">
      <w:pPr>
        <w:pStyle w:val="normal0"/>
        <w:spacing w:after="0" w:line="240" w:lineRule="auto"/>
        <w:rPr>
          <w:rFonts w:asciiTheme="minorHAnsi" w:hAnsiTheme="minorHAnsi" w:cstheme="minorHAnsi"/>
        </w:rPr>
      </w:pPr>
    </w:p>
    <w:p w:rsidR="000F33D0" w:rsidRPr="000F33D0" w:rsidRDefault="000F33D0" w:rsidP="00293C3E">
      <w:pPr>
        <w:pStyle w:val="normal0"/>
        <w:spacing w:after="0" w:line="240" w:lineRule="auto"/>
        <w:rPr>
          <w:rFonts w:asciiTheme="minorHAnsi" w:hAnsiTheme="minorHAnsi" w:cstheme="minorHAnsi"/>
        </w:rPr>
      </w:pPr>
      <w:r w:rsidRPr="000F33D0">
        <w:rPr>
          <w:rFonts w:asciiTheme="minorHAnsi" w:eastAsia="Arial" w:hAnsiTheme="minorHAnsi" w:cstheme="minorHAnsi"/>
          <w:b/>
        </w:rPr>
        <w:t xml:space="preserve">Skill Cow:  </w:t>
      </w:r>
      <w:hyperlink r:id="rId889">
        <w:r w:rsidRPr="000F33D0">
          <w:rPr>
            <w:rFonts w:asciiTheme="minorHAnsi" w:eastAsia="Arial" w:hAnsiTheme="minorHAnsi" w:cstheme="minorHAnsi"/>
            <w:color w:val="1155CC"/>
            <w:u w:val="single"/>
          </w:rPr>
          <w:t>www.skillcow.com</w:t>
        </w:r>
      </w:hyperlink>
      <w:hyperlink r:id="rId890"/>
    </w:p>
    <w:p w:rsidR="000F33D0" w:rsidRPr="000F33D0" w:rsidRDefault="000F33D0" w:rsidP="00293C3E">
      <w:pPr>
        <w:pStyle w:val="normal0"/>
        <w:spacing w:after="0" w:line="240" w:lineRule="auto"/>
        <w:rPr>
          <w:rFonts w:asciiTheme="minorHAnsi" w:hAnsiTheme="minorHAnsi" w:cstheme="minorHAnsi"/>
        </w:rPr>
      </w:pPr>
      <w:proofErr w:type="spellStart"/>
      <w:r w:rsidRPr="000F33D0">
        <w:rPr>
          <w:rFonts w:asciiTheme="minorHAnsi" w:eastAsia="Arial" w:hAnsiTheme="minorHAnsi" w:cstheme="minorHAnsi"/>
        </w:rPr>
        <w:t>Skillcow</w:t>
      </w:r>
      <w:proofErr w:type="spellEnd"/>
      <w:r w:rsidRPr="000F33D0">
        <w:rPr>
          <w:rFonts w:asciiTheme="minorHAnsi" w:eastAsia="Arial" w:hAnsiTheme="minorHAnsi" w:cstheme="minorHAnsi"/>
        </w:rPr>
        <w:t xml:space="preserve"> is a free personality and career assessment that provides users with information and statistics on c</w:t>
      </w:r>
      <w:r w:rsidRPr="000F33D0">
        <w:rPr>
          <w:rFonts w:asciiTheme="minorHAnsi" w:eastAsia="Arial" w:hAnsiTheme="minorHAnsi" w:cstheme="minorHAnsi"/>
        </w:rPr>
        <w:t>a</w:t>
      </w:r>
      <w:r w:rsidRPr="000F33D0">
        <w:rPr>
          <w:rFonts w:asciiTheme="minorHAnsi" w:eastAsia="Arial" w:hAnsiTheme="minorHAnsi" w:cstheme="minorHAnsi"/>
        </w:rPr>
        <w:t>reers that are most suitable for them.  During the assessment, selecting tags and groupings will help narrow down career paths that are most suitable for the user i.e., creativity, growth potential, and safety of others.  A</w:t>
      </w:r>
      <w:r w:rsidRPr="000F33D0">
        <w:rPr>
          <w:rFonts w:asciiTheme="minorHAnsi" w:eastAsia="Arial" w:hAnsiTheme="minorHAnsi" w:cstheme="minorHAnsi"/>
        </w:rPr>
        <w:t>f</w:t>
      </w:r>
      <w:r w:rsidRPr="000F33D0">
        <w:rPr>
          <w:rFonts w:asciiTheme="minorHAnsi" w:eastAsia="Arial" w:hAnsiTheme="minorHAnsi" w:cstheme="minorHAnsi"/>
        </w:rPr>
        <w:t>ter completion of the assessment, a compiled list of the top professions/trades that are most suitable to the user based on their interests and preferences are then provided to them.  Lists of schools are then presented to the user to choose from if they do decide to pursue their specific career path.</w:t>
      </w:r>
    </w:p>
    <w:p w:rsidR="000F33D0" w:rsidRPr="000F33D0" w:rsidRDefault="000F33D0" w:rsidP="00293C3E">
      <w:pPr>
        <w:pStyle w:val="normal0"/>
        <w:spacing w:after="0" w:line="240" w:lineRule="auto"/>
        <w:rPr>
          <w:rFonts w:asciiTheme="minorHAnsi" w:hAnsiTheme="minorHAnsi" w:cstheme="minorHAnsi"/>
        </w:rPr>
      </w:pPr>
      <w:r w:rsidRPr="000F33D0">
        <w:rPr>
          <w:rFonts w:asciiTheme="minorHAnsi" w:eastAsia="Arial" w:hAnsiTheme="minorHAnsi" w:cstheme="minorHAnsi"/>
        </w:rPr>
        <w:t xml:space="preserve"> </w:t>
      </w:r>
    </w:p>
    <w:p w:rsidR="000F33D0" w:rsidRPr="000F33D0" w:rsidRDefault="000F33D0" w:rsidP="00293C3E">
      <w:pPr>
        <w:pStyle w:val="normal0"/>
        <w:spacing w:after="0" w:line="240" w:lineRule="auto"/>
        <w:rPr>
          <w:rFonts w:asciiTheme="minorHAnsi" w:hAnsiTheme="minorHAnsi" w:cstheme="minorHAnsi"/>
        </w:rPr>
      </w:pPr>
      <w:r w:rsidRPr="000F33D0">
        <w:rPr>
          <w:rFonts w:asciiTheme="minorHAnsi" w:eastAsia="Arial" w:hAnsiTheme="minorHAnsi" w:cstheme="minorHAnsi"/>
          <w:b/>
        </w:rPr>
        <w:t xml:space="preserve">Career Cluster Interest Survey: </w:t>
      </w:r>
      <w:hyperlink r:id="rId891">
        <w:r w:rsidRPr="000F33D0">
          <w:rPr>
            <w:rFonts w:asciiTheme="minorHAnsi" w:eastAsia="Arial" w:hAnsiTheme="minorHAnsi" w:cstheme="minorHAnsi"/>
            <w:color w:val="1155CC"/>
            <w:u w:val="single"/>
          </w:rPr>
          <w:t>http://www.iseek.org/careers/clusterSurvey</w:t>
        </w:r>
      </w:hyperlink>
    </w:p>
    <w:p w:rsidR="000F33D0" w:rsidRPr="000F33D0" w:rsidRDefault="000F33D0" w:rsidP="00293C3E">
      <w:pPr>
        <w:pStyle w:val="normal0"/>
        <w:spacing w:after="0" w:line="240" w:lineRule="auto"/>
        <w:rPr>
          <w:rFonts w:asciiTheme="minorHAnsi" w:hAnsiTheme="minorHAnsi" w:cstheme="minorHAnsi"/>
        </w:rPr>
      </w:pPr>
      <w:r w:rsidRPr="000F33D0">
        <w:rPr>
          <w:rFonts w:asciiTheme="minorHAnsi" w:eastAsia="Arial" w:hAnsiTheme="minorHAnsi" w:cstheme="minorHAnsi"/>
        </w:rPr>
        <w:t>ISEEK, Minnesota’s comprehensive career, education, and job resource, provides prospective job seekers with a free career cluster interest survey that consists of activities, personal qualities, and school subjects in which they are asked to select from.  The survey should take no more than 10 minutes and when completed, sugge</w:t>
      </w:r>
      <w:r w:rsidRPr="000F33D0">
        <w:rPr>
          <w:rFonts w:asciiTheme="minorHAnsi" w:eastAsia="Arial" w:hAnsiTheme="minorHAnsi" w:cstheme="minorHAnsi"/>
        </w:rPr>
        <w:t>s</w:t>
      </w:r>
      <w:r w:rsidRPr="000F33D0">
        <w:rPr>
          <w:rFonts w:asciiTheme="minorHAnsi" w:eastAsia="Arial" w:hAnsiTheme="minorHAnsi" w:cstheme="minorHAnsi"/>
        </w:rPr>
        <w:t>tions are then made in which careers are collectively pieced together in groups that are a match in relation to the participant’s interests.  An example of a cluster would be: Transportation, Distribution, and Logistics - workers who move people and products by road, air, rail, and water.  You might work as a driver, pilot, eng</w:t>
      </w:r>
      <w:r w:rsidRPr="000F33D0">
        <w:rPr>
          <w:rFonts w:asciiTheme="minorHAnsi" w:eastAsia="Arial" w:hAnsiTheme="minorHAnsi" w:cstheme="minorHAnsi"/>
        </w:rPr>
        <w:t>i</w:t>
      </w:r>
      <w:r w:rsidRPr="000F33D0">
        <w:rPr>
          <w:rFonts w:asciiTheme="minorHAnsi" w:eastAsia="Arial" w:hAnsiTheme="minorHAnsi" w:cstheme="minorHAnsi"/>
        </w:rPr>
        <w:t>neer, or captain.  You might repair or maintain the vehicles, trains, planes, and ships that move people and products.  Or, you might work behind the scenes to make sure the products and people get to the right place on time.</w:t>
      </w:r>
    </w:p>
    <w:p w:rsidR="000F33D0" w:rsidRPr="000F33D0" w:rsidRDefault="000F33D0" w:rsidP="00293C3E">
      <w:pPr>
        <w:pStyle w:val="normal0"/>
        <w:spacing w:after="0" w:line="240" w:lineRule="auto"/>
        <w:rPr>
          <w:rFonts w:asciiTheme="minorHAnsi" w:hAnsiTheme="minorHAnsi" w:cstheme="minorHAnsi"/>
        </w:rPr>
      </w:pPr>
      <w:r w:rsidRPr="000F33D0">
        <w:rPr>
          <w:rFonts w:asciiTheme="minorHAnsi" w:eastAsia="Arial" w:hAnsiTheme="minorHAnsi" w:cstheme="minorHAnsi"/>
        </w:rPr>
        <w:t xml:space="preserve">     </w:t>
      </w:r>
    </w:p>
    <w:p w:rsidR="000F33D0" w:rsidRPr="000F33D0" w:rsidRDefault="000F33D0" w:rsidP="00293C3E">
      <w:pPr>
        <w:pStyle w:val="normal0"/>
        <w:spacing w:after="0" w:line="240" w:lineRule="auto"/>
        <w:rPr>
          <w:rFonts w:asciiTheme="minorHAnsi" w:hAnsiTheme="minorHAnsi" w:cstheme="minorHAnsi"/>
        </w:rPr>
      </w:pPr>
      <w:r w:rsidRPr="000F33D0">
        <w:rPr>
          <w:rFonts w:asciiTheme="minorHAnsi" w:eastAsia="Arial" w:hAnsiTheme="minorHAnsi" w:cstheme="minorHAnsi"/>
          <w:b/>
        </w:rPr>
        <w:t>Rutgers Career Services</w:t>
      </w:r>
      <w:r w:rsidRPr="000F33D0">
        <w:rPr>
          <w:rFonts w:asciiTheme="minorHAnsi" w:eastAsia="Arial" w:hAnsiTheme="minorHAnsi" w:cstheme="minorHAnsi"/>
        </w:rPr>
        <w:t xml:space="preserve">:  </w:t>
      </w:r>
      <w:hyperlink r:id="rId892">
        <w:r w:rsidRPr="000F33D0">
          <w:rPr>
            <w:rFonts w:asciiTheme="minorHAnsi" w:eastAsia="Arial" w:hAnsiTheme="minorHAnsi" w:cstheme="minorHAnsi"/>
            <w:color w:val="1155CC"/>
            <w:u w:val="single"/>
          </w:rPr>
          <w:t>http://careerservices.rutgers.edu/OCAassessyourself.shtml</w:t>
        </w:r>
      </w:hyperlink>
      <w:hyperlink r:id="rId893"/>
    </w:p>
    <w:p w:rsidR="000F33D0" w:rsidRPr="000F33D0" w:rsidRDefault="000F33D0" w:rsidP="00293C3E">
      <w:pPr>
        <w:pStyle w:val="normal0"/>
        <w:spacing w:after="0" w:line="240" w:lineRule="auto"/>
        <w:rPr>
          <w:rFonts w:asciiTheme="minorHAnsi" w:hAnsiTheme="minorHAnsi" w:cstheme="minorHAnsi"/>
        </w:rPr>
      </w:pPr>
      <w:r w:rsidRPr="000F33D0">
        <w:rPr>
          <w:rFonts w:asciiTheme="minorHAnsi" w:eastAsia="Arial" w:hAnsiTheme="minorHAnsi" w:cstheme="minorHAnsi"/>
        </w:rPr>
        <w:t xml:space="preserve">Rutgers Career Services offers free assessments that can help define user’s interests, skills, and values.  They use John Holland’s Theory of Vocational Development which states that people can be loosely classified into six categories:  Realistic, Investigative, Artistic, Social Enterprising, and Conventional.   Careers can also be sorted into these same categories and if a person chooses a career which aligns with their personality style they are more likely to be satisfied with their career.  The </w:t>
      </w:r>
      <w:hyperlink r:id="rId894">
        <w:r w:rsidRPr="000F33D0">
          <w:rPr>
            <w:rFonts w:asciiTheme="minorHAnsi" w:hAnsiTheme="minorHAnsi" w:cstheme="minorHAnsi"/>
            <w:color w:val="0000FF"/>
            <w:u w:val="single"/>
          </w:rPr>
          <w:t>Interests Assessment</w:t>
        </w:r>
      </w:hyperlink>
      <w:r w:rsidRPr="000F33D0">
        <w:rPr>
          <w:rFonts w:asciiTheme="minorHAnsi" w:eastAsia="Arial" w:hAnsiTheme="minorHAnsi" w:cstheme="minorHAnsi"/>
        </w:rPr>
        <w:t xml:space="preserve"> allows users to learn your career preferences, the </w:t>
      </w:r>
      <w:hyperlink r:id="rId895">
        <w:r w:rsidRPr="000F33D0">
          <w:rPr>
            <w:rFonts w:asciiTheme="minorHAnsi" w:hAnsiTheme="minorHAnsi" w:cstheme="minorHAnsi"/>
            <w:color w:val="0000FF"/>
            <w:u w:val="single"/>
          </w:rPr>
          <w:t>Skills Assessment</w:t>
        </w:r>
      </w:hyperlink>
      <w:r w:rsidRPr="000F33D0">
        <w:rPr>
          <w:rFonts w:asciiTheme="minorHAnsi" w:eastAsia="Arial" w:hAnsiTheme="minorHAnsi" w:cstheme="minorHAnsi"/>
        </w:rPr>
        <w:t xml:space="preserve"> allows users to learn their strengths and abilities, and the </w:t>
      </w:r>
      <w:hyperlink r:id="rId896">
        <w:r w:rsidRPr="000F33D0">
          <w:rPr>
            <w:rFonts w:asciiTheme="minorHAnsi" w:hAnsiTheme="minorHAnsi" w:cstheme="minorHAnsi"/>
            <w:color w:val="0000FF"/>
            <w:u w:val="single"/>
          </w:rPr>
          <w:t>Values Asses</w:t>
        </w:r>
        <w:r w:rsidRPr="000F33D0">
          <w:rPr>
            <w:rFonts w:asciiTheme="minorHAnsi" w:hAnsiTheme="minorHAnsi" w:cstheme="minorHAnsi"/>
            <w:color w:val="0000FF"/>
            <w:u w:val="single"/>
          </w:rPr>
          <w:t>s</w:t>
        </w:r>
        <w:r w:rsidRPr="000F33D0">
          <w:rPr>
            <w:rFonts w:asciiTheme="minorHAnsi" w:hAnsiTheme="minorHAnsi" w:cstheme="minorHAnsi"/>
            <w:color w:val="0000FF"/>
            <w:u w:val="single"/>
          </w:rPr>
          <w:t>ment</w:t>
        </w:r>
      </w:hyperlink>
      <w:r w:rsidRPr="000F33D0">
        <w:rPr>
          <w:rFonts w:asciiTheme="minorHAnsi" w:eastAsia="Arial" w:hAnsiTheme="minorHAnsi" w:cstheme="minorHAnsi"/>
        </w:rPr>
        <w:t xml:space="preserve"> allows users to see what values they think are important.  After finishing each assessment users can fi</w:t>
      </w:r>
      <w:r w:rsidRPr="000F33D0">
        <w:rPr>
          <w:rFonts w:asciiTheme="minorHAnsi" w:eastAsia="Arial" w:hAnsiTheme="minorHAnsi" w:cstheme="minorHAnsi"/>
        </w:rPr>
        <w:t>g</w:t>
      </w:r>
      <w:r w:rsidRPr="000F33D0">
        <w:rPr>
          <w:rFonts w:asciiTheme="minorHAnsi" w:eastAsia="Arial" w:hAnsiTheme="minorHAnsi" w:cstheme="minorHAnsi"/>
        </w:rPr>
        <w:t xml:space="preserve">ure out what personality type they are and discover career options and gather career information based on their personality type.  Rutgers Career Services also offers a </w:t>
      </w:r>
      <w:hyperlink r:id="rId897">
        <w:r w:rsidRPr="000F33D0">
          <w:rPr>
            <w:rFonts w:asciiTheme="minorHAnsi" w:hAnsiTheme="minorHAnsi" w:cstheme="minorHAnsi"/>
            <w:color w:val="0000FF"/>
            <w:u w:val="single"/>
          </w:rPr>
          <w:t>Career Decision-Making Model</w:t>
        </w:r>
      </w:hyperlink>
      <w:r w:rsidRPr="000F33D0">
        <w:rPr>
          <w:rFonts w:asciiTheme="minorHAnsi" w:eastAsia="Arial" w:hAnsiTheme="minorHAnsi" w:cstheme="minorHAnsi"/>
        </w:rPr>
        <w:t xml:space="preserve"> which can assist users in choosing the correct career for them.</w:t>
      </w:r>
    </w:p>
    <w:p w:rsidR="000F33D0" w:rsidRPr="000F33D0" w:rsidRDefault="000F33D0" w:rsidP="00293C3E">
      <w:pPr>
        <w:pStyle w:val="normal0"/>
        <w:spacing w:after="0" w:line="240" w:lineRule="auto"/>
        <w:rPr>
          <w:rFonts w:asciiTheme="minorHAnsi" w:hAnsiTheme="minorHAnsi" w:cstheme="minorHAnsi"/>
        </w:rPr>
      </w:pPr>
    </w:p>
    <w:p w:rsidR="000F33D0" w:rsidRPr="000F33D0" w:rsidRDefault="000F33D0" w:rsidP="00293C3E">
      <w:pPr>
        <w:pStyle w:val="normal0"/>
        <w:spacing w:after="0" w:line="240" w:lineRule="auto"/>
        <w:rPr>
          <w:rFonts w:asciiTheme="minorHAnsi" w:hAnsiTheme="minorHAnsi" w:cstheme="minorHAnsi"/>
        </w:rPr>
      </w:pPr>
      <w:r w:rsidRPr="000F33D0">
        <w:rPr>
          <w:rFonts w:asciiTheme="minorHAnsi" w:eastAsia="Arial" w:hAnsiTheme="minorHAnsi" w:cstheme="minorHAnsi"/>
          <w:b/>
        </w:rPr>
        <w:t xml:space="preserve">Career Test Center:  </w:t>
      </w:r>
      <w:hyperlink r:id="rId898">
        <w:r w:rsidRPr="000F33D0">
          <w:rPr>
            <w:rFonts w:asciiTheme="minorHAnsi" w:eastAsia="Arial" w:hAnsiTheme="minorHAnsi" w:cstheme="minorHAnsi"/>
            <w:color w:val="1155CC"/>
            <w:u w:val="single"/>
          </w:rPr>
          <w:t>http://www.careertest.net/cgi-bin/q.pl</w:t>
        </w:r>
      </w:hyperlink>
      <w:hyperlink r:id="rId899"/>
    </w:p>
    <w:p w:rsidR="00662F5B" w:rsidRPr="000F33D0" w:rsidRDefault="000F33D0" w:rsidP="00293C3E">
      <w:pPr>
        <w:pStyle w:val="normal0"/>
        <w:spacing w:after="0" w:line="240" w:lineRule="auto"/>
        <w:rPr>
          <w:rFonts w:cstheme="minorHAnsi"/>
        </w:rPr>
      </w:pPr>
      <w:r w:rsidRPr="000F33D0">
        <w:rPr>
          <w:rFonts w:asciiTheme="minorHAnsi" w:eastAsia="Arial" w:hAnsiTheme="minorHAnsi" w:cstheme="minorHAnsi"/>
        </w:rPr>
        <w:t>The Career Test Center offers a free personality assessment using Type theory.  Type theory suggests that h</w:t>
      </w:r>
      <w:r w:rsidRPr="000F33D0">
        <w:rPr>
          <w:rFonts w:asciiTheme="minorHAnsi" w:eastAsia="Arial" w:hAnsiTheme="minorHAnsi" w:cstheme="minorHAnsi"/>
        </w:rPr>
        <w:t>u</w:t>
      </w:r>
      <w:r w:rsidRPr="000F33D0">
        <w:rPr>
          <w:rFonts w:asciiTheme="minorHAnsi" w:eastAsia="Arial" w:hAnsiTheme="minorHAnsi" w:cstheme="minorHAnsi"/>
        </w:rPr>
        <w:t>man behavior is not random but predictable and classifiable. What type you are says quite a bit about a person -- their likes and dislikes, their likely career choices, their compatibility with others, and so on.  After comple</w:t>
      </w:r>
      <w:r w:rsidRPr="000F33D0">
        <w:rPr>
          <w:rFonts w:asciiTheme="minorHAnsi" w:eastAsia="Arial" w:hAnsiTheme="minorHAnsi" w:cstheme="minorHAnsi"/>
        </w:rPr>
        <w:t>t</w:t>
      </w:r>
      <w:r w:rsidRPr="000F33D0">
        <w:rPr>
          <w:rFonts w:asciiTheme="minorHAnsi" w:eastAsia="Arial" w:hAnsiTheme="minorHAnsi" w:cstheme="minorHAnsi"/>
        </w:rPr>
        <w:t>ing the assessment, users will be assigned a four letter personality type which will show whether they are e</w:t>
      </w:r>
      <w:r w:rsidRPr="000F33D0">
        <w:rPr>
          <w:rFonts w:asciiTheme="minorHAnsi" w:eastAsia="Arial" w:hAnsiTheme="minorHAnsi" w:cstheme="minorHAnsi"/>
        </w:rPr>
        <w:t>x</w:t>
      </w:r>
      <w:r w:rsidRPr="000F33D0">
        <w:rPr>
          <w:rFonts w:asciiTheme="minorHAnsi" w:eastAsia="Arial" w:hAnsiTheme="minorHAnsi" w:cstheme="minorHAnsi"/>
        </w:rPr>
        <w:t>troverted or introverted, sensing or intuitive, thinking or feeling, and judging or perceiving.  From there the Career Test Center defines user’s personality type and offers careers based on their personality type.</w:t>
      </w:r>
    </w:p>
    <w:p w:rsidR="0012621A" w:rsidRDefault="0012621A">
      <w:pPr>
        <w:rPr>
          <w:rFonts w:ascii="Times New Roman" w:eastAsia="Times New Roman" w:hAnsi="Times New Roman"/>
          <w:color w:val="000000"/>
          <w:sz w:val="24"/>
          <w:szCs w:val="24"/>
        </w:rPr>
        <w:sectPr w:rsidR="0012621A" w:rsidSect="00E2586D">
          <w:pgSz w:w="12240" w:h="15840"/>
          <w:pgMar w:top="1440" w:right="1440" w:bottom="1440" w:left="990" w:header="720" w:footer="720" w:gutter="0"/>
          <w:cols w:space="720"/>
          <w:docGrid w:linePitch="299"/>
        </w:sectPr>
      </w:pPr>
    </w:p>
    <w:p w:rsidR="00763CC6" w:rsidRDefault="00763CC6" w:rsidP="00293C3E">
      <w:pPr>
        <w:pStyle w:val="Heading1"/>
        <w:spacing w:line="240" w:lineRule="auto"/>
      </w:pPr>
      <w:bookmarkStart w:id="2404" w:name="_“Quick_Leadership_Strategy/Impact"/>
      <w:bookmarkStart w:id="2405" w:name="_Toc374609648"/>
      <w:bookmarkEnd w:id="2404"/>
      <w:r>
        <w:lastRenderedPageBreak/>
        <w:t>“Quick Leadership Strategy/Impact Articles”</w:t>
      </w:r>
      <w:bookmarkEnd w:id="2405"/>
    </w:p>
    <w:p w:rsidR="00763CC6" w:rsidRPr="00763CC6" w:rsidRDefault="00763CC6" w:rsidP="00293C3E">
      <w:pPr>
        <w:spacing w:after="0" w:line="240" w:lineRule="auto"/>
      </w:pPr>
    </w:p>
    <w:p w:rsidR="00763CC6" w:rsidRDefault="00763CC6" w:rsidP="00293C3E">
      <w:pPr>
        <w:spacing w:after="0" w:line="240" w:lineRule="auto"/>
        <w:ind w:left="360"/>
      </w:pPr>
      <w:r>
        <w:t xml:space="preserve">Below is a list of articles from </w:t>
      </w:r>
      <w:hyperlink r:id="rId900" w:history="1">
        <w:r>
          <w:rPr>
            <w:rStyle w:val="Hyperlink"/>
          </w:rPr>
          <w:t>Mind Tools</w:t>
        </w:r>
      </w:hyperlink>
      <w:r>
        <w:t xml:space="preserve"> that help teach practical skills you need to excel in your career.  The articles will help you become a better leader, show you how to advance in your career, and teach you how to work more efficiently to get the most out of your career at the Department of Energy.  </w:t>
      </w:r>
    </w:p>
    <w:p w:rsidR="00293C3E" w:rsidRDefault="00293C3E" w:rsidP="00293C3E">
      <w:pPr>
        <w:spacing w:after="0" w:line="240" w:lineRule="auto"/>
        <w:ind w:left="360"/>
      </w:pPr>
    </w:p>
    <w:p w:rsidR="00763CC6" w:rsidRDefault="00763CC6" w:rsidP="00293C3E">
      <w:pPr>
        <w:spacing w:after="0" w:line="240" w:lineRule="auto"/>
        <w:ind w:left="360"/>
      </w:pPr>
      <w:r>
        <w:t>Leadership</w:t>
      </w:r>
    </w:p>
    <w:p w:rsidR="00763CC6" w:rsidRDefault="00E01726" w:rsidP="00293C3E">
      <w:pPr>
        <w:pStyle w:val="ListParagraph"/>
        <w:numPr>
          <w:ilvl w:val="0"/>
          <w:numId w:val="29"/>
        </w:numPr>
        <w:spacing w:after="0" w:line="240" w:lineRule="auto"/>
      </w:pPr>
      <w:hyperlink r:id="rId901" w:history="1">
        <w:r w:rsidR="00763CC6">
          <w:rPr>
            <w:rStyle w:val="Hyperlink"/>
          </w:rPr>
          <w:t>Leadership Styles: Choosing the Right Style for the Situation</w:t>
        </w:r>
      </w:hyperlink>
    </w:p>
    <w:p w:rsidR="00763CC6" w:rsidRDefault="00E01726" w:rsidP="00293C3E">
      <w:pPr>
        <w:pStyle w:val="ListParagraph"/>
        <w:numPr>
          <w:ilvl w:val="0"/>
          <w:numId w:val="29"/>
        </w:numPr>
        <w:spacing w:after="0" w:line="240" w:lineRule="auto"/>
      </w:pPr>
      <w:hyperlink r:id="rId902" w:history="1">
        <w:r w:rsidR="00763CC6">
          <w:rPr>
            <w:rStyle w:val="Hyperlink"/>
          </w:rPr>
          <w:t>10 Common Leadership and Management Mistakes</w:t>
        </w:r>
      </w:hyperlink>
    </w:p>
    <w:p w:rsidR="00763CC6" w:rsidRDefault="00E01726" w:rsidP="00293C3E">
      <w:pPr>
        <w:pStyle w:val="ListParagraph"/>
        <w:numPr>
          <w:ilvl w:val="0"/>
          <w:numId w:val="29"/>
        </w:numPr>
        <w:spacing w:after="0" w:line="240" w:lineRule="auto"/>
      </w:pPr>
      <w:hyperlink r:id="rId903" w:history="1">
        <w:r w:rsidR="00763CC6">
          <w:rPr>
            <w:rStyle w:val="Hyperlink"/>
          </w:rPr>
          <w:t>Ethical Leadership: Doing the Right Thing</w:t>
        </w:r>
      </w:hyperlink>
    </w:p>
    <w:p w:rsidR="00763CC6" w:rsidRDefault="00E01726" w:rsidP="00293C3E">
      <w:pPr>
        <w:pStyle w:val="ListParagraph"/>
        <w:numPr>
          <w:ilvl w:val="0"/>
          <w:numId w:val="29"/>
        </w:numPr>
        <w:spacing w:after="0" w:line="240" w:lineRule="auto"/>
      </w:pPr>
      <w:hyperlink r:id="rId904" w:history="1">
        <w:r w:rsidR="00763CC6">
          <w:rPr>
            <w:rStyle w:val="Hyperlink"/>
          </w:rPr>
          <w:t>Leading Equals:  Motivating People Effectively, Without Authority</w:t>
        </w:r>
      </w:hyperlink>
    </w:p>
    <w:p w:rsidR="00293C3E" w:rsidRDefault="00293C3E" w:rsidP="00293C3E">
      <w:pPr>
        <w:spacing w:after="0" w:line="240" w:lineRule="auto"/>
        <w:ind w:left="360"/>
      </w:pPr>
    </w:p>
    <w:p w:rsidR="00763CC6" w:rsidRDefault="00763CC6" w:rsidP="00293C3E">
      <w:pPr>
        <w:spacing w:after="0" w:line="240" w:lineRule="auto"/>
        <w:ind w:left="360"/>
      </w:pPr>
      <w:r>
        <w:t>Communication Skills</w:t>
      </w:r>
    </w:p>
    <w:p w:rsidR="00763CC6" w:rsidRDefault="00E01726" w:rsidP="00293C3E">
      <w:pPr>
        <w:pStyle w:val="ListParagraph"/>
        <w:numPr>
          <w:ilvl w:val="0"/>
          <w:numId w:val="30"/>
        </w:numPr>
        <w:spacing w:after="0" w:line="240" w:lineRule="auto"/>
      </w:pPr>
      <w:hyperlink r:id="rId905" w:history="1">
        <w:r w:rsidR="00763CC6">
          <w:rPr>
            <w:rStyle w:val="Hyperlink"/>
          </w:rPr>
          <w:t>Communications Planning: Getting the Right Messages Across in the Right Way</w:t>
        </w:r>
      </w:hyperlink>
    </w:p>
    <w:p w:rsidR="00763CC6" w:rsidRDefault="00E01726" w:rsidP="00293C3E">
      <w:pPr>
        <w:pStyle w:val="ListParagraph"/>
        <w:numPr>
          <w:ilvl w:val="0"/>
          <w:numId w:val="30"/>
        </w:numPr>
        <w:spacing w:after="0" w:line="240" w:lineRule="auto"/>
      </w:pPr>
      <w:hyperlink r:id="rId906" w:history="1">
        <w:r w:rsidR="00763CC6">
          <w:rPr>
            <w:rStyle w:val="Hyperlink"/>
          </w:rPr>
          <w:t>Writing Effective Emails</w:t>
        </w:r>
      </w:hyperlink>
    </w:p>
    <w:p w:rsidR="00763CC6" w:rsidRDefault="00E01726" w:rsidP="00293C3E">
      <w:pPr>
        <w:pStyle w:val="ListParagraph"/>
        <w:numPr>
          <w:ilvl w:val="0"/>
          <w:numId w:val="30"/>
        </w:numPr>
        <w:spacing w:after="0" w:line="240" w:lineRule="auto"/>
      </w:pPr>
      <w:hyperlink r:id="rId907" w:history="1">
        <w:r w:rsidR="00763CC6">
          <w:rPr>
            <w:rStyle w:val="Hyperlink"/>
          </w:rPr>
          <w:t>Better Public Speaking: Becoming a Confident, Compelling Speaker</w:t>
        </w:r>
      </w:hyperlink>
    </w:p>
    <w:p w:rsidR="00763CC6" w:rsidRDefault="00E01726" w:rsidP="00293C3E">
      <w:pPr>
        <w:pStyle w:val="ListParagraph"/>
        <w:numPr>
          <w:ilvl w:val="0"/>
          <w:numId w:val="30"/>
        </w:numPr>
        <w:spacing w:after="0" w:line="240" w:lineRule="auto"/>
      </w:pPr>
      <w:hyperlink r:id="rId908" w:history="1">
        <w:r w:rsidR="00763CC6">
          <w:rPr>
            <w:rStyle w:val="Hyperlink"/>
          </w:rPr>
          <w:t>Active Listening: Hear What People are Actually Saying</w:t>
        </w:r>
      </w:hyperlink>
    </w:p>
    <w:p w:rsidR="00763CC6" w:rsidRDefault="00E01726" w:rsidP="00293C3E">
      <w:pPr>
        <w:pStyle w:val="ListParagraph"/>
        <w:numPr>
          <w:ilvl w:val="0"/>
          <w:numId w:val="30"/>
        </w:numPr>
        <w:spacing w:after="0" w:line="240" w:lineRule="auto"/>
      </w:pPr>
      <w:hyperlink r:id="rId909" w:anchor="np" w:history="1">
        <w:r w:rsidR="00763CC6">
          <w:rPr>
            <w:rStyle w:val="Hyperlink"/>
          </w:rPr>
          <w:t>Body Language: Understanding Non-Verbal Communication</w:t>
        </w:r>
      </w:hyperlink>
    </w:p>
    <w:p w:rsidR="00763CC6" w:rsidRDefault="00E01726" w:rsidP="00293C3E">
      <w:pPr>
        <w:pStyle w:val="ListParagraph"/>
        <w:numPr>
          <w:ilvl w:val="0"/>
          <w:numId w:val="30"/>
        </w:numPr>
        <w:spacing w:after="0" w:line="240" w:lineRule="auto"/>
      </w:pPr>
      <w:hyperlink r:id="rId910" w:history="1">
        <w:r w:rsidR="00763CC6">
          <w:rPr>
            <w:rStyle w:val="Hyperlink"/>
          </w:rPr>
          <w:t>Making a Great First Impression</w:t>
        </w:r>
      </w:hyperlink>
    </w:p>
    <w:p w:rsidR="00293C3E" w:rsidRDefault="00293C3E" w:rsidP="00293C3E">
      <w:pPr>
        <w:spacing w:after="0" w:line="240" w:lineRule="auto"/>
        <w:ind w:left="360"/>
      </w:pPr>
    </w:p>
    <w:p w:rsidR="00763CC6" w:rsidRDefault="00763CC6" w:rsidP="00293C3E">
      <w:pPr>
        <w:spacing w:after="0" w:line="240" w:lineRule="auto"/>
        <w:ind w:left="360"/>
      </w:pPr>
      <w:r>
        <w:t>Team Relations</w:t>
      </w:r>
    </w:p>
    <w:p w:rsidR="00763CC6" w:rsidRDefault="00E01726" w:rsidP="00293C3E">
      <w:pPr>
        <w:pStyle w:val="ListParagraph"/>
        <w:numPr>
          <w:ilvl w:val="0"/>
          <w:numId w:val="31"/>
        </w:numPr>
        <w:spacing w:after="0" w:line="240" w:lineRule="auto"/>
      </w:pPr>
      <w:hyperlink r:id="rId911" w:history="1">
        <w:r w:rsidR="00763CC6">
          <w:rPr>
            <w:rStyle w:val="Hyperlink"/>
          </w:rPr>
          <w:t>How to Be a Good Team Member: Maximizing Your Contribution</w:t>
        </w:r>
      </w:hyperlink>
    </w:p>
    <w:p w:rsidR="00763CC6" w:rsidRDefault="00E01726" w:rsidP="00293C3E">
      <w:pPr>
        <w:pStyle w:val="ListParagraph"/>
        <w:numPr>
          <w:ilvl w:val="0"/>
          <w:numId w:val="31"/>
        </w:numPr>
        <w:spacing w:after="0" w:line="240" w:lineRule="auto"/>
      </w:pPr>
      <w:hyperlink r:id="rId912" w:history="1">
        <w:r w:rsidR="00763CC6" w:rsidRPr="009937D9">
          <w:rPr>
            <w:rStyle w:val="Hyperlink"/>
          </w:rPr>
          <w:t>The JD-R Model: Analyzing and Improving Employee Well-Being</w:t>
        </w:r>
      </w:hyperlink>
    </w:p>
    <w:p w:rsidR="00763CC6" w:rsidRDefault="00E01726" w:rsidP="00293C3E">
      <w:pPr>
        <w:pStyle w:val="ListParagraph"/>
        <w:numPr>
          <w:ilvl w:val="0"/>
          <w:numId w:val="31"/>
        </w:numPr>
        <w:spacing w:after="0" w:line="240" w:lineRule="auto"/>
      </w:pPr>
      <w:hyperlink r:id="rId913" w:history="1">
        <w:r w:rsidR="00763CC6">
          <w:rPr>
            <w:rStyle w:val="Hyperlink"/>
          </w:rPr>
          <w:t>Emotional Intelligence:  Developing Strong "People Skills"</w:t>
        </w:r>
      </w:hyperlink>
    </w:p>
    <w:p w:rsidR="00763CC6" w:rsidRDefault="00E01726" w:rsidP="00293C3E">
      <w:pPr>
        <w:pStyle w:val="ListParagraph"/>
        <w:numPr>
          <w:ilvl w:val="0"/>
          <w:numId w:val="31"/>
        </w:numPr>
        <w:spacing w:after="0" w:line="240" w:lineRule="auto"/>
      </w:pPr>
      <w:hyperlink r:id="rId914" w:history="1">
        <w:r w:rsidR="00763CC6">
          <w:rPr>
            <w:rStyle w:val="Hyperlink"/>
          </w:rPr>
          <w:t>How to Demonstrate Leadership at Work through Team Building and People Skills</w:t>
        </w:r>
      </w:hyperlink>
    </w:p>
    <w:p w:rsidR="00293C3E" w:rsidRDefault="00293C3E" w:rsidP="00293C3E">
      <w:pPr>
        <w:spacing w:after="0" w:line="240" w:lineRule="auto"/>
        <w:ind w:left="360"/>
      </w:pPr>
    </w:p>
    <w:p w:rsidR="00763CC6" w:rsidRDefault="00763CC6" w:rsidP="00293C3E">
      <w:pPr>
        <w:spacing w:after="0" w:line="240" w:lineRule="auto"/>
        <w:ind w:left="360"/>
      </w:pPr>
      <w:r>
        <w:t>Time Management</w:t>
      </w:r>
    </w:p>
    <w:p w:rsidR="00763CC6" w:rsidRDefault="00E01726" w:rsidP="00293C3E">
      <w:pPr>
        <w:pStyle w:val="ListParagraph"/>
        <w:numPr>
          <w:ilvl w:val="0"/>
          <w:numId w:val="32"/>
        </w:numPr>
        <w:spacing w:after="0" w:line="240" w:lineRule="auto"/>
      </w:pPr>
      <w:hyperlink r:id="rId915" w:history="1">
        <w:r w:rsidR="00763CC6">
          <w:rPr>
            <w:rStyle w:val="Hyperlink"/>
          </w:rPr>
          <w:t>10 Common Time Management Mistakes</w:t>
        </w:r>
      </w:hyperlink>
    </w:p>
    <w:p w:rsidR="00763CC6" w:rsidRDefault="00E01726" w:rsidP="00293C3E">
      <w:pPr>
        <w:pStyle w:val="ListParagraph"/>
        <w:numPr>
          <w:ilvl w:val="0"/>
          <w:numId w:val="32"/>
        </w:numPr>
        <w:spacing w:after="0" w:line="240" w:lineRule="auto"/>
      </w:pPr>
      <w:hyperlink r:id="rId916" w:history="1">
        <w:r w:rsidR="00763CC6">
          <w:rPr>
            <w:rStyle w:val="Hyperlink"/>
          </w:rPr>
          <w:t>To Do Lists:  The Key to Efficiency</w:t>
        </w:r>
      </w:hyperlink>
    </w:p>
    <w:p w:rsidR="00763CC6" w:rsidRDefault="00E01726" w:rsidP="00293C3E">
      <w:pPr>
        <w:pStyle w:val="ListParagraph"/>
        <w:numPr>
          <w:ilvl w:val="0"/>
          <w:numId w:val="32"/>
        </w:numPr>
        <w:spacing w:after="0" w:line="240" w:lineRule="auto"/>
      </w:pPr>
      <w:hyperlink r:id="rId917" w:history="1">
        <w:r w:rsidR="00763CC6">
          <w:rPr>
            <w:rStyle w:val="Hyperlink"/>
          </w:rPr>
          <w:t>Prioritization:  Making Best Use of Your Time and Resources</w:t>
        </w:r>
      </w:hyperlink>
    </w:p>
    <w:p w:rsidR="00763CC6" w:rsidRDefault="00E01726" w:rsidP="00293C3E">
      <w:pPr>
        <w:pStyle w:val="ListParagraph"/>
        <w:numPr>
          <w:ilvl w:val="0"/>
          <w:numId w:val="32"/>
        </w:numPr>
        <w:spacing w:after="0" w:line="240" w:lineRule="auto"/>
      </w:pPr>
      <w:hyperlink r:id="rId918" w:history="1">
        <w:r w:rsidR="00763CC6" w:rsidRPr="009937D9">
          <w:rPr>
            <w:rStyle w:val="Hyperlink"/>
          </w:rPr>
          <w:t>Project Schedule Development:  Planning the Timing and Sequence of Project Activities</w:t>
        </w:r>
      </w:hyperlink>
    </w:p>
    <w:p w:rsidR="00293C3E" w:rsidRDefault="00293C3E" w:rsidP="00293C3E">
      <w:pPr>
        <w:spacing w:after="0" w:line="240" w:lineRule="auto"/>
        <w:ind w:left="360"/>
      </w:pPr>
    </w:p>
    <w:p w:rsidR="00763CC6" w:rsidRDefault="00763CC6" w:rsidP="00293C3E">
      <w:pPr>
        <w:spacing w:after="0" w:line="240" w:lineRule="auto"/>
        <w:ind w:left="360"/>
      </w:pPr>
      <w:r>
        <w:t>Online/Social Media</w:t>
      </w:r>
    </w:p>
    <w:p w:rsidR="00763CC6" w:rsidRDefault="00E01726" w:rsidP="00293C3E">
      <w:pPr>
        <w:pStyle w:val="ListParagraph"/>
        <w:numPr>
          <w:ilvl w:val="0"/>
          <w:numId w:val="33"/>
        </w:numPr>
        <w:spacing w:after="0" w:line="240" w:lineRule="auto"/>
      </w:pPr>
      <w:hyperlink r:id="rId919" w:anchor="Article" w:history="1">
        <w:r w:rsidR="00763CC6">
          <w:rPr>
            <w:rStyle w:val="Hyperlink"/>
          </w:rPr>
          <w:t>Building a Positive Online Reputation</w:t>
        </w:r>
      </w:hyperlink>
    </w:p>
    <w:p w:rsidR="00763CC6" w:rsidRDefault="00E01726" w:rsidP="00293C3E">
      <w:pPr>
        <w:pStyle w:val="ListParagraph"/>
        <w:numPr>
          <w:ilvl w:val="0"/>
          <w:numId w:val="33"/>
        </w:numPr>
        <w:spacing w:after="0" w:line="240" w:lineRule="auto"/>
      </w:pPr>
      <w:hyperlink r:id="rId920" w:history="1">
        <w:r w:rsidR="00763CC6">
          <w:rPr>
            <w:rStyle w:val="Hyperlink"/>
          </w:rPr>
          <w:t>Use LinkedIn Effectively: Growing Your Professional Network</w:t>
        </w:r>
      </w:hyperlink>
    </w:p>
    <w:p w:rsidR="00293C3E" w:rsidRDefault="00293C3E" w:rsidP="00293C3E">
      <w:pPr>
        <w:spacing w:after="0" w:line="240" w:lineRule="auto"/>
        <w:ind w:left="360"/>
      </w:pPr>
    </w:p>
    <w:p w:rsidR="00763CC6" w:rsidRDefault="00763CC6" w:rsidP="00293C3E">
      <w:pPr>
        <w:spacing w:after="0" w:line="240" w:lineRule="auto"/>
        <w:ind w:left="360"/>
      </w:pPr>
      <w:r>
        <w:t>Career Goals</w:t>
      </w:r>
    </w:p>
    <w:p w:rsidR="00763CC6" w:rsidRDefault="00E01726" w:rsidP="00293C3E">
      <w:pPr>
        <w:pStyle w:val="ListParagraph"/>
        <w:numPr>
          <w:ilvl w:val="0"/>
          <w:numId w:val="34"/>
        </w:numPr>
        <w:spacing w:after="0" w:line="240" w:lineRule="auto"/>
      </w:pPr>
      <w:hyperlink r:id="rId921" w:history="1">
        <w:r w:rsidR="00763CC6">
          <w:rPr>
            <w:rStyle w:val="Hyperlink"/>
          </w:rPr>
          <w:t>Finding Career Direction: Discover Yourself and Your Purpose</w:t>
        </w:r>
      </w:hyperlink>
    </w:p>
    <w:p w:rsidR="00763CC6" w:rsidRDefault="00E01726" w:rsidP="00293C3E">
      <w:pPr>
        <w:pStyle w:val="ListParagraph"/>
        <w:numPr>
          <w:ilvl w:val="0"/>
          <w:numId w:val="34"/>
        </w:numPr>
        <w:spacing w:after="0" w:line="240" w:lineRule="auto"/>
      </w:pPr>
      <w:hyperlink r:id="rId922" w:history="1">
        <w:r w:rsidR="00763CC6">
          <w:rPr>
            <w:rStyle w:val="Hyperlink"/>
          </w:rPr>
          <w:t>Creating Job Satisfaction: Getting the Most From Your Job</w:t>
        </w:r>
      </w:hyperlink>
    </w:p>
    <w:p w:rsidR="00763CC6" w:rsidRDefault="00E01726" w:rsidP="00293C3E">
      <w:pPr>
        <w:pStyle w:val="ListParagraph"/>
        <w:numPr>
          <w:ilvl w:val="0"/>
          <w:numId w:val="34"/>
        </w:numPr>
        <w:spacing w:after="0" w:line="240" w:lineRule="auto"/>
      </w:pPr>
      <w:hyperlink r:id="rId923" w:history="1">
        <w:r w:rsidR="00763CC6">
          <w:rPr>
            <w:rStyle w:val="Hyperlink"/>
          </w:rPr>
          <w:t>Personal Goal Setting: Planning to Live Your Life Your Way</w:t>
        </w:r>
      </w:hyperlink>
    </w:p>
    <w:p w:rsidR="00763CC6" w:rsidRDefault="00E01726" w:rsidP="00293C3E">
      <w:pPr>
        <w:pStyle w:val="ListParagraph"/>
        <w:numPr>
          <w:ilvl w:val="0"/>
          <w:numId w:val="34"/>
        </w:numPr>
        <w:spacing w:after="0" w:line="240" w:lineRule="auto"/>
      </w:pPr>
      <w:hyperlink r:id="rId924" w:history="1">
        <w:r w:rsidR="00763CC6" w:rsidRPr="009937D9">
          <w:rPr>
            <w:rStyle w:val="Hyperlink"/>
          </w:rPr>
          <w:t>Job Crafting:  Shaping Your Job to Fit You Better</w:t>
        </w:r>
      </w:hyperlink>
    </w:p>
    <w:p w:rsidR="00763CC6" w:rsidRDefault="00763CC6" w:rsidP="00293C3E">
      <w:pPr>
        <w:spacing w:after="0" w:line="240" w:lineRule="auto"/>
      </w:pPr>
    </w:p>
    <w:p w:rsidR="00763CC6" w:rsidRDefault="00763CC6" w:rsidP="00293C3E">
      <w:pPr>
        <w:spacing w:after="0" w:line="240" w:lineRule="auto"/>
        <w:ind w:left="360"/>
      </w:pPr>
      <w:r>
        <w:t>Other Skills</w:t>
      </w:r>
    </w:p>
    <w:p w:rsidR="00763CC6" w:rsidRDefault="00E01726" w:rsidP="00293C3E">
      <w:pPr>
        <w:pStyle w:val="ListParagraph"/>
        <w:numPr>
          <w:ilvl w:val="0"/>
          <w:numId w:val="35"/>
        </w:numPr>
        <w:spacing w:after="0" w:line="240" w:lineRule="auto"/>
      </w:pPr>
      <w:hyperlink r:id="rId925" w:history="1">
        <w:r w:rsidR="00763CC6">
          <w:rPr>
            <w:rStyle w:val="Hyperlink"/>
          </w:rPr>
          <w:t>Entrepreneurial Skills</w:t>
        </w:r>
      </w:hyperlink>
    </w:p>
    <w:p w:rsidR="00763CC6" w:rsidRDefault="00E01726" w:rsidP="00293C3E">
      <w:pPr>
        <w:pStyle w:val="ListParagraph"/>
        <w:numPr>
          <w:ilvl w:val="0"/>
          <w:numId w:val="35"/>
        </w:numPr>
        <w:spacing w:after="0" w:line="240" w:lineRule="auto"/>
      </w:pPr>
      <w:hyperlink r:id="rId926" w:history="1">
        <w:r w:rsidR="00763CC6">
          <w:rPr>
            <w:rStyle w:val="Hyperlink"/>
          </w:rPr>
          <w:t>Thinking On Your Feet:  Staying Cool Under Pressure</w:t>
        </w:r>
      </w:hyperlink>
    </w:p>
    <w:p w:rsidR="00763CC6" w:rsidRDefault="00E01726" w:rsidP="00293C3E">
      <w:pPr>
        <w:pStyle w:val="ListParagraph"/>
        <w:numPr>
          <w:ilvl w:val="0"/>
          <w:numId w:val="35"/>
        </w:numPr>
        <w:spacing w:after="0" w:line="240" w:lineRule="auto"/>
      </w:pPr>
      <w:hyperlink r:id="rId927" w:history="1">
        <w:r w:rsidR="00763CC6">
          <w:rPr>
            <w:rStyle w:val="Hyperlink"/>
          </w:rPr>
          <w:t>Project Management Phases and Processes</w:t>
        </w:r>
      </w:hyperlink>
    </w:p>
    <w:p w:rsidR="00E94D9C" w:rsidRDefault="00E94D9C" w:rsidP="00293C3E">
      <w:pPr>
        <w:spacing w:after="0" w:line="240" w:lineRule="auto"/>
        <w:rPr>
          <w:rFonts w:ascii="Times New Roman" w:eastAsia="Times New Roman" w:hAnsi="Times New Roman"/>
          <w:color w:val="000000"/>
          <w:sz w:val="24"/>
          <w:szCs w:val="24"/>
        </w:rPr>
      </w:pPr>
    </w:p>
    <w:p w:rsidR="0012621A" w:rsidRDefault="0012621A" w:rsidP="00293C3E">
      <w:pPr>
        <w:spacing w:after="0" w:line="240" w:lineRule="auto"/>
        <w:jc w:val="center"/>
      </w:pPr>
    </w:p>
    <w:p w:rsidR="00D203CC" w:rsidRDefault="00E01726" w:rsidP="00293C3E">
      <w:pPr>
        <w:spacing w:after="0" w:line="240" w:lineRule="auto"/>
        <w:jc w:val="center"/>
      </w:pPr>
      <w:hyperlink w:anchor="_Leadership_Seminars_by_1" w:history="1">
        <w:r w:rsidR="00D203CC">
          <w:rPr>
            <w:rStyle w:val="Hyperlink"/>
          </w:rPr>
          <w:t>B</w:t>
        </w:r>
        <w:r w:rsidR="00D203CC" w:rsidRPr="00D203CC">
          <w:rPr>
            <w:rStyle w:val="Hyperlink"/>
          </w:rPr>
          <w:t>ack to table of contents</w:t>
        </w:r>
      </w:hyperlink>
    </w:p>
    <w:p w:rsidR="005C1C29" w:rsidRPr="00761E89" w:rsidRDefault="003645AD" w:rsidP="00293C3E">
      <w:pPr>
        <w:pStyle w:val="Default"/>
        <w:tabs>
          <w:tab w:val="left" w:pos="360"/>
        </w:tabs>
        <w:spacing w:after="0" w:line="480" w:lineRule="auto"/>
        <w:ind w:left="547"/>
        <w:jc w:val="center"/>
        <w:rPr>
          <w:rFonts w:eastAsia="Arial Unicode MS"/>
          <w:color w:val="auto"/>
          <w:sz w:val="22"/>
          <w:szCs w:val="22"/>
        </w:rPr>
      </w:pPr>
      <w:r>
        <w:rPr>
          <w:rFonts w:eastAsia="Arial Unicode MS"/>
          <w:color w:val="auto"/>
          <w:sz w:val="22"/>
          <w:szCs w:val="22"/>
        </w:rPr>
        <w:lastRenderedPageBreak/>
        <w:t>Leadership Development Seminars</w:t>
      </w:r>
    </w:p>
    <w:p w:rsidR="005C1C29" w:rsidRPr="00761E89" w:rsidRDefault="005C1C29" w:rsidP="00293C3E">
      <w:pPr>
        <w:pStyle w:val="Default"/>
        <w:tabs>
          <w:tab w:val="left" w:pos="360"/>
        </w:tabs>
        <w:spacing w:after="0" w:line="480" w:lineRule="auto"/>
        <w:ind w:left="547"/>
        <w:jc w:val="center"/>
        <w:rPr>
          <w:rFonts w:eastAsia="Arial Unicode MS"/>
          <w:color w:val="auto"/>
          <w:sz w:val="22"/>
          <w:szCs w:val="22"/>
        </w:rPr>
      </w:pPr>
      <w:r w:rsidRPr="00761E89">
        <w:rPr>
          <w:rFonts w:eastAsia="Arial Unicode MS"/>
          <w:color w:val="auto"/>
          <w:sz w:val="22"/>
          <w:szCs w:val="22"/>
        </w:rPr>
        <w:t xml:space="preserve">Compiled by </w:t>
      </w:r>
      <w:r>
        <w:rPr>
          <w:rFonts w:eastAsia="Arial Unicode MS"/>
          <w:color w:val="auto"/>
          <w:sz w:val="22"/>
          <w:szCs w:val="22"/>
        </w:rPr>
        <w:t xml:space="preserve">the </w:t>
      </w:r>
      <w:r w:rsidRPr="00761E89">
        <w:rPr>
          <w:rFonts w:eastAsia="Arial Unicode MS"/>
          <w:color w:val="auto"/>
          <w:sz w:val="22"/>
          <w:szCs w:val="22"/>
        </w:rPr>
        <w:t>Office of Learning and Workforce Development</w:t>
      </w:r>
    </w:p>
    <w:p w:rsidR="005C1C29" w:rsidRDefault="005C1C29" w:rsidP="00293C3E">
      <w:pPr>
        <w:pStyle w:val="Default"/>
        <w:tabs>
          <w:tab w:val="left" w:pos="360"/>
        </w:tabs>
        <w:spacing w:after="0" w:line="480" w:lineRule="auto"/>
        <w:ind w:left="547"/>
        <w:jc w:val="center"/>
        <w:rPr>
          <w:rFonts w:eastAsia="Arial Unicode MS"/>
        </w:rPr>
      </w:pPr>
      <w:r w:rsidRPr="00761E89">
        <w:rPr>
          <w:rFonts w:eastAsia="Arial Unicode MS"/>
          <w:color w:val="auto"/>
          <w:sz w:val="22"/>
          <w:szCs w:val="22"/>
        </w:rPr>
        <w:t>United States Department of Energy</w:t>
      </w:r>
    </w:p>
    <w:p w:rsidR="003645AD" w:rsidRDefault="005C1C29" w:rsidP="00293C3E">
      <w:pPr>
        <w:shd w:val="clear" w:color="auto" w:fill="FFFFFF"/>
        <w:tabs>
          <w:tab w:val="left" w:pos="360"/>
        </w:tabs>
        <w:spacing w:after="0" w:line="480" w:lineRule="auto"/>
        <w:ind w:left="547"/>
        <w:jc w:val="center"/>
        <w:rPr>
          <w:rFonts w:eastAsia="Arial Unicode MS"/>
        </w:rPr>
      </w:pPr>
      <w:r>
        <w:rPr>
          <w:rFonts w:eastAsia="Arial Unicode MS"/>
        </w:rPr>
        <w:t xml:space="preserve">If you have suggestions for additional university or private industry programs to add to this list, </w:t>
      </w:r>
    </w:p>
    <w:p w:rsidR="005C1C29" w:rsidRDefault="005C1C29" w:rsidP="00293C3E">
      <w:pPr>
        <w:shd w:val="clear" w:color="auto" w:fill="FFFFFF"/>
        <w:tabs>
          <w:tab w:val="left" w:pos="360"/>
        </w:tabs>
        <w:spacing w:after="0" w:line="480" w:lineRule="auto"/>
        <w:ind w:left="547"/>
        <w:jc w:val="center"/>
        <w:rPr>
          <w:rFonts w:eastAsia="Arial Unicode MS"/>
        </w:rPr>
      </w:pPr>
      <w:r>
        <w:rPr>
          <w:rFonts w:eastAsia="Arial Unicode MS"/>
        </w:rPr>
        <w:t>please forward to:</w:t>
      </w:r>
    </w:p>
    <w:p w:rsidR="005C1C29" w:rsidRPr="00761E89" w:rsidRDefault="005C1C29" w:rsidP="00293C3E">
      <w:pPr>
        <w:shd w:val="clear" w:color="auto" w:fill="FFFFFF"/>
        <w:tabs>
          <w:tab w:val="left" w:pos="360"/>
        </w:tabs>
        <w:spacing w:after="0" w:line="480" w:lineRule="auto"/>
        <w:ind w:left="547"/>
        <w:jc w:val="center"/>
      </w:pPr>
      <w:r>
        <w:rPr>
          <w:rFonts w:eastAsia="Arial Unicode MS"/>
        </w:rPr>
        <w:t>David Rosenmarkle at</w:t>
      </w:r>
      <w:r w:rsidRPr="00761E89">
        <w:rPr>
          <w:rFonts w:eastAsia="Arial Unicode MS"/>
        </w:rPr>
        <w:t xml:space="preserve"> </w:t>
      </w:r>
      <w:hyperlink r:id="rId928" w:history="1">
        <w:r w:rsidRPr="00680120">
          <w:rPr>
            <w:rStyle w:val="Hyperlink"/>
            <w:rFonts w:eastAsia="Arial Unicode MS"/>
          </w:rPr>
          <w:t>david.rosenmarkle@hq.doe.gov</w:t>
        </w:r>
      </w:hyperlink>
    </w:p>
    <w:p w:rsidR="00206102" w:rsidRPr="005C1C29" w:rsidRDefault="00206102" w:rsidP="00293C3E">
      <w:pPr>
        <w:tabs>
          <w:tab w:val="left" w:pos="360"/>
        </w:tabs>
        <w:spacing w:after="0" w:line="480" w:lineRule="auto"/>
        <w:ind w:left="547"/>
      </w:pPr>
    </w:p>
    <w:sectPr w:rsidR="00206102" w:rsidRPr="005C1C29" w:rsidSect="000F0640">
      <w:pgSz w:w="12240" w:h="15840"/>
      <w:pgMar w:top="1440" w:right="1440" w:bottom="1440" w:left="72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5AE" w:rsidRDefault="00DF15AE" w:rsidP="00206102">
      <w:pPr>
        <w:spacing w:after="0" w:line="240" w:lineRule="auto"/>
      </w:pPr>
      <w:r>
        <w:separator/>
      </w:r>
    </w:p>
  </w:endnote>
  <w:endnote w:type="continuationSeparator" w:id="0">
    <w:p w:rsidR="00DF15AE" w:rsidRDefault="00DF15AE" w:rsidP="002061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Open Sans">
    <w:altName w:val="Times New Roman"/>
    <w:charset w:val="00"/>
    <w:family w:val="auto"/>
    <w:pitch w:val="default"/>
    <w:sig w:usb0="00000000" w:usb1="00000000" w:usb2="00000000" w:usb3="00000000" w:csb0="00000000" w:csb1="00000000"/>
  </w:font>
  <w:font w:name="Helvetica">
    <w:panose1 w:val="020B0604020202020204"/>
    <w:charset w:val="00"/>
    <w:family w:val="swiss"/>
    <w:pitch w:val="variable"/>
    <w:sig w:usb0="20002A87" w:usb1="80000000" w:usb2="00000008" w:usb3="00000000" w:csb0="000001FF" w:csb1="00000000"/>
  </w:font>
  <w:font w:name="Forte">
    <w:panose1 w:val="03060902040502070203"/>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5AE" w:rsidRDefault="00DF15AE" w:rsidP="00E65C64">
    <w:pPr>
      <w:pStyle w:val="Footer"/>
      <w:jc w:val="right"/>
    </w:pPr>
  </w:p>
  <w:tbl>
    <w:tblPr>
      <w:tblW w:w="10908" w:type="dxa"/>
      <w:tblLook w:val="04A0"/>
    </w:tblPr>
    <w:tblGrid>
      <w:gridCol w:w="5298"/>
      <w:gridCol w:w="5610"/>
    </w:tblGrid>
    <w:tr w:rsidR="00DF15AE" w:rsidTr="00165D28">
      <w:tc>
        <w:tcPr>
          <w:tcW w:w="5298" w:type="dxa"/>
        </w:tcPr>
        <w:p w:rsidR="00DF15AE" w:rsidRDefault="00DF15AE" w:rsidP="00900896">
          <w:pPr>
            <w:pStyle w:val="Footer"/>
          </w:pPr>
          <w:r>
            <w:t>For use by all Federal employees</w:t>
          </w:r>
        </w:p>
      </w:tc>
      <w:tc>
        <w:tcPr>
          <w:tcW w:w="5610" w:type="dxa"/>
        </w:tcPr>
        <w:p w:rsidR="00DF15AE" w:rsidRDefault="00DF15AE" w:rsidP="00335099">
          <w:pPr>
            <w:pStyle w:val="Footer"/>
            <w:ind w:right="342"/>
            <w:jc w:val="right"/>
          </w:pPr>
          <w:r>
            <w:t xml:space="preserve">Last Updated </w:t>
          </w:r>
          <w:r w:rsidRPr="005A2371">
            <w:t>January</w:t>
          </w:r>
          <w:r>
            <w:t xml:space="preserve"> 2014    </w:t>
          </w:r>
          <w:fldSimple w:instr=" PAGE   \* MERGEFORMAT ">
            <w:r w:rsidR="00B5172D">
              <w:rPr>
                <w:noProof/>
              </w:rPr>
              <w:t>1</w:t>
            </w:r>
          </w:fldSimple>
        </w:p>
      </w:tc>
    </w:tr>
  </w:tbl>
  <w:p w:rsidR="00DF15AE" w:rsidRPr="00E65C64" w:rsidRDefault="00DF15AE" w:rsidP="0090089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5AE" w:rsidRDefault="00DF15AE" w:rsidP="00E65C64">
    <w:pPr>
      <w:pStyle w:val="Footer"/>
      <w:jc w:val="right"/>
    </w:pPr>
  </w:p>
  <w:tbl>
    <w:tblPr>
      <w:tblW w:w="10908" w:type="dxa"/>
      <w:tblLook w:val="04A0"/>
    </w:tblPr>
    <w:tblGrid>
      <w:gridCol w:w="5298"/>
      <w:gridCol w:w="5610"/>
    </w:tblGrid>
    <w:tr w:rsidR="00DF15AE" w:rsidTr="00165D28">
      <w:tc>
        <w:tcPr>
          <w:tcW w:w="5298" w:type="dxa"/>
        </w:tcPr>
        <w:p w:rsidR="00DF15AE" w:rsidRDefault="00DF15AE" w:rsidP="00900896">
          <w:pPr>
            <w:pStyle w:val="Footer"/>
          </w:pPr>
        </w:p>
      </w:tc>
      <w:tc>
        <w:tcPr>
          <w:tcW w:w="5610" w:type="dxa"/>
        </w:tcPr>
        <w:p w:rsidR="00DF15AE" w:rsidRDefault="00E01726" w:rsidP="002B6946">
          <w:pPr>
            <w:pStyle w:val="Footer"/>
            <w:ind w:right="72"/>
            <w:jc w:val="right"/>
          </w:pPr>
          <w:fldSimple w:instr=" PAGE   \* MERGEFORMAT ">
            <w:r w:rsidR="00B5172D">
              <w:rPr>
                <w:noProof/>
              </w:rPr>
              <w:t>203</w:t>
            </w:r>
          </w:fldSimple>
        </w:p>
      </w:tc>
    </w:tr>
  </w:tbl>
  <w:p w:rsidR="00DF15AE" w:rsidRPr="00E65C64" w:rsidRDefault="00DF15AE" w:rsidP="009008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5AE" w:rsidRDefault="00DF15AE" w:rsidP="00206102">
      <w:pPr>
        <w:spacing w:after="0" w:line="240" w:lineRule="auto"/>
      </w:pPr>
      <w:r w:rsidRPr="00206102">
        <w:rPr>
          <w:color w:val="000000"/>
        </w:rPr>
        <w:separator/>
      </w:r>
    </w:p>
  </w:footnote>
  <w:footnote w:type="continuationSeparator" w:id="0">
    <w:p w:rsidR="00DF15AE" w:rsidRDefault="00DF15AE" w:rsidP="002061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5AE" w:rsidRDefault="00DF15AE" w:rsidP="00871938">
    <w:pPr>
      <w:pStyle w:val="Header"/>
      <w:tabs>
        <w:tab w:val="clear" w:pos="9360"/>
        <w:tab w:val="right" w:pos="10080"/>
        <w:tab w:val="left" w:pos="11610"/>
      </w:tabs>
      <w:ind w:right="1350"/>
      <w:jc w:val="right"/>
    </w:pPr>
    <w:r>
      <w:tab/>
    </w:r>
    <w:r>
      <w:tab/>
      <w:t xml:space="preserve">               ECQ Course Guide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8DEEC92B"/>
    <w:multiLevelType w:val="hybridMultilevel"/>
    <w:tmpl w:val="B5E0EB4F"/>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FFFFF89"/>
    <w:multiLevelType w:val="singleLevel"/>
    <w:tmpl w:val="53DEE5C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3C1666"/>
    <w:multiLevelType w:val="hybridMultilevel"/>
    <w:tmpl w:val="12849BCC"/>
    <w:lvl w:ilvl="0" w:tplc="37F06566">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122F3"/>
    <w:multiLevelType w:val="hybridMultilevel"/>
    <w:tmpl w:val="E65CFC38"/>
    <w:lvl w:ilvl="0" w:tplc="37F06566">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CE6936"/>
    <w:multiLevelType w:val="hybridMultilevel"/>
    <w:tmpl w:val="270C7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96A6499"/>
    <w:multiLevelType w:val="hybridMultilevel"/>
    <w:tmpl w:val="32D4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50251F"/>
    <w:multiLevelType w:val="hybridMultilevel"/>
    <w:tmpl w:val="84007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12E3B"/>
    <w:multiLevelType w:val="hybridMultilevel"/>
    <w:tmpl w:val="83327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73451C9"/>
    <w:multiLevelType w:val="hybridMultilevel"/>
    <w:tmpl w:val="8C006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18703115"/>
    <w:multiLevelType w:val="hybridMultilevel"/>
    <w:tmpl w:val="70468910"/>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1873355D"/>
    <w:multiLevelType w:val="hybridMultilevel"/>
    <w:tmpl w:val="D6644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469892"/>
    <w:multiLevelType w:val="hybridMultilevel"/>
    <w:tmpl w:val="4A84CF5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23011E3D"/>
    <w:multiLevelType w:val="hybridMultilevel"/>
    <w:tmpl w:val="A1B672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44D6904"/>
    <w:multiLevelType w:val="hybridMultilevel"/>
    <w:tmpl w:val="1562B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1D5E5F"/>
    <w:multiLevelType w:val="hybridMultilevel"/>
    <w:tmpl w:val="42B4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385183"/>
    <w:multiLevelType w:val="hybridMultilevel"/>
    <w:tmpl w:val="A912B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993245"/>
    <w:multiLevelType w:val="hybridMultilevel"/>
    <w:tmpl w:val="95A2955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2AC627F8"/>
    <w:multiLevelType w:val="hybridMultilevel"/>
    <w:tmpl w:val="BFA00FDA"/>
    <w:lvl w:ilvl="0" w:tplc="A9129AF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0C19A6"/>
    <w:multiLevelType w:val="hybridMultilevel"/>
    <w:tmpl w:val="531852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3741E40"/>
    <w:multiLevelType w:val="hybridMultilevel"/>
    <w:tmpl w:val="8C481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1F063A"/>
    <w:multiLevelType w:val="hybridMultilevel"/>
    <w:tmpl w:val="1FE05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627776"/>
    <w:multiLevelType w:val="hybridMultilevel"/>
    <w:tmpl w:val="7E0E7B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F573DB5"/>
    <w:multiLevelType w:val="multilevel"/>
    <w:tmpl w:val="01740E3A"/>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1E747C"/>
    <w:multiLevelType w:val="hybridMultilevel"/>
    <w:tmpl w:val="DC66BF02"/>
    <w:lvl w:ilvl="0" w:tplc="37F06566">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6A16215"/>
    <w:multiLevelType w:val="hybridMultilevel"/>
    <w:tmpl w:val="1EF62F8E"/>
    <w:lvl w:ilvl="0" w:tplc="37F06566">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5D1898"/>
    <w:multiLevelType w:val="hybridMultilevel"/>
    <w:tmpl w:val="62D86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4850EB"/>
    <w:multiLevelType w:val="hybridMultilevel"/>
    <w:tmpl w:val="2E40D9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EE56CB9"/>
    <w:multiLevelType w:val="hybridMultilevel"/>
    <w:tmpl w:val="866A1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BA10BB"/>
    <w:multiLevelType w:val="hybridMultilevel"/>
    <w:tmpl w:val="0382E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F7062E"/>
    <w:multiLevelType w:val="hybridMultilevel"/>
    <w:tmpl w:val="955A27E4"/>
    <w:lvl w:ilvl="0" w:tplc="37F06566">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873AFF"/>
    <w:multiLevelType w:val="hybridMultilevel"/>
    <w:tmpl w:val="366C17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5880B90"/>
    <w:multiLevelType w:val="hybridMultilevel"/>
    <w:tmpl w:val="82209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F730D7"/>
    <w:multiLevelType w:val="hybridMultilevel"/>
    <w:tmpl w:val="B7C48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5A7751"/>
    <w:multiLevelType w:val="hybridMultilevel"/>
    <w:tmpl w:val="C80894DA"/>
    <w:lvl w:ilvl="0" w:tplc="F1C811B4">
      <w:start w:val="1"/>
      <w:numFmt w:val="bullet"/>
      <w:pStyle w:val="ProgramBullet"/>
      <w:lvlText w:val=""/>
      <w:lvlJc w:val="left"/>
      <w:pPr>
        <w:ind w:left="63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0502BF"/>
    <w:multiLevelType w:val="hybridMultilevel"/>
    <w:tmpl w:val="06A663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C305F7D"/>
    <w:multiLevelType w:val="hybridMultilevel"/>
    <w:tmpl w:val="ED2E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1D59AB"/>
    <w:multiLevelType w:val="hybridMultilevel"/>
    <w:tmpl w:val="D35ADCF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62A34A13"/>
    <w:multiLevelType w:val="hybridMultilevel"/>
    <w:tmpl w:val="DE7AB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A64761"/>
    <w:multiLevelType w:val="hybridMultilevel"/>
    <w:tmpl w:val="37ECB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06ECC"/>
    <w:multiLevelType w:val="hybridMultilevel"/>
    <w:tmpl w:val="935E1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8E11AE"/>
    <w:multiLevelType w:val="hybridMultilevel"/>
    <w:tmpl w:val="C47676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E686D35"/>
    <w:multiLevelType w:val="hybridMultilevel"/>
    <w:tmpl w:val="9544E02E"/>
    <w:lvl w:ilvl="0" w:tplc="37F06566">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3C7128"/>
    <w:multiLevelType w:val="hybridMultilevel"/>
    <w:tmpl w:val="CA748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F34E3"/>
    <w:multiLevelType w:val="hybridMultilevel"/>
    <w:tmpl w:val="30F6A5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6ED2428"/>
    <w:multiLevelType w:val="hybridMultilevel"/>
    <w:tmpl w:val="7B2C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E522DD"/>
    <w:multiLevelType w:val="hybridMultilevel"/>
    <w:tmpl w:val="7EC6E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DF366C"/>
    <w:multiLevelType w:val="hybridMultilevel"/>
    <w:tmpl w:val="1F7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2C2CC7"/>
    <w:multiLevelType w:val="hybridMultilevel"/>
    <w:tmpl w:val="F0DE2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A24952"/>
    <w:multiLevelType w:val="hybridMultilevel"/>
    <w:tmpl w:val="377631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26"/>
  </w:num>
  <w:num w:numId="3">
    <w:abstractNumId w:val="33"/>
  </w:num>
  <w:num w:numId="4">
    <w:abstractNumId w:val="1"/>
  </w:num>
  <w:num w:numId="5">
    <w:abstractNumId w:val="48"/>
  </w:num>
  <w:num w:numId="6">
    <w:abstractNumId w:val="30"/>
  </w:num>
  <w:num w:numId="7">
    <w:abstractNumId w:val="7"/>
  </w:num>
  <w:num w:numId="8">
    <w:abstractNumId w:val="31"/>
  </w:num>
  <w:num w:numId="9">
    <w:abstractNumId w:val="32"/>
  </w:num>
  <w:num w:numId="10">
    <w:abstractNumId w:val="37"/>
  </w:num>
  <w:num w:numId="11">
    <w:abstractNumId w:val="15"/>
  </w:num>
  <w:num w:numId="12">
    <w:abstractNumId w:val="8"/>
  </w:num>
  <w:num w:numId="13">
    <w:abstractNumId w:val="44"/>
  </w:num>
  <w:num w:numId="14">
    <w:abstractNumId w:val="28"/>
  </w:num>
  <w:num w:numId="15">
    <w:abstractNumId w:val="6"/>
  </w:num>
  <w:num w:numId="16">
    <w:abstractNumId w:val="5"/>
  </w:num>
  <w:num w:numId="17">
    <w:abstractNumId w:val="46"/>
  </w:num>
  <w:num w:numId="18">
    <w:abstractNumId w:val="27"/>
  </w:num>
  <w:num w:numId="19">
    <w:abstractNumId w:val="20"/>
  </w:num>
  <w:num w:numId="20">
    <w:abstractNumId w:val="13"/>
  </w:num>
  <w:num w:numId="21">
    <w:abstractNumId w:val="10"/>
  </w:num>
  <w:num w:numId="22">
    <w:abstractNumId w:val="36"/>
  </w:num>
  <w:num w:numId="23">
    <w:abstractNumId w:val="11"/>
  </w:num>
  <w:num w:numId="24">
    <w:abstractNumId w:val="0"/>
  </w:num>
  <w:num w:numId="25">
    <w:abstractNumId w:val="16"/>
  </w:num>
  <w:num w:numId="26">
    <w:abstractNumId w:val="42"/>
  </w:num>
  <w:num w:numId="27">
    <w:abstractNumId w:val="39"/>
  </w:num>
  <w:num w:numId="28">
    <w:abstractNumId w:val="35"/>
  </w:num>
  <w:num w:numId="29">
    <w:abstractNumId w:val="43"/>
  </w:num>
  <w:num w:numId="30">
    <w:abstractNumId w:val="18"/>
  </w:num>
  <w:num w:numId="31">
    <w:abstractNumId w:val="34"/>
  </w:num>
  <w:num w:numId="32">
    <w:abstractNumId w:val="40"/>
  </w:num>
  <w:num w:numId="33">
    <w:abstractNumId w:val="21"/>
  </w:num>
  <w:num w:numId="34">
    <w:abstractNumId w:val="4"/>
  </w:num>
  <w:num w:numId="35">
    <w:abstractNumId w:val="12"/>
  </w:num>
  <w:num w:numId="36">
    <w:abstractNumId w:val="19"/>
  </w:num>
  <w:num w:numId="37">
    <w:abstractNumId w:val="9"/>
  </w:num>
  <w:num w:numId="38">
    <w:abstractNumId w:val="25"/>
  </w:num>
  <w:num w:numId="39">
    <w:abstractNumId w:val="38"/>
  </w:num>
  <w:num w:numId="40">
    <w:abstractNumId w:val="45"/>
  </w:num>
  <w:num w:numId="41">
    <w:abstractNumId w:val="14"/>
  </w:num>
  <w:num w:numId="42">
    <w:abstractNumId w:val="47"/>
  </w:num>
  <w:num w:numId="43">
    <w:abstractNumId w:val="23"/>
  </w:num>
  <w:num w:numId="44">
    <w:abstractNumId w:val="3"/>
  </w:num>
  <w:num w:numId="45">
    <w:abstractNumId w:val="2"/>
  </w:num>
  <w:num w:numId="46">
    <w:abstractNumId w:val="17"/>
  </w:num>
  <w:num w:numId="47">
    <w:abstractNumId w:val="24"/>
  </w:num>
  <w:num w:numId="48">
    <w:abstractNumId w:val="41"/>
  </w:num>
  <w:num w:numId="49">
    <w:abstractNumId w:val="29"/>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defaultTabStop w:val="720"/>
  <w:autoHyphenation/>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
  <w:rsids>
    <w:rsidRoot w:val="000C2747"/>
    <w:rsid w:val="000014EC"/>
    <w:rsid w:val="000028CC"/>
    <w:rsid w:val="00002927"/>
    <w:rsid w:val="00003ACE"/>
    <w:rsid w:val="00004A41"/>
    <w:rsid w:val="000054A1"/>
    <w:rsid w:val="000055B0"/>
    <w:rsid w:val="00005D54"/>
    <w:rsid w:val="00005D6D"/>
    <w:rsid w:val="00005FEC"/>
    <w:rsid w:val="0000632E"/>
    <w:rsid w:val="00006F0D"/>
    <w:rsid w:val="000079C7"/>
    <w:rsid w:val="00010B38"/>
    <w:rsid w:val="00010E97"/>
    <w:rsid w:val="000116F6"/>
    <w:rsid w:val="00011B95"/>
    <w:rsid w:val="0001208E"/>
    <w:rsid w:val="00012188"/>
    <w:rsid w:val="00012AEB"/>
    <w:rsid w:val="0001497C"/>
    <w:rsid w:val="00014B62"/>
    <w:rsid w:val="00015F3F"/>
    <w:rsid w:val="0002106C"/>
    <w:rsid w:val="000211B0"/>
    <w:rsid w:val="00021BA8"/>
    <w:rsid w:val="00021E89"/>
    <w:rsid w:val="000221DE"/>
    <w:rsid w:val="00022A27"/>
    <w:rsid w:val="00022B1A"/>
    <w:rsid w:val="00023FBB"/>
    <w:rsid w:val="0002638F"/>
    <w:rsid w:val="000266E6"/>
    <w:rsid w:val="000274A7"/>
    <w:rsid w:val="00030BD4"/>
    <w:rsid w:val="00030F46"/>
    <w:rsid w:val="00031287"/>
    <w:rsid w:val="0003137D"/>
    <w:rsid w:val="00031872"/>
    <w:rsid w:val="00031E74"/>
    <w:rsid w:val="00031EAF"/>
    <w:rsid w:val="000348EE"/>
    <w:rsid w:val="00036563"/>
    <w:rsid w:val="00036D55"/>
    <w:rsid w:val="000372BA"/>
    <w:rsid w:val="00037C83"/>
    <w:rsid w:val="0004015F"/>
    <w:rsid w:val="000402E3"/>
    <w:rsid w:val="00040A29"/>
    <w:rsid w:val="0004121B"/>
    <w:rsid w:val="000415D2"/>
    <w:rsid w:val="00041777"/>
    <w:rsid w:val="00041782"/>
    <w:rsid w:val="00043DBD"/>
    <w:rsid w:val="0004590D"/>
    <w:rsid w:val="00045C44"/>
    <w:rsid w:val="00045F6F"/>
    <w:rsid w:val="00046F2B"/>
    <w:rsid w:val="000503D7"/>
    <w:rsid w:val="00050B20"/>
    <w:rsid w:val="00051B60"/>
    <w:rsid w:val="0005352C"/>
    <w:rsid w:val="0005467D"/>
    <w:rsid w:val="0005494D"/>
    <w:rsid w:val="00056150"/>
    <w:rsid w:val="00057148"/>
    <w:rsid w:val="000576C8"/>
    <w:rsid w:val="0005787E"/>
    <w:rsid w:val="00057F62"/>
    <w:rsid w:val="00060270"/>
    <w:rsid w:val="000603BF"/>
    <w:rsid w:val="00060856"/>
    <w:rsid w:val="00061CB7"/>
    <w:rsid w:val="0006280C"/>
    <w:rsid w:val="00062A18"/>
    <w:rsid w:val="00062CD1"/>
    <w:rsid w:val="00063939"/>
    <w:rsid w:val="000658AD"/>
    <w:rsid w:val="000674EF"/>
    <w:rsid w:val="00071F0E"/>
    <w:rsid w:val="00073196"/>
    <w:rsid w:val="000732E9"/>
    <w:rsid w:val="00075C60"/>
    <w:rsid w:val="0007751E"/>
    <w:rsid w:val="000775FB"/>
    <w:rsid w:val="000776DC"/>
    <w:rsid w:val="0008221C"/>
    <w:rsid w:val="000839C4"/>
    <w:rsid w:val="00083F2F"/>
    <w:rsid w:val="00084817"/>
    <w:rsid w:val="00085244"/>
    <w:rsid w:val="000852E6"/>
    <w:rsid w:val="0008581C"/>
    <w:rsid w:val="00085A91"/>
    <w:rsid w:val="00085D23"/>
    <w:rsid w:val="00086AE8"/>
    <w:rsid w:val="00087860"/>
    <w:rsid w:val="00087983"/>
    <w:rsid w:val="000910BF"/>
    <w:rsid w:val="000928BE"/>
    <w:rsid w:val="00092F84"/>
    <w:rsid w:val="00093C55"/>
    <w:rsid w:val="00094E24"/>
    <w:rsid w:val="00095123"/>
    <w:rsid w:val="00096352"/>
    <w:rsid w:val="000A071B"/>
    <w:rsid w:val="000A1198"/>
    <w:rsid w:val="000A161E"/>
    <w:rsid w:val="000A2124"/>
    <w:rsid w:val="000A2153"/>
    <w:rsid w:val="000A2351"/>
    <w:rsid w:val="000A326B"/>
    <w:rsid w:val="000A33CB"/>
    <w:rsid w:val="000A3400"/>
    <w:rsid w:val="000A34A4"/>
    <w:rsid w:val="000A44D1"/>
    <w:rsid w:val="000A52FD"/>
    <w:rsid w:val="000A642E"/>
    <w:rsid w:val="000A6CC8"/>
    <w:rsid w:val="000A77D3"/>
    <w:rsid w:val="000B0145"/>
    <w:rsid w:val="000B0BEB"/>
    <w:rsid w:val="000B125E"/>
    <w:rsid w:val="000B24DB"/>
    <w:rsid w:val="000B25D8"/>
    <w:rsid w:val="000B2864"/>
    <w:rsid w:val="000B362D"/>
    <w:rsid w:val="000B4313"/>
    <w:rsid w:val="000B4615"/>
    <w:rsid w:val="000B498B"/>
    <w:rsid w:val="000B61AA"/>
    <w:rsid w:val="000B6308"/>
    <w:rsid w:val="000B6668"/>
    <w:rsid w:val="000B6B80"/>
    <w:rsid w:val="000B6DA5"/>
    <w:rsid w:val="000B7283"/>
    <w:rsid w:val="000B744F"/>
    <w:rsid w:val="000C01BA"/>
    <w:rsid w:val="000C049F"/>
    <w:rsid w:val="000C09A4"/>
    <w:rsid w:val="000C0B36"/>
    <w:rsid w:val="000C1569"/>
    <w:rsid w:val="000C2747"/>
    <w:rsid w:val="000C27A3"/>
    <w:rsid w:val="000C30AB"/>
    <w:rsid w:val="000C3FA7"/>
    <w:rsid w:val="000C4867"/>
    <w:rsid w:val="000C7AA7"/>
    <w:rsid w:val="000D15E2"/>
    <w:rsid w:val="000D215B"/>
    <w:rsid w:val="000D2C30"/>
    <w:rsid w:val="000D2F03"/>
    <w:rsid w:val="000D39DD"/>
    <w:rsid w:val="000D467D"/>
    <w:rsid w:val="000D4C62"/>
    <w:rsid w:val="000D4F75"/>
    <w:rsid w:val="000D4FEE"/>
    <w:rsid w:val="000D5C6A"/>
    <w:rsid w:val="000D7650"/>
    <w:rsid w:val="000D7A28"/>
    <w:rsid w:val="000E080D"/>
    <w:rsid w:val="000E147B"/>
    <w:rsid w:val="000E3C3F"/>
    <w:rsid w:val="000E4567"/>
    <w:rsid w:val="000E4684"/>
    <w:rsid w:val="000E4920"/>
    <w:rsid w:val="000E4B31"/>
    <w:rsid w:val="000E4E66"/>
    <w:rsid w:val="000E539B"/>
    <w:rsid w:val="000E5774"/>
    <w:rsid w:val="000E5A11"/>
    <w:rsid w:val="000F0640"/>
    <w:rsid w:val="000F21F8"/>
    <w:rsid w:val="000F28FD"/>
    <w:rsid w:val="000F29F4"/>
    <w:rsid w:val="000F2C32"/>
    <w:rsid w:val="000F33B4"/>
    <w:rsid w:val="000F33D0"/>
    <w:rsid w:val="000F4D3E"/>
    <w:rsid w:val="000F564C"/>
    <w:rsid w:val="000F59A2"/>
    <w:rsid w:val="000F6639"/>
    <w:rsid w:val="000F7592"/>
    <w:rsid w:val="000F7A80"/>
    <w:rsid w:val="000F7EC0"/>
    <w:rsid w:val="00100976"/>
    <w:rsid w:val="00100CA9"/>
    <w:rsid w:val="00100DA2"/>
    <w:rsid w:val="00101244"/>
    <w:rsid w:val="00101765"/>
    <w:rsid w:val="00101F57"/>
    <w:rsid w:val="0010234D"/>
    <w:rsid w:val="001027F5"/>
    <w:rsid w:val="0010336C"/>
    <w:rsid w:val="00104532"/>
    <w:rsid w:val="00105255"/>
    <w:rsid w:val="001060A0"/>
    <w:rsid w:val="001066D0"/>
    <w:rsid w:val="00106DC8"/>
    <w:rsid w:val="00106FFC"/>
    <w:rsid w:val="001078DD"/>
    <w:rsid w:val="00107938"/>
    <w:rsid w:val="00107EB8"/>
    <w:rsid w:val="001107EA"/>
    <w:rsid w:val="00110ED0"/>
    <w:rsid w:val="00110F9E"/>
    <w:rsid w:val="001127CF"/>
    <w:rsid w:val="001128BD"/>
    <w:rsid w:val="001133EF"/>
    <w:rsid w:val="001135E8"/>
    <w:rsid w:val="00114D31"/>
    <w:rsid w:val="00114E71"/>
    <w:rsid w:val="001155F2"/>
    <w:rsid w:val="00115A02"/>
    <w:rsid w:val="00115B86"/>
    <w:rsid w:val="001172C8"/>
    <w:rsid w:val="00120238"/>
    <w:rsid w:val="0012081C"/>
    <w:rsid w:val="00121C60"/>
    <w:rsid w:val="001221EA"/>
    <w:rsid w:val="00122ED4"/>
    <w:rsid w:val="0012369A"/>
    <w:rsid w:val="001237DA"/>
    <w:rsid w:val="00125092"/>
    <w:rsid w:val="0012621A"/>
    <w:rsid w:val="00126224"/>
    <w:rsid w:val="00126248"/>
    <w:rsid w:val="00130195"/>
    <w:rsid w:val="00131772"/>
    <w:rsid w:val="00131BD0"/>
    <w:rsid w:val="00132A4A"/>
    <w:rsid w:val="001331FA"/>
    <w:rsid w:val="0013320C"/>
    <w:rsid w:val="00133688"/>
    <w:rsid w:val="00133A08"/>
    <w:rsid w:val="0013468D"/>
    <w:rsid w:val="001354AA"/>
    <w:rsid w:val="00136F98"/>
    <w:rsid w:val="001400D9"/>
    <w:rsid w:val="0014065F"/>
    <w:rsid w:val="001414BF"/>
    <w:rsid w:val="00141F81"/>
    <w:rsid w:val="001421F2"/>
    <w:rsid w:val="00142636"/>
    <w:rsid w:val="00142BA3"/>
    <w:rsid w:val="00143CD5"/>
    <w:rsid w:val="00143FA9"/>
    <w:rsid w:val="00144CFD"/>
    <w:rsid w:val="0014509E"/>
    <w:rsid w:val="00146576"/>
    <w:rsid w:val="001467C3"/>
    <w:rsid w:val="001500AE"/>
    <w:rsid w:val="00150178"/>
    <w:rsid w:val="00150188"/>
    <w:rsid w:val="00150250"/>
    <w:rsid w:val="00151DE8"/>
    <w:rsid w:val="0015412E"/>
    <w:rsid w:val="00154C3D"/>
    <w:rsid w:val="0015521B"/>
    <w:rsid w:val="00156C10"/>
    <w:rsid w:val="00156C1F"/>
    <w:rsid w:val="00157F1A"/>
    <w:rsid w:val="00157F5A"/>
    <w:rsid w:val="00161219"/>
    <w:rsid w:val="0016238B"/>
    <w:rsid w:val="00162913"/>
    <w:rsid w:val="00163EA1"/>
    <w:rsid w:val="00164459"/>
    <w:rsid w:val="00164681"/>
    <w:rsid w:val="00165687"/>
    <w:rsid w:val="00165D28"/>
    <w:rsid w:val="00166178"/>
    <w:rsid w:val="001673ED"/>
    <w:rsid w:val="0016748A"/>
    <w:rsid w:val="00167A83"/>
    <w:rsid w:val="00170634"/>
    <w:rsid w:val="0017257C"/>
    <w:rsid w:val="00172FCF"/>
    <w:rsid w:val="00173293"/>
    <w:rsid w:val="00173597"/>
    <w:rsid w:val="00174E30"/>
    <w:rsid w:val="001750FE"/>
    <w:rsid w:val="001751C1"/>
    <w:rsid w:val="00175992"/>
    <w:rsid w:val="001773ED"/>
    <w:rsid w:val="001810F0"/>
    <w:rsid w:val="00183163"/>
    <w:rsid w:val="0018325F"/>
    <w:rsid w:val="00184B3E"/>
    <w:rsid w:val="00185E99"/>
    <w:rsid w:val="001870F8"/>
    <w:rsid w:val="00187165"/>
    <w:rsid w:val="001872F1"/>
    <w:rsid w:val="00187E3B"/>
    <w:rsid w:val="00190242"/>
    <w:rsid w:val="001913E8"/>
    <w:rsid w:val="0019153D"/>
    <w:rsid w:val="00192316"/>
    <w:rsid w:val="00192AC3"/>
    <w:rsid w:val="00193DB3"/>
    <w:rsid w:val="001959C5"/>
    <w:rsid w:val="001960D3"/>
    <w:rsid w:val="001A1277"/>
    <w:rsid w:val="001A12A6"/>
    <w:rsid w:val="001A135B"/>
    <w:rsid w:val="001A1C9D"/>
    <w:rsid w:val="001A293E"/>
    <w:rsid w:val="001A3164"/>
    <w:rsid w:val="001A4B45"/>
    <w:rsid w:val="001A5CF9"/>
    <w:rsid w:val="001A63E1"/>
    <w:rsid w:val="001B02F4"/>
    <w:rsid w:val="001B079B"/>
    <w:rsid w:val="001B08E7"/>
    <w:rsid w:val="001B1180"/>
    <w:rsid w:val="001B1CEC"/>
    <w:rsid w:val="001B214D"/>
    <w:rsid w:val="001B253B"/>
    <w:rsid w:val="001B31A0"/>
    <w:rsid w:val="001B3741"/>
    <w:rsid w:val="001B483B"/>
    <w:rsid w:val="001B5F21"/>
    <w:rsid w:val="001B7BF5"/>
    <w:rsid w:val="001C036F"/>
    <w:rsid w:val="001C169B"/>
    <w:rsid w:val="001C1724"/>
    <w:rsid w:val="001C1A7D"/>
    <w:rsid w:val="001C32C9"/>
    <w:rsid w:val="001C33BA"/>
    <w:rsid w:val="001C343A"/>
    <w:rsid w:val="001C4567"/>
    <w:rsid w:val="001C6066"/>
    <w:rsid w:val="001D0DA5"/>
    <w:rsid w:val="001D1183"/>
    <w:rsid w:val="001D1852"/>
    <w:rsid w:val="001D1C22"/>
    <w:rsid w:val="001D201F"/>
    <w:rsid w:val="001D2787"/>
    <w:rsid w:val="001D5B1D"/>
    <w:rsid w:val="001D5F55"/>
    <w:rsid w:val="001D6073"/>
    <w:rsid w:val="001D7356"/>
    <w:rsid w:val="001D790C"/>
    <w:rsid w:val="001D7FC7"/>
    <w:rsid w:val="001E04C6"/>
    <w:rsid w:val="001E07BB"/>
    <w:rsid w:val="001E2455"/>
    <w:rsid w:val="001E2B7D"/>
    <w:rsid w:val="001E351A"/>
    <w:rsid w:val="001E5076"/>
    <w:rsid w:val="001E54AE"/>
    <w:rsid w:val="001E54E4"/>
    <w:rsid w:val="001E58DE"/>
    <w:rsid w:val="001E5E3D"/>
    <w:rsid w:val="001E6C30"/>
    <w:rsid w:val="001E6F20"/>
    <w:rsid w:val="001E70B7"/>
    <w:rsid w:val="001E716B"/>
    <w:rsid w:val="001E7771"/>
    <w:rsid w:val="001F001C"/>
    <w:rsid w:val="001F05B3"/>
    <w:rsid w:val="001F081A"/>
    <w:rsid w:val="001F109D"/>
    <w:rsid w:val="001F16D2"/>
    <w:rsid w:val="001F2C4F"/>
    <w:rsid w:val="001F2DF8"/>
    <w:rsid w:val="001F3A23"/>
    <w:rsid w:val="001F55C1"/>
    <w:rsid w:val="001F56AD"/>
    <w:rsid w:val="001F5952"/>
    <w:rsid w:val="001F6401"/>
    <w:rsid w:val="001F76E8"/>
    <w:rsid w:val="00201071"/>
    <w:rsid w:val="00201CAF"/>
    <w:rsid w:val="00202478"/>
    <w:rsid w:val="0020282C"/>
    <w:rsid w:val="00202EC9"/>
    <w:rsid w:val="00203852"/>
    <w:rsid w:val="002048E7"/>
    <w:rsid w:val="00204BF4"/>
    <w:rsid w:val="00205A9B"/>
    <w:rsid w:val="00206102"/>
    <w:rsid w:val="00207129"/>
    <w:rsid w:val="00207AAA"/>
    <w:rsid w:val="00210493"/>
    <w:rsid w:val="002116B2"/>
    <w:rsid w:val="002130F2"/>
    <w:rsid w:val="00213196"/>
    <w:rsid w:val="00214253"/>
    <w:rsid w:val="00214D11"/>
    <w:rsid w:val="002157CF"/>
    <w:rsid w:val="002158FF"/>
    <w:rsid w:val="0021603E"/>
    <w:rsid w:val="00217135"/>
    <w:rsid w:val="002209D0"/>
    <w:rsid w:val="00220B05"/>
    <w:rsid w:val="00221B94"/>
    <w:rsid w:val="0022230C"/>
    <w:rsid w:val="00222B90"/>
    <w:rsid w:val="00222F94"/>
    <w:rsid w:val="002230D9"/>
    <w:rsid w:val="00223A86"/>
    <w:rsid w:val="00223AB1"/>
    <w:rsid w:val="002249E0"/>
    <w:rsid w:val="002253BF"/>
    <w:rsid w:val="00225F58"/>
    <w:rsid w:val="0022653F"/>
    <w:rsid w:val="00227269"/>
    <w:rsid w:val="00227375"/>
    <w:rsid w:val="0022795E"/>
    <w:rsid w:val="002312E9"/>
    <w:rsid w:val="00231644"/>
    <w:rsid w:val="0023234B"/>
    <w:rsid w:val="00232393"/>
    <w:rsid w:val="00232637"/>
    <w:rsid w:val="00232FD7"/>
    <w:rsid w:val="002335A0"/>
    <w:rsid w:val="00233DBA"/>
    <w:rsid w:val="002340D3"/>
    <w:rsid w:val="00235CBF"/>
    <w:rsid w:val="002362A2"/>
    <w:rsid w:val="00236519"/>
    <w:rsid w:val="00236C3D"/>
    <w:rsid w:val="00237211"/>
    <w:rsid w:val="002372D0"/>
    <w:rsid w:val="00237DE4"/>
    <w:rsid w:val="002404F1"/>
    <w:rsid w:val="0024130A"/>
    <w:rsid w:val="002425DF"/>
    <w:rsid w:val="0024278C"/>
    <w:rsid w:val="0024323F"/>
    <w:rsid w:val="00243B85"/>
    <w:rsid w:val="00243BAF"/>
    <w:rsid w:val="0024415D"/>
    <w:rsid w:val="00244265"/>
    <w:rsid w:val="002442A0"/>
    <w:rsid w:val="00244CCE"/>
    <w:rsid w:val="00245656"/>
    <w:rsid w:val="00245849"/>
    <w:rsid w:val="00245C76"/>
    <w:rsid w:val="00245D9A"/>
    <w:rsid w:val="0024617A"/>
    <w:rsid w:val="00246B30"/>
    <w:rsid w:val="002477B7"/>
    <w:rsid w:val="0025018B"/>
    <w:rsid w:val="002501DB"/>
    <w:rsid w:val="002517F9"/>
    <w:rsid w:val="002526C4"/>
    <w:rsid w:val="00253214"/>
    <w:rsid w:val="002537C1"/>
    <w:rsid w:val="00253F4C"/>
    <w:rsid w:val="00253F98"/>
    <w:rsid w:val="00254DC8"/>
    <w:rsid w:val="00255496"/>
    <w:rsid w:val="0025611D"/>
    <w:rsid w:val="00257028"/>
    <w:rsid w:val="0025767D"/>
    <w:rsid w:val="002578D4"/>
    <w:rsid w:val="002609E2"/>
    <w:rsid w:val="00260A37"/>
    <w:rsid w:val="00260AE3"/>
    <w:rsid w:val="00260E77"/>
    <w:rsid w:val="002615EF"/>
    <w:rsid w:val="002635C6"/>
    <w:rsid w:val="00267B0D"/>
    <w:rsid w:val="00270167"/>
    <w:rsid w:val="00270B5D"/>
    <w:rsid w:val="00271CBA"/>
    <w:rsid w:val="00272434"/>
    <w:rsid w:val="00272704"/>
    <w:rsid w:val="002728E2"/>
    <w:rsid w:val="00272F7C"/>
    <w:rsid w:val="00273DDE"/>
    <w:rsid w:val="00276CEC"/>
    <w:rsid w:val="0027784F"/>
    <w:rsid w:val="00280790"/>
    <w:rsid w:val="00280FE4"/>
    <w:rsid w:val="002813F7"/>
    <w:rsid w:val="00281602"/>
    <w:rsid w:val="00281E88"/>
    <w:rsid w:val="002839E9"/>
    <w:rsid w:val="00283A62"/>
    <w:rsid w:val="00284354"/>
    <w:rsid w:val="00285E02"/>
    <w:rsid w:val="002916EB"/>
    <w:rsid w:val="00292776"/>
    <w:rsid w:val="002938F9"/>
    <w:rsid w:val="00293A1D"/>
    <w:rsid w:val="00293C3E"/>
    <w:rsid w:val="00295499"/>
    <w:rsid w:val="002967F6"/>
    <w:rsid w:val="00296FC0"/>
    <w:rsid w:val="00297869"/>
    <w:rsid w:val="002A02A3"/>
    <w:rsid w:val="002A15A0"/>
    <w:rsid w:val="002A1DD9"/>
    <w:rsid w:val="002A1EF4"/>
    <w:rsid w:val="002A2A87"/>
    <w:rsid w:val="002A3651"/>
    <w:rsid w:val="002A4FF0"/>
    <w:rsid w:val="002A5756"/>
    <w:rsid w:val="002A5F1F"/>
    <w:rsid w:val="002A6772"/>
    <w:rsid w:val="002A6CB7"/>
    <w:rsid w:val="002A7210"/>
    <w:rsid w:val="002A7326"/>
    <w:rsid w:val="002A742F"/>
    <w:rsid w:val="002B00ED"/>
    <w:rsid w:val="002B0A2C"/>
    <w:rsid w:val="002B0B54"/>
    <w:rsid w:val="002B1EEE"/>
    <w:rsid w:val="002B1F38"/>
    <w:rsid w:val="002B2EE7"/>
    <w:rsid w:val="002B4528"/>
    <w:rsid w:val="002B4AB6"/>
    <w:rsid w:val="002B6276"/>
    <w:rsid w:val="002B6946"/>
    <w:rsid w:val="002B713D"/>
    <w:rsid w:val="002C0B09"/>
    <w:rsid w:val="002C15EC"/>
    <w:rsid w:val="002C1DF7"/>
    <w:rsid w:val="002C4AFE"/>
    <w:rsid w:val="002C50DC"/>
    <w:rsid w:val="002C54DE"/>
    <w:rsid w:val="002C5A8D"/>
    <w:rsid w:val="002C5CCE"/>
    <w:rsid w:val="002C78D0"/>
    <w:rsid w:val="002D132D"/>
    <w:rsid w:val="002D179A"/>
    <w:rsid w:val="002D23BF"/>
    <w:rsid w:val="002D24E4"/>
    <w:rsid w:val="002D2BC0"/>
    <w:rsid w:val="002D3FA2"/>
    <w:rsid w:val="002D41BF"/>
    <w:rsid w:val="002D44F3"/>
    <w:rsid w:val="002D4700"/>
    <w:rsid w:val="002D49A2"/>
    <w:rsid w:val="002D72EA"/>
    <w:rsid w:val="002D730A"/>
    <w:rsid w:val="002D74F9"/>
    <w:rsid w:val="002D7923"/>
    <w:rsid w:val="002D7C0B"/>
    <w:rsid w:val="002D7DA5"/>
    <w:rsid w:val="002E0AC2"/>
    <w:rsid w:val="002E0FD5"/>
    <w:rsid w:val="002E1C31"/>
    <w:rsid w:val="002E1D6E"/>
    <w:rsid w:val="002E2B7C"/>
    <w:rsid w:val="002E3BEA"/>
    <w:rsid w:val="002E48CA"/>
    <w:rsid w:val="002E5283"/>
    <w:rsid w:val="002E538A"/>
    <w:rsid w:val="002F0DB8"/>
    <w:rsid w:val="002F1B19"/>
    <w:rsid w:val="002F2336"/>
    <w:rsid w:val="002F23F8"/>
    <w:rsid w:val="002F24EF"/>
    <w:rsid w:val="002F2FD3"/>
    <w:rsid w:val="002F3584"/>
    <w:rsid w:val="002F39EC"/>
    <w:rsid w:val="002F3E78"/>
    <w:rsid w:val="002F599F"/>
    <w:rsid w:val="002F68CB"/>
    <w:rsid w:val="002F704F"/>
    <w:rsid w:val="002F7526"/>
    <w:rsid w:val="00301250"/>
    <w:rsid w:val="0030144B"/>
    <w:rsid w:val="003020FA"/>
    <w:rsid w:val="00302216"/>
    <w:rsid w:val="0030281A"/>
    <w:rsid w:val="00303515"/>
    <w:rsid w:val="00303548"/>
    <w:rsid w:val="00303A25"/>
    <w:rsid w:val="00304DCA"/>
    <w:rsid w:val="00305A46"/>
    <w:rsid w:val="003060C2"/>
    <w:rsid w:val="0030694F"/>
    <w:rsid w:val="00307A1D"/>
    <w:rsid w:val="003103D8"/>
    <w:rsid w:val="00310D95"/>
    <w:rsid w:val="003131C4"/>
    <w:rsid w:val="00313817"/>
    <w:rsid w:val="003138B6"/>
    <w:rsid w:val="00314321"/>
    <w:rsid w:val="0031459C"/>
    <w:rsid w:val="003145E2"/>
    <w:rsid w:val="0031530E"/>
    <w:rsid w:val="00315DA7"/>
    <w:rsid w:val="00316707"/>
    <w:rsid w:val="00317A81"/>
    <w:rsid w:val="00317DA1"/>
    <w:rsid w:val="00320816"/>
    <w:rsid w:val="00320EE1"/>
    <w:rsid w:val="0032230F"/>
    <w:rsid w:val="00323841"/>
    <w:rsid w:val="00323F28"/>
    <w:rsid w:val="00324B2B"/>
    <w:rsid w:val="00325BD6"/>
    <w:rsid w:val="003261AC"/>
    <w:rsid w:val="0032732F"/>
    <w:rsid w:val="00327B16"/>
    <w:rsid w:val="00330604"/>
    <w:rsid w:val="003308E6"/>
    <w:rsid w:val="0033099B"/>
    <w:rsid w:val="003317C9"/>
    <w:rsid w:val="00331B8D"/>
    <w:rsid w:val="00332298"/>
    <w:rsid w:val="00332E98"/>
    <w:rsid w:val="00333F67"/>
    <w:rsid w:val="003346A9"/>
    <w:rsid w:val="00335026"/>
    <w:rsid w:val="00335099"/>
    <w:rsid w:val="003359D4"/>
    <w:rsid w:val="00335B33"/>
    <w:rsid w:val="003371DB"/>
    <w:rsid w:val="00337BA3"/>
    <w:rsid w:val="00337E7B"/>
    <w:rsid w:val="003401BD"/>
    <w:rsid w:val="003423C1"/>
    <w:rsid w:val="00342403"/>
    <w:rsid w:val="00342669"/>
    <w:rsid w:val="00342A64"/>
    <w:rsid w:val="0034425D"/>
    <w:rsid w:val="00345A3F"/>
    <w:rsid w:val="003460A0"/>
    <w:rsid w:val="003460BE"/>
    <w:rsid w:val="00346487"/>
    <w:rsid w:val="00346F16"/>
    <w:rsid w:val="00351122"/>
    <w:rsid w:val="00351B59"/>
    <w:rsid w:val="00352305"/>
    <w:rsid w:val="0035250C"/>
    <w:rsid w:val="0035358A"/>
    <w:rsid w:val="00353899"/>
    <w:rsid w:val="00355220"/>
    <w:rsid w:val="003552A1"/>
    <w:rsid w:val="0035621B"/>
    <w:rsid w:val="003565B0"/>
    <w:rsid w:val="00356C91"/>
    <w:rsid w:val="00357760"/>
    <w:rsid w:val="0035777D"/>
    <w:rsid w:val="00357A16"/>
    <w:rsid w:val="00360902"/>
    <w:rsid w:val="0036094A"/>
    <w:rsid w:val="00360F26"/>
    <w:rsid w:val="00361100"/>
    <w:rsid w:val="0036175F"/>
    <w:rsid w:val="00361D8D"/>
    <w:rsid w:val="00362017"/>
    <w:rsid w:val="003629CF"/>
    <w:rsid w:val="00362B70"/>
    <w:rsid w:val="00363D9B"/>
    <w:rsid w:val="003642A8"/>
    <w:rsid w:val="003645AD"/>
    <w:rsid w:val="00365129"/>
    <w:rsid w:val="0036564C"/>
    <w:rsid w:val="003671BD"/>
    <w:rsid w:val="00370AE4"/>
    <w:rsid w:val="003735EA"/>
    <w:rsid w:val="00373670"/>
    <w:rsid w:val="00373FE9"/>
    <w:rsid w:val="00374430"/>
    <w:rsid w:val="00375460"/>
    <w:rsid w:val="0037549E"/>
    <w:rsid w:val="00376C88"/>
    <w:rsid w:val="00377082"/>
    <w:rsid w:val="00377B73"/>
    <w:rsid w:val="00380855"/>
    <w:rsid w:val="00380FF6"/>
    <w:rsid w:val="003821D6"/>
    <w:rsid w:val="00383BF0"/>
    <w:rsid w:val="003842F9"/>
    <w:rsid w:val="00385371"/>
    <w:rsid w:val="00385959"/>
    <w:rsid w:val="00385D86"/>
    <w:rsid w:val="00386456"/>
    <w:rsid w:val="00386533"/>
    <w:rsid w:val="003875D5"/>
    <w:rsid w:val="0038763F"/>
    <w:rsid w:val="00390325"/>
    <w:rsid w:val="00391D3B"/>
    <w:rsid w:val="00391E6E"/>
    <w:rsid w:val="00392089"/>
    <w:rsid w:val="003923CF"/>
    <w:rsid w:val="00392467"/>
    <w:rsid w:val="00392DD7"/>
    <w:rsid w:val="00394086"/>
    <w:rsid w:val="00394F5C"/>
    <w:rsid w:val="003959CE"/>
    <w:rsid w:val="00395BB4"/>
    <w:rsid w:val="003973C8"/>
    <w:rsid w:val="00397A83"/>
    <w:rsid w:val="003A0049"/>
    <w:rsid w:val="003A2BA4"/>
    <w:rsid w:val="003A2E04"/>
    <w:rsid w:val="003A324A"/>
    <w:rsid w:val="003A3A89"/>
    <w:rsid w:val="003A3C66"/>
    <w:rsid w:val="003A445D"/>
    <w:rsid w:val="003A4F88"/>
    <w:rsid w:val="003A5915"/>
    <w:rsid w:val="003A63F7"/>
    <w:rsid w:val="003A742D"/>
    <w:rsid w:val="003A7B64"/>
    <w:rsid w:val="003A7CD4"/>
    <w:rsid w:val="003B05BA"/>
    <w:rsid w:val="003B05D1"/>
    <w:rsid w:val="003B0C15"/>
    <w:rsid w:val="003B0C46"/>
    <w:rsid w:val="003B1CAE"/>
    <w:rsid w:val="003B271C"/>
    <w:rsid w:val="003B46F7"/>
    <w:rsid w:val="003B4FD5"/>
    <w:rsid w:val="003B6089"/>
    <w:rsid w:val="003B61EC"/>
    <w:rsid w:val="003B6C57"/>
    <w:rsid w:val="003B7402"/>
    <w:rsid w:val="003C197A"/>
    <w:rsid w:val="003C2ACE"/>
    <w:rsid w:val="003C4DAA"/>
    <w:rsid w:val="003C535D"/>
    <w:rsid w:val="003C5620"/>
    <w:rsid w:val="003C6D07"/>
    <w:rsid w:val="003C6D17"/>
    <w:rsid w:val="003C7921"/>
    <w:rsid w:val="003D00CA"/>
    <w:rsid w:val="003D026F"/>
    <w:rsid w:val="003D1514"/>
    <w:rsid w:val="003D1CEE"/>
    <w:rsid w:val="003D2B24"/>
    <w:rsid w:val="003D39B4"/>
    <w:rsid w:val="003D4BFC"/>
    <w:rsid w:val="003D4D0E"/>
    <w:rsid w:val="003D5AA1"/>
    <w:rsid w:val="003D5B16"/>
    <w:rsid w:val="003D63EA"/>
    <w:rsid w:val="003E0B22"/>
    <w:rsid w:val="003E0E10"/>
    <w:rsid w:val="003E12C6"/>
    <w:rsid w:val="003E1930"/>
    <w:rsid w:val="003E2B27"/>
    <w:rsid w:val="003E3DC6"/>
    <w:rsid w:val="003E6E0E"/>
    <w:rsid w:val="003E6FBA"/>
    <w:rsid w:val="003E74FA"/>
    <w:rsid w:val="003E7F65"/>
    <w:rsid w:val="003E7FB5"/>
    <w:rsid w:val="003F0EEF"/>
    <w:rsid w:val="003F149B"/>
    <w:rsid w:val="003F25C6"/>
    <w:rsid w:val="003F3469"/>
    <w:rsid w:val="003F3C34"/>
    <w:rsid w:val="003F4127"/>
    <w:rsid w:val="003F4289"/>
    <w:rsid w:val="003F61F7"/>
    <w:rsid w:val="003F623A"/>
    <w:rsid w:val="003F7F14"/>
    <w:rsid w:val="004010BC"/>
    <w:rsid w:val="00402DD4"/>
    <w:rsid w:val="004035C4"/>
    <w:rsid w:val="0040418D"/>
    <w:rsid w:val="00404A5E"/>
    <w:rsid w:val="00405537"/>
    <w:rsid w:val="00405D2A"/>
    <w:rsid w:val="00405E1C"/>
    <w:rsid w:val="00406A96"/>
    <w:rsid w:val="00406AE2"/>
    <w:rsid w:val="004107E2"/>
    <w:rsid w:val="00410C7D"/>
    <w:rsid w:val="00411E18"/>
    <w:rsid w:val="00412358"/>
    <w:rsid w:val="004126EC"/>
    <w:rsid w:val="00412A69"/>
    <w:rsid w:val="00412A75"/>
    <w:rsid w:val="00412F90"/>
    <w:rsid w:val="00416CA9"/>
    <w:rsid w:val="00417457"/>
    <w:rsid w:val="0041781F"/>
    <w:rsid w:val="00420D59"/>
    <w:rsid w:val="00421499"/>
    <w:rsid w:val="00421F23"/>
    <w:rsid w:val="00422782"/>
    <w:rsid w:val="004230B2"/>
    <w:rsid w:val="00423DAB"/>
    <w:rsid w:val="004247DA"/>
    <w:rsid w:val="00424D0A"/>
    <w:rsid w:val="004252D1"/>
    <w:rsid w:val="0042619D"/>
    <w:rsid w:val="004267A4"/>
    <w:rsid w:val="004267C3"/>
    <w:rsid w:val="00426873"/>
    <w:rsid w:val="004269BC"/>
    <w:rsid w:val="00427248"/>
    <w:rsid w:val="004273F6"/>
    <w:rsid w:val="004307DD"/>
    <w:rsid w:val="004311E4"/>
    <w:rsid w:val="004315F6"/>
    <w:rsid w:val="00431CBA"/>
    <w:rsid w:val="00431E97"/>
    <w:rsid w:val="00432AE6"/>
    <w:rsid w:val="00433111"/>
    <w:rsid w:val="00433CDC"/>
    <w:rsid w:val="00433DFF"/>
    <w:rsid w:val="0043432D"/>
    <w:rsid w:val="004344F7"/>
    <w:rsid w:val="00434B1A"/>
    <w:rsid w:val="00434EDC"/>
    <w:rsid w:val="00434F29"/>
    <w:rsid w:val="004367D5"/>
    <w:rsid w:val="00440288"/>
    <w:rsid w:val="00440733"/>
    <w:rsid w:val="0044118C"/>
    <w:rsid w:val="0044147E"/>
    <w:rsid w:val="0044339E"/>
    <w:rsid w:val="0044510B"/>
    <w:rsid w:val="004457BB"/>
    <w:rsid w:val="0044768A"/>
    <w:rsid w:val="00450DE1"/>
    <w:rsid w:val="00451AF3"/>
    <w:rsid w:val="00451BAC"/>
    <w:rsid w:val="00453789"/>
    <w:rsid w:val="0045576A"/>
    <w:rsid w:val="00456DAA"/>
    <w:rsid w:val="00457140"/>
    <w:rsid w:val="00457493"/>
    <w:rsid w:val="00460945"/>
    <w:rsid w:val="00461874"/>
    <w:rsid w:val="00463223"/>
    <w:rsid w:val="00463DD3"/>
    <w:rsid w:val="00464329"/>
    <w:rsid w:val="0046444E"/>
    <w:rsid w:val="0046501A"/>
    <w:rsid w:val="004661D1"/>
    <w:rsid w:val="00470FC0"/>
    <w:rsid w:val="00471D17"/>
    <w:rsid w:val="00473662"/>
    <w:rsid w:val="00474F8C"/>
    <w:rsid w:val="0047585F"/>
    <w:rsid w:val="00477684"/>
    <w:rsid w:val="00477DC9"/>
    <w:rsid w:val="00480107"/>
    <w:rsid w:val="004802ED"/>
    <w:rsid w:val="00481AC8"/>
    <w:rsid w:val="0048215F"/>
    <w:rsid w:val="00482282"/>
    <w:rsid w:val="00482FF7"/>
    <w:rsid w:val="00485642"/>
    <w:rsid w:val="004864EE"/>
    <w:rsid w:val="004929CF"/>
    <w:rsid w:val="00492EFF"/>
    <w:rsid w:val="00493D21"/>
    <w:rsid w:val="00495004"/>
    <w:rsid w:val="004963A6"/>
    <w:rsid w:val="00496BB3"/>
    <w:rsid w:val="0049791C"/>
    <w:rsid w:val="00497D9B"/>
    <w:rsid w:val="004A1E15"/>
    <w:rsid w:val="004A400E"/>
    <w:rsid w:val="004A50F1"/>
    <w:rsid w:val="004A6285"/>
    <w:rsid w:val="004A699B"/>
    <w:rsid w:val="004A6F4D"/>
    <w:rsid w:val="004A7CBA"/>
    <w:rsid w:val="004A7CE2"/>
    <w:rsid w:val="004B030E"/>
    <w:rsid w:val="004B068A"/>
    <w:rsid w:val="004B1113"/>
    <w:rsid w:val="004B141F"/>
    <w:rsid w:val="004B30AD"/>
    <w:rsid w:val="004B3B7F"/>
    <w:rsid w:val="004B56F3"/>
    <w:rsid w:val="004B5828"/>
    <w:rsid w:val="004B6421"/>
    <w:rsid w:val="004B657D"/>
    <w:rsid w:val="004B6BAE"/>
    <w:rsid w:val="004B6BE4"/>
    <w:rsid w:val="004B7924"/>
    <w:rsid w:val="004B7EEA"/>
    <w:rsid w:val="004C1696"/>
    <w:rsid w:val="004C179A"/>
    <w:rsid w:val="004C17C8"/>
    <w:rsid w:val="004C2F8B"/>
    <w:rsid w:val="004C342E"/>
    <w:rsid w:val="004C348D"/>
    <w:rsid w:val="004C43CC"/>
    <w:rsid w:val="004C479C"/>
    <w:rsid w:val="004C6B18"/>
    <w:rsid w:val="004C6BAD"/>
    <w:rsid w:val="004D1D36"/>
    <w:rsid w:val="004D1DE8"/>
    <w:rsid w:val="004D217F"/>
    <w:rsid w:val="004D2229"/>
    <w:rsid w:val="004D24B5"/>
    <w:rsid w:val="004D2C90"/>
    <w:rsid w:val="004D47BA"/>
    <w:rsid w:val="004D4F22"/>
    <w:rsid w:val="004D4F4A"/>
    <w:rsid w:val="004D59FD"/>
    <w:rsid w:val="004D6BDA"/>
    <w:rsid w:val="004E008F"/>
    <w:rsid w:val="004E0B63"/>
    <w:rsid w:val="004E13D1"/>
    <w:rsid w:val="004E19C9"/>
    <w:rsid w:val="004E1EB0"/>
    <w:rsid w:val="004E20EA"/>
    <w:rsid w:val="004E255A"/>
    <w:rsid w:val="004E32C0"/>
    <w:rsid w:val="004E3593"/>
    <w:rsid w:val="004E471F"/>
    <w:rsid w:val="004E4E6D"/>
    <w:rsid w:val="004E639A"/>
    <w:rsid w:val="004E705C"/>
    <w:rsid w:val="004E71BC"/>
    <w:rsid w:val="004F0E91"/>
    <w:rsid w:val="004F1F26"/>
    <w:rsid w:val="004F2AE8"/>
    <w:rsid w:val="004F5020"/>
    <w:rsid w:val="004F5FDB"/>
    <w:rsid w:val="004F6566"/>
    <w:rsid w:val="004F69B7"/>
    <w:rsid w:val="004F7662"/>
    <w:rsid w:val="00502045"/>
    <w:rsid w:val="00502280"/>
    <w:rsid w:val="00504707"/>
    <w:rsid w:val="00505E9E"/>
    <w:rsid w:val="00506F14"/>
    <w:rsid w:val="0050793B"/>
    <w:rsid w:val="00507CCD"/>
    <w:rsid w:val="00507D63"/>
    <w:rsid w:val="00510494"/>
    <w:rsid w:val="005112FF"/>
    <w:rsid w:val="005124A9"/>
    <w:rsid w:val="00512E36"/>
    <w:rsid w:val="00513246"/>
    <w:rsid w:val="0051389B"/>
    <w:rsid w:val="00513BAA"/>
    <w:rsid w:val="00513C17"/>
    <w:rsid w:val="005142D9"/>
    <w:rsid w:val="00514658"/>
    <w:rsid w:val="00515A8D"/>
    <w:rsid w:val="00517037"/>
    <w:rsid w:val="00517C33"/>
    <w:rsid w:val="0052138B"/>
    <w:rsid w:val="005222FC"/>
    <w:rsid w:val="00522D13"/>
    <w:rsid w:val="005245A4"/>
    <w:rsid w:val="0052492C"/>
    <w:rsid w:val="00524C74"/>
    <w:rsid w:val="00524D4D"/>
    <w:rsid w:val="00524D98"/>
    <w:rsid w:val="00526104"/>
    <w:rsid w:val="0052661A"/>
    <w:rsid w:val="00526D68"/>
    <w:rsid w:val="00527468"/>
    <w:rsid w:val="00527741"/>
    <w:rsid w:val="00530650"/>
    <w:rsid w:val="00530702"/>
    <w:rsid w:val="0053100C"/>
    <w:rsid w:val="0053108D"/>
    <w:rsid w:val="00531BDE"/>
    <w:rsid w:val="005339F7"/>
    <w:rsid w:val="00533C08"/>
    <w:rsid w:val="0053763E"/>
    <w:rsid w:val="005376A0"/>
    <w:rsid w:val="00537AC8"/>
    <w:rsid w:val="005408A7"/>
    <w:rsid w:val="00540D42"/>
    <w:rsid w:val="00541F1C"/>
    <w:rsid w:val="005428F6"/>
    <w:rsid w:val="00542BC8"/>
    <w:rsid w:val="00543086"/>
    <w:rsid w:val="0054352E"/>
    <w:rsid w:val="005447CF"/>
    <w:rsid w:val="0054536C"/>
    <w:rsid w:val="00545623"/>
    <w:rsid w:val="00545BAF"/>
    <w:rsid w:val="005505F5"/>
    <w:rsid w:val="00551255"/>
    <w:rsid w:val="0055165E"/>
    <w:rsid w:val="00551BAE"/>
    <w:rsid w:val="005527C8"/>
    <w:rsid w:val="005528C7"/>
    <w:rsid w:val="0055613C"/>
    <w:rsid w:val="005564D7"/>
    <w:rsid w:val="0055659C"/>
    <w:rsid w:val="00556DCF"/>
    <w:rsid w:val="00557615"/>
    <w:rsid w:val="00557FF3"/>
    <w:rsid w:val="00561975"/>
    <w:rsid w:val="00563195"/>
    <w:rsid w:val="005635A5"/>
    <w:rsid w:val="00563623"/>
    <w:rsid w:val="00563C17"/>
    <w:rsid w:val="00564072"/>
    <w:rsid w:val="00565A3B"/>
    <w:rsid w:val="00566109"/>
    <w:rsid w:val="00570415"/>
    <w:rsid w:val="00570D17"/>
    <w:rsid w:val="00570FB3"/>
    <w:rsid w:val="00571B36"/>
    <w:rsid w:val="00571CD0"/>
    <w:rsid w:val="00572173"/>
    <w:rsid w:val="005726A0"/>
    <w:rsid w:val="00572950"/>
    <w:rsid w:val="005735A0"/>
    <w:rsid w:val="0057480E"/>
    <w:rsid w:val="00574C49"/>
    <w:rsid w:val="00575875"/>
    <w:rsid w:val="00575B56"/>
    <w:rsid w:val="00575D19"/>
    <w:rsid w:val="00576059"/>
    <w:rsid w:val="005771B7"/>
    <w:rsid w:val="0058000D"/>
    <w:rsid w:val="00580864"/>
    <w:rsid w:val="00580B42"/>
    <w:rsid w:val="0058219B"/>
    <w:rsid w:val="0058443E"/>
    <w:rsid w:val="005844BC"/>
    <w:rsid w:val="00586E31"/>
    <w:rsid w:val="005875D0"/>
    <w:rsid w:val="00591972"/>
    <w:rsid w:val="00592FAD"/>
    <w:rsid w:val="00593317"/>
    <w:rsid w:val="005938C8"/>
    <w:rsid w:val="0059425F"/>
    <w:rsid w:val="00594E40"/>
    <w:rsid w:val="00595DEA"/>
    <w:rsid w:val="00596678"/>
    <w:rsid w:val="00596D6D"/>
    <w:rsid w:val="005A2371"/>
    <w:rsid w:val="005A28D8"/>
    <w:rsid w:val="005A2FDF"/>
    <w:rsid w:val="005A472D"/>
    <w:rsid w:val="005A4C3A"/>
    <w:rsid w:val="005A4C60"/>
    <w:rsid w:val="005A56E1"/>
    <w:rsid w:val="005A66FE"/>
    <w:rsid w:val="005A6BCA"/>
    <w:rsid w:val="005A7846"/>
    <w:rsid w:val="005A79EE"/>
    <w:rsid w:val="005A7E27"/>
    <w:rsid w:val="005B03D3"/>
    <w:rsid w:val="005B048E"/>
    <w:rsid w:val="005B1D4D"/>
    <w:rsid w:val="005B26AC"/>
    <w:rsid w:val="005B2B50"/>
    <w:rsid w:val="005B2BA3"/>
    <w:rsid w:val="005B38D8"/>
    <w:rsid w:val="005B4564"/>
    <w:rsid w:val="005B4778"/>
    <w:rsid w:val="005B6F1C"/>
    <w:rsid w:val="005C00D3"/>
    <w:rsid w:val="005C1C29"/>
    <w:rsid w:val="005C2102"/>
    <w:rsid w:val="005C25B9"/>
    <w:rsid w:val="005C554F"/>
    <w:rsid w:val="005C639E"/>
    <w:rsid w:val="005C6F16"/>
    <w:rsid w:val="005D0196"/>
    <w:rsid w:val="005D0C8A"/>
    <w:rsid w:val="005D103D"/>
    <w:rsid w:val="005D1AF8"/>
    <w:rsid w:val="005D1EF0"/>
    <w:rsid w:val="005D24C9"/>
    <w:rsid w:val="005D266B"/>
    <w:rsid w:val="005D4798"/>
    <w:rsid w:val="005D49C3"/>
    <w:rsid w:val="005D4B5C"/>
    <w:rsid w:val="005D5927"/>
    <w:rsid w:val="005D74BA"/>
    <w:rsid w:val="005D7A8B"/>
    <w:rsid w:val="005D7D50"/>
    <w:rsid w:val="005E19E6"/>
    <w:rsid w:val="005E2092"/>
    <w:rsid w:val="005E212E"/>
    <w:rsid w:val="005E259F"/>
    <w:rsid w:val="005E279F"/>
    <w:rsid w:val="005E2F5E"/>
    <w:rsid w:val="005E33A3"/>
    <w:rsid w:val="005E4000"/>
    <w:rsid w:val="005E446C"/>
    <w:rsid w:val="005E4574"/>
    <w:rsid w:val="005E4930"/>
    <w:rsid w:val="005E4B38"/>
    <w:rsid w:val="005E51F0"/>
    <w:rsid w:val="005E6C83"/>
    <w:rsid w:val="005E7559"/>
    <w:rsid w:val="005F113D"/>
    <w:rsid w:val="005F2BCA"/>
    <w:rsid w:val="005F5F0F"/>
    <w:rsid w:val="005F67BA"/>
    <w:rsid w:val="005F713A"/>
    <w:rsid w:val="00600C26"/>
    <w:rsid w:val="00600D17"/>
    <w:rsid w:val="0060258D"/>
    <w:rsid w:val="00602807"/>
    <w:rsid w:val="00602D24"/>
    <w:rsid w:val="00603120"/>
    <w:rsid w:val="00604309"/>
    <w:rsid w:val="00604C6B"/>
    <w:rsid w:val="006058D3"/>
    <w:rsid w:val="006062B4"/>
    <w:rsid w:val="00611561"/>
    <w:rsid w:val="0061201E"/>
    <w:rsid w:val="006148D7"/>
    <w:rsid w:val="00614F1A"/>
    <w:rsid w:val="00615528"/>
    <w:rsid w:val="00617F97"/>
    <w:rsid w:val="006216F5"/>
    <w:rsid w:val="00622B11"/>
    <w:rsid w:val="00622B1B"/>
    <w:rsid w:val="00622D70"/>
    <w:rsid w:val="00623733"/>
    <w:rsid w:val="006238C4"/>
    <w:rsid w:val="00623BFA"/>
    <w:rsid w:val="006252DF"/>
    <w:rsid w:val="00625378"/>
    <w:rsid w:val="00626328"/>
    <w:rsid w:val="00626553"/>
    <w:rsid w:val="00626BBE"/>
    <w:rsid w:val="006302F7"/>
    <w:rsid w:val="00630317"/>
    <w:rsid w:val="006321BE"/>
    <w:rsid w:val="0063226A"/>
    <w:rsid w:val="0063483B"/>
    <w:rsid w:val="006369EA"/>
    <w:rsid w:val="00636A45"/>
    <w:rsid w:val="006375AD"/>
    <w:rsid w:val="00637FC0"/>
    <w:rsid w:val="00640748"/>
    <w:rsid w:val="00641F79"/>
    <w:rsid w:val="00644A69"/>
    <w:rsid w:val="00645F2A"/>
    <w:rsid w:val="00646599"/>
    <w:rsid w:val="00646F3C"/>
    <w:rsid w:val="00647177"/>
    <w:rsid w:val="00647FA9"/>
    <w:rsid w:val="00647FDB"/>
    <w:rsid w:val="00650A16"/>
    <w:rsid w:val="0065107E"/>
    <w:rsid w:val="006529C2"/>
    <w:rsid w:val="006529CD"/>
    <w:rsid w:val="00652AA3"/>
    <w:rsid w:val="00652CD8"/>
    <w:rsid w:val="00652F97"/>
    <w:rsid w:val="0065355D"/>
    <w:rsid w:val="00653BA8"/>
    <w:rsid w:val="00654BBE"/>
    <w:rsid w:val="00656B78"/>
    <w:rsid w:val="006605A0"/>
    <w:rsid w:val="006613F7"/>
    <w:rsid w:val="006614EB"/>
    <w:rsid w:val="0066194B"/>
    <w:rsid w:val="00661B5F"/>
    <w:rsid w:val="00662314"/>
    <w:rsid w:val="00662752"/>
    <w:rsid w:val="00662F5B"/>
    <w:rsid w:val="006630B7"/>
    <w:rsid w:val="00663591"/>
    <w:rsid w:val="00663E63"/>
    <w:rsid w:val="0066580A"/>
    <w:rsid w:val="00665A0A"/>
    <w:rsid w:val="00665F7E"/>
    <w:rsid w:val="006661D6"/>
    <w:rsid w:val="006663A4"/>
    <w:rsid w:val="00667EE4"/>
    <w:rsid w:val="00670625"/>
    <w:rsid w:val="00670891"/>
    <w:rsid w:val="00671650"/>
    <w:rsid w:val="00671D10"/>
    <w:rsid w:val="00673ADD"/>
    <w:rsid w:val="006747FD"/>
    <w:rsid w:val="006758D1"/>
    <w:rsid w:val="006760BC"/>
    <w:rsid w:val="006772FC"/>
    <w:rsid w:val="00680E3B"/>
    <w:rsid w:val="00682B22"/>
    <w:rsid w:val="006869B8"/>
    <w:rsid w:val="0069047E"/>
    <w:rsid w:val="006923DD"/>
    <w:rsid w:val="006926AA"/>
    <w:rsid w:val="0069427B"/>
    <w:rsid w:val="0069488D"/>
    <w:rsid w:val="0069523A"/>
    <w:rsid w:val="006A0B75"/>
    <w:rsid w:val="006A1295"/>
    <w:rsid w:val="006A2D36"/>
    <w:rsid w:val="006A5728"/>
    <w:rsid w:val="006A722E"/>
    <w:rsid w:val="006B025B"/>
    <w:rsid w:val="006B0644"/>
    <w:rsid w:val="006B15EC"/>
    <w:rsid w:val="006B1664"/>
    <w:rsid w:val="006B2C2F"/>
    <w:rsid w:val="006B3970"/>
    <w:rsid w:val="006B3A25"/>
    <w:rsid w:val="006B3E37"/>
    <w:rsid w:val="006B4C19"/>
    <w:rsid w:val="006B51B3"/>
    <w:rsid w:val="006B5703"/>
    <w:rsid w:val="006B617E"/>
    <w:rsid w:val="006B71C7"/>
    <w:rsid w:val="006B7716"/>
    <w:rsid w:val="006C08D7"/>
    <w:rsid w:val="006C14B3"/>
    <w:rsid w:val="006C175D"/>
    <w:rsid w:val="006C2216"/>
    <w:rsid w:val="006C22DA"/>
    <w:rsid w:val="006C2CD9"/>
    <w:rsid w:val="006C2FE3"/>
    <w:rsid w:val="006C4587"/>
    <w:rsid w:val="006C4BB2"/>
    <w:rsid w:val="006C4D37"/>
    <w:rsid w:val="006C50B0"/>
    <w:rsid w:val="006C6446"/>
    <w:rsid w:val="006C748C"/>
    <w:rsid w:val="006C78E2"/>
    <w:rsid w:val="006D0007"/>
    <w:rsid w:val="006D056D"/>
    <w:rsid w:val="006D0616"/>
    <w:rsid w:val="006D1E8C"/>
    <w:rsid w:val="006D220D"/>
    <w:rsid w:val="006D2D56"/>
    <w:rsid w:val="006D3DA9"/>
    <w:rsid w:val="006D3FC1"/>
    <w:rsid w:val="006D41D2"/>
    <w:rsid w:val="006D5FB9"/>
    <w:rsid w:val="006D62D9"/>
    <w:rsid w:val="006D6370"/>
    <w:rsid w:val="006D69DA"/>
    <w:rsid w:val="006D746A"/>
    <w:rsid w:val="006E086B"/>
    <w:rsid w:val="006E0CC0"/>
    <w:rsid w:val="006E22B7"/>
    <w:rsid w:val="006E3253"/>
    <w:rsid w:val="006E36DF"/>
    <w:rsid w:val="006E3BE2"/>
    <w:rsid w:val="006E3CA3"/>
    <w:rsid w:val="006E3E2E"/>
    <w:rsid w:val="006E514C"/>
    <w:rsid w:val="006E58D8"/>
    <w:rsid w:val="006E65B7"/>
    <w:rsid w:val="006E7500"/>
    <w:rsid w:val="006E7D19"/>
    <w:rsid w:val="006F0E11"/>
    <w:rsid w:val="006F27CD"/>
    <w:rsid w:val="006F2A06"/>
    <w:rsid w:val="006F2D63"/>
    <w:rsid w:val="006F36AD"/>
    <w:rsid w:val="006F391A"/>
    <w:rsid w:val="006F44DC"/>
    <w:rsid w:val="006F5531"/>
    <w:rsid w:val="0070013F"/>
    <w:rsid w:val="0070066B"/>
    <w:rsid w:val="007013CE"/>
    <w:rsid w:val="00701765"/>
    <w:rsid w:val="007018A0"/>
    <w:rsid w:val="00702FDE"/>
    <w:rsid w:val="0070376D"/>
    <w:rsid w:val="0070389C"/>
    <w:rsid w:val="007045A2"/>
    <w:rsid w:val="00704B1A"/>
    <w:rsid w:val="00704F63"/>
    <w:rsid w:val="00705268"/>
    <w:rsid w:val="0070584F"/>
    <w:rsid w:val="00705D50"/>
    <w:rsid w:val="00706D1F"/>
    <w:rsid w:val="00706D77"/>
    <w:rsid w:val="00707401"/>
    <w:rsid w:val="00707E99"/>
    <w:rsid w:val="00710977"/>
    <w:rsid w:val="00710DAC"/>
    <w:rsid w:val="00711425"/>
    <w:rsid w:val="007119BA"/>
    <w:rsid w:val="00711B42"/>
    <w:rsid w:val="00712250"/>
    <w:rsid w:val="007126E2"/>
    <w:rsid w:val="0071676E"/>
    <w:rsid w:val="00717023"/>
    <w:rsid w:val="00717BC9"/>
    <w:rsid w:val="007223DB"/>
    <w:rsid w:val="0072343E"/>
    <w:rsid w:val="007238F4"/>
    <w:rsid w:val="00723991"/>
    <w:rsid w:val="00724BA8"/>
    <w:rsid w:val="00725850"/>
    <w:rsid w:val="0072658E"/>
    <w:rsid w:val="00726864"/>
    <w:rsid w:val="00730D4E"/>
    <w:rsid w:val="00731531"/>
    <w:rsid w:val="00732379"/>
    <w:rsid w:val="007327F5"/>
    <w:rsid w:val="00733C83"/>
    <w:rsid w:val="00735886"/>
    <w:rsid w:val="00735DDE"/>
    <w:rsid w:val="007360D9"/>
    <w:rsid w:val="00736536"/>
    <w:rsid w:val="00742298"/>
    <w:rsid w:val="0074232D"/>
    <w:rsid w:val="00742DC1"/>
    <w:rsid w:val="0074322A"/>
    <w:rsid w:val="00745EEB"/>
    <w:rsid w:val="007468A1"/>
    <w:rsid w:val="007476C3"/>
    <w:rsid w:val="007523B1"/>
    <w:rsid w:val="007527BE"/>
    <w:rsid w:val="00752BFD"/>
    <w:rsid w:val="007536BF"/>
    <w:rsid w:val="00754851"/>
    <w:rsid w:val="00754A0A"/>
    <w:rsid w:val="00755145"/>
    <w:rsid w:val="00755DB4"/>
    <w:rsid w:val="007568BD"/>
    <w:rsid w:val="00756DCE"/>
    <w:rsid w:val="0075721F"/>
    <w:rsid w:val="00757289"/>
    <w:rsid w:val="00757D9F"/>
    <w:rsid w:val="00757EBD"/>
    <w:rsid w:val="00760994"/>
    <w:rsid w:val="00760F7E"/>
    <w:rsid w:val="00761E89"/>
    <w:rsid w:val="00762BFB"/>
    <w:rsid w:val="00763BEA"/>
    <w:rsid w:val="00763CC6"/>
    <w:rsid w:val="0076526B"/>
    <w:rsid w:val="00765393"/>
    <w:rsid w:val="00765EED"/>
    <w:rsid w:val="00766DFB"/>
    <w:rsid w:val="00767835"/>
    <w:rsid w:val="007703B7"/>
    <w:rsid w:val="007704BD"/>
    <w:rsid w:val="00770D46"/>
    <w:rsid w:val="00771242"/>
    <w:rsid w:val="00772716"/>
    <w:rsid w:val="00772FB6"/>
    <w:rsid w:val="0077336E"/>
    <w:rsid w:val="00773E0B"/>
    <w:rsid w:val="007745EA"/>
    <w:rsid w:val="00774725"/>
    <w:rsid w:val="00774941"/>
    <w:rsid w:val="007772D0"/>
    <w:rsid w:val="007777E8"/>
    <w:rsid w:val="0078040D"/>
    <w:rsid w:val="00780F29"/>
    <w:rsid w:val="007819F8"/>
    <w:rsid w:val="00781B2B"/>
    <w:rsid w:val="00781EA3"/>
    <w:rsid w:val="00782734"/>
    <w:rsid w:val="00782F58"/>
    <w:rsid w:val="00782F99"/>
    <w:rsid w:val="00783BF4"/>
    <w:rsid w:val="00784CB8"/>
    <w:rsid w:val="00786A40"/>
    <w:rsid w:val="00786FD8"/>
    <w:rsid w:val="00787A55"/>
    <w:rsid w:val="00787ABE"/>
    <w:rsid w:val="00787C2D"/>
    <w:rsid w:val="00791853"/>
    <w:rsid w:val="00792013"/>
    <w:rsid w:val="00792B21"/>
    <w:rsid w:val="007931A1"/>
    <w:rsid w:val="0079382C"/>
    <w:rsid w:val="00793D5B"/>
    <w:rsid w:val="007941F4"/>
    <w:rsid w:val="0079460F"/>
    <w:rsid w:val="0079546C"/>
    <w:rsid w:val="007956DF"/>
    <w:rsid w:val="007959FC"/>
    <w:rsid w:val="00795D50"/>
    <w:rsid w:val="0079635F"/>
    <w:rsid w:val="00796827"/>
    <w:rsid w:val="00797CE2"/>
    <w:rsid w:val="00797E51"/>
    <w:rsid w:val="007A0956"/>
    <w:rsid w:val="007A2679"/>
    <w:rsid w:val="007A3559"/>
    <w:rsid w:val="007A3CCC"/>
    <w:rsid w:val="007A3CF2"/>
    <w:rsid w:val="007A4F2C"/>
    <w:rsid w:val="007B10E3"/>
    <w:rsid w:val="007B21E4"/>
    <w:rsid w:val="007B23F4"/>
    <w:rsid w:val="007B353B"/>
    <w:rsid w:val="007B5451"/>
    <w:rsid w:val="007B5769"/>
    <w:rsid w:val="007B631F"/>
    <w:rsid w:val="007B73BA"/>
    <w:rsid w:val="007B742C"/>
    <w:rsid w:val="007B7844"/>
    <w:rsid w:val="007C0805"/>
    <w:rsid w:val="007C1402"/>
    <w:rsid w:val="007C277C"/>
    <w:rsid w:val="007C29AE"/>
    <w:rsid w:val="007C308D"/>
    <w:rsid w:val="007C3C9B"/>
    <w:rsid w:val="007C4279"/>
    <w:rsid w:val="007C5184"/>
    <w:rsid w:val="007C522F"/>
    <w:rsid w:val="007C5704"/>
    <w:rsid w:val="007C6889"/>
    <w:rsid w:val="007C6A05"/>
    <w:rsid w:val="007D0459"/>
    <w:rsid w:val="007D0D54"/>
    <w:rsid w:val="007D1C4F"/>
    <w:rsid w:val="007D25CC"/>
    <w:rsid w:val="007D27F2"/>
    <w:rsid w:val="007D2870"/>
    <w:rsid w:val="007D2B0C"/>
    <w:rsid w:val="007D31C9"/>
    <w:rsid w:val="007D32F2"/>
    <w:rsid w:val="007D4150"/>
    <w:rsid w:val="007D4424"/>
    <w:rsid w:val="007D4B57"/>
    <w:rsid w:val="007D4F91"/>
    <w:rsid w:val="007D5D3D"/>
    <w:rsid w:val="007D768E"/>
    <w:rsid w:val="007D7AFB"/>
    <w:rsid w:val="007D7B7F"/>
    <w:rsid w:val="007E1482"/>
    <w:rsid w:val="007E21D7"/>
    <w:rsid w:val="007E3785"/>
    <w:rsid w:val="007E705A"/>
    <w:rsid w:val="007E786C"/>
    <w:rsid w:val="007E7A07"/>
    <w:rsid w:val="007E7D9C"/>
    <w:rsid w:val="007F2702"/>
    <w:rsid w:val="007F29C6"/>
    <w:rsid w:val="007F3698"/>
    <w:rsid w:val="007F38BB"/>
    <w:rsid w:val="007F43A5"/>
    <w:rsid w:val="007F497B"/>
    <w:rsid w:val="007F4AA4"/>
    <w:rsid w:val="007F5A2D"/>
    <w:rsid w:val="007F5C5B"/>
    <w:rsid w:val="007F60BC"/>
    <w:rsid w:val="007F6478"/>
    <w:rsid w:val="007F7C73"/>
    <w:rsid w:val="00800A17"/>
    <w:rsid w:val="00801A7B"/>
    <w:rsid w:val="0080304F"/>
    <w:rsid w:val="0080374A"/>
    <w:rsid w:val="00803A3D"/>
    <w:rsid w:val="00805B8A"/>
    <w:rsid w:val="00806A93"/>
    <w:rsid w:val="008079A3"/>
    <w:rsid w:val="00810327"/>
    <w:rsid w:val="008133F1"/>
    <w:rsid w:val="00813691"/>
    <w:rsid w:val="008136EF"/>
    <w:rsid w:val="00814333"/>
    <w:rsid w:val="00814A36"/>
    <w:rsid w:val="00815180"/>
    <w:rsid w:val="008163A1"/>
    <w:rsid w:val="0082025E"/>
    <w:rsid w:val="00820EC4"/>
    <w:rsid w:val="00822F56"/>
    <w:rsid w:val="00823A57"/>
    <w:rsid w:val="00824734"/>
    <w:rsid w:val="00824974"/>
    <w:rsid w:val="008250DB"/>
    <w:rsid w:val="008260BD"/>
    <w:rsid w:val="00826761"/>
    <w:rsid w:val="00827984"/>
    <w:rsid w:val="00830F6B"/>
    <w:rsid w:val="008312DB"/>
    <w:rsid w:val="008323DF"/>
    <w:rsid w:val="00832760"/>
    <w:rsid w:val="008332D8"/>
    <w:rsid w:val="00835819"/>
    <w:rsid w:val="008360BA"/>
    <w:rsid w:val="00836640"/>
    <w:rsid w:val="00837B7D"/>
    <w:rsid w:val="00841251"/>
    <w:rsid w:val="0084154C"/>
    <w:rsid w:val="0084222C"/>
    <w:rsid w:val="00842673"/>
    <w:rsid w:val="00844327"/>
    <w:rsid w:val="00844330"/>
    <w:rsid w:val="00845ADE"/>
    <w:rsid w:val="00845EE9"/>
    <w:rsid w:val="008460D0"/>
    <w:rsid w:val="00846497"/>
    <w:rsid w:val="00847C4F"/>
    <w:rsid w:val="00850393"/>
    <w:rsid w:val="00850FDF"/>
    <w:rsid w:val="0085188D"/>
    <w:rsid w:val="00852C2B"/>
    <w:rsid w:val="008537B8"/>
    <w:rsid w:val="00854003"/>
    <w:rsid w:val="00854D18"/>
    <w:rsid w:val="008577AB"/>
    <w:rsid w:val="0085786D"/>
    <w:rsid w:val="00861DC0"/>
    <w:rsid w:val="00862844"/>
    <w:rsid w:val="008629A3"/>
    <w:rsid w:val="008658FE"/>
    <w:rsid w:val="008659AA"/>
    <w:rsid w:val="008673AD"/>
    <w:rsid w:val="008673CF"/>
    <w:rsid w:val="008676C7"/>
    <w:rsid w:val="008710ED"/>
    <w:rsid w:val="00871938"/>
    <w:rsid w:val="008732F9"/>
    <w:rsid w:val="00873F22"/>
    <w:rsid w:val="0087434D"/>
    <w:rsid w:val="008752A4"/>
    <w:rsid w:val="008760FD"/>
    <w:rsid w:val="008764ED"/>
    <w:rsid w:val="008769C2"/>
    <w:rsid w:val="00876DC9"/>
    <w:rsid w:val="008770D7"/>
    <w:rsid w:val="0087782B"/>
    <w:rsid w:val="00877CC1"/>
    <w:rsid w:val="008805A8"/>
    <w:rsid w:val="00880BBF"/>
    <w:rsid w:val="00880C80"/>
    <w:rsid w:val="00881F65"/>
    <w:rsid w:val="00883718"/>
    <w:rsid w:val="00884BAB"/>
    <w:rsid w:val="00884CAC"/>
    <w:rsid w:val="00885C1C"/>
    <w:rsid w:val="00890A22"/>
    <w:rsid w:val="00890A81"/>
    <w:rsid w:val="00891EE8"/>
    <w:rsid w:val="00892453"/>
    <w:rsid w:val="00893C47"/>
    <w:rsid w:val="00894C2F"/>
    <w:rsid w:val="00894DE8"/>
    <w:rsid w:val="00895542"/>
    <w:rsid w:val="00895930"/>
    <w:rsid w:val="00896EEE"/>
    <w:rsid w:val="0089734E"/>
    <w:rsid w:val="008979D9"/>
    <w:rsid w:val="008A08BD"/>
    <w:rsid w:val="008A13A2"/>
    <w:rsid w:val="008A18D8"/>
    <w:rsid w:val="008A2232"/>
    <w:rsid w:val="008A2591"/>
    <w:rsid w:val="008A2893"/>
    <w:rsid w:val="008A43B3"/>
    <w:rsid w:val="008A6ACA"/>
    <w:rsid w:val="008A6F19"/>
    <w:rsid w:val="008A72A1"/>
    <w:rsid w:val="008A7D3B"/>
    <w:rsid w:val="008A7F26"/>
    <w:rsid w:val="008B08E4"/>
    <w:rsid w:val="008B0907"/>
    <w:rsid w:val="008B17CF"/>
    <w:rsid w:val="008B20B4"/>
    <w:rsid w:val="008B2124"/>
    <w:rsid w:val="008B22B0"/>
    <w:rsid w:val="008B2BDE"/>
    <w:rsid w:val="008B39E9"/>
    <w:rsid w:val="008B53BA"/>
    <w:rsid w:val="008B54FD"/>
    <w:rsid w:val="008B583F"/>
    <w:rsid w:val="008B5A1E"/>
    <w:rsid w:val="008B620E"/>
    <w:rsid w:val="008B665E"/>
    <w:rsid w:val="008B6D5B"/>
    <w:rsid w:val="008C0132"/>
    <w:rsid w:val="008C0E02"/>
    <w:rsid w:val="008C1866"/>
    <w:rsid w:val="008C1E14"/>
    <w:rsid w:val="008C292D"/>
    <w:rsid w:val="008C29BB"/>
    <w:rsid w:val="008C2BDA"/>
    <w:rsid w:val="008C3304"/>
    <w:rsid w:val="008C4070"/>
    <w:rsid w:val="008C5127"/>
    <w:rsid w:val="008C545D"/>
    <w:rsid w:val="008C6C29"/>
    <w:rsid w:val="008C7C1A"/>
    <w:rsid w:val="008C7C65"/>
    <w:rsid w:val="008D046B"/>
    <w:rsid w:val="008D1260"/>
    <w:rsid w:val="008D1E61"/>
    <w:rsid w:val="008D2577"/>
    <w:rsid w:val="008D26C1"/>
    <w:rsid w:val="008D2848"/>
    <w:rsid w:val="008D467C"/>
    <w:rsid w:val="008D5C26"/>
    <w:rsid w:val="008E271E"/>
    <w:rsid w:val="008E40B0"/>
    <w:rsid w:val="008E4846"/>
    <w:rsid w:val="008E520F"/>
    <w:rsid w:val="008E5325"/>
    <w:rsid w:val="008E53A9"/>
    <w:rsid w:val="008E605F"/>
    <w:rsid w:val="008E7A35"/>
    <w:rsid w:val="008E7EB4"/>
    <w:rsid w:val="008F1A55"/>
    <w:rsid w:val="008F5892"/>
    <w:rsid w:val="008F7378"/>
    <w:rsid w:val="008F7574"/>
    <w:rsid w:val="00900896"/>
    <w:rsid w:val="00900F12"/>
    <w:rsid w:val="009019C8"/>
    <w:rsid w:val="00902004"/>
    <w:rsid w:val="00903428"/>
    <w:rsid w:val="009034B4"/>
    <w:rsid w:val="00903EE6"/>
    <w:rsid w:val="0090417F"/>
    <w:rsid w:val="00904826"/>
    <w:rsid w:val="00906756"/>
    <w:rsid w:val="009073A9"/>
    <w:rsid w:val="00907718"/>
    <w:rsid w:val="009100B8"/>
    <w:rsid w:val="009124FA"/>
    <w:rsid w:val="009158AF"/>
    <w:rsid w:val="0091782A"/>
    <w:rsid w:val="00917AF5"/>
    <w:rsid w:val="00920071"/>
    <w:rsid w:val="00920C3F"/>
    <w:rsid w:val="009215B5"/>
    <w:rsid w:val="00921D7F"/>
    <w:rsid w:val="0092492C"/>
    <w:rsid w:val="009251AB"/>
    <w:rsid w:val="00926411"/>
    <w:rsid w:val="00926784"/>
    <w:rsid w:val="00926C89"/>
    <w:rsid w:val="009300AA"/>
    <w:rsid w:val="009316E0"/>
    <w:rsid w:val="0093200D"/>
    <w:rsid w:val="00932A42"/>
    <w:rsid w:val="00933F53"/>
    <w:rsid w:val="00934D16"/>
    <w:rsid w:val="00934DAB"/>
    <w:rsid w:val="00935F07"/>
    <w:rsid w:val="00935FFA"/>
    <w:rsid w:val="00936982"/>
    <w:rsid w:val="009406BA"/>
    <w:rsid w:val="00940A18"/>
    <w:rsid w:val="00941B9C"/>
    <w:rsid w:val="00941CF2"/>
    <w:rsid w:val="0094225E"/>
    <w:rsid w:val="009427FF"/>
    <w:rsid w:val="009433BC"/>
    <w:rsid w:val="00943A1F"/>
    <w:rsid w:val="00944162"/>
    <w:rsid w:val="0094438F"/>
    <w:rsid w:val="00944A6A"/>
    <w:rsid w:val="00944E0B"/>
    <w:rsid w:val="00945424"/>
    <w:rsid w:val="009456E3"/>
    <w:rsid w:val="009456E5"/>
    <w:rsid w:val="00946A59"/>
    <w:rsid w:val="009473B6"/>
    <w:rsid w:val="009506F3"/>
    <w:rsid w:val="00951C0C"/>
    <w:rsid w:val="00951E56"/>
    <w:rsid w:val="0095463A"/>
    <w:rsid w:val="009563E0"/>
    <w:rsid w:val="00956535"/>
    <w:rsid w:val="00957E42"/>
    <w:rsid w:val="0096117E"/>
    <w:rsid w:val="009617B8"/>
    <w:rsid w:val="00963C20"/>
    <w:rsid w:val="009640B0"/>
    <w:rsid w:val="00964EAE"/>
    <w:rsid w:val="00966BC8"/>
    <w:rsid w:val="00967474"/>
    <w:rsid w:val="009716FF"/>
    <w:rsid w:val="00973509"/>
    <w:rsid w:val="009738B0"/>
    <w:rsid w:val="009738F8"/>
    <w:rsid w:val="00973D8E"/>
    <w:rsid w:val="009744AE"/>
    <w:rsid w:val="009749D7"/>
    <w:rsid w:val="0097519C"/>
    <w:rsid w:val="00976901"/>
    <w:rsid w:val="00977CAA"/>
    <w:rsid w:val="009807EF"/>
    <w:rsid w:val="009815FE"/>
    <w:rsid w:val="00982F7E"/>
    <w:rsid w:val="0098318D"/>
    <w:rsid w:val="00983631"/>
    <w:rsid w:val="00985AFB"/>
    <w:rsid w:val="00987DD5"/>
    <w:rsid w:val="00990136"/>
    <w:rsid w:val="00990634"/>
    <w:rsid w:val="00992189"/>
    <w:rsid w:val="00993B3A"/>
    <w:rsid w:val="00993B9D"/>
    <w:rsid w:val="00993CCF"/>
    <w:rsid w:val="00994C6E"/>
    <w:rsid w:val="0099546A"/>
    <w:rsid w:val="0099583A"/>
    <w:rsid w:val="00995CC7"/>
    <w:rsid w:val="009966FD"/>
    <w:rsid w:val="00996A14"/>
    <w:rsid w:val="009970E9"/>
    <w:rsid w:val="00997480"/>
    <w:rsid w:val="00997865"/>
    <w:rsid w:val="009A0CA4"/>
    <w:rsid w:val="009A1C53"/>
    <w:rsid w:val="009A25E8"/>
    <w:rsid w:val="009A279F"/>
    <w:rsid w:val="009A27C3"/>
    <w:rsid w:val="009A328B"/>
    <w:rsid w:val="009A3E20"/>
    <w:rsid w:val="009A4820"/>
    <w:rsid w:val="009A519D"/>
    <w:rsid w:val="009A6385"/>
    <w:rsid w:val="009A6C82"/>
    <w:rsid w:val="009A75CB"/>
    <w:rsid w:val="009B0B0F"/>
    <w:rsid w:val="009B1164"/>
    <w:rsid w:val="009B1C84"/>
    <w:rsid w:val="009B499F"/>
    <w:rsid w:val="009B50BF"/>
    <w:rsid w:val="009B5794"/>
    <w:rsid w:val="009B5E4E"/>
    <w:rsid w:val="009B5F77"/>
    <w:rsid w:val="009B609E"/>
    <w:rsid w:val="009B6EBE"/>
    <w:rsid w:val="009C006B"/>
    <w:rsid w:val="009C06EA"/>
    <w:rsid w:val="009C0733"/>
    <w:rsid w:val="009C109B"/>
    <w:rsid w:val="009C138C"/>
    <w:rsid w:val="009C206F"/>
    <w:rsid w:val="009C2238"/>
    <w:rsid w:val="009C3103"/>
    <w:rsid w:val="009C3485"/>
    <w:rsid w:val="009C3C46"/>
    <w:rsid w:val="009C469B"/>
    <w:rsid w:val="009C52D8"/>
    <w:rsid w:val="009C53EB"/>
    <w:rsid w:val="009C5826"/>
    <w:rsid w:val="009C5DBF"/>
    <w:rsid w:val="009C6062"/>
    <w:rsid w:val="009C647A"/>
    <w:rsid w:val="009C64BB"/>
    <w:rsid w:val="009C66C2"/>
    <w:rsid w:val="009C6753"/>
    <w:rsid w:val="009C723B"/>
    <w:rsid w:val="009D17E5"/>
    <w:rsid w:val="009D3090"/>
    <w:rsid w:val="009D411B"/>
    <w:rsid w:val="009D55F3"/>
    <w:rsid w:val="009D5D58"/>
    <w:rsid w:val="009D5E79"/>
    <w:rsid w:val="009D6146"/>
    <w:rsid w:val="009D61CB"/>
    <w:rsid w:val="009D7132"/>
    <w:rsid w:val="009D72B1"/>
    <w:rsid w:val="009D738C"/>
    <w:rsid w:val="009E0B09"/>
    <w:rsid w:val="009E29A0"/>
    <w:rsid w:val="009E2FE0"/>
    <w:rsid w:val="009E3A0D"/>
    <w:rsid w:val="009E44AC"/>
    <w:rsid w:val="009E608F"/>
    <w:rsid w:val="009E60BC"/>
    <w:rsid w:val="009E6EC6"/>
    <w:rsid w:val="009E7D2E"/>
    <w:rsid w:val="009F1CD3"/>
    <w:rsid w:val="009F27E1"/>
    <w:rsid w:val="009F5362"/>
    <w:rsid w:val="009F60F9"/>
    <w:rsid w:val="009F655B"/>
    <w:rsid w:val="009F7016"/>
    <w:rsid w:val="009F7737"/>
    <w:rsid w:val="00A00261"/>
    <w:rsid w:val="00A00C6B"/>
    <w:rsid w:val="00A013A3"/>
    <w:rsid w:val="00A02CCD"/>
    <w:rsid w:val="00A03D68"/>
    <w:rsid w:val="00A042E1"/>
    <w:rsid w:val="00A04B73"/>
    <w:rsid w:val="00A05311"/>
    <w:rsid w:val="00A05E65"/>
    <w:rsid w:val="00A076FA"/>
    <w:rsid w:val="00A07D36"/>
    <w:rsid w:val="00A11792"/>
    <w:rsid w:val="00A11F81"/>
    <w:rsid w:val="00A12FCC"/>
    <w:rsid w:val="00A13BE3"/>
    <w:rsid w:val="00A14EE1"/>
    <w:rsid w:val="00A1503C"/>
    <w:rsid w:val="00A15834"/>
    <w:rsid w:val="00A16F0E"/>
    <w:rsid w:val="00A176C9"/>
    <w:rsid w:val="00A17CD5"/>
    <w:rsid w:val="00A2008D"/>
    <w:rsid w:val="00A20464"/>
    <w:rsid w:val="00A21E73"/>
    <w:rsid w:val="00A224B1"/>
    <w:rsid w:val="00A22AFA"/>
    <w:rsid w:val="00A22EF9"/>
    <w:rsid w:val="00A23E34"/>
    <w:rsid w:val="00A23E91"/>
    <w:rsid w:val="00A24B1C"/>
    <w:rsid w:val="00A25BEE"/>
    <w:rsid w:val="00A26240"/>
    <w:rsid w:val="00A26F9E"/>
    <w:rsid w:val="00A26FEA"/>
    <w:rsid w:val="00A27807"/>
    <w:rsid w:val="00A30492"/>
    <w:rsid w:val="00A3131E"/>
    <w:rsid w:val="00A31F43"/>
    <w:rsid w:val="00A32C3D"/>
    <w:rsid w:val="00A33142"/>
    <w:rsid w:val="00A34B43"/>
    <w:rsid w:val="00A34E4D"/>
    <w:rsid w:val="00A37067"/>
    <w:rsid w:val="00A4017F"/>
    <w:rsid w:val="00A40200"/>
    <w:rsid w:val="00A40203"/>
    <w:rsid w:val="00A4037F"/>
    <w:rsid w:val="00A405EA"/>
    <w:rsid w:val="00A4062C"/>
    <w:rsid w:val="00A40639"/>
    <w:rsid w:val="00A4085A"/>
    <w:rsid w:val="00A4161D"/>
    <w:rsid w:val="00A41C5B"/>
    <w:rsid w:val="00A42DEC"/>
    <w:rsid w:val="00A44554"/>
    <w:rsid w:val="00A44A15"/>
    <w:rsid w:val="00A459EC"/>
    <w:rsid w:val="00A464B0"/>
    <w:rsid w:val="00A46E63"/>
    <w:rsid w:val="00A47EFF"/>
    <w:rsid w:val="00A51E3D"/>
    <w:rsid w:val="00A52DFC"/>
    <w:rsid w:val="00A52FDE"/>
    <w:rsid w:val="00A533FD"/>
    <w:rsid w:val="00A535DC"/>
    <w:rsid w:val="00A53C07"/>
    <w:rsid w:val="00A540EB"/>
    <w:rsid w:val="00A54905"/>
    <w:rsid w:val="00A55621"/>
    <w:rsid w:val="00A55A03"/>
    <w:rsid w:val="00A55C6F"/>
    <w:rsid w:val="00A55CCD"/>
    <w:rsid w:val="00A56CAE"/>
    <w:rsid w:val="00A579B2"/>
    <w:rsid w:val="00A57CCD"/>
    <w:rsid w:val="00A61A16"/>
    <w:rsid w:val="00A61C5B"/>
    <w:rsid w:val="00A61DB5"/>
    <w:rsid w:val="00A62664"/>
    <w:rsid w:val="00A630A7"/>
    <w:rsid w:val="00A63D12"/>
    <w:rsid w:val="00A64853"/>
    <w:rsid w:val="00A65259"/>
    <w:rsid w:val="00A659B8"/>
    <w:rsid w:val="00A715CF"/>
    <w:rsid w:val="00A724AE"/>
    <w:rsid w:val="00A72C21"/>
    <w:rsid w:val="00A72D4F"/>
    <w:rsid w:val="00A73801"/>
    <w:rsid w:val="00A73856"/>
    <w:rsid w:val="00A738DF"/>
    <w:rsid w:val="00A755A6"/>
    <w:rsid w:val="00A75E76"/>
    <w:rsid w:val="00A760EC"/>
    <w:rsid w:val="00A761C9"/>
    <w:rsid w:val="00A76E28"/>
    <w:rsid w:val="00A77748"/>
    <w:rsid w:val="00A82736"/>
    <w:rsid w:val="00A8288E"/>
    <w:rsid w:val="00A8320B"/>
    <w:rsid w:val="00A84D98"/>
    <w:rsid w:val="00A850BE"/>
    <w:rsid w:val="00A852AE"/>
    <w:rsid w:val="00A85FBA"/>
    <w:rsid w:val="00A86F93"/>
    <w:rsid w:val="00A9058D"/>
    <w:rsid w:val="00A91043"/>
    <w:rsid w:val="00A925E6"/>
    <w:rsid w:val="00A946B1"/>
    <w:rsid w:val="00A961BF"/>
    <w:rsid w:val="00A97440"/>
    <w:rsid w:val="00A9780F"/>
    <w:rsid w:val="00A97A22"/>
    <w:rsid w:val="00A97DBE"/>
    <w:rsid w:val="00A97FEB"/>
    <w:rsid w:val="00AA1439"/>
    <w:rsid w:val="00AA28D1"/>
    <w:rsid w:val="00AA5333"/>
    <w:rsid w:val="00AA543A"/>
    <w:rsid w:val="00AA582B"/>
    <w:rsid w:val="00AA6843"/>
    <w:rsid w:val="00AA6C97"/>
    <w:rsid w:val="00AA7DD3"/>
    <w:rsid w:val="00AB0043"/>
    <w:rsid w:val="00AB18D5"/>
    <w:rsid w:val="00AB28C2"/>
    <w:rsid w:val="00AB3C30"/>
    <w:rsid w:val="00AB4246"/>
    <w:rsid w:val="00AB47D7"/>
    <w:rsid w:val="00AB4ACA"/>
    <w:rsid w:val="00AB53C5"/>
    <w:rsid w:val="00AB6F0F"/>
    <w:rsid w:val="00AC05EE"/>
    <w:rsid w:val="00AC0C33"/>
    <w:rsid w:val="00AC0C9A"/>
    <w:rsid w:val="00AC168A"/>
    <w:rsid w:val="00AC4229"/>
    <w:rsid w:val="00AC4B26"/>
    <w:rsid w:val="00AC6247"/>
    <w:rsid w:val="00AC7949"/>
    <w:rsid w:val="00AD0E44"/>
    <w:rsid w:val="00AD2875"/>
    <w:rsid w:val="00AD377F"/>
    <w:rsid w:val="00AD423F"/>
    <w:rsid w:val="00AD53C2"/>
    <w:rsid w:val="00AD5782"/>
    <w:rsid w:val="00AD64D3"/>
    <w:rsid w:val="00AD7B60"/>
    <w:rsid w:val="00AE0354"/>
    <w:rsid w:val="00AE038E"/>
    <w:rsid w:val="00AE0655"/>
    <w:rsid w:val="00AE1603"/>
    <w:rsid w:val="00AE189C"/>
    <w:rsid w:val="00AE293B"/>
    <w:rsid w:val="00AE492F"/>
    <w:rsid w:val="00AE4CE6"/>
    <w:rsid w:val="00AE4D28"/>
    <w:rsid w:val="00AE52A3"/>
    <w:rsid w:val="00AE608A"/>
    <w:rsid w:val="00AE6750"/>
    <w:rsid w:val="00AE7B0D"/>
    <w:rsid w:val="00AE7B23"/>
    <w:rsid w:val="00AF01A8"/>
    <w:rsid w:val="00AF0E99"/>
    <w:rsid w:val="00AF109B"/>
    <w:rsid w:val="00AF1109"/>
    <w:rsid w:val="00AF195B"/>
    <w:rsid w:val="00AF24D5"/>
    <w:rsid w:val="00AF2B90"/>
    <w:rsid w:val="00AF380D"/>
    <w:rsid w:val="00AF3F30"/>
    <w:rsid w:val="00AF4E84"/>
    <w:rsid w:val="00AF6390"/>
    <w:rsid w:val="00AF6580"/>
    <w:rsid w:val="00AF6596"/>
    <w:rsid w:val="00AF67B6"/>
    <w:rsid w:val="00AF6E94"/>
    <w:rsid w:val="00AF7004"/>
    <w:rsid w:val="00AF77DA"/>
    <w:rsid w:val="00B00341"/>
    <w:rsid w:val="00B00E35"/>
    <w:rsid w:val="00B01A7E"/>
    <w:rsid w:val="00B01D57"/>
    <w:rsid w:val="00B02F29"/>
    <w:rsid w:val="00B03BD4"/>
    <w:rsid w:val="00B04792"/>
    <w:rsid w:val="00B04BF4"/>
    <w:rsid w:val="00B06DB6"/>
    <w:rsid w:val="00B07571"/>
    <w:rsid w:val="00B0782E"/>
    <w:rsid w:val="00B10C05"/>
    <w:rsid w:val="00B12EA2"/>
    <w:rsid w:val="00B13296"/>
    <w:rsid w:val="00B13604"/>
    <w:rsid w:val="00B14FFF"/>
    <w:rsid w:val="00B15107"/>
    <w:rsid w:val="00B15ABC"/>
    <w:rsid w:val="00B16590"/>
    <w:rsid w:val="00B167A3"/>
    <w:rsid w:val="00B16C65"/>
    <w:rsid w:val="00B16F47"/>
    <w:rsid w:val="00B17500"/>
    <w:rsid w:val="00B17AAE"/>
    <w:rsid w:val="00B2001F"/>
    <w:rsid w:val="00B20DF7"/>
    <w:rsid w:val="00B21794"/>
    <w:rsid w:val="00B2303A"/>
    <w:rsid w:val="00B2307B"/>
    <w:rsid w:val="00B24C1F"/>
    <w:rsid w:val="00B2571D"/>
    <w:rsid w:val="00B279E2"/>
    <w:rsid w:val="00B27AA8"/>
    <w:rsid w:val="00B300EC"/>
    <w:rsid w:val="00B30D5A"/>
    <w:rsid w:val="00B31232"/>
    <w:rsid w:val="00B314CA"/>
    <w:rsid w:val="00B31F67"/>
    <w:rsid w:val="00B32126"/>
    <w:rsid w:val="00B32873"/>
    <w:rsid w:val="00B33629"/>
    <w:rsid w:val="00B3495E"/>
    <w:rsid w:val="00B34C01"/>
    <w:rsid w:val="00B34FEA"/>
    <w:rsid w:val="00B369FD"/>
    <w:rsid w:val="00B36CEE"/>
    <w:rsid w:val="00B37380"/>
    <w:rsid w:val="00B374AD"/>
    <w:rsid w:val="00B40631"/>
    <w:rsid w:val="00B4068B"/>
    <w:rsid w:val="00B4074E"/>
    <w:rsid w:val="00B41942"/>
    <w:rsid w:val="00B42AF5"/>
    <w:rsid w:val="00B43126"/>
    <w:rsid w:val="00B4391F"/>
    <w:rsid w:val="00B44B5C"/>
    <w:rsid w:val="00B50597"/>
    <w:rsid w:val="00B50A4E"/>
    <w:rsid w:val="00B5172D"/>
    <w:rsid w:val="00B519A2"/>
    <w:rsid w:val="00B525EC"/>
    <w:rsid w:val="00B561D2"/>
    <w:rsid w:val="00B60114"/>
    <w:rsid w:val="00B601BD"/>
    <w:rsid w:val="00B60512"/>
    <w:rsid w:val="00B60953"/>
    <w:rsid w:val="00B610DC"/>
    <w:rsid w:val="00B6134A"/>
    <w:rsid w:val="00B62190"/>
    <w:rsid w:val="00B62D21"/>
    <w:rsid w:val="00B62E6A"/>
    <w:rsid w:val="00B63A5B"/>
    <w:rsid w:val="00B642C5"/>
    <w:rsid w:val="00B6450D"/>
    <w:rsid w:val="00B64FFE"/>
    <w:rsid w:val="00B658F4"/>
    <w:rsid w:val="00B66AB7"/>
    <w:rsid w:val="00B67FFD"/>
    <w:rsid w:val="00B705EC"/>
    <w:rsid w:val="00B70E3E"/>
    <w:rsid w:val="00B70F0E"/>
    <w:rsid w:val="00B72286"/>
    <w:rsid w:val="00B738CB"/>
    <w:rsid w:val="00B73D65"/>
    <w:rsid w:val="00B7474D"/>
    <w:rsid w:val="00B74939"/>
    <w:rsid w:val="00B74FB3"/>
    <w:rsid w:val="00B757E3"/>
    <w:rsid w:val="00B7713F"/>
    <w:rsid w:val="00B77E34"/>
    <w:rsid w:val="00B80D85"/>
    <w:rsid w:val="00B829A9"/>
    <w:rsid w:val="00B82EBD"/>
    <w:rsid w:val="00B83E85"/>
    <w:rsid w:val="00B840E2"/>
    <w:rsid w:val="00B8598D"/>
    <w:rsid w:val="00B85D38"/>
    <w:rsid w:val="00B86715"/>
    <w:rsid w:val="00B90612"/>
    <w:rsid w:val="00B90BE9"/>
    <w:rsid w:val="00B90D17"/>
    <w:rsid w:val="00B916F1"/>
    <w:rsid w:val="00B9260E"/>
    <w:rsid w:val="00B93333"/>
    <w:rsid w:val="00B93A39"/>
    <w:rsid w:val="00B93C7B"/>
    <w:rsid w:val="00B94C8A"/>
    <w:rsid w:val="00B9601D"/>
    <w:rsid w:val="00B96445"/>
    <w:rsid w:val="00B97042"/>
    <w:rsid w:val="00B9724C"/>
    <w:rsid w:val="00B9787A"/>
    <w:rsid w:val="00BA05AC"/>
    <w:rsid w:val="00BA0888"/>
    <w:rsid w:val="00BA2701"/>
    <w:rsid w:val="00BA2F6D"/>
    <w:rsid w:val="00BA38B3"/>
    <w:rsid w:val="00BA403E"/>
    <w:rsid w:val="00BA46B8"/>
    <w:rsid w:val="00BA4879"/>
    <w:rsid w:val="00BA60A4"/>
    <w:rsid w:val="00BA6259"/>
    <w:rsid w:val="00BA6C3C"/>
    <w:rsid w:val="00BA7F06"/>
    <w:rsid w:val="00BB3F48"/>
    <w:rsid w:val="00BB4D4C"/>
    <w:rsid w:val="00BB5517"/>
    <w:rsid w:val="00BB5B31"/>
    <w:rsid w:val="00BB71A5"/>
    <w:rsid w:val="00BB7E09"/>
    <w:rsid w:val="00BC001A"/>
    <w:rsid w:val="00BC0F29"/>
    <w:rsid w:val="00BC192F"/>
    <w:rsid w:val="00BC1B4D"/>
    <w:rsid w:val="00BC2342"/>
    <w:rsid w:val="00BC25EA"/>
    <w:rsid w:val="00BC299C"/>
    <w:rsid w:val="00BC306E"/>
    <w:rsid w:val="00BC3CB2"/>
    <w:rsid w:val="00BC407E"/>
    <w:rsid w:val="00BC41CF"/>
    <w:rsid w:val="00BC5DBB"/>
    <w:rsid w:val="00BC6AA4"/>
    <w:rsid w:val="00BC795C"/>
    <w:rsid w:val="00BD1527"/>
    <w:rsid w:val="00BD1963"/>
    <w:rsid w:val="00BD1964"/>
    <w:rsid w:val="00BD1AD9"/>
    <w:rsid w:val="00BD2B5E"/>
    <w:rsid w:val="00BD349E"/>
    <w:rsid w:val="00BD389D"/>
    <w:rsid w:val="00BD4028"/>
    <w:rsid w:val="00BD4800"/>
    <w:rsid w:val="00BD50BA"/>
    <w:rsid w:val="00BD50D2"/>
    <w:rsid w:val="00BD51F5"/>
    <w:rsid w:val="00BD5C57"/>
    <w:rsid w:val="00BD5CF4"/>
    <w:rsid w:val="00BD68B3"/>
    <w:rsid w:val="00BD7781"/>
    <w:rsid w:val="00BD7A07"/>
    <w:rsid w:val="00BE15A1"/>
    <w:rsid w:val="00BE33FF"/>
    <w:rsid w:val="00BE3B81"/>
    <w:rsid w:val="00BE3F4C"/>
    <w:rsid w:val="00BE4172"/>
    <w:rsid w:val="00BE45C6"/>
    <w:rsid w:val="00BE4681"/>
    <w:rsid w:val="00BE4BD1"/>
    <w:rsid w:val="00BE5AE2"/>
    <w:rsid w:val="00BE5D7A"/>
    <w:rsid w:val="00BE5EDA"/>
    <w:rsid w:val="00BE6429"/>
    <w:rsid w:val="00BE6840"/>
    <w:rsid w:val="00BE76DF"/>
    <w:rsid w:val="00BF102A"/>
    <w:rsid w:val="00BF1418"/>
    <w:rsid w:val="00BF240A"/>
    <w:rsid w:val="00BF245A"/>
    <w:rsid w:val="00BF2D51"/>
    <w:rsid w:val="00BF3C39"/>
    <w:rsid w:val="00BF3CC5"/>
    <w:rsid w:val="00BF3D93"/>
    <w:rsid w:val="00BF53D0"/>
    <w:rsid w:val="00BF595F"/>
    <w:rsid w:val="00BF5D62"/>
    <w:rsid w:val="00BF6127"/>
    <w:rsid w:val="00BF7DDA"/>
    <w:rsid w:val="00C001BC"/>
    <w:rsid w:val="00C01865"/>
    <w:rsid w:val="00C0476B"/>
    <w:rsid w:val="00C056EA"/>
    <w:rsid w:val="00C07A9B"/>
    <w:rsid w:val="00C07B26"/>
    <w:rsid w:val="00C07CEA"/>
    <w:rsid w:val="00C1185E"/>
    <w:rsid w:val="00C144F5"/>
    <w:rsid w:val="00C147C8"/>
    <w:rsid w:val="00C1484F"/>
    <w:rsid w:val="00C152D3"/>
    <w:rsid w:val="00C1553D"/>
    <w:rsid w:val="00C15CD5"/>
    <w:rsid w:val="00C16824"/>
    <w:rsid w:val="00C16876"/>
    <w:rsid w:val="00C200D2"/>
    <w:rsid w:val="00C204C3"/>
    <w:rsid w:val="00C20919"/>
    <w:rsid w:val="00C20A6C"/>
    <w:rsid w:val="00C20DB5"/>
    <w:rsid w:val="00C21710"/>
    <w:rsid w:val="00C222AC"/>
    <w:rsid w:val="00C240BA"/>
    <w:rsid w:val="00C259DE"/>
    <w:rsid w:val="00C26358"/>
    <w:rsid w:val="00C26427"/>
    <w:rsid w:val="00C275A8"/>
    <w:rsid w:val="00C27A0F"/>
    <w:rsid w:val="00C3013F"/>
    <w:rsid w:val="00C309C3"/>
    <w:rsid w:val="00C310B7"/>
    <w:rsid w:val="00C314AF"/>
    <w:rsid w:val="00C31AA4"/>
    <w:rsid w:val="00C31EA3"/>
    <w:rsid w:val="00C3385B"/>
    <w:rsid w:val="00C33E96"/>
    <w:rsid w:val="00C34000"/>
    <w:rsid w:val="00C3404F"/>
    <w:rsid w:val="00C34456"/>
    <w:rsid w:val="00C34A78"/>
    <w:rsid w:val="00C351B7"/>
    <w:rsid w:val="00C357B0"/>
    <w:rsid w:val="00C35A70"/>
    <w:rsid w:val="00C35ACC"/>
    <w:rsid w:val="00C35DEE"/>
    <w:rsid w:val="00C35E71"/>
    <w:rsid w:val="00C3601D"/>
    <w:rsid w:val="00C3636B"/>
    <w:rsid w:val="00C36A08"/>
    <w:rsid w:val="00C37560"/>
    <w:rsid w:val="00C40327"/>
    <w:rsid w:val="00C4253C"/>
    <w:rsid w:val="00C4289A"/>
    <w:rsid w:val="00C439E9"/>
    <w:rsid w:val="00C44B97"/>
    <w:rsid w:val="00C451FF"/>
    <w:rsid w:val="00C458BC"/>
    <w:rsid w:val="00C459D9"/>
    <w:rsid w:val="00C46093"/>
    <w:rsid w:val="00C464DF"/>
    <w:rsid w:val="00C4720D"/>
    <w:rsid w:val="00C47739"/>
    <w:rsid w:val="00C4775A"/>
    <w:rsid w:val="00C51F3D"/>
    <w:rsid w:val="00C5356F"/>
    <w:rsid w:val="00C53B0B"/>
    <w:rsid w:val="00C57E68"/>
    <w:rsid w:val="00C60938"/>
    <w:rsid w:val="00C611D6"/>
    <w:rsid w:val="00C613D0"/>
    <w:rsid w:val="00C61D28"/>
    <w:rsid w:val="00C629EA"/>
    <w:rsid w:val="00C631ED"/>
    <w:rsid w:val="00C63A3E"/>
    <w:rsid w:val="00C6469A"/>
    <w:rsid w:val="00C64DC2"/>
    <w:rsid w:val="00C65393"/>
    <w:rsid w:val="00C67C69"/>
    <w:rsid w:val="00C72487"/>
    <w:rsid w:val="00C736C8"/>
    <w:rsid w:val="00C74A2A"/>
    <w:rsid w:val="00C75B5A"/>
    <w:rsid w:val="00C76763"/>
    <w:rsid w:val="00C770C2"/>
    <w:rsid w:val="00C77E99"/>
    <w:rsid w:val="00C8010C"/>
    <w:rsid w:val="00C80590"/>
    <w:rsid w:val="00C80ABF"/>
    <w:rsid w:val="00C812D0"/>
    <w:rsid w:val="00C81FD7"/>
    <w:rsid w:val="00C822A8"/>
    <w:rsid w:val="00C82956"/>
    <w:rsid w:val="00C82B92"/>
    <w:rsid w:val="00C8331B"/>
    <w:rsid w:val="00C83550"/>
    <w:rsid w:val="00C83862"/>
    <w:rsid w:val="00C83F7C"/>
    <w:rsid w:val="00C842B2"/>
    <w:rsid w:val="00C84CBC"/>
    <w:rsid w:val="00C85358"/>
    <w:rsid w:val="00C86494"/>
    <w:rsid w:val="00C86785"/>
    <w:rsid w:val="00C868E3"/>
    <w:rsid w:val="00C86FC4"/>
    <w:rsid w:val="00C87B88"/>
    <w:rsid w:val="00C912BA"/>
    <w:rsid w:val="00C924A3"/>
    <w:rsid w:val="00C92F2A"/>
    <w:rsid w:val="00C946FB"/>
    <w:rsid w:val="00C96081"/>
    <w:rsid w:val="00C96396"/>
    <w:rsid w:val="00C96904"/>
    <w:rsid w:val="00CA1942"/>
    <w:rsid w:val="00CA3EC8"/>
    <w:rsid w:val="00CA548C"/>
    <w:rsid w:val="00CA56D8"/>
    <w:rsid w:val="00CA65EC"/>
    <w:rsid w:val="00CA7860"/>
    <w:rsid w:val="00CB1609"/>
    <w:rsid w:val="00CB25B4"/>
    <w:rsid w:val="00CB287E"/>
    <w:rsid w:val="00CB5560"/>
    <w:rsid w:val="00CB5C87"/>
    <w:rsid w:val="00CB6602"/>
    <w:rsid w:val="00CB6728"/>
    <w:rsid w:val="00CB7672"/>
    <w:rsid w:val="00CB7992"/>
    <w:rsid w:val="00CC2242"/>
    <w:rsid w:val="00CC2784"/>
    <w:rsid w:val="00CC32E2"/>
    <w:rsid w:val="00CC50EB"/>
    <w:rsid w:val="00CC621B"/>
    <w:rsid w:val="00CC67A7"/>
    <w:rsid w:val="00CC6B21"/>
    <w:rsid w:val="00CC7FF0"/>
    <w:rsid w:val="00CD02EE"/>
    <w:rsid w:val="00CD0D1D"/>
    <w:rsid w:val="00CD2182"/>
    <w:rsid w:val="00CD26BF"/>
    <w:rsid w:val="00CD304C"/>
    <w:rsid w:val="00CD3311"/>
    <w:rsid w:val="00CD3917"/>
    <w:rsid w:val="00CD43D9"/>
    <w:rsid w:val="00CD561F"/>
    <w:rsid w:val="00CD69F1"/>
    <w:rsid w:val="00CD7EC2"/>
    <w:rsid w:val="00CD7F30"/>
    <w:rsid w:val="00CE1759"/>
    <w:rsid w:val="00CE1F7C"/>
    <w:rsid w:val="00CE257D"/>
    <w:rsid w:val="00CE30A4"/>
    <w:rsid w:val="00CE31D7"/>
    <w:rsid w:val="00CE3550"/>
    <w:rsid w:val="00CE3F05"/>
    <w:rsid w:val="00CE46A7"/>
    <w:rsid w:val="00CE5039"/>
    <w:rsid w:val="00CE562A"/>
    <w:rsid w:val="00CE5A4B"/>
    <w:rsid w:val="00CE7AC6"/>
    <w:rsid w:val="00CF02E8"/>
    <w:rsid w:val="00CF2413"/>
    <w:rsid w:val="00CF2540"/>
    <w:rsid w:val="00CF2CB2"/>
    <w:rsid w:val="00CF3072"/>
    <w:rsid w:val="00CF4198"/>
    <w:rsid w:val="00CF44F6"/>
    <w:rsid w:val="00CF4EE9"/>
    <w:rsid w:val="00CF58F5"/>
    <w:rsid w:val="00CF6691"/>
    <w:rsid w:val="00CF6EEE"/>
    <w:rsid w:val="00CF6FFC"/>
    <w:rsid w:val="00D00ED2"/>
    <w:rsid w:val="00D01EFE"/>
    <w:rsid w:val="00D02B7C"/>
    <w:rsid w:val="00D03181"/>
    <w:rsid w:val="00D067FC"/>
    <w:rsid w:val="00D07725"/>
    <w:rsid w:val="00D07AD1"/>
    <w:rsid w:val="00D106BE"/>
    <w:rsid w:val="00D11826"/>
    <w:rsid w:val="00D11F4A"/>
    <w:rsid w:val="00D12104"/>
    <w:rsid w:val="00D136DB"/>
    <w:rsid w:val="00D13AED"/>
    <w:rsid w:val="00D14EB7"/>
    <w:rsid w:val="00D152E8"/>
    <w:rsid w:val="00D157EF"/>
    <w:rsid w:val="00D17235"/>
    <w:rsid w:val="00D17748"/>
    <w:rsid w:val="00D17A5F"/>
    <w:rsid w:val="00D203CC"/>
    <w:rsid w:val="00D207A1"/>
    <w:rsid w:val="00D20F7C"/>
    <w:rsid w:val="00D21F5F"/>
    <w:rsid w:val="00D22099"/>
    <w:rsid w:val="00D22AF7"/>
    <w:rsid w:val="00D22CDD"/>
    <w:rsid w:val="00D22E5A"/>
    <w:rsid w:val="00D2414B"/>
    <w:rsid w:val="00D241B3"/>
    <w:rsid w:val="00D24D36"/>
    <w:rsid w:val="00D25281"/>
    <w:rsid w:val="00D2612D"/>
    <w:rsid w:val="00D27161"/>
    <w:rsid w:val="00D27406"/>
    <w:rsid w:val="00D279D7"/>
    <w:rsid w:val="00D303E9"/>
    <w:rsid w:val="00D312D5"/>
    <w:rsid w:val="00D313B5"/>
    <w:rsid w:val="00D32885"/>
    <w:rsid w:val="00D328E3"/>
    <w:rsid w:val="00D339B9"/>
    <w:rsid w:val="00D3435E"/>
    <w:rsid w:val="00D34953"/>
    <w:rsid w:val="00D35954"/>
    <w:rsid w:val="00D35E7C"/>
    <w:rsid w:val="00D37D7E"/>
    <w:rsid w:val="00D37D9B"/>
    <w:rsid w:val="00D40E06"/>
    <w:rsid w:val="00D41411"/>
    <w:rsid w:val="00D41795"/>
    <w:rsid w:val="00D427AE"/>
    <w:rsid w:val="00D42C9B"/>
    <w:rsid w:val="00D42CFA"/>
    <w:rsid w:val="00D4391D"/>
    <w:rsid w:val="00D441E4"/>
    <w:rsid w:val="00D45131"/>
    <w:rsid w:val="00D45540"/>
    <w:rsid w:val="00D465D7"/>
    <w:rsid w:val="00D47B17"/>
    <w:rsid w:val="00D5118B"/>
    <w:rsid w:val="00D51A63"/>
    <w:rsid w:val="00D51AC4"/>
    <w:rsid w:val="00D5206A"/>
    <w:rsid w:val="00D52527"/>
    <w:rsid w:val="00D52BDC"/>
    <w:rsid w:val="00D543A1"/>
    <w:rsid w:val="00D54946"/>
    <w:rsid w:val="00D55AE1"/>
    <w:rsid w:val="00D566BA"/>
    <w:rsid w:val="00D57A46"/>
    <w:rsid w:val="00D57F9B"/>
    <w:rsid w:val="00D60357"/>
    <w:rsid w:val="00D61FD4"/>
    <w:rsid w:val="00D62540"/>
    <w:rsid w:val="00D630B5"/>
    <w:rsid w:val="00D630BE"/>
    <w:rsid w:val="00D63AD1"/>
    <w:rsid w:val="00D650BB"/>
    <w:rsid w:val="00D67B0E"/>
    <w:rsid w:val="00D70AC7"/>
    <w:rsid w:val="00D70B63"/>
    <w:rsid w:val="00D712D4"/>
    <w:rsid w:val="00D71576"/>
    <w:rsid w:val="00D715CB"/>
    <w:rsid w:val="00D71D37"/>
    <w:rsid w:val="00D72497"/>
    <w:rsid w:val="00D726B3"/>
    <w:rsid w:val="00D73464"/>
    <w:rsid w:val="00D73F99"/>
    <w:rsid w:val="00D77793"/>
    <w:rsid w:val="00D7783B"/>
    <w:rsid w:val="00D80C1E"/>
    <w:rsid w:val="00D81B95"/>
    <w:rsid w:val="00D83526"/>
    <w:rsid w:val="00D844C1"/>
    <w:rsid w:val="00D847CD"/>
    <w:rsid w:val="00D90AA3"/>
    <w:rsid w:val="00D90D5A"/>
    <w:rsid w:val="00D914B9"/>
    <w:rsid w:val="00D92864"/>
    <w:rsid w:val="00D93B7E"/>
    <w:rsid w:val="00D93CB4"/>
    <w:rsid w:val="00D9461B"/>
    <w:rsid w:val="00D94D96"/>
    <w:rsid w:val="00D94DDF"/>
    <w:rsid w:val="00D951A0"/>
    <w:rsid w:val="00D961EC"/>
    <w:rsid w:val="00D968F9"/>
    <w:rsid w:val="00D96BE9"/>
    <w:rsid w:val="00D9719A"/>
    <w:rsid w:val="00DA02C1"/>
    <w:rsid w:val="00DA15CD"/>
    <w:rsid w:val="00DA1817"/>
    <w:rsid w:val="00DA2479"/>
    <w:rsid w:val="00DA46EA"/>
    <w:rsid w:val="00DA5F20"/>
    <w:rsid w:val="00DA6A10"/>
    <w:rsid w:val="00DA6F59"/>
    <w:rsid w:val="00DB10A3"/>
    <w:rsid w:val="00DB1155"/>
    <w:rsid w:val="00DB12F1"/>
    <w:rsid w:val="00DB1F4C"/>
    <w:rsid w:val="00DB21ED"/>
    <w:rsid w:val="00DB2D19"/>
    <w:rsid w:val="00DB3D49"/>
    <w:rsid w:val="00DB4235"/>
    <w:rsid w:val="00DB5335"/>
    <w:rsid w:val="00DB533B"/>
    <w:rsid w:val="00DB6671"/>
    <w:rsid w:val="00DB6768"/>
    <w:rsid w:val="00DB6F9D"/>
    <w:rsid w:val="00DC04D7"/>
    <w:rsid w:val="00DC24D0"/>
    <w:rsid w:val="00DC266D"/>
    <w:rsid w:val="00DC29DC"/>
    <w:rsid w:val="00DC2D96"/>
    <w:rsid w:val="00DC3273"/>
    <w:rsid w:val="00DC3870"/>
    <w:rsid w:val="00DC3A96"/>
    <w:rsid w:val="00DC3F76"/>
    <w:rsid w:val="00DC6CD1"/>
    <w:rsid w:val="00DD04E5"/>
    <w:rsid w:val="00DD0CA8"/>
    <w:rsid w:val="00DD1675"/>
    <w:rsid w:val="00DD1AF6"/>
    <w:rsid w:val="00DD2138"/>
    <w:rsid w:val="00DD2338"/>
    <w:rsid w:val="00DD275D"/>
    <w:rsid w:val="00DD2B62"/>
    <w:rsid w:val="00DD4E18"/>
    <w:rsid w:val="00DD60E5"/>
    <w:rsid w:val="00DD65B8"/>
    <w:rsid w:val="00DD746E"/>
    <w:rsid w:val="00DE037F"/>
    <w:rsid w:val="00DE1203"/>
    <w:rsid w:val="00DE1281"/>
    <w:rsid w:val="00DE2106"/>
    <w:rsid w:val="00DE2991"/>
    <w:rsid w:val="00DE2F58"/>
    <w:rsid w:val="00DE359B"/>
    <w:rsid w:val="00DE421E"/>
    <w:rsid w:val="00DE5306"/>
    <w:rsid w:val="00DE5A37"/>
    <w:rsid w:val="00DE6861"/>
    <w:rsid w:val="00DE6CB8"/>
    <w:rsid w:val="00DE712A"/>
    <w:rsid w:val="00DF137E"/>
    <w:rsid w:val="00DF15AE"/>
    <w:rsid w:val="00DF1E6D"/>
    <w:rsid w:val="00DF2B01"/>
    <w:rsid w:val="00DF41F3"/>
    <w:rsid w:val="00DF50FA"/>
    <w:rsid w:val="00DF559F"/>
    <w:rsid w:val="00DF5C12"/>
    <w:rsid w:val="00DF5FE2"/>
    <w:rsid w:val="00DF60A1"/>
    <w:rsid w:val="00DF661B"/>
    <w:rsid w:val="00DF6A1F"/>
    <w:rsid w:val="00DF72AB"/>
    <w:rsid w:val="00DF7A7F"/>
    <w:rsid w:val="00DF7B1D"/>
    <w:rsid w:val="00DF7C63"/>
    <w:rsid w:val="00E00711"/>
    <w:rsid w:val="00E00B15"/>
    <w:rsid w:val="00E0145D"/>
    <w:rsid w:val="00E01479"/>
    <w:rsid w:val="00E01726"/>
    <w:rsid w:val="00E0321B"/>
    <w:rsid w:val="00E0360D"/>
    <w:rsid w:val="00E03713"/>
    <w:rsid w:val="00E0379C"/>
    <w:rsid w:val="00E037B4"/>
    <w:rsid w:val="00E04058"/>
    <w:rsid w:val="00E04190"/>
    <w:rsid w:val="00E054DF"/>
    <w:rsid w:val="00E07086"/>
    <w:rsid w:val="00E075DC"/>
    <w:rsid w:val="00E10036"/>
    <w:rsid w:val="00E13D5D"/>
    <w:rsid w:val="00E14AA2"/>
    <w:rsid w:val="00E1512B"/>
    <w:rsid w:val="00E161E6"/>
    <w:rsid w:val="00E16BCE"/>
    <w:rsid w:val="00E1729C"/>
    <w:rsid w:val="00E17C6D"/>
    <w:rsid w:val="00E21CCA"/>
    <w:rsid w:val="00E22B67"/>
    <w:rsid w:val="00E242B1"/>
    <w:rsid w:val="00E24592"/>
    <w:rsid w:val="00E249AC"/>
    <w:rsid w:val="00E2586D"/>
    <w:rsid w:val="00E271EE"/>
    <w:rsid w:val="00E27D42"/>
    <w:rsid w:val="00E3070B"/>
    <w:rsid w:val="00E3118B"/>
    <w:rsid w:val="00E31660"/>
    <w:rsid w:val="00E32D88"/>
    <w:rsid w:val="00E34EB5"/>
    <w:rsid w:val="00E366E8"/>
    <w:rsid w:val="00E36A3A"/>
    <w:rsid w:val="00E4031B"/>
    <w:rsid w:val="00E40B8F"/>
    <w:rsid w:val="00E424C3"/>
    <w:rsid w:val="00E4271D"/>
    <w:rsid w:val="00E42D43"/>
    <w:rsid w:val="00E42E89"/>
    <w:rsid w:val="00E432F3"/>
    <w:rsid w:val="00E434D1"/>
    <w:rsid w:val="00E43B68"/>
    <w:rsid w:val="00E447A6"/>
    <w:rsid w:val="00E45358"/>
    <w:rsid w:val="00E458A9"/>
    <w:rsid w:val="00E45EF7"/>
    <w:rsid w:val="00E47D0C"/>
    <w:rsid w:val="00E503DF"/>
    <w:rsid w:val="00E50AD3"/>
    <w:rsid w:val="00E5184E"/>
    <w:rsid w:val="00E52487"/>
    <w:rsid w:val="00E52C07"/>
    <w:rsid w:val="00E53696"/>
    <w:rsid w:val="00E55146"/>
    <w:rsid w:val="00E556F4"/>
    <w:rsid w:val="00E55D24"/>
    <w:rsid w:val="00E566E5"/>
    <w:rsid w:val="00E56C72"/>
    <w:rsid w:val="00E57658"/>
    <w:rsid w:val="00E57659"/>
    <w:rsid w:val="00E57867"/>
    <w:rsid w:val="00E57BC5"/>
    <w:rsid w:val="00E60567"/>
    <w:rsid w:val="00E62956"/>
    <w:rsid w:val="00E637F6"/>
    <w:rsid w:val="00E64DB3"/>
    <w:rsid w:val="00E6507F"/>
    <w:rsid w:val="00E65C64"/>
    <w:rsid w:val="00E65EC3"/>
    <w:rsid w:val="00E66A3F"/>
    <w:rsid w:val="00E672AC"/>
    <w:rsid w:val="00E6759D"/>
    <w:rsid w:val="00E70109"/>
    <w:rsid w:val="00E70681"/>
    <w:rsid w:val="00E71293"/>
    <w:rsid w:val="00E7160E"/>
    <w:rsid w:val="00E71B2F"/>
    <w:rsid w:val="00E73231"/>
    <w:rsid w:val="00E74116"/>
    <w:rsid w:val="00E7458D"/>
    <w:rsid w:val="00E74FF5"/>
    <w:rsid w:val="00E75828"/>
    <w:rsid w:val="00E75BC9"/>
    <w:rsid w:val="00E76130"/>
    <w:rsid w:val="00E775BC"/>
    <w:rsid w:val="00E777C2"/>
    <w:rsid w:val="00E77885"/>
    <w:rsid w:val="00E77ABF"/>
    <w:rsid w:val="00E80AFB"/>
    <w:rsid w:val="00E80BB9"/>
    <w:rsid w:val="00E80C0E"/>
    <w:rsid w:val="00E80C5F"/>
    <w:rsid w:val="00E810B7"/>
    <w:rsid w:val="00E8294E"/>
    <w:rsid w:val="00E82F50"/>
    <w:rsid w:val="00E83039"/>
    <w:rsid w:val="00E8550C"/>
    <w:rsid w:val="00E85DA8"/>
    <w:rsid w:val="00E86A09"/>
    <w:rsid w:val="00E86AE0"/>
    <w:rsid w:val="00E87652"/>
    <w:rsid w:val="00E87921"/>
    <w:rsid w:val="00E87979"/>
    <w:rsid w:val="00E87EA5"/>
    <w:rsid w:val="00E905F6"/>
    <w:rsid w:val="00E90A42"/>
    <w:rsid w:val="00E91C81"/>
    <w:rsid w:val="00E94045"/>
    <w:rsid w:val="00E94D9C"/>
    <w:rsid w:val="00E94FE5"/>
    <w:rsid w:val="00E964BC"/>
    <w:rsid w:val="00E96A7F"/>
    <w:rsid w:val="00E97586"/>
    <w:rsid w:val="00E977F7"/>
    <w:rsid w:val="00EA00BF"/>
    <w:rsid w:val="00EA0155"/>
    <w:rsid w:val="00EA0A5B"/>
    <w:rsid w:val="00EA0B02"/>
    <w:rsid w:val="00EA1356"/>
    <w:rsid w:val="00EA35A1"/>
    <w:rsid w:val="00EA3692"/>
    <w:rsid w:val="00EA470F"/>
    <w:rsid w:val="00EA5B70"/>
    <w:rsid w:val="00EA5EAB"/>
    <w:rsid w:val="00EA6976"/>
    <w:rsid w:val="00EA7D37"/>
    <w:rsid w:val="00EB0133"/>
    <w:rsid w:val="00EB0346"/>
    <w:rsid w:val="00EB06AC"/>
    <w:rsid w:val="00EB0B34"/>
    <w:rsid w:val="00EB0BF7"/>
    <w:rsid w:val="00EB0F33"/>
    <w:rsid w:val="00EB151D"/>
    <w:rsid w:val="00EB2084"/>
    <w:rsid w:val="00EB53C1"/>
    <w:rsid w:val="00EB5E6F"/>
    <w:rsid w:val="00EB620A"/>
    <w:rsid w:val="00EB6D08"/>
    <w:rsid w:val="00EB7652"/>
    <w:rsid w:val="00EB7BD5"/>
    <w:rsid w:val="00EB7DF9"/>
    <w:rsid w:val="00EC00A8"/>
    <w:rsid w:val="00EC0C16"/>
    <w:rsid w:val="00EC2E4B"/>
    <w:rsid w:val="00EC31A9"/>
    <w:rsid w:val="00EC3CDF"/>
    <w:rsid w:val="00EC52DA"/>
    <w:rsid w:val="00EC5B8D"/>
    <w:rsid w:val="00EC60AE"/>
    <w:rsid w:val="00EC6672"/>
    <w:rsid w:val="00EC681F"/>
    <w:rsid w:val="00EC6B97"/>
    <w:rsid w:val="00EC7175"/>
    <w:rsid w:val="00EC72A0"/>
    <w:rsid w:val="00EC74E0"/>
    <w:rsid w:val="00ED00E9"/>
    <w:rsid w:val="00ED0C34"/>
    <w:rsid w:val="00ED1D51"/>
    <w:rsid w:val="00ED3E19"/>
    <w:rsid w:val="00ED6A6C"/>
    <w:rsid w:val="00EE068C"/>
    <w:rsid w:val="00EE2621"/>
    <w:rsid w:val="00EE29BE"/>
    <w:rsid w:val="00EE34CA"/>
    <w:rsid w:val="00EE3AA1"/>
    <w:rsid w:val="00EE488F"/>
    <w:rsid w:val="00EE5667"/>
    <w:rsid w:val="00EE56DB"/>
    <w:rsid w:val="00EE6D67"/>
    <w:rsid w:val="00EE6ED1"/>
    <w:rsid w:val="00EE6FAA"/>
    <w:rsid w:val="00EE73DD"/>
    <w:rsid w:val="00EE7B8C"/>
    <w:rsid w:val="00EF17F9"/>
    <w:rsid w:val="00EF1F77"/>
    <w:rsid w:val="00EF261D"/>
    <w:rsid w:val="00EF263A"/>
    <w:rsid w:val="00EF270D"/>
    <w:rsid w:val="00EF2841"/>
    <w:rsid w:val="00EF3C4F"/>
    <w:rsid w:val="00EF3CB4"/>
    <w:rsid w:val="00EF4922"/>
    <w:rsid w:val="00EF52AC"/>
    <w:rsid w:val="00EF5B4B"/>
    <w:rsid w:val="00EF744D"/>
    <w:rsid w:val="00EF7B54"/>
    <w:rsid w:val="00EF7BE0"/>
    <w:rsid w:val="00F01D2F"/>
    <w:rsid w:val="00F01E44"/>
    <w:rsid w:val="00F02619"/>
    <w:rsid w:val="00F02DCB"/>
    <w:rsid w:val="00F0546A"/>
    <w:rsid w:val="00F071F8"/>
    <w:rsid w:val="00F074B7"/>
    <w:rsid w:val="00F07AB6"/>
    <w:rsid w:val="00F07ECF"/>
    <w:rsid w:val="00F1027A"/>
    <w:rsid w:val="00F11E6F"/>
    <w:rsid w:val="00F11FA7"/>
    <w:rsid w:val="00F12CF4"/>
    <w:rsid w:val="00F1429C"/>
    <w:rsid w:val="00F142A5"/>
    <w:rsid w:val="00F14E89"/>
    <w:rsid w:val="00F15D87"/>
    <w:rsid w:val="00F15F1A"/>
    <w:rsid w:val="00F1640E"/>
    <w:rsid w:val="00F16F45"/>
    <w:rsid w:val="00F212D8"/>
    <w:rsid w:val="00F22099"/>
    <w:rsid w:val="00F2210C"/>
    <w:rsid w:val="00F23044"/>
    <w:rsid w:val="00F23E9B"/>
    <w:rsid w:val="00F24758"/>
    <w:rsid w:val="00F24867"/>
    <w:rsid w:val="00F24DE2"/>
    <w:rsid w:val="00F255A0"/>
    <w:rsid w:val="00F26AD7"/>
    <w:rsid w:val="00F2754B"/>
    <w:rsid w:val="00F27E73"/>
    <w:rsid w:val="00F30082"/>
    <w:rsid w:val="00F30134"/>
    <w:rsid w:val="00F30561"/>
    <w:rsid w:val="00F30D5E"/>
    <w:rsid w:val="00F31073"/>
    <w:rsid w:val="00F31399"/>
    <w:rsid w:val="00F32BF2"/>
    <w:rsid w:val="00F336C9"/>
    <w:rsid w:val="00F33899"/>
    <w:rsid w:val="00F33C15"/>
    <w:rsid w:val="00F342FD"/>
    <w:rsid w:val="00F34ECB"/>
    <w:rsid w:val="00F35049"/>
    <w:rsid w:val="00F361AE"/>
    <w:rsid w:val="00F366A7"/>
    <w:rsid w:val="00F36BF0"/>
    <w:rsid w:val="00F36DCC"/>
    <w:rsid w:val="00F40436"/>
    <w:rsid w:val="00F406A3"/>
    <w:rsid w:val="00F40F1E"/>
    <w:rsid w:val="00F41252"/>
    <w:rsid w:val="00F41310"/>
    <w:rsid w:val="00F41347"/>
    <w:rsid w:val="00F429C8"/>
    <w:rsid w:val="00F447E0"/>
    <w:rsid w:val="00F449CB"/>
    <w:rsid w:val="00F45BF0"/>
    <w:rsid w:val="00F45ED5"/>
    <w:rsid w:val="00F4794A"/>
    <w:rsid w:val="00F5204D"/>
    <w:rsid w:val="00F5255E"/>
    <w:rsid w:val="00F52FDC"/>
    <w:rsid w:val="00F53736"/>
    <w:rsid w:val="00F53A62"/>
    <w:rsid w:val="00F5413B"/>
    <w:rsid w:val="00F5440A"/>
    <w:rsid w:val="00F546F7"/>
    <w:rsid w:val="00F54851"/>
    <w:rsid w:val="00F553FD"/>
    <w:rsid w:val="00F55A94"/>
    <w:rsid w:val="00F55F23"/>
    <w:rsid w:val="00F566F1"/>
    <w:rsid w:val="00F56C4E"/>
    <w:rsid w:val="00F60567"/>
    <w:rsid w:val="00F60EC8"/>
    <w:rsid w:val="00F61A6E"/>
    <w:rsid w:val="00F623FD"/>
    <w:rsid w:val="00F626C8"/>
    <w:rsid w:val="00F63860"/>
    <w:rsid w:val="00F638AA"/>
    <w:rsid w:val="00F657A6"/>
    <w:rsid w:val="00F65DAB"/>
    <w:rsid w:val="00F65FB4"/>
    <w:rsid w:val="00F66A99"/>
    <w:rsid w:val="00F67322"/>
    <w:rsid w:val="00F70A85"/>
    <w:rsid w:val="00F70E87"/>
    <w:rsid w:val="00F71329"/>
    <w:rsid w:val="00F71D0A"/>
    <w:rsid w:val="00F71DE4"/>
    <w:rsid w:val="00F7227C"/>
    <w:rsid w:val="00F735D7"/>
    <w:rsid w:val="00F75716"/>
    <w:rsid w:val="00F75AC5"/>
    <w:rsid w:val="00F76631"/>
    <w:rsid w:val="00F76D3E"/>
    <w:rsid w:val="00F7734A"/>
    <w:rsid w:val="00F77A21"/>
    <w:rsid w:val="00F807CE"/>
    <w:rsid w:val="00F808B1"/>
    <w:rsid w:val="00F83E73"/>
    <w:rsid w:val="00F843AA"/>
    <w:rsid w:val="00F84674"/>
    <w:rsid w:val="00F85C7B"/>
    <w:rsid w:val="00F85E29"/>
    <w:rsid w:val="00F8607E"/>
    <w:rsid w:val="00F86B3E"/>
    <w:rsid w:val="00F87F65"/>
    <w:rsid w:val="00F90076"/>
    <w:rsid w:val="00F90099"/>
    <w:rsid w:val="00F902B6"/>
    <w:rsid w:val="00F91204"/>
    <w:rsid w:val="00F91F4C"/>
    <w:rsid w:val="00F93E30"/>
    <w:rsid w:val="00F9418A"/>
    <w:rsid w:val="00F942F3"/>
    <w:rsid w:val="00F94F7E"/>
    <w:rsid w:val="00F9522C"/>
    <w:rsid w:val="00F956C5"/>
    <w:rsid w:val="00F95F0B"/>
    <w:rsid w:val="00F96538"/>
    <w:rsid w:val="00F97783"/>
    <w:rsid w:val="00F979F1"/>
    <w:rsid w:val="00F97F6F"/>
    <w:rsid w:val="00F97FFA"/>
    <w:rsid w:val="00FA04C6"/>
    <w:rsid w:val="00FA1DEF"/>
    <w:rsid w:val="00FA3389"/>
    <w:rsid w:val="00FA426A"/>
    <w:rsid w:val="00FA59C4"/>
    <w:rsid w:val="00FA5A7E"/>
    <w:rsid w:val="00FA5EB2"/>
    <w:rsid w:val="00FA5F17"/>
    <w:rsid w:val="00FA66F2"/>
    <w:rsid w:val="00FA6892"/>
    <w:rsid w:val="00FB001E"/>
    <w:rsid w:val="00FB1412"/>
    <w:rsid w:val="00FB1B8E"/>
    <w:rsid w:val="00FB22B3"/>
    <w:rsid w:val="00FB276B"/>
    <w:rsid w:val="00FB29D9"/>
    <w:rsid w:val="00FB29F8"/>
    <w:rsid w:val="00FB2A05"/>
    <w:rsid w:val="00FB3F95"/>
    <w:rsid w:val="00FB41BC"/>
    <w:rsid w:val="00FB5356"/>
    <w:rsid w:val="00FB5857"/>
    <w:rsid w:val="00FB78AF"/>
    <w:rsid w:val="00FC1A37"/>
    <w:rsid w:val="00FC1F21"/>
    <w:rsid w:val="00FC232E"/>
    <w:rsid w:val="00FC2C16"/>
    <w:rsid w:val="00FC3057"/>
    <w:rsid w:val="00FC3179"/>
    <w:rsid w:val="00FC3BD6"/>
    <w:rsid w:val="00FC4ADF"/>
    <w:rsid w:val="00FC4D38"/>
    <w:rsid w:val="00FC5AB6"/>
    <w:rsid w:val="00FC5F4A"/>
    <w:rsid w:val="00FC5FAC"/>
    <w:rsid w:val="00FC736F"/>
    <w:rsid w:val="00FD134E"/>
    <w:rsid w:val="00FD1623"/>
    <w:rsid w:val="00FD17A0"/>
    <w:rsid w:val="00FD29AD"/>
    <w:rsid w:val="00FD3EB7"/>
    <w:rsid w:val="00FD3FF6"/>
    <w:rsid w:val="00FD47EB"/>
    <w:rsid w:val="00FD527B"/>
    <w:rsid w:val="00FD5B6C"/>
    <w:rsid w:val="00FD6124"/>
    <w:rsid w:val="00FD63C5"/>
    <w:rsid w:val="00FD74E8"/>
    <w:rsid w:val="00FD7E84"/>
    <w:rsid w:val="00FE07A4"/>
    <w:rsid w:val="00FE1481"/>
    <w:rsid w:val="00FE19D1"/>
    <w:rsid w:val="00FE3717"/>
    <w:rsid w:val="00FE41BB"/>
    <w:rsid w:val="00FE4FCE"/>
    <w:rsid w:val="00FE524A"/>
    <w:rsid w:val="00FE6C09"/>
    <w:rsid w:val="00FE7B34"/>
    <w:rsid w:val="00FF00FD"/>
    <w:rsid w:val="00FF280A"/>
    <w:rsid w:val="00FF2BA8"/>
    <w:rsid w:val="00FF311B"/>
    <w:rsid w:val="00FF33EE"/>
    <w:rsid w:val="00FF5D58"/>
    <w:rsid w:val="00FF5FAC"/>
    <w:rsid w:val="00FF6671"/>
    <w:rsid w:val="00FF7B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footnote reference" w:uiPriority="0"/>
    <w:lsdException w:name="lin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Bottom of Form"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BC8"/>
  </w:style>
  <w:style w:type="paragraph" w:styleId="Heading1">
    <w:name w:val="heading 1"/>
    <w:basedOn w:val="Normal"/>
    <w:next w:val="Normal"/>
    <w:link w:val="Heading1Char"/>
    <w:uiPriority w:val="9"/>
    <w:qFormat/>
    <w:rsid w:val="00FA3389"/>
    <w:pPr>
      <w:spacing w:after="0"/>
      <w:contextualSpacing/>
      <w:jc w:val="center"/>
      <w:outlineLvl w:val="0"/>
    </w:pPr>
    <w:rPr>
      <w:rFonts w:ascii="Times New Roman" w:eastAsiaTheme="majorEastAsia" w:hAnsi="Times New Roman" w:cstheme="majorBidi"/>
      <w:b/>
      <w:bCs/>
      <w:sz w:val="28"/>
      <w:szCs w:val="28"/>
      <w:u w:val="single"/>
    </w:rPr>
  </w:style>
  <w:style w:type="paragraph" w:styleId="Heading2">
    <w:name w:val="heading 2"/>
    <w:basedOn w:val="Normal"/>
    <w:next w:val="Normal"/>
    <w:link w:val="Heading2Char"/>
    <w:uiPriority w:val="9"/>
    <w:unhideWhenUsed/>
    <w:qFormat/>
    <w:rsid w:val="008D26C1"/>
    <w:pPr>
      <w:spacing w:before="200" w:after="0"/>
      <w:ind w:left="720"/>
      <w:outlineLvl w:val="1"/>
    </w:pPr>
    <w:rPr>
      <w:rFonts w:ascii="Times New Roman" w:eastAsiaTheme="majorEastAsia" w:hAnsi="Times New Roman" w:cstheme="majorBidi"/>
      <w:b/>
      <w:bCs/>
      <w:sz w:val="28"/>
      <w:szCs w:val="26"/>
      <w:u w:val="single"/>
    </w:rPr>
  </w:style>
  <w:style w:type="paragraph" w:styleId="Heading3">
    <w:name w:val="heading 3"/>
    <w:basedOn w:val="Normal"/>
    <w:next w:val="Normal"/>
    <w:link w:val="Heading3Char"/>
    <w:uiPriority w:val="9"/>
    <w:unhideWhenUsed/>
    <w:qFormat/>
    <w:rsid w:val="00DF137E"/>
    <w:pPr>
      <w:spacing w:before="200" w:after="0" w:line="271" w:lineRule="auto"/>
      <w:ind w:left="72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FA338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A338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FA338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FA338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A338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FA338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389"/>
    <w:rPr>
      <w:rFonts w:ascii="Times New Roman" w:eastAsiaTheme="majorEastAsia" w:hAnsi="Times New Roman" w:cstheme="majorBidi"/>
      <w:b/>
      <w:bCs/>
      <w:sz w:val="28"/>
      <w:szCs w:val="28"/>
      <w:u w:val="single"/>
    </w:rPr>
  </w:style>
  <w:style w:type="character" w:customStyle="1" w:styleId="Heading2Char">
    <w:name w:val="Heading 2 Char"/>
    <w:basedOn w:val="DefaultParagraphFont"/>
    <w:link w:val="Heading2"/>
    <w:uiPriority w:val="9"/>
    <w:rsid w:val="008D26C1"/>
    <w:rPr>
      <w:rFonts w:ascii="Times New Roman" w:eastAsiaTheme="majorEastAsia" w:hAnsi="Times New Roman" w:cstheme="majorBidi"/>
      <w:b/>
      <w:bCs/>
      <w:sz w:val="28"/>
      <w:szCs w:val="26"/>
      <w:u w:val="single"/>
    </w:rPr>
  </w:style>
  <w:style w:type="character" w:customStyle="1" w:styleId="Heading4Char">
    <w:name w:val="Heading 4 Char"/>
    <w:basedOn w:val="DefaultParagraphFont"/>
    <w:link w:val="Heading4"/>
    <w:uiPriority w:val="9"/>
    <w:rsid w:val="00FA3389"/>
    <w:rPr>
      <w:rFonts w:asciiTheme="majorHAnsi" w:eastAsiaTheme="majorEastAsia" w:hAnsiTheme="majorHAnsi" w:cstheme="majorBidi"/>
      <w:b/>
      <w:bCs/>
      <w:i/>
      <w:iCs/>
    </w:rPr>
  </w:style>
  <w:style w:type="character" w:customStyle="1" w:styleId="Heading3Char">
    <w:name w:val="Heading 3 Char"/>
    <w:basedOn w:val="DefaultParagraphFont"/>
    <w:link w:val="Heading3"/>
    <w:uiPriority w:val="9"/>
    <w:rsid w:val="00DF137E"/>
    <w:rPr>
      <w:rFonts w:ascii="Times New Roman" w:eastAsiaTheme="majorEastAsia" w:hAnsi="Times New Roman" w:cstheme="majorBidi"/>
      <w:b/>
      <w:bCs/>
      <w:sz w:val="24"/>
    </w:rPr>
  </w:style>
  <w:style w:type="paragraph" w:customStyle="1" w:styleId="Default">
    <w:name w:val="Default"/>
    <w:rsid w:val="00206102"/>
    <w:pPr>
      <w:widowControl w:val="0"/>
      <w:suppressAutoHyphens/>
      <w:autoSpaceDE w:val="0"/>
      <w:autoSpaceDN w:val="0"/>
      <w:textAlignment w:val="baseline"/>
    </w:pPr>
    <w:rPr>
      <w:rFonts w:ascii="Times New Roman" w:eastAsia="Times New Roman" w:hAnsi="Times New Roman"/>
      <w:color w:val="000000"/>
      <w:sz w:val="24"/>
      <w:szCs w:val="24"/>
    </w:rPr>
  </w:style>
  <w:style w:type="character" w:customStyle="1" w:styleId="DefaultChar">
    <w:name w:val="Default Char"/>
    <w:basedOn w:val="DefaultParagraphFont"/>
    <w:rsid w:val="00206102"/>
    <w:rPr>
      <w:rFonts w:ascii="Times New Roman" w:eastAsia="Times New Roman" w:hAnsi="Times New Roman" w:cs="Times New Roman"/>
      <w:color w:val="000000"/>
      <w:sz w:val="24"/>
      <w:szCs w:val="24"/>
    </w:rPr>
  </w:style>
  <w:style w:type="character" w:styleId="Hyperlink">
    <w:name w:val="Hyperlink"/>
    <w:basedOn w:val="DefaultParagraphFont"/>
    <w:uiPriority w:val="99"/>
    <w:rsid w:val="00206102"/>
    <w:rPr>
      <w:color w:val="0000FF"/>
      <w:u w:val="single"/>
    </w:rPr>
  </w:style>
  <w:style w:type="character" w:styleId="FollowedHyperlink">
    <w:name w:val="FollowedHyperlink"/>
    <w:basedOn w:val="DefaultParagraphFont"/>
    <w:uiPriority w:val="99"/>
    <w:rsid w:val="00206102"/>
    <w:rPr>
      <w:color w:val="800080"/>
      <w:u w:val="single"/>
    </w:rPr>
  </w:style>
  <w:style w:type="paragraph" w:styleId="NormalWeb">
    <w:name w:val="Normal (Web)"/>
    <w:basedOn w:val="Normal"/>
    <w:uiPriority w:val="99"/>
    <w:rsid w:val="00206102"/>
    <w:pPr>
      <w:spacing w:before="24" w:after="168" w:line="240" w:lineRule="auto"/>
    </w:pPr>
    <w:rPr>
      <w:rFonts w:ascii="Times New Roman" w:hAnsi="Times New Roman"/>
      <w:sz w:val="24"/>
      <w:szCs w:val="24"/>
    </w:rPr>
  </w:style>
  <w:style w:type="character" w:styleId="Emphasis">
    <w:name w:val="Emphasis"/>
    <w:qFormat/>
    <w:rsid w:val="00FA3389"/>
    <w:rPr>
      <w:b/>
      <w:bCs/>
      <w:i/>
      <w:iCs/>
      <w:spacing w:val="10"/>
      <w:bdr w:val="none" w:sz="0" w:space="0" w:color="auto"/>
      <w:shd w:val="clear" w:color="auto" w:fill="auto"/>
    </w:rPr>
  </w:style>
  <w:style w:type="character" w:styleId="Strong">
    <w:name w:val="Strong"/>
    <w:uiPriority w:val="22"/>
    <w:qFormat/>
    <w:rsid w:val="00FA3389"/>
    <w:rPr>
      <w:b/>
      <w:bCs/>
    </w:rPr>
  </w:style>
  <w:style w:type="character" w:customStyle="1" w:styleId="heading10">
    <w:name w:val="heading1"/>
    <w:basedOn w:val="DefaultParagraphFont"/>
    <w:rsid w:val="00206102"/>
    <w:rPr>
      <w:rFonts w:ascii="Verdana" w:hAnsi="Verdana"/>
      <w:b/>
      <w:bCs/>
      <w:color w:val="927954"/>
      <w:sz w:val="24"/>
      <w:szCs w:val="24"/>
    </w:rPr>
  </w:style>
  <w:style w:type="character" w:customStyle="1" w:styleId="small-header">
    <w:name w:val="small-header"/>
    <w:basedOn w:val="DefaultParagraphFont"/>
    <w:rsid w:val="00206102"/>
  </w:style>
  <w:style w:type="character" w:customStyle="1" w:styleId="itemmargin5">
    <w:name w:val="item_margin5"/>
    <w:basedOn w:val="DefaultParagraphFont"/>
    <w:rsid w:val="00206102"/>
  </w:style>
  <w:style w:type="paragraph" w:customStyle="1" w:styleId="sessiondates1">
    <w:name w:val="sessiondates1"/>
    <w:basedOn w:val="Normal"/>
    <w:rsid w:val="00206102"/>
    <w:pPr>
      <w:spacing w:after="90" w:line="195" w:lineRule="atLeast"/>
    </w:pPr>
    <w:rPr>
      <w:rFonts w:ascii="Arial" w:hAnsi="Arial" w:cs="Arial"/>
      <w:color w:val="999999"/>
      <w:sz w:val="18"/>
      <w:szCs w:val="18"/>
    </w:rPr>
  </w:style>
  <w:style w:type="character" w:customStyle="1" w:styleId="vustylize3">
    <w:name w:val="vu___stylize_3"/>
    <w:basedOn w:val="DefaultParagraphFont"/>
    <w:rsid w:val="00206102"/>
    <w:rPr>
      <w:b/>
      <w:bCs/>
      <w:color w:val="3A5A6F"/>
      <w:sz w:val="17"/>
      <w:szCs w:val="17"/>
    </w:rPr>
  </w:style>
  <w:style w:type="paragraph" w:styleId="ListParagraph">
    <w:name w:val="List Paragraph"/>
    <w:aliases w:val="Program Bullets,List Program Descriptions"/>
    <w:basedOn w:val="Normal"/>
    <w:link w:val="ListParagraphChar"/>
    <w:uiPriority w:val="99"/>
    <w:qFormat/>
    <w:rsid w:val="00FA3389"/>
    <w:pPr>
      <w:ind w:left="720"/>
      <w:contextualSpacing/>
    </w:pPr>
  </w:style>
  <w:style w:type="paragraph" w:styleId="TOCHeading">
    <w:name w:val="TOC Heading"/>
    <w:basedOn w:val="Heading1"/>
    <w:next w:val="Normal"/>
    <w:uiPriority w:val="39"/>
    <w:unhideWhenUsed/>
    <w:qFormat/>
    <w:rsid w:val="00FA3389"/>
    <w:pPr>
      <w:outlineLvl w:val="9"/>
    </w:pPr>
  </w:style>
  <w:style w:type="character" w:customStyle="1" w:styleId="BalloonTextChar">
    <w:name w:val="Balloon Text Char"/>
    <w:basedOn w:val="DefaultParagraphFont"/>
    <w:uiPriority w:val="99"/>
    <w:rsid w:val="00206102"/>
    <w:rPr>
      <w:rFonts w:ascii="Tahoma" w:eastAsia="Times New Roman" w:hAnsi="Tahoma" w:cs="Tahoma"/>
      <w:sz w:val="16"/>
      <w:szCs w:val="16"/>
    </w:rPr>
  </w:style>
  <w:style w:type="paragraph" w:styleId="BalloonText">
    <w:name w:val="Balloon Text"/>
    <w:basedOn w:val="Normal"/>
    <w:uiPriority w:val="99"/>
    <w:rsid w:val="00206102"/>
    <w:pPr>
      <w:spacing w:after="0" w:line="240" w:lineRule="auto"/>
    </w:pPr>
    <w:rPr>
      <w:rFonts w:ascii="Tahoma" w:hAnsi="Tahoma" w:cs="Tahoma"/>
      <w:sz w:val="16"/>
      <w:szCs w:val="16"/>
    </w:rPr>
  </w:style>
  <w:style w:type="character" w:customStyle="1" w:styleId="EndnoteTextChar">
    <w:name w:val="Endnote Text Char"/>
    <w:basedOn w:val="DefaultParagraphFont"/>
    <w:rsid w:val="00206102"/>
    <w:rPr>
      <w:rFonts w:eastAsia="Times New Roman"/>
      <w:sz w:val="20"/>
      <w:szCs w:val="20"/>
    </w:rPr>
  </w:style>
  <w:style w:type="paragraph" w:styleId="EndnoteText">
    <w:name w:val="endnote text"/>
    <w:basedOn w:val="Normal"/>
    <w:rsid w:val="00206102"/>
    <w:pPr>
      <w:spacing w:after="0" w:line="240" w:lineRule="auto"/>
    </w:pPr>
    <w:rPr>
      <w:sz w:val="20"/>
      <w:szCs w:val="20"/>
    </w:rPr>
  </w:style>
  <w:style w:type="paragraph" w:customStyle="1" w:styleId="ecqheading">
    <w:name w:val="ecqheading"/>
    <w:basedOn w:val="Normal"/>
    <w:rsid w:val="00206102"/>
    <w:pPr>
      <w:jc w:val="both"/>
    </w:pPr>
    <w:rPr>
      <w:rFonts w:eastAsia="Arial Unicode MS"/>
      <w:color w:val="0000FF"/>
      <w:sz w:val="32"/>
      <w:szCs w:val="32"/>
      <w:u w:val="single"/>
    </w:rPr>
  </w:style>
  <w:style w:type="character" w:customStyle="1" w:styleId="ecqheadingChar">
    <w:name w:val="ecqheading Char"/>
    <w:basedOn w:val="DefaultParagraphFont"/>
    <w:rsid w:val="00206102"/>
    <w:rPr>
      <w:rFonts w:eastAsia="Arial Unicode MS"/>
      <w:color w:val="0000FF"/>
      <w:sz w:val="32"/>
      <w:szCs w:val="32"/>
      <w:u w:val="single"/>
    </w:rPr>
  </w:style>
  <w:style w:type="paragraph" w:customStyle="1" w:styleId="univheading">
    <w:name w:val="univheading"/>
    <w:basedOn w:val="Default"/>
    <w:rsid w:val="00206102"/>
    <w:rPr>
      <w:rFonts w:eastAsia="Arial Unicode MS"/>
      <w:b/>
      <w:sz w:val="28"/>
      <w:szCs w:val="28"/>
      <w:u w:val="single"/>
    </w:rPr>
  </w:style>
  <w:style w:type="character" w:customStyle="1" w:styleId="univheadingChar">
    <w:name w:val="univheading Char"/>
    <w:basedOn w:val="DefaultChar"/>
    <w:rsid w:val="00206102"/>
    <w:rPr>
      <w:rFonts w:ascii="Times New Roman" w:eastAsia="Arial Unicode MS" w:hAnsi="Times New Roman" w:cs="Times New Roman"/>
      <w:b/>
      <w:color w:val="000000"/>
      <w:sz w:val="28"/>
      <w:szCs w:val="28"/>
      <w:u w:val="single"/>
    </w:rPr>
  </w:style>
  <w:style w:type="paragraph" w:customStyle="1" w:styleId="courseheading">
    <w:name w:val="courseheading"/>
    <w:basedOn w:val="Normal"/>
    <w:rsid w:val="00206102"/>
    <w:rPr>
      <w:rFonts w:ascii="Times New Roman" w:hAnsi="Times New Roman"/>
      <w:u w:val="single"/>
    </w:rPr>
  </w:style>
  <w:style w:type="character" w:customStyle="1" w:styleId="courseheadingChar">
    <w:name w:val="courseheading Char"/>
    <w:basedOn w:val="DefaultParagraphFont"/>
    <w:rsid w:val="00206102"/>
    <w:rPr>
      <w:rFonts w:ascii="Times New Roman" w:eastAsia="Times New Roman" w:hAnsi="Times New Roman" w:cs="Times New Roman"/>
      <w:u w:val="single"/>
    </w:rPr>
  </w:style>
  <w:style w:type="character" w:customStyle="1" w:styleId="HeaderChar">
    <w:name w:val="Header Char"/>
    <w:basedOn w:val="DefaultParagraphFont"/>
    <w:uiPriority w:val="99"/>
    <w:rsid w:val="00206102"/>
    <w:rPr>
      <w:rFonts w:eastAsia="Times New Roman"/>
    </w:rPr>
  </w:style>
  <w:style w:type="paragraph" w:styleId="Header">
    <w:name w:val="header"/>
    <w:basedOn w:val="Normal"/>
    <w:uiPriority w:val="99"/>
    <w:rsid w:val="00206102"/>
    <w:pPr>
      <w:tabs>
        <w:tab w:val="center" w:pos="4680"/>
        <w:tab w:val="right" w:pos="9360"/>
      </w:tabs>
      <w:spacing w:after="0" w:line="240" w:lineRule="auto"/>
    </w:pPr>
  </w:style>
  <w:style w:type="character" w:customStyle="1" w:styleId="FooterChar">
    <w:name w:val="Footer Char"/>
    <w:basedOn w:val="DefaultParagraphFont"/>
    <w:uiPriority w:val="99"/>
    <w:rsid w:val="00206102"/>
    <w:rPr>
      <w:rFonts w:eastAsia="Times New Roman"/>
    </w:rPr>
  </w:style>
  <w:style w:type="paragraph" w:styleId="Footer">
    <w:name w:val="footer"/>
    <w:basedOn w:val="Normal"/>
    <w:uiPriority w:val="99"/>
    <w:rsid w:val="00206102"/>
    <w:pPr>
      <w:tabs>
        <w:tab w:val="center" w:pos="4680"/>
        <w:tab w:val="right" w:pos="9360"/>
      </w:tabs>
      <w:spacing w:after="0" w:line="240" w:lineRule="auto"/>
    </w:pPr>
  </w:style>
  <w:style w:type="character" w:customStyle="1" w:styleId="field-content">
    <w:name w:val="field-content"/>
    <w:basedOn w:val="DefaultParagraphFont"/>
    <w:rsid w:val="00206102"/>
  </w:style>
  <w:style w:type="paragraph" w:customStyle="1" w:styleId="tel">
    <w:name w:val="tel"/>
    <w:basedOn w:val="Normal"/>
    <w:rsid w:val="00206102"/>
    <w:pPr>
      <w:spacing w:before="100" w:after="360" w:line="240" w:lineRule="auto"/>
    </w:pPr>
    <w:rPr>
      <w:rFonts w:ascii="Times New Roman" w:hAnsi="Times New Roman"/>
      <w:sz w:val="24"/>
      <w:szCs w:val="24"/>
    </w:rPr>
  </w:style>
  <w:style w:type="character" w:customStyle="1" w:styleId="value">
    <w:name w:val="value"/>
    <w:basedOn w:val="DefaultParagraphFont"/>
    <w:rsid w:val="00206102"/>
  </w:style>
  <w:style w:type="paragraph" w:styleId="z-BottomofForm">
    <w:name w:val="HTML Bottom of Form"/>
    <w:basedOn w:val="Normal"/>
    <w:next w:val="Normal"/>
    <w:rsid w:val="00206102"/>
    <w:pPr>
      <w:pBdr>
        <w:top w:val="single" w:sz="6" w:space="0" w:color="000000"/>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rsid w:val="00206102"/>
    <w:rPr>
      <w:rFonts w:ascii="Arial" w:eastAsia="Times New Roman" w:hAnsi="Arial" w:cs="Arial"/>
      <w:vanish/>
      <w:sz w:val="16"/>
      <w:szCs w:val="16"/>
    </w:rPr>
  </w:style>
  <w:style w:type="paragraph" w:customStyle="1" w:styleId="bodybold">
    <w:name w:val="bodybold"/>
    <w:basedOn w:val="Normal"/>
    <w:rsid w:val="00206102"/>
    <w:pPr>
      <w:spacing w:before="100" w:after="100" w:line="240" w:lineRule="auto"/>
    </w:pPr>
    <w:rPr>
      <w:rFonts w:ascii="Times New Roman" w:hAnsi="Times New Roman"/>
      <w:sz w:val="24"/>
      <w:szCs w:val="24"/>
    </w:rPr>
  </w:style>
  <w:style w:type="paragraph" w:customStyle="1" w:styleId="body">
    <w:name w:val="body"/>
    <w:basedOn w:val="Normal"/>
    <w:rsid w:val="00206102"/>
    <w:pPr>
      <w:spacing w:before="100" w:after="100" w:line="240" w:lineRule="auto"/>
    </w:pPr>
    <w:rPr>
      <w:rFonts w:ascii="Times New Roman" w:hAnsi="Times New Roman"/>
      <w:sz w:val="24"/>
      <w:szCs w:val="24"/>
    </w:rPr>
  </w:style>
  <w:style w:type="paragraph" w:styleId="NoSpacing">
    <w:name w:val="No Spacing"/>
    <w:basedOn w:val="Normal"/>
    <w:link w:val="NoSpacingChar"/>
    <w:uiPriority w:val="1"/>
    <w:qFormat/>
    <w:rsid w:val="00FA3389"/>
    <w:pPr>
      <w:spacing w:after="0" w:line="240" w:lineRule="auto"/>
    </w:pPr>
  </w:style>
  <w:style w:type="paragraph" w:styleId="PlainText">
    <w:name w:val="Plain Text"/>
    <w:basedOn w:val="Normal"/>
    <w:uiPriority w:val="99"/>
    <w:rsid w:val="00206102"/>
    <w:pPr>
      <w:spacing w:after="0" w:line="240" w:lineRule="auto"/>
    </w:pPr>
    <w:rPr>
      <w:rFonts w:eastAsia="Calibri"/>
      <w:sz w:val="21"/>
      <w:szCs w:val="21"/>
    </w:rPr>
  </w:style>
  <w:style w:type="character" w:customStyle="1" w:styleId="PlainTextChar">
    <w:name w:val="Plain Text Char"/>
    <w:basedOn w:val="DefaultParagraphFont"/>
    <w:uiPriority w:val="99"/>
    <w:rsid w:val="00206102"/>
    <w:rPr>
      <w:rFonts w:ascii="Calibri" w:hAnsi="Calibri"/>
      <w:sz w:val="21"/>
      <w:szCs w:val="21"/>
    </w:rPr>
  </w:style>
  <w:style w:type="character" w:styleId="LineNumber">
    <w:name w:val="line number"/>
    <w:basedOn w:val="DefaultParagraphFont"/>
    <w:rsid w:val="00206102"/>
  </w:style>
  <w:style w:type="character" w:customStyle="1" w:styleId="Heading9Char">
    <w:name w:val="Heading 9 Char"/>
    <w:basedOn w:val="DefaultParagraphFont"/>
    <w:link w:val="Heading9"/>
    <w:uiPriority w:val="9"/>
    <w:rsid w:val="00FA3389"/>
    <w:rPr>
      <w:rFonts w:asciiTheme="majorHAnsi" w:eastAsiaTheme="majorEastAsia" w:hAnsiTheme="majorHAnsi" w:cstheme="majorBidi"/>
      <w:i/>
      <w:iCs/>
      <w:spacing w:val="5"/>
      <w:sz w:val="20"/>
      <w:szCs w:val="20"/>
    </w:rPr>
  </w:style>
  <w:style w:type="character" w:customStyle="1" w:styleId="large">
    <w:name w:val="large"/>
    <w:basedOn w:val="DefaultParagraphFont"/>
    <w:rsid w:val="00190242"/>
  </w:style>
  <w:style w:type="paragraph" w:customStyle="1" w:styleId="text">
    <w:name w:val="text"/>
    <w:basedOn w:val="Normal"/>
    <w:rsid w:val="00B6450D"/>
    <w:pPr>
      <w:spacing w:before="90" w:after="90" w:line="255" w:lineRule="atLeast"/>
    </w:pPr>
    <w:rPr>
      <w:rFonts w:ascii="Verdana" w:hAnsi="Verdana"/>
      <w:sz w:val="17"/>
      <w:szCs w:val="17"/>
    </w:rPr>
  </w:style>
  <w:style w:type="paragraph" w:customStyle="1" w:styleId="titlelevel3">
    <w:name w:val="title_level_3"/>
    <w:basedOn w:val="Normal"/>
    <w:rsid w:val="00B6450D"/>
    <w:pPr>
      <w:spacing w:before="120" w:after="60" w:line="255" w:lineRule="atLeast"/>
    </w:pPr>
    <w:rPr>
      <w:rFonts w:ascii="Verdana" w:hAnsi="Verdana"/>
      <w:b/>
      <w:bCs/>
      <w:color w:val="205085"/>
      <w:sz w:val="18"/>
      <w:szCs w:val="18"/>
    </w:rPr>
  </w:style>
  <w:style w:type="paragraph" w:customStyle="1" w:styleId="notop">
    <w:name w:val="notop"/>
    <w:basedOn w:val="Normal"/>
    <w:rsid w:val="00B6450D"/>
    <w:pPr>
      <w:spacing w:after="0" w:line="255" w:lineRule="atLeast"/>
      <w:ind w:left="300" w:right="300"/>
    </w:pPr>
    <w:rPr>
      <w:rFonts w:ascii="Verdana" w:hAnsi="Verdana"/>
      <w:sz w:val="17"/>
      <w:szCs w:val="17"/>
    </w:rPr>
  </w:style>
  <w:style w:type="character" w:customStyle="1" w:styleId="titlelevel3noindent1">
    <w:name w:val="title_level_3_no_indent1"/>
    <w:basedOn w:val="DefaultParagraphFont"/>
    <w:rsid w:val="00B6450D"/>
    <w:rPr>
      <w:b/>
      <w:bCs/>
      <w:color w:val="435A72"/>
      <w:sz w:val="18"/>
      <w:szCs w:val="18"/>
    </w:rPr>
  </w:style>
  <w:style w:type="paragraph" w:customStyle="1" w:styleId="Pa1">
    <w:name w:val="Pa1"/>
    <w:basedOn w:val="Default"/>
    <w:next w:val="Default"/>
    <w:uiPriority w:val="99"/>
    <w:rsid w:val="00E24592"/>
    <w:pPr>
      <w:widowControl/>
      <w:suppressAutoHyphens w:val="0"/>
      <w:adjustRightInd w:val="0"/>
      <w:spacing w:line="241" w:lineRule="atLeast"/>
      <w:textAlignment w:val="auto"/>
    </w:pPr>
    <w:rPr>
      <w:rFonts w:ascii="Myriad Pro" w:eastAsia="Calibri" w:hAnsi="Myriad Pro"/>
      <w:color w:val="auto"/>
    </w:rPr>
  </w:style>
  <w:style w:type="character" w:customStyle="1" w:styleId="A4">
    <w:name w:val="A4"/>
    <w:uiPriority w:val="99"/>
    <w:rsid w:val="00E24592"/>
    <w:rPr>
      <w:rFonts w:cs="Myriad Pro"/>
      <w:color w:val="000000"/>
      <w:sz w:val="20"/>
      <w:szCs w:val="20"/>
    </w:rPr>
  </w:style>
  <w:style w:type="paragraph" w:customStyle="1" w:styleId="Pa2">
    <w:name w:val="Pa2"/>
    <w:basedOn w:val="Default"/>
    <w:next w:val="Default"/>
    <w:uiPriority w:val="99"/>
    <w:rsid w:val="00E24592"/>
    <w:pPr>
      <w:widowControl/>
      <w:suppressAutoHyphens w:val="0"/>
      <w:adjustRightInd w:val="0"/>
      <w:spacing w:line="241" w:lineRule="atLeast"/>
      <w:textAlignment w:val="auto"/>
    </w:pPr>
    <w:rPr>
      <w:rFonts w:ascii="Myriad Pro" w:eastAsia="Calibri" w:hAnsi="Myriad Pro"/>
      <w:color w:val="auto"/>
    </w:rPr>
  </w:style>
  <w:style w:type="character" w:customStyle="1" w:styleId="A3">
    <w:name w:val="A3"/>
    <w:uiPriority w:val="99"/>
    <w:rsid w:val="00E24592"/>
    <w:rPr>
      <w:rFonts w:cs="Myriad Pro"/>
      <w:color w:val="000000"/>
      <w:sz w:val="20"/>
      <w:szCs w:val="20"/>
    </w:rPr>
  </w:style>
  <w:style w:type="paragraph" w:customStyle="1" w:styleId="style1">
    <w:name w:val="style1"/>
    <w:basedOn w:val="Normal"/>
    <w:rsid w:val="00C77E99"/>
    <w:pPr>
      <w:spacing w:before="100" w:beforeAutospacing="1" w:after="100" w:afterAutospacing="1" w:line="240" w:lineRule="auto"/>
    </w:pPr>
    <w:rPr>
      <w:rFonts w:ascii="Times New Roman" w:hAnsi="Times New Roman"/>
      <w:sz w:val="24"/>
      <w:szCs w:val="24"/>
    </w:rPr>
  </w:style>
  <w:style w:type="paragraph" w:customStyle="1" w:styleId="style2">
    <w:name w:val="style2"/>
    <w:basedOn w:val="Normal"/>
    <w:rsid w:val="00C77E99"/>
    <w:pPr>
      <w:spacing w:before="100" w:beforeAutospacing="1" w:after="120" w:line="240" w:lineRule="auto"/>
    </w:pPr>
    <w:rPr>
      <w:rFonts w:ascii="Times New Roman" w:hAnsi="Times New Roman"/>
      <w:sz w:val="24"/>
      <w:szCs w:val="24"/>
    </w:rPr>
  </w:style>
  <w:style w:type="character" w:customStyle="1" w:styleId="location">
    <w:name w:val="location"/>
    <w:basedOn w:val="DefaultParagraphFont"/>
    <w:rsid w:val="00BA38B3"/>
  </w:style>
  <w:style w:type="character" w:customStyle="1" w:styleId="dtstart">
    <w:name w:val="dtstart"/>
    <w:basedOn w:val="DefaultParagraphFont"/>
    <w:rsid w:val="00426873"/>
  </w:style>
  <w:style w:type="character" w:customStyle="1" w:styleId="dtend">
    <w:name w:val="dtend"/>
    <w:basedOn w:val="DefaultParagraphFont"/>
    <w:rsid w:val="00426873"/>
  </w:style>
  <w:style w:type="character" w:customStyle="1" w:styleId="fn">
    <w:name w:val="fn"/>
    <w:basedOn w:val="DefaultParagraphFont"/>
    <w:rsid w:val="00426873"/>
  </w:style>
  <w:style w:type="character" w:customStyle="1" w:styleId="org">
    <w:name w:val="org"/>
    <w:basedOn w:val="DefaultParagraphFont"/>
    <w:rsid w:val="00426873"/>
  </w:style>
  <w:style w:type="character" w:customStyle="1" w:styleId="locality">
    <w:name w:val="locality"/>
    <w:basedOn w:val="DefaultParagraphFont"/>
    <w:rsid w:val="00426873"/>
  </w:style>
  <w:style w:type="character" w:customStyle="1" w:styleId="region">
    <w:name w:val="region"/>
    <w:basedOn w:val="DefaultParagraphFont"/>
    <w:rsid w:val="00426873"/>
  </w:style>
  <w:style w:type="table" w:styleId="TableGrid">
    <w:name w:val="Table Grid"/>
    <w:basedOn w:val="TableNormal"/>
    <w:uiPriority w:val="59"/>
    <w:rsid w:val="00051B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CE1F7C"/>
  </w:style>
  <w:style w:type="character" w:styleId="CommentReference">
    <w:name w:val="annotation reference"/>
    <w:uiPriority w:val="99"/>
    <w:semiHidden/>
    <w:unhideWhenUsed/>
    <w:rsid w:val="00541F1C"/>
    <w:rPr>
      <w:sz w:val="16"/>
      <w:szCs w:val="16"/>
    </w:rPr>
  </w:style>
  <w:style w:type="paragraph" w:styleId="CommentText">
    <w:name w:val="annotation text"/>
    <w:basedOn w:val="Normal"/>
    <w:link w:val="CommentTextChar"/>
    <w:uiPriority w:val="99"/>
    <w:unhideWhenUsed/>
    <w:rsid w:val="00541F1C"/>
    <w:rPr>
      <w:sz w:val="20"/>
      <w:szCs w:val="20"/>
    </w:rPr>
  </w:style>
  <w:style w:type="character" w:customStyle="1" w:styleId="CommentTextChar">
    <w:name w:val="Comment Text Char"/>
    <w:basedOn w:val="DefaultParagraphFont"/>
    <w:link w:val="CommentText"/>
    <w:uiPriority w:val="99"/>
    <w:rsid w:val="00541F1C"/>
    <w:rPr>
      <w:rFonts w:eastAsia="Times New Roman"/>
    </w:rPr>
  </w:style>
  <w:style w:type="paragraph" w:styleId="CommentSubject">
    <w:name w:val="annotation subject"/>
    <w:basedOn w:val="CommentText"/>
    <w:next w:val="CommentText"/>
    <w:link w:val="CommentSubjectChar"/>
    <w:uiPriority w:val="99"/>
    <w:semiHidden/>
    <w:unhideWhenUsed/>
    <w:rsid w:val="000B744F"/>
    <w:rPr>
      <w:b/>
      <w:bCs/>
    </w:rPr>
  </w:style>
  <w:style w:type="character" w:customStyle="1" w:styleId="CommentSubjectChar">
    <w:name w:val="Comment Subject Char"/>
    <w:basedOn w:val="CommentTextChar"/>
    <w:link w:val="CommentSubject"/>
    <w:uiPriority w:val="99"/>
    <w:semiHidden/>
    <w:rsid w:val="000B744F"/>
    <w:rPr>
      <w:rFonts w:eastAsia="Times New Roman"/>
      <w:b/>
      <w:bCs/>
    </w:rPr>
  </w:style>
  <w:style w:type="character" w:styleId="FootnoteReference">
    <w:name w:val="footnote reference"/>
    <w:semiHidden/>
    <w:rsid w:val="000C049F"/>
  </w:style>
  <w:style w:type="paragraph" w:styleId="BodyText">
    <w:name w:val="Body Text"/>
    <w:basedOn w:val="Normal"/>
    <w:link w:val="BodyTextChar"/>
    <w:rsid w:val="000C049F"/>
    <w:pPr>
      <w:widowControl w:val="0"/>
      <w:spacing w:after="0" w:line="240" w:lineRule="auto"/>
    </w:pPr>
    <w:rPr>
      <w:rFonts w:ascii="Times New Roman" w:hAnsi="Times New Roman"/>
      <w:snapToGrid w:val="0"/>
      <w:sz w:val="20"/>
      <w:szCs w:val="20"/>
    </w:rPr>
  </w:style>
  <w:style w:type="character" w:customStyle="1" w:styleId="BodyTextChar">
    <w:name w:val="Body Text Char"/>
    <w:basedOn w:val="DefaultParagraphFont"/>
    <w:link w:val="BodyText"/>
    <w:rsid w:val="000C049F"/>
    <w:rPr>
      <w:rFonts w:ascii="Times New Roman" w:eastAsia="Times New Roman" w:hAnsi="Times New Roman"/>
      <w:snapToGrid w:val="0"/>
    </w:rPr>
  </w:style>
  <w:style w:type="paragraph" w:styleId="BodyTextIndent">
    <w:name w:val="Body Text Indent"/>
    <w:basedOn w:val="Normal"/>
    <w:link w:val="BodyTextIndentChar"/>
    <w:rsid w:val="000C049F"/>
    <w:pPr>
      <w:widowControl w:val="0"/>
      <w:spacing w:after="0" w:line="240" w:lineRule="auto"/>
      <w:ind w:left="-450" w:firstLine="450"/>
    </w:pPr>
    <w:rPr>
      <w:rFonts w:ascii="Times New Roman" w:hAnsi="Times New Roman"/>
      <w:snapToGrid w:val="0"/>
      <w:sz w:val="19"/>
      <w:szCs w:val="20"/>
    </w:rPr>
  </w:style>
  <w:style w:type="character" w:customStyle="1" w:styleId="BodyTextIndentChar">
    <w:name w:val="Body Text Indent Char"/>
    <w:basedOn w:val="DefaultParagraphFont"/>
    <w:link w:val="BodyTextIndent"/>
    <w:rsid w:val="000C049F"/>
    <w:rPr>
      <w:rFonts w:ascii="Times New Roman" w:eastAsia="Times New Roman" w:hAnsi="Times New Roman"/>
      <w:snapToGrid w:val="0"/>
      <w:sz w:val="19"/>
    </w:rPr>
  </w:style>
  <w:style w:type="paragraph" w:customStyle="1" w:styleId="title2">
    <w:name w:val="title2"/>
    <w:basedOn w:val="Normal"/>
    <w:rsid w:val="000C04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pPr>
    <w:rPr>
      <w:rFonts w:ascii="Arial Narrow" w:hAnsi="Arial Narrow"/>
      <w:b/>
      <w:snapToGrid w:val="0"/>
      <w:sz w:val="24"/>
      <w:szCs w:val="20"/>
    </w:rPr>
  </w:style>
  <w:style w:type="paragraph" w:customStyle="1" w:styleId="BodyText1">
    <w:name w:val="Body Text1"/>
    <w:basedOn w:val="Normal"/>
    <w:rsid w:val="000C049F"/>
    <w:pPr>
      <w:spacing w:after="0" w:line="260" w:lineRule="atLeast"/>
    </w:pPr>
    <w:rPr>
      <w:rFonts w:ascii="Times New Roman" w:hAnsi="Times New Roman"/>
      <w:sz w:val="20"/>
      <w:szCs w:val="20"/>
    </w:rPr>
  </w:style>
  <w:style w:type="paragraph" w:customStyle="1" w:styleId="sectionhead">
    <w:name w:val="section head"/>
    <w:rsid w:val="000C049F"/>
    <w:rPr>
      <w:rFonts w:ascii="Arial Narrow" w:eastAsia="Times New Roman" w:hAnsi="Arial Narrow"/>
      <w:b/>
      <w:noProof/>
      <w:sz w:val="24"/>
    </w:rPr>
  </w:style>
  <w:style w:type="paragraph" w:styleId="BodyText2">
    <w:name w:val="Body Text 2"/>
    <w:basedOn w:val="Normal"/>
    <w:link w:val="BodyText2Char"/>
    <w:rsid w:val="000C049F"/>
    <w:pPr>
      <w:widowControl w:val="0"/>
      <w:spacing w:after="120" w:line="480" w:lineRule="auto"/>
    </w:pPr>
    <w:rPr>
      <w:rFonts w:ascii="Times New Roman" w:hAnsi="Times New Roman"/>
      <w:snapToGrid w:val="0"/>
      <w:sz w:val="24"/>
      <w:szCs w:val="20"/>
    </w:rPr>
  </w:style>
  <w:style w:type="character" w:customStyle="1" w:styleId="BodyText2Char">
    <w:name w:val="Body Text 2 Char"/>
    <w:basedOn w:val="DefaultParagraphFont"/>
    <w:link w:val="BodyText2"/>
    <w:rsid w:val="000C049F"/>
    <w:rPr>
      <w:rFonts w:ascii="Times New Roman" w:eastAsia="Times New Roman" w:hAnsi="Times New Roman"/>
      <w:snapToGrid w:val="0"/>
      <w:sz w:val="24"/>
    </w:rPr>
  </w:style>
  <w:style w:type="paragraph" w:customStyle="1" w:styleId="Title1">
    <w:name w:val="Title1"/>
    <w:basedOn w:val="Normal"/>
    <w:rsid w:val="00652F97"/>
    <w:pPr>
      <w:spacing w:after="0" w:line="240" w:lineRule="auto"/>
    </w:pPr>
    <w:rPr>
      <w:rFonts w:ascii="Arial Narrow" w:eastAsia="Times" w:hAnsi="Arial Narrow"/>
      <w:b/>
      <w:sz w:val="24"/>
      <w:szCs w:val="20"/>
    </w:rPr>
  </w:style>
  <w:style w:type="paragraph" w:customStyle="1" w:styleId="sectionname">
    <w:name w:val="section name"/>
    <w:basedOn w:val="Normal"/>
    <w:rsid w:val="00652F97"/>
    <w:pPr>
      <w:spacing w:after="0" w:line="240" w:lineRule="auto"/>
    </w:pPr>
    <w:rPr>
      <w:rFonts w:ascii="Arial Narrow" w:eastAsia="Times" w:hAnsi="Arial Narrow"/>
      <w:b/>
      <w:szCs w:val="20"/>
    </w:rPr>
  </w:style>
  <w:style w:type="paragraph" w:customStyle="1" w:styleId="Heading">
    <w:name w:val="Heading"/>
    <w:rsid w:val="00652F97"/>
    <w:rPr>
      <w:rFonts w:ascii="Arial Narrow" w:eastAsia="Times New Roman" w:hAnsi="Arial Narrow"/>
      <w:b/>
      <w:noProof/>
      <w:sz w:val="24"/>
    </w:rPr>
  </w:style>
  <w:style w:type="paragraph" w:customStyle="1" w:styleId="deck">
    <w:name w:val="deck"/>
    <w:basedOn w:val="Normal"/>
    <w:rsid w:val="00482282"/>
    <w:pPr>
      <w:spacing w:before="100" w:beforeAutospacing="1" w:after="100" w:afterAutospacing="1" w:line="240" w:lineRule="auto"/>
    </w:pPr>
    <w:rPr>
      <w:rFonts w:ascii="Times New Roman" w:hAnsi="Times New Roman"/>
      <w:sz w:val="30"/>
      <w:szCs w:val="30"/>
    </w:rPr>
  </w:style>
  <w:style w:type="paragraph" w:styleId="Title">
    <w:name w:val="Title"/>
    <w:basedOn w:val="Normal"/>
    <w:next w:val="Normal"/>
    <w:link w:val="TitleChar"/>
    <w:uiPriority w:val="10"/>
    <w:qFormat/>
    <w:rsid w:val="00FA338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FA3389"/>
    <w:rPr>
      <w:rFonts w:asciiTheme="majorHAnsi" w:eastAsiaTheme="majorEastAsia" w:hAnsiTheme="majorHAnsi" w:cstheme="majorBidi"/>
      <w:spacing w:val="5"/>
      <w:sz w:val="52"/>
      <w:szCs w:val="52"/>
    </w:rPr>
  </w:style>
  <w:style w:type="paragraph" w:styleId="TOC1">
    <w:name w:val="toc 1"/>
    <w:basedOn w:val="Normal"/>
    <w:next w:val="Normal"/>
    <w:autoRedefine/>
    <w:uiPriority w:val="39"/>
    <w:unhideWhenUsed/>
    <w:qFormat/>
    <w:rsid w:val="0074322A"/>
    <w:pPr>
      <w:tabs>
        <w:tab w:val="left" w:pos="360"/>
        <w:tab w:val="right" w:leader="dot" w:pos="10080"/>
      </w:tabs>
      <w:spacing w:before="120" w:after="0"/>
    </w:pPr>
    <w:rPr>
      <w:rFonts w:ascii="Cambria" w:eastAsia="Arial Unicode MS" w:hAnsi="Cambria"/>
      <w:noProof/>
    </w:rPr>
  </w:style>
  <w:style w:type="paragraph" w:styleId="TOC2">
    <w:name w:val="toc 2"/>
    <w:basedOn w:val="Normal"/>
    <w:next w:val="Normal"/>
    <w:autoRedefine/>
    <w:uiPriority w:val="39"/>
    <w:unhideWhenUsed/>
    <w:qFormat/>
    <w:rsid w:val="00BC25EA"/>
    <w:pPr>
      <w:spacing w:after="0"/>
      <w:ind w:left="220"/>
    </w:pPr>
    <w:rPr>
      <w:rFonts w:ascii="Cambria" w:hAnsi="Cambria"/>
      <w:b/>
    </w:rPr>
  </w:style>
  <w:style w:type="paragraph" w:styleId="TOC3">
    <w:name w:val="toc 3"/>
    <w:basedOn w:val="Normal"/>
    <w:next w:val="Normal"/>
    <w:autoRedefine/>
    <w:uiPriority w:val="39"/>
    <w:unhideWhenUsed/>
    <w:qFormat/>
    <w:rsid w:val="000F0640"/>
    <w:pPr>
      <w:tabs>
        <w:tab w:val="right" w:leader="dot" w:pos="10080"/>
      </w:tabs>
      <w:spacing w:after="0"/>
      <w:ind w:left="440"/>
    </w:pPr>
    <w:rPr>
      <w:rFonts w:ascii="Cambria" w:hAnsi="Cambria"/>
      <w:noProof/>
    </w:rPr>
  </w:style>
  <w:style w:type="paragraph" w:styleId="TOC4">
    <w:name w:val="toc 4"/>
    <w:basedOn w:val="Normal"/>
    <w:next w:val="Normal"/>
    <w:autoRedefine/>
    <w:uiPriority w:val="39"/>
    <w:unhideWhenUsed/>
    <w:rsid w:val="00BC25EA"/>
    <w:pPr>
      <w:spacing w:after="0"/>
      <w:ind w:left="660"/>
    </w:pPr>
    <w:rPr>
      <w:rFonts w:ascii="Cambria" w:hAnsi="Cambria"/>
      <w:sz w:val="20"/>
      <w:szCs w:val="20"/>
    </w:rPr>
  </w:style>
  <w:style w:type="paragraph" w:styleId="TOC5">
    <w:name w:val="toc 5"/>
    <w:basedOn w:val="Normal"/>
    <w:next w:val="Normal"/>
    <w:autoRedefine/>
    <w:uiPriority w:val="39"/>
    <w:unhideWhenUsed/>
    <w:rsid w:val="00BC25EA"/>
    <w:pPr>
      <w:spacing w:after="0"/>
      <w:ind w:left="880"/>
    </w:pPr>
    <w:rPr>
      <w:rFonts w:ascii="Cambria" w:hAnsi="Cambria"/>
      <w:sz w:val="20"/>
      <w:szCs w:val="20"/>
    </w:rPr>
  </w:style>
  <w:style w:type="paragraph" w:styleId="TOC6">
    <w:name w:val="toc 6"/>
    <w:basedOn w:val="Normal"/>
    <w:next w:val="Normal"/>
    <w:autoRedefine/>
    <w:uiPriority w:val="39"/>
    <w:unhideWhenUsed/>
    <w:rsid w:val="00BC25EA"/>
    <w:pPr>
      <w:spacing w:after="0"/>
      <w:ind w:left="1100"/>
    </w:pPr>
    <w:rPr>
      <w:rFonts w:ascii="Cambria" w:hAnsi="Cambria"/>
      <w:sz w:val="20"/>
      <w:szCs w:val="20"/>
    </w:rPr>
  </w:style>
  <w:style w:type="paragraph" w:styleId="TOC7">
    <w:name w:val="toc 7"/>
    <w:basedOn w:val="Normal"/>
    <w:next w:val="Normal"/>
    <w:autoRedefine/>
    <w:uiPriority w:val="39"/>
    <w:unhideWhenUsed/>
    <w:rsid w:val="00BC25EA"/>
    <w:pPr>
      <w:spacing w:after="0"/>
      <w:ind w:left="1320"/>
    </w:pPr>
    <w:rPr>
      <w:rFonts w:ascii="Cambria" w:hAnsi="Cambria"/>
      <w:sz w:val="20"/>
      <w:szCs w:val="20"/>
    </w:rPr>
  </w:style>
  <w:style w:type="paragraph" w:styleId="TOC8">
    <w:name w:val="toc 8"/>
    <w:basedOn w:val="Normal"/>
    <w:next w:val="Normal"/>
    <w:autoRedefine/>
    <w:uiPriority w:val="39"/>
    <w:unhideWhenUsed/>
    <w:rsid w:val="00BC25EA"/>
    <w:pPr>
      <w:spacing w:after="0"/>
      <w:ind w:left="1540"/>
    </w:pPr>
    <w:rPr>
      <w:rFonts w:ascii="Cambria" w:hAnsi="Cambria"/>
      <w:sz w:val="20"/>
      <w:szCs w:val="20"/>
    </w:rPr>
  </w:style>
  <w:style w:type="paragraph" w:styleId="TOC9">
    <w:name w:val="toc 9"/>
    <w:basedOn w:val="Normal"/>
    <w:next w:val="Normal"/>
    <w:autoRedefine/>
    <w:uiPriority w:val="39"/>
    <w:unhideWhenUsed/>
    <w:rsid w:val="00BC25EA"/>
    <w:pPr>
      <w:spacing w:after="0"/>
      <w:ind w:left="1760"/>
    </w:pPr>
    <w:rPr>
      <w:rFonts w:ascii="Cambria" w:hAnsi="Cambria"/>
      <w:sz w:val="20"/>
      <w:szCs w:val="20"/>
    </w:rPr>
  </w:style>
  <w:style w:type="character" w:customStyle="1" w:styleId="Heading5Char">
    <w:name w:val="Heading 5 Char"/>
    <w:basedOn w:val="DefaultParagraphFont"/>
    <w:link w:val="Heading5"/>
    <w:uiPriority w:val="9"/>
    <w:semiHidden/>
    <w:rsid w:val="00FA338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FA338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FA338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A3389"/>
    <w:rPr>
      <w:rFonts w:asciiTheme="majorHAnsi" w:eastAsiaTheme="majorEastAsia" w:hAnsiTheme="majorHAnsi" w:cstheme="majorBidi"/>
      <w:sz w:val="20"/>
      <w:szCs w:val="20"/>
    </w:rPr>
  </w:style>
  <w:style w:type="paragraph" w:styleId="Subtitle">
    <w:name w:val="Subtitle"/>
    <w:basedOn w:val="Normal"/>
    <w:next w:val="Normal"/>
    <w:link w:val="SubtitleChar"/>
    <w:uiPriority w:val="11"/>
    <w:qFormat/>
    <w:rsid w:val="00FA338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FA3389"/>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qFormat/>
    <w:rsid w:val="00FA3389"/>
    <w:pPr>
      <w:spacing w:before="200" w:after="0"/>
      <w:ind w:left="360" w:right="360"/>
    </w:pPr>
    <w:rPr>
      <w:i/>
      <w:iCs/>
    </w:rPr>
  </w:style>
  <w:style w:type="character" w:customStyle="1" w:styleId="QuoteChar">
    <w:name w:val="Quote Char"/>
    <w:basedOn w:val="DefaultParagraphFont"/>
    <w:link w:val="Quote"/>
    <w:uiPriority w:val="29"/>
    <w:rsid w:val="00FA3389"/>
    <w:rPr>
      <w:i/>
      <w:iCs/>
    </w:rPr>
  </w:style>
  <w:style w:type="paragraph" w:styleId="IntenseQuote">
    <w:name w:val="Intense Quote"/>
    <w:basedOn w:val="Normal"/>
    <w:next w:val="Normal"/>
    <w:link w:val="IntenseQuoteChar"/>
    <w:uiPriority w:val="30"/>
    <w:qFormat/>
    <w:rsid w:val="00FA338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A3389"/>
    <w:rPr>
      <w:b/>
      <w:bCs/>
      <w:i/>
      <w:iCs/>
    </w:rPr>
  </w:style>
  <w:style w:type="character" w:styleId="SubtleEmphasis">
    <w:name w:val="Subtle Emphasis"/>
    <w:uiPriority w:val="19"/>
    <w:qFormat/>
    <w:rsid w:val="00FA3389"/>
    <w:rPr>
      <w:i/>
      <w:iCs/>
    </w:rPr>
  </w:style>
  <w:style w:type="character" w:styleId="IntenseEmphasis">
    <w:name w:val="Intense Emphasis"/>
    <w:uiPriority w:val="21"/>
    <w:qFormat/>
    <w:rsid w:val="00FA3389"/>
    <w:rPr>
      <w:b/>
      <w:bCs/>
    </w:rPr>
  </w:style>
  <w:style w:type="character" w:styleId="SubtleReference">
    <w:name w:val="Subtle Reference"/>
    <w:uiPriority w:val="31"/>
    <w:qFormat/>
    <w:rsid w:val="00FA3389"/>
    <w:rPr>
      <w:smallCaps/>
    </w:rPr>
  </w:style>
  <w:style w:type="character" w:styleId="IntenseReference">
    <w:name w:val="Intense Reference"/>
    <w:uiPriority w:val="32"/>
    <w:qFormat/>
    <w:rsid w:val="00FA3389"/>
    <w:rPr>
      <w:smallCaps/>
      <w:spacing w:val="5"/>
      <w:u w:val="single"/>
    </w:rPr>
  </w:style>
  <w:style w:type="character" w:styleId="BookTitle">
    <w:name w:val="Book Title"/>
    <w:uiPriority w:val="33"/>
    <w:qFormat/>
    <w:rsid w:val="00FA3389"/>
    <w:rPr>
      <w:i/>
      <w:iCs/>
      <w:smallCaps/>
      <w:spacing w:val="5"/>
    </w:rPr>
  </w:style>
  <w:style w:type="character" w:customStyle="1" w:styleId="description">
    <w:name w:val="description"/>
    <w:basedOn w:val="DefaultParagraphFont"/>
    <w:rsid w:val="00F24867"/>
  </w:style>
  <w:style w:type="paragraph" w:customStyle="1" w:styleId="RDLBlockHeading">
    <w:name w:val="RDL Block Heading"/>
    <w:basedOn w:val="Heading1"/>
    <w:rsid w:val="006E22B7"/>
    <w:pPr>
      <w:spacing w:before="240" w:after="60" w:line="240" w:lineRule="atLeast"/>
      <w:contextualSpacing w:val="0"/>
      <w:jc w:val="left"/>
      <w:outlineLvl w:val="9"/>
    </w:pPr>
    <w:rPr>
      <w:rFonts w:ascii="New York" w:eastAsia="Times New Roman" w:hAnsi="New York" w:cs="Times New Roman"/>
      <w:bCs w:val="0"/>
      <w:color w:val="000000"/>
      <w:sz w:val="24"/>
      <w:szCs w:val="20"/>
      <w:u w:val="none"/>
    </w:rPr>
  </w:style>
  <w:style w:type="paragraph" w:customStyle="1" w:styleId="intro">
    <w:name w:val="intro"/>
    <w:basedOn w:val="Normal"/>
    <w:rsid w:val="00260A37"/>
    <w:pPr>
      <w:spacing w:after="240" w:line="240" w:lineRule="auto"/>
      <w:ind w:left="120"/>
    </w:pPr>
    <w:rPr>
      <w:rFonts w:ascii="Times New Roman" w:eastAsia="Times New Roman" w:hAnsi="Times New Roman" w:cs="Times New Roman"/>
      <w:sz w:val="24"/>
      <w:szCs w:val="24"/>
    </w:rPr>
  </w:style>
  <w:style w:type="paragraph" w:customStyle="1" w:styleId="ProgramHeadings">
    <w:name w:val="Program Headings"/>
    <w:basedOn w:val="Normal"/>
    <w:qFormat/>
    <w:rsid w:val="00787C2D"/>
    <w:pPr>
      <w:pBdr>
        <w:top w:val="single" w:sz="4" w:space="1" w:color="244061" w:themeColor="accent1" w:themeShade="80"/>
        <w:left w:val="single" w:sz="4" w:space="4" w:color="244061" w:themeColor="accent1" w:themeShade="80"/>
        <w:bottom w:val="single" w:sz="4" w:space="1" w:color="244061" w:themeColor="accent1" w:themeShade="80"/>
        <w:right w:val="single" w:sz="4" w:space="4" w:color="244061" w:themeColor="accent1" w:themeShade="80"/>
      </w:pBdr>
      <w:shd w:val="clear" w:color="auto" w:fill="244061" w:themeFill="accent1" w:themeFillShade="80"/>
      <w:spacing w:before="240" w:after="120" w:line="240" w:lineRule="auto"/>
      <w:ind w:right="4032"/>
    </w:pPr>
    <w:rPr>
      <w:rFonts w:asciiTheme="majorHAnsi" w:eastAsia="Times New Roman" w:hAnsiTheme="majorHAnsi" w:cs="Times New Roman"/>
      <w:b/>
      <w:color w:val="FFFFFF" w:themeColor="background1"/>
      <w:sz w:val="24"/>
      <w:szCs w:val="24"/>
    </w:rPr>
  </w:style>
  <w:style w:type="paragraph" w:customStyle="1" w:styleId="ProgramHeading2">
    <w:name w:val="Program Heading 2"/>
    <w:basedOn w:val="Normal"/>
    <w:link w:val="ProgramHeading2Char"/>
    <w:qFormat/>
    <w:rsid w:val="00787C2D"/>
    <w:pPr>
      <w:spacing w:before="240" w:after="60" w:line="240" w:lineRule="auto"/>
    </w:pPr>
    <w:rPr>
      <w:rFonts w:ascii="Calibri" w:hAnsi="Calibri" w:cs="Calibri"/>
      <w:b/>
    </w:rPr>
  </w:style>
  <w:style w:type="character" w:customStyle="1" w:styleId="ProgramHeading2Char">
    <w:name w:val="Program Heading 2 Char"/>
    <w:basedOn w:val="DefaultParagraphFont"/>
    <w:link w:val="ProgramHeading2"/>
    <w:rsid w:val="00787C2D"/>
    <w:rPr>
      <w:rFonts w:ascii="Calibri" w:hAnsi="Calibri" w:cs="Calibri"/>
      <w:b/>
    </w:rPr>
  </w:style>
  <w:style w:type="character" w:customStyle="1" w:styleId="ListParagraphChar">
    <w:name w:val="List Paragraph Char"/>
    <w:aliases w:val="Program Bullets Char,List Program Descriptions Char"/>
    <w:basedOn w:val="DefaultParagraphFont"/>
    <w:link w:val="ListParagraph"/>
    <w:uiPriority w:val="34"/>
    <w:rsid w:val="00787C2D"/>
  </w:style>
  <w:style w:type="paragraph" w:customStyle="1" w:styleId="BodyTextSolution">
    <w:name w:val="Body Text Solution"/>
    <w:basedOn w:val="BodyText"/>
    <w:link w:val="BodyTextSolutionChar"/>
    <w:qFormat/>
    <w:rsid w:val="00787C2D"/>
    <w:pPr>
      <w:widowControl/>
      <w:spacing w:before="120" w:after="60" w:line="276" w:lineRule="auto"/>
    </w:pPr>
    <w:rPr>
      <w:rFonts w:ascii="Calibri" w:hAnsi="Calibri" w:cs="Calibri"/>
      <w:snapToGrid/>
      <w:sz w:val="22"/>
      <w:szCs w:val="22"/>
    </w:rPr>
  </w:style>
  <w:style w:type="character" w:customStyle="1" w:styleId="BodyTextSolutionChar">
    <w:name w:val="Body Text Solution Char"/>
    <w:basedOn w:val="DefaultParagraphFont"/>
    <w:link w:val="BodyTextSolution"/>
    <w:rsid w:val="00787C2D"/>
    <w:rPr>
      <w:rFonts w:ascii="Calibri" w:hAnsi="Calibri" w:cs="Calibri"/>
    </w:rPr>
  </w:style>
  <w:style w:type="paragraph" w:customStyle="1" w:styleId="ProgramBullet">
    <w:name w:val="Program Bullet"/>
    <w:basedOn w:val="BodyText"/>
    <w:link w:val="ProgramBulletChar"/>
    <w:qFormat/>
    <w:rsid w:val="00FD134E"/>
    <w:pPr>
      <w:widowControl/>
      <w:numPr>
        <w:numId w:val="3"/>
      </w:numPr>
      <w:spacing w:line="276" w:lineRule="auto"/>
    </w:pPr>
    <w:rPr>
      <w:rFonts w:ascii="Calibri" w:hAnsi="Calibri" w:cs="Calibri"/>
      <w:snapToGrid/>
      <w:sz w:val="22"/>
      <w:szCs w:val="22"/>
    </w:rPr>
  </w:style>
  <w:style w:type="character" w:customStyle="1" w:styleId="ProgramBulletChar">
    <w:name w:val="Program Bullet Char"/>
    <w:basedOn w:val="BodyTextChar"/>
    <w:link w:val="ProgramBullet"/>
    <w:rsid w:val="00FD134E"/>
    <w:rPr>
      <w:rFonts w:ascii="Calibri" w:hAnsi="Calibri" w:cs="Calibri"/>
    </w:rPr>
  </w:style>
  <w:style w:type="character" w:customStyle="1" w:styleId="tiny-text">
    <w:name w:val="tiny-text"/>
    <w:basedOn w:val="DefaultParagraphFont"/>
    <w:rsid w:val="00293A1D"/>
  </w:style>
  <w:style w:type="paragraph" w:styleId="ListBullet">
    <w:name w:val="List Bullet"/>
    <w:basedOn w:val="Normal"/>
    <w:uiPriority w:val="99"/>
    <w:unhideWhenUsed/>
    <w:rsid w:val="006D746A"/>
    <w:pPr>
      <w:numPr>
        <w:numId w:val="4"/>
      </w:numPr>
      <w:suppressAutoHyphens/>
      <w:autoSpaceDN w:val="0"/>
      <w:contextualSpacing/>
      <w:textAlignment w:val="baseline"/>
    </w:pPr>
    <w:rPr>
      <w:rFonts w:ascii="Calibri" w:eastAsia="Times New Roman" w:hAnsi="Calibri" w:cs="Times New Roman"/>
    </w:rPr>
  </w:style>
  <w:style w:type="character" w:customStyle="1" w:styleId="BookTitle1">
    <w:name w:val="Book Title1"/>
    <w:uiPriority w:val="33"/>
    <w:qFormat/>
    <w:rsid w:val="00736536"/>
    <w:rPr>
      <w:b/>
      <w:bCs/>
      <w:smallCaps/>
      <w:spacing w:val="5"/>
    </w:rPr>
  </w:style>
  <w:style w:type="character" w:customStyle="1" w:styleId="labelteaserml1">
    <w:name w:val="labelteaserml1"/>
    <w:basedOn w:val="DefaultParagraphFont"/>
    <w:rsid w:val="00E50AD3"/>
    <w:rPr>
      <w:rFonts w:ascii="Open Sans" w:hAnsi="Open Sans" w:hint="default"/>
      <w:color w:val="4F4F4F"/>
      <w:sz w:val="24"/>
      <w:szCs w:val="24"/>
    </w:rPr>
  </w:style>
  <w:style w:type="character" w:customStyle="1" w:styleId="reglinksfvlabeldates1">
    <w:name w:val="reglinksfvlabeldates1"/>
    <w:basedOn w:val="DefaultParagraphFont"/>
    <w:rsid w:val="00782734"/>
    <w:rPr>
      <w:rFonts w:ascii="Open Sans" w:hAnsi="Open Sans" w:hint="default"/>
      <w:color w:val="4F4F4F"/>
      <w:sz w:val="24"/>
      <w:szCs w:val="24"/>
    </w:rPr>
  </w:style>
  <w:style w:type="character" w:customStyle="1" w:styleId="reglinksfvlabelcost1">
    <w:name w:val="reglinksfvlabelcost1"/>
    <w:basedOn w:val="DefaultParagraphFont"/>
    <w:rsid w:val="00782734"/>
    <w:rPr>
      <w:rFonts w:ascii="Open Sans" w:hAnsi="Open Sans" w:hint="default"/>
      <w:color w:val="4F4F4F"/>
      <w:sz w:val="24"/>
      <w:szCs w:val="24"/>
    </w:rPr>
  </w:style>
  <w:style w:type="character" w:customStyle="1" w:styleId="stylize31">
    <w:name w:val="stylize31"/>
    <w:basedOn w:val="DefaultParagraphFont"/>
    <w:rsid w:val="00E83039"/>
    <w:rPr>
      <w:b/>
      <w:bCs/>
      <w:color w:val="1854B2"/>
    </w:rPr>
  </w:style>
  <w:style w:type="character" w:customStyle="1" w:styleId="NoSpacingChar">
    <w:name w:val="No Spacing Char"/>
    <w:basedOn w:val="DefaultParagraphFont"/>
    <w:link w:val="NoSpacing"/>
    <w:uiPriority w:val="1"/>
    <w:rsid w:val="007777E8"/>
  </w:style>
  <w:style w:type="paragraph" w:customStyle="1" w:styleId="BodyContent">
    <w:name w:val="Body Content"/>
    <w:basedOn w:val="Normal"/>
    <w:link w:val="BodyContentChar"/>
    <w:qFormat/>
    <w:rsid w:val="007777E8"/>
    <w:pPr>
      <w:spacing w:line="312" w:lineRule="auto"/>
    </w:pPr>
    <w:rPr>
      <w:rFonts w:ascii="Calibri" w:eastAsia="Calibri" w:hAnsi="Calibri" w:cs="Times New Roman"/>
      <w:color w:val="000000"/>
      <w:sz w:val="18"/>
    </w:rPr>
  </w:style>
  <w:style w:type="character" w:customStyle="1" w:styleId="BodyContentChar">
    <w:name w:val="Body Content Char"/>
    <w:basedOn w:val="DefaultParagraphFont"/>
    <w:link w:val="BodyContent"/>
    <w:rsid w:val="007777E8"/>
    <w:rPr>
      <w:rFonts w:ascii="Calibri" w:eastAsia="Calibri" w:hAnsi="Calibri" w:cs="Times New Roman"/>
      <w:color w:val="000000"/>
      <w:sz w:val="18"/>
      <w:lang w:bidi="ar-SA"/>
    </w:rPr>
  </w:style>
  <w:style w:type="character" w:customStyle="1" w:styleId="ptbrand5">
    <w:name w:val="ptbrand5"/>
    <w:basedOn w:val="DefaultParagraphFont"/>
    <w:rsid w:val="009738F8"/>
  </w:style>
  <w:style w:type="character" w:customStyle="1" w:styleId="bindingandrelease">
    <w:name w:val="bindingandrelease"/>
    <w:basedOn w:val="DefaultParagraphFont"/>
    <w:rsid w:val="009738F8"/>
  </w:style>
  <w:style w:type="character" w:customStyle="1" w:styleId="med5">
    <w:name w:val="med5"/>
    <w:basedOn w:val="DefaultParagraphFont"/>
    <w:rsid w:val="009738F8"/>
    <w:rPr>
      <w:sz w:val="29"/>
      <w:szCs w:val="29"/>
    </w:rPr>
  </w:style>
  <w:style w:type="character" w:customStyle="1" w:styleId="lrg7">
    <w:name w:val="lrg7"/>
    <w:basedOn w:val="DefaultParagraphFont"/>
    <w:rsid w:val="00E65EC3"/>
    <w:rPr>
      <w:sz w:val="36"/>
      <w:szCs w:val="36"/>
    </w:rPr>
  </w:style>
  <w:style w:type="character" w:customStyle="1" w:styleId="med7">
    <w:name w:val="med7"/>
    <w:basedOn w:val="DefaultParagraphFont"/>
    <w:rsid w:val="00E65EC3"/>
    <w:rPr>
      <w:sz w:val="29"/>
      <w:szCs w:val="29"/>
    </w:rPr>
  </w:style>
  <w:style w:type="paragraph" w:styleId="Revision">
    <w:name w:val="Revision"/>
    <w:hidden/>
    <w:uiPriority w:val="71"/>
    <w:rsid w:val="002813F7"/>
    <w:pPr>
      <w:spacing w:after="0" w:line="240" w:lineRule="auto"/>
    </w:pPr>
  </w:style>
  <w:style w:type="paragraph" w:styleId="DocumentMap">
    <w:name w:val="Document Map"/>
    <w:basedOn w:val="Normal"/>
    <w:link w:val="DocumentMapChar"/>
    <w:uiPriority w:val="99"/>
    <w:semiHidden/>
    <w:unhideWhenUsed/>
    <w:rsid w:val="0036090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60902"/>
    <w:rPr>
      <w:rFonts w:ascii="Tahoma" w:hAnsi="Tahoma" w:cs="Tahoma"/>
      <w:sz w:val="16"/>
      <w:szCs w:val="16"/>
    </w:rPr>
  </w:style>
  <w:style w:type="paragraph" w:customStyle="1" w:styleId="normal0">
    <w:name w:val="normal"/>
    <w:rsid w:val="000F33D0"/>
    <w:rPr>
      <w:rFonts w:ascii="Calibri" w:eastAsia="Calibri" w:hAnsi="Calibri" w:cs="Calibri"/>
      <w:color w:val="000000"/>
    </w:rPr>
  </w:style>
</w:styles>
</file>

<file path=word/webSettings.xml><?xml version="1.0" encoding="utf-8"?>
<w:webSettings xmlns:r="http://schemas.openxmlformats.org/officeDocument/2006/relationships" xmlns:w="http://schemas.openxmlformats.org/wordprocessingml/2006/main">
  <w:divs>
    <w:div w:id="1469310">
      <w:bodyDiv w:val="1"/>
      <w:marLeft w:val="0"/>
      <w:marRight w:val="0"/>
      <w:marTop w:val="0"/>
      <w:marBottom w:val="0"/>
      <w:divBdr>
        <w:top w:val="none" w:sz="0" w:space="0" w:color="auto"/>
        <w:left w:val="none" w:sz="0" w:space="0" w:color="auto"/>
        <w:bottom w:val="none" w:sz="0" w:space="0" w:color="auto"/>
        <w:right w:val="none" w:sz="0" w:space="0" w:color="auto"/>
      </w:divBdr>
    </w:div>
    <w:div w:id="2367964">
      <w:bodyDiv w:val="1"/>
      <w:marLeft w:val="0"/>
      <w:marRight w:val="0"/>
      <w:marTop w:val="0"/>
      <w:marBottom w:val="0"/>
      <w:divBdr>
        <w:top w:val="none" w:sz="0" w:space="0" w:color="auto"/>
        <w:left w:val="none" w:sz="0" w:space="0" w:color="auto"/>
        <w:bottom w:val="none" w:sz="0" w:space="0" w:color="auto"/>
        <w:right w:val="none" w:sz="0" w:space="0" w:color="auto"/>
      </w:divBdr>
      <w:divsChild>
        <w:div w:id="1755854782">
          <w:marLeft w:val="0"/>
          <w:marRight w:val="0"/>
          <w:marTop w:val="0"/>
          <w:marBottom w:val="0"/>
          <w:divBdr>
            <w:top w:val="none" w:sz="0" w:space="0" w:color="auto"/>
            <w:left w:val="none" w:sz="0" w:space="0" w:color="auto"/>
            <w:bottom w:val="none" w:sz="0" w:space="0" w:color="auto"/>
            <w:right w:val="none" w:sz="0" w:space="0" w:color="auto"/>
          </w:divBdr>
          <w:divsChild>
            <w:div w:id="1822769423">
              <w:marLeft w:val="0"/>
              <w:marRight w:val="0"/>
              <w:marTop w:val="0"/>
              <w:marBottom w:val="0"/>
              <w:divBdr>
                <w:top w:val="none" w:sz="0" w:space="0" w:color="auto"/>
                <w:left w:val="none" w:sz="0" w:space="0" w:color="auto"/>
                <w:bottom w:val="none" w:sz="0" w:space="0" w:color="auto"/>
                <w:right w:val="none" w:sz="0" w:space="0" w:color="auto"/>
              </w:divBdr>
              <w:divsChild>
                <w:div w:id="1863737253">
                  <w:marLeft w:val="0"/>
                  <w:marRight w:val="0"/>
                  <w:marTop w:val="0"/>
                  <w:marBottom w:val="0"/>
                  <w:divBdr>
                    <w:top w:val="none" w:sz="0" w:space="0" w:color="auto"/>
                    <w:left w:val="none" w:sz="0" w:space="0" w:color="auto"/>
                    <w:bottom w:val="none" w:sz="0" w:space="0" w:color="auto"/>
                    <w:right w:val="none" w:sz="0" w:space="0" w:color="auto"/>
                  </w:divBdr>
                  <w:divsChild>
                    <w:div w:id="219754509">
                      <w:marLeft w:val="0"/>
                      <w:marRight w:val="0"/>
                      <w:marTop w:val="0"/>
                      <w:marBottom w:val="0"/>
                      <w:divBdr>
                        <w:top w:val="none" w:sz="0" w:space="0" w:color="auto"/>
                        <w:left w:val="none" w:sz="0" w:space="0" w:color="auto"/>
                        <w:bottom w:val="none" w:sz="0" w:space="0" w:color="auto"/>
                        <w:right w:val="none" w:sz="0" w:space="0" w:color="auto"/>
                      </w:divBdr>
                      <w:divsChild>
                        <w:div w:id="143081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3994">
      <w:bodyDiv w:val="1"/>
      <w:marLeft w:val="0"/>
      <w:marRight w:val="0"/>
      <w:marTop w:val="0"/>
      <w:marBottom w:val="0"/>
      <w:divBdr>
        <w:top w:val="none" w:sz="0" w:space="0" w:color="auto"/>
        <w:left w:val="none" w:sz="0" w:space="0" w:color="auto"/>
        <w:bottom w:val="none" w:sz="0" w:space="0" w:color="auto"/>
        <w:right w:val="none" w:sz="0" w:space="0" w:color="auto"/>
      </w:divBdr>
      <w:divsChild>
        <w:div w:id="1655449246">
          <w:marLeft w:val="0"/>
          <w:marRight w:val="0"/>
          <w:marTop w:val="0"/>
          <w:marBottom w:val="0"/>
          <w:divBdr>
            <w:top w:val="none" w:sz="0" w:space="0" w:color="auto"/>
            <w:left w:val="none" w:sz="0" w:space="0" w:color="auto"/>
            <w:bottom w:val="none" w:sz="0" w:space="0" w:color="auto"/>
            <w:right w:val="none" w:sz="0" w:space="0" w:color="auto"/>
          </w:divBdr>
          <w:divsChild>
            <w:div w:id="302590004">
              <w:marLeft w:val="346"/>
              <w:marRight w:val="0"/>
              <w:marTop w:val="0"/>
              <w:marBottom w:val="0"/>
              <w:divBdr>
                <w:top w:val="none" w:sz="0" w:space="0" w:color="auto"/>
                <w:left w:val="none" w:sz="0" w:space="0" w:color="auto"/>
                <w:bottom w:val="none" w:sz="0" w:space="0" w:color="auto"/>
                <w:right w:val="none" w:sz="0" w:space="0" w:color="auto"/>
              </w:divBdr>
              <w:divsChild>
                <w:div w:id="669911915">
                  <w:marLeft w:val="0"/>
                  <w:marRight w:val="0"/>
                  <w:marTop w:val="0"/>
                  <w:marBottom w:val="0"/>
                  <w:divBdr>
                    <w:top w:val="none" w:sz="0" w:space="0" w:color="auto"/>
                    <w:left w:val="none" w:sz="0" w:space="0" w:color="auto"/>
                    <w:bottom w:val="none" w:sz="0" w:space="0" w:color="auto"/>
                    <w:right w:val="none" w:sz="0" w:space="0" w:color="auto"/>
                  </w:divBdr>
                  <w:divsChild>
                    <w:div w:id="998003989">
                      <w:marLeft w:val="0"/>
                      <w:marRight w:val="0"/>
                      <w:marTop w:val="0"/>
                      <w:marBottom w:val="415"/>
                      <w:divBdr>
                        <w:top w:val="none" w:sz="0" w:space="0" w:color="auto"/>
                        <w:left w:val="none" w:sz="0" w:space="0" w:color="auto"/>
                        <w:bottom w:val="none" w:sz="0" w:space="0" w:color="auto"/>
                        <w:right w:val="none" w:sz="0" w:space="0" w:color="auto"/>
                      </w:divBdr>
                      <w:divsChild>
                        <w:div w:id="1532574776">
                          <w:marLeft w:val="0"/>
                          <w:marRight w:val="0"/>
                          <w:marTop w:val="0"/>
                          <w:marBottom w:val="0"/>
                          <w:divBdr>
                            <w:top w:val="none" w:sz="0" w:space="0" w:color="auto"/>
                            <w:left w:val="none" w:sz="0" w:space="0" w:color="auto"/>
                            <w:bottom w:val="none" w:sz="0" w:space="0" w:color="auto"/>
                            <w:right w:val="none" w:sz="0" w:space="0" w:color="auto"/>
                          </w:divBdr>
                          <w:divsChild>
                            <w:div w:id="1885676729">
                              <w:marLeft w:val="0"/>
                              <w:marRight w:val="0"/>
                              <w:marTop w:val="0"/>
                              <w:marBottom w:val="0"/>
                              <w:divBdr>
                                <w:top w:val="none" w:sz="0" w:space="0" w:color="auto"/>
                                <w:left w:val="none" w:sz="0" w:space="0" w:color="auto"/>
                                <w:bottom w:val="none" w:sz="0" w:space="0" w:color="auto"/>
                                <w:right w:val="none" w:sz="0" w:space="0" w:color="auto"/>
                              </w:divBdr>
                              <w:divsChild>
                                <w:div w:id="342130409">
                                  <w:marLeft w:val="0"/>
                                  <w:marRight w:val="0"/>
                                  <w:marTop w:val="0"/>
                                  <w:marBottom w:val="0"/>
                                  <w:divBdr>
                                    <w:top w:val="none" w:sz="0" w:space="0" w:color="auto"/>
                                    <w:left w:val="none" w:sz="0" w:space="0" w:color="auto"/>
                                    <w:bottom w:val="none" w:sz="0" w:space="0" w:color="auto"/>
                                    <w:right w:val="none" w:sz="0" w:space="0" w:color="auto"/>
                                  </w:divBdr>
                                  <w:divsChild>
                                    <w:div w:id="947199249">
                                      <w:marLeft w:val="0"/>
                                      <w:marRight w:val="0"/>
                                      <w:marTop w:val="0"/>
                                      <w:marBottom w:val="0"/>
                                      <w:divBdr>
                                        <w:top w:val="none" w:sz="0" w:space="0" w:color="auto"/>
                                        <w:left w:val="none" w:sz="0" w:space="0" w:color="auto"/>
                                        <w:bottom w:val="none" w:sz="0" w:space="0" w:color="auto"/>
                                        <w:right w:val="none" w:sz="0" w:space="0" w:color="auto"/>
                                      </w:divBdr>
                                      <w:divsChild>
                                        <w:div w:id="126479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04366">
      <w:bodyDiv w:val="1"/>
      <w:marLeft w:val="0"/>
      <w:marRight w:val="0"/>
      <w:marTop w:val="0"/>
      <w:marBottom w:val="0"/>
      <w:divBdr>
        <w:top w:val="none" w:sz="0" w:space="0" w:color="auto"/>
        <w:left w:val="none" w:sz="0" w:space="0" w:color="auto"/>
        <w:bottom w:val="none" w:sz="0" w:space="0" w:color="auto"/>
        <w:right w:val="none" w:sz="0" w:space="0" w:color="auto"/>
      </w:divBdr>
    </w:div>
    <w:div w:id="13197066">
      <w:bodyDiv w:val="1"/>
      <w:marLeft w:val="0"/>
      <w:marRight w:val="0"/>
      <w:marTop w:val="0"/>
      <w:marBottom w:val="0"/>
      <w:divBdr>
        <w:top w:val="none" w:sz="0" w:space="0" w:color="auto"/>
        <w:left w:val="none" w:sz="0" w:space="0" w:color="auto"/>
        <w:bottom w:val="none" w:sz="0" w:space="0" w:color="auto"/>
        <w:right w:val="none" w:sz="0" w:space="0" w:color="auto"/>
      </w:divBdr>
      <w:divsChild>
        <w:div w:id="1873952325">
          <w:marLeft w:val="0"/>
          <w:marRight w:val="0"/>
          <w:marTop w:val="0"/>
          <w:marBottom w:val="0"/>
          <w:divBdr>
            <w:top w:val="none" w:sz="0" w:space="0" w:color="auto"/>
            <w:left w:val="none" w:sz="0" w:space="0" w:color="auto"/>
            <w:bottom w:val="none" w:sz="0" w:space="0" w:color="auto"/>
            <w:right w:val="none" w:sz="0" w:space="0" w:color="auto"/>
          </w:divBdr>
          <w:divsChild>
            <w:div w:id="1766339377">
              <w:marLeft w:val="390"/>
              <w:marRight w:val="0"/>
              <w:marTop w:val="300"/>
              <w:marBottom w:val="0"/>
              <w:divBdr>
                <w:top w:val="none" w:sz="0" w:space="0" w:color="auto"/>
                <w:left w:val="none" w:sz="0" w:space="0" w:color="auto"/>
                <w:bottom w:val="none" w:sz="0" w:space="0" w:color="auto"/>
                <w:right w:val="none" w:sz="0" w:space="0" w:color="auto"/>
              </w:divBdr>
              <w:divsChild>
                <w:div w:id="1148129874">
                  <w:marLeft w:val="0"/>
                  <w:marRight w:val="0"/>
                  <w:marTop w:val="0"/>
                  <w:marBottom w:val="0"/>
                  <w:divBdr>
                    <w:top w:val="none" w:sz="0" w:space="0" w:color="auto"/>
                    <w:left w:val="none" w:sz="0" w:space="0" w:color="auto"/>
                    <w:bottom w:val="none" w:sz="0" w:space="0" w:color="auto"/>
                    <w:right w:val="none" w:sz="0" w:space="0" w:color="auto"/>
                  </w:divBdr>
                  <w:divsChild>
                    <w:div w:id="1663728891">
                      <w:marLeft w:val="0"/>
                      <w:marRight w:val="0"/>
                      <w:marTop w:val="0"/>
                      <w:marBottom w:val="0"/>
                      <w:divBdr>
                        <w:top w:val="none" w:sz="0" w:space="0" w:color="auto"/>
                        <w:left w:val="none" w:sz="0" w:space="0" w:color="auto"/>
                        <w:bottom w:val="none" w:sz="0" w:space="0" w:color="auto"/>
                        <w:right w:val="none" w:sz="0" w:space="0" w:color="auto"/>
                      </w:divBdr>
                      <w:divsChild>
                        <w:div w:id="1967006832">
                          <w:marLeft w:val="0"/>
                          <w:marRight w:val="0"/>
                          <w:marTop w:val="0"/>
                          <w:marBottom w:val="0"/>
                          <w:divBdr>
                            <w:top w:val="none" w:sz="0" w:space="0" w:color="auto"/>
                            <w:left w:val="none" w:sz="0" w:space="0" w:color="auto"/>
                            <w:bottom w:val="none" w:sz="0" w:space="0" w:color="auto"/>
                            <w:right w:val="none" w:sz="0" w:space="0" w:color="auto"/>
                          </w:divBdr>
                          <w:divsChild>
                            <w:div w:id="1718822994">
                              <w:marLeft w:val="0"/>
                              <w:marRight w:val="0"/>
                              <w:marTop w:val="0"/>
                              <w:marBottom w:val="0"/>
                              <w:divBdr>
                                <w:top w:val="none" w:sz="0" w:space="0" w:color="auto"/>
                                <w:left w:val="none" w:sz="0" w:space="0" w:color="auto"/>
                                <w:bottom w:val="none" w:sz="0" w:space="0" w:color="auto"/>
                                <w:right w:val="none" w:sz="0" w:space="0" w:color="auto"/>
                              </w:divBdr>
                              <w:divsChild>
                                <w:div w:id="1206409829">
                                  <w:marLeft w:val="0"/>
                                  <w:marRight w:val="0"/>
                                  <w:marTop w:val="0"/>
                                  <w:marBottom w:val="0"/>
                                  <w:divBdr>
                                    <w:top w:val="none" w:sz="0" w:space="0" w:color="auto"/>
                                    <w:left w:val="none" w:sz="0" w:space="0" w:color="auto"/>
                                    <w:bottom w:val="none" w:sz="0" w:space="0" w:color="auto"/>
                                    <w:right w:val="none" w:sz="0" w:space="0" w:color="auto"/>
                                  </w:divBdr>
                                  <w:divsChild>
                                    <w:div w:id="413085965">
                                      <w:marLeft w:val="0"/>
                                      <w:marRight w:val="0"/>
                                      <w:marTop w:val="0"/>
                                      <w:marBottom w:val="0"/>
                                      <w:divBdr>
                                        <w:top w:val="none" w:sz="0" w:space="0" w:color="auto"/>
                                        <w:left w:val="none" w:sz="0" w:space="0" w:color="auto"/>
                                        <w:bottom w:val="none" w:sz="0" w:space="0" w:color="auto"/>
                                        <w:right w:val="none" w:sz="0" w:space="0" w:color="auto"/>
                                      </w:divBdr>
                                    </w:div>
                                    <w:div w:id="112527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4480">
      <w:bodyDiv w:val="1"/>
      <w:marLeft w:val="0"/>
      <w:marRight w:val="0"/>
      <w:marTop w:val="0"/>
      <w:marBottom w:val="0"/>
      <w:divBdr>
        <w:top w:val="none" w:sz="0" w:space="0" w:color="auto"/>
        <w:left w:val="none" w:sz="0" w:space="0" w:color="auto"/>
        <w:bottom w:val="none" w:sz="0" w:space="0" w:color="auto"/>
        <w:right w:val="none" w:sz="0" w:space="0" w:color="auto"/>
      </w:divBdr>
      <w:divsChild>
        <w:div w:id="1186017116">
          <w:marLeft w:val="0"/>
          <w:marRight w:val="0"/>
          <w:marTop w:val="0"/>
          <w:marBottom w:val="0"/>
          <w:divBdr>
            <w:top w:val="none" w:sz="0" w:space="0" w:color="auto"/>
            <w:left w:val="none" w:sz="0" w:space="0" w:color="auto"/>
            <w:bottom w:val="none" w:sz="0" w:space="0" w:color="auto"/>
            <w:right w:val="none" w:sz="0" w:space="0" w:color="auto"/>
          </w:divBdr>
        </w:div>
      </w:divsChild>
    </w:div>
    <w:div w:id="16974748">
      <w:bodyDiv w:val="1"/>
      <w:marLeft w:val="0"/>
      <w:marRight w:val="0"/>
      <w:marTop w:val="0"/>
      <w:marBottom w:val="0"/>
      <w:divBdr>
        <w:top w:val="none" w:sz="0" w:space="0" w:color="auto"/>
        <w:left w:val="none" w:sz="0" w:space="0" w:color="auto"/>
        <w:bottom w:val="none" w:sz="0" w:space="0" w:color="auto"/>
        <w:right w:val="none" w:sz="0" w:space="0" w:color="auto"/>
      </w:divBdr>
      <w:divsChild>
        <w:div w:id="134104072">
          <w:marLeft w:val="0"/>
          <w:marRight w:val="0"/>
          <w:marTop w:val="0"/>
          <w:marBottom w:val="0"/>
          <w:divBdr>
            <w:top w:val="none" w:sz="0" w:space="0" w:color="auto"/>
            <w:left w:val="none" w:sz="0" w:space="0" w:color="auto"/>
            <w:bottom w:val="none" w:sz="0" w:space="0" w:color="auto"/>
            <w:right w:val="none" w:sz="0" w:space="0" w:color="auto"/>
          </w:divBdr>
          <w:divsChild>
            <w:div w:id="912088301">
              <w:marLeft w:val="0"/>
              <w:marRight w:val="0"/>
              <w:marTop w:val="0"/>
              <w:marBottom w:val="0"/>
              <w:divBdr>
                <w:top w:val="none" w:sz="0" w:space="0" w:color="auto"/>
                <w:left w:val="none" w:sz="0" w:space="0" w:color="auto"/>
                <w:bottom w:val="none" w:sz="0" w:space="0" w:color="auto"/>
                <w:right w:val="none" w:sz="0" w:space="0" w:color="auto"/>
              </w:divBdr>
              <w:divsChild>
                <w:div w:id="1072655389">
                  <w:marLeft w:val="0"/>
                  <w:marRight w:val="0"/>
                  <w:marTop w:val="0"/>
                  <w:marBottom w:val="0"/>
                  <w:divBdr>
                    <w:top w:val="none" w:sz="0" w:space="0" w:color="auto"/>
                    <w:left w:val="none" w:sz="0" w:space="0" w:color="auto"/>
                    <w:bottom w:val="none" w:sz="0" w:space="0" w:color="auto"/>
                    <w:right w:val="none" w:sz="0" w:space="0" w:color="auto"/>
                  </w:divBdr>
                  <w:divsChild>
                    <w:div w:id="1836068198">
                      <w:marLeft w:val="0"/>
                      <w:marRight w:val="0"/>
                      <w:marTop w:val="0"/>
                      <w:marBottom w:val="0"/>
                      <w:divBdr>
                        <w:top w:val="none" w:sz="0" w:space="0" w:color="auto"/>
                        <w:left w:val="none" w:sz="0" w:space="0" w:color="auto"/>
                        <w:bottom w:val="none" w:sz="0" w:space="0" w:color="auto"/>
                        <w:right w:val="none" w:sz="0" w:space="0" w:color="auto"/>
                      </w:divBdr>
                      <w:divsChild>
                        <w:div w:id="1523743916">
                          <w:marLeft w:val="0"/>
                          <w:marRight w:val="0"/>
                          <w:marTop w:val="0"/>
                          <w:marBottom w:val="0"/>
                          <w:divBdr>
                            <w:top w:val="none" w:sz="0" w:space="0" w:color="auto"/>
                            <w:left w:val="none" w:sz="0" w:space="0" w:color="auto"/>
                            <w:bottom w:val="none" w:sz="0" w:space="0" w:color="auto"/>
                            <w:right w:val="none" w:sz="0" w:space="0" w:color="auto"/>
                          </w:divBdr>
                          <w:divsChild>
                            <w:div w:id="1399933663">
                              <w:marLeft w:val="0"/>
                              <w:marRight w:val="0"/>
                              <w:marTop w:val="0"/>
                              <w:marBottom w:val="0"/>
                              <w:divBdr>
                                <w:top w:val="none" w:sz="0" w:space="0" w:color="auto"/>
                                <w:left w:val="none" w:sz="0" w:space="0" w:color="auto"/>
                                <w:bottom w:val="none" w:sz="0" w:space="0" w:color="auto"/>
                                <w:right w:val="none" w:sz="0" w:space="0" w:color="auto"/>
                              </w:divBdr>
                              <w:divsChild>
                                <w:div w:id="24142894">
                                  <w:marLeft w:val="0"/>
                                  <w:marRight w:val="0"/>
                                  <w:marTop w:val="0"/>
                                  <w:marBottom w:val="0"/>
                                  <w:divBdr>
                                    <w:top w:val="none" w:sz="0" w:space="0" w:color="auto"/>
                                    <w:left w:val="none" w:sz="0" w:space="0" w:color="auto"/>
                                    <w:bottom w:val="none" w:sz="0" w:space="0" w:color="auto"/>
                                    <w:right w:val="none" w:sz="0" w:space="0" w:color="auto"/>
                                  </w:divBdr>
                                  <w:divsChild>
                                    <w:div w:id="1245645338">
                                      <w:marLeft w:val="0"/>
                                      <w:marRight w:val="0"/>
                                      <w:marTop w:val="0"/>
                                      <w:marBottom w:val="0"/>
                                      <w:divBdr>
                                        <w:top w:val="none" w:sz="0" w:space="0" w:color="auto"/>
                                        <w:left w:val="none" w:sz="0" w:space="0" w:color="auto"/>
                                        <w:bottom w:val="none" w:sz="0" w:space="0" w:color="auto"/>
                                        <w:right w:val="none" w:sz="0" w:space="0" w:color="auto"/>
                                      </w:divBdr>
                                      <w:divsChild>
                                        <w:div w:id="892424269">
                                          <w:marLeft w:val="0"/>
                                          <w:marRight w:val="0"/>
                                          <w:marTop w:val="0"/>
                                          <w:marBottom w:val="0"/>
                                          <w:divBdr>
                                            <w:top w:val="none" w:sz="0" w:space="0" w:color="auto"/>
                                            <w:left w:val="none" w:sz="0" w:space="0" w:color="auto"/>
                                            <w:bottom w:val="none" w:sz="0" w:space="0" w:color="auto"/>
                                            <w:right w:val="none" w:sz="0" w:space="0" w:color="auto"/>
                                          </w:divBdr>
                                          <w:divsChild>
                                            <w:div w:id="538082224">
                                              <w:marLeft w:val="0"/>
                                              <w:marRight w:val="0"/>
                                              <w:marTop w:val="0"/>
                                              <w:marBottom w:val="0"/>
                                              <w:divBdr>
                                                <w:top w:val="none" w:sz="0" w:space="0" w:color="auto"/>
                                                <w:left w:val="none" w:sz="0" w:space="0" w:color="auto"/>
                                                <w:bottom w:val="none" w:sz="0" w:space="0" w:color="auto"/>
                                                <w:right w:val="none" w:sz="0" w:space="0" w:color="auto"/>
                                              </w:divBdr>
                                              <w:divsChild>
                                                <w:div w:id="10133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53850">
      <w:bodyDiv w:val="1"/>
      <w:marLeft w:val="0"/>
      <w:marRight w:val="0"/>
      <w:marTop w:val="0"/>
      <w:marBottom w:val="0"/>
      <w:divBdr>
        <w:top w:val="none" w:sz="0" w:space="0" w:color="auto"/>
        <w:left w:val="none" w:sz="0" w:space="0" w:color="auto"/>
        <w:bottom w:val="none" w:sz="0" w:space="0" w:color="auto"/>
        <w:right w:val="none" w:sz="0" w:space="0" w:color="auto"/>
      </w:divBdr>
      <w:divsChild>
        <w:div w:id="203566934">
          <w:marLeft w:val="0"/>
          <w:marRight w:val="0"/>
          <w:marTop w:val="0"/>
          <w:marBottom w:val="0"/>
          <w:divBdr>
            <w:top w:val="none" w:sz="0" w:space="0" w:color="auto"/>
            <w:left w:val="none" w:sz="0" w:space="0" w:color="auto"/>
            <w:bottom w:val="none" w:sz="0" w:space="0" w:color="auto"/>
            <w:right w:val="none" w:sz="0" w:space="0" w:color="auto"/>
          </w:divBdr>
          <w:divsChild>
            <w:div w:id="666323153">
              <w:marLeft w:val="0"/>
              <w:marRight w:val="0"/>
              <w:marTop w:val="0"/>
              <w:marBottom w:val="0"/>
              <w:divBdr>
                <w:top w:val="none" w:sz="0" w:space="0" w:color="auto"/>
                <w:left w:val="none" w:sz="0" w:space="0" w:color="auto"/>
                <w:bottom w:val="none" w:sz="0" w:space="0" w:color="auto"/>
                <w:right w:val="none" w:sz="0" w:space="0" w:color="auto"/>
              </w:divBdr>
              <w:divsChild>
                <w:div w:id="1841581032">
                  <w:marLeft w:val="0"/>
                  <w:marRight w:val="0"/>
                  <w:marTop w:val="0"/>
                  <w:marBottom w:val="0"/>
                  <w:divBdr>
                    <w:top w:val="none" w:sz="0" w:space="0" w:color="auto"/>
                    <w:left w:val="none" w:sz="0" w:space="0" w:color="auto"/>
                    <w:bottom w:val="none" w:sz="0" w:space="0" w:color="auto"/>
                    <w:right w:val="none" w:sz="0" w:space="0" w:color="auto"/>
                  </w:divBdr>
                  <w:divsChild>
                    <w:div w:id="1869250118">
                      <w:marLeft w:val="0"/>
                      <w:marRight w:val="0"/>
                      <w:marTop w:val="0"/>
                      <w:marBottom w:val="0"/>
                      <w:divBdr>
                        <w:top w:val="none" w:sz="0" w:space="0" w:color="auto"/>
                        <w:left w:val="none" w:sz="0" w:space="0" w:color="auto"/>
                        <w:bottom w:val="none" w:sz="0" w:space="0" w:color="auto"/>
                        <w:right w:val="none" w:sz="0" w:space="0" w:color="auto"/>
                      </w:divBdr>
                      <w:divsChild>
                        <w:div w:id="16213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129">
      <w:bodyDiv w:val="1"/>
      <w:marLeft w:val="0"/>
      <w:marRight w:val="0"/>
      <w:marTop w:val="0"/>
      <w:marBottom w:val="0"/>
      <w:divBdr>
        <w:top w:val="none" w:sz="0" w:space="0" w:color="auto"/>
        <w:left w:val="none" w:sz="0" w:space="0" w:color="auto"/>
        <w:bottom w:val="none" w:sz="0" w:space="0" w:color="auto"/>
        <w:right w:val="none" w:sz="0" w:space="0" w:color="auto"/>
      </w:divBdr>
    </w:div>
    <w:div w:id="26300255">
      <w:bodyDiv w:val="1"/>
      <w:marLeft w:val="0"/>
      <w:marRight w:val="0"/>
      <w:marTop w:val="0"/>
      <w:marBottom w:val="0"/>
      <w:divBdr>
        <w:top w:val="none" w:sz="0" w:space="0" w:color="auto"/>
        <w:left w:val="none" w:sz="0" w:space="0" w:color="auto"/>
        <w:bottom w:val="none" w:sz="0" w:space="0" w:color="auto"/>
        <w:right w:val="none" w:sz="0" w:space="0" w:color="auto"/>
      </w:divBdr>
      <w:divsChild>
        <w:div w:id="2008440422">
          <w:marLeft w:val="0"/>
          <w:marRight w:val="0"/>
          <w:marTop w:val="0"/>
          <w:marBottom w:val="0"/>
          <w:divBdr>
            <w:top w:val="none" w:sz="0" w:space="0" w:color="auto"/>
            <w:left w:val="none" w:sz="0" w:space="0" w:color="auto"/>
            <w:bottom w:val="none" w:sz="0" w:space="0" w:color="auto"/>
            <w:right w:val="none" w:sz="0" w:space="0" w:color="auto"/>
          </w:divBdr>
          <w:divsChild>
            <w:div w:id="596644571">
              <w:marLeft w:val="0"/>
              <w:marRight w:val="0"/>
              <w:marTop w:val="0"/>
              <w:marBottom w:val="0"/>
              <w:divBdr>
                <w:top w:val="none" w:sz="0" w:space="0" w:color="auto"/>
                <w:left w:val="none" w:sz="0" w:space="0" w:color="auto"/>
                <w:bottom w:val="none" w:sz="0" w:space="0" w:color="auto"/>
                <w:right w:val="none" w:sz="0" w:space="0" w:color="auto"/>
              </w:divBdr>
              <w:divsChild>
                <w:div w:id="1671563139">
                  <w:marLeft w:val="0"/>
                  <w:marRight w:val="-150"/>
                  <w:marTop w:val="0"/>
                  <w:marBottom w:val="0"/>
                  <w:divBdr>
                    <w:top w:val="none" w:sz="0" w:space="0" w:color="auto"/>
                    <w:left w:val="none" w:sz="0" w:space="0" w:color="auto"/>
                    <w:bottom w:val="none" w:sz="0" w:space="0" w:color="auto"/>
                    <w:right w:val="none" w:sz="0" w:space="0" w:color="auto"/>
                  </w:divBdr>
                  <w:divsChild>
                    <w:div w:id="1180503811">
                      <w:marLeft w:val="0"/>
                      <w:marRight w:val="0"/>
                      <w:marTop w:val="0"/>
                      <w:marBottom w:val="0"/>
                      <w:divBdr>
                        <w:top w:val="none" w:sz="0" w:space="0" w:color="auto"/>
                        <w:left w:val="none" w:sz="0" w:space="0" w:color="auto"/>
                        <w:bottom w:val="none" w:sz="0" w:space="0" w:color="auto"/>
                        <w:right w:val="none" w:sz="0" w:space="0" w:color="auto"/>
                      </w:divBdr>
                      <w:divsChild>
                        <w:div w:id="1609123143">
                          <w:marLeft w:val="0"/>
                          <w:marRight w:val="0"/>
                          <w:marTop w:val="300"/>
                          <w:marBottom w:val="0"/>
                          <w:divBdr>
                            <w:top w:val="none" w:sz="0" w:space="0" w:color="auto"/>
                            <w:left w:val="none" w:sz="0" w:space="0" w:color="auto"/>
                            <w:bottom w:val="none" w:sz="0" w:space="0" w:color="auto"/>
                            <w:right w:val="none" w:sz="0" w:space="0" w:color="auto"/>
                          </w:divBdr>
                          <w:divsChild>
                            <w:div w:id="4584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21895">
      <w:bodyDiv w:val="1"/>
      <w:marLeft w:val="0"/>
      <w:marRight w:val="0"/>
      <w:marTop w:val="0"/>
      <w:marBottom w:val="0"/>
      <w:divBdr>
        <w:top w:val="none" w:sz="0" w:space="0" w:color="auto"/>
        <w:left w:val="none" w:sz="0" w:space="0" w:color="auto"/>
        <w:bottom w:val="none" w:sz="0" w:space="0" w:color="auto"/>
        <w:right w:val="none" w:sz="0" w:space="0" w:color="auto"/>
      </w:divBdr>
    </w:div>
    <w:div w:id="39329961">
      <w:bodyDiv w:val="1"/>
      <w:marLeft w:val="0"/>
      <w:marRight w:val="0"/>
      <w:marTop w:val="0"/>
      <w:marBottom w:val="0"/>
      <w:divBdr>
        <w:top w:val="none" w:sz="0" w:space="0" w:color="auto"/>
        <w:left w:val="none" w:sz="0" w:space="0" w:color="auto"/>
        <w:bottom w:val="none" w:sz="0" w:space="0" w:color="auto"/>
        <w:right w:val="none" w:sz="0" w:space="0" w:color="auto"/>
      </w:divBdr>
      <w:divsChild>
        <w:div w:id="573397679">
          <w:marLeft w:val="375"/>
          <w:marRight w:val="0"/>
          <w:marTop w:val="0"/>
          <w:marBottom w:val="0"/>
          <w:divBdr>
            <w:top w:val="none" w:sz="0" w:space="0" w:color="auto"/>
            <w:left w:val="none" w:sz="0" w:space="0" w:color="auto"/>
            <w:bottom w:val="none" w:sz="0" w:space="0" w:color="auto"/>
            <w:right w:val="none" w:sz="0" w:space="0" w:color="auto"/>
          </w:divBdr>
          <w:divsChild>
            <w:div w:id="2129231755">
              <w:marLeft w:val="0"/>
              <w:marRight w:val="0"/>
              <w:marTop w:val="150"/>
              <w:marBottom w:val="0"/>
              <w:divBdr>
                <w:top w:val="none" w:sz="0" w:space="0" w:color="auto"/>
                <w:left w:val="none" w:sz="0" w:space="0" w:color="auto"/>
                <w:bottom w:val="none" w:sz="0" w:space="0" w:color="auto"/>
                <w:right w:val="none" w:sz="0" w:space="0" w:color="auto"/>
              </w:divBdr>
              <w:divsChild>
                <w:div w:id="10269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5265">
      <w:bodyDiv w:val="1"/>
      <w:marLeft w:val="0"/>
      <w:marRight w:val="0"/>
      <w:marTop w:val="0"/>
      <w:marBottom w:val="0"/>
      <w:divBdr>
        <w:top w:val="none" w:sz="0" w:space="0" w:color="auto"/>
        <w:left w:val="none" w:sz="0" w:space="0" w:color="auto"/>
        <w:bottom w:val="none" w:sz="0" w:space="0" w:color="auto"/>
        <w:right w:val="none" w:sz="0" w:space="0" w:color="auto"/>
      </w:divBdr>
      <w:divsChild>
        <w:div w:id="881596654">
          <w:marLeft w:val="0"/>
          <w:marRight w:val="0"/>
          <w:marTop w:val="0"/>
          <w:marBottom w:val="0"/>
          <w:divBdr>
            <w:top w:val="none" w:sz="0" w:space="0" w:color="auto"/>
            <w:left w:val="none" w:sz="0" w:space="0" w:color="auto"/>
            <w:bottom w:val="none" w:sz="0" w:space="0" w:color="auto"/>
            <w:right w:val="none" w:sz="0" w:space="0" w:color="auto"/>
          </w:divBdr>
          <w:divsChild>
            <w:div w:id="1527870657">
              <w:marLeft w:val="0"/>
              <w:marRight w:val="0"/>
              <w:marTop w:val="0"/>
              <w:marBottom w:val="0"/>
              <w:divBdr>
                <w:top w:val="none" w:sz="0" w:space="0" w:color="auto"/>
                <w:left w:val="none" w:sz="0" w:space="0" w:color="auto"/>
                <w:bottom w:val="none" w:sz="0" w:space="0" w:color="auto"/>
                <w:right w:val="none" w:sz="0" w:space="0" w:color="auto"/>
              </w:divBdr>
              <w:divsChild>
                <w:div w:id="355545841">
                  <w:marLeft w:val="0"/>
                  <w:marRight w:val="0"/>
                  <w:marTop w:val="0"/>
                  <w:marBottom w:val="0"/>
                  <w:divBdr>
                    <w:top w:val="none" w:sz="0" w:space="0" w:color="auto"/>
                    <w:left w:val="none" w:sz="0" w:space="0" w:color="auto"/>
                    <w:bottom w:val="none" w:sz="0" w:space="0" w:color="auto"/>
                    <w:right w:val="none" w:sz="0" w:space="0" w:color="auto"/>
                  </w:divBdr>
                  <w:divsChild>
                    <w:div w:id="61951616">
                      <w:marLeft w:val="0"/>
                      <w:marRight w:val="0"/>
                      <w:marTop w:val="0"/>
                      <w:marBottom w:val="0"/>
                      <w:divBdr>
                        <w:top w:val="none" w:sz="0" w:space="0" w:color="auto"/>
                        <w:left w:val="none" w:sz="0" w:space="0" w:color="auto"/>
                        <w:bottom w:val="none" w:sz="0" w:space="0" w:color="auto"/>
                        <w:right w:val="none" w:sz="0" w:space="0" w:color="auto"/>
                      </w:divBdr>
                      <w:divsChild>
                        <w:div w:id="1195580104">
                          <w:marLeft w:val="0"/>
                          <w:marRight w:val="0"/>
                          <w:marTop w:val="0"/>
                          <w:marBottom w:val="0"/>
                          <w:divBdr>
                            <w:top w:val="none" w:sz="0" w:space="0" w:color="auto"/>
                            <w:left w:val="none" w:sz="0" w:space="0" w:color="auto"/>
                            <w:bottom w:val="none" w:sz="0" w:space="0" w:color="auto"/>
                            <w:right w:val="none" w:sz="0" w:space="0" w:color="auto"/>
                          </w:divBdr>
                          <w:divsChild>
                            <w:div w:id="1270625916">
                              <w:marLeft w:val="0"/>
                              <w:marRight w:val="0"/>
                              <w:marTop w:val="0"/>
                              <w:marBottom w:val="0"/>
                              <w:divBdr>
                                <w:top w:val="none" w:sz="0" w:space="0" w:color="auto"/>
                                <w:left w:val="none" w:sz="0" w:space="0" w:color="auto"/>
                                <w:bottom w:val="none" w:sz="0" w:space="0" w:color="auto"/>
                                <w:right w:val="none" w:sz="0" w:space="0" w:color="auto"/>
                              </w:divBdr>
                              <w:divsChild>
                                <w:div w:id="418715651">
                                  <w:marLeft w:val="0"/>
                                  <w:marRight w:val="0"/>
                                  <w:marTop w:val="0"/>
                                  <w:marBottom w:val="0"/>
                                  <w:divBdr>
                                    <w:top w:val="none" w:sz="0" w:space="0" w:color="auto"/>
                                    <w:left w:val="none" w:sz="0" w:space="0" w:color="auto"/>
                                    <w:bottom w:val="none" w:sz="0" w:space="0" w:color="auto"/>
                                    <w:right w:val="none" w:sz="0" w:space="0" w:color="auto"/>
                                  </w:divBdr>
                                  <w:divsChild>
                                    <w:div w:id="847448779">
                                      <w:marLeft w:val="0"/>
                                      <w:marRight w:val="0"/>
                                      <w:marTop w:val="0"/>
                                      <w:marBottom w:val="0"/>
                                      <w:divBdr>
                                        <w:top w:val="none" w:sz="0" w:space="0" w:color="auto"/>
                                        <w:left w:val="none" w:sz="0" w:space="0" w:color="auto"/>
                                        <w:bottom w:val="none" w:sz="0" w:space="0" w:color="auto"/>
                                        <w:right w:val="none" w:sz="0" w:space="0" w:color="auto"/>
                                      </w:divBdr>
                                      <w:divsChild>
                                        <w:div w:id="584850795">
                                          <w:marLeft w:val="0"/>
                                          <w:marRight w:val="0"/>
                                          <w:marTop w:val="0"/>
                                          <w:marBottom w:val="0"/>
                                          <w:divBdr>
                                            <w:top w:val="none" w:sz="0" w:space="0" w:color="auto"/>
                                            <w:left w:val="none" w:sz="0" w:space="0" w:color="auto"/>
                                            <w:bottom w:val="none" w:sz="0" w:space="0" w:color="auto"/>
                                            <w:right w:val="none" w:sz="0" w:space="0" w:color="auto"/>
                                          </w:divBdr>
                                          <w:divsChild>
                                            <w:div w:id="1741900089">
                                              <w:marLeft w:val="0"/>
                                              <w:marRight w:val="0"/>
                                              <w:marTop w:val="0"/>
                                              <w:marBottom w:val="0"/>
                                              <w:divBdr>
                                                <w:top w:val="none" w:sz="0" w:space="0" w:color="auto"/>
                                                <w:left w:val="none" w:sz="0" w:space="0" w:color="auto"/>
                                                <w:bottom w:val="none" w:sz="0" w:space="0" w:color="auto"/>
                                                <w:right w:val="none" w:sz="0" w:space="0" w:color="auto"/>
                                              </w:divBdr>
                                              <w:divsChild>
                                                <w:div w:id="617878388">
                                                  <w:marLeft w:val="0"/>
                                                  <w:marRight w:val="0"/>
                                                  <w:marTop w:val="0"/>
                                                  <w:marBottom w:val="0"/>
                                                  <w:divBdr>
                                                    <w:top w:val="none" w:sz="0" w:space="0" w:color="auto"/>
                                                    <w:left w:val="none" w:sz="0" w:space="0" w:color="auto"/>
                                                    <w:bottom w:val="none" w:sz="0" w:space="0" w:color="auto"/>
                                                    <w:right w:val="none" w:sz="0" w:space="0" w:color="auto"/>
                                                  </w:divBdr>
                                                </w:div>
                                                <w:div w:id="691537396">
                                                  <w:marLeft w:val="0"/>
                                                  <w:marRight w:val="0"/>
                                                  <w:marTop w:val="0"/>
                                                  <w:marBottom w:val="0"/>
                                                  <w:divBdr>
                                                    <w:top w:val="none" w:sz="0" w:space="0" w:color="auto"/>
                                                    <w:left w:val="none" w:sz="0" w:space="0" w:color="auto"/>
                                                    <w:bottom w:val="none" w:sz="0" w:space="0" w:color="auto"/>
                                                    <w:right w:val="none" w:sz="0" w:space="0" w:color="auto"/>
                                                  </w:divBdr>
                                                </w:div>
                                                <w:div w:id="909729622">
                                                  <w:marLeft w:val="0"/>
                                                  <w:marRight w:val="0"/>
                                                  <w:marTop w:val="0"/>
                                                  <w:marBottom w:val="0"/>
                                                  <w:divBdr>
                                                    <w:top w:val="none" w:sz="0" w:space="0" w:color="auto"/>
                                                    <w:left w:val="none" w:sz="0" w:space="0" w:color="auto"/>
                                                    <w:bottom w:val="none" w:sz="0" w:space="0" w:color="auto"/>
                                                    <w:right w:val="none" w:sz="0" w:space="0" w:color="auto"/>
                                                  </w:divBdr>
                                                </w:div>
                                                <w:div w:id="1248271660">
                                                  <w:marLeft w:val="0"/>
                                                  <w:marRight w:val="0"/>
                                                  <w:marTop w:val="0"/>
                                                  <w:marBottom w:val="0"/>
                                                  <w:divBdr>
                                                    <w:top w:val="none" w:sz="0" w:space="0" w:color="auto"/>
                                                    <w:left w:val="none" w:sz="0" w:space="0" w:color="auto"/>
                                                    <w:bottom w:val="none" w:sz="0" w:space="0" w:color="auto"/>
                                                    <w:right w:val="none" w:sz="0" w:space="0" w:color="auto"/>
                                                  </w:divBdr>
                                                </w:div>
                                                <w:div w:id="1613319605">
                                                  <w:marLeft w:val="0"/>
                                                  <w:marRight w:val="0"/>
                                                  <w:marTop w:val="0"/>
                                                  <w:marBottom w:val="0"/>
                                                  <w:divBdr>
                                                    <w:top w:val="none" w:sz="0" w:space="0" w:color="auto"/>
                                                    <w:left w:val="none" w:sz="0" w:space="0" w:color="auto"/>
                                                    <w:bottom w:val="none" w:sz="0" w:space="0" w:color="auto"/>
                                                    <w:right w:val="none" w:sz="0" w:space="0" w:color="auto"/>
                                                  </w:divBdr>
                                                </w:div>
                                                <w:div w:id="1752463831">
                                                  <w:marLeft w:val="0"/>
                                                  <w:marRight w:val="0"/>
                                                  <w:marTop w:val="0"/>
                                                  <w:marBottom w:val="0"/>
                                                  <w:divBdr>
                                                    <w:top w:val="none" w:sz="0" w:space="0" w:color="auto"/>
                                                    <w:left w:val="none" w:sz="0" w:space="0" w:color="auto"/>
                                                    <w:bottom w:val="none" w:sz="0" w:space="0" w:color="auto"/>
                                                    <w:right w:val="none" w:sz="0" w:space="0" w:color="auto"/>
                                                  </w:divBdr>
                                                </w:div>
                                                <w:div w:id="20764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591773">
      <w:bodyDiv w:val="1"/>
      <w:marLeft w:val="0"/>
      <w:marRight w:val="0"/>
      <w:marTop w:val="0"/>
      <w:marBottom w:val="0"/>
      <w:divBdr>
        <w:top w:val="none" w:sz="0" w:space="0" w:color="auto"/>
        <w:left w:val="none" w:sz="0" w:space="0" w:color="auto"/>
        <w:bottom w:val="none" w:sz="0" w:space="0" w:color="auto"/>
        <w:right w:val="none" w:sz="0" w:space="0" w:color="auto"/>
      </w:divBdr>
    </w:div>
    <w:div w:id="59450318">
      <w:bodyDiv w:val="1"/>
      <w:marLeft w:val="0"/>
      <w:marRight w:val="0"/>
      <w:marTop w:val="0"/>
      <w:marBottom w:val="0"/>
      <w:divBdr>
        <w:top w:val="none" w:sz="0" w:space="0" w:color="auto"/>
        <w:left w:val="none" w:sz="0" w:space="0" w:color="auto"/>
        <w:bottom w:val="none" w:sz="0" w:space="0" w:color="auto"/>
        <w:right w:val="none" w:sz="0" w:space="0" w:color="auto"/>
      </w:divBdr>
      <w:divsChild>
        <w:div w:id="248545276">
          <w:marLeft w:val="0"/>
          <w:marRight w:val="0"/>
          <w:marTop w:val="0"/>
          <w:marBottom w:val="0"/>
          <w:divBdr>
            <w:top w:val="none" w:sz="0" w:space="0" w:color="auto"/>
            <w:left w:val="none" w:sz="0" w:space="0" w:color="auto"/>
            <w:bottom w:val="none" w:sz="0" w:space="0" w:color="auto"/>
            <w:right w:val="none" w:sz="0" w:space="0" w:color="auto"/>
          </w:divBdr>
          <w:divsChild>
            <w:div w:id="1738279303">
              <w:marLeft w:val="0"/>
              <w:marRight w:val="0"/>
              <w:marTop w:val="0"/>
              <w:marBottom w:val="0"/>
              <w:divBdr>
                <w:top w:val="none" w:sz="0" w:space="0" w:color="auto"/>
                <w:left w:val="none" w:sz="0" w:space="0" w:color="auto"/>
                <w:bottom w:val="none" w:sz="0" w:space="0" w:color="auto"/>
                <w:right w:val="none" w:sz="0" w:space="0" w:color="auto"/>
              </w:divBdr>
              <w:divsChild>
                <w:div w:id="1187716958">
                  <w:marLeft w:val="0"/>
                  <w:marRight w:val="0"/>
                  <w:marTop w:val="0"/>
                  <w:marBottom w:val="0"/>
                  <w:divBdr>
                    <w:top w:val="none" w:sz="0" w:space="0" w:color="auto"/>
                    <w:left w:val="none" w:sz="0" w:space="0" w:color="auto"/>
                    <w:bottom w:val="none" w:sz="0" w:space="0" w:color="auto"/>
                    <w:right w:val="none" w:sz="0" w:space="0" w:color="auto"/>
                  </w:divBdr>
                  <w:divsChild>
                    <w:div w:id="1862934502">
                      <w:marLeft w:val="0"/>
                      <w:marRight w:val="0"/>
                      <w:marTop w:val="0"/>
                      <w:marBottom w:val="0"/>
                      <w:divBdr>
                        <w:top w:val="none" w:sz="0" w:space="0" w:color="auto"/>
                        <w:left w:val="none" w:sz="0" w:space="0" w:color="auto"/>
                        <w:bottom w:val="none" w:sz="0" w:space="0" w:color="auto"/>
                        <w:right w:val="none" w:sz="0" w:space="0" w:color="auto"/>
                      </w:divBdr>
                      <w:divsChild>
                        <w:div w:id="233206992">
                          <w:marLeft w:val="0"/>
                          <w:marRight w:val="0"/>
                          <w:marTop w:val="0"/>
                          <w:marBottom w:val="0"/>
                          <w:divBdr>
                            <w:top w:val="none" w:sz="0" w:space="0" w:color="auto"/>
                            <w:left w:val="none" w:sz="0" w:space="0" w:color="auto"/>
                            <w:bottom w:val="none" w:sz="0" w:space="0" w:color="auto"/>
                            <w:right w:val="none" w:sz="0" w:space="0" w:color="auto"/>
                          </w:divBdr>
                          <w:divsChild>
                            <w:div w:id="19142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45095">
      <w:bodyDiv w:val="1"/>
      <w:marLeft w:val="0"/>
      <w:marRight w:val="0"/>
      <w:marTop w:val="0"/>
      <w:marBottom w:val="0"/>
      <w:divBdr>
        <w:top w:val="none" w:sz="0" w:space="0" w:color="auto"/>
        <w:left w:val="none" w:sz="0" w:space="0" w:color="auto"/>
        <w:bottom w:val="none" w:sz="0" w:space="0" w:color="auto"/>
        <w:right w:val="none" w:sz="0" w:space="0" w:color="auto"/>
      </w:divBdr>
    </w:div>
    <w:div w:id="66611612">
      <w:bodyDiv w:val="1"/>
      <w:marLeft w:val="0"/>
      <w:marRight w:val="0"/>
      <w:marTop w:val="0"/>
      <w:marBottom w:val="0"/>
      <w:divBdr>
        <w:top w:val="none" w:sz="0" w:space="0" w:color="auto"/>
        <w:left w:val="none" w:sz="0" w:space="0" w:color="auto"/>
        <w:bottom w:val="none" w:sz="0" w:space="0" w:color="auto"/>
        <w:right w:val="none" w:sz="0" w:space="0" w:color="auto"/>
      </w:divBdr>
    </w:div>
    <w:div w:id="71590941">
      <w:bodyDiv w:val="1"/>
      <w:marLeft w:val="0"/>
      <w:marRight w:val="0"/>
      <w:marTop w:val="0"/>
      <w:marBottom w:val="0"/>
      <w:divBdr>
        <w:top w:val="none" w:sz="0" w:space="0" w:color="auto"/>
        <w:left w:val="none" w:sz="0" w:space="0" w:color="auto"/>
        <w:bottom w:val="none" w:sz="0" w:space="0" w:color="auto"/>
        <w:right w:val="none" w:sz="0" w:space="0" w:color="auto"/>
      </w:divBdr>
      <w:divsChild>
        <w:div w:id="194854406">
          <w:marLeft w:val="0"/>
          <w:marRight w:val="0"/>
          <w:marTop w:val="0"/>
          <w:marBottom w:val="0"/>
          <w:divBdr>
            <w:top w:val="none" w:sz="0" w:space="0" w:color="auto"/>
            <w:left w:val="none" w:sz="0" w:space="0" w:color="auto"/>
            <w:bottom w:val="none" w:sz="0" w:space="0" w:color="auto"/>
            <w:right w:val="none" w:sz="0" w:space="0" w:color="auto"/>
          </w:divBdr>
          <w:divsChild>
            <w:div w:id="1530726391">
              <w:marLeft w:val="0"/>
              <w:marRight w:val="0"/>
              <w:marTop w:val="0"/>
              <w:marBottom w:val="0"/>
              <w:divBdr>
                <w:top w:val="none" w:sz="0" w:space="0" w:color="auto"/>
                <w:left w:val="none" w:sz="0" w:space="0" w:color="auto"/>
                <w:bottom w:val="none" w:sz="0" w:space="0" w:color="auto"/>
                <w:right w:val="none" w:sz="0" w:space="0" w:color="auto"/>
              </w:divBdr>
              <w:divsChild>
                <w:div w:id="1844123859">
                  <w:marLeft w:val="0"/>
                  <w:marRight w:val="0"/>
                  <w:marTop w:val="0"/>
                  <w:marBottom w:val="0"/>
                  <w:divBdr>
                    <w:top w:val="none" w:sz="0" w:space="0" w:color="auto"/>
                    <w:left w:val="none" w:sz="0" w:space="0" w:color="auto"/>
                    <w:bottom w:val="none" w:sz="0" w:space="0" w:color="auto"/>
                    <w:right w:val="none" w:sz="0" w:space="0" w:color="auto"/>
                  </w:divBdr>
                  <w:divsChild>
                    <w:div w:id="422072475">
                      <w:marLeft w:val="0"/>
                      <w:marRight w:val="0"/>
                      <w:marTop w:val="0"/>
                      <w:marBottom w:val="0"/>
                      <w:divBdr>
                        <w:top w:val="none" w:sz="0" w:space="0" w:color="auto"/>
                        <w:left w:val="none" w:sz="0" w:space="0" w:color="auto"/>
                        <w:bottom w:val="none" w:sz="0" w:space="0" w:color="auto"/>
                        <w:right w:val="none" w:sz="0" w:space="0" w:color="auto"/>
                      </w:divBdr>
                      <w:divsChild>
                        <w:div w:id="1410883668">
                          <w:marLeft w:val="0"/>
                          <w:marRight w:val="0"/>
                          <w:marTop w:val="0"/>
                          <w:marBottom w:val="0"/>
                          <w:divBdr>
                            <w:top w:val="none" w:sz="0" w:space="0" w:color="auto"/>
                            <w:left w:val="none" w:sz="0" w:space="0" w:color="auto"/>
                            <w:bottom w:val="none" w:sz="0" w:space="0" w:color="auto"/>
                            <w:right w:val="none" w:sz="0" w:space="0" w:color="auto"/>
                          </w:divBdr>
                          <w:divsChild>
                            <w:div w:id="2042970752">
                              <w:marLeft w:val="0"/>
                              <w:marRight w:val="0"/>
                              <w:marTop w:val="0"/>
                              <w:marBottom w:val="0"/>
                              <w:divBdr>
                                <w:top w:val="none" w:sz="0" w:space="0" w:color="auto"/>
                                <w:left w:val="none" w:sz="0" w:space="0" w:color="auto"/>
                                <w:bottom w:val="none" w:sz="0" w:space="0" w:color="auto"/>
                                <w:right w:val="none" w:sz="0" w:space="0" w:color="auto"/>
                              </w:divBdr>
                              <w:divsChild>
                                <w:div w:id="204748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97580">
      <w:bodyDiv w:val="1"/>
      <w:marLeft w:val="0"/>
      <w:marRight w:val="0"/>
      <w:marTop w:val="0"/>
      <w:marBottom w:val="0"/>
      <w:divBdr>
        <w:top w:val="none" w:sz="0" w:space="0" w:color="auto"/>
        <w:left w:val="none" w:sz="0" w:space="0" w:color="auto"/>
        <w:bottom w:val="none" w:sz="0" w:space="0" w:color="auto"/>
        <w:right w:val="none" w:sz="0" w:space="0" w:color="auto"/>
      </w:divBdr>
    </w:div>
    <w:div w:id="81293394">
      <w:bodyDiv w:val="1"/>
      <w:marLeft w:val="0"/>
      <w:marRight w:val="0"/>
      <w:marTop w:val="0"/>
      <w:marBottom w:val="0"/>
      <w:divBdr>
        <w:top w:val="none" w:sz="0" w:space="0" w:color="auto"/>
        <w:left w:val="none" w:sz="0" w:space="0" w:color="auto"/>
        <w:bottom w:val="none" w:sz="0" w:space="0" w:color="auto"/>
        <w:right w:val="none" w:sz="0" w:space="0" w:color="auto"/>
      </w:divBdr>
      <w:divsChild>
        <w:div w:id="742407456">
          <w:marLeft w:val="0"/>
          <w:marRight w:val="0"/>
          <w:marTop w:val="0"/>
          <w:marBottom w:val="0"/>
          <w:divBdr>
            <w:top w:val="none" w:sz="0" w:space="0" w:color="auto"/>
            <w:left w:val="none" w:sz="0" w:space="0" w:color="auto"/>
            <w:bottom w:val="none" w:sz="0" w:space="0" w:color="auto"/>
            <w:right w:val="none" w:sz="0" w:space="0" w:color="auto"/>
          </w:divBdr>
          <w:divsChild>
            <w:div w:id="966742900">
              <w:marLeft w:val="0"/>
              <w:marRight w:val="0"/>
              <w:marTop w:val="0"/>
              <w:marBottom w:val="0"/>
              <w:divBdr>
                <w:top w:val="none" w:sz="0" w:space="0" w:color="auto"/>
                <w:left w:val="single" w:sz="6" w:space="14" w:color="C0C0C0"/>
                <w:bottom w:val="none" w:sz="0" w:space="0" w:color="auto"/>
                <w:right w:val="single" w:sz="6" w:space="15" w:color="C0C0C0"/>
              </w:divBdr>
              <w:divsChild>
                <w:div w:id="535777337">
                  <w:marLeft w:val="0"/>
                  <w:marRight w:val="0"/>
                  <w:marTop w:val="0"/>
                  <w:marBottom w:val="0"/>
                  <w:divBdr>
                    <w:top w:val="none" w:sz="0" w:space="0" w:color="auto"/>
                    <w:left w:val="none" w:sz="0" w:space="0" w:color="auto"/>
                    <w:bottom w:val="none" w:sz="0" w:space="0" w:color="auto"/>
                    <w:right w:val="none" w:sz="0" w:space="0" w:color="auto"/>
                  </w:divBdr>
                  <w:divsChild>
                    <w:div w:id="1260410990">
                      <w:marLeft w:val="0"/>
                      <w:marRight w:val="0"/>
                      <w:marTop w:val="0"/>
                      <w:marBottom w:val="0"/>
                      <w:divBdr>
                        <w:top w:val="none" w:sz="0" w:space="0" w:color="auto"/>
                        <w:left w:val="none" w:sz="0" w:space="0" w:color="auto"/>
                        <w:bottom w:val="none" w:sz="0" w:space="0" w:color="auto"/>
                        <w:right w:val="none" w:sz="0" w:space="0" w:color="auto"/>
                      </w:divBdr>
                      <w:divsChild>
                        <w:div w:id="1853447220">
                          <w:marLeft w:val="0"/>
                          <w:marRight w:val="0"/>
                          <w:marTop w:val="0"/>
                          <w:marBottom w:val="0"/>
                          <w:divBdr>
                            <w:top w:val="none" w:sz="0" w:space="0" w:color="auto"/>
                            <w:left w:val="none" w:sz="0" w:space="0" w:color="auto"/>
                            <w:bottom w:val="none" w:sz="0" w:space="0" w:color="auto"/>
                            <w:right w:val="none" w:sz="0" w:space="0" w:color="auto"/>
                          </w:divBdr>
                          <w:divsChild>
                            <w:div w:id="180971647">
                              <w:marLeft w:val="0"/>
                              <w:marRight w:val="0"/>
                              <w:marTop w:val="0"/>
                              <w:marBottom w:val="0"/>
                              <w:divBdr>
                                <w:top w:val="none" w:sz="0" w:space="0" w:color="auto"/>
                                <w:left w:val="none" w:sz="0" w:space="0" w:color="auto"/>
                                <w:bottom w:val="none" w:sz="0" w:space="0" w:color="auto"/>
                                <w:right w:val="none" w:sz="0" w:space="0" w:color="auto"/>
                              </w:divBdr>
                              <w:divsChild>
                                <w:div w:id="482504051">
                                  <w:marLeft w:val="0"/>
                                  <w:marRight w:val="0"/>
                                  <w:marTop w:val="0"/>
                                  <w:marBottom w:val="0"/>
                                  <w:divBdr>
                                    <w:top w:val="none" w:sz="0" w:space="0" w:color="auto"/>
                                    <w:left w:val="none" w:sz="0" w:space="0" w:color="auto"/>
                                    <w:bottom w:val="none" w:sz="0" w:space="0" w:color="auto"/>
                                    <w:right w:val="none" w:sz="0" w:space="0" w:color="auto"/>
                                  </w:divBdr>
                                  <w:divsChild>
                                    <w:div w:id="80564914">
                                      <w:marLeft w:val="0"/>
                                      <w:marRight w:val="0"/>
                                      <w:marTop w:val="0"/>
                                      <w:marBottom w:val="0"/>
                                      <w:divBdr>
                                        <w:top w:val="single" w:sz="48" w:space="4" w:color="D9ECF7"/>
                                        <w:left w:val="none" w:sz="0" w:space="0" w:color="auto"/>
                                        <w:bottom w:val="none" w:sz="0" w:space="0" w:color="auto"/>
                                        <w:right w:val="none" w:sz="0" w:space="0" w:color="auto"/>
                                      </w:divBdr>
                                    </w:div>
                                  </w:divsChild>
                                </w:div>
                              </w:divsChild>
                            </w:div>
                          </w:divsChild>
                        </w:div>
                      </w:divsChild>
                    </w:div>
                  </w:divsChild>
                </w:div>
              </w:divsChild>
            </w:div>
          </w:divsChild>
        </w:div>
      </w:divsChild>
    </w:div>
    <w:div w:id="83499731">
      <w:bodyDiv w:val="1"/>
      <w:marLeft w:val="0"/>
      <w:marRight w:val="0"/>
      <w:marTop w:val="0"/>
      <w:marBottom w:val="0"/>
      <w:divBdr>
        <w:top w:val="none" w:sz="0" w:space="0" w:color="auto"/>
        <w:left w:val="none" w:sz="0" w:space="0" w:color="auto"/>
        <w:bottom w:val="none" w:sz="0" w:space="0" w:color="auto"/>
        <w:right w:val="none" w:sz="0" w:space="0" w:color="auto"/>
      </w:divBdr>
      <w:divsChild>
        <w:div w:id="1586644593">
          <w:marLeft w:val="0"/>
          <w:marRight w:val="0"/>
          <w:marTop w:val="0"/>
          <w:marBottom w:val="0"/>
          <w:divBdr>
            <w:top w:val="none" w:sz="0" w:space="0" w:color="auto"/>
            <w:left w:val="none" w:sz="0" w:space="0" w:color="auto"/>
            <w:bottom w:val="none" w:sz="0" w:space="0" w:color="auto"/>
            <w:right w:val="none" w:sz="0" w:space="0" w:color="auto"/>
          </w:divBdr>
          <w:divsChild>
            <w:div w:id="1991134473">
              <w:marLeft w:val="0"/>
              <w:marRight w:val="0"/>
              <w:marTop w:val="0"/>
              <w:marBottom w:val="0"/>
              <w:divBdr>
                <w:top w:val="none" w:sz="0" w:space="0" w:color="auto"/>
                <w:left w:val="none" w:sz="0" w:space="0" w:color="auto"/>
                <w:bottom w:val="none" w:sz="0" w:space="0" w:color="auto"/>
                <w:right w:val="none" w:sz="0" w:space="0" w:color="auto"/>
              </w:divBdr>
              <w:divsChild>
                <w:div w:id="2040618404">
                  <w:marLeft w:val="0"/>
                  <w:marRight w:val="0"/>
                  <w:marTop w:val="0"/>
                  <w:marBottom w:val="0"/>
                  <w:divBdr>
                    <w:top w:val="none" w:sz="0" w:space="0" w:color="auto"/>
                    <w:left w:val="none" w:sz="0" w:space="0" w:color="auto"/>
                    <w:bottom w:val="none" w:sz="0" w:space="0" w:color="auto"/>
                    <w:right w:val="none" w:sz="0" w:space="0" w:color="auto"/>
                  </w:divBdr>
                  <w:divsChild>
                    <w:div w:id="1110852335">
                      <w:marLeft w:val="0"/>
                      <w:marRight w:val="0"/>
                      <w:marTop w:val="0"/>
                      <w:marBottom w:val="0"/>
                      <w:divBdr>
                        <w:top w:val="none" w:sz="0" w:space="0" w:color="auto"/>
                        <w:left w:val="none" w:sz="0" w:space="0" w:color="auto"/>
                        <w:bottom w:val="none" w:sz="0" w:space="0" w:color="auto"/>
                        <w:right w:val="none" w:sz="0" w:space="0" w:color="auto"/>
                      </w:divBdr>
                      <w:divsChild>
                        <w:div w:id="1446847739">
                          <w:marLeft w:val="0"/>
                          <w:marRight w:val="0"/>
                          <w:marTop w:val="0"/>
                          <w:marBottom w:val="0"/>
                          <w:divBdr>
                            <w:top w:val="none" w:sz="0" w:space="0" w:color="auto"/>
                            <w:left w:val="none" w:sz="0" w:space="0" w:color="auto"/>
                            <w:bottom w:val="none" w:sz="0" w:space="0" w:color="auto"/>
                            <w:right w:val="none" w:sz="0" w:space="0" w:color="auto"/>
                          </w:divBdr>
                          <w:divsChild>
                            <w:div w:id="1716008012">
                              <w:marLeft w:val="0"/>
                              <w:marRight w:val="0"/>
                              <w:marTop w:val="0"/>
                              <w:marBottom w:val="0"/>
                              <w:divBdr>
                                <w:top w:val="none" w:sz="0" w:space="0" w:color="auto"/>
                                <w:left w:val="none" w:sz="0" w:space="0" w:color="auto"/>
                                <w:bottom w:val="none" w:sz="0" w:space="0" w:color="auto"/>
                                <w:right w:val="none" w:sz="0" w:space="0" w:color="auto"/>
                              </w:divBdr>
                              <w:divsChild>
                                <w:div w:id="633562058">
                                  <w:marLeft w:val="0"/>
                                  <w:marRight w:val="0"/>
                                  <w:marTop w:val="0"/>
                                  <w:marBottom w:val="0"/>
                                  <w:divBdr>
                                    <w:top w:val="none" w:sz="0" w:space="0" w:color="auto"/>
                                    <w:left w:val="none" w:sz="0" w:space="0" w:color="auto"/>
                                    <w:bottom w:val="none" w:sz="0" w:space="0" w:color="auto"/>
                                    <w:right w:val="none" w:sz="0" w:space="0" w:color="auto"/>
                                  </w:divBdr>
                                  <w:divsChild>
                                    <w:div w:id="144593673">
                                      <w:marLeft w:val="0"/>
                                      <w:marRight w:val="0"/>
                                      <w:marTop w:val="0"/>
                                      <w:marBottom w:val="0"/>
                                      <w:divBdr>
                                        <w:top w:val="none" w:sz="0" w:space="0" w:color="auto"/>
                                        <w:left w:val="none" w:sz="0" w:space="0" w:color="auto"/>
                                        <w:bottom w:val="none" w:sz="0" w:space="0" w:color="auto"/>
                                        <w:right w:val="none" w:sz="0" w:space="0" w:color="auto"/>
                                      </w:divBdr>
                                      <w:divsChild>
                                        <w:div w:id="938417097">
                                          <w:marLeft w:val="0"/>
                                          <w:marRight w:val="0"/>
                                          <w:marTop w:val="0"/>
                                          <w:marBottom w:val="0"/>
                                          <w:divBdr>
                                            <w:top w:val="none" w:sz="0" w:space="0" w:color="auto"/>
                                            <w:left w:val="none" w:sz="0" w:space="0" w:color="auto"/>
                                            <w:bottom w:val="none" w:sz="0" w:space="0" w:color="auto"/>
                                            <w:right w:val="none" w:sz="0" w:space="0" w:color="auto"/>
                                          </w:divBdr>
                                          <w:divsChild>
                                            <w:div w:id="1510943255">
                                              <w:marLeft w:val="0"/>
                                              <w:marRight w:val="0"/>
                                              <w:marTop w:val="0"/>
                                              <w:marBottom w:val="0"/>
                                              <w:divBdr>
                                                <w:top w:val="none" w:sz="0" w:space="0" w:color="auto"/>
                                                <w:left w:val="none" w:sz="0" w:space="0" w:color="auto"/>
                                                <w:bottom w:val="none" w:sz="0" w:space="0" w:color="auto"/>
                                                <w:right w:val="none" w:sz="0" w:space="0" w:color="auto"/>
                                              </w:divBdr>
                                              <w:divsChild>
                                                <w:div w:id="857548288">
                                                  <w:marLeft w:val="0"/>
                                                  <w:marRight w:val="0"/>
                                                  <w:marTop w:val="0"/>
                                                  <w:marBottom w:val="0"/>
                                                  <w:divBdr>
                                                    <w:top w:val="none" w:sz="0" w:space="0" w:color="auto"/>
                                                    <w:left w:val="none" w:sz="0" w:space="0" w:color="auto"/>
                                                    <w:bottom w:val="none" w:sz="0" w:space="0" w:color="auto"/>
                                                    <w:right w:val="none" w:sz="0" w:space="0" w:color="auto"/>
                                                  </w:divBdr>
                                                </w:div>
                                                <w:div w:id="1011565962">
                                                  <w:marLeft w:val="0"/>
                                                  <w:marRight w:val="0"/>
                                                  <w:marTop w:val="0"/>
                                                  <w:marBottom w:val="0"/>
                                                  <w:divBdr>
                                                    <w:top w:val="none" w:sz="0" w:space="0" w:color="auto"/>
                                                    <w:left w:val="none" w:sz="0" w:space="0" w:color="auto"/>
                                                    <w:bottom w:val="none" w:sz="0" w:space="0" w:color="auto"/>
                                                    <w:right w:val="none" w:sz="0" w:space="0" w:color="auto"/>
                                                  </w:divBdr>
                                                </w:div>
                                                <w:div w:id="1803959860">
                                                  <w:marLeft w:val="0"/>
                                                  <w:marRight w:val="0"/>
                                                  <w:marTop w:val="0"/>
                                                  <w:marBottom w:val="0"/>
                                                  <w:divBdr>
                                                    <w:top w:val="none" w:sz="0" w:space="0" w:color="auto"/>
                                                    <w:left w:val="none" w:sz="0" w:space="0" w:color="auto"/>
                                                    <w:bottom w:val="none" w:sz="0" w:space="0" w:color="auto"/>
                                                    <w:right w:val="none" w:sz="0" w:space="0" w:color="auto"/>
                                                  </w:divBdr>
                                                </w:div>
                                                <w:div w:id="1939483539">
                                                  <w:marLeft w:val="0"/>
                                                  <w:marRight w:val="0"/>
                                                  <w:marTop w:val="0"/>
                                                  <w:marBottom w:val="0"/>
                                                  <w:divBdr>
                                                    <w:top w:val="none" w:sz="0" w:space="0" w:color="auto"/>
                                                    <w:left w:val="none" w:sz="0" w:space="0" w:color="auto"/>
                                                    <w:bottom w:val="none" w:sz="0" w:space="0" w:color="auto"/>
                                                    <w:right w:val="none" w:sz="0" w:space="0" w:color="auto"/>
                                                  </w:divBdr>
                                                </w:div>
                                                <w:div w:id="19480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90872">
      <w:bodyDiv w:val="1"/>
      <w:marLeft w:val="0"/>
      <w:marRight w:val="0"/>
      <w:marTop w:val="0"/>
      <w:marBottom w:val="0"/>
      <w:divBdr>
        <w:top w:val="none" w:sz="0" w:space="0" w:color="auto"/>
        <w:left w:val="none" w:sz="0" w:space="0" w:color="auto"/>
        <w:bottom w:val="none" w:sz="0" w:space="0" w:color="auto"/>
        <w:right w:val="none" w:sz="0" w:space="0" w:color="auto"/>
      </w:divBdr>
      <w:divsChild>
        <w:div w:id="318971509">
          <w:marLeft w:val="0"/>
          <w:marRight w:val="0"/>
          <w:marTop w:val="100"/>
          <w:marBottom w:val="100"/>
          <w:divBdr>
            <w:top w:val="none" w:sz="0" w:space="0" w:color="auto"/>
            <w:left w:val="none" w:sz="0" w:space="0" w:color="auto"/>
            <w:bottom w:val="none" w:sz="0" w:space="0" w:color="auto"/>
            <w:right w:val="none" w:sz="0" w:space="0" w:color="auto"/>
          </w:divBdr>
          <w:divsChild>
            <w:div w:id="1919241629">
              <w:marLeft w:val="0"/>
              <w:marRight w:val="0"/>
              <w:marTop w:val="0"/>
              <w:marBottom w:val="430"/>
              <w:divBdr>
                <w:top w:val="none" w:sz="0" w:space="0" w:color="auto"/>
                <w:left w:val="none" w:sz="0" w:space="0" w:color="auto"/>
                <w:bottom w:val="none" w:sz="0" w:space="0" w:color="auto"/>
                <w:right w:val="none" w:sz="0" w:space="0" w:color="auto"/>
              </w:divBdr>
              <w:divsChild>
                <w:div w:id="1922060874">
                  <w:marLeft w:val="0"/>
                  <w:marRight w:val="0"/>
                  <w:marTop w:val="0"/>
                  <w:marBottom w:val="0"/>
                  <w:divBdr>
                    <w:top w:val="none" w:sz="0" w:space="0" w:color="auto"/>
                    <w:left w:val="none" w:sz="0" w:space="0" w:color="auto"/>
                    <w:bottom w:val="none" w:sz="0" w:space="0" w:color="auto"/>
                    <w:right w:val="none" w:sz="0" w:space="0" w:color="auto"/>
                  </w:divBdr>
                  <w:divsChild>
                    <w:div w:id="295919142">
                      <w:marLeft w:val="0"/>
                      <w:marRight w:val="0"/>
                      <w:marTop w:val="0"/>
                      <w:marBottom w:val="0"/>
                      <w:divBdr>
                        <w:top w:val="none" w:sz="0" w:space="0" w:color="auto"/>
                        <w:left w:val="none" w:sz="0" w:space="0" w:color="auto"/>
                        <w:bottom w:val="none" w:sz="0" w:space="0" w:color="auto"/>
                        <w:right w:val="none" w:sz="0" w:space="0" w:color="auto"/>
                      </w:divBdr>
                      <w:divsChild>
                        <w:div w:id="14300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9045">
      <w:bodyDiv w:val="1"/>
      <w:marLeft w:val="0"/>
      <w:marRight w:val="0"/>
      <w:marTop w:val="0"/>
      <w:marBottom w:val="0"/>
      <w:divBdr>
        <w:top w:val="none" w:sz="0" w:space="0" w:color="auto"/>
        <w:left w:val="none" w:sz="0" w:space="0" w:color="auto"/>
        <w:bottom w:val="none" w:sz="0" w:space="0" w:color="auto"/>
        <w:right w:val="none" w:sz="0" w:space="0" w:color="auto"/>
      </w:divBdr>
      <w:divsChild>
        <w:div w:id="2038462873">
          <w:marLeft w:val="0"/>
          <w:marRight w:val="0"/>
          <w:marTop w:val="0"/>
          <w:marBottom w:val="0"/>
          <w:divBdr>
            <w:top w:val="none" w:sz="0" w:space="0" w:color="auto"/>
            <w:left w:val="none" w:sz="0" w:space="0" w:color="auto"/>
            <w:bottom w:val="none" w:sz="0" w:space="0" w:color="auto"/>
            <w:right w:val="none" w:sz="0" w:space="0" w:color="auto"/>
          </w:divBdr>
          <w:divsChild>
            <w:div w:id="635332278">
              <w:marLeft w:val="0"/>
              <w:marRight w:val="0"/>
              <w:marTop w:val="0"/>
              <w:marBottom w:val="0"/>
              <w:divBdr>
                <w:top w:val="none" w:sz="0" w:space="0" w:color="auto"/>
                <w:left w:val="none" w:sz="0" w:space="0" w:color="auto"/>
                <w:bottom w:val="none" w:sz="0" w:space="0" w:color="auto"/>
                <w:right w:val="none" w:sz="0" w:space="0" w:color="auto"/>
              </w:divBdr>
              <w:divsChild>
                <w:div w:id="1773162886">
                  <w:marLeft w:val="0"/>
                  <w:marRight w:val="0"/>
                  <w:marTop w:val="0"/>
                  <w:marBottom w:val="0"/>
                  <w:divBdr>
                    <w:top w:val="none" w:sz="0" w:space="0" w:color="auto"/>
                    <w:left w:val="none" w:sz="0" w:space="0" w:color="auto"/>
                    <w:bottom w:val="none" w:sz="0" w:space="0" w:color="auto"/>
                    <w:right w:val="none" w:sz="0" w:space="0" w:color="auto"/>
                  </w:divBdr>
                  <w:divsChild>
                    <w:div w:id="398690">
                      <w:marLeft w:val="0"/>
                      <w:marRight w:val="0"/>
                      <w:marTop w:val="0"/>
                      <w:marBottom w:val="0"/>
                      <w:divBdr>
                        <w:top w:val="none" w:sz="0" w:space="0" w:color="auto"/>
                        <w:left w:val="none" w:sz="0" w:space="0" w:color="auto"/>
                        <w:bottom w:val="none" w:sz="0" w:space="0" w:color="auto"/>
                        <w:right w:val="none" w:sz="0" w:space="0" w:color="auto"/>
                      </w:divBdr>
                      <w:divsChild>
                        <w:div w:id="20260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08974">
      <w:bodyDiv w:val="1"/>
      <w:marLeft w:val="0"/>
      <w:marRight w:val="0"/>
      <w:marTop w:val="0"/>
      <w:marBottom w:val="0"/>
      <w:divBdr>
        <w:top w:val="none" w:sz="0" w:space="0" w:color="auto"/>
        <w:left w:val="none" w:sz="0" w:space="0" w:color="auto"/>
        <w:bottom w:val="none" w:sz="0" w:space="0" w:color="auto"/>
        <w:right w:val="none" w:sz="0" w:space="0" w:color="auto"/>
      </w:divBdr>
      <w:divsChild>
        <w:div w:id="1819880958">
          <w:marLeft w:val="0"/>
          <w:marRight w:val="0"/>
          <w:marTop w:val="0"/>
          <w:marBottom w:val="0"/>
          <w:divBdr>
            <w:top w:val="none" w:sz="0" w:space="0" w:color="auto"/>
            <w:left w:val="none" w:sz="0" w:space="0" w:color="auto"/>
            <w:bottom w:val="none" w:sz="0" w:space="0" w:color="auto"/>
            <w:right w:val="none" w:sz="0" w:space="0" w:color="auto"/>
          </w:divBdr>
          <w:divsChild>
            <w:div w:id="1790081622">
              <w:marLeft w:val="0"/>
              <w:marRight w:val="0"/>
              <w:marTop w:val="0"/>
              <w:marBottom w:val="0"/>
              <w:divBdr>
                <w:top w:val="none" w:sz="0" w:space="0" w:color="auto"/>
                <w:left w:val="none" w:sz="0" w:space="0" w:color="auto"/>
                <w:bottom w:val="none" w:sz="0" w:space="0" w:color="auto"/>
                <w:right w:val="none" w:sz="0" w:space="0" w:color="auto"/>
              </w:divBdr>
              <w:divsChild>
                <w:div w:id="656155246">
                  <w:marLeft w:val="0"/>
                  <w:marRight w:val="0"/>
                  <w:marTop w:val="0"/>
                  <w:marBottom w:val="0"/>
                  <w:divBdr>
                    <w:top w:val="none" w:sz="0" w:space="0" w:color="auto"/>
                    <w:left w:val="none" w:sz="0" w:space="0" w:color="auto"/>
                    <w:bottom w:val="none" w:sz="0" w:space="0" w:color="auto"/>
                    <w:right w:val="none" w:sz="0" w:space="0" w:color="auto"/>
                  </w:divBdr>
                  <w:divsChild>
                    <w:div w:id="1517427244">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sChild>
        </w:div>
      </w:divsChild>
    </w:div>
    <w:div w:id="94137662">
      <w:bodyDiv w:val="1"/>
      <w:marLeft w:val="0"/>
      <w:marRight w:val="0"/>
      <w:marTop w:val="0"/>
      <w:marBottom w:val="0"/>
      <w:divBdr>
        <w:top w:val="none" w:sz="0" w:space="0" w:color="auto"/>
        <w:left w:val="none" w:sz="0" w:space="0" w:color="auto"/>
        <w:bottom w:val="none" w:sz="0" w:space="0" w:color="auto"/>
        <w:right w:val="none" w:sz="0" w:space="0" w:color="auto"/>
      </w:divBdr>
      <w:divsChild>
        <w:div w:id="671419253">
          <w:marLeft w:val="0"/>
          <w:marRight w:val="0"/>
          <w:marTop w:val="0"/>
          <w:marBottom w:val="0"/>
          <w:divBdr>
            <w:top w:val="none" w:sz="0" w:space="0" w:color="auto"/>
            <w:left w:val="none" w:sz="0" w:space="0" w:color="auto"/>
            <w:bottom w:val="none" w:sz="0" w:space="0" w:color="auto"/>
            <w:right w:val="none" w:sz="0" w:space="0" w:color="auto"/>
          </w:divBdr>
          <w:divsChild>
            <w:div w:id="479273791">
              <w:marLeft w:val="0"/>
              <w:marRight w:val="0"/>
              <w:marTop w:val="0"/>
              <w:marBottom w:val="0"/>
              <w:divBdr>
                <w:top w:val="none" w:sz="0" w:space="0" w:color="auto"/>
                <w:left w:val="none" w:sz="0" w:space="0" w:color="auto"/>
                <w:bottom w:val="none" w:sz="0" w:space="0" w:color="auto"/>
                <w:right w:val="none" w:sz="0" w:space="0" w:color="auto"/>
              </w:divBdr>
              <w:divsChild>
                <w:div w:id="901061725">
                  <w:marLeft w:val="0"/>
                  <w:marRight w:val="0"/>
                  <w:marTop w:val="0"/>
                  <w:marBottom w:val="0"/>
                  <w:divBdr>
                    <w:top w:val="none" w:sz="0" w:space="0" w:color="auto"/>
                    <w:left w:val="none" w:sz="0" w:space="0" w:color="auto"/>
                    <w:bottom w:val="none" w:sz="0" w:space="0" w:color="auto"/>
                    <w:right w:val="none" w:sz="0" w:space="0" w:color="auto"/>
                  </w:divBdr>
                  <w:divsChild>
                    <w:div w:id="824469666">
                      <w:marLeft w:val="0"/>
                      <w:marRight w:val="0"/>
                      <w:marTop w:val="0"/>
                      <w:marBottom w:val="0"/>
                      <w:divBdr>
                        <w:top w:val="none" w:sz="0" w:space="0" w:color="auto"/>
                        <w:left w:val="none" w:sz="0" w:space="0" w:color="auto"/>
                        <w:bottom w:val="none" w:sz="0" w:space="0" w:color="auto"/>
                        <w:right w:val="none" w:sz="0" w:space="0" w:color="auto"/>
                      </w:divBdr>
                      <w:divsChild>
                        <w:div w:id="961420598">
                          <w:marLeft w:val="0"/>
                          <w:marRight w:val="0"/>
                          <w:marTop w:val="0"/>
                          <w:marBottom w:val="0"/>
                          <w:divBdr>
                            <w:top w:val="none" w:sz="0" w:space="0" w:color="auto"/>
                            <w:left w:val="none" w:sz="0" w:space="0" w:color="auto"/>
                            <w:bottom w:val="none" w:sz="0" w:space="0" w:color="auto"/>
                            <w:right w:val="none" w:sz="0" w:space="0" w:color="auto"/>
                          </w:divBdr>
                          <w:divsChild>
                            <w:div w:id="259217212">
                              <w:marLeft w:val="0"/>
                              <w:marRight w:val="0"/>
                              <w:marTop w:val="0"/>
                              <w:marBottom w:val="0"/>
                              <w:divBdr>
                                <w:top w:val="none" w:sz="0" w:space="0" w:color="auto"/>
                                <w:left w:val="none" w:sz="0" w:space="0" w:color="auto"/>
                                <w:bottom w:val="none" w:sz="0" w:space="0" w:color="auto"/>
                                <w:right w:val="none" w:sz="0" w:space="0" w:color="auto"/>
                              </w:divBdr>
                              <w:divsChild>
                                <w:div w:id="1001617203">
                                  <w:marLeft w:val="0"/>
                                  <w:marRight w:val="0"/>
                                  <w:marTop w:val="0"/>
                                  <w:marBottom w:val="0"/>
                                  <w:divBdr>
                                    <w:top w:val="none" w:sz="0" w:space="0" w:color="auto"/>
                                    <w:left w:val="none" w:sz="0" w:space="0" w:color="auto"/>
                                    <w:bottom w:val="none" w:sz="0" w:space="0" w:color="auto"/>
                                    <w:right w:val="none" w:sz="0" w:space="0" w:color="auto"/>
                                  </w:divBdr>
                                  <w:divsChild>
                                    <w:div w:id="5181753">
                                      <w:marLeft w:val="0"/>
                                      <w:marRight w:val="0"/>
                                      <w:marTop w:val="0"/>
                                      <w:marBottom w:val="0"/>
                                      <w:divBdr>
                                        <w:top w:val="none" w:sz="0" w:space="0" w:color="auto"/>
                                        <w:left w:val="none" w:sz="0" w:space="0" w:color="auto"/>
                                        <w:bottom w:val="none" w:sz="0" w:space="0" w:color="auto"/>
                                        <w:right w:val="none" w:sz="0" w:space="0" w:color="auto"/>
                                      </w:divBdr>
                                      <w:divsChild>
                                        <w:div w:id="833300790">
                                          <w:marLeft w:val="0"/>
                                          <w:marRight w:val="0"/>
                                          <w:marTop w:val="0"/>
                                          <w:marBottom w:val="0"/>
                                          <w:divBdr>
                                            <w:top w:val="none" w:sz="0" w:space="0" w:color="auto"/>
                                            <w:left w:val="none" w:sz="0" w:space="0" w:color="auto"/>
                                            <w:bottom w:val="none" w:sz="0" w:space="0" w:color="auto"/>
                                            <w:right w:val="none" w:sz="0" w:space="0" w:color="auto"/>
                                          </w:divBdr>
                                          <w:divsChild>
                                            <w:div w:id="1270047702">
                                              <w:marLeft w:val="0"/>
                                              <w:marRight w:val="0"/>
                                              <w:marTop w:val="0"/>
                                              <w:marBottom w:val="0"/>
                                              <w:divBdr>
                                                <w:top w:val="none" w:sz="0" w:space="0" w:color="auto"/>
                                                <w:left w:val="none" w:sz="0" w:space="0" w:color="auto"/>
                                                <w:bottom w:val="none" w:sz="0" w:space="0" w:color="auto"/>
                                                <w:right w:val="none" w:sz="0" w:space="0" w:color="auto"/>
                                              </w:divBdr>
                                              <w:divsChild>
                                                <w:div w:id="802382777">
                                                  <w:marLeft w:val="0"/>
                                                  <w:marRight w:val="0"/>
                                                  <w:marTop w:val="0"/>
                                                  <w:marBottom w:val="0"/>
                                                  <w:divBdr>
                                                    <w:top w:val="none" w:sz="0" w:space="0" w:color="auto"/>
                                                    <w:left w:val="none" w:sz="0" w:space="0" w:color="auto"/>
                                                    <w:bottom w:val="none" w:sz="0" w:space="0" w:color="auto"/>
                                                    <w:right w:val="none" w:sz="0" w:space="0" w:color="auto"/>
                                                  </w:divBdr>
                                                  <w:divsChild>
                                                    <w:div w:id="1339045713">
                                                      <w:marLeft w:val="0"/>
                                                      <w:marRight w:val="0"/>
                                                      <w:marTop w:val="0"/>
                                                      <w:marBottom w:val="0"/>
                                                      <w:divBdr>
                                                        <w:top w:val="none" w:sz="0" w:space="0" w:color="auto"/>
                                                        <w:left w:val="none" w:sz="0" w:space="0" w:color="auto"/>
                                                        <w:bottom w:val="none" w:sz="0" w:space="0" w:color="auto"/>
                                                        <w:right w:val="none" w:sz="0" w:space="0" w:color="auto"/>
                                                      </w:divBdr>
                                                      <w:divsChild>
                                                        <w:div w:id="2052730271">
                                                          <w:marLeft w:val="0"/>
                                                          <w:marRight w:val="0"/>
                                                          <w:marTop w:val="0"/>
                                                          <w:marBottom w:val="0"/>
                                                          <w:divBdr>
                                                            <w:top w:val="none" w:sz="0" w:space="0" w:color="auto"/>
                                                            <w:left w:val="none" w:sz="0" w:space="0" w:color="auto"/>
                                                            <w:bottom w:val="none" w:sz="0" w:space="0" w:color="auto"/>
                                                            <w:right w:val="none" w:sz="0" w:space="0" w:color="auto"/>
                                                          </w:divBdr>
                                                          <w:divsChild>
                                                            <w:div w:id="1555384358">
                                                              <w:marLeft w:val="0"/>
                                                              <w:marRight w:val="0"/>
                                                              <w:marTop w:val="0"/>
                                                              <w:marBottom w:val="0"/>
                                                              <w:divBdr>
                                                                <w:top w:val="none" w:sz="0" w:space="0" w:color="auto"/>
                                                                <w:left w:val="none" w:sz="0" w:space="0" w:color="auto"/>
                                                                <w:bottom w:val="none" w:sz="0" w:space="0" w:color="auto"/>
                                                                <w:right w:val="none" w:sz="0" w:space="0" w:color="auto"/>
                                                              </w:divBdr>
                                                              <w:divsChild>
                                                                <w:div w:id="1414430685">
                                                                  <w:marLeft w:val="0"/>
                                                                  <w:marRight w:val="0"/>
                                                                  <w:marTop w:val="0"/>
                                                                  <w:marBottom w:val="0"/>
                                                                  <w:divBdr>
                                                                    <w:top w:val="none" w:sz="0" w:space="0" w:color="auto"/>
                                                                    <w:left w:val="none" w:sz="0" w:space="0" w:color="auto"/>
                                                                    <w:bottom w:val="none" w:sz="0" w:space="0" w:color="auto"/>
                                                                    <w:right w:val="none" w:sz="0" w:space="0" w:color="auto"/>
                                                                  </w:divBdr>
                                                                  <w:divsChild>
                                                                    <w:div w:id="25271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794253">
      <w:bodyDiv w:val="1"/>
      <w:marLeft w:val="0"/>
      <w:marRight w:val="0"/>
      <w:marTop w:val="0"/>
      <w:marBottom w:val="0"/>
      <w:divBdr>
        <w:top w:val="none" w:sz="0" w:space="0" w:color="auto"/>
        <w:left w:val="none" w:sz="0" w:space="0" w:color="auto"/>
        <w:bottom w:val="none" w:sz="0" w:space="0" w:color="auto"/>
        <w:right w:val="none" w:sz="0" w:space="0" w:color="auto"/>
      </w:divBdr>
      <w:divsChild>
        <w:div w:id="2075813909">
          <w:marLeft w:val="0"/>
          <w:marRight w:val="0"/>
          <w:marTop w:val="0"/>
          <w:marBottom w:val="0"/>
          <w:divBdr>
            <w:top w:val="none" w:sz="0" w:space="0" w:color="auto"/>
            <w:left w:val="none" w:sz="0" w:space="0" w:color="auto"/>
            <w:bottom w:val="none" w:sz="0" w:space="0" w:color="auto"/>
            <w:right w:val="none" w:sz="0" w:space="0" w:color="auto"/>
          </w:divBdr>
          <w:divsChild>
            <w:div w:id="1799491425">
              <w:marLeft w:val="390"/>
              <w:marRight w:val="0"/>
              <w:marTop w:val="300"/>
              <w:marBottom w:val="0"/>
              <w:divBdr>
                <w:top w:val="none" w:sz="0" w:space="0" w:color="auto"/>
                <w:left w:val="none" w:sz="0" w:space="0" w:color="auto"/>
                <w:bottom w:val="none" w:sz="0" w:space="0" w:color="auto"/>
                <w:right w:val="none" w:sz="0" w:space="0" w:color="auto"/>
              </w:divBdr>
              <w:divsChild>
                <w:div w:id="134949960">
                  <w:marLeft w:val="0"/>
                  <w:marRight w:val="0"/>
                  <w:marTop w:val="0"/>
                  <w:marBottom w:val="0"/>
                  <w:divBdr>
                    <w:top w:val="none" w:sz="0" w:space="0" w:color="auto"/>
                    <w:left w:val="none" w:sz="0" w:space="0" w:color="auto"/>
                    <w:bottom w:val="none" w:sz="0" w:space="0" w:color="auto"/>
                    <w:right w:val="none" w:sz="0" w:space="0" w:color="auto"/>
                  </w:divBdr>
                  <w:divsChild>
                    <w:div w:id="104351149">
                      <w:marLeft w:val="0"/>
                      <w:marRight w:val="0"/>
                      <w:marTop w:val="0"/>
                      <w:marBottom w:val="0"/>
                      <w:divBdr>
                        <w:top w:val="none" w:sz="0" w:space="0" w:color="auto"/>
                        <w:left w:val="none" w:sz="0" w:space="0" w:color="auto"/>
                        <w:bottom w:val="none" w:sz="0" w:space="0" w:color="auto"/>
                        <w:right w:val="none" w:sz="0" w:space="0" w:color="auto"/>
                      </w:divBdr>
                      <w:divsChild>
                        <w:div w:id="1081952498">
                          <w:marLeft w:val="0"/>
                          <w:marRight w:val="0"/>
                          <w:marTop w:val="0"/>
                          <w:marBottom w:val="0"/>
                          <w:divBdr>
                            <w:top w:val="none" w:sz="0" w:space="0" w:color="auto"/>
                            <w:left w:val="none" w:sz="0" w:space="0" w:color="auto"/>
                            <w:bottom w:val="none" w:sz="0" w:space="0" w:color="auto"/>
                            <w:right w:val="none" w:sz="0" w:space="0" w:color="auto"/>
                          </w:divBdr>
                          <w:divsChild>
                            <w:div w:id="513810846">
                              <w:marLeft w:val="0"/>
                              <w:marRight w:val="0"/>
                              <w:marTop w:val="0"/>
                              <w:marBottom w:val="0"/>
                              <w:divBdr>
                                <w:top w:val="none" w:sz="0" w:space="0" w:color="auto"/>
                                <w:left w:val="none" w:sz="0" w:space="0" w:color="auto"/>
                                <w:bottom w:val="none" w:sz="0" w:space="0" w:color="auto"/>
                                <w:right w:val="none" w:sz="0" w:space="0" w:color="auto"/>
                              </w:divBdr>
                              <w:divsChild>
                                <w:div w:id="528446917">
                                  <w:marLeft w:val="0"/>
                                  <w:marRight w:val="0"/>
                                  <w:marTop w:val="0"/>
                                  <w:marBottom w:val="0"/>
                                  <w:divBdr>
                                    <w:top w:val="none" w:sz="0" w:space="0" w:color="auto"/>
                                    <w:left w:val="none" w:sz="0" w:space="0" w:color="auto"/>
                                    <w:bottom w:val="none" w:sz="0" w:space="0" w:color="auto"/>
                                    <w:right w:val="none" w:sz="0" w:space="0" w:color="auto"/>
                                  </w:divBdr>
                                  <w:divsChild>
                                    <w:div w:id="433987787">
                                      <w:marLeft w:val="0"/>
                                      <w:marRight w:val="0"/>
                                      <w:marTop w:val="0"/>
                                      <w:marBottom w:val="0"/>
                                      <w:divBdr>
                                        <w:top w:val="none" w:sz="0" w:space="0" w:color="auto"/>
                                        <w:left w:val="none" w:sz="0" w:space="0" w:color="auto"/>
                                        <w:bottom w:val="none" w:sz="0" w:space="0" w:color="auto"/>
                                        <w:right w:val="none" w:sz="0" w:space="0" w:color="auto"/>
                                      </w:divBdr>
                                    </w:div>
                                    <w:div w:id="111097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793222">
      <w:bodyDiv w:val="1"/>
      <w:marLeft w:val="0"/>
      <w:marRight w:val="0"/>
      <w:marTop w:val="0"/>
      <w:marBottom w:val="0"/>
      <w:divBdr>
        <w:top w:val="none" w:sz="0" w:space="0" w:color="auto"/>
        <w:left w:val="none" w:sz="0" w:space="0" w:color="auto"/>
        <w:bottom w:val="none" w:sz="0" w:space="0" w:color="auto"/>
        <w:right w:val="none" w:sz="0" w:space="0" w:color="auto"/>
      </w:divBdr>
    </w:div>
    <w:div w:id="102502071">
      <w:bodyDiv w:val="1"/>
      <w:marLeft w:val="0"/>
      <w:marRight w:val="0"/>
      <w:marTop w:val="0"/>
      <w:marBottom w:val="0"/>
      <w:divBdr>
        <w:top w:val="none" w:sz="0" w:space="0" w:color="auto"/>
        <w:left w:val="none" w:sz="0" w:space="0" w:color="auto"/>
        <w:bottom w:val="none" w:sz="0" w:space="0" w:color="auto"/>
        <w:right w:val="none" w:sz="0" w:space="0" w:color="auto"/>
      </w:divBdr>
      <w:divsChild>
        <w:div w:id="291249281">
          <w:marLeft w:val="0"/>
          <w:marRight w:val="0"/>
          <w:marTop w:val="0"/>
          <w:marBottom w:val="0"/>
          <w:divBdr>
            <w:top w:val="none" w:sz="0" w:space="0" w:color="auto"/>
            <w:left w:val="none" w:sz="0" w:space="0" w:color="auto"/>
            <w:bottom w:val="none" w:sz="0" w:space="0" w:color="auto"/>
            <w:right w:val="none" w:sz="0" w:space="0" w:color="auto"/>
          </w:divBdr>
          <w:divsChild>
            <w:div w:id="1545823593">
              <w:marLeft w:val="0"/>
              <w:marRight w:val="0"/>
              <w:marTop w:val="0"/>
              <w:marBottom w:val="0"/>
              <w:divBdr>
                <w:top w:val="none" w:sz="0" w:space="0" w:color="auto"/>
                <w:left w:val="none" w:sz="0" w:space="0" w:color="auto"/>
                <w:bottom w:val="none" w:sz="0" w:space="0" w:color="auto"/>
                <w:right w:val="none" w:sz="0" w:space="0" w:color="auto"/>
              </w:divBdr>
              <w:divsChild>
                <w:div w:id="1088383553">
                  <w:marLeft w:val="0"/>
                  <w:marRight w:val="0"/>
                  <w:marTop w:val="0"/>
                  <w:marBottom w:val="0"/>
                  <w:divBdr>
                    <w:top w:val="none" w:sz="0" w:space="0" w:color="auto"/>
                    <w:left w:val="none" w:sz="0" w:space="0" w:color="auto"/>
                    <w:bottom w:val="none" w:sz="0" w:space="0" w:color="auto"/>
                    <w:right w:val="none" w:sz="0" w:space="0" w:color="auto"/>
                  </w:divBdr>
                  <w:divsChild>
                    <w:div w:id="442504602">
                      <w:marLeft w:val="0"/>
                      <w:marRight w:val="0"/>
                      <w:marTop w:val="0"/>
                      <w:marBottom w:val="0"/>
                      <w:divBdr>
                        <w:top w:val="none" w:sz="0" w:space="0" w:color="auto"/>
                        <w:left w:val="none" w:sz="0" w:space="0" w:color="auto"/>
                        <w:bottom w:val="none" w:sz="0" w:space="0" w:color="auto"/>
                        <w:right w:val="none" w:sz="0" w:space="0" w:color="auto"/>
                      </w:divBdr>
                      <w:divsChild>
                        <w:div w:id="404030488">
                          <w:marLeft w:val="136"/>
                          <w:marRight w:val="136"/>
                          <w:marTop w:val="0"/>
                          <w:marBottom w:val="0"/>
                          <w:divBdr>
                            <w:top w:val="none" w:sz="0" w:space="0" w:color="auto"/>
                            <w:left w:val="none" w:sz="0" w:space="0" w:color="auto"/>
                            <w:bottom w:val="none" w:sz="0" w:space="0" w:color="auto"/>
                            <w:right w:val="none" w:sz="0" w:space="0" w:color="auto"/>
                          </w:divBdr>
                          <w:divsChild>
                            <w:div w:id="393696192">
                              <w:marLeft w:val="0"/>
                              <w:marRight w:val="0"/>
                              <w:marTop w:val="0"/>
                              <w:marBottom w:val="0"/>
                              <w:divBdr>
                                <w:top w:val="none" w:sz="0" w:space="0" w:color="auto"/>
                                <w:left w:val="none" w:sz="0" w:space="0" w:color="auto"/>
                                <w:bottom w:val="none" w:sz="0" w:space="0" w:color="auto"/>
                                <w:right w:val="none" w:sz="0" w:space="0" w:color="auto"/>
                              </w:divBdr>
                              <w:divsChild>
                                <w:div w:id="926039448">
                                  <w:marLeft w:val="0"/>
                                  <w:marRight w:val="0"/>
                                  <w:marTop w:val="0"/>
                                  <w:marBottom w:val="0"/>
                                  <w:divBdr>
                                    <w:top w:val="none" w:sz="0" w:space="0" w:color="auto"/>
                                    <w:left w:val="none" w:sz="0" w:space="0" w:color="auto"/>
                                    <w:bottom w:val="none" w:sz="0" w:space="0" w:color="auto"/>
                                    <w:right w:val="none" w:sz="0" w:space="0" w:color="auto"/>
                                  </w:divBdr>
                                  <w:divsChild>
                                    <w:div w:id="1800950568">
                                      <w:marLeft w:val="0"/>
                                      <w:marRight w:val="0"/>
                                      <w:marTop w:val="0"/>
                                      <w:marBottom w:val="0"/>
                                      <w:divBdr>
                                        <w:top w:val="none" w:sz="0" w:space="0" w:color="auto"/>
                                        <w:left w:val="none" w:sz="0" w:space="0" w:color="auto"/>
                                        <w:bottom w:val="none" w:sz="0" w:space="0" w:color="auto"/>
                                        <w:right w:val="none" w:sz="0" w:space="0" w:color="auto"/>
                                      </w:divBdr>
                                      <w:divsChild>
                                        <w:div w:id="1636792611">
                                          <w:marLeft w:val="136"/>
                                          <w:marRight w:val="136"/>
                                          <w:marTop w:val="0"/>
                                          <w:marBottom w:val="0"/>
                                          <w:divBdr>
                                            <w:top w:val="none" w:sz="0" w:space="0" w:color="auto"/>
                                            <w:left w:val="none" w:sz="0" w:space="0" w:color="auto"/>
                                            <w:bottom w:val="none" w:sz="0" w:space="0" w:color="auto"/>
                                            <w:right w:val="none" w:sz="0" w:space="0" w:color="auto"/>
                                          </w:divBdr>
                                          <w:divsChild>
                                            <w:div w:id="174072850">
                                              <w:marLeft w:val="136"/>
                                              <w:marRight w:val="136"/>
                                              <w:marTop w:val="0"/>
                                              <w:marBottom w:val="0"/>
                                              <w:divBdr>
                                                <w:top w:val="none" w:sz="0" w:space="0" w:color="auto"/>
                                                <w:left w:val="none" w:sz="0" w:space="0" w:color="auto"/>
                                                <w:bottom w:val="none" w:sz="0" w:space="0" w:color="auto"/>
                                                <w:right w:val="none" w:sz="0" w:space="0" w:color="auto"/>
                                              </w:divBdr>
                                              <w:divsChild>
                                                <w:div w:id="334654155">
                                                  <w:marLeft w:val="0"/>
                                                  <w:marRight w:val="0"/>
                                                  <w:marTop w:val="0"/>
                                                  <w:marBottom w:val="0"/>
                                                  <w:divBdr>
                                                    <w:top w:val="none" w:sz="0" w:space="0" w:color="auto"/>
                                                    <w:left w:val="none" w:sz="0" w:space="0" w:color="auto"/>
                                                    <w:bottom w:val="none" w:sz="0" w:space="0" w:color="auto"/>
                                                    <w:right w:val="none" w:sz="0" w:space="0" w:color="auto"/>
                                                  </w:divBdr>
                                                </w:div>
                                                <w:div w:id="11399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845313">
      <w:bodyDiv w:val="1"/>
      <w:marLeft w:val="0"/>
      <w:marRight w:val="0"/>
      <w:marTop w:val="0"/>
      <w:marBottom w:val="0"/>
      <w:divBdr>
        <w:top w:val="none" w:sz="0" w:space="0" w:color="auto"/>
        <w:left w:val="none" w:sz="0" w:space="0" w:color="auto"/>
        <w:bottom w:val="none" w:sz="0" w:space="0" w:color="auto"/>
        <w:right w:val="none" w:sz="0" w:space="0" w:color="auto"/>
      </w:divBdr>
      <w:divsChild>
        <w:div w:id="2098747722">
          <w:marLeft w:val="0"/>
          <w:marRight w:val="0"/>
          <w:marTop w:val="0"/>
          <w:marBottom w:val="0"/>
          <w:divBdr>
            <w:top w:val="none" w:sz="0" w:space="0" w:color="auto"/>
            <w:left w:val="none" w:sz="0" w:space="0" w:color="auto"/>
            <w:bottom w:val="none" w:sz="0" w:space="0" w:color="auto"/>
            <w:right w:val="none" w:sz="0" w:space="0" w:color="auto"/>
          </w:divBdr>
          <w:divsChild>
            <w:div w:id="1919093300">
              <w:marLeft w:val="0"/>
              <w:marRight w:val="0"/>
              <w:marTop w:val="0"/>
              <w:marBottom w:val="0"/>
              <w:divBdr>
                <w:top w:val="none" w:sz="0" w:space="0" w:color="auto"/>
                <w:left w:val="none" w:sz="0" w:space="0" w:color="auto"/>
                <w:bottom w:val="none" w:sz="0" w:space="0" w:color="auto"/>
                <w:right w:val="none" w:sz="0" w:space="0" w:color="auto"/>
              </w:divBdr>
              <w:divsChild>
                <w:div w:id="870995443">
                  <w:marLeft w:val="0"/>
                  <w:marRight w:val="0"/>
                  <w:marTop w:val="0"/>
                  <w:marBottom w:val="0"/>
                  <w:divBdr>
                    <w:top w:val="none" w:sz="0" w:space="0" w:color="auto"/>
                    <w:left w:val="none" w:sz="0" w:space="0" w:color="auto"/>
                    <w:bottom w:val="none" w:sz="0" w:space="0" w:color="auto"/>
                    <w:right w:val="none" w:sz="0" w:space="0" w:color="auto"/>
                  </w:divBdr>
                  <w:divsChild>
                    <w:div w:id="817191086">
                      <w:marLeft w:val="0"/>
                      <w:marRight w:val="0"/>
                      <w:marTop w:val="0"/>
                      <w:marBottom w:val="0"/>
                      <w:divBdr>
                        <w:top w:val="none" w:sz="0" w:space="0" w:color="auto"/>
                        <w:left w:val="none" w:sz="0" w:space="0" w:color="auto"/>
                        <w:bottom w:val="none" w:sz="0" w:space="0" w:color="auto"/>
                        <w:right w:val="none" w:sz="0" w:space="0" w:color="auto"/>
                      </w:divBdr>
                      <w:divsChild>
                        <w:div w:id="702245723">
                          <w:marLeft w:val="0"/>
                          <w:marRight w:val="0"/>
                          <w:marTop w:val="0"/>
                          <w:marBottom w:val="0"/>
                          <w:divBdr>
                            <w:top w:val="none" w:sz="0" w:space="0" w:color="auto"/>
                            <w:left w:val="none" w:sz="0" w:space="0" w:color="auto"/>
                            <w:bottom w:val="none" w:sz="0" w:space="0" w:color="auto"/>
                            <w:right w:val="none" w:sz="0" w:space="0" w:color="auto"/>
                          </w:divBdr>
                          <w:divsChild>
                            <w:div w:id="1250232662">
                              <w:marLeft w:val="0"/>
                              <w:marRight w:val="0"/>
                              <w:marTop w:val="0"/>
                              <w:marBottom w:val="0"/>
                              <w:divBdr>
                                <w:top w:val="none" w:sz="0" w:space="0" w:color="auto"/>
                                <w:left w:val="none" w:sz="0" w:space="0" w:color="auto"/>
                                <w:bottom w:val="none" w:sz="0" w:space="0" w:color="auto"/>
                                <w:right w:val="none" w:sz="0" w:space="0" w:color="auto"/>
                              </w:divBdr>
                              <w:divsChild>
                                <w:div w:id="1292976441">
                                  <w:marLeft w:val="0"/>
                                  <w:marRight w:val="0"/>
                                  <w:marTop w:val="0"/>
                                  <w:marBottom w:val="0"/>
                                  <w:divBdr>
                                    <w:top w:val="none" w:sz="0" w:space="0" w:color="auto"/>
                                    <w:left w:val="none" w:sz="0" w:space="0" w:color="auto"/>
                                    <w:bottom w:val="none" w:sz="0" w:space="0" w:color="auto"/>
                                    <w:right w:val="none" w:sz="0" w:space="0" w:color="auto"/>
                                  </w:divBdr>
                                  <w:divsChild>
                                    <w:div w:id="1162964765">
                                      <w:marLeft w:val="0"/>
                                      <w:marRight w:val="0"/>
                                      <w:marTop w:val="0"/>
                                      <w:marBottom w:val="0"/>
                                      <w:divBdr>
                                        <w:top w:val="none" w:sz="0" w:space="0" w:color="auto"/>
                                        <w:left w:val="none" w:sz="0" w:space="0" w:color="auto"/>
                                        <w:bottom w:val="none" w:sz="0" w:space="0" w:color="auto"/>
                                        <w:right w:val="none" w:sz="0" w:space="0" w:color="auto"/>
                                      </w:divBdr>
                                      <w:divsChild>
                                        <w:div w:id="2119131815">
                                          <w:marLeft w:val="0"/>
                                          <w:marRight w:val="0"/>
                                          <w:marTop w:val="0"/>
                                          <w:marBottom w:val="0"/>
                                          <w:divBdr>
                                            <w:top w:val="none" w:sz="0" w:space="0" w:color="auto"/>
                                            <w:left w:val="none" w:sz="0" w:space="0" w:color="auto"/>
                                            <w:bottom w:val="none" w:sz="0" w:space="0" w:color="auto"/>
                                            <w:right w:val="none" w:sz="0" w:space="0" w:color="auto"/>
                                          </w:divBdr>
                                          <w:divsChild>
                                            <w:div w:id="932710926">
                                              <w:marLeft w:val="0"/>
                                              <w:marRight w:val="0"/>
                                              <w:marTop w:val="0"/>
                                              <w:marBottom w:val="0"/>
                                              <w:divBdr>
                                                <w:top w:val="none" w:sz="0" w:space="0" w:color="auto"/>
                                                <w:left w:val="none" w:sz="0" w:space="0" w:color="auto"/>
                                                <w:bottom w:val="none" w:sz="0" w:space="0" w:color="auto"/>
                                                <w:right w:val="none" w:sz="0" w:space="0" w:color="auto"/>
                                              </w:divBdr>
                                            </w:div>
                                            <w:div w:id="997422802">
                                              <w:marLeft w:val="0"/>
                                              <w:marRight w:val="0"/>
                                              <w:marTop w:val="0"/>
                                              <w:marBottom w:val="0"/>
                                              <w:divBdr>
                                                <w:top w:val="none" w:sz="0" w:space="0" w:color="auto"/>
                                                <w:left w:val="none" w:sz="0" w:space="0" w:color="auto"/>
                                                <w:bottom w:val="none" w:sz="0" w:space="0" w:color="auto"/>
                                                <w:right w:val="none" w:sz="0" w:space="0" w:color="auto"/>
                                              </w:divBdr>
                                            </w:div>
                                            <w:div w:id="1440643477">
                                              <w:marLeft w:val="0"/>
                                              <w:marRight w:val="0"/>
                                              <w:marTop w:val="0"/>
                                              <w:marBottom w:val="0"/>
                                              <w:divBdr>
                                                <w:top w:val="none" w:sz="0" w:space="0" w:color="auto"/>
                                                <w:left w:val="none" w:sz="0" w:space="0" w:color="auto"/>
                                                <w:bottom w:val="none" w:sz="0" w:space="0" w:color="auto"/>
                                                <w:right w:val="none" w:sz="0" w:space="0" w:color="auto"/>
                                              </w:divBdr>
                                            </w:div>
                                            <w:div w:id="192310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471795">
      <w:bodyDiv w:val="1"/>
      <w:marLeft w:val="0"/>
      <w:marRight w:val="0"/>
      <w:marTop w:val="0"/>
      <w:marBottom w:val="0"/>
      <w:divBdr>
        <w:top w:val="none" w:sz="0" w:space="0" w:color="auto"/>
        <w:left w:val="none" w:sz="0" w:space="0" w:color="auto"/>
        <w:bottom w:val="none" w:sz="0" w:space="0" w:color="auto"/>
        <w:right w:val="none" w:sz="0" w:space="0" w:color="auto"/>
      </w:divBdr>
      <w:divsChild>
        <w:div w:id="927612335">
          <w:marLeft w:val="0"/>
          <w:marRight w:val="0"/>
          <w:marTop w:val="0"/>
          <w:marBottom w:val="0"/>
          <w:divBdr>
            <w:top w:val="none" w:sz="0" w:space="0" w:color="auto"/>
            <w:left w:val="none" w:sz="0" w:space="0" w:color="auto"/>
            <w:bottom w:val="none" w:sz="0" w:space="0" w:color="auto"/>
            <w:right w:val="none" w:sz="0" w:space="0" w:color="auto"/>
          </w:divBdr>
          <w:divsChild>
            <w:div w:id="1026367395">
              <w:marLeft w:val="0"/>
              <w:marRight w:val="0"/>
              <w:marTop w:val="0"/>
              <w:marBottom w:val="0"/>
              <w:divBdr>
                <w:top w:val="none" w:sz="0" w:space="0" w:color="auto"/>
                <w:left w:val="none" w:sz="0" w:space="0" w:color="auto"/>
                <w:bottom w:val="none" w:sz="0" w:space="0" w:color="auto"/>
                <w:right w:val="none" w:sz="0" w:space="0" w:color="auto"/>
              </w:divBdr>
              <w:divsChild>
                <w:div w:id="862942718">
                  <w:marLeft w:val="0"/>
                  <w:marRight w:val="0"/>
                  <w:marTop w:val="0"/>
                  <w:marBottom w:val="0"/>
                  <w:divBdr>
                    <w:top w:val="none" w:sz="0" w:space="0" w:color="auto"/>
                    <w:left w:val="none" w:sz="0" w:space="0" w:color="auto"/>
                    <w:bottom w:val="none" w:sz="0" w:space="0" w:color="auto"/>
                    <w:right w:val="none" w:sz="0" w:space="0" w:color="auto"/>
                  </w:divBdr>
                  <w:divsChild>
                    <w:div w:id="785007455">
                      <w:marLeft w:val="0"/>
                      <w:marRight w:val="0"/>
                      <w:marTop w:val="0"/>
                      <w:marBottom w:val="0"/>
                      <w:divBdr>
                        <w:top w:val="none" w:sz="0" w:space="0" w:color="auto"/>
                        <w:left w:val="none" w:sz="0" w:space="0" w:color="auto"/>
                        <w:bottom w:val="none" w:sz="0" w:space="0" w:color="auto"/>
                        <w:right w:val="none" w:sz="0" w:space="0" w:color="auto"/>
                      </w:divBdr>
                      <w:divsChild>
                        <w:div w:id="894312078">
                          <w:marLeft w:val="0"/>
                          <w:marRight w:val="0"/>
                          <w:marTop w:val="0"/>
                          <w:marBottom w:val="0"/>
                          <w:divBdr>
                            <w:top w:val="none" w:sz="0" w:space="0" w:color="auto"/>
                            <w:left w:val="none" w:sz="0" w:space="0" w:color="auto"/>
                            <w:bottom w:val="none" w:sz="0" w:space="0" w:color="auto"/>
                            <w:right w:val="none" w:sz="0" w:space="0" w:color="auto"/>
                          </w:divBdr>
                          <w:divsChild>
                            <w:div w:id="2097052445">
                              <w:marLeft w:val="0"/>
                              <w:marRight w:val="0"/>
                              <w:marTop w:val="0"/>
                              <w:marBottom w:val="0"/>
                              <w:divBdr>
                                <w:top w:val="none" w:sz="0" w:space="0" w:color="auto"/>
                                <w:left w:val="none" w:sz="0" w:space="0" w:color="auto"/>
                                <w:bottom w:val="none" w:sz="0" w:space="0" w:color="auto"/>
                                <w:right w:val="none" w:sz="0" w:space="0" w:color="auto"/>
                              </w:divBdr>
                              <w:divsChild>
                                <w:div w:id="1228954604">
                                  <w:marLeft w:val="0"/>
                                  <w:marRight w:val="0"/>
                                  <w:marTop w:val="0"/>
                                  <w:marBottom w:val="0"/>
                                  <w:divBdr>
                                    <w:top w:val="none" w:sz="0" w:space="0" w:color="auto"/>
                                    <w:left w:val="none" w:sz="0" w:space="0" w:color="auto"/>
                                    <w:bottom w:val="none" w:sz="0" w:space="0" w:color="auto"/>
                                    <w:right w:val="none" w:sz="0" w:space="0" w:color="auto"/>
                                  </w:divBdr>
                                  <w:divsChild>
                                    <w:div w:id="163861268">
                                      <w:marLeft w:val="0"/>
                                      <w:marRight w:val="0"/>
                                      <w:marTop w:val="0"/>
                                      <w:marBottom w:val="0"/>
                                      <w:divBdr>
                                        <w:top w:val="none" w:sz="0" w:space="0" w:color="auto"/>
                                        <w:left w:val="none" w:sz="0" w:space="0" w:color="auto"/>
                                        <w:bottom w:val="none" w:sz="0" w:space="0" w:color="auto"/>
                                        <w:right w:val="none" w:sz="0" w:space="0" w:color="auto"/>
                                      </w:divBdr>
                                      <w:divsChild>
                                        <w:div w:id="1960718673">
                                          <w:marLeft w:val="0"/>
                                          <w:marRight w:val="0"/>
                                          <w:marTop w:val="0"/>
                                          <w:marBottom w:val="0"/>
                                          <w:divBdr>
                                            <w:top w:val="none" w:sz="0" w:space="0" w:color="auto"/>
                                            <w:left w:val="none" w:sz="0" w:space="0" w:color="auto"/>
                                            <w:bottom w:val="none" w:sz="0" w:space="0" w:color="auto"/>
                                            <w:right w:val="none" w:sz="0" w:space="0" w:color="auto"/>
                                          </w:divBdr>
                                          <w:divsChild>
                                            <w:div w:id="1069617716">
                                              <w:marLeft w:val="0"/>
                                              <w:marRight w:val="0"/>
                                              <w:marTop w:val="0"/>
                                              <w:marBottom w:val="0"/>
                                              <w:divBdr>
                                                <w:top w:val="none" w:sz="0" w:space="0" w:color="auto"/>
                                                <w:left w:val="none" w:sz="0" w:space="0" w:color="auto"/>
                                                <w:bottom w:val="none" w:sz="0" w:space="0" w:color="auto"/>
                                                <w:right w:val="none" w:sz="0" w:space="0" w:color="auto"/>
                                              </w:divBdr>
                                              <w:divsChild>
                                                <w:div w:id="260651921">
                                                  <w:marLeft w:val="0"/>
                                                  <w:marRight w:val="0"/>
                                                  <w:marTop w:val="0"/>
                                                  <w:marBottom w:val="0"/>
                                                  <w:divBdr>
                                                    <w:top w:val="none" w:sz="0" w:space="0" w:color="auto"/>
                                                    <w:left w:val="none" w:sz="0" w:space="0" w:color="auto"/>
                                                    <w:bottom w:val="none" w:sz="0" w:space="0" w:color="auto"/>
                                                    <w:right w:val="none" w:sz="0" w:space="0" w:color="auto"/>
                                                  </w:divBdr>
                                                  <w:divsChild>
                                                    <w:div w:id="2027519696">
                                                      <w:marLeft w:val="0"/>
                                                      <w:marRight w:val="0"/>
                                                      <w:marTop w:val="0"/>
                                                      <w:marBottom w:val="0"/>
                                                      <w:divBdr>
                                                        <w:top w:val="none" w:sz="0" w:space="0" w:color="auto"/>
                                                        <w:left w:val="none" w:sz="0" w:space="0" w:color="auto"/>
                                                        <w:bottom w:val="none" w:sz="0" w:space="0" w:color="auto"/>
                                                        <w:right w:val="none" w:sz="0" w:space="0" w:color="auto"/>
                                                      </w:divBdr>
                                                      <w:divsChild>
                                                        <w:div w:id="18719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599188">
      <w:bodyDiv w:val="1"/>
      <w:marLeft w:val="0"/>
      <w:marRight w:val="0"/>
      <w:marTop w:val="0"/>
      <w:marBottom w:val="0"/>
      <w:divBdr>
        <w:top w:val="none" w:sz="0" w:space="0" w:color="auto"/>
        <w:left w:val="none" w:sz="0" w:space="0" w:color="auto"/>
        <w:bottom w:val="none" w:sz="0" w:space="0" w:color="auto"/>
        <w:right w:val="none" w:sz="0" w:space="0" w:color="auto"/>
      </w:divBdr>
      <w:divsChild>
        <w:div w:id="1820656300">
          <w:marLeft w:val="0"/>
          <w:marRight w:val="0"/>
          <w:marTop w:val="0"/>
          <w:marBottom w:val="0"/>
          <w:divBdr>
            <w:top w:val="none" w:sz="0" w:space="0" w:color="auto"/>
            <w:left w:val="none" w:sz="0" w:space="0" w:color="auto"/>
            <w:bottom w:val="none" w:sz="0" w:space="0" w:color="auto"/>
            <w:right w:val="none" w:sz="0" w:space="0" w:color="auto"/>
          </w:divBdr>
          <w:divsChild>
            <w:div w:id="554851874">
              <w:marLeft w:val="0"/>
              <w:marRight w:val="0"/>
              <w:marTop w:val="0"/>
              <w:marBottom w:val="0"/>
              <w:divBdr>
                <w:top w:val="none" w:sz="0" w:space="0" w:color="auto"/>
                <w:left w:val="none" w:sz="0" w:space="0" w:color="auto"/>
                <w:bottom w:val="none" w:sz="0" w:space="0" w:color="auto"/>
                <w:right w:val="none" w:sz="0" w:space="0" w:color="auto"/>
              </w:divBdr>
              <w:divsChild>
                <w:div w:id="1976332794">
                  <w:marLeft w:val="0"/>
                  <w:marRight w:val="0"/>
                  <w:marTop w:val="0"/>
                  <w:marBottom w:val="0"/>
                  <w:divBdr>
                    <w:top w:val="none" w:sz="0" w:space="0" w:color="auto"/>
                    <w:left w:val="none" w:sz="0" w:space="0" w:color="auto"/>
                    <w:bottom w:val="none" w:sz="0" w:space="0" w:color="auto"/>
                    <w:right w:val="none" w:sz="0" w:space="0" w:color="auto"/>
                  </w:divBdr>
                  <w:divsChild>
                    <w:div w:id="452481867">
                      <w:marLeft w:val="0"/>
                      <w:marRight w:val="0"/>
                      <w:marTop w:val="0"/>
                      <w:marBottom w:val="0"/>
                      <w:divBdr>
                        <w:top w:val="none" w:sz="0" w:space="0" w:color="auto"/>
                        <w:left w:val="none" w:sz="0" w:space="0" w:color="auto"/>
                        <w:bottom w:val="none" w:sz="0" w:space="0" w:color="auto"/>
                        <w:right w:val="none" w:sz="0" w:space="0" w:color="auto"/>
                      </w:divBdr>
                      <w:divsChild>
                        <w:div w:id="1444499235">
                          <w:marLeft w:val="0"/>
                          <w:marRight w:val="0"/>
                          <w:marTop w:val="0"/>
                          <w:marBottom w:val="0"/>
                          <w:divBdr>
                            <w:top w:val="none" w:sz="0" w:space="0" w:color="auto"/>
                            <w:left w:val="none" w:sz="0" w:space="0" w:color="auto"/>
                            <w:bottom w:val="none" w:sz="0" w:space="0" w:color="auto"/>
                            <w:right w:val="none" w:sz="0" w:space="0" w:color="auto"/>
                          </w:divBdr>
                          <w:divsChild>
                            <w:div w:id="764955495">
                              <w:marLeft w:val="0"/>
                              <w:marRight w:val="0"/>
                              <w:marTop w:val="0"/>
                              <w:marBottom w:val="0"/>
                              <w:divBdr>
                                <w:top w:val="none" w:sz="0" w:space="0" w:color="auto"/>
                                <w:left w:val="none" w:sz="0" w:space="0" w:color="auto"/>
                                <w:bottom w:val="none" w:sz="0" w:space="0" w:color="auto"/>
                                <w:right w:val="none" w:sz="0" w:space="0" w:color="auto"/>
                              </w:divBdr>
                              <w:divsChild>
                                <w:div w:id="1046181203">
                                  <w:marLeft w:val="0"/>
                                  <w:marRight w:val="0"/>
                                  <w:marTop w:val="0"/>
                                  <w:marBottom w:val="0"/>
                                  <w:divBdr>
                                    <w:top w:val="none" w:sz="0" w:space="0" w:color="auto"/>
                                    <w:left w:val="none" w:sz="0" w:space="0" w:color="auto"/>
                                    <w:bottom w:val="none" w:sz="0" w:space="0" w:color="auto"/>
                                    <w:right w:val="none" w:sz="0" w:space="0" w:color="auto"/>
                                  </w:divBdr>
                                  <w:divsChild>
                                    <w:div w:id="458841913">
                                      <w:marLeft w:val="0"/>
                                      <w:marRight w:val="0"/>
                                      <w:marTop w:val="0"/>
                                      <w:marBottom w:val="0"/>
                                      <w:divBdr>
                                        <w:top w:val="none" w:sz="0" w:space="0" w:color="auto"/>
                                        <w:left w:val="none" w:sz="0" w:space="0" w:color="auto"/>
                                        <w:bottom w:val="none" w:sz="0" w:space="0" w:color="auto"/>
                                        <w:right w:val="none" w:sz="0" w:space="0" w:color="auto"/>
                                      </w:divBdr>
                                      <w:divsChild>
                                        <w:div w:id="883517388">
                                          <w:marLeft w:val="0"/>
                                          <w:marRight w:val="0"/>
                                          <w:marTop w:val="0"/>
                                          <w:marBottom w:val="0"/>
                                          <w:divBdr>
                                            <w:top w:val="none" w:sz="0" w:space="0" w:color="auto"/>
                                            <w:left w:val="none" w:sz="0" w:space="0" w:color="auto"/>
                                            <w:bottom w:val="none" w:sz="0" w:space="0" w:color="auto"/>
                                            <w:right w:val="none" w:sz="0" w:space="0" w:color="auto"/>
                                          </w:divBdr>
                                          <w:divsChild>
                                            <w:div w:id="1064377517">
                                              <w:marLeft w:val="0"/>
                                              <w:marRight w:val="0"/>
                                              <w:marTop w:val="0"/>
                                              <w:marBottom w:val="0"/>
                                              <w:divBdr>
                                                <w:top w:val="none" w:sz="0" w:space="0" w:color="auto"/>
                                                <w:left w:val="none" w:sz="0" w:space="0" w:color="auto"/>
                                                <w:bottom w:val="none" w:sz="0" w:space="0" w:color="auto"/>
                                                <w:right w:val="none" w:sz="0" w:space="0" w:color="auto"/>
                                              </w:divBdr>
                                              <w:divsChild>
                                                <w:div w:id="324824042">
                                                  <w:marLeft w:val="0"/>
                                                  <w:marRight w:val="0"/>
                                                  <w:marTop w:val="0"/>
                                                  <w:marBottom w:val="0"/>
                                                  <w:divBdr>
                                                    <w:top w:val="none" w:sz="0" w:space="0" w:color="auto"/>
                                                    <w:left w:val="none" w:sz="0" w:space="0" w:color="auto"/>
                                                    <w:bottom w:val="none" w:sz="0" w:space="0" w:color="auto"/>
                                                    <w:right w:val="none" w:sz="0" w:space="0" w:color="auto"/>
                                                  </w:divBdr>
                                                </w:div>
                                                <w:div w:id="573705557">
                                                  <w:marLeft w:val="0"/>
                                                  <w:marRight w:val="0"/>
                                                  <w:marTop w:val="0"/>
                                                  <w:marBottom w:val="0"/>
                                                  <w:divBdr>
                                                    <w:top w:val="none" w:sz="0" w:space="0" w:color="auto"/>
                                                    <w:left w:val="none" w:sz="0" w:space="0" w:color="auto"/>
                                                    <w:bottom w:val="none" w:sz="0" w:space="0" w:color="auto"/>
                                                    <w:right w:val="none" w:sz="0" w:space="0" w:color="auto"/>
                                                  </w:divBdr>
                                                </w:div>
                                                <w:div w:id="210529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028682">
      <w:bodyDiv w:val="1"/>
      <w:marLeft w:val="0"/>
      <w:marRight w:val="0"/>
      <w:marTop w:val="0"/>
      <w:marBottom w:val="0"/>
      <w:divBdr>
        <w:top w:val="none" w:sz="0" w:space="0" w:color="auto"/>
        <w:left w:val="none" w:sz="0" w:space="0" w:color="auto"/>
        <w:bottom w:val="none" w:sz="0" w:space="0" w:color="auto"/>
        <w:right w:val="none" w:sz="0" w:space="0" w:color="auto"/>
      </w:divBdr>
    </w:div>
    <w:div w:id="123693179">
      <w:bodyDiv w:val="1"/>
      <w:marLeft w:val="0"/>
      <w:marRight w:val="0"/>
      <w:marTop w:val="0"/>
      <w:marBottom w:val="0"/>
      <w:divBdr>
        <w:top w:val="none" w:sz="0" w:space="0" w:color="auto"/>
        <w:left w:val="none" w:sz="0" w:space="0" w:color="auto"/>
        <w:bottom w:val="none" w:sz="0" w:space="0" w:color="auto"/>
        <w:right w:val="none" w:sz="0" w:space="0" w:color="auto"/>
      </w:divBdr>
      <w:divsChild>
        <w:div w:id="40250811">
          <w:marLeft w:val="0"/>
          <w:marRight w:val="0"/>
          <w:marTop w:val="0"/>
          <w:marBottom w:val="0"/>
          <w:divBdr>
            <w:top w:val="none" w:sz="0" w:space="0" w:color="auto"/>
            <w:left w:val="none" w:sz="0" w:space="0" w:color="auto"/>
            <w:bottom w:val="none" w:sz="0" w:space="0" w:color="auto"/>
            <w:right w:val="none" w:sz="0" w:space="0" w:color="auto"/>
          </w:divBdr>
          <w:divsChild>
            <w:div w:id="859197966">
              <w:marLeft w:val="0"/>
              <w:marRight w:val="0"/>
              <w:marTop w:val="0"/>
              <w:marBottom w:val="0"/>
              <w:divBdr>
                <w:top w:val="none" w:sz="0" w:space="0" w:color="auto"/>
                <w:left w:val="none" w:sz="0" w:space="0" w:color="auto"/>
                <w:bottom w:val="none" w:sz="0" w:space="0" w:color="auto"/>
                <w:right w:val="none" w:sz="0" w:space="0" w:color="auto"/>
              </w:divBdr>
              <w:divsChild>
                <w:div w:id="30040866">
                  <w:marLeft w:val="0"/>
                  <w:marRight w:val="0"/>
                  <w:marTop w:val="0"/>
                  <w:marBottom w:val="0"/>
                  <w:divBdr>
                    <w:top w:val="none" w:sz="0" w:space="0" w:color="auto"/>
                    <w:left w:val="none" w:sz="0" w:space="0" w:color="auto"/>
                    <w:bottom w:val="none" w:sz="0" w:space="0" w:color="auto"/>
                    <w:right w:val="none" w:sz="0" w:space="0" w:color="auto"/>
                  </w:divBdr>
                  <w:divsChild>
                    <w:div w:id="2119134225">
                      <w:marLeft w:val="0"/>
                      <w:marRight w:val="0"/>
                      <w:marTop w:val="0"/>
                      <w:marBottom w:val="0"/>
                      <w:divBdr>
                        <w:top w:val="none" w:sz="0" w:space="0" w:color="auto"/>
                        <w:left w:val="none" w:sz="0" w:space="0" w:color="auto"/>
                        <w:bottom w:val="none" w:sz="0" w:space="0" w:color="auto"/>
                        <w:right w:val="none" w:sz="0" w:space="0" w:color="auto"/>
                      </w:divBdr>
                      <w:divsChild>
                        <w:div w:id="1452817262">
                          <w:marLeft w:val="0"/>
                          <w:marRight w:val="0"/>
                          <w:marTop w:val="0"/>
                          <w:marBottom w:val="0"/>
                          <w:divBdr>
                            <w:top w:val="none" w:sz="0" w:space="0" w:color="auto"/>
                            <w:left w:val="none" w:sz="0" w:space="0" w:color="auto"/>
                            <w:bottom w:val="none" w:sz="0" w:space="0" w:color="auto"/>
                            <w:right w:val="none" w:sz="0" w:space="0" w:color="auto"/>
                          </w:divBdr>
                          <w:divsChild>
                            <w:div w:id="829102227">
                              <w:marLeft w:val="0"/>
                              <w:marRight w:val="0"/>
                              <w:marTop w:val="0"/>
                              <w:marBottom w:val="0"/>
                              <w:divBdr>
                                <w:top w:val="none" w:sz="0" w:space="0" w:color="auto"/>
                                <w:left w:val="none" w:sz="0" w:space="0" w:color="auto"/>
                                <w:bottom w:val="none" w:sz="0" w:space="0" w:color="auto"/>
                                <w:right w:val="none" w:sz="0" w:space="0" w:color="auto"/>
                              </w:divBdr>
                              <w:divsChild>
                                <w:div w:id="956134549">
                                  <w:marLeft w:val="0"/>
                                  <w:marRight w:val="0"/>
                                  <w:marTop w:val="0"/>
                                  <w:marBottom w:val="0"/>
                                  <w:divBdr>
                                    <w:top w:val="none" w:sz="0" w:space="0" w:color="auto"/>
                                    <w:left w:val="none" w:sz="0" w:space="0" w:color="auto"/>
                                    <w:bottom w:val="none" w:sz="0" w:space="0" w:color="auto"/>
                                    <w:right w:val="none" w:sz="0" w:space="0" w:color="auto"/>
                                  </w:divBdr>
                                  <w:divsChild>
                                    <w:div w:id="383674580">
                                      <w:marLeft w:val="0"/>
                                      <w:marRight w:val="0"/>
                                      <w:marTop w:val="0"/>
                                      <w:marBottom w:val="0"/>
                                      <w:divBdr>
                                        <w:top w:val="none" w:sz="0" w:space="0" w:color="auto"/>
                                        <w:left w:val="none" w:sz="0" w:space="0" w:color="auto"/>
                                        <w:bottom w:val="none" w:sz="0" w:space="0" w:color="auto"/>
                                        <w:right w:val="none" w:sz="0" w:space="0" w:color="auto"/>
                                      </w:divBdr>
                                      <w:divsChild>
                                        <w:div w:id="1271276454">
                                          <w:marLeft w:val="0"/>
                                          <w:marRight w:val="0"/>
                                          <w:marTop w:val="0"/>
                                          <w:marBottom w:val="0"/>
                                          <w:divBdr>
                                            <w:top w:val="none" w:sz="0" w:space="0" w:color="auto"/>
                                            <w:left w:val="none" w:sz="0" w:space="0" w:color="auto"/>
                                            <w:bottom w:val="none" w:sz="0" w:space="0" w:color="auto"/>
                                            <w:right w:val="none" w:sz="0" w:space="0" w:color="auto"/>
                                          </w:divBdr>
                                          <w:divsChild>
                                            <w:div w:id="814833586">
                                              <w:marLeft w:val="0"/>
                                              <w:marRight w:val="0"/>
                                              <w:marTop w:val="0"/>
                                              <w:marBottom w:val="0"/>
                                              <w:divBdr>
                                                <w:top w:val="none" w:sz="0" w:space="0" w:color="auto"/>
                                                <w:left w:val="none" w:sz="0" w:space="0" w:color="auto"/>
                                                <w:bottom w:val="none" w:sz="0" w:space="0" w:color="auto"/>
                                                <w:right w:val="none" w:sz="0" w:space="0" w:color="auto"/>
                                              </w:divBdr>
                                              <w:divsChild>
                                                <w:div w:id="1920555973">
                                                  <w:marLeft w:val="0"/>
                                                  <w:marRight w:val="0"/>
                                                  <w:marTop w:val="0"/>
                                                  <w:marBottom w:val="0"/>
                                                  <w:divBdr>
                                                    <w:top w:val="none" w:sz="0" w:space="0" w:color="auto"/>
                                                    <w:left w:val="none" w:sz="0" w:space="0" w:color="auto"/>
                                                    <w:bottom w:val="none" w:sz="0" w:space="0" w:color="auto"/>
                                                    <w:right w:val="none" w:sz="0" w:space="0" w:color="auto"/>
                                                  </w:divBdr>
                                                </w:div>
                                                <w:div w:id="21347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380361">
      <w:bodyDiv w:val="1"/>
      <w:marLeft w:val="0"/>
      <w:marRight w:val="0"/>
      <w:marTop w:val="0"/>
      <w:marBottom w:val="0"/>
      <w:divBdr>
        <w:top w:val="none" w:sz="0" w:space="0" w:color="auto"/>
        <w:left w:val="none" w:sz="0" w:space="0" w:color="auto"/>
        <w:bottom w:val="none" w:sz="0" w:space="0" w:color="auto"/>
        <w:right w:val="none" w:sz="0" w:space="0" w:color="auto"/>
      </w:divBdr>
      <w:divsChild>
        <w:div w:id="8335427">
          <w:marLeft w:val="0"/>
          <w:marRight w:val="0"/>
          <w:marTop w:val="0"/>
          <w:marBottom w:val="0"/>
          <w:divBdr>
            <w:top w:val="none" w:sz="0" w:space="0" w:color="auto"/>
            <w:left w:val="none" w:sz="0" w:space="0" w:color="auto"/>
            <w:bottom w:val="none" w:sz="0" w:space="0" w:color="auto"/>
            <w:right w:val="none" w:sz="0" w:space="0" w:color="auto"/>
          </w:divBdr>
          <w:divsChild>
            <w:div w:id="792207742">
              <w:marLeft w:val="0"/>
              <w:marRight w:val="0"/>
              <w:marTop w:val="0"/>
              <w:marBottom w:val="0"/>
              <w:divBdr>
                <w:top w:val="none" w:sz="0" w:space="0" w:color="auto"/>
                <w:left w:val="none" w:sz="0" w:space="0" w:color="auto"/>
                <w:bottom w:val="none" w:sz="0" w:space="0" w:color="auto"/>
                <w:right w:val="none" w:sz="0" w:space="0" w:color="auto"/>
              </w:divBdr>
              <w:divsChild>
                <w:div w:id="63333311">
                  <w:marLeft w:val="0"/>
                  <w:marRight w:val="0"/>
                  <w:marTop w:val="0"/>
                  <w:marBottom w:val="0"/>
                  <w:divBdr>
                    <w:top w:val="none" w:sz="0" w:space="0" w:color="auto"/>
                    <w:left w:val="none" w:sz="0" w:space="0" w:color="auto"/>
                    <w:bottom w:val="none" w:sz="0" w:space="0" w:color="auto"/>
                    <w:right w:val="none" w:sz="0" w:space="0" w:color="auto"/>
                  </w:divBdr>
                  <w:divsChild>
                    <w:div w:id="1512524265">
                      <w:marLeft w:val="0"/>
                      <w:marRight w:val="0"/>
                      <w:marTop w:val="0"/>
                      <w:marBottom w:val="0"/>
                      <w:divBdr>
                        <w:top w:val="none" w:sz="0" w:space="0" w:color="auto"/>
                        <w:left w:val="none" w:sz="0" w:space="0" w:color="auto"/>
                        <w:bottom w:val="none" w:sz="0" w:space="0" w:color="auto"/>
                        <w:right w:val="none" w:sz="0" w:space="0" w:color="auto"/>
                      </w:divBdr>
                      <w:divsChild>
                        <w:div w:id="468088035">
                          <w:marLeft w:val="0"/>
                          <w:marRight w:val="0"/>
                          <w:marTop w:val="0"/>
                          <w:marBottom w:val="0"/>
                          <w:divBdr>
                            <w:top w:val="none" w:sz="0" w:space="0" w:color="auto"/>
                            <w:left w:val="none" w:sz="0" w:space="0" w:color="auto"/>
                            <w:bottom w:val="none" w:sz="0" w:space="0" w:color="auto"/>
                            <w:right w:val="none" w:sz="0" w:space="0" w:color="auto"/>
                          </w:divBdr>
                          <w:divsChild>
                            <w:div w:id="1184437520">
                              <w:marLeft w:val="0"/>
                              <w:marRight w:val="0"/>
                              <w:marTop w:val="0"/>
                              <w:marBottom w:val="0"/>
                              <w:divBdr>
                                <w:top w:val="none" w:sz="0" w:space="0" w:color="auto"/>
                                <w:left w:val="none" w:sz="0" w:space="0" w:color="auto"/>
                                <w:bottom w:val="none" w:sz="0" w:space="0" w:color="auto"/>
                                <w:right w:val="none" w:sz="0" w:space="0" w:color="auto"/>
                              </w:divBdr>
                              <w:divsChild>
                                <w:div w:id="674650634">
                                  <w:marLeft w:val="0"/>
                                  <w:marRight w:val="0"/>
                                  <w:marTop w:val="0"/>
                                  <w:marBottom w:val="0"/>
                                  <w:divBdr>
                                    <w:top w:val="none" w:sz="0" w:space="0" w:color="auto"/>
                                    <w:left w:val="none" w:sz="0" w:space="0" w:color="auto"/>
                                    <w:bottom w:val="none" w:sz="0" w:space="0" w:color="auto"/>
                                    <w:right w:val="none" w:sz="0" w:space="0" w:color="auto"/>
                                  </w:divBdr>
                                  <w:divsChild>
                                    <w:div w:id="2045516396">
                                      <w:marLeft w:val="0"/>
                                      <w:marRight w:val="0"/>
                                      <w:marTop w:val="0"/>
                                      <w:marBottom w:val="0"/>
                                      <w:divBdr>
                                        <w:top w:val="none" w:sz="0" w:space="0" w:color="auto"/>
                                        <w:left w:val="none" w:sz="0" w:space="0" w:color="auto"/>
                                        <w:bottom w:val="none" w:sz="0" w:space="0" w:color="auto"/>
                                        <w:right w:val="none" w:sz="0" w:space="0" w:color="auto"/>
                                      </w:divBdr>
                                      <w:divsChild>
                                        <w:div w:id="792402765">
                                          <w:marLeft w:val="0"/>
                                          <w:marRight w:val="0"/>
                                          <w:marTop w:val="0"/>
                                          <w:marBottom w:val="0"/>
                                          <w:divBdr>
                                            <w:top w:val="none" w:sz="0" w:space="0" w:color="auto"/>
                                            <w:left w:val="none" w:sz="0" w:space="0" w:color="auto"/>
                                            <w:bottom w:val="none" w:sz="0" w:space="0" w:color="auto"/>
                                            <w:right w:val="none" w:sz="0" w:space="0" w:color="auto"/>
                                          </w:divBdr>
                                          <w:divsChild>
                                            <w:div w:id="14821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60460">
      <w:bodyDiv w:val="1"/>
      <w:marLeft w:val="0"/>
      <w:marRight w:val="0"/>
      <w:marTop w:val="0"/>
      <w:marBottom w:val="0"/>
      <w:divBdr>
        <w:top w:val="none" w:sz="0" w:space="0" w:color="auto"/>
        <w:left w:val="none" w:sz="0" w:space="0" w:color="auto"/>
        <w:bottom w:val="none" w:sz="0" w:space="0" w:color="auto"/>
        <w:right w:val="none" w:sz="0" w:space="0" w:color="auto"/>
      </w:divBdr>
      <w:divsChild>
        <w:div w:id="1294100544">
          <w:marLeft w:val="375"/>
          <w:marRight w:val="0"/>
          <w:marTop w:val="0"/>
          <w:marBottom w:val="0"/>
          <w:divBdr>
            <w:top w:val="none" w:sz="0" w:space="0" w:color="auto"/>
            <w:left w:val="none" w:sz="0" w:space="0" w:color="auto"/>
            <w:bottom w:val="none" w:sz="0" w:space="0" w:color="auto"/>
            <w:right w:val="none" w:sz="0" w:space="0" w:color="auto"/>
          </w:divBdr>
          <w:divsChild>
            <w:div w:id="433867239">
              <w:marLeft w:val="0"/>
              <w:marRight w:val="0"/>
              <w:marTop w:val="150"/>
              <w:marBottom w:val="0"/>
              <w:divBdr>
                <w:top w:val="none" w:sz="0" w:space="0" w:color="auto"/>
                <w:left w:val="none" w:sz="0" w:space="0" w:color="auto"/>
                <w:bottom w:val="none" w:sz="0" w:space="0" w:color="auto"/>
                <w:right w:val="none" w:sz="0" w:space="0" w:color="auto"/>
              </w:divBdr>
              <w:divsChild>
                <w:div w:id="188259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21046">
      <w:bodyDiv w:val="1"/>
      <w:marLeft w:val="0"/>
      <w:marRight w:val="0"/>
      <w:marTop w:val="0"/>
      <w:marBottom w:val="0"/>
      <w:divBdr>
        <w:top w:val="none" w:sz="0" w:space="0" w:color="auto"/>
        <w:left w:val="none" w:sz="0" w:space="0" w:color="auto"/>
        <w:bottom w:val="none" w:sz="0" w:space="0" w:color="auto"/>
        <w:right w:val="none" w:sz="0" w:space="0" w:color="auto"/>
      </w:divBdr>
    </w:div>
    <w:div w:id="143857043">
      <w:bodyDiv w:val="1"/>
      <w:marLeft w:val="0"/>
      <w:marRight w:val="0"/>
      <w:marTop w:val="0"/>
      <w:marBottom w:val="0"/>
      <w:divBdr>
        <w:top w:val="none" w:sz="0" w:space="0" w:color="auto"/>
        <w:left w:val="none" w:sz="0" w:space="0" w:color="auto"/>
        <w:bottom w:val="none" w:sz="0" w:space="0" w:color="auto"/>
        <w:right w:val="none" w:sz="0" w:space="0" w:color="auto"/>
      </w:divBdr>
    </w:div>
    <w:div w:id="145897304">
      <w:bodyDiv w:val="1"/>
      <w:marLeft w:val="0"/>
      <w:marRight w:val="0"/>
      <w:marTop w:val="0"/>
      <w:marBottom w:val="0"/>
      <w:divBdr>
        <w:top w:val="none" w:sz="0" w:space="0" w:color="auto"/>
        <w:left w:val="none" w:sz="0" w:space="0" w:color="auto"/>
        <w:bottom w:val="none" w:sz="0" w:space="0" w:color="auto"/>
        <w:right w:val="none" w:sz="0" w:space="0" w:color="auto"/>
      </w:divBdr>
      <w:divsChild>
        <w:div w:id="521095577">
          <w:marLeft w:val="0"/>
          <w:marRight w:val="0"/>
          <w:marTop w:val="0"/>
          <w:marBottom w:val="0"/>
          <w:divBdr>
            <w:top w:val="none" w:sz="0" w:space="0" w:color="auto"/>
            <w:left w:val="none" w:sz="0" w:space="0" w:color="auto"/>
            <w:bottom w:val="none" w:sz="0" w:space="0" w:color="auto"/>
            <w:right w:val="none" w:sz="0" w:space="0" w:color="auto"/>
          </w:divBdr>
          <w:divsChild>
            <w:div w:id="1825971980">
              <w:marLeft w:val="0"/>
              <w:marRight w:val="0"/>
              <w:marTop w:val="0"/>
              <w:marBottom w:val="0"/>
              <w:divBdr>
                <w:top w:val="none" w:sz="0" w:space="0" w:color="auto"/>
                <w:left w:val="none" w:sz="0" w:space="0" w:color="auto"/>
                <w:bottom w:val="none" w:sz="0" w:space="0" w:color="auto"/>
                <w:right w:val="none" w:sz="0" w:space="0" w:color="auto"/>
              </w:divBdr>
              <w:divsChild>
                <w:div w:id="2918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4098">
      <w:bodyDiv w:val="1"/>
      <w:marLeft w:val="0"/>
      <w:marRight w:val="0"/>
      <w:marTop w:val="0"/>
      <w:marBottom w:val="0"/>
      <w:divBdr>
        <w:top w:val="none" w:sz="0" w:space="0" w:color="auto"/>
        <w:left w:val="none" w:sz="0" w:space="0" w:color="auto"/>
        <w:bottom w:val="none" w:sz="0" w:space="0" w:color="auto"/>
        <w:right w:val="none" w:sz="0" w:space="0" w:color="auto"/>
      </w:divBdr>
      <w:divsChild>
        <w:div w:id="1890802725">
          <w:marLeft w:val="0"/>
          <w:marRight w:val="0"/>
          <w:marTop w:val="0"/>
          <w:marBottom w:val="0"/>
          <w:divBdr>
            <w:top w:val="none" w:sz="0" w:space="0" w:color="auto"/>
            <w:left w:val="none" w:sz="0" w:space="0" w:color="auto"/>
            <w:bottom w:val="none" w:sz="0" w:space="0" w:color="auto"/>
            <w:right w:val="none" w:sz="0" w:space="0" w:color="auto"/>
          </w:divBdr>
          <w:divsChild>
            <w:div w:id="305084036">
              <w:marLeft w:val="0"/>
              <w:marRight w:val="0"/>
              <w:marTop w:val="0"/>
              <w:marBottom w:val="0"/>
              <w:divBdr>
                <w:top w:val="none" w:sz="0" w:space="0" w:color="auto"/>
                <w:left w:val="none" w:sz="0" w:space="0" w:color="auto"/>
                <w:bottom w:val="none" w:sz="0" w:space="0" w:color="auto"/>
                <w:right w:val="none" w:sz="0" w:space="0" w:color="auto"/>
              </w:divBdr>
              <w:divsChild>
                <w:div w:id="168161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2000">
      <w:bodyDiv w:val="1"/>
      <w:marLeft w:val="0"/>
      <w:marRight w:val="0"/>
      <w:marTop w:val="0"/>
      <w:marBottom w:val="0"/>
      <w:divBdr>
        <w:top w:val="none" w:sz="0" w:space="0" w:color="auto"/>
        <w:left w:val="none" w:sz="0" w:space="0" w:color="auto"/>
        <w:bottom w:val="none" w:sz="0" w:space="0" w:color="auto"/>
        <w:right w:val="none" w:sz="0" w:space="0" w:color="auto"/>
      </w:divBdr>
    </w:div>
    <w:div w:id="152844787">
      <w:bodyDiv w:val="1"/>
      <w:marLeft w:val="0"/>
      <w:marRight w:val="0"/>
      <w:marTop w:val="0"/>
      <w:marBottom w:val="0"/>
      <w:divBdr>
        <w:top w:val="none" w:sz="0" w:space="0" w:color="auto"/>
        <w:left w:val="none" w:sz="0" w:space="0" w:color="auto"/>
        <w:bottom w:val="none" w:sz="0" w:space="0" w:color="auto"/>
        <w:right w:val="none" w:sz="0" w:space="0" w:color="auto"/>
      </w:divBdr>
    </w:div>
    <w:div w:id="156072430">
      <w:bodyDiv w:val="1"/>
      <w:marLeft w:val="0"/>
      <w:marRight w:val="0"/>
      <w:marTop w:val="0"/>
      <w:marBottom w:val="0"/>
      <w:divBdr>
        <w:top w:val="none" w:sz="0" w:space="0" w:color="auto"/>
        <w:left w:val="none" w:sz="0" w:space="0" w:color="auto"/>
        <w:bottom w:val="none" w:sz="0" w:space="0" w:color="auto"/>
        <w:right w:val="none" w:sz="0" w:space="0" w:color="auto"/>
      </w:divBdr>
    </w:div>
    <w:div w:id="161898659">
      <w:bodyDiv w:val="1"/>
      <w:marLeft w:val="0"/>
      <w:marRight w:val="0"/>
      <w:marTop w:val="0"/>
      <w:marBottom w:val="0"/>
      <w:divBdr>
        <w:top w:val="none" w:sz="0" w:space="0" w:color="auto"/>
        <w:left w:val="none" w:sz="0" w:space="0" w:color="auto"/>
        <w:bottom w:val="none" w:sz="0" w:space="0" w:color="auto"/>
        <w:right w:val="none" w:sz="0" w:space="0" w:color="auto"/>
      </w:divBdr>
      <w:divsChild>
        <w:div w:id="1297176172">
          <w:marLeft w:val="0"/>
          <w:marRight w:val="0"/>
          <w:marTop w:val="150"/>
          <w:marBottom w:val="150"/>
          <w:divBdr>
            <w:top w:val="none" w:sz="0" w:space="0" w:color="auto"/>
            <w:left w:val="none" w:sz="0" w:space="0" w:color="auto"/>
            <w:bottom w:val="none" w:sz="0" w:space="0" w:color="auto"/>
            <w:right w:val="none" w:sz="0" w:space="0" w:color="auto"/>
          </w:divBdr>
          <w:divsChild>
            <w:div w:id="65892304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62356728">
      <w:bodyDiv w:val="1"/>
      <w:marLeft w:val="0"/>
      <w:marRight w:val="0"/>
      <w:marTop w:val="0"/>
      <w:marBottom w:val="0"/>
      <w:divBdr>
        <w:top w:val="none" w:sz="0" w:space="0" w:color="auto"/>
        <w:left w:val="none" w:sz="0" w:space="0" w:color="auto"/>
        <w:bottom w:val="none" w:sz="0" w:space="0" w:color="auto"/>
        <w:right w:val="none" w:sz="0" w:space="0" w:color="auto"/>
      </w:divBdr>
      <w:divsChild>
        <w:div w:id="539435738">
          <w:marLeft w:val="0"/>
          <w:marRight w:val="0"/>
          <w:marTop w:val="0"/>
          <w:marBottom w:val="0"/>
          <w:divBdr>
            <w:top w:val="none" w:sz="0" w:space="0" w:color="auto"/>
            <w:left w:val="none" w:sz="0" w:space="0" w:color="auto"/>
            <w:bottom w:val="none" w:sz="0" w:space="0" w:color="auto"/>
            <w:right w:val="none" w:sz="0" w:space="0" w:color="auto"/>
          </w:divBdr>
          <w:divsChild>
            <w:div w:id="460466340">
              <w:marLeft w:val="0"/>
              <w:marRight w:val="0"/>
              <w:marTop w:val="0"/>
              <w:marBottom w:val="0"/>
              <w:divBdr>
                <w:top w:val="none" w:sz="0" w:space="0" w:color="auto"/>
                <w:left w:val="none" w:sz="0" w:space="0" w:color="auto"/>
                <w:bottom w:val="none" w:sz="0" w:space="0" w:color="auto"/>
                <w:right w:val="none" w:sz="0" w:space="0" w:color="auto"/>
              </w:divBdr>
              <w:divsChild>
                <w:div w:id="1266764415">
                  <w:marLeft w:val="0"/>
                  <w:marRight w:val="0"/>
                  <w:marTop w:val="0"/>
                  <w:marBottom w:val="0"/>
                  <w:divBdr>
                    <w:top w:val="none" w:sz="0" w:space="0" w:color="auto"/>
                    <w:left w:val="none" w:sz="0" w:space="0" w:color="auto"/>
                    <w:bottom w:val="none" w:sz="0" w:space="0" w:color="auto"/>
                    <w:right w:val="none" w:sz="0" w:space="0" w:color="auto"/>
                  </w:divBdr>
                  <w:divsChild>
                    <w:div w:id="168952257">
                      <w:marLeft w:val="0"/>
                      <w:marRight w:val="0"/>
                      <w:marTop w:val="0"/>
                      <w:marBottom w:val="0"/>
                      <w:divBdr>
                        <w:top w:val="none" w:sz="0" w:space="0" w:color="auto"/>
                        <w:left w:val="none" w:sz="0" w:space="0" w:color="auto"/>
                        <w:bottom w:val="none" w:sz="0" w:space="0" w:color="auto"/>
                        <w:right w:val="none" w:sz="0" w:space="0" w:color="auto"/>
                      </w:divBdr>
                      <w:divsChild>
                        <w:div w:id="751314536">
                          <w:marLeft w:val="0"/>
                          <w:marRight w:val="0"/>
                          <w:marTop w:val="0"/>
                          <w:marBottom w:val="0"/>
                          <w:divBdr>
                            <w:top w:val="none" w:sz="0" w:space="0" w:color="auto"/>
                            <w:left w:val="none" w:sz="0" w:space="0" w:color="auto"/>
                            <w:bottom w:val="none" w:sz="0" w:space="0" w:color="auto"/>
                            <w:right w:val="none" w:sz="0" w:space="0" w:color="auto"/>
                          </w:divBdr>
                          <w:divsChild>
                            <w:div w:id="2045329594">
                              <w:marLeft w:val="0"/>
                              <w:marRight w:val="0"/>
                              <w:marTop w:val="0"/>
                              <w:marBottom w:val="0"/>
                              <w:divBdr>
                                <w:top w:val="none" w:sz="0" w:space="0" w:color="auto"/>
                                <w:left w:val="none" w:sz="0" w:space="0" w:color="auto"/>
                                <w:bottom w:val="none" w:sz="0" w:space="0" w:color="auto"/>
                                <w:right w:val="none" w:sz="0" w:space="0" w:color="auto"/>
                              </w:divBdr>
                              <w:divsChild>
                                <w:div w:id="2125953386">
                                  <w:marLeft w:val="0"/>
                                  <w:marRight w:val="0"/>
                                  <w:marTop w:val="0"/>
                                  <w:marBottom w:val="0"/>
                                  <w:divBdr>
                                    <w:top w:val="none" w:sz="0" w:space="0" w:color="auto"/>
                                    <w:left w:val="none" w:sz="0" w:space="0" w:color="auto"/>
                                    <w:bottom w:val="none" w:sz="0" w:space="0" w:color="auto"/>
                                    <w:right w:val="none" w:sz="0" w:space="0" w:color="auto"/>
                                  </w:divBdr>
                                  <w:divsChild>
                                    <w:div w:id="167255539">
                                      <w:marLeft w:val="0"/>
                                      <w:marRight w:val="0"/>
                                      <w:marTop w:val="0"/>
                                      <w:marBottom w:val="0"/>
                                      <w:divBdr>
                                        <w:top w:val="none" w:sz="0" w:space="0" w:color="auto"/>
                                        <w:left w:val="none" w:sz="0" w:space="0" w:color="auto"/>
                                        <w:bottom w:val="none" w:sz="0" w:space="0" w:color="auto"/>
                                        <w:right w:val="none" w:sz="0" w:space="0" w:color="auto"/>
                                      </w:divBdr>
                                      <w:divsChild>
                                        <w:div w:id="1576090822">
                                          <w:marLeft w:val="0"/>
                                          <w:marRight w:val="0"/>
                                          <w:marTop w:val="0"/>
                                          <w:marBottom w:val="0"/>
                                          <w:divBdr>
                                            <w:top w:val="none" w:sz="0" w:space="0" w:color="auto"/>
                                            <w:left w:val="none" w:sz="0" w:space="0" w:color="auto"/>
                                            <w:bottom w:val="none" w:sz="0" w:space="0" w:color="auto"/>
                                            <w:right w:val="none" w:sz="0" w:space="0" w:color="auto"/>
                                          </w:divBdr>
                                          <w:divsChild>
                                            <w:div w:id="1820800820">
                                              <w:marLeft w:val="0"/>
                                              <w:marRight w:val="0"/>
                                              <w:marTop w:val="0"/>
                                              <w:marBottom w:val="0"/>
                                              <w:divBdr>
                                                <w:top w:val="none" w:sz="0" w:space="0" w:color="auto"/>
                                                <w:left w:val="none" w:sz="0" w:space="0" w:color="auto"/>
                                                <w:bottom w:val="none" w:sz="0" w:space="0" w:color="auto"/>
                                                <w:right w:val="none" w:sz="0" w:space="0" w:color="auto"/>
                                              </w:divBdr>
                                              <w:divsChild>
                                                <w:div w:id="1341664906">
                                                  <w:marLeft w:val="0"/>
                                                  <w:marRight w:val="0"/>
                                                  <w:marTop w:val="0"/>
                                                  <w:marBottom w:val="0"/>
                                                  <w:divBdr>
                                                    <w:top w:val="none" w:sz="0" w:space="0" w:color="auto"/>
                                                    <w:left w:val="none" w:sz="0" w:space="0" w:color="auto"/>
                                                    <w:bottom w:val="none" w:sz="0" w:space="0" w:color="auto"/>
                                                    <w:right w:val="none" w:sz="0" w:space="0" w:color="auto"/>
                                                  </w:divBdr>
                                                  <w:divsChild>
                                                    <w:div w:id="644822095">
                                                      <w:marLeft w:val="0"/>
                                                      <w:marRight w:val="0"/>
                                                      <w:marTop w:val="0"/>
                                                      <w:marBottom w:val="0"/>
                                                      <w:divBdr>
                                                        <w:top w:val="none" w:sz="0" w:space="0" w:color="auto"/>
                                                        <w:left w:val="none" w:sz="0" w:space="0" w:color="auto"/>
                                                        <w:bottom w:val="none" w:sz="0" w:space="0" w:color="auto"/>
                                                        <w:right w:val="none" w:sz="0" w:space="0" w:color="auto"/>
                                                      </w:divBdr>
                                                      <w:divsChild>
                                                        <w:div w:id="13280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331325">
      <w:bodyDiv w:val="1"/>
      <w:marLeft w:val="0"/>
      <w:marRight w:val="0"/>
      <w:marTop w:val="0"/>
      <w:marBottom w:val="0"/>
      <w:divBdr>
        <w:top w:val="none" w:sz="0" w:space="0" w:color="auto"/>
        <w:left w:val="none" w:sz="0" w:space="0" w:color="auto"/>
        <w:bottom w:val="none" w:sz="0" w:space="0" w:color="auto"/>
        <w:right w:val="none" w:sz="0" w:space="0" w:color="auto"/>
      </w:divBdr>
    </w:div>
    <w:div w:id="167839653">
      <w:bodyDiv w:val="1"/>
      <w:marLeft w:val="0"/>
      <w:marRight w:val="0"/>
      <w:marTop w:val="0"/>
      <w:marBottom w:val="0"/>
      <w:divBdr>
        <w:top w:val="none" w:sz="0" w:space="0" w:color="auto"/>
        <w:left w:val="none" w:sz="0" w:space="0" w:color="auto"/>
        <w:bottom w:val="none" w:sz="0" w:space="0" w:color="auto"/>
        <w:right w:val="none" w:sz="0" w:space="0" w:color="auto"/>
      </w:divBdr>
    </w:div>
    <w:div w:id="171840290">
      <w:bodyDiv w:val="1"/>
      <w:marLeft w:val="0"/>
      <w:marRight w:val="0"/>
      <w:marTop w:val="0"/>
      <w:marBottom w:val="0"/>
      <w:divBdr>
        <w:top w:val="none" w:sz="0" w:space="0" w:color="auto"/>
        <w:left w:val="none" w:sz="0" w:space="0" w:color="auto"/>
        <w:bottom w:val="none" w:sz="0" w:space="0" w:color="auto"/>
        <w:right w:val="none" w:sz="0" w:space="0" w:color="auto"/>
      </w:divBdr>
      <w:divsChild>
        <w:div w:id="683170422">
          <w:marLeft w:val="0"/>
          <w:marRight w:val="0"/>
          <w:marTop w:val="0"/>
          <w:marBottom w:val="0"/>
          <w:divBdr>
            <w:top w:val="none" w:sz="0" w:space="0" w:color="auto"/>
            <w:left w:val="none" w:sz="0" w:space="0" w:color="auto"/>
            <w:bottom w:val="none" w:sz="0" w:space="0" w:color="auto"/>
            <w:right w:val="none" w:sz="0" w:space="0" w:color="auto"/>
          </w:divBdr>
          <w:divsChild>
            <w:div w:id="1715226320">
              <w:marLeft w:val="0"/>
              <w:marRight w:val="0"/>
              <w:marTop w:val="0"/>
              <w:marBottom w:val="0"/>
              <w:divBdr>
                <w:top w:val="none" w:sz="0" w:space="0" w:color="auto"/>
                <w:left w:val="none" w:sz="0" w:space="0" w:color="auto"/>
                <w:bottom w:val="none" w:sz="0" w:space="0" w:color="auto"/>
                <w:right w:val="none" w:sz="0" w:space="0" w:color="auto"/>
              </w:divBdr>
              <w:divsChild>
                <w:div w:id="2057317248">
                  <w:marLeft w:val="0"/>
                  <w:marRight w:val="-150"/>
                  <w:marTop w:val="0"/>
                  <w:marBottom w:val="0"/>
                  <w:divBdr>
                    <w:top w:val="none" w:sz="0" w:space="0" w:color="auto"/>
                    <w:left w:val="none" w:sz="0" w:space="0" w:color="auto"/>
                    <w:bottom w:val="none" w:sz="0" w:space="0" w:color="auto"/>
                    <w:right w:val="none" w:sz="0" w:space="0" w:color="auto"/>
                  </w:divBdr>
                  <w:divsChild>
                    <w:div w:id="1493594510">
                      <w:marLeft w:val="0"/>
                      <w:marRight w:val="0"/>
                      <w:marTop w:val="0"/>
                      <w:marBottom w:val="0"/>
                      <w:divBdr>
                        <w:top w:val="none" w:sz="0" w:space="0" w:color="auto"/>
                        <w:left w:val="none" w:sz="0" w:space="0" w:color="auto"/>
                        <w:bottom w:val="none" w:sz="0" w:space="0" w:color="auto"/>
                        <w:right w:val="none" w:sz="0" w:space="0" w:color="auto"/>
                      </w:divBdr>
                      <w:divsChild>
                        <w:div w:id="832448030">
                          <w:marLeft w:val="0"/>
                          <w:marRight w:val="0"/>
                          <w:marTop w:val="300"/>
                          <w:marBottom w:val="0"/>
                          <w:divBdr>
                            <w:top w:val="none" w:sz="0" w:space="0" w:color="auto"/>
                            <w:left w:val="none" w:sz="0" w:space="0" w:color="auto"/>
                            <w:bottom w:val="none" w:sz="0" w:space="0" w:color="auto"/>
                            <w:right w:val="none" w:sz="0" w:space="0" w:color="auto"/>
                          </w:divBdr>
                          <w:divsChild>
                            <w:div w:id="15139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25716">
      <w:bodyDiv w:val="1"/>
      <w:marLeft w:val="0"/>
      <w:marRight w:val="0"/>
      <w:marTop w:val="0"/>
      <w:marBottom w:val="0"/>
      <w:divBdr>
        <w:top w:val="none" w:sz="0" w:space="0" w:color="auto"/>
        <w:left w:val="none" w:sz="0" w:space="0" w:color="auto"/>
        <w:bottom w:val="none" w:sz="0" w:space="0" w:color="auto"/>
        <w:right w:val="none" w:sz="0" w:space="0" w:color="auto"/>
      </w:divBdr>
      <w:divsChild>
        <w:div w:id="1046416362">
          <w:marLeft w:val="0"/>
          <w:marRight w:val="0"/>
          <w:marTop w:val="0"/>
          <w:marBottom w:val="0"/>
          <w:divBdr>
            <w:top w:val="none" w:sz="0" w:space="0" w:color="auto"/>
            <w:left w:val="none" w:sz="0" w:space="0" w:color="auto"/>
            <w:bottom w:val="none" w:sz="0" w:space="0" w:color="auto"/>
            <w:right w:val="none" w:sz="0" w:space="0" w:color="auto"/>
          </w:divBdr>
          <w:divsChild>
            <w:div w:id="1523475094">
              <w:marLeft w:val="0"/>
              <w:marRight w:val="0"/>
              <w:marTop w:val="0"/>
              <w:marBottom w:val="0"/>
              <w:divBdr>
                <w:top w:val="none" w:sz="0" w:space="0" w:color="auto"/>
                <w:left w:val="none" w:sz="0" w:space="0" w:color="auto"/>
                <w:bottom w:val="none" w:sz="0" w:space="0" w:color="auto"/>
                <w:right w:val="none" w:sz="0" w:space="0" w:color="auto"/>
              </w:divBdr>
              <w:divsChild>
                <w:div w:id="1594971451">
                  <w:marLeft w:val="0"/>
                  <w:marRight w:val="0"/>
                  <w:marTop w:val="0"/>
                  <w:marBottom w:val="0"/>
                  <w:divBdr>
                    <w:top w:val="none" w:sz="0" w:space="0" w:color="auto"/>
                    <w:left w:val="none" w:sz="0" w:space="0" w:color="auto"/>
                    <w:bottom w:val="none" w:sz="0" w:space="0" w:color="auto"/>
                    <w:right w:val="none" w:sz="0" w:space="0" w:color="auto"/>
                  </w:divBdr>
                  <w:divsChild>
                    <w:div w:id="2023237564">
                      <w:marLeft w:val="0"/>
                      <w:marRight w:val="0"/>
                      <w:marTop w:val="0"/>
                      <w:marBottom w:val="0"/>
                      <w:divBdr>
                        <w:top w:val="none" w:sz="0" w:space="0" w:color="auto"/>
                        <w:left w:val="none" w:sz="0" w:space="0" w:color="auto"/>
                        <w:bottom w:val="none" w:sz="0" w:space="0" w:color="auto"/>
                        <w:right w:val="none" w:sz="0" w:space="0" w:color="auto"/>
                      </w:divBdr>
                      <w:divsChild>
                        <w:div w:id="290986653">
                          <w:marLeft w:val="0"/>
                          <w:marRight w:val="0"/>
                          <w:marTop w:val="0"/>
                          <w:marBottom w:val="0"/>
                          <w:divBdr>
                            <w:top w:val="none" w:sz="0" w:space="0" w:color="auto"/>
                            <w:left w:val="none" w:sz="0" w:space="0" w:color="auto"/>
                            <w:bottom w:val="none" w:sz="0" w:space="0" w:color="auto"/>
                            <w:right w:val="none" w:sz="0" w:space="0" w:color="auto"/>
                          </w:divBdr>
                          <w:divsChild>
                            <w:div w:id="1594390443">
                              <w:marLeft w:val="0"/>
                              <w:marRight w:val="0"/>
                              <w:marTop w:val="0"/>
                              <w:marBottom w:val="0"/>
                              <w:divBdr>
                                <w:top w:val="none" w:sz="0" w:space="0" w:color="auto"/>
                                <w:left w:val="none" w:sz="0" w:space="0" w:color="auto"/>
                                <w:bottom w:val="none" w:sz="0" w:space="0" w:color="auto"/>
                                <w:right w:val="none" w:sz="0" w:space="0" w:color="auto"/>
                              </w:divBdr>
                              <w:divsChild>
                                <w:div w:id="13001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79531">
      <w:bodyDiv w:val="1"/>
      <w:marLeft w:val="0"/>
      <w:marRight w:val="0"/>
      <w:marTop w:val="0"/>
      <w:marBottom w:val="0"/>
      <w:divBdr>
        <w:top w:val="none" w:sz="0" w:space="0" w:color="auto"/>
        <w:left w:val="none" w:sz="0" w:space="0" w:color="auto"/>
        <w:bottom w:val="none" w:sz="0" w:space="0" w:color="auto"/>
        <w:right w:val="none" w:sz="0" w:space="0" w:color="auto"/>
      </w:divBdr>
      <w:divsChild>
        <w:div w:id="2137482634">
          <w:marLeft w:val="0"/>
          <w:marRight w:val="0"/>
          <w:marTop w:val="0"/>
          <w:marBottom w:val="0"/>
          <w:divBdr>
            <w:top w:val="none" w:sz="0" w:space="0" w:color="auto"/>
            <w:left w:val="none" w:sz="0" w:space="0" w:color="auto"/>
            <w:bottom w:val="none" w:sz="0" w:space="0" w:color="auto"/>
            <w:right w:val="none" w:sz="0" w:space="0" w:color="auto"/>
          </w:divBdr>
        </w:div>
      </w:divsChild>
    </w:div>
    <w:div w:id="183830313">
      <w:bodyDiv w:val="1"/>
      <w:marLeft w:val="0"/>
      <w:marRight w:val="0"/>
      <w:marTop w:val="0"/>
      <w:marBottom w:val="0"/>
      <w:divBdr>
        <w:top w:val="none" w:sz="0" w:space="0" w:color="auto"/>
        <w:left w:val="none" w:sz="0" w:space="0" w:color="auto"/>
        <w:bottom w:val="none" w:sz="0" w:space="0" w:color="auto"/>
        <w:right w:val="none" w:sz="0" w:space="0" w:color="auto"/>
      </w:divBdr>
      <w:divsChild>
        <w:div w:id="1301496867">
          <w:marLeft w:val="0"/>
          <w:marRight w:val="0"/>
          <w:marTop w:val="0"/>
          <w:marBottom w:val="0"/>
          <w:divBdr>
            <w:top w:val="none" w:sz="0" w:space="0" w:color="auto"/>
            <w:left w:val="none" w:sz="0" w:space="0" w:color="auto"/>
            <w:bottom w:val="none" w:sz="0" w:space="0" w:color="auto"/>
            <w:right w:val="none" w:sz="0" w:space="0" w:color="auto"/>
          </w:divBdr>
          <w:divsChild>
            <w:div w:id="1422028883">
              <w:marLeft w:val="346"/>
              <w:marRight w:val="0"/>
              <w:marTop w:val="0"/>
              <w:marBottom w:val="0"/>
              <w:divBdr>
                <w:top w:val="none" w:sz="0" w:space="0" w:color="auto"/>
                <w:left w:val="none" w:sz="0" w:space="0" w:color="auto"/>
                <w:bottom w:val="none" w:sz="0" w:space="0" w:color="auto"/>
                <w:right w:val="none" w:sz="0" w:space="0" w:color="auto"/>
              </w:divBdr>
              <w:divsChild>
                <w:div w:id="1228414537">
                  <w:marLeft w:val="0"/>
                  <w:marRight w:val="0"/>
                  <w:marTop w:val="0"/>
                  <w:marBottom w:val="0"/>
                  <w:divBdr>
                    <w:top w:val="none" w:sz="0" w:space="0" w:color="auto"/>
                    <w:left w:val="none" w:sz="0" w:space="0" w:color="auto"/>
                    <w:bottom w:val="none" w:sz="0" w:space="0" w:color="auto"/>
                    <w:right w:val="none" w:sz="0" w:space="0" w:color="auto"/>
                  </w:divBdr>
                  <w:divsChild>
                    <w:div w:id="2089762762">
                      <w:marLeft w:val="0"/>
                      <w:marRight w:val="0"/>
                      <w:marTop w:val="0"/>
                      <w:marBottom w:val="415"/>
                      <w:divBdr>
                        <w:top w:val="none" w:sz="0" w:space="0" w:color="auto"/>
                        <w:left w:val="none" w:sz="0" w:space="0" w:color="auto"/>
                        <w:bottom w:val="none" w:sz="0" w:space="0" w:color="auto"/>
                        <w:right w:val="none" w:sz="0" w:space="0" w:color="auto"/>
                      </w:divBdr>
                      <w:divsChild>
                        <w:div w:id="1542477977">
                          <w:marLeft w:val="0"/>
                          <w:marRight w:val="0"/>
                          <w:marTop w:val="0"/>
                          <w:marBottom w:val="0"/>
                          <w:divBdr>
                            <w:top w:val="none" w:sz="0" w:space="0" w:color="auto"/>
                            <w:left w:val="none" w:sz="0" w:space="0" w:color="auto"/>
                            <w:bottom w:val="none" w:sz="0" w:space="0" w:color="auto"/>
                            <w:right w:val="none" w:sz="0" w:space="0" w:color="auto"/>
                          </w:divBdr>
                          <w:divsChild>
                            <w:div w:id="1996764366">
                              <w:marLeft w:val="0"/>
                              <w:marRight w:val="0"/>
                              <w:marTop w:val="0"/>
                              <w:marBottom w:val="0"/>
                              <w:divBdr>
                                <w:top w:val="none" w:sz="0" w:space="0" w:color="auto"/>
                                <w:left w:val="none" w:sz="0" w:space="0" w:color="auto"/>
                                <w:bottom w:val="none" w:sz="0" w:space="0" w:color="auto"/>
                                <w:right w:val="none" w:sz="0" w:space="0" w:color="auto"/>
                              </w:divBdr>
                              <w:divsChild>
                                <w:div w:id="1931154333">
                                  <w:marLeft w:val="0"/>
                                  <w:marRight w:val="0"/>
                                  <w:marTop w:val="0"/>
                                  <w:marBottom w:val="0"/>
                                  <w:divBdr>
                                    <w:top w:val="none" w:sz="0" w:space="0" w:color="auto"/>
                                    <w:left w:val="none" w:sz="0" w:space="0" w:color="auto"/>
                                    <w:bottom w:val="none" w:sz="0" w:space="0" w:color="auto"/>
                                    <w:right w:val="none" w:sz="0" w:space="0" w:color="auto"/>
                                  </w:divBdr>
                                  <w:divsChild>
                                    <w:div w:id="1666736164">
                                      <w:marLeft w:val="0"/>
                                      <w:marRight w:val="0"/>
                                      <w:marTop w:val="0"/>
                                      <w:marBottom w:val="0"/>
                                      <w:divBdr>
                                        <w:top w:val="none" w:sz="0" w:space="0" w:color="auto"/>
                                        <w:left w:val="none" w:sz="0" w:space="0" w:color="auto"/>
                                        <w:bottom w:val="none" w:sz="0" w:space="0" w:color="auto"/>
                                        <w:right w:val="none" w:sz="0" w:space="0" w:color="auto"/>
                                      </w:divBdr>
                                      <w:divsChild>
                                        <w:div w:id="10725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335787">
      <w:bodyDiv w:val="1"/>
      <w:marLeft w:val="0"/>
      <w:marRight w:val="0"/>
      <w:marTop w:val="0"/>
      <w:marBottom w:val="0"/>
      <w:divBdr>
        <w:top w:val="none" w:sz="0" w:space="0" w:color="auto"/>
        <w:left w:val="none" w:sz="0" w:space="0" w:color="auto"/>
        <w:bottom w:val="none" w:sz="0" w:space="0" w:color="auto"/>
        <w:right w:val="none" w:sz="0" w:space="0" w:color="auto"/>
      </w:divBdr>
      <w:divsChild>
        <w:div w:id="1771050629">
          <w:marLeft w:val="0"/>
          <w:marRight w:val="0"/>
          <w:marTop w:val="0"/>
          <w:marBottom w:val="0"/>
          <w:divBdr>
            <w:top w:val="none" w:sz="0" w:space="0" w:color="auto"/>
            <w:left w:val="none" w:sz="0" w:space="0" w:color="auto"/>
            <w:bottom w:val="none" w:sz="0" w:space="0" w:color="auto"/>
            <w:right w:val="none" w:sz="0" w:space="0" w:color="auto"/>
          </w:divBdr>
          <w:divsChild>
            <w:div w:id="682440797">
              <w:marLeft w:val="0"/>
              <w:marRight w:val="0"/>
              <w:marTop w:val="0"/>
              <w:marBottom w:val="0"/>
              <w:divBdr>
                <w:top w:val="none" w:sz="0" w:space="0" w:color="auto"/>
                <w:left w:val="none" w:sz="0" w:space="0" w:color="auto"/>
                <w:bottom w:val="none" w:sz="0" w:space="0" w:color="auto"/>
                <w:right w:val="none" w:sz="0" w:space="0" w:color="auto"/>
              </w:divBdr>
              <w:divsChild>
                <w:div w:id="454565514">
                  <w:marLeft w:val="0"/>
                  <w:marRight w:val="0"/>
                  <w:marTop w:val="0"/>
                  <w:marBottom w:val="0"/>
                  <w:divBdr>
                    <w:top w:val="none" w:sz="0" w:space="0" w:color="auto"/>
                    <w:left w:val="none" w:sz="0" w:space="0" w:color="auto"/>
                    <w:bottom w:val="none" w:sz="0" w:space="0" w:color="auto"/>
                    <w:right w:val="none" w:sz="0" w:space="0" w:color="auto"/>
                  </w:divBdr>
                  <w:divsChild>
                    <w:div w:id="517474709">
                      <w:marLeft w:val="0"/>
                      <w:marRight w:val="0"/>
                      <w:marTop w:val="0"/>
                      <w:marBottom w:val="0"/>
                      <w:divBdr>
                        <w:top w:val="none" w:sz="0" w:space="0" w:color="auto"/>
                        <w:left w:val="none" w:sz="0" w:space="0" w:color="auto"/>
                        <w:bottom w:val="none" w:sz="0" w:space="0" w:color="auto"/>
                        <w:right w:val="none" w:sz="0" w:space="0" w:color="auto"/>
                      </w:divBdr>
                      <w:divsChild>
                        <w:div w:id="546456174">
                          <w:marLeft w:val="0"/>
                          <w:marRight w:val="0"/>
                          <w:marTop w:val="0"/>
                          <w:marBottom w:val="0"/>
                          <w:divBdr>
                            <w:top w:val="none" w:sz="0" w:space="0" w:color="auto"/>
                            <w:left w:val="none" w:sz="0" w:space="0" w:color="auto"/>
                            <w:bottom w:val="none" w:sz="0" w:space="0" w:color="auto"/>
                            <w:right w:val="none" w:sz="0" w:space="0" w:color="auto"/>
                          </w:divBdr>
                          <w:divsChild>
                            <w:div w:id="756830988">
                              <w:marLeft w:val="0"/>
                              <w:marRight w:val="0"/>
                              <w:marTop w:val="0"/>
                              <w:marBottom w:val="0"/>
                              <w:divBdr>
                                <w:top w:val="none" w:sz="0" w:space="0" w:color="auto"/>
                                <w:left w:val="none" w:sz="0" w:space="0" w:color="auto"/>
                                <w:bottom w:val="none" w:sz="0" w:space="0" w:color="auto"/>
                                <w:right w:val="none" w:sz="0" w:space="0" w:color="auto"/>
                              </w:divBdr>
                              <w:divsChild>
                                <w:div w:id="15393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30113">
      <w:bodyDiv w:val="1"/>
      <w:marLeft w:val="0"/>
      <w:marRight w:val="0"/>
      <w:marTop w:val="0"/>
      <w:marBottom w:val="0"/>
      <w:divBdr>
        <w:top w:val="none" w:sz="0" w:space="0" w:color="auto"/>
        <w:left w:val="none" w:sz="0" w:space="0" w:color="auto"/>
        <w:bottom w:val="none" w:sz="0" w:space="0" w:color="auto"/>
        <w:right w:val="none" w:sz="0" w:space="0" w:color="auto"/>
      </w:divBdr>
      <w:divsChild>
        <w:div w:id="387000186">
          <w:marLeft w:val="0"/>
          <w:marRight w:val="0"/>
          <w:marTop w:val="0"/>
          <w:marBottom w:val="0"/>
          <w:divBdr>
            <w:top w:val="none" w:sz="0" w:space="0" w:color="auto"/>
            <w:left w:val="none" w:sz="0" w:space="0" w:color="auto"/>
            <w:bottom w:val="none" w:sz="0" w:space="0" w:color="auto"/>
            <w:right w:val="none" w:sz="0" w:space="0" w:color="auto"/>
          </w:divBdr>
          <w:divsChild>
            <w:div w:id="1397974717">
              <w:marLeft w:val="0"/>
              <w:marRight w:val="0"/>
              <w:marTop w:val="0"/>
              <w:marBottom w:val="0"/>
              <w:divBdr>
                <w:top w:val="none" w:sz="0" w:space="0" w:color="auto"/>
                <w:left w:val="single" w:sz="6" w:space="14" w:color="C0C0C0"/>
                <w:bottom w:val="none" w:sz="0" w:space="0" w:color="auto"/>
                <w:right w:val="single" w:sz="6" w:space="15" w:color="C0C0C0"/>
              </w:divBdr>
              <w:divsChild>
                <w:div w:id="834959444">
                  <w:marLeft w:val="0"/>
                  <w:marRight w:val="0"/>
                  <w:marTop w:val="0"/>
                  <w:marBottom w:val="0"/>
                  <w:divBdr>
                    <w:top w:val="none" w:sz="0" w:space="0" w:color="auto"/>
                    <w:left w:val="none" w:sz="0" w:space="0" w:color="auto"/>
                    <w:bottom w:val="none" w:sz="0" w:space="0" w:color="auto"/>
                    <w:right w:val="none" w:sz="0" w:space="0" w:color="auto"/>
                  </w:divBdr>
                  <w:divsChild>
                    <w:div w:id="2004622830">
                      <w:marLeft w:val="0"/>
                      <w:marRight w:val="0"/>
                      <w:marTop w:val="0"/>
                      <w:marBottom w:val="0"/>
                      <w:divBdr>
                        <w:top w:val="none" w:sz="0" w:space="0" w:color="auto"/>
                        <w:left w:val="none" w:sz="0" w:space="0" w:color="auto"/>
                        <w:bottom w:val="none" w:sz="0" w:space="0" w:color="auto"/>
                        <w:right w:val="none" w:sz="0" w:space="0" w:color="auto"/>
                      </w:divBdr>
                      <w:divsChild>
                        <w:div w:id="938374345">
                          <w:marLeft w:val="0"/>
                          <w:marRight w:val="0"/>
                          <w:marTop w:val="0"/>
                          <w:marBottom w:val="0"/>
                          <w:divBdr>
                            <w:top w:val="none" w:sz="0" w:space="0" w:color="auto"/>
                            <w:left w:val="none" w:sz="0" w:space="0" w:color="auto"/>
                            <w:bottom w:val="none" w:sz="0" w:space="0" w:color="auto"/>
                            <w:right w:val="none" w:sz="0" w:space="0" w:color="auto"/>
                          </w:divBdr>
                          <w:divsChild>
                            <w:div w:id="91709501">
                              <w:marLeft w:val="0"/>
                              <w:marRight w:val="0"/>
                              <w:marTop w:val="0"/>
                              <w:marBottom w:val="0"/>
                              <w:divBdr>
                                <w:top w:val="none" w:sz="0" w:space="0" w:color="auto"/>
                                <w:left w:val="none" w:sz="0" w:space="0" w:color="auto"/>
                                <w:bottom w:val="none" w:sz="0" w:space="0" w:color="auto"/>
                                <w:right w:val="none" w:sz="0" w:space="0" w:color="auto"/>
                              </w:divBdr>
                              <w:divsChild>
                                <w:div w:id="1679231634">
                                  <w:marLeft w:val="0"/>
                                  <w:marRight w:val="0"/>
                                  <w:marTop w:val="0"/>
                                  <w:marBottom w:val="0"/>
                                  <w:divBdr>
                                    <w:top w:val="none" w:sz="0" w:space="0" w:color="auto"/>
                                    <w:left w:val="none" w:sz="0" w:space="0" w:color="auto"/>
                                    <w:bottom w:val="none" w:sz="0" w:space="0" w:color="auto"/>
                                    <w:right w:val="none" w:sz="0" w:space="0" w:color="auto"/>
                                  </w:divBdr>
                                  <w:divsChild>
                                    <w:div w:id="881137621">
                                      <w:marLeft w:val="0"/>
                                      <w:marRight w:val="0"/>
                                      <w:marTop w:val="0"/>
                                      <w:marBottom w:val="0"/>
                                      <w:divBdr>
                                        <w:top w:val="single" w:sz="48" w:space="4" w:color="D9ECF7"/>
                                        <w:left w:val="none" w:sz="0" w:space="0" w:color="auto"/>
                                        <w:bottom w:val="none" w:sz="0" w:space="0" w:color="auto"/>
                                        <w:right w:val="none" w:sz="0" w:space="0" w:color="auto"/>
                                      </w:divBdr>
                                    </w:div>
                                  </w:divsChild>
                                </w:div>
                              </w:divsChild>
                            </w:div>
                          </w:divsChild>
                        </w:div>
                      </w:divsChild>
                    </w:div>
                  </w:divsChild>
                </w:div>
              </w:divsChild>
            </w:div>
          </w:divsChild>
        </w:div>
      </w:divsChild>
    </w:div>
    <w:div w:id="194540320">
      <w:bodyDiv w:val="1"/>
      <w:marLeft w:val="0"/>
      <w:marRight w:val="0"/>
      <w:marTop w:val="0"/>
      <w:marBottom w:val="0"/>
      <w:divBdr>
        <w:top w:val="none" w:sz="0" w:space="0" w:color="auto"/>
        <w:left w:val="none" w:sz="0" w:space="0" w:color="auto"/>
        <w:bottom w:val="none" w:sz="0" w:space="0" w:color="auto"/>
        <w:right w:val="none" w:sz="0" w:space="0" w:color="auto"/>
      </w:divBdr>
    </w:div>
    <w:div w:id="197397660">
      <w:bodyDiv w:val="1"/>
      <w:marLeft w:val="0"/>
      <w:marRight w:val="0"/>
      <w:marTop w:val="0"/>
      <w:marBottom w:val="0"/>
      <w:divBdr>
        <w:top w:val="none" w:sz="0" w:space="0" w:color="auto"/>
        <w:left w:val="none" w:sz="0" w:space="0" w:color="auto"/>
        <w:bottom w:val="none" w:sz="0" w:space="0" w:color="auto"/>
        <w:right w:val="none" w:sz="0" w:space="0" w:color="auto"/>
      </w:divBdr>
    </w:div>
    <w:div w:id="197471318">
      <w:bodyDiv w:val="1"/>
      <w:marLeft w:val="0"/>
      <w:marRight w:val="0"/>
      <w:marTop w:val="0"/>
      <w:marBottom w:val="0"/>
      <w:divBdr>
        <w:top w:val="none" w:sz="0" w:space="0" w:color="auto"/>
        <w:left w:val="none" w:sz="0" w:space="0" w:color="auto"/>
        <w:bottom w:val="none" w:sz="0" w:space="0" w:color="auto"/>
        <w:right w:val="none" w:sz="0" w:space="0" w:color="auto"/>
      </w:divBdr>
      <w:divsChild>
        <w:div w:id="561674429">
          <w:marLeft w:val="0"/>
          <w:marRight w:val="0"/>
          <w:marTop w:val="138"/>
          <w:marBottom w:val="138"/>
          <w:divBdr>
            <w:top w:val="none" w:sz="0" w:space="0" w:color="auto"/>
            <w:left w:val="none" w:sz="0" w:space="0" w:color="auto"/>
            <w:bottom w:val="none" w:sz="0" w:space="0" w:color="auto"/>
            <w:right w:val="none" w:sz="0" w:space="0" w:color="auto"/>
          </w:divBdr>
          <w:divsChild>
            <w:div w:id="1381516280">
              <w:marLeft w:val="0"/>
              <w:marRight w:val="0"/>
              <w:marTop w:val="0"/>
              <w:marBottom w:val="0"/>
              <w:divBdr>
                <w:top w:val="none" w:sz="0" w:space="0" w:color="auto"/>
                <w:left w:val="none" w:sz="0" w:space="0" w:color="auto"/>
                <w:bottom w:val="none" w:sz="0" w:space="0" w:color="auto"/>
                <w:right w:val="none" w:sz="0" w:space="0" w:color="auto"/>
              </w:divBdr>
              <w:divsChild>
                <w:div w:id="859471189">
                  <w:marLeft w:val="0"/>
                  <w:marRight w:val="0"/>
                  <w:marTop w:val="0"/>
                  <w:marBottom w:val="0"/>
                  <w:divBdr>
                    <w:top w:val="none" w:sz="0" w:space="0" w:color="auto"/>
                    <w:left w:val="none" w:sz="0" w:space="0" w:color="auto"/>
                    <w:bottom w:val="none" w:sz="0" w:space="0" w:color="auto"/>
                    <w:right w:val="none" w:sz="0" w:space="0" w:color="auto"/>
                  </w:divBdr>
                  <w:divsChild>
                    <w:div w:id="417561633">
                      <w:marLeft w:val="0"/>
                      <w:marRight w:val="0"/>
                      <w:marTop w:val="0"/>
                      <w:marBottom w:val="0"/>
                      <w:divBdr>
                        <w:top w:val="none" w:sz="0" w:space="0" w:color="auto"/>
                        <w:left w:val="none" w:sz="0" w:space="0" w:color="auto"/>
                        <w:bottom w:val="none" w:sz="0" w:space="0" w:color="auto"/>
                        <w:right w:val="none" w:sz="0" w:space="0" w:color="auto"/>
                      </w:divBdr>
                      <w:divsChild>
                        <w:div w:id="825098524">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98082472">
      <w:bodyDiv w:val="1"/>
      <w:marLeft w:val="0"/>
      <w:marRight w:val="0"/>
      <w:marTop w:val="0"/>
      <w:marBottom w:val="0"/>
      <w:divBdr>
        <w:top w:val="none" w:sz="0" w:space="0" w:color="auto"/>
        <w:left w:val="none" w:sz="0" w:space="0" w:color="auto"/>
        <w:bottom w:val="none" w:sz="0" w:space="0" w:color="auto"/>
        <w:right w:val="none" w:sz="0" w:space="0" w:color="auto"/>
      </w:divBdr>
      <w:divsChild>
        <w:div w:id="966547599">
          <w:marLeft w:val="0"/>
          <w:marRight w:val="0"/>
          <w:marTop w:val="0"/>
          <w:marBottom w:val="0"/>
          <w:divBdr>
            <w:top w:val="none" w:sz="0" w:space="0" w:color="auto"/>
            <w:left w:val="none" w:sz="0" w:space="0" w:color="auto"/>
            <w:bottom w:val="none" w:sz="0" w:space="0" w:color="auto"/>
            <w:right w:val="none" w:sz="0" w:space="0" w:color="auto"/>
          </w:divBdr>
          <w:divsChild>
            <w:div w:id="374550489">
              <w:marLeft w:val="0"/>
              <w:marRight w:val="0"/>
              <w:marTop w:val="0"/>
              <w:marBottom w:val="0"/>
              <w:divBdr>
                <w:top w:val="none" w:sz="0" w:space="0" w:color="auto"/>
                <w:left w:val="none" w:sz="0" w:space="0" w:color="auto"/>
                <w:bottom w:val="none" w:sz="0" w:space="0" w:color="auto"/>
                <w:right w:val="none" w:sz="0" w:space="0" w:color="auto"/>
              </w:divBdr>
              <w:divsChild>
                <w:div w:id="19165539">
                  <w:marLeft w:val="0"/>
                  <w:marRight w:val="0"/>
                  <w:marTop w:val="0"/>
                  <w:marBottom w:val="0"/>
                  <w:divBdr>
                    <w:top w:val="none" w:sz="0" w:space="0" w:color="auto"/>
                    <w:left w:val="none" w:sz="0" w:space="0" w:color="auto"/>
                    <w:bottom w:val="none" w:sz="0" w:space="0" w:color="auto"/>
                    <w:right w:val="none" w:sz="0" w:space="0" w:color="auto"/>
                  </w:divBdr>
                  <w:divsChild>
                    <w:div w:id="1741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4947">
      <w:bodyDiv w:val="1"/>
      <w:marLeft w:val="0"/>
      <w:marRight w:val="0"/>
      <w:marTop w:val="0"/>
      <w:marBottom w:val="0"/>
      <w:divBdr>
        <w:top w:val="none" w:sz="0" w:space="0" w:color="auto"/>
        <w:left w:val="none" w:sz="0" w:space="0" w:color="auto"/>
        <w:bottom w:val="none" w:sz="0" w:space="0" w:color="auto"/>
        <w:right w:val="none" w:sz="0" w:space="0" w:color="auto"/>
      </w:divBdr>
      <w:divsChild>
        <w:div w:id="117725260">
          <w:marLeft w:val="0"/>
          <w:marRight w:val="0"/>
          <w:marTop w:val="0"/>
          <w:marBottom w:val="0"/>
          <w:divBdr>
            <w:top w:val="none" w:sz="0" w:space="0" w:color="auto"/>
            <w:left w:val="none" w:sz="0" w:space="0" w:color="auto"/>
            <w:bottom w:val="none" w:sz="0" w:space="0" w:color="auto"/>
            <w:right w:val="none" w:sz="0" w:space="0" w:color="auto"/>
          </w:divBdr>
          <w:divsChild>
            <w:div w:id="140971583">
              <w:marLeft w:val="0"/>
              <w:marRight w:val="0"/>
              <w:marTop w:val="0"/>
              <w:marBottom w:val="0"/>
              <w:divBdr>
                <w:top w:val="none" w:sz="0" w:space="0" w:color="auto"/>
                <w:left w:val="none" w:sz="0" w:space="0" w:color="auto"/>
                <w:bottom w:val="none" w:sz="0" w:space="0" w:color="auto"/>
                <w:right w:val="none" w:sz="0" w:space="0" w:color="auto"/>
              </w:divBdr>
              <w:divsChild>
                <w:div w:id="1667707854">
                  <w:marLeft w:val="0"/>
                  <w:marRight w:val="0"/>
                  <w:marTop w:val="0"/>
                  <w:marBottom w:val="0"/>
                  <w:divBdr>
                    <w:top w:val="none" w:sz="0" w:space="0" w:color="auto"/>
                    <w:left w:val="none" w:sz="0" w:space="0" w:color="auto"/>
                    <w:bottom w:val="none" w:sz="0" w:space="0" w:color="auto"/>
                    <w:right w:val="none" w:sz="0" w:space="0" w:color="auto"/>
                  </w:divBdr>
                  <w:divsChild>
                    <w:div w:id="1911765656">
                      <w:marLeft w:val="0"/>
                      <w:marRight w:val="0"/>
                      <w:marTop w:val="0"/>
                      <w:marBottom w:val="0"/>
                      <w:divBdr>
                        <w:top w:val="none" w:sz="0" w:space="0" w:color="auto"/>
                        <w:left w:val="none" w:sz="0" w:space="0" w:color="auto"/>
                        <w:bottom w:val="none" w:sz="0" w:space="0" w:color="auto"/>
                        <w:right w:val="none" w:sz="0" w:space="0" w:color="auto"/>
                      </w:divBdr>
                      <w:divsChild>
                        <w:div w:id="1131560187">
                          <w:marLeft w:val="0"/>
                          <w:marRight w:val="0"/>
                          <w:marTop w:val="0"/>
                          <w:marBottom w:val="0"/>
                          <w:divBdr>
                            <w:top w:val="none" w:sz="0" w:space="0" w:color="auto"/>
                            <w:left w:val="none" w:sz="0" w:space="0" w:color="auto"/>
                            <w:bottom w:val="none" w:sz="0" w:space="0" w:color="auto"/>
                            <w:right w:val="none" w:sz="0" w:space="0" w:color="auto"/>
                          </w:divBdr>
                          <w:divsChild>
                            <w:div w:id="1959557747">
                              <w:marLeft w:val="0"/>
                              <w:marRight w:val="0"/>
                              <w:marTop w:val="0"/>
                              <w:marBottom w:val="0"/>
                              <w:divBdr>
                                <w:top w:val="none" w:sz="0" w:space="0" w:color="auto"/>
                                <w:left w:val="none" w:sz="0" w:space="0" w:color="auto"/>
                                <w:bottom w:val="none" w:sz="0" w:space="0" w:color="auto"/>
                                <w:right w:val="none" w:sz="0" w:space="0" w:color="auto"/>
                              </w:divBdr>
                              <w:divsChild>
                                <w:div w:id="557862597">
                                  <w:marLeft w:val="0"/>
                                  <w:marRight w:val="0"/>
                                  <w:marTop w:val="0"/>
                                  <w:marBottom w:val="0"/>
                                  <w:divBdr>
                                    <w:top w:val="none" w:sz="0" w:space="0" w:color="auto"/>
                                    <w:left w:val="none" w:sz="0" w:space="0" w:color="auto"/>
                                    <w:bottom w:val="none" w:sz="0" w:space="0" w:color="auto"/>
                                    <w:right w:val="none" w:sz="0" w:space="0" w:color="auto"/>
                                  </w:divBdr>
                                  <w:divsChild>
                                    <w:div w:id="646595586">
                                      <w:marLeft w:val="0"/>
                                      <w:marRight w:val="0"/>
                                      <w:marTop w:val="0"/>
                                      <w:marBottom w:val="0"/>
                                      <w:divBdr>
                                        <w:top w:val="none" w:sz="0" w:space="0" w:color="auto"/>
                                        <w:left w:val="none" w:sz="0" w:space="0" w:color="auto"/>
                                        <w:bottom w:val="none" w:sz="0" w:space="0" w:color="auto"/>
                                        <w:right w:val="none" w:sz="0" w:space="0" w:color="auto"/>
                                      </w:divBdr>
                                      <w:divsChild>
                                        <w:div w:id="1760328223">
                                          <w:marLeft w:val="0"/>
                                          <w:marRight w:val="0"/>
                                          <w:marTop w:val="0"/>
                                          <w:marBottom w:val="0"/>
                                          <w:divBdr>
                                            <w:top w:val="none" w:sz="0" w:space="0" w:color="auto"/>
                                            <w:left w:val="none" w:sz="0" w:space="0" w:color="auto"/>
                                            <w:bottom w:val="none" w:sz="0" w:space="0" w:color="auto"/>
                                            <w:right w:val="none" w:sz="0" w:space="0" w:color="auto"/>
                                          </w:divBdr>
                                          <w:divsChild>
                                            <w:div w:id="2097819217">
                                              <w:marLeft w:val="0"/>
                                              <w:marRight w:val="0"/>
                                              <w:marTop w:val="0"/>
                                              <w:marBottom w:val="0"/>
                                              <w:divBdr>
                                                <w:top w:val="none" w:sz="0" w:space="0" w:color="auto"/>
                                                <w:left w:val="none" w:sz="0" w:space="0" w:color="auto"/>
                                                <w:bottom w:val="none" w:sz="0" w:space="0" w:color="auto"/>
                                                <w:right w:val="none" w:sz="0" w:space="0" w:color="auto"/>
                                              </w:divBdr>
                                              <w:divsChild>
                                                <w:div w:id="136342102">
                                                  <w:marLeft w:val="0"/>
                                                  <w:marRight w:val="0"/>
                                                  <w:marTop w:val="0"/>
                                                  <w:marBottom w:val="0"/>
                                                  <w:divBdr>
                                                    <w:top w:val="none" w:sz="0" w:space="0" w:color="auto"/>
                                                    <w:left w:val="none" w:sz="0" w:space="0" w:color="auto"/>
                                                    <w:bottom w:val="none" w:sz="0" w:space="0" w:color="auto"/>
                                                    <w:right w:val="none" w:sz="0" w:space="0" w:color="auto"/>
                                                  </w:divBdr>
                                                </w:div>
                                                <w:div w:id="787042825">
                                                  <w:marLeft w:val="0"/>
                                                  <w:marRight w:val="0"/>
                                                  <w:marTop w:val="0"/>
                                                  <w:marBottom w:val="0"/>
                                                  <w:divBdr>
                                                    <w:top w:val="none" w:sz="0" w:space="0" w:color="auto"/>
                                                    <w:left w:val="none" w:sz="0" w:space="0" w:color="auto"/>
                                                    <w:bottom w:val="none" w:sz="0" w:space="0" w:color="auto"/>
                                                    <w:right w:val="none" w:sz="0" w:space="0" w:color="auto"/>
                                                  </w:divBdr>
                                                </w:div>
                                                <w:div w:id="796024900">
                                                  <w:marLeft w:val="0"/>
                                                  <w:marRight w:val="0"/>
                                                  <w:marTop w:val="0"/>
                                                  <w:marBottom w:val="0"/>
                                                  <w:divBdr>
                                                    <w:top w:val="none" w:sz="0" w:space="0" w:color="auto"/>
                                                    <w:left w:val="none" w:sz="0" w:space="0" w:color="auto"/>
                                                    <w:bottom w:val="none" w:sz="0" w:space="0" w:color="auto"/>
                                                    <w:right w:val="none" w:sz="0" w:space="0" w:color="auto"/>
                                                  </w:divBdr>
                                                </w:div>
                                                <w:div w:id="10478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87894">
      <w:bodyDiv w:val="1"/>
      <w:marLeft w:val="0"/>
      <w:marRight w:val="0"/>
      <w:marTop w:val="0"/>
      <w:marBottom w:val="0"/>
      <w:divBdr>
        <w:top w:val="none" w:sz="0" w:space="0" w:color="auto"/>
        <w:left w:val="none" w:sz="0" w:space="0" w:color="auto"/>
        <w:bottom w:val="none" w:sz="0" w:space="0" w:color="auto"/>
        <w:right w:val="none" w:sz="0" w:space="0" w:color="auto"/>
      </w:divBdr>
    </w:div>
    <w:div w:id="209809015">
      <w:bodyDiv w:val="1"/>
      <w:marLeft w:val="0"/>
      <w:marRight w:val="0"/>
      <w:marTop w:val="0"/>
      <w:marBottom w:val="0"/>
      <w:divBdr>
        <w:top w:val="none" w:sz="0" w:space="0" w:color="auto"/>
        <w:left w:val="none" w:sz="0" w:space="0" w:color="auto"/>
        <w:bottom w:val="none" w:sz="0" w:space="0" w:color="auto"/>
        <w:right w:val="none" w:sz="0" w:space="0" w:color="auto"/>
      </w:divBdr>
    </w:div>
    <w:div w:id="210188329">
      <w:bodyDiv w:val="1"/>
      <w:marLeft w:val="0"/>
      <w:marRight w:val="0"/>
      <w:marTop w:val="0"/>
      <w:marBottom w:val="0"/>
      <w:divBdr>
        <w:top w:val="none" w:sz="0" w:space="0" w:color="auto"/>
        <w:left w:val="none" w:sz="0" w:space="0" w:color="auto"/>
        <w:bottom w:val="none" w:sz="0" w:space="0" w:color="auto"/>
        <w:right w:val="none" w:sz="0" w:space="0" w:color="auto"/>
      </w:divBdr>
      <w:divsChild>
        <w:div w:id="1948658124">
          <w:marLeft w:val="0"/>
          <w:marRight w:val="0"/>
          <w:marTop w:val="0"/>
          <w:marBottom w:val="0"/>
          <w:divBdr>
            <w:top w:val="none" w:sz="0" w:space="0" w:color="auto"/>
            <w:left w:val="none" w:sz="0" w:space="0" w:color="auto"/>
            <w:bottom w:val="none" w:sz="0" w:space="0" w:color="auto"/>
            <w:right w:val="none" w:sz="0" w:space="0" w:color="auto"/>
          </w:divBdr>
          <w:divsChild>
            <w:div w:id="1827623591">
              <w:marLeft w:val="0"/>
              <w:marRight w:val="0"/>
              <w:marTop w:val="0"/>
              <w:marBottom w:val="0"/>
              <w:divBdr>
                <w:top w:val="none" w:sz="0" w:space="0" w:color="auto"/>
                <w:left w:val="none" w:sz="0" w:space="0" w:color="auto"/>
                <w:bottom w:val="none" w:sz="0" w:space="0" w:color="auto"/>
                <w:right w:val="none" w:sz="0" w:space="0" w:color="auto"/>
              </w:divBdr>
              <w:divsChild>
                <w:div w:id="1930969562">
                  <w:marLeft w:val="0"/>
                  <w:marRight w:val="0"/>
                  <w:marTop w:val="0"/>
                  <w:marBottom w:val="0"/>
                  <w:divBdr>
                    <w:top w:val="none" w:sz="0" w:space="0" w:color="auto"/>
                    <w:left w:val="none" w:sz="0" w:space="0" w:color="auto"/>
                    <w:bottom w:val="none" w:sz="0" w:space="0" w:color="auto"/>
                    <w:right w:val="none" w:sz="0" w:space="0" w:color="auto"/>
                  </w:divBdr>
                  <w:divsChild>
                    <w:div w:id="1424566468">
                      <w:marLeft w:val="0"/>
                      <w:marRight w:val="0"/>
                      <w:marTop w:val="0"/>
                      <w:marBottom w:val="0"/>
                      <w:divBdr>
                        <w:top w:val="none" w:sz="0" w:space="0" w:color="auto"/>
                        <w:left w:val="none" w:sz="0" w:space="0" w:color="auto"/>
                        <w:bottom w:val="none" w:sz="0" w:space="0" w:color="auto"/>
                        <w:right w:val="none" w:sz="0" w:space="0" w:color="auto"/>
                      </w:divBdr>
                      <w:divsChild>
                        <w:div w:id="1933663641">
                          <w:marLeft w:val="0"/>
                          <w:marRight w:val="0"/>
                          <w:marTop w:val="0"/>
                          <w:marBottom w:val="0"/>
                          <w:divBdr>
                            <w:top w:val="none" w:sz="0" w:space="0" w:color="auto"/>
                            <w:left w:val="none" w:sz="0" w:space="0" w:color="auto"/>
                            <w:bottom w:val="none" w:sz="0" w:space="0" w:color="auto"/>
                            <w:right w:val="none" w:sz="0" w:space="0" w:color="auto"/>
                          </w:divBdr>
                          <w:divsChild>
                            <w:div w:id="124322999">
                              <w:marLeft w:val="0"/>
                              <w:marRight w:val="0"/>
                              <w:marTop w:val="0"/>
                              <w:marBottom w:val="0"/>
                              <w:divBdr>
                                <w:top w:val="none" w:sz="0" w:space="0" w:color="auto"/>
                                <w:left w:val="none" w:sz="0" w:space="0" w:color="auto"/>
                                <w:bottom w:val="none" w:sz="0" w:space="0" w:color="auto"/>
                                <w:right w:val="none" w:sz="0" w:space="0" w:color="auto"/>
                              </w:divBdr>
                              <w:divsChild>
                                <w:div w:id="249243451">
                                  <w:marLeft w:val="0"/>
                                  <w:marRight w:val="0"/>
                                  <w:marTop w:val="0"/>
                                  <w:marBottom w:val="0"/>
                                  <w:divBdr>
                                    <w:top w:val="none" w:sz="0" w:space="0" w:color="auto"/>
                                    <w:left w:val="none" w:sz="0" w:space="0" w:color="auto"/>
                                    <w:bottom w:val="none" w:sz="0" w:space="0" w:color="auto"/>
                                    <w:right w:val="none" w:sz="0" w:space="0" w:color="auto"/>
                                  </w:divBdr>
                                  <w:divsChild>
                                    <w:div w:id="1684893040">
                                      <w:marLeft w:val="0"/>
                                      <w:marRight w:val="0"/>
                                      <w:marTop w:val="0"/>
                                      <w:marBottom w:val="0"/>
                                      <w:divBdr>
                                        <w:top w:val="none" w:sz="0" w:space="0" w:color="auto"/>
                                        <w:left w:val="none" w:sz="0" w:space="0" w:color="auto"/>
                                        <w:bottom w:val="none" w:sz="0" w:space="0" w:color="auto"/>
                                        <w:right w:val="none" w:sz="0" w:space="0" w:color="auto"/>
                                      </w:divBdr>
                                      <w:divsChild>
                                        <w:div w:id="67457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7009982">
      <w:bodyDiv w:val="1"/>
      <w:marLeft w:val="0"/>
      <w:marRight w:val="0"/>
      <w:marTop w:val="0"/>
      <w:marBottom w:val="0"/>
      <w:divBdr>
        <w:top w:val="none" w:sz="0" w:space="0" w:color="auto"/>
        <w:left w:val="none" w:sz="0" w:space="0" w:color="auto"/>
        <w:bottom w:val="none" w:sz="0" w:space="0" w:color="auto"/>
        <w:right w:val="none" w:sz="0" w:space="0" w:color="auto"/>
      </w:divBdr>
      <w:divsChild>
        <w:div w:id="1967851701">
          <w:marLeft w:val="0"/>
          <w:marRight w:val="0"/>
          <w:marTop w:val="0"/>
          <w:marBottom w:val="0"/>
          <w:divBdr>
            <w:top w:val="none" w:sz="0" w:space="0" w:color="auto"/>
            <w:left w:val="none" w:sz="0" w:space="0" w:color="auto"/>
            <w:bottom w:val="none" w:sz="0" w:space="0" w:color="auto"/>
            <w:right w:val="none" w:sz="0" w:space="0" w:color="auto"/>
          </w:divBdr>
          <w:divsChild>
            <w:div w:id="1852796845">
              <w:marLeft w:val="390"/>
              <w:marRight w:val="0"/>
              <w:marTop w:val="300"/>
              <w:marBottom w:val="0"/>
              <w:divBdr>
                <w:top w:val="none" w:sz="0" w:space="0" w:color="auto"/>
                <w:left w:val="none" w:sz="0" w:space="0" w:color="auto"/>
                <w:bottom w:val="none" w:sz="0" w:space="0" w:color="auto"/>
                <w:right w:val="none" w:sz="0" w:space="0" w:color="auto"/>
              </w:divBdr>
              <w:divsChild>
                <w:div w:id="2131194924">
                  <w:marLeft w:val="0"/>
                  <w:marRight w:val="0"/>
                  <w:marTop w:val="0"/>
                  <w:marBottom w:val="0"/>
                  <w:divBdr>
                    <w:top w:val="none" w:sz="0" w:space="0" w:color="auto"/>
                    <w:left w:val="none" w:sz="0" w:space="0" w:color="auto"/>
                    <w:bottom w:val="none" w:sz="0" w:space="0" w:color="auto"/>
                    <w:right w:val="none" w:sz="0" w:space="0" w:color="auto"/>
                  </w:divBdr>
                  <w:divsChild>
                    <w:div w:id="5374309">
                      <w:marLeft w:val="0"/>
                      <w:marRight w:val="0"/>
                      <w:marTop w:val="0"/>
                      <w:marBottom w:val="0"/>
                      <w:divBdr>
                        <w:top w:val="none" w:sz="0" w:space="0" w:color="auto"/>
                        <w:left w:val="none" w:sz="0" w:space="0" w:color="auto"/>
                        <w:bottom w:val="none" w:sz="0" w:space="0" w:color="auto"/>
                        <w:right w:val="none" w:sz="0" w:space="0" w:color="auto"/>
                      </w:divBdr>
                      <w:divsChild>
                        <w:div w:id="28649785">
                          <w:marLeft w:val="0"/>
                          <w:marRight w:val="0"/>
                          <w:marTop w:val="0"/>
                          <w:marBottom w:val="0"/>
                          <w:divBdr>
                            <w:top w:val="none" w:sz="0" w:space="0" w:color="auto"/>
                            <w:left w:val="none" w:sz="0" w:space="0" w:color="auto"/>
                            <w:bottom w:val="none" w:sz="0" w:space="0" w:color="auto"/>
                            <w:right w:val="none" w:sz="0" w:space="0" w:color="auto"/>
                          </w:divBdr>
                          <w:divsChild>
                            <w:div w:id="1602032531">
                              <w:marLeft w:val="0"/>
                              <w:marRight w:val="0"/>
                              <w:marTop w:val="0"/>
                              <w:marBottom w:val="0"/>
                              <w:divBdr>
                                <w:top w:val="none" w:sz="0" w:space="0" w:color="auto"/>
                                <w:left w:val="none" w:sz="0" w:space="0" w:color="auto"/>
                                <w:bottom w:val="none" w:sz="0" w:space="0" w:color="auto"/>
                                <w:right w:val="none" w:sz="0" w:space="0" w:color="auto"/>
                              </w:divBdr>
                              <w:divsChild>
                                <w:div w:id="431441474">
                                  <w:marLeft w:val="0"/>
                                  <w:marRight w:val="0"/>
                                  <w:marTop w:val="0"/>
                                  <w:marBottom w:val="0"/>
                                  <w:divBdr>
                                    <w:top w:val="none" w:sz="0" w:space="0" w:color="auto"/>
                                    <w:left w:val="none" w:sz="0" w:space="0" w:color="auto"/>
                                    <w:bottom w:val="none" w:sz="0" w:space="0" w:color="auto"/>
                                    <w:right w:val="none" w:sz="0" w:space="0" w:color="auto"/>
                                  </w:divBdr>
                                  <w:divsChild>
                                    <w:div w:id="167987746">
                                      <w:marLeft w:val="0"/>
                                      <w:marRight w:val="0"/>
                                      <w:marTop w:val="0"/>
                                      <w:marBottom w:val="0"/>
                                      <w:divBdr>
                                        <w:top w:val="none" w:sz="0" w:space="0" w:color="auto"/>
                                        <w:left w:val="none" w:sz="0" w:space="0" w:color="auto"/>
                                        <w:bottom w:val="none" w:sz="0" w:space="0" w:color="auto"/>
                                        <w:right w:val="none" w:sz="0" w:space="0" w:color="auto"/>
                                      </w:divBdr>
                                    </w:div>
                                    <w:div w:id="4210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1797283">
      <w:bodyDiv w:val="1"/>
      <w:marLeft w:val="0"/>
      <w:marRight w:val="0"/>
      <w:marTop w:val="0"/>
      <w:marBottom w:val="0"/>
      <w:divBdr>
        <w:top w:val="none" w:sz="0" w:space="0" w:color="auto"/>
        <w:left w:val="none" w:sz="0" w:space="0" w:color="auto"/>
        <w:bottom w:val="none" w:sz="0" w:space="0" w:color="auto"/>
        <w:right w:val="none" w:sz="0" w:space="0" w:color="auto"/>
      </w:divBdr>
      <w:divsChild>
        <w:div w:id="2051345336">
          <w:marLeft w:val="0"/>
          <w:marRight w:val="0"/>
          <w:marTop w:val="0"/>
          <w:marBottom w:val="0"/>
          <w:divBdr>
            <w:top w:val="none" w:sz="0" w:space="0" w:color="auto"/>
            <w:left w:val="none" w:sz="0" w:space="0" w:color="auto"/>
            <w:bottom w:val="none" w:sz="0" w:space="0" w:color="auto"/>
            <w:right w:val="none" w:sz="0" w:space="0" w:color="auto"/>
          </w:divBdr>
          <w:divsChild>
            <w:div w:id="35591122">
              <w:marLeft w:val="0"/>
              <w:marRight w:val="0"/>
              <w:marTop w:val="0"/>
              <w:marBottom w:val="0"/>
              <w:divBdr>
                <w:top w:val="none" w:sz="0" w:space="0" w:color="auto"/>
                <w:left w:val="none" w:sz="0" w:space="0" w:color="auto"/>
                <w:bottom w:val="none" w:sz="0" w:space="0" w:color="auto"/>
                <w:right w:val="none" w:sz="0" w:space="0" w:color="auto"/>
              </w:divBdr>
              <w:divsChild>
                <w:div w:id="313023154">
                  <w:marLeft w:val="0"/>
                  <w:marRight w:val="0"/>
                  <w:marTop w:val="0"/>
                  <w:marBottom w:val="0"/>
                  <w:divBdr>
                    <w:top w:val="none" w:sz="0" w:space="0" w:color="auto"/>
                    <w:left w:val="none" w:sz="0" w:space="0" w:color="auto"/>
                    <w:bottom w:val="none" w:sz="0" w:space="0" w:color="auto"/>
                    <w:right w:val="none" w:sz="0" w:space="0" w:color="auto"/>
                  </w:divBdr>
                  <w:divsChild>
                    <w:div w:id="742995809">
                      <w:marLeft w:val="0"/>
                      <w:marRight w:val="0"/>
                      <w:marTop w:val="0"/>
                      <w:marBottom w:val="0"/>
                      <w:divBdr>
                        <w:top w:val="none" w:sz="0" w:space="0" w:color="auto"/>
                        <w:left w:val="none" w:sz="0" w:space="0" w:color="auto"/>
                        <w:bottom w:val="none" w:sz="0" w:space="0" w:color="auto"/>
                        <w:right w:val="none" w:sz="0" w:space="0" w:color="auto"/>
                      </w:divBdr>
                      <w:divsChild>
                        <w:div w:id="1919053853">
                          <w:marLeft w:val="0"/>
                          <w:marRight w:val="0"/>
                          <w:marTop w:val="0"/>
                          <w:marBottom w:val="0"/>
                          <w:divBdr>
                            <w:top w:val="none" w:sz="0" w:space="0" w:color="auto"/>
                            <w:left w:val="none" w:sz="0" w:space="0" w:color="auto"/>
                            <w:bottom w:val="none" w:sz="0" w:space="0" w:color="auto"/>
                            <w:right w:val="none" w:sz="0" w:space="0" w:color="auto"/>
                          </w:divBdr>
                          <w:divsChild>
                            <w:div w:id="1775318616">
                              <w:marLeft w:val="0"/>
                              <w:marRight w:val="0"/>
                              <w:marTop w:val="0"/>
                              <w:marBottom w:val="0"/>
                              <w:divBdr>
                                <w:top w:val="none" w:sz="0" w:space="0" w:color="auto"/>
                                <w:left w:val="none" w:sz="0" w:space="0" w:color="auto"/>
                                <w:bottom w:val="none" w:sz="0" w:space="0" w:color="auto"/>
                                <w:right w:val="none" w:sz="0" w:space="0" w:color="auto"/>
                              </w:divBdr>
                              <w:divsChild>
                                <w:div w:id="15243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193475">
      <w:bodyDiv w:val="1"/>
      <w:marLeft w:val="0"/>
      <w:marRight w:val="0"/>
      <w:marTop w:val="0"/>
      <w:marBottom w:val="0"/>
      <w:divBdr>
        <w:top w:val="none" w:sz="0" w:space="0" w:color="auto"/>
        <w:left w:val="none" w:sz="0" w:space="0" w:color="auto"/>
        <w:bottom w:val="none" w:sz="0" w:space="0" w:color="auto"/>
        <w:right w:val="none" w:sz="0" w:space="0" w:color="auto"/>
      </w:divBdr>
      <w:divsChild>
        <w:div w:id="778640266">
          <w:marLeft w:val="0"/>
          <w:marRight w:val="0"/>
          <w:marTop w:val="42"/>
          <w:marBottom w:val="277"/>
          <w:divBdr>
            <w:top w:val="none" w:sz="0" w:space="0" w:color="auto"/>
            <w:left w:val="none" w:sz="0" w:space="0" w:color="auto"/>
            <w:bottom w:val="none" w:sz="0" w:space="0" w:color="auto"/>
            <w:right w:val="none" w:sz="0" w:space="0" w:color="auto"/>
          </w:divBdr>
          <w:divsChild>
            <w:div w:id="558131906">
              <w:marLeft w:val="0"/>
              <w:marRight w:val="0"/>
              <w:marTop w:val="0"/>
              <w:marBottom w:val="0"/>
              <w:divBdr>
                <w:top w:val="none" w:sz="0" w:space="0" w:color="auto"/>
                <w:left w:val="none" w:sz="0" w:space="0" w:color="auto"/>
                <w:bottom w:val="none" w:sz="0" w:space="0" w:color="auto"/>
                <w:right w:val="none" w:sz="0" w:space="0" w:color="auto"/>
              </w:divBdr>
              <w:divsChild>
                <w:div w:id="1592616998">
                  <w:marLeft w:val="0"/>
                  <w:marRight w:val="0"/>
                  <w:marTop w:val="0"/>
                  <w:marBottom w:val="0"/>
                  <w:divBdr>
                    <w:top w:val="none" w:sz="0" w:space="0" w:color="auto"/>
                    <w:left w:val="none" w:sz="0" w:space="0" w:color="auto"/>
                    <w:bottom w:val="none" w:sz="0" w:space="0" w:color="auto"/>
                    <w:right w:val="none" w:sz="0" w:space="0" w:color="auto"/>
                  </w:divBdr>
                  <w:divsChild>
                    <w:div w:id="65649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64073">
      <w:bodyDiv w:val="1"/>
      <w:marLeft w:val="0"/>
      <w:marRight w:val="0"/>
      <w:marTop w:val="0"/>
      <w:marBottom w:val="0"/>
      <w:divBdr>
        <w:top w:val="none" w:sz="0" w:space="0" w:color="auto"/>
        <w:left w:val="none" w:sz="0" w:space="0" w:color="auto"/>
        <w:bottom w:val="none" w:sz="0" w:space="0" w:color="auto"/>
        <w:right w:val="none" w:sz="0" w:space="0" w:color="auto"/>
      </w:divBdr>
      <w:divsChild>
        <w:div w:id="358749256">
          <w:marLeft w:val="0"/>
          <w:marRight w:val="0"/>
          <w:marTop w:val="0"/>
          <w:marBottom w:val="0"/>
          <w:divBdr>
            <w:top w:val="none" w:sz="0" w:space="0" w:color="auto"/>
            <w:left w:val="none" w:sz="0" w:space="0" w:color="auto"/>
            <w:bottom w:val="none" w:sz="0" w:space="0" w:color="auto"/>
            <w:right w:val="none" w:sz="0" w:space="0" w:color="auto"/>
          </w:divBdr>
          <w:divsChild>
            <w:div w:id="1550262495">
              <w:marLeft w:val="0"/>
              <w:marRight w:val="0"/>
              <w:marTop w:val="0"/>
              <w:marBottom w:val="0"/>
              <w:divBdr>
                <w:top w:val="none" w:sz="0" w:space="0" w:color="auto"/>
                <w:left w:val="none" w:sz="0" w:space="0" w:color="auto"/>
                <w:bottom w:val="none" w:sz="0" w:space="0" w:color="auto"/>
                <w:right w:val="none" w:sz="0" w:space="0" w:color="auto"/>
              </w:divBdr>
              <w:divsChild>
                <w:div w:id="1823739714">
                  <w:marLeft w:val="0"/>
                  <w:marRight w:val="0"/>
                  <w:marTop w:val="0"/>
                  <w:marBottom w:val="0"/>
                  <w:divBdr>
                    <w:top w:val="none" w:sz="0" w:space="0" w:color="auto"/>
                    <w:left w:val="none" w:sz="0" w:space="0" w:color="auto"/>
                    <w:bottom w:val="none" w:sz="0" w:space="0" w:color="auto"/>
                    <w:right w:val="none" w:sz="0" w:space="0" w:color="auto"/>
                  </w:divBdr>
                  <w:divsChild>
                    <w:div w:id="1419521297">
                      <w:marLeft w:val="0"/>
                      <w:marRight w:val="0"/>
                      <w:marTop w:val="0"/>
                      <w:marBottom w:val="0"/>
                      <w:divBdr>
                        <w:top w:val="none" w:sz="0" w:space="0" w:color="auto"/>
                        <w:left w:val="none" w:sz="0" w:space="0" w:color="auto"/>
                        <w:bottom w:val="none" w:sz="0" w:space="0" w:color="auto"/>
                        <w:right w:val="none" w:sz="0" w:space="0" w:color="auto"/>
                      </w:divBdr>
                      <w:divsChild>
                        <w:div w:id="1394696875">
                          <w:marLeft w:val="0"/>
                          <w:marRight w:val="0"/>
                          <w:marTop w:val="0"/>
                          <w:marBottom w:val="0"/>
                          <w:divBdr>
                            <w:top w:val="none" w:sz="0" w:space="0" w:color="auto"/>
                            <w:left w:val="none" w:sz="0" w:space="0" w:color="auto"/>
                            <w:bottom w:val="none" w:sz="0" w:space="0" w:color="auto"/>
                            <w:right w:val="none" w:sz="0" w:space="0" w:color="auto"/>
                          </w:divBdr>
                          <w:divsChild>
                            <w:div w:id="1587109249">
                              <w:marLeft w:val="0"/>
                              <w:marRight w:val="0"/>
                              <w:marTop w:val="0"/>
                              <w:marBottom w:val="0"/>
                              <w:divBdr>
                                <w:top w:val="none" w:sz="0" w:space="0" w:color="auto"/>
                                <w:left w:val="none" w:sz="0" w:space="0" w:color="auto"/>
                                <w:bottom w:val="none" w:sz="0" w:space="0" w:color="auto"/>
                                <w:right w:val="none" w:sz="0" w:space="0" w:color="auto"/>
                              </w:divBdr>
                              <w:divsChild>
                                <w:div w:id="16319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590107">
      <w:bodyDiv w:val="1"/>
      <w:marLeft w:val="0"/>
      <w:marRight w:val="0"/>
      <w:marTop w:val="0"/>
      <w:marBottom w:val="0"/>
      <w:divBdr>
        <w:top w:val="none" w:sz="0" w:space="0" w:color="auto"/>
        <w:left w:val="none" w:sz="0" w:space="0" w:color="auto"/>
        <w:bottom w:val="none" w:sz="0" w:space="0" w:color="auto"/>
        <w:right w:val="none" w:sz="0" w:space="0" w:color="auto"/>
      </w:divBdr>
      <w:divsChild>
        <w:div w:id="70590113">
          <w:marLeft w:val="0"/>
          <w:marRight w:val="0"/>
          <w:marTop w:val="150"/>
          <w:marBottom w:val="150"/>
          <w:divBdr>
            <w:top w:val="none" w:sz="0" w:space="0" w:color="auto"/>
            <w:left w:val="none" w:sz="0" w:space="0" w:color="auto"/>
            <w:bottom w:val="none" w:sz="0" w:space="0" w:color="auto"/>
            <w:right w:val="none" w:sz="0" w:space="0" w:color="auto"/>
          </w:divBdr>
          <w:divsChild>
            <w:div w:id="1558930402">
              <w:marLeft w:val="0"/>
              <w:marRight w:val="0"/>
              <w:marTop w:val="0"/>
              <w:marBottom w:val="0"/>
              <w:divBdr>
                <w:top w:val="none" w:sz="0" w:space="0" w:color="auto"/>
                <w:left w:val="none" w:sz="0" w:space="0" w:color="auto"/>
                <w:bottom w:val="none" w:sz="0" w:space="0" w:color="auto"/>
                <w:right w:val="none" w:sz="0" w:space="0" w:color="auto"/>
              </w:divBdr>
              <w:divsChild>
                <w:div w:id="1594363170">
                  <w:marLeft w:val="0"/>
                  <w:marRight w:val="0"/>
                  <w:marTop w:val="0"/>
                  <w:marBottom w:val="0"/>
                  <w:divBdr>
                    <w:top w:val="none" w:sz="0" w:space="0" w:color="auto"/>
                    <w:left w:val="none" w:sz="0" w:space="0" w:color="auto"/>
                    <w:bottom w:val="none" w:sz="0" w:space="0" w:color="auto"/>
                    <w:right w:val="none" w:sz="0" w:space="0" w:color="auto"/>
                  </w:divBdr>
                  <w:divsChild>
                    <w:div w:id="1803420848">
                      <w:marLeft w:val="0"/>
                      <w:marRight w:val="0"/>
                      <w:marTop w:val="0"/>
                      <w:marBottom w:val="0"/>
                      <w:divBdr>
                        <w:top w:val="none" w:sz="0" w:space="0" w:color="auto"/>
                        <w:left w:val="none" w:sz="0" w:space="0" w:color="auto"/>
                        <w:bottom w:val="none" w:sz="0" w:space="0" w:color="auto"/>
                        <w:right w:val="none" w:sz="0" w:space="0" w:color="auto"/>
                      </w:divBdr>
                      <w:divsChild>
                        <w:div w:id="1477448738">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240218308">
      <w:bodyDiv w:val="1"/>
      <w:marLeft w:val="0"/>
      <w:marRight w:val="0"/>
      <w:marTop w:val="0"/>
      <w:marBottom w:val="0"/>
      <w:divBdr>
        <w:top w:val="none" w:sz="0" w:space="0" w:color="auto"/>
        <w:left w:val="none" w:sz="0" w:space="0" w:color="auto"/>
        <w:bottom w:val="none" w:sz="0" w:space="0" w:color="auto"/>
        <w:right w:val="none" w:sz="0" w:space="0" w:color="auto"/>
      </w:divBdr>
    </w:div>
    <w:div w:id="242371554">
      <w:bodyDiv w:val="1"/>
      <w:marLeft w:val="0"/>
      <w:marRight w:val="0"/>
      <w:marTop w:val="0"/>
      <w:marBottom w:val="0"/>
      <w:divBdr>
        <w:top w:val="none" w:sz="0" w:space="0" w:color="auto"/>
        <w:left w:val="none" w:sz="0" w:space="0" w:color="auto"/>
        <w:bottom w:val="none" w:sz="0" w:space="0" w:color="auto"/>
        <w:right w:val="none" w:sz="0" w:space="0" w:color="auto"/>
      </w:divBdr>
      <w:divsChild>
        <w:div w:id="2100364689">
          <w:marLeft w:val="0"/>
          <w:marRight w:val="0"/>
          <w:marTop w:val="0"/>
          <w:marBottom w:val="0"/>
          <w:divBdr>
            <w:top w:val="none" w:sz="0" w:space="0" w:color="auto"/>
            <w:left w:val="none" w:sz="0" w:space="0" w:color="auto"/>
            <w:bottom w:val="none" w:sz="0" w:space="0" w:color="auto"/>
            <w:right w:val="none" w:sz="0" w:space="0" w:color="auto"/>
          </w:divBdr>
          <w:divsChild>
            <w:div w:id="1738211972">
              <w:marLeft w:val="0"/>
              <w:marRight w:val="0"/>
              <w:marTop w:val="0"/>
              <w:marBottom w:val="0"/>
              <w:divBdr>
                <w:top w:val="none" w:sz="0" w:space="0" w:color="auto"/>
                <w:left w:val="none" w:sz="0" w:space="0" w:color="auto"/>
                <w:bottom w:val="none" w:sz="0" w:space="0" w:color="auto"/>
                <w:right w:val="none" w:sz="0" w:space="0" w:color="auto"/>
              </w:divBdr>
              <w:divsChild>
                <w:div w:id="1085372210">
                  <w:marLeft w:val="0"/>
                  <w:marRight w:val="0"/>
                  <w:marTop w:val="0"/>
                  <w:marBottom w:val="0"/>
                  <w:divBdr>
                    <w:top w:val="none" w:sz="0" w:space="0" w:color="auto"/>
                    <w:left w:val="none" w:sz="0" w:space="0" w:color="auto"/>
                    <w:bottom w:val="none" w:sz="0" w:space="0" w:color="auto"/>
                    <w:right w:val="none" w:sz="0" w:space="0" w:color="auto"/>
                  </w:divBdr>
                  <w:divsChild>
                    <w:div w:id="1082945332">
                      <w:marLeft w:val="0"/>
                      <w:marRight w:val="0"/>
                      <w:marTop w:val="0"/>
                      <w:marBottom w:val="0"/>
                      <w:divBdr>
                        <w:top w:val="none" w:sz="0" w:space="0" w:color="auto"/>
                        <w:left w:val="none" w:sz="0" w:space="0" w:color="auto"/>
                        <w:bottom w:val="none" w:sz="0" w:space="0" w:color="auto"/>
                        <w:right w:val="none" w:sz="0" w:space="0" w:color="auto"/>
                      </w:divBdr>
                      <w:divsChild>
                        <w:div w:id="1888636611">
                          <w:marLeft w:val="0"/>
                          <w:marRight w:val="0"/>
                          <w:marTop w:val="0"/>
                          <w:marBottom w:val="0"/>
                          <w:divBdr>
                            <w:top w:val="none" w:sz="0" w:space="0" w:color="auto"/>
                            <w:left w:val="none" w:sz="0" w:space="0" w:color="auto"/>
                            <w:bottom w:val="none" w:sz="0" w:space="0" w:color="auto"/>
                            <w:right w:val="none" w:sz="0" w:space="0" w:color="auto"/>
                          </w:divBdr>
                          <w:divsChild>
                            <w:div w:id="14650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21900">
      <w:bodyDiv w:val="1"/>
      <w:marLeft w:val="0"/>
      <w:marRight w:val="0"/>
      <w:marTop w:val="0"/>
      <w:marBottom w:val="0"/>
      <w:divBdr>
        <w:top w:val="none" w:sz="0" w:space="0" w:color="auto"/>
        <w:left w:val="none" w:sz="0" w:space="0" w:color="auto"/>
        <w:bottom w:val="none" w:sz="0" w:space="0" w:color="auto"/>
        <w:right w:val="none" w:sz="0" w:space="0" w:color="auto"/>
      </w:divBdr>
      <w:divsChild>
        <w:div w:id="218395383">
          <w:marLeft w:val="0"/>
          <w:marRight w:val="0"/>
          <w:marTop w:val="0"/>
          <w:marBottom w:val="0"/>
          <w:divBdr>
            <w:top w:val="none" w:sz="0" w:space="0" w:color="auto"/>
            <w:left w:val="none" w:sz="0" w:space="0" w:color="auto"/>
            <w:bottom w:val="none" w:sz="0" w:space="0" w:color="auto"/>
            <w:right w:val="none" w:sz="0" w:space="0" w:color="auto"/>
          </w:divBdr>
          <w:divsChild>
            <w:div w:id="948589684">
              <w:marLeft w:val="705"/>
              <w:marRight w:val="0"/>
              <w:marTop w:val="0"/>
              <w:marBottom w:val="0"/>
              <w:divBdr>
                <w:top w:val="none" w:sz="0" w:space="0" w:color="auto"/>
                <w:left w:val="none" w:sz="0" w:space="0" w:color="auto"/>
                <w:bottom w:val="none" w:sz="0" w:space="0" w:color="auto"/>
                <w:right w:val="none" w:sz="0" w:space="0" w:color="auto"/>
              </w:divBdr>
              <w:divsChild>
                <w:div w:id="1012417612">
                  <w:marLeft w:val="0"/>
                  <w:marRight w:val="0"/>
                  <w:marTop w:val="0"/>
                  <w:marBottom w:val="0"/>
                  <w:divBdr>
                    <w:top w:val="none" w:sz="0" w:space="0" w:color="auto"/>
                    <w:left w:val="none" w:sz="0" w:space="0" w:color="auto"/>
                    <w:bottom w:val="none" w:sz="0" w:space="0" w:color="auto"/>
                    <w:right w:val="none" w:sz="0" w:space="0" w:color="auto"/>
                  </w:divBdr>
                  <w:divsChild>
                    <w:div w:id="1071388788">
                      <w:marLeft w:val="75"/>
                      <w:marRight w:val="0"/>
                      <w:marTop w:val="300"/>
                      <w:marBottom w:val="0"/>
                      <w:divBdr>
                        <w:top w:val="none" w:sz="0" w:space="0" w:color="auto"/>
                        <w:left w:val="none" w:sz="0" w:space="0" w:color="auto"/>
                        <w:bottom w:val="none" w:sz="0" w:space="0" w:color="auto"/>
                        <w:right w:val="none" w:sz="0" w:space="0" w:color="auto"/>
                      </w:divBdr>
                      <w:divsChild>
                        <w:div w:id="8245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273731">
      <w:bodyDiv w:val="1"/>
      <w:marLeft w:val="0"/>
      <w:marRight w:val="0"/>
      <w:marTop w:val="0"/>
      <w:marBottom w:val="0"/>
      <w:divBdr>
        <w:top w:val="none" w:sz="0" w:space="0" w:color="auto"/>
        <w:left w:val="none" w:sz="0" w:space="0" w:color="auto"/>
        <w:bottom w:val="none" w:sz="0" w:space="0" w:color="auto"/>
        <w:right w:val="none" w:sz="0" w:space="0" w:color="auto"/>
      </w:divBdr>
      <w:divsChild>
        <w:div w:id="1813327235">
          <w:marLeft w:val="0"/>
          <w:marRight w:val="0"/>
          <w:marTop w:val="0"/>
          <w:marBottom w:val="0"/>
          <w:divBdr>
            <w:top w:val="none" w:sz="0" w:space="0" w:color="auto"/>
            <w:left w:val="none" w:sz="0" w:space="0" w:color="auto"/>
            <w:bottom w:val="none" w:sz="0" w:space="0" w:color="auto"/>
            <w:right w:val="none" w:sz="0" w:space="0" w:color="auto"/>
          </w:divBdr>
          <w:divsChild>
            <w:div w:id="810361764">
              <w:marLeft w:val="0"/>
              <w:marRight w:val="0"/>
              <w:marTop w:val="0"/>
              <w:marBottom w:val="0"/>
              <w:divBdr>
                <w:top w:val="none" w:sz="0" w:space="0" w:color="auto"/>
                <w:left w:val="none" w:sz="0" w:space="0" w:color="auto"/>
                <w:bottom w:val="none" w:sz="0" w:space="0" w:color="auto"/>
                <w:right w:val="none" w:sz="0" w:space="0" w:color="auto"/>
              </w:divBdr>
              <w:divsChild>
                <w:div w:id="795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43529">
      <w:bodyDiv w:val="1"/>
      <w:marLeft w:val="0"/>
      <w:marRight w:val="0"/>
      <w:marTop w:val="0"/>
      <w:marBottom w:val="0"/>
      <w:divBdr>
        <w:top w:val="none" w:sz="0" w:space="0" w:color="auto"/>
        <w:left w:val="none" w:sz="0" w:space="0" w:color="auto"/>
        <w:bottom w:val="none" w:sz="0" w:space="0" w:color="auto"/>
        <w:right w:val="none" w:sz="0" w:space="0" w:color="auto"/>
      </w:divBdr>
      <w:divsChild>
        <w:div w:id="157891455">
          <w:marLeft w:val="0"/>
          <w:marRight w:val="0"/>
          <w:marTop w:val="100"/>
          <w:marBottom w:val="100"/>
          <w:divBdr>
            <w:top w:val="none" w:sz="0" w:space="0" w:color="auto"/>
            <w:left w:val="none" w:sz="0" w:space="0" w:color="auto"/>
            <w:bottom w:val="none" w:sz="0" w:space="0" w:color="auto"/>
            <w:right w:val="none" w:sz="0" w:space="0" w:color="auto"/>
          </w:divBdr>
          <w:divsChild>
            <w:div w:id="19863037">
              <w:marLeft w:val="0"/>
              <w:marRight w:val="0"/>
              <w:marTop w:val="0"/>
              <w:marBottom w:val="600"/>
              <w:divBdr>
                <w:top w:val="none" w:sz="0" w:space="0" w:color="auto"/>
                <w:left w:val="none" w:sz="0" w:space="0" w:color="auto"/>
                <w:bottom w:val="none" w:sz="0" w:space="0" w:color="auto"/>
                <w:right w:val="none" w:sz="0" w:space="0" w:color="auto"/>
              </w:divBdr>
              <w:divsChild>
                <w:div w:id="151143359">
                  <w:marLeft w:val="0"/>
                  <w:marRight w:val="0"/>
                  <w:marTop w:val="0"/>
                  <w:marBottom w:val="0"/>
                  <w:divBdr>
                    <w:top w:val="none" w:sz="0" w:space="0" w:color="auto"/>
                    <w:left w:val="none" w:sz="0" w:space="0" w:color="auto"/>
                    <w:bottom w:val="none" w:sz="0" w:space="0" w:color="auto"/>
                    <w:right w:val="none" w:sz="0" w:space="0" w:color="auto"/>
                  </w:divBdr>
                  <w:divsChild>
                    <w:div w:id="677738211">
                      <w:marLeft w:val="0"/>
                      <w:marRight w:val="0"/>
                      <w:marTop w:val="0"/>
                      <w:marBottom w:val="0"/>
                      <w:divBdr>
                        <w:top w:val="none" w:sz="0" w:space="0" w:color="auto"/>
                        <w:left w:val="none" w:sz="0" w:space="0" w:color="auto"/>
                        <w:bottom w:val="none" w:sz="0" w:space="0" w:color="auto"/>
                        <w:right w:val="none" w:sz="0" w:space="0" w:color="auto"/>
                      </w:divBdr>
                      <w:divsChild>
                        <w:div w:id="9428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77980673">
          <w:marLeft w:val="0"/>
          <w:marRight w:val="0"/>
          <w:marTop w:val="0"/>
          <w:marBottom w:val="0"/>
          <w:divBdr>
            <w:top w:val="none" w:sz="0" w:space="0" w:color="auto"/>
            <w:left w:val="none" w:sz="0" w:space="0" w:color="auto"/>
            <w:bottom w:val="none" w:sz="0" w:space="0" w:color="auto"/>
            <w:right w:val="none" w:sz="0" w:space="0" w:color="auto"/>
          </w:divBdr>
          <w:divsChild>
            <w:div w:id="254479526">
              <w:marLeft w:val="0"/>
              <w:marRight w:val="0"/>
              <w:marTop w:val="0"/>
              <w:marBottom w:val="0"/>
              <w:divBdr>
                <w:top w:val="none" w:sz="0" w:space="0" w:color="auto"/>
                <w:left w:val="none" w:sz="0" w:space="0" w:color="auto"/>
                <w:bottom w:val="none" w:sz="0" w:space="0" w:color="auto"/>
                <w:right w:val="none" w:sz="0" w:space="0" w:color="auto"/>
              </w:divBdr>
              <w:divsChild>
                <w:div w:id="1005747953">
                  <w:marLeft w:val="0"/>
                  <w:marRight w:val="0"/>
                  <w:marTop w:val="0"/>
                  <w:marBottom w:val="0"/>
                  <w:divBdr>
                    <w:top w:val="none" w:sz="0" w:space="0" w:color="auto"/>
                    <w:left w:val="none" w:sz="0" w:space="0" w:color="auto"/>
                    <w:bottom w:val="none" w:sz="0" w:space="0" w:color="auto"/>
                    <w:right w:val="none" w:sz="0" w:space="0" w:color="auto"/>
                  </w:divBdr>
                  <w:divsChild>
                    <w:div w:id="639193208">
                      <w:marLeft w:val="0"/>
                      <w:marRight w:val="0"/>
                      <w:marTop w:val="0"/>
                      <w:marBottom w:val="0"/>
                      <w:divBdr>
                        <w:top w:val="none" w:sz="0" w:space="0" w:color="auto"/>
                        <w:left w:val="none" w:sz="0" w:space="0" w:color="auto"/>
                        <w:bottom w:val="none" w:sz="0" w:space="0" w:color="auto"/>
                        <w:right w:val="none" w:sz="0" w:space="0" w:color="auto"/>
                      </w:divBdr>
                      <w:divsChild>
                        <w:div w:id="918831553">
                          <w:marLeft w:val="0"/>
                          <w:marRight w:val="0"/>
                          <w:marTop w:val="0"/>
                          <w:marBottom w:val="0"/>
                          <w:divBdr>
                            <w:top w:val="none" w:sz="0" w:space="0" w:color="auto"/>
                            <w:left w:val="none" w:sz="0" w:space="0" w:color="auto"/>
                            <w:bottom w:val="none" w:sz="0" w:space="0" w:color="auto"/>
                            <w:right w:val="none" w:sz="0" w:space="0" w:color="auto"/>
                          </w:divBdr>
                          <w:divsChild>
                            <w:div w:id="1258635640">
                              <w:marLeft w:val="0"/>
                              <w:marRight w:val="0"/>
                              <w:marTop w:val="0"/>
                              <w:marBottom w:val="0"/>
                              <w:divBdr>
                                <w:top w:val="none" w:sz="0" w:space="0" w:color="auto"/>
                                <w:left w:val="none" w:sz="0" w:space="0" w:color="auto"/>
                                <w:bottom w:val="none" w:sz="0" w:space="0" w:color="auto"/>
                                <w:right w:val="none" w:sz="0" w:space="0" w:color="auto"/>
                              </w:divBdr>
                              <w:divsChild>
                                <w:div w:id="1044450624">
                                  <w:marLeft w:val="0"/>
                                  <w:marRight w:val="0"/>
                                  <w:marTop w:val="0"/>
                                  <w:marBottom w:val="0"/>
                                  <w:divBdr>
                                    <w:top w:val="none" w:sz="0" w:space="0" w:color="auto"/>
                                    <w:left w:val="none" w:sz="0" w:space="0" w:color="auto"/>
                                    <w:bottom w:val="none" w:sz="0" w:space="0" w:color="auto"/>
                                    <w:right w:val="none" w:sz="0" w:space="0" w:color="auto"/>
                                  </w:divBdr>
                                  <w:divsChild>
                                    <w:div w:id="724185233">
                                      <w:marLeft w:val="0"/>
                                      <w:marRight w:val="0"/>
                                      <w:marTop w:val="0"/>
                                      <w:marBottom w:val="0"/>
                                      <w:divBdr>
                                        <w:top w:val="none" w:sz="0" w:space="0" w:color="auto"/>
                                        <w:left w:val="none" w:sz="0" w:space="0" w:color="auto"/>
                                        <w:bottom w:val="none" w:sz="0" w:space="0" w:color="auto"/>
                                        <w:right w:val="none" w:sz="0" w:space="0" w:color="auto"/>
                                      </w:divBdr>
                                      <w:divsChild>
                                        <w:div w:id="118494487">
                                          <w:marLeft w:val="0"/>
                                          <w:marRight w:val="0"/>
                                          <w:marTop w:val="0"/>
                                          <w:marBottom w:val="0"/>
                                          <w:divBdr>
                                            <w:top w:val="none" w:sz="0" w:space="0" w:color="auto"/>
                                            <w:left w:val="none" w:sz="0" w:space="0" w:color="auto"/>
                                            <w:bottom w:val="none" w:sz="0" w:space="0" w:color="auto"/>
                                            <w:right w:val="none" w:sz="0" w:space="0" w:color="auto"/>
                                          </w:divBdr>
                                          <w:divsChild>
                                            <w:div w:id="709492943">
                                              <w:marLeft w:val="0"/>
                                              <w:marRight w:val="0"/>
                                              <w:marTop w:val="0"/>
                                              <w:marBottom w:val="0"/>
                                              <w:divBdr>
                                                <w:top w:val="none" w:sz="0" w:space="0" w:color="auto"/>
                                                <w:left w:val="none" w:sz="0" w:space="0" w:color="auto"/>
                                                <w:bottom w:val="none" w:sz="0" w:space="0" w:color="auto"/>
                                                <w:right w:val="none" w:sz="0" w:space="0" w:color="auto"/>
                                              </w:divBdr>
                                              <w:divsChild>
                                                <w:div w:id="347298320">
                                                  <w:marLeft w:val="0"/>
                                                  <w:marRight w:val="0"/>
                                                  <w:marTop w:val="0"/>
                                                  <w:marBottom w:val="0"/>
                                                  <w:divBdr>
                                                    <w:top w:val="none" w:sz="0" w:space="0" w:color="auto"/>
                                                    <w:left w:val="none" w:sz="0" w:space="0" w:color="auto"/>
                                                    <w:bottom w:val="none" w:sz="0" w:space="0" w:color="auto"/>
                                                    <w:right w:val="none" w:sz="0" w:space="0" w:color="auto"/>
                                                  </w:divBdr>
                                                </w:div>
                                                <w:div w:id="1230114467">
                                                  <w:marLeft w:val="0"/>
                                                  <w:marRight w:val="0"/>
                                                  <w:marTop w:val="0"/>
                                                  <w:marBottom w:val="0"/>
                                                  <w:divBdr>
                                                    <w:top w:val="none" w:sz="0" w:space="0" w:color="auto"/>
                                                    <w:left w:val="none" w:sz="0" w:space="0" w:color="auto"/>
                                                    <w:bottom w:val="none" w:sz="0" w:space="0" w:color="auto"/>
                                                    <w:right w:val="none" w:sz="0" w:space="0" w:color="auto"/>
                                                  </w:divBdr>
                                                </w:div>
                                                <w:div w:id="1633707247">
                                                  <w:marLeft w:val="0"/>
                                                  <w:marRight w:val="0"/>
                                                  <w:marTop w:val="0"/>
                                                  <w:marBottom w:val="0"/>
                                                  <w:divBdr>
                                                    <w:top w:val="none" w:sz="0" w:space="0" w:color="auto"/>
                                                    <w:left w:val="none" w:sz="0" w:space="0" w:color="auto"/>
                                                    <w:bottom w:val="none" w:sz="0" w:space="0" w:color="auto"/>
                                                    <w:right w:val="none" w:sz="0" w:space="0" w:color="auto"/>
                                                  </w:divBdr>
                                                </w:div>
                                                <w:div w:id="21117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8373559">
      <w:bodyDiv w:val="1"/>
      <w:marLeft w:val="0"/>
      <w:marRight w:val="0"/>
      <w:marTop w:val="0"/>
      <w:marBottom w:val="0"/>
      <w:divBdr>
        <w:top w:val="none" w:sz="0" w:space="0" w:color="auto"/>
        <w:left w:val="none" w:sz="0" w:space="0" w:color="auto"/>
        <w:bottom w:val="none" w:sz="0" w:space="0" w:color="auto"/>
        <w:right w:val="none" w:sz="0" w:space="0" w:color="auto"/>
      </w:divBdr>
      <w:divsChild>
        <w:div w:id="642346285">
          <w:marLeft w:val="0"/>
          <w:marRight w:val="0"/>
          <w:marTop w:val="375"/>
          <w:marBottom w:val="375"/>
          <w:divBdr>
            <w:top w:val="none" w:sz="0" w:space="0" w:color="auto"/>
            <w:left w:val="none" w:sz="0" w:space="0" w:color="auto"/>
            <w:bottom w:val="none" w:sz="0" w:space="0" w:color="auto"/>
            <w:right w:val="none" w:sz="0" w:space="0" w:color="auto"/>
          </w:divBdr>
          <w:divsChild>
            <w:div w:id="17506507">
              <w:marLeft w:val="0"/>
              <w:marRight w:val="0"/>
              <w:marTop w:val="0"/>
              <w:marBottom w:val="0"/>
              <w:divBdr>
                <w:top w:val="none" w:sz="0" w:space="0" w:color="auto"/>
                <w:left w:val="none" w:sz="0" w:space="0" w:color="auto"/>
                <w:bottom w:val="none" w:sz="0" w:space="0" w:color="auto"/>
                <w:right w:val="none" w:sz="0" w:space="0" w:color="auto"/>
              </w:divBdr>
              <w:divsChild>
                <w:div w:id="159733683">
                  <w:marLeft w:val="0"/>
                  <w:marRight w:val="0"/>
                  <w:marTop w:val="0"/>
                  <w:marBottom w:val="0"/>
                  <w:divBdr>
                    <w:top w:val="none" w:sz="0" w:space="0" w:color="auto"/>
                    <w:left w:val="none" w:sz="0" w:space="0" w:color="auto"/>
                    <w:bottom w:val="none" w:sz="0" w:space="0" w:color="auto"/>
                    <w:right w:val="none" w:sz="0" w:space="0" w:color="auto"/>
                  </w:divBdr>
                  <w:divsChild>
                    <w:div w:id="837386169">
                      <w:marLeft w:val="0"/>
                      <w:marRight w:val="0"/>
                      <w:marTop w:val="0"/>
                      <w:marBottom w:val="0"/>
                      <w:divBdr>
                        <w:top w:val="none" w:sz="0" w:space="0" w:color="auto"/>
                        <w:left w:val="none" w:sz="0" w:space="0" w:color="auto"/>
                        <w:bottom w:val="none" w:sz="0" w:space="0" w:color="auto"/>
                        <w:right w:val="none" w:sz="0" w:space="0" w:color="auto"/>
                      </w:divBdr>
                      <w:divsChild>
                        <w:div w:id="1094714830">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258608202">
      <w:bodyDiv w:val="1"/>
      <w:marLeft w:val="0"/>
      <w:marRight w:val="0"/>
      <w:marTop w:val="0"/>
      <w:marBottom w:val="0"/>
      <w:divBdr>
        <w:top w:val="none" w:sz="0" w:space="0" w:color="auto"/>
        <w:left w:val="none" w:sz="0" w:space="0" w:color="auto"/>
        <w:bottom w:val="none" w:sz="0" w:space="0" w:color="auto"/>
        <w:right w:val="none" w:sz="0" w:space="0" w:color="auto"/>
      </w:divBdr>
      <w:divsChild>
        <w:div w:id="1157653695">
          <w:marLeft w:val="0"/>
          <w:marRight w:val="0"/>
          <w:marTop w:val="0"/>
          <w:marBottom w:val="0"/>
          <w:divBdr>
            <w:top w:val="none" w:sz="0" w:space="0" w:color="auto"/>
            <w:left w:val="none" w:sz="0" w:space="0" w:color="auto"/>
            <w:bottom w:val="none" w:sz="0" w:space="0" w:color="auto"/>
            <w:right w:val="none" w:sz="0" w:space="0" w:color="auto"/>
          </w:divBdr>
          <w:divsChild>
            <w:div w:id="923951736">
              <w:marLeft w:val="0"/>
              <w:marRight w:val="0"/>
              <w:marTop w:val="0"/>
              <w:marBottom w:val="0"/>
              <w:divBdr>
                <w:top w:val="none" w:sz="0" w:space="0" w:color="auto"/>
                <w:left w:val="none" w:sz="0" w:space="0" w:color="auto"/>
                <w:bottom w:val="none" w:sz="0" w:space="0" w:color="auto"/>
                <w:right w:val="none" w:sz="0" w:space="0" w:color="auto"/>
              </w:divBdr>
              <w:divsChild>
                <w:div w:id="226501776">
                  <w:marLeft w:val="0"/>
                  <w:marRight w:val="0"/>
                  <w:marTop w:val="0"/>
                  <w:marBottom w:val="0"/>
                  <w:divBdr>
                    <w:top w:val="none" w:sz="0" w:space="0" w:color="auto"/>
                    <w:left w:val="none" w:sz="0" w:space="0" w:color="auto"/>
                    <w:bottom w:val="none" w:sz="0" w:space="0" w:color="auto"/>
                    <w:right w:val="none" w:sz="0" w:space="0" w:color="auto"/>
                  </w:divBdr>
                  <w:divsChild>
                    <w:div w:id="93138951">
                      <w:marLeft w:val="0"/>
                      <w:marRight w:val="0"/>
                      <w:marTop w:val="0"/>
                      <w:marBottom w:val="0"/>
                      <w:divBdr>
                        <w:top w:val="none" w:sz="0" w:space="0" w:color="auto"/>
                        <w:left w:val="none" w:sz="0" w:space="0" w:color="auto"/>
                        <w:bottom w:val="none" w:sz="0" w:space="0" w:color="auto"/>
                        <w:right w:val="none" w:sz="0" w:space="0" w:color="auto"/>
                      </w:divBdr>
                      <w:divsChild>
                        <w:div w:id="891891755">
                          <w:marLeft w:val="0"/>
                          <w:marRight w:val="0"/>
                          <w:marTop w:val="0"/>
                          <w:marBottom w:val="0"/>
                          <w:divBdr>
                            <w:top w:val="none" w:sz="0" w:space="0" w:color="auto"/>
                            <w:left w:val="none" w:sz="0" w:space="0" w:color="auto"/>
                            <w:bottom w:val="none" w:sz="0" w:space="0" w:color="auto"/>
                            <w:right w:val="none" w:sz="0" w:space="0" w:color="auto"/>
                          </w:divBdr>
                          <w:divsChild>
                            <w:div w:id="475604732">
                              <w:marLeft w:val="0"/>
                              <w:marRight w:val="0"/>
                              <w:marTop w:val="0"/>
                              <w:marBottom w:val="0"/>
                              <w:divBdr>
                                <w:top w:val="none" w:sz="0" w:space="0" w:color="auto"/>
                                <w:left w:val="none" w:sz="0" w:space="0" w:color="auto"/>
                                <w:bottom w:val="none" w:sz="0" w:space="0" w:color="auto"/>
                                <w:right w:val="none" w:sz="0" w:space="0" w:color="auto"/>
                              </w:divBdr>
                              <w:divsChild>
                                <w:div w:id="1407916024">
                                  <w:marLeft w:val="0"/>
                                  <w:marRight w:val="0"/>
                                  <w:marTop w:val="0"/>
                                  <w:marBottom w:val="0"/>
                                  <w:divBdr>
                                    <w:top w:val="none" w:sz="0" w:space="0" w:color="auto"/>
                                    <w:left w:val="none" w:sz="0" w:space="0" w:color="auto"/>
                                    <w:bottom w:val="none" w:sz="0" w:space="0" w:color="auto"/>
                                    <w:right w:val="none" w:sz="0" w:space="0" w:color="auto"/>
                                  </w:divBdr>
                                  <w:divsChild>
                                    <w:div w:id="1378509990">
                                      <w:marLeft w:val="0"/>
                                      <w:marRight w:val="0"/>
                                      <w:marTop w:val="0"/>
                                      <w:marBottom w:val="0"/>
                                      <w:divBdr>
                                        <w:top w:val="none" w:sz="0" w:space="0" w:color="auto"/>
                                        <w:left w:val="none" w:sz="0" w:space="0" w:color="auto"/>
                                        <w:bottom w:val="none" w:sz="0" w:space="0" w:color="auto"/>
                                        <w:right w:val="none" w:sz="0" w:space="0" w:color="auto"/>
                                      </w:divBdr>
                                      <w:divsChild>
                                        <w:div w:id="1014187559">
                                          <w:marLeft w:val="0"/>
                                          <w:marRight w:val="0"/>
                                          <w:marTop w:val="0"/>
                                          <w:marBottom w:val="0"/>
                                          <w:divBdr>
                                            <w:top w:val="none" w:sz="0" w:space="0" w:color="auto"/>
                                            <w:left w:val="none" w:sz="0" w:space="0" w:color="auto"/>
                                            <w:bottom w:val="none" w:sz="0" w:space="0" w:color="auto"/>
                                            <w:right w:val="none" w:sz="0" w:space="0" w:color="auto"/>
                                          </w:divBdr>
                                          <w:divsChild>
                                            <w:div w:id="290481537">
                                              <w:marLeft w:val="0"/>
                                              <w:marRight w:val="0"/>
                                              <w:marTop w:val="0"/>
                                              <w:marBottom w:val="0"/>
                                              <w:divBdr>
                                                <w:top w:val="none" w:sz="0" w:space="0" w:color="auto"/>
                                                <w:left w:val="none" w:sz="0" w:space="0" w:color="auto"/>
                                                <w:bottom w:val="none" w:sz="0" w:space="0" w:color="auto"/>
                                                <w:right w:val="none" w:sz="0" w:space="0" w:color="auto"/>
                                              </w:divBdr>
                                              <w:divsChild>
                                                <w:div w:id="224604354">
                                                  <w:marLeft w:val="0"/>
                                                  <w:marRight w:val="0"/>
                                                  <w:marTop w:val="0"/>
                                                  <w:marBottom w:val="0"/>
                                                  <w:divBdr>
                                                    <w:top w:val="none" w:sz="0" w:space="0" w:color="auto"/>
                                                    <w:left w:val="none" w:sz="0" w:space="0" w:color="auto"/>
                                                    <w:bottom w:val="none" w:sz="0" w:space="0" w:color="auto"/>
                                                    <w:right w:val="none" w:sz="0" w:space="0" w:color="auto"/>
                                                  </w:divBdr>
                                                </w:div>
                                                <w:div w:id="17245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0649994">
      <w:bodyDiv w:val="1"/>
      <w:marLeft w:val="0"/>
      <w:marRight w:val="0"/>
      <w:marTop w:val="0"/>
      <w:marBottom w:val="0"/>
      <w:divBdr>
        <w:top w:val="none" w:sz="0" w:space="0" w:color="auto"/>
        <w:left w:val="none" w:sz="0" w:space="0" w:color="auto"/>
        <w:bottom w:val="none" w:sz="0" w:space="0" w:color="auto"/>
        <w:right w:val="none" w:sz="0" w:space="0" w:color="auto"/>
      </w:divBdr>
      <w:divsChild>
        <w:div w:id="94404244">
          <w:marLeft w:val="0"/>
          <w:marRight w:val="0"/>
          <w:marTop w:val="0"/>
          <w:marBottom w:val="0"/>
          <w:divBdr>
            <w:top w:val="none" w:sz="0" w:space="0" w:color="auto"/>
            <w:left w:val="none" w:sz="0" w:space="0" w:color="auto"/>
            <w:bottom w:val="none" w:sz="0" w:space="0" w:color="auto"/>
            <w:right w:val="none" w:sz="0" w:space="0" w:color="auto"/>
          </w:divBdr>
          <w:divsChild>
            <w:div w:id="1563250740">
              <w:marLeft w:val="390"/>
              <w:marRight w:val="0"/>
              <w:marTop w:val="300"/>
              <w:marBottom w:val="0"/>
              <w:divBdr>
                <w:top w:val="none" w:sz="0" w:space="0" w:color="auto"/>
                <w:left w:val="none" w:sz="0" w:space="0" w:color="auto"/>
                <w:bottom w:val="none" w:sz="0" w:space="0" w:color="auto"/>
                <w:right w:val="none" w:sz="0" w:space="0" w:color="auto"/>
              </w:divBdr>
              <w:divsChild>
                <w:div w:id="1244416164">
                  <w:marLeft w:val="0"/>
                  <w:marRight w:val="0"/>
                  <w:marTop w:val="0"/>
                  <w:marBottom w:val="0"/>
                  <w:divBdr>
                    <w:top w:val="none" w:sz="0" w:space="0" w:color="auto"/>
                    <w:left w:val="none" w:sz="0" w:space="0" w:color="auto"/>
                    <w:bottom w:val="none" w:sz="0" w:space="0" w:color="auto"/>
                    <w:right w:val="none" w:sz="0" w:space="0" w:color="auto"/>
                  </w:divBdr>
                  <w:divsChild>
                    <w:div w:id="694648733">
                      <w:marLeft w:val="0"/>
                      <w:marRight w:val="0"/>
                      <w:marTop w:val="0"/>
                      <w:marBottom w:val="0"/>
                      <w:divBdr>
                        <w:top w:val="none" w:sz="0" w:space="0" w:color="auto"/>
                        <w:left w:val="none" w:sz="0" w:space="0" w:color="auto"/>
                        <w:bottom w:val="none" w:sz="0" w:space="0" w:color="auto"/>
                        <w:right w:val="none" w:sz="0" w:space="0" w:color="auto"/>
                      </w:divBdr>
                      <w:divsChild>
                        <w:div w:id="742483913">
                          <w:marLeft w:val="0"/>
                          <w:marRight w:val="0"/>
                          <w:marTop w:val="0"/>
                          <w:marBottom w:val="0"/>
                          <w:divBdr>
                            <w:top w:val="none" w:sz="0" w:space="0" w:color="auto"/>
                            <w:left w:val="none" w:sz="0" w:space="0" w:color="auto"/>
                            <w:bottom w:val="none" w:sz="0" w:space="0" w:color="auto"/>
                            <w:right w:val="none" w:sz="0" w:space="0" w:color="auto"/>
                          </w:divBdr>
                          <w:divsChild>
                            <w:div w:id="963317061">
                              <w:marLeft w:val="0"/>
                              <w:marRight w:val="0"/>
                              <w:marTop w:val="0"/>
                              <w:marBottom w:val="0"/>
                              <w:divBdr>
                                <w:top w:val="none" w:sz="0" w:space="0" w:color="auto"/>
                                <w:left w:val="none" w:sz="0" w:space="0" w:color="auto"/>
                                <w:bottom w:val="none" w:sz="0" w:space="0" w:color="auto"/>
                                <w:right w:val="none" w:sz="0" w:space="0" w:color="auto"/>
                              </w:divBdr>
                              <w:divsChild>
                                <w:div w:id="1623417307">
                                  <w:marLeft w:val="0"/>
                                  <w:marRight w:val="0"/>
                                  <w:marTop w:val="0"/>
                                  <w:marBottom w:val="0"/>
                                  <w:divBdr>
                                    <w:top w:val="none" w:sz="0" w:space="0" w:color="auto"/>
                                    <w:left w:val="none" w:sz="0" w:space="0" w:color="auto"/>
                                    <w:bottom w:val="none" w:sz="0" w:space="0" w:color="auto"/>
                                    <w:right w:val="none" w:sz="0" w:space="0" w:color="auto"/>
                                  </w:divBdr>
                                  <w:divsChild>
                                    <w:div w:id="413088465">
                                      <w:marLeft w:val="0"/>
                                      <w:marRight w:val="0"/>
                                      <w:marTop w:val="0"/>
                                      <w:marBottom w:val="0"/>
                                      <w:divBdr>
                                        <w:top w:val="none" w:sz="0" w:space="0" w:color="auto"/>
                                        <w:left w:val="none" w:sz="0" w:space="0" w:color="auto"/>
                                        <w:bottom w:val="none" w:sz="0" w:space="0" w:color="auto"/>
                                        <w:right w:val="none" w:sz="0" w:space="0" w:color="auto"/>
                                      </w:divBdr>
                                    </w:div>
                                    <w:div w:id="199841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423520">
      <w:bodyDiv w:val="1"/>
      <w:marLeft w:val="0"/>
      <w:marRight w:val="0"/>
      <w:marTop w:val="0"/>
      <w:marBottom w:val="0"/>
      <w:divBdr>
        <w:top w:val="none" w:sz="0" w:space="0" w:color="auto"/>
        <w:left w:val="none" w:sz="0" w:space="0" w:color="auto"/>
        <w:bottom w:val="none" w:sz="0" w:space="0" w:color="auto"/>
        <w:right w:val="none" w:sz="0" w:space="0" w:color="auto"/>
      </w:divBdr>
      <w:divsChild>
        <w:div w:id="850491414">
          <w:marLeft w:val="0"/>
          <w:marRight w:val="0"/>
          <w:marTop w:val="375"/>
          <w:marBottom w:val="375"/>
          <w:divBdr>
            <w:top w:val="none" w:sz="0" w:space="0" w:color="auto"/>
            <w:left w:val="none" w:sz="0" w:space="0" w:color="auto"/>
            <w:bottom w:val="none" w:sz="0" w:space="0" w:color="auto"/>
            <w:right w:val="none" w:sz="0" w:space="0" w:color="auto"/>
          </w:divBdr>
          <w:divsChild>
            <w:div w:id="777985197">
              <w:marLeft w:val="0"/>
              <w:marRight w:val="0"/>
              <w:marTop w:val="0"/>
              <w:marBottom w:val="0"/>
              <w:divBdr>
                <w:top w:val="none" w:sz="0" w:space="0" w:color="auto"/>
                <w:left w:val="none" w:sz="0" w:space="0" w:color="auto"/>
                <w:bottom w:val="none" w:sz="0" w:space="0" w:color="auto"/>
                <w:right w:val="none" w:sz="0" w:space="0" w:color="auto"/>
              </w:divBdr>
              <w:divsChild>
                <w:div w:id="989796905">
                  <w:marLeft w:val="0"/>
                  <w:marRight w:val="0"/>
                  <w:marTop w:val="0"/>
                  <w:marBottom w:val="0"/>
                  <w:divBdr>
                    <w:top w:val="none" w:sz="0" w:space="0" w:color="auto"/>
                    <w:left w:val="none" w:sz="0" w:space="0" w:color="auto"/>
                    <w:bottom w:val="none" w:sz="0" w:space="0" w:color="auto"/>
                    <w:right w:val="none" w:sz="0" w:space="0" w:color="auto"/>
                  </w:divBdr>
                  <w:divsChild>
                    <w:div w:id="1822041355">
                      <w:marLeft w:val="0"/>
                      <w:marRight w:val="0"/>
                      <w:marTop w:val="0"/>
                      <w:marBottom w:val="0"/>
                      <w:divBdr>
                        <w:top w:val="none" w:sz="0" w:space="0" w:color="auto"/>
                        <w:left w:val="none" w:sz="0" w:space="0" w:color="auto"/>
                        <w:bottom w:val="none" w:sz="0" w:space="0" w:color="auto"/>
                        <w:right w:val="none" w:sz="0" w:space="0" w:color="auto"/>
                      </w:divBdr>
                      <w:divsChild>
                        <w:div w:id="1206455016">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272828612">
      <w:bodyDiv w:val="1"/>
      <w:marLeft w:val="0"/>
      <w:marRight w:val="0"/>
      <w:marTop w:val="0"/>
      <w:marBottom w:val="0"/>
      <w:divBdr>
        <w:top w:val="none" w:sz="0" w:space="0" w:color="auto"/>
        <w:left w:val="none" w:sz="0" w:space="0" w:color="auto"/>
        <w:bottom w:val="none" w:sz="0" w:space="0" w:color="auto"/>
        <w:right w:val="none" w:sz="0" w:space="0" w:color="auto"/>
      </w:divBdr>
    </w:div>
    <w:div w:id="276259214">
      <w:bodyDiv w:val="1"/>
      <w:marLeft w:val="0"/>
      <w:marRight w:val="0"/>
      <w:marTop w:val="0"/>
      <w:marBottom w:val="0"/>
      <w:divBdr>
        <w:top w:val="none" w:sz="0" w:space="0" w:color="auto"/>
        <w:left w:val="none" w:sz="0" w:space="0" w:color="auto"/>
        <w:bottom w:val="none" w:sz="0" w:space="0" w:color="auto"/>
        <w:right w:val="none" w:sz="0" w:space="0" w:color="auto"/>
      </w:divBdr>
    </w:div>
    <w:div w:id="277420519">
      <w:bodyDiv w:val="1"/>
      <w:marLeft w:val="0"/>
      <w:marRight w:val="0"/>
      <w:marTop w:val="0"/>
      <w:marBottom w:val="0"/>
      <w:divBdr>
        <w:top w:val="none" w:sz="0" w:space="0" w:color="auto"/>
        <w:left w:val="none" w:sz="0" w:space="0" w:color="auto"/>
        <w:bottom w:val="none" w:sz="0" w:space="0" w:color="auto"/>
        <w:right w:val="none" w:sz="0" w:space="0" w:color="auto"/>
      </w:divBdr>
    </w:div>
    <w:div w:id="278267768">
      <w:bodyDiv w:val="1"/>
      <w:marLeft w:val="0"/>
      <w:marRight w:val="0"/>
      <w:marTop w:val="0"/>
      <w:marBottom w:val="0"/>
      <w:divBdr>
        <w:top w:val="none" w:sz="0" w:space="0" w:color="auto"/>
        <w:left w:val="none" w:sz="0" w:space="0" w:color="auto"/>
        <w:bottom w:val="none" w:sz="0" w:space="0" w:color="auto"/>
        <w:right w:val="none" w:sz="0" w:space="0" w:color="auto"/>
      </w:divBdr>
    </w:div>
    <w:div w:id="280957191">
      <w:bodyDiv w:val="1"/>
      <w:marLeft w:val="0"/>
      <w:marRight w:val="0"/>
      <w:marTop w:val="0"/>
      <w:marBottom w:val="0"/>
      <w:divBdr>
        <w:top w:val="none" w:sz="0" w:space="0" w:color="auto"/>
        <w:left w:val="none" w:sz="0" w:space="0" w:color="auto"/>
        <w:bottom w:val="none" w:sz="0" w:space="0" w:color="auto"/>
        <w:right w:val="none" w:sz="0" w:space="0" w:color="auto"/>
      </w:divBdr>
      <w:divsChild>
        <w:div w:id="160317108">
          <w:marLeft w:val="0"/>
          <w:marRight w:val="0"/>
          <w:marTop w:val="0"/>
          <w:marBottom w:val="0"/>
          <w:divBdr>
            <w:top w:val="none" w:sz="0" w:space="0" w:color="auto"/>
            <w:left w:val="none" w:sz="0" w:space="0" w:color="auto"/>
            <w:bottom w:val="none" w:sz="0" w:space="0" w:color="auto"/>
            <w:right w:val="none" w:sz="0" w:space="0" w:color="auto"/>
          </w:divBdr>
          <w:divsChild>
            <w:div w:id="94441296">
              <w:marLeft w:val="3000"/>
              <w:marRight w:val="0"/>
              <w:marTop w:val="750"/>
              <w:marBottom w:val="450"/>
              <w:divBdr>
                <w:top w:val="none" w:sz="0" w:space="0" w:color="auto"/>
                <w:left w:val="none" w:sz="0" w:space="0" w:color="auto"/>
                <w:bottom w:val="none" w:sz="0" w:space="0" w:color="auto"/>
                <w:right w:val="none" w:sz="0" w:space="0" w:color="auto"/>
              </w:divBdr>
            </w:div>
          </w:divsChild>
        </w:div>
      </w:divsChild>
    </w:div>
    <w:div w:id="286281736">
      <w:bodyDiv w:val="1"/>
      <w:marLeft w:val="0"/>
      <w:marRight w:val="0"/>
      <w:marTop w:val="0"/>
      <w:marBottom w:val="0"/>
      <w:divBdr>
        <w:top w:val="none" w:sz="0" w:space="0" w:color="auto"/>
        <w:left w:val="none" w:sz="0" w:space="0" w:color="auto"/>
        <w:bottom w:val="none" w:sz="0" w:space="0" w:color="auto"/>
        <w:right w:val="none" w:sz="0" w:space="0" w:color="auto"/>
      </w:divBdr>
      <w:divsChild>
        <w:div w:id="52313086">
          <w:marLeft w:val="0"/>
          <w:marRight w:val="0"/>
          <w:marTop w:val="0"/>
          <w:marBottom w:val="0"/>
          <w:divBdr>
            <w:top w:val="none" w:sz="0" w:space="0" w:color="auto"/>
            <w:left w:val="none" w:sz="0" w:space="0" w:color="auto"/>
            <w:bottom w:val="none" w:sz="0" w:space="0" w:color="auto"/>
            <w:right w:val="none" w:sz="0" w:space="0" w:color="auto"/>
          </w:divBdr>
          <w:divsChild>
            <w:div w:id="1288664626">
              <w:marLeft w:val="390"/>
              <w:marRight w:val="0"/>
              <w:marTop w:val="300"/>
              <w:marBottom w:val="0"/>
              <w:divBdr>
                <w:top w:val="none" w:sz="0" w:space="0" w:color="auto"/>
                <w:left w:val="none" w:sz="0" w:space="0" w:color="auto"/>
                <w:bottom w:val="none" w:sz="0" w:space="0" w:color="auto"/>
                <w:right w:val="none" w:sz="0" w:space="0" w:color="auto"/>
              </w:divBdr>
              <w:divsChild>
                <w:div w:id="981345571">
                  <w:marLeft w:val="0"/>
                  <w:marRight w:val="0"/>
                  <w:marTop w:val="0"/>
                  <w:marBottom w:val="0"/>
                  <w:divBdr>
                    <w:top w:val="none" w:sz="0" w:space="0" w:color="auto"/>
                    <w:left w:val="none" w:sz="0" w:space="0" w:color="auto"/>
                    <w:bottom w:val="none" w:sz="0" w:space="0" w:color="auto"/>
                    <w:right w:val="none" w:sz="0" w:space="0" w:color="auto"/>
                  </w:divBdr>
                  <w:divsChild>
                    <w:div w:id="1117216382">
                      <w:marLeft w:val="0"/>
                      <w:marRight w:val="0"/>
                      <w:marTop w:val="0"/>
                      <w:marBottom w:val="0"/>
                      <w:divBdr>
                        <w:top w:val="none" w:sz="0" w:space="0" w:color="auto"/>
                        <w:left w:val="none" w:sz="0" w:space="0" w:color="auto"/>
                        <w:bottom w:val="none" w:sz="0" w:space="0" w:color="auto"/>
                        <w:right w:val="none" w:sz="0" w:space="0" w:color="auto"/>
                      </w:divBdr>
                      <w:divsChild>
                        <w:div w:id="688875999">
                          <w:marLeft w:val="0"/>
                          <w:marRight w:val="0"/>
                          <w:marTop w:val="0"/>
                          <w:marBottom w:val="0"/>
                          <w:divBdr>
                            <w:top w:val="none" w:sz="0" w:space="0" w:color="auto"/>
                            <w:left w:val="none" w:sz="0" w:space="0" w:color="auto"/>
                            <w:bottom w:val="none" w:sz="0" w:space="0" w:color="auto"/>
                            <w:right w:val="none" w:sz="0" w:space="0" w:color="auto"/>
                          </w:divBdr>
                          <w:divsChild>
                            <w:div w:id="1453942959">
                              <w:marLeft w:val="0"/>
                              <w:marRight w:val="0"/>
                              <w:marTop w:val="0"/>
                              <w:marBottom w:val="0"/>
                              <w:divBdr>
                                <w:top w:val="none" w:sz="0" w:space="0" w:color="auto"/>
                                <w:left w:val="none" w:sz="0" w:space="0" w:color="auto"/>
                                <w:bottom w:val="none" w:sz="0" w:space="0" w:color="auto"/>
                                <w:right w:val="none" w:sz="0" w:space="0" w:color="auto"/>
                              </w:divBdr>
                              <w:divsChild>
                                <w:div w:id="867521057">
                                  <w:marLeft w:val="0"/>
                                  <w:marRight w:val="0"/>
                                  <w:marTop w:val="0"/>
                                  <w:marBottom w:val="0"/>
                                  <w:divBdr>
                                    <w:top w:val="none" w:sz="0" w:space="0" w:color="auto"/>
                                    <w:left w:val="none" w:sz="0" w:space="0" w:color="auto"/>
                                    <w:bottom w:val="none" w:sz="0" w:space="0" w:color="auto"/>
                                    <w:right w:val="none" w:sz="0" w:space="0" w:color="auto"/>
                                  </w:divBdr>
                                  <w:divsChild>
                                    <w:div w:id="809632413">
                                      <w:marLeft w:val="0"/>
                                      <w:marRight w:val="0"/>
                                      <w:marTop w:val="0"/>
                                      <w:marBottom w:val="0"/>
                                      <w:divBdr>
                                        <w:top w:val="none" w:sz="0" w:space="0" w:color="auto"/>
                                        <w:left w:val="none" w:sz="0" w:space="0" w:color="auto"/>
                                        <w:bottom w:val="none" w:sz="0" w:space="0" w:color="auto"/>
                                        <w:right w:val="none" w:sz="0" w:space="0" w:color="auto"/>
                                      </w:divBdr>
                                    </w:div>
                                    <w:div w:id="107289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778281">
      <w:bodyDiv w:val="1"/>
      <w:marLeft w:val="0"/>
      <w:marRight w:val="0"/>
      <w:marTop w:val="0"/>
      <w:marBottom w:val="0"/>
      <w:divBdr>
        <w:top w:val="none" w:sz="0" w:space="0" w:color="auto"/>
        <w:left w:val="none" w:sz="0" w:space="0" w:color="auto"/>
        <w:bottom w:val="none" w:sz="0" w:space="0" w:color="auto"/>
        <w:right w:val="none" w:sz="0" w:space="0" w:color="auto"/>
      </w:divBdr>
      <w:divsChild>
        <w:div w:id="359284911">
          <w:marLeft w:val="0"/>
          <w:marRight w:val="0"/>
          <w:marTop w:val="0"/>
          <w:marBottom w:val="0"/>
          <w:divBdr>
            <w:top w:val="none" w:sz="0" w:space="0" w:color="auto"/>
            <w:left w:val="none" w:sz="0" w:space="0" w:color="auto"/>
            <w:bottom w:val="none" w:sz="0" w:space="0" w:color="auto"/>
            <w:right w:val="none" w:sz="0" w:space="0" w:color="auto"/>
          </w:divBdr>
          <w:divsChild>
            <w:div w:id="1972202521">
              <w:marLeft w:val="0"/>
              <w:marRight w:val="0"/>
              <w:marTop w:val="0"/>
              <w:marBottom w:val="0"/>
              <w:divBdr>
                <w:top w:val="none" w:sz="0" w:space="0" w:color="auto"/>
                <w:left w:val="none" w:sz="0" w:space="0" w:color="auto"/>
                <w:bottom w:val="none" w:sz="0" w:space="0" w:color="auto"/>
                <w:right w:val="none" w:sz="0" w:space="0" w:color="auto"/>
              </w:divBdr>
              <w:divsChild>
                <w:div w:id="773594137">
                  <w:marLeft w:val="0"/>
                  <w:marRight w:val="-150"/>
                  <w:marTop w:val="0"/>
                  <w:marBottom w:val="0"/>
                  <w:divBdr>
                    <w:top w:val="none" w:sz="0" w:space="0" w:color="auto"/>
                    <w:left w:val="none" w:sz="0" w:space="0" w:color="auto"/>
                    <w:bottom w:val="none" w:sz="0" w:space="0" w:color="auto"/>
                    <w:right w:val="none" w:sz="0" w:space="0" w:color="auto"/>
                  </w:divBdr>
                  <w:divsChild>
                    <w:div w:id="1696497140">
                      <w:marLeft w:val="0"/>
                      <w:marRight w:val="0"/>
                      <w:marTop w:val="0"/>
                      <w:marBottom w:val="0"/>
                      <w:divBdr>
                        <w:top w:val="none" w:sz="0" w:space="0" w:color="auto"/>
                        <w:left w:val="none" w:sz="0" w:space="0" w:color="auto"/>
                        <w:bottom w:val="none" w:sz="0" w:space="0" w:color="auto"/>
                        <w:right w:val="none" w:sz="0" w:space="0" w:color="auto"/>
                      </w:divBdr>
                      <w:divsChild>
                        <w:div w:id="10967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068567">
      <w:bodyDiv w:val="1"/>
      <w:marLeft w:val="0"/>
      <w:marRight w:val="0"/>
      <w:marTop w:val="0"/>
      <w:marBottom w:val="0"/>
      <w:divBdr>
        <w:top w:val="none" w:sz="0" w:space="0" w:color="auto"/>
        <w:left w:val="none" w:sz="0" w:space="0" w:color="auto"/>
        <w:bottom w:val="none" w:sz="0" w:space="0" w:color="auto"/>
        <w:right w:val="none" w:sz="0" w:space="0" w:color="auto"/>
      </w:divBdr>
      <w:divsChild>
        <w:div w:id="1867401782">
          <w:marLeft w:val="0"/>
          <w:marRight w:val="0"/>
          <w:marTop w:val="0"/>
          <w:marBottom w:val="0"/>
          <w:divBdr>
            <w:top w:val="none" w:sz="0" w:space="0" w:color="auto"/>
            <w:left w:val="none" w:sz="0" w:space="0" w:color="auto"/>
            <w:bottom w:val="none" w:sz="0" w:space="0" w:color="auto"/>
            <w:right w:val="none" w:sz="0" w:space="0" w:color="auto"/>
          </w:divBdr>
          <w:divsChild>
            <w:div w:id="259140497">
              <w:marLeft w:val="0"/>
              <w:marRight w:val="0"/>
              <w:marTop w:val="0"/>
              <w:marBottom w:val="0"/>
              <w:divBdr>
                <w:top w:val="none" w:sz="0" w:space="0" w:color="auto"/>
                <w:left w:val="none" w:sz="0" w:space="0" w:color="auto"/>
                <w:bottom w:val="none" w:sz="0" w:space="0" w:color="auto"/>
                <w:right w:val="none" w:sz="0" w:space="0" w:color="auto"/>
              </w:divBdr>
              <w:divsChild>
                <w:div w:id="1961523322">
                  <w:marLeft w:val="0"/>
                  <w:marRight w:val="-150"/>
                  <w:marTop w:val="0"/>
                  <w:marBottom w:val="0"/>
                  <w:divBdr>
                    <w:top w:val="none" w:sz="0" w:space="0" w:color="auto"/>
                    <w:left w:val="none" w:sz="0" w:space="0" w:color="auto"/>
                    <w:bottom w:val="none" w:sz="0" w:space="0" w:color="auto"/>
                    <w:right w:val="none" w:sz="0" w:space="0" w:color="auto"/>
                  </w:divBdr>
                  <w:divsChild>
                    <w:div w:id="2066373268">
                      <w:marLeft w:val="0"/>
                      <w:marRight w:val="0"/>
                      <w:marTop w:val="0"/>
                      <w:marBottom w:val="0"/>
                      <w:divBdr>
                        <w:top w:val="none" w:sz="0" w:space="0" w:color="auto"/>
                        <w:left w:val="none" w:sz="0" w:space="0" w:color="auto"/>
                        <w:bottom w:val="none" w:sz="0" w:space="0" w:color="auto"/>
                        <w:right w:val="none" w:sz="0" w:space="0" w:color="auto"/>
                      </w:divBdr>
                      <w:divsChild>
                        <w:div w:id="1122505542">
                          <w:marLeft w:val="0"/>
                          <w:marRight w:val="0"/>
                          <w:marTop w:val="300"/>
                          <w:marBottom w:val="0"/>
                          <w:divBdr>
                            <w:top w:val="none" w:sz="0" w:space="0" w:color="auto"/>
                            <w:left w:val="none" w:sz="0" w:space="0" w:color="auto"/>
                            <w:bottom w:val="none" w:sz="0" w:space="0" w:color="auto"/>
                            <w:right w:val="none" w:sz="0" w:space="0" w:color="auto"/>
                          </w:divBdr>
                          <w:divsChild>
                            <w:div w:id="8811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961276">
      <w:bodyDiv w:val="1"/>
      <w:marLeft w:val="0"/>
      <w:marRight w:val="0"/>
      <w:marTop w:val="0"/>
      <w:marBottom w:val="0"/>
      <w:divBdr>
        <w:top w:val="none" w:sz="0" w:space="0" w:color="auto"/>
        <w:left w:val="none" w:sz="0" w:space="0" w:color="auto"/>
        <w:bottom w:val="none" w:sz="0" w:space="0" w:color="auto"/>
        <w:right w:val="none" w:sz="0" w:space="0" w:color="auto"/>
      </w:divBdr>
      <w:divsChild>
        <w:div w:id="1946881516">
          <w:marLeft w:val="0"/>
          <w:marRight w:val="0"/>
          <w:marTop w:val="0"/>
          <w:marBottom w:val="0"/>
          <w:divBdr>
            <w:top w:val="none" w:sz="0" w:space="0" w:color="auto"/>
            <w:left w:val="none" w:sz="0" w:space="0" w:color="auto"/>
            <w:bottom w:val="none" w:sz="0" w:space="0" w:color="auto"/>
            <w:right w:val="none" w:sz="0" w:space="0" w:color="auto"/>
          </w:divBdr>
          <w:divsChild>
            <w:div w:id="2116052602">
              <w:marLeft w:val="0"/>
              <w:marRight w:val="0"/>
              <w:marTop w:val="0"/>
              <w:marBottom w:val="0"/>
              <w:divBdr>
                <w:top w:val="none" w:sz="0" w:space="0" w:color="auto"/>
                <w:left w:val="none" w:sz="0" w:space="0" w:color="auto"/>
                <w:bottom w:val="none" w:sz="0" w:space="0" w:color="auto"/>
                <w:right w:val="none" w:sz="0" w:space="0" w:color="auto"/>
              </w:divBdr>
              <w:divsChild>
                <w:div w:id="244730688">
                  <w:marLeft w:val="0"/>
                  <w:marRight w:val="0"/>
                  <w:marTop w:val="0"/>
                  <w:marBottom w:val="0"/>
                  <w:divBdr>
                    <w:top w:val="none" w:sz="0" w:space="0" w:color="auto"/>
                    <w:left w:val="none" w:sz="0" w:space="0" w:color="auto"/>
                    <w:bottom w:val="none" w:sz="0" w:space="0" w:color="auto"/>
                    <w:right w:val="none" w:sz="0" w:space="0" w:color="auto"/>
                  </w:divBdr>
                  <w:divsChild>
                    <w:div w:id="643701452">
                      <w:marLeft w:val="0"/>
                      <w:marRight w:val="0"/>
                      <w:marTop w:val="0"/>
                      <w:marBottom w:val="0"/>
                      <w:divBdr>
                        <w:top w:val="none" w:sz="0" w:space="0" w:color="auto"/>
                        <w:left w:val="none" w:sz="0" w:space="0" w:color="auto"/>
                        <w:bottom w:val="none" w:sz="0" w:space="0" w:color="auto"/>
                        <w:right w:val="none" w:sz="0" w:space="0" w:color="auto"/>
                      </w:divBdr>
                      <w:divsChild>
                        <w:div w:id="1943759016">
                          <w:marLeft w:val="0"/>
                          <w:marRight w:val="0"/>
                          <w:marTop w:val="0"/>
                          <w:marBottom w:val="0"/>
                          <w:divBdr>
                            <w:top w:val="none" w:sz="0" w:space="0" w:color="auto"/>
                            <w:left w:val="none" w:sz="0" w:space="0" w:color="auto"/>
                            <w:bottom w:val="none" w:sz="0" w:space="0" w:color="auto"/>
                            <w:right w:val="none" w:sz="0" w:space="0" w:color="auto"/>
                          </w:divBdr>
                          <w:divsChild>
                            <w:div w:id="107701241">
                              <w:marLeft w:val="0"/>
                              <w:marRight w:val="0"/>
                              <w:marTop w:val="0"/>
                              <w:marBottom w:val="0"/>
                              <w:divBdr>
                                <w:top w:val="none" w:sz="0" w:space="0" w:color="auto"/>
                                <w:left w:val="none" w:sz="0" w:space="0" w:color="auto"/>
                                <w:bottom w:val="none" w:sz="0" w:space="0" w:color="auto"/>
                                <w:right w:val="none" w:sz="0" w:space="0" w:color="auto"/>
                              </w:divBdr>
                              <w:divsChild>
                                <w:div w:id="1894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8270642">
      <w:bodyDiv w:val="1"/>
      <w:marLeft w:val="0"/>
      <w:marRight w:val="0"/>
      <w:marTop w:val="0"/>
      <w:marBottom w:val="0"/>
      <w:divBdr>
        <w:top w:val="none" w:sz="0" w:space="0" w:color="auto"/>
        <w:left w:val="none" w:sz="0" w:space="0" w:color="auto"/>
        <w:bottom w:val="none" w:sz="0" w:space="0" w:color="auto"/>
        <w:right w:val="none" w:sz="0" w:space="0" w:color="auto"/>
      </w:divBdr>
      <w:divsChild>
        <w:div w:id="1739210723">
          <w:marLeft w:val="0"/>
          <w:marRight w:val="0"/>
          <w:marTop w:val="0"/>
          <w:marBottom w:val="0"/>
          <w:divBdr>
            <w:top w:val="none" w:sz="0" w:space="0" w:color="auto"/>
            <w:left w:val="none" w:sz="0" w:space="0" w:color="auto"/>
            <w:bottom w:val="none" w:sz="0" w:space="0" w:color="auto"/>
            <w:right w:val="none" w:sz="0" w:space="0" w:color="auto"/>
          </w:divBdr>
          <w:divsChild>
            <w:div w:id="398745212">
              <w:marLeft w:val="0"/>
              <w:marRight w:val="0"/>
              <w:marTop w:val="0"/>
              <w:marBottom w:val="0"/>
              <w:divBdr>
                <w:top w:val="none" w:sz="0" w:space="0" w:color="auto"/>
                <w:left w:val="none" w:sz="0" w:space="0" w:color="auto"/>
                <w:bottom w:val="none" w:sz="0" w:space="0" w:color="auto"/>
                <w:right w:val="none" w:sz="0" w:space="0" w:color="auto"/>
              </w:divBdr>
              <w:divsChild>
                <w:div w:id="1838498424">
                  <w:marLeft w:val="0"/>
                  <w:marRight w:val="0"/>
                  <w:marTop w:val="0"/>
                  <w:marBottom w:val="0"/>
                  <w:divBdr>
                    <w:top w:val="none" w:sz="0" w:space="0" w:color="auto"/>
                    <w:left w:val="none" w:sz="0" w:space="0" w:color="auto"/>
                    <w:bottom w:val="none" w:sz="0" w:space="0" w:color="auto"/>
                    <w:right w:val="none" w:sz="0" w:space="0" w:color="auto"/>
                  </w:divBdr>
                  <w:divsChild>
                    <w:div w:id="15208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889258">
      <w:bodyDiv w:val="1"/>
      <w:marLeft w:val="0"/>
      <w:marRight w:val="0"/>
      <w:marTop w:val="0"/>
      <w:marBottom w:val="0"/>
      <w:divBdr>
        <w:top w:val="none" w:sz="0" w:space="0" w:color="auto"/>
        <w:left w:val="none" w:sz="0" w:space="0" w:color="auto"/>
        <w:bottom w:val="none" w:sz="0" w:space="0" w:color="auto"/>
        <w:right w:val="none" w:sz="0" w:space="0" w:color="auto"/>
      </w:divBdr>
      <w:divsChild>
        <w:div w:id="2142797066">
          <w:marLeft w:val="0"/>
          <w:marRight w:val="0"/>
          <w:marTop w:val="0"/>
          <w:marBottom w:val="0"/>
          <w:divBdr>
            <w:top w:val="none" w:sz="0" w:space="0" w:color="auto"/>
            <w:left w:val="none" w:sz="0" w:space="0" w:color="auto"/>
            <w:bottom w:val="none" w:sz="0" w:space="0" w:color="auto"/>
            <w:right w:val="none" w:sz="0" w:space="0" w:color="auto"/>
          </w:divBdr>
          <w:divsChild>
            <w:div w:id="392392695">
              <w:marLeft w:val="0"/>
              <w:marRight w:val="0"/>
              <w:marTop w:val="0"/>
              <w:marBottom w:val="0"/>
              <w:divBdr>
                <w:top w:val="none" w:sz="0" w:space="0" w:color="auto"/>
                <w:left w:val="none" w:sz="0" w:space="0" w:color="auto"/>
                <w:bottom w:val="none" w:sz="0" w:space="0" w:color="auto"/>
                <w:right w:val="none" w:sz="0" w:space="0" w:color="auto"/>
              </w:divBdr>
              <w:divsChild>
                <w:div w:id="787430985">
                  <w:marLeft w:val="0"/>
                  <w:marRight w:val="0"/>
                  <w:marTop w:val="0"/>
                  <w:marBottom w:val="0"/>
                  <w:divBdr>
                    <w:top w:val="none" w:sz="0" w:space="0" w:color="auto"/>
                    <w:left w:val="none" w:sz="0" w:space="0" w:color="auto"/>
                    <w:bottom w:val="none" w:sz="0" w:space="0" w:color="auto"/>
                    <w:right w:val="none" w:sz="0" w:space="0" w:color="auto"/>
                  </w:divBdr>
                  <w:divsChild>
                    <w:div w:id="653529150">
                      <w:marLeft w:val="0"/>
                      <w:marRight w:val="0"/>
                      <w:marTop w:val="0"/>
                      <w:marBottom w:val="0"/>
                      <w:divBdr>
                        <w:top w:val="none" w:sz="0" w:space="0" w:color="auto"/>
                        <w:left w:val="none" w:sz="0" w:space="0" w:color="auto"/>
                        <w:bottom w:val="none" w:sz="0" w:space="0" w:color="auto"/>
                        <w:right w:val="none" w:sz="0" w:space="0" w:color="auto"/>
                      </w:divBdr>
                      <w:divsChild>
                        <w:div w:id="1618219127">
                          <w:marLeft w:val="136"/>
                          <w:marRight w:val="136"/>
                          <w:marTop w:val="0"/>
                          <w:marBottom w:val="0"/>
                          <w:divBdr>
                            <w:top w:val="none" w:sz="0" w:space="0" w:color="auto"/>
                            <w:left w:val="none" w:sz="0" w:space="0" w:color="auto"/>
                            <w:bottom w:val="none" w:sz="0" w:space="0" w:color="auto"/>
                            <w:right w:val="none" w:sz="0" w:space="0" w:color="auto"/>
                          </w:divBdr>
                          <w:divsChild>
                            <w:div w:id="468864752">
                              <w:marLeft w:val="0"/>
                              <w:marRight w:val="0"/>
                              <w:marTop w:val="0"/>
                              <w:marBottom w:val="0"/>
                              <w:divBdr>
                                <w:top w:val="none" w:sz="0" w:space="0" w:color="auto"/>
                                <w:left w:val="none" w:sz="0" w:space="0" w:color="auto"/>
                                <w:bottom w:val="none" w:sz="0" w:space="0" w:color="auto"/>
                                <w:right w:val="none" w:sz="0" w:space="0" w:color="auto"/>
                              </w:divBdr>
                              <w:divsChild>
                                <w:div w:id="870143820">
                                  <w:marLeft w:val="0"/>
                                  <w:marRight w:val="0"/>
                                  <w:marTop w:val="0"/>
                                  <w:marBottom w:val="0"/>
                                  <w:divBdr>
                                    <w:top w:val="none" w:sz="0" w:space="0" w:color="auto"/>
                                    <w:left w:val="none" w:sz="0" w:space="0" w:color="auto"/>
                                    <w:bottom w:val="none" w:sz="0" w:space="0" w:color="auto"/>
                                    <w:right w:val="none" w:sz="0" w:space="0" w:color="auto"/>
                                  </w:divBdr>
                                  <w:divsChild>
                                    <w:div w:id="515849855">
                                      <w:marLeft w:val="0"/>
                                      <w:marRight w:val="0"/>
                                      <w:marTop w:val="0"/>
                                      <w:marBottom w:val="0"/>
                                      <w:divBdr>
                                        <w:top w:val="none" w:sz="0" w:space="0" w:color="auto"/>
                                        <w:left w:val="none" w:sz="0" w:space="0" w:color="auto"/>
                                        <w:bottom w:val="none" w:sz="0" w:space="0" w:color="auto"/>
                                        <w:right w:val="none" w:sz="0" w:space="0" w:color="auto"/>
                                      </w:divBdr>
                                      <w:divsChild>
                                        <w:div w:id="1299871423">
                                          <w:marLeft w:val="136"/>
                                          <w:marRight w:val="136"/>
                                          <w:marTop w:val="0"/>
                                          <w:marBottom w:val="0"/>
                                          <w:divBdr>
                                            <w:top w:val="none" w:sz="0" w:space="0" w:color="auto"/>
                                            <w:left w:val="none" w:sz="0" w:space="0" w:color="auto"/>
                                            <w:bottom w:val="none" w:sz="0" w:space="0" w:color="auto"/>
                                            <w:right w:val="none" w:sz="0" w:space="0" w:color="auto"/>
                                          </w:divBdr>
                                          <w:divsChild>
                                            <w:div w:id="1461916779">
                                              <w:marLeft w:val="136"/>
                                              <w:marRight w:val="136"/>
                                              <w:marTop w:val="0"/>
                                              <w:marBottom w:val="0"/>
                                              <w:divBdr>
                                                <w:top w:val="none" w:sz="0" w:space="0" w:color="auto"/>
                                                <w:left w:val="none" w:sz="0" w:space="0" w:color="auto"/>
                                                <w:bottom w:val="none" w:sz="0" w:space="0" w:color="auto"/>
                                                <w:right w:val="none" w:sz="0" w:space="0" w:color="auto"/>
                                              </w:divBdr>
                                              <w:divsChild>
                                                <w:div w:id="682246817">
                                                  <w:marLeft w:val="0"/>
                                                  <w:marRight w:val="0"/>
                                                  <w:marTop w:val="0"/>
                                                  <w:marBottom w:val="0"/>
                                                  <w:divBdr>
                                                    <w:top w:val="none" w:sz="0" w:space="0" w:color="auto"/>
                                                    <w:left w:val="none" w:sz="0" w:space="0" w:color="auto"/>
                                                    <w:bottom w:val="none" w:sz="0" w:space="0" w:color="auto"/>
                                                    <w:right w:val="none" w:sz="0" w:space="0" w:color="auto"/>
                                                  </w:divBdr>
                                                </w:div>
                                                <w:div w:id="210738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1663246">
      <w:bodyDiv w:val="1"/>
      <w:marLeft w:val="0"/>
      <w:marRight w:val="0"/>
      <w:marTop w:val="0"/>
      <w:marBottom w:val="0"/>
      <w:divBdr>
        <w:top w:val="none" w:sz="0" w:space="0" w:color="auto"/>
        <w:left w:val="none" w:sz="0" w:space="0" w:color="auto"/>
        <w:bottom w:val="none" w:sz="0" w:space="0" w:color="auto"/>
        <w:right w:val="none" w:sz="0" w:space="0" w:color="auto"/>
      </w:divBdr>
    </w:div>
    <w:div w:id="326133287">
      <w:bodyDiv w:val="1"/>
      <w:marLeft w:val="0"/>
      <w:marRight w:val="0"/>
      <w:marTop w:val="0"/>
      <w:marBottom w:val="0"/>
      <w:divBdr>
        <w:top w:val="none" w:sz="0" w:space="0" w:color="auto"/>
        <w:left w:val="none" w:sz="0" w:space="0" w:color="auto"/>
        <w:bottom w:val="none" w:sz="0" w:space="0" w:color="auto"/>
        <w:right w:val="none" w:sz="0" w:space="0" w:color="auto"/>
      </w:divBdr>
    </w:div>
    <w:div w:id="327026943">
      <w:bodyDiv w:val="1"/>
      <w:marLeft w:val="225"/>
      <w:marRight w:val="225"/>
      <w:marTop w:val="225"/>
      <w:marBottom w:val="225"/>
      <w:divBdr>
        <w:top w:val="none" w:sz="0" w:space="0" w:color="auto"/>
        <w:left w:val="none" w:sz="0" w:space="0" w:color="auto"/>
        <w:bottom w:val="none" w:sz="0" w:space="0" w:color="auto"/>
        <w:right w:val="none" w:sz="0" w:space="0" w:color="auto"/>
      </w:divBdr>
      <w:divsChild>
        <w:div w:id="990866834">
          <w:marLeft w:val="0"/>
          <w:marRight w:val="0"/>
          <w:marTop w:val="0"/>
          <w:marBottom w:val="0"/>
          <w:divBdr>
            <w:top w:val="none" w:sz="0" w:space="0" w:color="auto"/>
            <w:left w:val="single" w:sz="6" w:space="0" w:color="000066"/>
            <w:bottom w:val="single" w:sz="6" w:space="0" w:color="000066"/>
            <w:right w:val="single" w:sz="6" w:space="0" w:color="000066"/>
          </w:divBdr>
          <w:divsChild>
            <w:div w:id="754326651">
              <w:marLeft w:val="0"/>
              <w:marRight w:val="0"/>
              <w:marTop w:val="0"/>
              <w:marBottom w:val="0"/>
              <w:divBdr>
                <w:top w:val="none" w:sz="0" w:space="0" w:color="auto"/>
                <w:left w:val="none" w:sz="0" w:space="0" w:color="auto"/>
                <w:bottom w:val="none" w:sz="0" w:space="0" w:color="auto"/>
                <w:right w:val="none" w:sz="0" w:space="0" w:color="auto"/>
              </w:divBdr>
              <w:divsChild>
                <w:div w:id="1663969687">
                  <w:marLeft w:val="0"/>
                  <w:marRight w:val="0"/>
                  <w:marTop w:val="0"/>
                  <w:marBottom w:val="0"/>
                  <w:divBdr>
                    <w:top w:val="none" w:sz="0" w:space="0" w:color="auto"/>
                    <w:left w:val="none" w:sz="0" w:space="0" w:color="auto"/>
                    <w:bottom w:val="none" w:sz="0" w:space="0" w:color="auto"/>
                    <w:right w:val="none" w:sz="0" w:space="0" w:color="auto"/>
                  </w:divBdr>
                  <w:divsChild>
                    <w:div w:id="2077630939">
                      <w:marLeft w:val="0"/>
                      <w:marRight w:val="0"/>
                      <w:marTop w:val="0"/>
                      <w:marBottom w:val="150"/>
                      <w:divBdr>
                        <w:top w:val="single" w:sz="6" w:space="0" w:color="4D2E7D"/>
                        <w:left w:val="single" w:sz="6" w:space="0" w:color="4D2E7D"/>
                        <w:bottom w:val="single" w:sz="6" w:space="0" w:color="4D2E7D"/>
                        <w:right w:val="single" w:sz="6" w:space="0" w:color="4D2E7D"/>
                      </w:divBdr>
                      <w:divsChild>
                        <w:div w:id="1509368464">
                          <w:marLeft w:val="0"/>
                          <w:marRight w:val="0"/>
                          <w:marTop w:val="0"/>
                          <w:marBottom w:val="0"/>
                          <w:divBdr>
                            <w:top w:val="none" w:sz="0" w:space="0" w:color="auto"/>
                            <w:left w:val="none" w:sz="0" w:space="0" w:color="auto"/>
                            <w:bottom w:val="none" w:sz="0" w:space="0" w:color="auto"/>
                            <w:right w:val="none" w:sz="0" w:space="0" w:color="auto"/>
                          </w:divBdr>
                          <w:divsChild>
                            <w:div w:id="184296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388645">
      <w:bodyDiv w:val="1"/>
      <w:marLeft w:val="0"/>
      <w:marRight w:val="0"/>
      <w:marTop w:val="0"/>
      <w:marBottom w:val="0"/>
      <w:divBdr>
        <w:top w:val="none" w:sz="0" w:space="0" w:color="auto"/>
        <w:left w:val="none" w:sz="0" w:space="0" w:color="auto"/>
        <w:bottom w:val="none" w:sz="0" w:space="0" w:color="auto"/>
        <w:right w:val="none" w:sz="0" w:space="0" w:color="auto"/>
      </w:divBdr>
      <w:divsChild>
        <w:div w:id="124199292">
          <w:marLeft w:val="0"/>
          <w:marRight w:val="0"/>
          <w:marTop w:val="375"/>
          <w:marBottom w:val="375"/>
          <w:divBdr>
            <w:top w:val="none" w:sz="0" w:space="0" w:color="auto"/>
            <w:left w:val="none" w:sz="0" w:space="0" w:color="auto"/>
            <w:bottom w:val="none" w:sz="0" w:space="0" w:color="auto"/>
            <w:right w:val="none" w:sz="0" w:space="0" w:color="auto"/>
          </w:divBdr>
          <w:divsChild>
            <w:div w:id="657419559">
              <w:marLeft w:val="0"/>
              <w:marRight w:val="0"/>
              <w:marTop w:val="0"/>
              <w:marBottom w:val="0"/>
              <w:divBdr>
                <w:top w:val="none" w:sz="0" w:space="0" w:color="auto"/>
                <w:left w:val="none" w:sz="0" w:space="0" w:color="auto"/>
                <w:bottom w:val="none" w:sz="0" w:space="0" w:color="auto"/>
                <w:right w:val="none" w:sz="0" w:space="0" w:color="auto"/>
              </w:divBdr>
              <w:divsChild>
                <w:div w:id="508717251">
                  <w:marLeft w:val="0"/>
                  <w:marRight w:val="0"/>
                  <w:marTop w:val="0"/>
                  <w:marBottom w:val="0"/>
                  <w:divBdr>
                    <w:top w:val="none" w:sz="0" w:space="0" w:color="auto"/>
                    <w:left w:val="none" w:sz="0" w:space="0" w:color="auto"/>
                    <w:bottom w:val="none" w:sz="0" w:space="0" w:color="auto"/>
                    <w:right w:val="none" w:sz="0" w:space="0" w:color="auto"/>
                  </w:divBdr>
                  <w:divsChild>
                    <w:div w:id="359016535">
                      <w:marLeft w:val="0"/>
                      <w:marRight w:val="0"/>
                      <w:marTop w:val="0"/>
                      <w:marBottom w:val="0"/>
                      <w:divBdr>
                        <w:top w:val="none" w:sz="0" w:space="0" w:color="auto"/>
                        <w:left w:val="none" w:sz="0" w:space="0" w:color="auto"/>
                        <w:bottom w:val="none" w:sz="0" w:space="0" w:color="auto"/>
                        <w:right w:val="none" w:sz="0" w:space="0" w:color="auto"/>
                      </w:divBdr>
                      <w:divsChild>
                        <w:div w:id="1246571330">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352650636">
      <w:bodyDiv w:val="1"/>
      <w:marLeft w:val="0"/>
      <w:marRight w:val="0"/>
      <w:marTop w:val="0"/>
      <w:marBottom w:val="0"/>
      <w:divBdr>
        <w:top w:val="none" w:sz="0" w:space="0" w:color="auto"/>
        <w:left w:val="none" w:sz="0" w:space="0" w:color="auto"/>
        <w:bottom w:val="none" w:sz="0" w:space="0" w:color="auto"/>
        <w:right w:val="none" w:sz="0" w:space="0" w:color="auto"/>
      </w:divBdr>
    </w:div>
    <w:div w:id="354037412">
      <w:bodyDiv w:val="1"/>
      <w:marLeft w:val="0"/>
      <w:marRight w:val="0"/>
      <w:marTop w:val="0"/>
      <w:marBottom w:val="0"/>
      <w:divBdr>
        <w:top w:val="none" w:sz="0" w:space="0" w:color="auto"/>
        <w:left w:val="none" w:sz="0" w:space="0" w:color="auto"/>
        <w:bottom w:val="none" w:sz="0" w:space="0" w:color="auto"/>
        <w:right w:val="none" w:sz="0" w:space="0" w:color="auto"/>
      </w:divBdr>
    </w:div>
    <w:div w:id="361134503">
      <w:bodyDiv w:val="1"/>
      <w:marLeft w:val="0"/>
      <w:marRight w:val="0"/>
      <w:marTop w:val="0"/>
      <w:marBottom w:val="0"/>
      <w:divBdr>
        <w:top w:val="none" w:sz="0" w:space="0" w:color="auto"/>
        <w:left w:val="none" w:sz="0" w:space="0" w:color="auto"/>
        <w:bottom w:val="none" w:sz="0" w:space="0" w:color="auto"/>
        <w:right w:val="none" w:sz="0" w:space="0" w:color="auto"/>
      </w:divBdr>
      <w:divsChild>
        <w:div w:id="853803712">
          <w:marLeft w:val="0"/>
          <w:marRight w:val="0"/>
          <w:marTop w:val="0"/>
          <w:marBottom w:val="0"/>
          <w:divBdr>
            <w:top w:val="none" w:sz="0" w:space="0" w:color="auto"/>
            <w:left w:val="none" w:sz="0" w:space="0" w:color="auto"/>
            <w:bottom w:val="none" w:sz="0" w:space="0" w:color="auto"/>
            <w:right w:val="none" w:sz="0" w:space="0" w:color="auto"/>
          </w:divBdr>
          <w:divsChild>
            <w:div w:id="1525049359">
              <w:marLeft w:val="0"/>
              <w:marRight w:val="0"/>
              <w:marTop w:val="0"/>
              <w:marBottom w:val="0"/>
              <w:divBdr>
                <w:top w:val="none" w:sz="0" w:space="0" w:color="auto"/>
                <w:left w:val="none" w:sz="0" w:space="0" w:color="auto"/>
                <w:bottom w:val="none" w:sz="0" w:space="0" w:color="auto"/>
                <w:right w:val="none" w:sz="0" w:space="0" w:color="auto"/>
              </w:divBdr>
              <w:divsChild>
                <w:div w:id="531191576">
                  <w:marLeft w:val="375"/>
                  <w:marRight w:val="0"/>
                  <w:marTop w:val="120"/>
                  <w:marBottom w:val="0"/>
                  <w:divBdr>
                    <w:top w:val="none" w:sz="0" w:space="0" w:color="auto"/>
                    <w:left w:val="none" w:sz="0" w:space="0" w:color="auto"/>
                    <w:bottom w:val="none" w:sz="0" w:space="0" w:color="auto"/>
                    <w:right w:val="none" w:sz="0" w:space="0" w:color="auto"/>
                  </w:divBdr>
                  <w:divsChild>
                    <w:div w:id="654337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61170760">
      <w:bodyDiv w:val="1"/>
      <w:marLeft w:val="0"/>
      <w:marRight w:val="0"/>
      <w:marTop w:val="0"/>
      <w:marBottom w:val="0"/>
      <w:divBdr>
        <w:top w:val="none" w:sz="0" w:space="0" w:color="auto"/>
        <w:left w:val="none" w:sz="0" w:space="0" w:color="auto"/>
        <w:bottom w:val="none" w:sz="0" w:space="0" w:color="auto"/>
        <w:right w:val="none" w:sz="0" w:space="0" w:color="auto"/>
      </w:divBdr>
    </w:div>
    <w:div w:id="361367575">
      <w:bodyDiv w:val="1"/>
      <w:marLeft w:val="0"/>
      <w:marRight w:val="0"/>
      <w:marTop w:val="0"/>
      <w:marBottom w:val="0"/>
      <w:divBdr>
        <w:top w:val="none" w:sz="0" w:space="0" w:color="auto"/>
        <w:left w:val="none" w:sz="0" w:space="0" w:color="auto"/>
        <w:bottom w:val="none" w:sz="0" w:space="0" w:color="auto"/>
        <w:right w:val="none" w:sz="0" w:space="0" w:color="auto"/>
      </w:divBdr>
      <w:divsChild>
        <w:div w:id="757138256">
          <w:marLeft w:val="0"/>
          <w:marRight w:val="0"/>
          <w:marTop w:val="0"/>
          <w:marBottom w:val="0"/>
          <w:divBdr>
            <w:top w:val="none" w:sz="0" w:space="0" w:color="auto"/>
            <w:left w:val="none" w:sz="0" w:space="0" w:color="auto"/>
            <w:bottom w:val="none" w:sz="0" w:space="0" w:color="auto"/>
            <w:right w:val="none" w:sz="0" w:space="0" w:color="auto"/>
          </w:divBdr>
          <w:divsChild>
            <w:div w:id="980959728">
              <w:marLeft w:val="0"/>
              <w:marRight w:val="0"/>
              <w:marTop w:val="0"/>
              <w:marBottom w:val="0"/>
              <w:divBdr>
                <w:top w:val="none" w:sz="0" w:space="0" w:color="auto"/>
                <w:left w:val="single" w:sz="6" w:space="14" w:color="C0C0C0"/>
                <w:bottom w:val="none" w:sz="0" w:space="0" w:color="auto"/>
                <w:right w:val="single" w:sz="6" w:space="15" w:color="C0C0C0"/>
              </w:divBdr>
              <w:divsChild>
                <w:div w:id="517545928">
                  <w:marLeft w:val="0"/>
                  <w:marRight w:val="0"/>
                  <w:marTop w:val="0"/>
                  <w:marBottom w:val="0"/>
                  <w:divBdr>
                    <w:top w:val="none" w:sz="0" w:space="0" w:color="auto"/>
                    <w:left w:val="none" w:sz="0" w:space="0" w:color="auto"/>
                    <w:bottom w:val="none" w:sz="0" w:space="0" w:color="auto"/>
                    <w:right w:val="none" w:sz="0" w:space="0" w:color="auto"/>
                  </w:divBdr>
                  <w:divsChild>
                    <w:div w:id="1885094834">
                      <w:marLeft w:val="0"/>
                      <w:marRight w:val="0"/>
                      <w:marTop w:val="0"/>
                      <w:marBottom w:val="0"/>
                      <w:divBdr>
                        <w:top w:val="none" w:sz="0" w:space="0" w:color="auto"/>
                        <w:left w:val="none" w:sz="0" w:space="0" w:color="auto"/>
                        <w:bottom w:val="none" w:sz="0" w:space="0" w:color="auto"/>
                        <w:right w:val="none" w:sz="0" w:space="0" w:color="auto"/>
                      </w:divBdr>
                      <w:divsChild>
                        <w:div w:id="1686394155">
                          <w:marLeft w:val="0"/>
                          <w:marRight w:val="0"/>
                          <w:marTop w:val="0"/>
                          <w:marBottom w:val="0"/>
                          <w:divBdr>
                            <w:top w:val="none" w:sz="0" w:space="0" w:color="auto"/>
                            <w:left w:val="none" w:sz="0" w:space="0" w:color="auto"/>
                            <w:bottom w:val="none" w:sz="0" w:space="0" w:color="auto"/>
                            <w:right w:val="none" w:sz="0" w:space="0" w:color="auto"/>
                          </w:divBdr>
                          <w:divsChild>
                            <w:div w:id="547575857">
                              <w:marLeft w:val="0"/>
                              <w:marRight w:val="0"/>
                              <w:marTop w:val="0"/>
                              <w:marBottom w:val="0"/>
                              <w:divBdr>
                                <w:top w:val="none" w:sz="0" w:space="0" w:color="auto"/>
                                <w:left w:val="none" w:sz="0" w:space="0" w:color="auto"/>
                                <w:bottom w:val="none" w:sz="0" w:space="0" w:color="auto"/>
                                <w:right w:val="none" w:sz="0" w:space="0" w:color="auto"/>
                              </w:divBdr>
                              <w:divsChild>
                                <w:div w:id="2043096278">
                                  <w:marLeft w:val="0"/>
                                  <w:marRight w:val="0"/>
                                  <w:marTop w:val="0"/>
                                  <w:marBottom w:val="0"/>
                                  <w:divBdr>
                                    <w:top w:val="none" w:sz="0" w:space="0" w:color="auto"/>
                                    <w:left w:val="none" w:sz="0" w:space="0" w:color="auto"/>
                                    <w:bottom w:val="none" w:sz="0" w:space="0" w:color="auto"/>
                                    <w:right w:val="none" w:sz="0" w:space="0" w:color="auto"/>
                                  </w:divBdr>
                                  <w:divsChild>
                                    <w:div w:id="16546017">
                                      <w:marLeft w:val="0"/>
                                      <w:marRight w:val="0"/>
                                      <w:marTop w:val="0"/>
                                      <w:marBottom w:val="0"/>
                                      <w:divBdr>
                                        <w:top w:val="none" w:sz="0" w:space="0" w:color="auto"/>
                                        <w:left w:val="none" w:sz="0" w:space="0" w:color="auto"/>
                                        <w:bottom w:val="none" w:sz="0" w:space="0" w:color="auto"/>
                                        <w:right w:val="none" w:sz="0" w:space="0" w:color="auto"/>
                                      </w:divBdr>
                                      <w:divsChild>
                                        <w:div w:id="1292247943">
                                          <w:marLeft w:val="0"/>
                                          <w:marRight w:val="0"/>
                                          <w:marTop w:val="0"/>
                                          <w:marBottom w:val="0"/>
                                          <w:divBdr>
                                            <w:top w:val="none" w:sz="0" w:space="0" w:color="auto"/>
                                            <w:left w:val="none" w:sz="0" w:space="0" w:color="auto"/>
                                            <w:bottom w:val="none" w:sz="0" w:space="0" w:color="auto"/>
                                            <w:right w:val="none" w:sz="0" w:space="0" w:color="auto"/>
                                          </w:divBdr>
                                          <w:divsChild>
                                            <w:div w:id="196414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2485885">
      <w:bodyDiv w:val="1"/>
      <w:marLeft w:val="0"/>
      <w:marRight w:val="0"/>
      <w:marTop w:val="0"/>
      <w:marBottom w:val="0"/>
      <w:divBdr>
        <w:top w:val="none" w:sz="0" w:space="0" w:color="auto"/>
        <w:left w:val="none" w:sz="0" w:space="0" w:color="auto"/>
        <w:bottom w:val="none" w:sz="0" w:space="0" w:color="auto"/>
        <w:right w:val="none" w:sz="0" w:space="0" w:color="auto"/>
      </w:divBdr>
      <w:divsChild>
        <w:div w:id="856039036">
          <w:marLeft w:val="0"/>
          <w:marRight w:val="0"/>
          <w:marTop w:val="0"/>
          <w:marBottom w:val="0"/>
          <w:divBdr>
            <w:top w:val="none" w:sz="0" w:space="0" w:color="auto"/>
            <w:left w:val="none" w:sz="0" w:space="0" w:color="auto"/>
            <w:bottom w:val="none" w:sz="0" w:space="0" w:color="auto"/>
            <w:right w:val="none" w:sz="0" w:space="0" w:color="auto"/>
          </w:divBdr>
          <w:divsChild>
            <w:div w:id="560600670">
              <w:marLeft w:val="0"/>
              <w:marRight w:val="4"/>
              <w:marTop w:val="0"/>
              <w:marBottom w:val="300"/>
              <w:divBdr>
                <w:top w:val="none" w:sz="0" w:space="0" w:color="auto"/>
                <w:left w:val="none" w:sz="0" w:space="0" w:color="auto"/>
                <w:bottom w:val="none" w:sz="0" w:space="0" w:color="auto"/>
                <w:right w:val="none" w:sz="0" w:space="0" w:color="auto"/>
              </w:divBdr>
              <w:divsChild>
                <w:div w:id="519665653">
                  <w:marLeft w:val="0"/>
                  <w:marRight w:val="0"/>
                  <w:marTop w:val="0"/>
                  <w:marBottom w:val="0"/>
                  <w:divBdr>
                    <w:top w:val="none" w:sz="0" w:space="0" w:color="auto"/>
                    <w:left w:val="none" w:sz="0" w:space="0" w:color="auto"/>
                    <w:bottom w:val="none" w:sz="0" w:space="0" w:color="auto"/>
                    <w:right w:val="none" w:sz="0" w:space="0" w:color="auto"/>
                  </w:divBdr>
                  <w:divsChild>
                    <w:div w:id="59863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349583">
      <w:bodyDiv w:val="1"/>
      <w:marLeft w:val="0"/>
      <w:marRight w:val="0"/>
      <w:marTop w:val="0"/>
      <w:marBottom w:val="0"/>
      <w:divBdr>
        <w:top w:val="none" w:sz="0" w:space="0" w:color="auto"/>
        <w:left w:val="none" w:sz="0" w:space="0" w:color="auto"/>
        <w:bottom w:val="none" w:sz="0" w:space="0" w:color="auto"/>
        <w:right w:val="none" w:sz="0" w:space="0" w:color="auto"/>
      </w:divBdr>
    </w:div>
    <w:div w:id="385838997">
      <w:bodyDiv w:val="1"/>
      <w:marLeft w:val="0"/>
      <w:marRight w:val="0"/>
      <w:marTop w:val="0"/>
      <w:marBottom w:val="0"/>
      <w:divBdr>
        <w:top w:val="none" w:sz="0" w:space="0" w:color="auto"/>
        <w:left w:val="none" w:sz="0" w:space="0" w:color="auto"/>
        <w:bottom w:val="none" w:sz="0" w:space="0" w:color="auto"/>
        <w:right w:val="none" w:sz="0" w:space="0" w:color="auto"/>
      </w:divBdr>
    </w:div>
    <w:div w:id="390470557">
      <w:bodyDiv w:val="1"/>
      <w:marLeft w:val="0"/>
      <w:marRight w:val="0"/>
      <w:marTop w:val="0"/>
      <w:marBottom w:val="0"/>
      <w:divBdr>
        <w:top w:val="none" w:sz="0" w:space="0" w:color="auto"/>
        <w:left w:val="none" w:sz="0" w:space="0" w:color="auto"/>
        <w:bottom w:val="none" w:sz="0" w:space="0" w:color="auto"/>
        <w:right w:val="none" w:sz="0" w:space="0" w:color="auto"/>
      </w:divBdr>
    </w:div>
    <w:div w:id="394091029">
      <w:bodyDiv w:val="1"/>
      <w:marLeft w:val="0"/>
      <w:marRight w:val="0"/>
      <w:marTop w:val="0"/>
      <w:marBottom w:val="0"/>
      <w:divBdr>
        <w:top w:val="none" w:sz="0" w:space="0" w:color="auto"/>
        <w:left w:val="none" w:sz="0" w:space="0" w:color="auto"/>
        <w:bottom w:val="none" w:sz="0" w:space="0" w:color="auto"/>
        <w:right w:val="none" w:sz="0" w:space="0" w:color="auto"/>
      </w:divBdr>
    </w:div>
    <w:div w:id="395859087">
      <w:bodyDiv w:val="1"/>
      <w:marLeft w:val="0"/>
      <w:marRight w:val="0"/>
      <w:marTop w:val="0"/>
      <w:marBottom w:val="0"/>
      <w:divBdr>
        <w:top w:val="none" w:sz="0" w:space="0" w:color="auto"/>
        <w:left w:val="none" w:sz="0" w:space="0" w:color="auto"/>
        <w:bottom w:val="none" w:sz="0" w:space="0" w:color="auto"/>
        <w:right w:val="none" w:sz="0" w:space="0" w:color="auto"/>
      </w:divBdr>
      <w:divsChild>
        <w:div w:id="882256159">
          <w:marLeft w:val="0"/>
          <w:marRight w:val="0"/>
          <w:marTop w:val="0"/>
          <w:marBottom w:val="0"/>
          <w:divBdr>
            <w:top w:val="none" w:sz="0" w:space="0" w:color="auto"/>
            <w:left w:val="none" w:sz="0" w:space="0" w:color="auto"/>
            <w:bottom w:val="none" w:sz="0" w:space="0" w:color="auto"/>
            <w:right w:val="none" w:sz="0" w:space="0" w:color="auto"/>
          </w:divBdr>
          <w:divsChild>
            <w:div w:id="104490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30235">
      <w:bodyDiv w:val="1"/>
      <w:marLeft w:val="0"/>
      <w:marRight w:val="0"/>
      <w:marTop w:val="0"/>
      <w:marBottom w:val="0"/>
      <w:divBdr>
        <w:top w:val="none" w:sz="0" w:space="0" w:color="auto"/>
        <w:left w:val="none" w:sz="0" w:space="0" w:color="auto"/>
        <w:bottom w:val="none" w:sz="0" w:space="0" w:color="auto"/>
        <w:right w:val="none" w:sz="0" w:space="0" w:color="auto"/>
      </w:divBdr>
    </w:div>
    <w:div w:id="402264159">
      <w:bodyDiv w:val="1"/>
      <w:marLeft w:val="0"/>
      <w:marRight w:val="0"/>
      <w:marTop w:val="0"/>
      <w:marBottom w:val="0"/>
      <w:divBdr>
        <w:top w:val="none" w:sz="0" w:space="0" w:color="auto"/>
        <w:left w:val="none" w:sz="0" w:space="0" w:color="auto"/>
        <w:bottom w:val="none" w:sz="0" w:space="0" w:color="auto"/>
        <w:right w:val="none" w:sz="0" w:space="0" w:color="auto"/>
      </w:divBdr>
      <w:divsChild>
        <w:div w:id="235945745">
          <w:marLeft w:val="0"/>
          <w:marRight w:val="0"/>
          <w:marTop w:val="0"/>
          <w:marBottom w:val="0"/>
          <w:divBdr>
            <w:top w:val="none" w:sz="0" w:space="0" w:color="auto"/>
            <w:left w:val="none" w:sz="0" w:space="0" w:color="auto"/>
            <w:bottom w:val="none" w:sz="0" w:space="0" w:color="auto"/>
            <w:right w:val="none" w:sz="0" w:space="0" w:color="auto"/>
          </w:divBdr>
          <w:divsChild>
            <w:div w:id="457336686">
              <w:marLeft w:val="0"/>
              <w:marRight w:val="0"/>
              <w:marTop w:val="0"/>
              <w:marBottom w:val="0"/>
              <w:divBdr>
                <w:top w:val="none" w:sz="0" w:space="0" w:color="auto"/>
                <w:left w:val="none" w:sz="0" w:space="0" w:color="auto"/>
                <w:bottom w:val="none" w:sz="0" w:space="0" w:color="auto"/>
                <w:right w:val="none" w:sz="0" w:space="0" w:color="auto"/>
              </w:divBdr>
              <w:divsChild>
                <w:div w:id="581256381">
                  <w:marLeft w:val="0"/>
                  <w:marRight w:val="0"/>
                  <w:marTop w:val="0"/>
                  <w:marBottom w:val="0"/>
                  <w:divBdr>
                    <w:top w:val="none" w:sz="0" w:space="0" w:color="auto"/>
                    <w:left w:val="none" w:sz="0" w:space="0" w:color="auto"/>
                    <w:bottom w:val="none" w:sz="0" w:space="0" w:color="auto"/>
                    <w:right w:val="none" w:sz="0" w:space="0" w:color="auto"/>
                  </w:divBdr>
                  <w:divsChild>
                    <w:div w:id="852574971">
                      <w:marLeft w:val="1848"/>
                      <w:marRight w:val="0"/>
                      <w:marTop w:val="0"/>
                      <w:marBottom w:val="0"/>
                      <w:divBdr>
                        <w:top w:val="none" w:sz="0" w:space="0" w:color="auto"/>
                        <w:left w:val="none" w:sz="0" w:space="0" w:color="auto"/>
                        <w:bottom w:val="none" w:sz="0" w:space="0" w:color="auto"/>
                        <w:right w:val="none" w:sz="0" w:space="0" w:color="auto"/>
                      </w:divBdr>
                      <w:divsChild>
                        <w:div w:id="1398014794">
                          <w:marLeft w:val="0"/>
                          <w:marRight w:val="0"/>
                          <w:marTop w:val="107"/>
                          <w:marBottom w:val="0"/>
                          <w:divBdr>
                            <w:top w:val="none" w:sz="0" w:space="0" w:color="auto"/>
                            <w:left w:val="none" w:sz="0" w:space="0" w:color="auto"/>
                            <w:bottom w:val="none" w:sz="0" w:space="0" w:color="auto"/>
                            <w:right w:val="none" w:sz="0" w:space="0" w:color="auto"/>
                          </w:divBdr>
                          <w:divsChild>
                            <w:div w:id="13744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606773">
      <w:bodyDiv w:val="1"/>
      <w:marLeft w:val="0"/>
      <w:marRight w:val="0"/>
      <w:marTop w:val="0"/>
      <w:marBottom w:val="0"/>
      <w:divBdr>
        <w:top w:val="none" w:sz="0" w:space="0" w:color="auto"/>
        <w:left w:val="none" w:sz="0" w:space="0" w:color="auto"/>
        <w:bottom w:val="none" w:sz="0" w:space="0" w:color="auto"/>
        <w:right w:val="none" w:sz="0" w:space="0" w:color="auto"/>
      </w:divBdr>
      <w:divsChild>
        <w:div w:id="215704977">
          <w:marLeft w:val="0"/>
          <w:marRight w:val="0"/>
          <w:marTop w:val="0"/>
          <w:marBottom w:val="0"/>
          <w:divBdr>
            <w:top w:val="none" w:sz="0" w:space="0" w:color="auto"/>
            <w:left w:val="none" w:sz="0" w:space="0" w:color="auto"/>
            <w:bottom w:val="none" w:sz="0" w:space="0" w:color="auto"/>
            <w:right w:val="none" w:sz="0" w:space="0" w:color="auto"/>
          </w:divBdr>
        </w:div>
      </w:divsChild>
    </w:div>
    <w:div w:id="403652234">
      <w:bodyDiv w:val="1"/>
      <w:marLeft w:val="0"/>
      <w:marRight w:val="0"/>
      <w:marTop w:val="0"/>
      <w:marBottom w:val="0"/>
      <w:divBdr>
        <w:top w:val="none" w:sz="0" w:space="0" w:color="auto"/>
        <w:left w:val="none" w:sz="0" w:space="0" w:color="auto"/>
        <w:bottom w:val="none" w:sz="0" w:space="0" w:color="auto"/>
        <w:right w:val="none" w:sz="0" w:space="0" w:color="auto"/>
      </w:divBdr>
      <w:divsChild>
        <w:div w:id="1519152770">
          <w:marLeft w:val="0"/>
          <w:marRight w:val="0"/>
          <w:marTop w:val="0"/>
          <w:marBottom w:val="0"/>
          <w:divBdr>
            <w:top w:val="none" w:sz="0" w:space="0" w:color="auto"/>
            <w:left w:val="none" w:sz="0" w:space="0" w:color="auto"/>
            <w:bottom w:val="none" w:sz="0" w:space="0" w:color="auto"/>
            <w:right w:val="none" w:sz="0" w:space="0" w:color="auto"/>
          </w:divBdr>
          <w:divsChild>
            <w:div w:id="1734497772">
              <w:marLeft w:val="0"/>
              <w:marRight w:val="0"/>
              <w:marTop w:val="0"/>
              <w:marBottom w:val="0"/>
              <w:divBdr>
                <w:top w:val="none" w:sz="0" w:space="0" w:color="auto"/>
                <w:left w:val="none" w:sz="0" w:space="0" w:color="auto"/>
                <w:bottom w:val="none" w:sz="0" w:space="0" w:color="auto"/>
                <w:right w:val="none" w:sz="0" w:space="0" w:color="auto"/>
              </w:divBdr>
              <w:divsChild>
                <w:div w:id="1222593043">
                  <w:marLeft w:val="0"/>
                  <w:marRight w:val="-150"/>
                  <w:marTop w:val="0"/>
                  <w:marBottom w:val="0"/>
                  <w:divBdr>
                    <w:top w:val="none" w:sz="0" w:space="0" w:color="auto"/>
                    <w:left w:val="none" w:sz="0" w:space="0" w:color="auto"/>
                    <w:bottom w:val="none" w:sz="0" w:space="0" w:color="auto"/>
                    <w:right w:val="none" w:sz="0" w:space="0" w:color="auto"/>
                  </w:divBdr>
                  <w:divsChild>
                    <w:div w:id="309988561">
                      <w:marLeft w:val="0"/>
                      <w:marRight w:val="0"/>
                      <w:marTop w:val="0"/>
                      <w:marBottom w:val="0"/>
                      <w:divBdr>
                        <w:top w:val="none" w:sz="0" w:space="0" w:color="auto"/>
                        <w:left w:val="none" w:sz="0" w:space="0" w:color="auto"/>
                        <w:bottom w:val="none" w:sz="0" w:space="0" w:color="auto"/>
                        <w:right w:val="none" w:sz="0" w:space="0" w:color="auto"/>
                      </w:divBdr>
                      <w:divsChild>
                        <w:div w:id="8467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05588">
      <w:bodyDiv w:val="1"/>
      <w:marLeft w:val="0"/>
      <w:marRight w:val="0"/>
      <w:marTop w:val="0"/>
      <w:marBottom w:val="0"/>
      <w:divBdr>
        <w:top w:val="none" w:sz="0" w:space="0" w:color="auto"/>
        <w:left w:val="none" w:sz="0" w:space="0" w:color="auto"/>
        <w:bottom w:val="none" w:sz="0" w:space="0" w:color="auto"/>
        <w:right w:val="none" w:sz="0" w:space="0" w:color="auto"/>
      </w:divBdr>
    </w:div>
    <w:div w:id="404423439">
      <w:bodyDiv w:val="1"/>
      <w:marLeft w:val="0"/>
      <w:marRight w:val="0"/>
      <w:marTop w:val="0"/>
      <w:marBottom w:val="0"/>
      <w:divBdr>
        <w:top w:val="none" w:sz="0" w:space="0" w:color="auto"/>
        <w:left w:val="none" w:sz="0" w:space="0" w:color="auto"/>
        <w:bottom w:val="none" w:sz="0" w:space="0" w:color="auto"/>
        <w:right w:val="none" w:sz="0" w:space="0" w:color="auto"/>
      </w:divBdr>
      <w:divsChild>
        <w:div w:id="1676688632">
          <w:marLeft w:val="0"/>
          <w:marRight w:val="0"/>
          <w:marTop w:val="375"/>
          <w:marBottom w:val="375"/>
          <w:divBdr>
            <w:top w:val="none" w:sz="0" w:space="0" w:color="auto"/>
            <w:left w:val="none" w:sz="0" w:space="0" w:color="auto"/>
            <w:bottom w:val="none" w:sz="0" w:space="0" w:color="auto"/>
            <w:right w:val="none" w:sz="0" w:space="0" w:color="auto"/>
          </w:divBdr>
          <w:divsChild>
            <w:div w:id="445466768">
              <w:marLeft w:val="0"/>
              <w:marRight w:val="0"/>
              <w:marTop w:val="0"/>
              <w:marBottom w:val="0"/>
              <w:divBdr>
                <w:top w:val="none" w:sz="0" w:space="0" w:color="auto"/>
                <w:left w:val="none" w:sz="0" w:space="0" w:color="auto"/>
                <w:bottom w:val="none" w:sz="0" w:space="0" w:color="auto"/>
                <w:right w:val="none" w:sz="0" w:space="0" w:color="auto"/>
              </w:divBdr>
              <w:divsChild>
                <w:div w:id="203838090">
                  <w:marLeft w:val="0"/>
                  <w:marRight w:val="0"/>
                  <w:marTop w:val="0"/>
                  <w:marBottom w:val="0"/>
                  <w:divBdr>
                    <w:top w:val="none" w:sz="0" w:space="0" w:color="auto"/>
                    <w:left w:val="none" w:sz="0" w:space="0" w:color="auto"/>
                    <w:bottom w:val="none" w:sz="0" w:space="0" w:color="auto"/>
                    <w:right w:val="none" w:sz="0" w:space="0" w:color="auto"/>
                  </w:divBdr>
                  <w:divsChild>
                    <w:div w:id="1752702411">
                      <w:marLeft w:val="0"/>
                      <w:marRight w:val="0"/>
                      <w:marTop w:val="0"/>
                      <w:marBottom w:val="0"/>
                      <w:divBdr>
                        <w:top w:val="none" w:sz="0" w:space="0" w:color="auto"/>
                        <w:left w:val="none" w:sz="0" w:space="0" w:color="auto"/>
                        <w:bottom w:val="none" w:sz="0" w:space="0" w:color="auto"/>
                        <w:right w:val="none" w:sz="0" w:space="0" w:color="auto"/>
                      </w:divBdr>
                      <w:divsChild>
                        <w:div w:id="957757627">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406264322">
      <w:bodyDiv w:val="1"/>
      <w:marLeft w:val="0"/>
      <w:marRight w:val="0"/>
      <w:marTop w:val="0"/>
      <w:marBottom w:val="0"/>
      <w:divBdr>
        <w:top w:val="none" w:sz="0" w:space="0" w:color="auto"/>
        <w:left w:val="none" w:sz="0" w:space="0" w:color="auto"/>
        <w:bottom w:val="none" w:sz="0" w:space="0" w:color="auto"/>
        <w:right w:val="none" w:sz="0" w:space="0" w:color="auto"/>
      </w:divBdr>
      <w:divsChild>
        <w:div w:id="2110155694">
          <w:marLeft w:val="0"/>
          <w:marRight w:val="0"/>
          <w:marTop w:val="0"/>
          <w:marBottom w:val="0"/>
          <w:divBdr>
            <w:top w:val="none" w:sz="0" w:space="0" w:color="auto"/>
            <w:left w:val="none" w:sz="0" w:space="0" w:color="auto"/>
            <w:bottom w:val="none" w:sz="0" w:space="0" w:color="auto"/>
            <w:right w:val="none" w:sz="0" w:space="0" w:color="auto"/>
          </w:divBdr>
          <w:divsChild>
            <w:div w:id="673872724">
              <w:marLeft w:val="0"/>
              <w:marRight w:val="0"/>
              <w:marTop w:val="0"/>
              <w:marBottom w:val="0"/>
              <w:divBdr>
                <w:top w:val="none" w:sz="0" w:space="0" w:color="auto"/>
                <w:left w:val="none" w:sz="0" w:space="0" w:color="auto"/>
                <w:bottom w:val="none" w:sz="0" w:space="0" w:color="auto"/>
                <w:right w:val="none" w:sz="0" w:space="0" w:color="auto"/>
              </w:divBdr>
              <w:divsChild>
                <w:div w:id="1316060316">
                  <w:marLeft w:val="0"/>
                  <w:marRight w:val="0"/>
                  <w:marTop w:val="0"/>
                  <w:marBottom w:val="0"/>
                  <w:divBdr>
                    <w:top w:val="none" w:sz="0" w:space="0" w:color="auto"/>
                    <w:left w:val="none" w:sz="0" w:space="0" w:color="auto"/>
                    <w:bottom w:val="none" w:sz="0" w:space="0" w:color="auto"/>
                    <w:right w:val="none" w:sz="0" w:space="0" w:color="auto"/>
                  </w:divBdr>
                  <w:divsChild>
                    <w:div w:id="25065122">
                      <w:marLeft w:val="0"/>
                      <w:marRight w:val="0"/>
                      <w:marTop w:val="0"/>
                      <w:marBottom w:val="0"/>
                      <w:divBdr>
                        <w:top w:val="none" w:sz="0" w:space="0" w:color="auto"/>
                        <w:left w:val="none" w:sz="0" w:space="0" w:color="auto"/>
                        <w:bottom w:val="none" w:sz="0" w:space="0" w:color="auto"/>
                        <w:right w:val="none" w:sz="0" w:space="0" w:color="auto"/>
                      </w:divBdr>
                      <w:divsChild>
                        <w:div w:id="532041193">
                          <w:marLeft w:val="0"/>
                          <w:marRight w:val="0"/>
                          <w:marTop w:val="0"/>
                          <w:marBottom w:val="0"/>
                          <w:divBdr>
                            <w:top w:val="none" w:sz="0" w:space="0" w:color="auto"/>
                            <w:left w:val="none" w:sz="0" w:space="0" w:color="auto"/>
                            <w:bottom w:val="none" w:sz="0" w:space="0" w:color="auto"/>
                            <w:right w:val="none" w:sz="0" w:space="0" w:color="auto"/>
                          </w:divBdr>
                          <w:divsChild>
                            <w:div w:id="316030511">
                              <w:marLeft w:val="0"/>
                              <w:marRight w:val="0"/>
                              <w:marTop w:val="0"/>
                              <w:marBottom w:val="0"/>
                              <w:divBdr>
                                <w:top w:val="none" w:sz="0" w:space="0" w:color="auto"/>
                                <w:left w:val="none" w:sz="0" w:space="0" w:color="auto"/>
                                <w:bottom w:val="none" w:sz="0" w:space="0" w:color="auto"/>
                                <w:right w:val="none" w:sz="0" w:space="0" w:color="auto"/>
                              </w:divBdr>
                              <w:divsChild>
                                <w:div w:id="1974365839">
                                  <w:marLeft w:val="0"/>
                                  <w:marRight w:val="0"/>
                                  <w:marTop w:val="0"/>
                                  <w:marBottom w:val="0"/>
                                  <w:divBdr>
                                    <w:top w:val="none" w:sz="0" w:space="0" w:color="auto"/>
                                    <w:left w:val="none" w:sz="0" w:space="0" w:color="auto"/>
                                    <w:bottom w:val="none" w:sz="0" w:space="0" w:color="auto"/>
                                    <w:right w:val="none" w:sz="0" w:space="0" w:color="auto"/>
                                  </w:divBdr>
                                  <w:divsChild>
                                    <w:div w:id="1985772382">
                                      <w:marLeft w:val="0"/>
                                      <w:marRight w:val="0"/>
                                      <w:marTop w:val="0"/>
                                      <w:marBottom w:val="0"/>
                                      <w:divBdr>
                                        <w:top w:val="none" w:sz="0" w:space="0" w:color="auto"/>
                                        <w:left w:val="none" w:sz="0" w:space="0" w:color="auto"/>
                                        <w:bottom w:val="none" w:sz="0" w:space="0" w:color="auto"/>
                                        <w:right w:val="none" w:sz="0" w:space="0" w:color="auto"/>
                                      </w:divBdr>
                                      <w:divsChild>
                                        <w:div w:id="710423812">
                                          <w:marLeft w:val="0"/>
                                          <w:marRight w:val="0"/>
                                          <w:marTop w:val="0"/>
                                          <w:marBottom w:val="0"/>
                                          <w:divBdr>
                                            <w:top w:val="none" w:sz="0" w:space="0" w:color="auto"/>
                                            <w:left w:val="none" w:sz="0" w:space="0" w:color="auto"/>
                                            <w:bottom w:val="none" w:sz="0" w:space="0" w:color="auto"/>
                                            <w:right w:val="none" w:sz="0" w:space="0" w:color="auto"/>
                                          </w:divBdr>
                                          <w:divsChild>
                                            <w:div w:id="68714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9930452">
      <w:bodyDiv w:val="1"/>
      <w:marLeft w:val="0"/>
      <w:marRight w:val="0"/>
      <w:marTop w:val="0"/>
      <w:marBottom w:val="0"/>
      <w:divBdr>
        <w:top w:val="none" w:sz="0" w:space="0" w:color="auto"/>
        <w:left w:val="none" w:sz="0" w:space="0" w:color="auto"/>
        <w:bottom w:val="none" w:sz="0" w:space="0" w:color="auto"/>
        <w:right w:val="none" w:sz="0" w:space="0" w:color="auto"/>
      </w:divBdr>
      <w:divsChild>
        <w:div w:id="669530920">
          <w:marLeft w:val="0"/>
          <w:marRight w:val="0"/>
          <w:marTop w:val="0"/>
          <w:marBottom w:val="0"/>
          <w:divBdr>
            <w:top w:val="none" w:sz="0" w:space="0" w:color="auto"/>
            <w:left w:val="none" w:sz="0" w:space="0" w:color="auto"/>
            <w:bottom w:val="none" w:sz="0" w:space="0" w:color="auto"/>
            <w:right w:val="none" w:sz="0" w:space="0" w:color="auto"/>
          </w:divBdr>
          <w:divsChild>
            <w:div w:id="197202743">
              <w:marLeft w:val="0"/>
              <w:marRight w:val="0"/>
              <w:marTop w:val="0"/>
              <w:marBottom w:val="0"/>
              <w:divBdr>
                <w:top w:val="none" w:sz="0" w:space="0" w:color="auto"/>
                <w:left w:val="none" w:sz="0" w:space="0" w:color="auto"/>
                <w:bottom w:val="none" w:sz="0" w:space="0" w:color="auto"/>
                <w:right w:val="none" w:sz="0" w:space="0" w:color="auto"/>
              </w:divBdr>
              <w:divsChild>
                <w:div w:id="1967613512">
                  <w:marLeft w:val="0"/>
                  <w:marRight w:val="0"/>
                  <w:marTop w:val="0"/>
                  <w:marBottom w:val="0"/>
                  <w:divBdr>
                    <w:top w:val="none" w:sz="0" w:space="0" w:color="auto"/>
                    <w:left w:val="none" w:sz="0" w:space="0" w:color="auto"/>
                    <w:bottom w:val="none" w:sz="0" w:space="0" w:color="auto"/>
                    <w:right w:val="none" w:sz="0" w:space="0" w:color="auto"/>
                  </w:divBdr>
                  <w:divsChild>
                    <w:div w:id="844050004">
                      <w:marLeft w:val="0"/>
                      <w:marRight w:val="0"/>
                      <w:marTop w:val="0"/>
                      <w:marBottom w:val="0"/>
                      <w:divBdr>
                        <w:top w:val="none" w:sz="0" w:space="0" w:color="auto"/>
                        <w:left w:val="none" w:sz="0" w:space="0" w:color="auto"/>
                        <w:bottom w:val="none" w:sz="0" w:space="0" w:color="auto"/>
                        <w:right w:val="none" w:sz="0" w:space="0" w:color="auto"/>
                      </w:divBdr>
                      <w:divsChild>
                        <w:div w:id="439616056">
                          <w:marLeft w:val="3600"/>
                          <w:marRight w:val="0"/>
                          <w:marTop w:val="0"/>
                          <w:marBottom w:val="0"/>
                          <w:divBdr>
                            <w:top w:val="single" w:sz="6" w:space="9" w:color="DCDDDE"/>
                            <w:left w:val="none" w:sz="0" w:space="0" w:color="auto"/>
                            <w:bottom w:val="none" w:sz="0" w:space="0" w:color="auto"/>
                            <w:right w:val="none" w:sz="0" w:space="0" w:color="auto"/>
                          </w:divBdr>
                          <w:divsChild>
                            <w:div w:id="1099328096">
                              <w:marLeft w:val="0"/>
                              <w:marRight w:val="0"/>
                              <w:marTop w:val="0"/>
                              <w:marBottom w:val="0"/>
                              <w:divBdr>
                                <w:top w:val="none" w:sz="0" w:space="0" w:color="auto"/>
                                <w:left w:val="none" w:sz="0" w:space="0" w:color="auto"/>
                                <w:bottom w:val="none" w:sz="0" w:space="0" w:color="auto"/>
                                <w:right w:val="none" w:sz="0" w:space="0" w:color="auto"/>
                              </w:divBdr>
                              <w:divsChild>
                                <w:div w:id="313148793">
                                  <w:marLeft w:val="0"/>
                                  <w:marRight w:val="0"/>
                                  <w:marTop w:val="0"/>
                                  <w:marBottom w:val="0"/>
                                  <w:divBdr>
                                    <w:top w:val="none" w:sz="0" w:space="0" w:color="auto"/>
                                    <w:left w:val="none" w:sz="0" w:space="0" w:color="auto"/>
                                    <w:bottom w:val="none" w:sz="0" w:space="0" w:color="auto"/>
                                    <w:right w:val="none" w:sz="0" w:space="0" w:color="auto"/>
                                  </w:divBdr>
                                  <w:divsChild>
                                    <w:div w:id="536358225">
                                      <w:marLeft w:val="0"/>
                                      <w:marRight w:val="0"/>
                                      <w:marTop w:val="0"/>
                                      <w:marBottom w:val="0"/>
                                      <w:divBdr>
                                        <w:top w:val="none" w:sz="0" w:space="0" w:color="auto"/>
                                        <w:left w:val="none" w:sz="0" w:space="0" w:color="auto"/>
                                        <w:bottom w:val="none" w:sz="0" w:space="0" w:color="auto"/>
                                        <w:right w:val="none" w:sz="0" w:space="0" w:color="auto"/>
                                      </w:divBdr>
                                      <w:divsChild>
                                        <w:div w:id="1472139319">
                                          <w:marLeft w:val="0"/>
                                          <w:marRight w:val="0"/>
                                          <w:marTop w:val="0"/>
                                          <w:marBottom w:val="0"/>
                                          <w:divBdr>
                                            <w:top w:val="none" w:sz="0" w:space="0" w:color="auto"/>
                                            <w:left w:val="none" w:sz="0" w:space="0" w:color="auto"/>
                                            <w:bottom w:val="none" w:sz="0" w:space="0" w:color="auto"/>
                                            <w:right w:val="none" w:sz="0" w:space="0" w:color="auto"/>
                                          </w:divBdr>
                                          <w:divsChild>
                                            <w:div w:id="918977015">
                                              <w:marLeft w:val="0"/>
                                              <w:marRight w:val="0"/>
                                              <w:marTop w:val="0"/>
                                              <w:marBottom w:val="0"/>
                                              <w:divBdr>
                                                <w:top w:val="none" w:sz="0" w:space="0" w:color="auto"/>
                                                <w:left w:val="none" w:sz="0" w:space="0" w:color="auto"/>
                                                <w:bottom w:val="none" w:sz="0" w:space="0" w:color="auto"/>
                                                <w:right w:val="none" w:sz="0" w:space="0" w:color="auto"/>
                                              </w:divBdr>
                                            </w:div>
                                            <w:div w:id="13273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9933934">
      <w:bodyDiv w:val="1"/>
      <w:marLeft w:val="0"/>
      <w:marRight w:val="0"/>
      <w:marTop w:val="0"/>
      <w:marBottom w:val="0"/>
      <w:divBdr>
        <w:top w:val="none" w:sz="0" w:space="0" w:color="auto"/>
        <w:left w:val="none" w:sz="0" w:space="0" w:color="auto"/>
        <w:bottom w:val="none" w:sz="0" w:space="0" w:color="auto"/>
        <w:right w:val="none" w:sz="0" w:space="0" w:color="auto"/>
      </w:divBdr>
    </w:div>
    <w:div w:id="412511262">
      <w:bodyDiv w:val="1"/>
      <w:marLeft w:val="0"/>
      <w:marRight w:val="0"/>
      <w:marTop w:val="0"/>
      <w:marBottom w:val="0"/>
      <w:divBdr>
        <w:top w:val="none" w:sz="0" w:space="0" w:color="auto"/>
        <w:left w:val="none" w:sz="0" w:space="0" w:color="auto"/>
        <w:bottom w:val="none" w:sz="0" w:space="0" w:color="auto"/>
        <w:right w:val="none" w:sz="0" w:space="0" w:color="auto"/>
      </w:divBdr>
      <w:divsChild>
        <w:div w:id="748692309">
          <w:marLeft w:val="0"/>
          <w:marRight w:val="0"/>
          <w:marTop w:val="150"/>
          <w:marBottom w:val="150"/>
          <w:divBdr>
            <w:top w:val="none" w:sz="0" w:space="0" w:color="auto"/>
            <w:left w:val="none" w:sz="0" w:space="0" w:color="auto"/>
            <w:bottom w:val="none" w:sz="0" w:space="0" w:color="auto"/>
            <w:right w:val="none" w:sz="0" w:space="0" w:color="auto"/>
          </w:divBdr>
          <w:divsChild>
            <w:div w:id="35415667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416634596">
      <w:marLeft w:val="0"/>
      <w:marRight w:val="0"/>
      <w:marTop w:val="0"/>
      <w:marBottom w:val="0"/>
      <w:divBdr>
        <w:top w:val="none" w:sz="0" w:space="0" w:color="auto"/>
        <w:left w:val="none" w:sz="0" w:space="0" w:color="auto"/>
        <w:bottom w:val="none" w:sz="0" w:space="0" w:color="auto"/>
        <w:right w:val="none" w:sz="0" w:space="0" w:color="auto"/>
      </w:divBdr>
      <w:divsChild>
        <w:div w:id="903487537">
          <w:marLeft w:val="0"/>
          <w:marRight w:val="0"/>
          <w:marTop w:val="0"/>
          <w:marBottom w:val="0"/>
          <w:divBdr>
            <w:top w:val="none" w:sz="0" w:space="0" w:color="auto"/>
            <w:left w:val="none" w:sz="0" w:space="0" w:color="auto"/>
            <w:bottom w:val="none" w:sz="0" w:space="0" w:color="auto"/>
            <w:right w:val="none" w:sz="0" w:space="0" w:color="auto"/>
          </w:divBdr>
          <w:divsChild>
            <w:div w:id="65656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4191">
      <w:bodyDiv w:val="1"/>
      <w:marLeft w:val="0"/>
      <w:marRight w:val="0"/>
      <w:marTop w:val="0"/>
      <w:marBottom w:val="0"/>
      <w:divBdr>
        <w:top w:val="none" w:sz="0" w:space="0" w:color="auto"/>
        <w:left w:val="none" w:sz="0" w:space="0" w:color="auto"/>
        <w:bottom w:val="none" w:sz="0" w:space="0" w:color="auto"/>
        <w:right w:val="none" w:sz="0" w:space="0" w:color="auto"/>
      </w:divBdr>
      <w:divsChild>
        <w:div w:id="1178422755">
          <w:marLeft w:val="0"/>
          <w:marRight w:val="0"/>
          <w:marTop w:val="0"/>
          <w:marBottom w:val="0"/>
          <w:divBdr>
            <w:top w:val="none" w:sz="0" w:space="0" w:color="auto"/>
            <w:left w:val="none" w:sz="0" w:space="0" w:color="auto"/>
            <w:bottom w:val="none" w:sz="0" w:space="0" w:color="auto"/>
            <w:right w:val="none" w:sz="0" w:space="0" w:color="auto"/>
          </w:divBdr>
          <w:divsChild>
            <w:div w:id="238365591">
              <w:marLeft w:val="0"/>
              <w:marRight w:val="0"/>
              <w:marTop w:val="0"/>
              <w:marBottom w:val="0"/>
              <w:divBdr>
                <w:top w:val="none" w:sz="0" w:space="0" w:color="auto"/>
                <w:left w:val="none" w:sz="0" w:space="0" w:color="auto"/>
                <w:bottom w:val="none" w:sz="0" w:space="0" w:color="auto"/>
                <w:right w:val="none" w:sz="0" w:space="0" w:color="auto"/>
              </w:divBdr>
              <w:divsChild>
                <w:div w:id="611087882">
                  <w:marLeft w:val="0"/>
                  <w:marRight w:val="0"/>
                  <w:marTop w:val="0"/>
                  <w:marBottom w:val="0"/>
                  <w:divBdr>
                    <w:top w:val="none" w:sz="0" w:space="0" w:color="auto"/>
                    <w:left w:val="none" w:sz="0" w:space="0" w:color="auto"/>
                    <w:bottom w:val="none" w:sz="0" w:space="0" w:color="auto"/>
                    <w:right w:val="none" w:sz="0" w:space="0" w:color="auto"/>
                  </w:divBdr>
                  <w:divsChild>
                    <w:div w:id="437918049">
                      <w:marLeft w:val="0"/>
                      <w:marRight w:val="0"/>
                      <w:marTop w:val="0"/>
                      <w:marBottom w:val="0"/>
                      <w:divBdr>
                        <w:top w:val="none" w:sz="0" w:space="0" w:color="auto"/>
                        <w:left w:val="none" w:sz="0" w:space="0" w:color="auto"/>
                        <w:bottom w:val="none" w:sz="0" w:space="0" w:color="auto"/>
                        <w:right w:val="none" w:sz="0" w:space="0" w:color="auto"/>
                      </w:divBdr>
                      <w:divsChild>
                        <w:div w:id="223295542">
                          <w:marLeft w:val="0"/>
                          <w:marRight w:val="0"/>
                          <w:marTop w:val="0"/>
                          <w:marBottom w:val="0"/>
                          <w:divBdr>
                            <w:top w:val="none" w:sz="0" w:space="0" w:color="auto"/>
                            <w:left w:val="none" w:sz="0" w:space="0" w:color="auto"/>
                            <w:bottom w:val="none" w:sz="0" w:space="0" w:color="auto"/>
                            <w:right w:val="none" w:sz="0" w:space="0" w:color="auto"/>
                          </w:divBdr>
                          <w:divsChild>
                            <w:div w:id="2039701034">
                              <w:marLeft w:val="0"/>
                              <w:marRight w:val="0"/>
                              <w:marTop w:val="0"/>
                              <w:marBottom w:val="0"/>
                              <w:divBdr>
                                <w:top w:val="none" w:sz="0" w:space="0" w:color="auto"/>
                                <w:left w:val="none" w:sz="0" w:space="0" w:color="auto"/>
                                <w:bottom w:val="none" w:sz="0" w:space="0" w:color="auto"/>
                                <w:right w:val="none" w:sz="0" w:space="0" w:color="auto"/>
                              </w:divBdr>
                              <w:divsChild>
                                <w:div w:id="1735278433">
                                  <w:marLeft w:val="0"/>
                                  <w:marRight w:val="0"/>
                                  <w:marTop w:val="0"/>
                                  <w:marBottom w:val="0"/>
                                  <w:divBdr>
                                    <w:top w:val="none" w:sz="0" w:space="0" w:color="auto"/>
                                    <w:left w:val="none" w:sz="0" w:space="0" w:color="auto"/>
                                    <w:bottom w:val="none" w:sz="0" w:space="0" w:color="auto"/>
                                    <w:right w:val="none" w:sz="0" w:space="0" w:color="auto"/>
                                  </w:divBdr>
                                  <w:divsChild>
                                    <w:div w:id="587233985">
                                      <w:marLeft w:val="0"/>
                                      <w:marRight w:val="0"/>
                                      <w:marTop w:val="0"/>
                                      <w:marBottom w:val="0"/>
                                      <w:divBdr>
                                        <w:top w:val="none" w:sz="0" w:space="0" w:color="auto"/>
                                        <w:left w:val="none" w:sz="0" w:space="0" w:color="auto"/>
                                        <w:bottom w:val="none" w:sz="0" w:space="0" w:color="auto"/>
                                        <w:right w:val="none" w:sz="0" w:space="0" w:color="auto"/>
                                      </w:divBdr>
                                      <w:divsChild>
                                        <w:div w:id="743987647">
                                          <w:marLeft w:val="0"/>
                                          <w:marRight w:val="0"/>
                                          <w:marTop w:val="0"/>
                                          <w:marBottom w:val="0"/>
                                          <w:divBdr>
                                            <w:top w:val="none" w:sz="0" w:space="0" w:color="auto"/>
                                            <w:left w:val="none" w:sz="0" w:space="0" w:color="auto"/>
                                            <w:bottom w:val="none" w:sz="0" w:space="0" w:color="auto"/>
                                            <w:right w:val="none" w:sz="0" w:space="0" w:color="auto"/>
                                          </w:divBdr>
                                          <w:divsChild>
                                            <w:div w:id="392433086">
                                              <w:marLeft w:val="0"/>
                                              <w:marRight w:val="0"/>
                                              <w:marTop w:val="0"/>
                                              <w:marBottom w:val="0"/>
                                              <w:divBdr>
                                                <w:top w:val="none" w:sz="0" w:space="0" w:color="auto"/>
                                                <w:left w:val="none" w:sz="0" w:space="0" w:color="auto"/>
                                                <w:bottom w:val="none" w:sz="0" w:space="0" w:color="auto"/>
                                                <w:right w:val="none" w:sz="0" w:space="0" w:color="auto"/>
                                              </w:divBdr>
                                            </w:div>
                                            <w:div w:id="107932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8328433">
      <w:bodyDiv w:val="1"/>
      <w:marLeft w:val="0"/>
      <w:marRight w:val="0"/>
      <w:marTop w:val="0"/>
      <w:marBottom w:val="0"/>
      <w:divBdr>
        <w:top w:val="none" w:sz="0" w:space="0" w:color="auto"/>
        <w:left w:val="none" w:sz="0" w:space="0" w:color="auto"/>
        <w:bottom w:val="none" w:sz="0" w:space="0" w:color="auto"/>
        <w:right w:val="none" w:sz="0" w:space="0" w:color="auto"/>
      </w:divBdr>
      <w:divsChild>
        <w:div w:id="1559590324">
          <w:marLeft w:val="0"/>
          <w:marRight w:val="0"/>
          <w:marTop w:val="138"/>
          <w:marBottom w:val="138"/>
          <w:divBdr>
            <w:top w:val="none" w:sz="0" w:space="0" w:color="auto"/>
            <w:left w:val="none" w:sz="0" w:space="0" w:color="auto"/>
            <w:bottom w:val="none" w:sz="0" w:space="0" w:color="auto"/>
            <w:right w:val="none" w:sz="0" w:space="0" w:color="auto"/>
          </w:divBdr>
          <w:divsChild>
            <w:div w:id="971060604">
              <w:marLeft w:val="0"/>
              <w:marRight w:val="0"/>
              <w:marTop w:val="0"/>
              <w:marBottom w:val="0"/>
              <w:divBdr>
                <w:top w:val="none" w:sz="0" w:space="0" w:color="auto"/>
                <w:left w:val="none" w:sz="0" w:space="0" w:color="auto"/>
                <w:bottom w:val="none" w:sz="0" w:space="0" w:color="auto"/>
                <w:right w:val="none" w:sz="0" w:space="0" w:color="auto"/>
              </w:divBdr>
              <w:divsChild>
                <w:div w:id="1920289852">
                  <w:marLeft w:val="0"/>
                  <w:marRight w:val="0"/>
                  <w:marTop w:val="0"/>
                  <w:marBottom w:val="0"/>
                  <w:divBdr>
                    <w:top w:val="none" w:sz="0" w:space="0" w:color="auto"/>
                    <w:left w:val="none" w:sz="0" w:space="0" w:color="auto"/>
                    <w:bottom w:val="none" w:sz="0" w:space="0" w:color="auto"/>
                    <w:right w:val="none" w:sz="0" w:space="0" w:color="auto"/>
                  </w:divBdr>
                  <w:divsChild>
                    <w:div w:id="1169253489">
                      <w:marLeft w:val="0"/>
                      <w:marRight w:val="0"/>
                      <w:marTop w:val="0"/>
                      <w:marBottom w:val="0"/>
                      <w:divBdr>
                        <w:top w:val="none" w:sz="0" w:space="0" w:color="auto"/>
                        <w:left w:val="none" w:sz="0" w:space="0" w:color="auto"/>
                        <w:bottom w:val="none" w:sz="0" w:space="0" w:color="auto"/>
                        <w:right w:val="none" w:sz="0" w:space="0" w:color="auto"/>
                      </w:divBdr>
                      <w:divsChild>
                        <w:div w:id="1264805510">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421492550">
      <w:bodyDiv w:val="1"/>
      <w:marLeft w:val="0"/>
      <w:marRight w:val="0"/>
      <w:marTop w:val="0"/>
      <w:marBottom w:val="0"/>
      <w:divBdr>
        <w:top w:val="none" w:sz="0" w:space="0" w:color="auto"/>
        <w:left w:val="none" w:sz="0" w:space="0" w:color="auto"/>
        <w:bottom w:val="none" w:sz="0" w:space="0" w:color="auto"/>
        <w:right w:val="none" w:sz="0" w:space="0" w:color="auto"/>
      </w:divBdr>
    </w:div>
    <w:div w:id="422529285">
      <w:bodyDiv w:val="1"/>
      <w:marLeft w:val="0"/>
      <w:marRight w:val="0"/>
      <w:marTop w:val="0"/>
      <w:marBottom w:val="0"/>
      <w:divBdr>
        <w:top w:val="none" w:sz="0" w:space="0" w:color="auto"/>
        <w:left w:val="none" w:sz="0" w:space="0" w:color="auto"/>
        <w:bottom w:val="none" w:sz="0" w:space="0" w:color="auto"/>
        <w:right w:val="none" w:sz="0" w:space="0" w:color="auto"/>
      </w:divBdr>
      <w:divsChild>
        <w:div w:id="1728184741">
          <w:marLeft w:val="0"/>
          <w:marRight w:val="0"/>
          <w:marTop w:val="0"/>
          <w:marBottom w:val="0"/>
          <w:divBdr>
            <w:top w:val="none" w:sz="0" w:space="0" w:color="auto"/>
            <w:left w:val="none" w:sz="0" w:space="0" w:color="auto"/>
            <w:bottom w:val="none" w:sz="0" w:space="0" w:color="auto"/>
            <w:right w:val="none" w:sz="0" w:space="0" w:color="auto"/>
          </w:divBdr>
          <w:divsChild>
            <w:div w:id="923682510">
              <w:marLeft w:val="0"/>
              <w:marRight w:val="0"/>
              <w:marTop w:val="0"/>
              <w:marBottom w:val="0"/>
              <w:divBdr>
                <w:top w:val="none" w:sz="0" w:space="0" w:color="auto"/>
                <w:left w:val="none" w:sz="0" w:space="0" w:color="auto"/>
                <w:bottom w:val="none" w:sz="0" w:space="0" w:color="auto"/>
                <w:right w:val="none" w:sz="0" w:space="0" w:color="auto"/>
              </w:divBdr>
              <w:divsChild>
                <w:div w:id="4018083">
                  <w:marLeft w:val="0"/>
                  <w:marRight w:val="0"/>
                  <w:marTop w:val="0"/>
                  <w:marBottom w:val="0"/>
                  <w:divBdr>
                    <w:top w:val="none" w:sz="0" w:space="0" w:color="auto"/>
                    <w:left w:val="none" w:sz="0" w:space="0" w:color="auto"/>
                    <w:bottom w:val="none" w:sz="0" w:space="0" w:color="auto"/>
                    <w:right w:val="none" w:sz="0" w:space="0" w:color="auto"/>
                  </w:divBdr>
                  <w:divsChild>
                    <w:div w:id="1397167089">
                      <w:marLeft w:val="0"/>
                      <w:marRight w:val="0"/>
                      <w:marTop w:val="0"/>
                      <w:marBottom w:val="0"/>
                      <w:divBdr>
                        <w:top w:val="none" w:sz="0" w:space="0" w:color="auto"/>
                        <w:left w:val="none" w:sz="0" w:space="0" w:color="auto"/>
                        <w:bottom w:val="none" w:sz="0" w:space="0" w:color="auto"/>
                        <w:right w:val="none" w:sz="0" w:space="0" w:color="auto"/>
                      </w:divBdr>
                      <w:divsChild>
                        <w:div w:id="518927706">
                          <w:marLeft w:val="0"/>
                          <w:marRight w:val="0"/>
                          <w:marTop w:val="0"/>
                          <w:marBottom w:val="0"/>
                          <w:divBdr>
                            <w:top w:val="none" w:sz="0" w:space="0" w:color="auto"/>
                            <w:left w:val="none" w:sz="0" w:space="0" w:color="auto"/>
                            <w:bottom w:val="none" w:sz="0" w:space="0" w:color="auto"/>
                            <w:right w:val="none" w:sz="0" w:space="0" w:color="auto"/>
                          </w:divBdr>
                          <w:divsChild>
                            <w:div w:id="559175326">
                              <w:marLeft w:val="0"/>
                              <w:marRight w:val="0"/>
                              <w:marTop w:val="0"/>
                              <w:marBottom w:val="0"/>
                              <w:divBdr>
                                <w:top w:val="none" w:sz="0" w:space="0" w:color="auto"/>
                                <w:left w:val="none" w:sz="0" w:space="0" w:color="auto"/>
                                <w:bottom w:val="none" w:sz="0" w:space="0" w:color="auto"/>
                                <w:right w:val="none" w:sz="0" w:space="0" w:color="auto"/>
                              </w:divBdr>
                              <w:divsChild>
                                <w:div w:id="1843467716">
                                  <w:marLeft w:val="0"/>
                                  <w:marRight w:val="0"/>
                                  <w:marTop w:val="0"/>
                                  <w:marBottom w:val="0"/>
                                  <w:divBdr>
                                    <w:top w:val="none" w:sz="0" w:space="0" w:color="auto"/>
                                    <w:left w:val="none" w:sz="0" w:space="0" w:color="auto"/>
                                    <w:bottom w:val="none" w:sz="0" w:space="0" w:color="auto"/>
                                    <w:right w:val="none" w:sz="0" w:space="0" w:color="auto"/>
                                  </w:divBdr>
                                  <w:divsChild>
                                    <w:div w:id="1090471220">
                                      <w:marLeft w:val="0"/>
                                      <w:marRight w:val="0"/>
                                      <w:marTop w:val="0"/>
                                      <w:marBottom w:val="0"/>
                                      <w:divBdr>
                                        <w:top w:val="none" w:sz="0" w:space="0" w:color="auto"/>
                                        <w:left w:val="none" w:sz="0" w:space="0" w:color="auto"/>
                                        <w:bottom w:val="none" w:sz="0" w:space="0" w:color="auto"/>
                                        <w:right w:val="none" w:sz="0" w:space="0" w:color="auto"/>
                                      </w:divBdr>
                                      <w:divsChild>
                                        <w:div w:id="748505819">
                                          <w:marLeft w:val="0"/>
                                          <w:marRight w:val="0"/>
                                          <w:marTop w:val="0"/>
                                          <w:marBottom w:val="0"/>
                                          <w:divBdr>
                                            <w:top w:val="none" w:sz="0" w:space="0" w:color="auto"/>
                                            <w:left w:val="none" w:sz="0" w:space="0" w:color="auto"/>
                                            <w:bottom w:val="none" w:sz="0" w:space="0" w:color="auto"/>
                                            <w:right w:val="none" w:sz="0" w:space="0" w:color="auto"/>
                                          </w:divBdr>
                                          <w:divsChild>
                                            <w:div w:id="107818372">
                                              <w:marLeft w:val="0"/>
                                              <w:marRight w:val="0"/>
                                              <w:marTop w:val="0"/>
                                              <w:marBottom w:val="0"/>
                                              <w:divBdr>
                                                <w:top w:val="none" w:sz="0" w:space="0" w:color="auto"/>
                                                <w:left w:val="none" w:sz="0" w:space="0" w:color="auto"/>
                                                <w:bottom w:val="none" w:sz="0" w:space="0" w:color="auto"/>
                                                <w:right w:val="none" w:sz="0" w:space="0" w:color="auto"/>
                                              </w:divBdr>
                                              <w:divsChild>
                                                <w:div w:id="231500841">
                                                  <w:marLeft w:val="0"/>
                                                  <w:marRight w:val="0"/>
                                                  <w:marTop w:val="0"/>
                                                  <w:marBottom w:val="0"/>
                                                  <w:divBdr>
                                                    <w:top w:val="none" w:sz="0" w:space="0" w:color="auto"/>
                                                    <w:left w:val="none" w:sz="0" w:space="0" w:color="auto"/>
                                                    <w:bottom w:val="none" w:sz="0" w:space="0" w:color="auto"/>
                                                    <w:right w:val="none" w:sz="0" w:space="0" w:color="auto"/>
                                                  </w:divBdr>
                                                </w:div>
                                                <w:div w:id="62242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4309119">
      <w:bodyDiv w:val="1"/>
      <w:marLeft w:val="0"/>
      <w:marRight w:val="0"/>
      <w:marTop w:val="0"/>
      <w:marBottom w:val="0"/>
      <w:divBdr>
        <w:top w:val="none" w:sz="0" w:space="0" w:color="auto"/>
        <w:left w:val="none" w:sz="0" w:space="0" w:color="auto"/>
        <w:bottom w:val="none" w:sz="0" w:space="0" w:color="auto"/>
        <w:right w:val="none" w:sz="0" w:space="0" w:color="auto"/>
      </w:divBdr>
    </w:div>
    <w:div w:id="424351683">
      <w:bodyDiv w:val="1"/>
      <w:marLeft w:val="0"/>
      <w:marRight w:val="0"/>
      <w:marTop w:val="0"/>
      <w:marBottom w:val="0"/>
      <w:divBdr>
        <w:top w:val="none" w:sz="0" w:space="0" w:color="auto"/>
        <w:left w:val="none" w:sz="0" w:space="0" w:color="auto"/>
        <w:bottom w:val="none" w:sz="0" w:space="0" w:color="auto"/>
        <w:right w:val="none" w:sz="0" w:space="0" w:color="auto"/>
      </w:divBdr>
      <w:divsChild>
        <w:div w:id="172115260">
          <w:marLeft w:val="0"/>
          <w:marRight w:val="0"/>
          <w:marTop w:val="0"/>
          <w:marBottom w:val="0"/>
          <w:divBdr>
            <w:top w:val="none" w:sz="0" w:space="0" w:color="auto"/>
            <w:left w:val="none" w:sz="0" w:space="0" w:color="auto"/>
            <w:bottom w:val="none" w:sz="0" w:space="0" w:color="auto"/>
            <w:right w:val="none" w:sz="0" w:space="0" w:color="auto"/>
          </w:divBdr>
          <w:divsChild>
            <w:div w:id="409696084">
              <w:marLeft w:val="651"/>
              <w:marRight w:val="0"/>
              <w:marTop w:val="0"/>
              <w:marBottom w:val="0"/>
              <w:divBdr>
                <w:top w:val="none" w:sz="0" w:space="0" w:color="auto"/>
                <w:left w:val="none" w:sz="0" w:space="0" w:color="auto"/>
                <w:bottom w:val="none" w:sz="0" w:space="0" w:color="auto"/>
                <w:right w:val="none" w:sz="0" w:space="0" w:color="auto"/>
              </w:divBdr>
              <w:divsChild>
                <w:div w:id="1499730018">
                  <w:marLeft w:val="0"/>
                  <w:marRight w:val="0"/>
                  <w:marTop w:val="0"/>
                  <w:marBottom w:val="0"/>
                  <w:divBdr>
                    <w:top w:val="none" w:sz="0" w:space="0" w:color="auto"/>
                    <w:left w:val="none" w:sz="0" w:space="0" w:color="auto"/>
                    <w:bottom w:val="none" w:sz="0" w:space="0" w:color="auto"/>
                    <w:right w:val="none" w:sz="0" w:space="0" w:color="auto"/>
                  </w:divBdr>
                  <w:divsChild>
                    <w:div w:id="1842314137">
                      <w:marLeft w:val="0"/>
                      <w:marRight w:val="0"/>
                      <w:marTop w:val="0"/>
                      <w:marBottom w:val="0"/>
                      <w:divBdr>
                        <w:top w:val="none" w:sz="0" w:space="0" w:color="auto"/>
                        <w:left w:val="none" w:sz="0" w:space="0" w:color="auto"/>
                        <w:bottom w:val="none" w:sz="0" w:space="0" w:color="auto"/>
                        <w:right w:val="none" w:sz="0" w:space="0" w:color="auto"/>
                      </w:divBdr>
                      <w:divsChild>
                        <w:div w:id="1164778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26315114">
      <w:bodyDiv w:val="1"/>
      <w:marLeft w:val="0"/>
      <w:marRight w:val="0"/>
      <w:marTop w:val="0"/>
      <w:marBottom w:val="0"/>
      <w:divBdr>
        <w:top w:val="none" w:sz="0" w:space="0" w:color="auto"/>
        <w:left w:val="none" w:sz="0" w:space="0" w:color="auto"/>
        <w:bottom w:val="none" w:sz="0" w:space="0" w:color="auto"/>
        <w:right w:val="none" w:sz="0" w:space="0" w:color="auto"/>
      </w:divBdr>
      <w:divsChild>
        <w:div w:id="1404723281">
          <w:marLeft w:val="0"/>
          <w:marRight w:val="0"/>
          <w:marTop w:val="150"/>
          <w:marBottom w:val="150"/>
          <w:divBdr>
            <w:top w:val="none" w:sz="0" w:space="0" w:color="auto"/>
            <w:left w:val="none" w:sz="0" w:space="0" w:color="auto"/>
            <w:bottom w:val="none" w:sz="0" w:space="0" w:color="auto"/>
            <w:right w:val="none" w:sz="0" w:space="0" w:color="auto"/>
          </w:divBdr>
          <w:divsChild>
            <w:div w:id="672806177">
              <w:marLeft w:val="0"/>
              <w:marRight w:val="0"/>
              <w:marTop w:val="0"/>
              <w:marBottom w:val="0"/>
              <w:divBdr>
                <w:top w:val="none" w:sz="0" w:space="0" w:color="auto"/>
                <w:left w:val="none" w:sz="0" w:space="0" w:color="auto"/>
                <w:bottom w:val="none" w:sz="0" w:space="0" w:color="auto"/>
                <w:right w:val="none" w:sz="0" w:space="0" w:color="auto"/>
              </w:divBdr>
              <w:divsChild>
                <w:div w:id="111633793">
                  <w:marLeft w:val="0"/>
                  <w:marRight w:val="0"/>
                  <w:marTop w:val="0"/>
                  <w:marBottom w:val="0"/>
                  <w:divBdr>
                    <w:top w:val="none" w:sz="0" w:space="0" w:color="auto"/>
                    <w:left w:val="none" w:sz="0" w:space="0" w:color="auto"/>
                    <w:bottom w:val="none" w:sz="0" w:space="0" w:color="auto"/>
                    <w:right w:val="none" w:sz="0" w:space="0" w:color="auto"/>
                  </w:divBdr>
                  <w:divsChild>
                    <w:div w:id="428503882">
                      <w:marLeft w:val="0"/>
                      <w:marRight w:val="0"/>
                      <w:marTop w:val="0"/>
                      <w:marBottom w:val="0"/>
                      <w:divBdr>
                        <w:top w:val="none" w:sz="0" w:space="0" w:color="auto"/>
                        <w:left w:val="none" w:sz="0" w:space="0" w:color="auto"/>
                        <w:bottom w:val="none" w:sz="0" w:space="0" w:color="auto"/>
                        <w:right w:val="none" w:sz="0" w:space="0" w:color="auto"/>
                      </w:divBdr>
                      <w:divsChild>
                        <w:div w:id="1850102367">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428548851">
      <w:bodyDiv w:val="1"/>
      <w:marLeft w:val="0"/>
      <w:marRight w:val="0"/>
      <w:marTop w:val="0"/>
      <w:marBottom w:val="0"/>
      <w:divBdr>
        <w:top w:val="none" w:sz="0" w:space="0" w:color="auto"/>
        <w:left w:val="none" w:sz="0" w:space="0" w:color="auto"/>
        <w:bottom w:val="none" w:sz="0" w:space="0" w:color="auto"/>
        <w:right w:val="none" w:sz="0" w:space="0" w:color="auto"/>
      </w:divBdr>
      <w:divsChild>
        <w:div w:id="424884395">
          <w:marLeft w:val="0"/>
          <w:marRight w:val="0"/>
          <w:marTop w:val="0"/>
          <w:marBottom w:val="0"/>
          <w:divBdr>
            <w:top w:val="none" w:sz="0" w:space="0" w:color="auto"/>
            <w:left w:val="none" w:sz="0" w:space="0" w:color="auto"/>
            <w:bottom w:val="none" w:sz="0" w:space="0" w:color="auto"/>
            <w:right w:val="none" w:sz="0" w:space="0" w:color="auto"/>
          </w:divBdr>
          <w:divsChild>
            <w:div w:id="38175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86802">
      <w:bodyDiv w:val="1"/>
      <w:marLeft w:val="0"/>
      <w:marRight w:val="0"/>
      <w:marTop w:val="0"/>
      <w:marBottom w:val="0"/>
      <w:divBdr>
        <w:top w:val="none" w:sz="0" w:space="0" w:color="auto"/>
        <w:left w:val="none" w:sz="0" w:space="0" w:color="auto"/>
        <w:bottom w:val="none" w:sz="0" w:space="0" w:color="auto"/>
        <w:right w:val="none" w:sz="0" w:space="0" w:color="auto"/>
      </w:divBdr>
      <w:divsChild>
        <w:div w:id="691105110">
          <w:marLeft w:val="0"/>
          <w:marRight w:val="0"/>
          <w:marTop w:val="0"/>
          <w:marBottom w:val="0"/>
          <w:divBdr>
            <w:top w:val="none" w:sz="0" w:space="0" w:color="auto"/>
            <w:left w:val="none" w:sz="0" w:space="0" w:color="auto"/>
            <w:bottom w:val="none" w:sz="0" w:space="0" w:color="auto"/>
            <w:right w:val="none" w:sz="0" w:space="0" w:color="auto"/>
          </w:divBdr>
          <w:divsChild>
            <w:div w:id="1072652890">
              <w:marLeft w:val="0"/>
              <w:marRight w:val="0"/>
              <w:marTop w:val="0"/>
              <w:marBottom w:val="0"/>
              <w:divBdr>
                <w:top w:val="none" w:sz="0" w:space="0" w:color="auto"/>
                <w:left w:val="none" w:sz="0" w:space="0" w:color="auto"/>
                <w:bottom w:val="none" w:sz="0" w:space="0" w:color="auto"/>
                <w:right w:val="none" w:sz="0" w:space="0" w:color="auto"/>
              </w:divBdr>
              <w:divsChild>
                <w:div w:id="51581895">
                  <w:marLeft w:val="0"/>
                  <w:marRight w:val="-150"/>
                  <w:marTop w:val="0"/>
                  <w:marBottom w:val="0"/>
                  <w:divBdr>
                    <w:top w:val="none" w:sz="0" w:space="0" w:color="auto"/>
                    <w:left w:val="none" w:sz="0" w:space="0" w:color="auto"/>
                    <w:bottom w:val="none" w:sz="0" w:space="0" w:color="auto"/>
                    <w:right w:val="none" w:sz="0" w:space="0" w:color="auto"/>
                  </w:divBdr>
                  <w:divsChild>
                    <w:div w:id="1062099160">
                      <w:marLeft w:val="0"/>
                      <w:marRight w:val="0"/>
                      <w:marTop w:val="0"/>
                      <w:marBottom w:val="0"/>
                      <w:divBdr>
                        <w:top w:val="none" w:sz="0" w:space="0" w:color="auto"/>
                        <w:left w:val="none" w:sz="0" w:space="0" w:color="auto"/>
                        <w:bottom w:val="none" w:sz="0" w:space="0" w:color="auto"/>
                        <w:right w:val="none" w:sz="0" w:space="0" w:color="auto"/>
                      </w:divBdr>
                      <w:divsChild>
                        <w:div w:id="629478476">
                          <w:marLeft w:val="0"/>
                          <w:marRight w:val="0"/>
                          <w:marTop w:val="300"/>
                          <w:marBottom w:val="0"/>
                          <w:divBdr>
                            <w:top w:val="none" w:sz="0" w:space="0" w:color="auto"/>
                            <w:left w:val="none" w:sz="0" w:space="0" w:color="auto"/>
                            <w:bottom w:val="none" w:sz="0" w:space="0" w:color="auto"/>
                            <w:right w:val="none" w:sz="0" w:space="0" w:color="auto"/>
                          </w:divBdr>
                          <w:divsChild>
                            <w:div w:id="1497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549797">
      <w:bodyDiv w:val="1"/>
      <w:marLeft w:val="0"/>
      <w:marRight w:val="0"/>
      <w:marTop w:val="0"/>
      <w:marBottom w:val="0"/>
      <w:divBdr>
        <w:top w:val="none" w:sz="0" w:space="0" w:color="auto"/>
        <w:left w:val="none" w:sz="0" w:space="0" w:color="auto"/>
        <w:bottom w:val="none" w:sz="0" w:space="0" w:color="auto"/>
        <w:right w:val="none" w:sz="0" w:space="0" w:color="auto"/>
      </w:divBdr>
      <w:divsChild>
        <w:div w:id="219483508">
          <w:marLeft w:val="0"/>
          <w:marRight w:val="0"/>
          <w:marTop w:val="0"/>
          <w:marBottom w:val="0"/>
          <w:divBdr>
            <w:top w:val="none" w:sz="0" w:space="0" w:color="auto"/>
            <w:left w:val="none" w:sz="0" w:space="0" w:color="auto"/>
            <w:bottom w:val="none" w:sz="0" w:space="0" w:color="auto"/>
            <w:right w:val="none" w:sz="0" w:space="0" w:color="auto"/>
          </w:divBdr>
          <w:divsChild>
            <w:div w:id="423770580">
              <w:marLeft w:val="0"/>
              <w:marRight w:val="0"/>
              <w:marTop w:val="0"/>
              <w:marBottom w:val="0"/>
              <w:divBdr>
                <w:top w:val="none" w:sz="0" w:space="0" w:color="auto"/>
                <w:left w:val="none" w:sz="0" w:space="0" w:color="auto"/>
                <w:bottom w:val="none" w:sz="0" w:space="0" w:color="auto"/>
                <w:right w:val="none" w:sz="0" w:space="0" w:color="auto"/>
              </w:divBdr>
              <w:divsChild>
                <w:div w:id="1553037711">
                  <w:marLeft w:val="0"/>
                  <w:marRight w:val="0"/>
                  <w:marTop w:val="0"/>
                  <w:marBottom w:val="0"/>
                  <w:divBdr>
                    <w:top w:val="none" w:sz="0" w:space="0" w:color="auto"/>
                    <w:left w:val="none" w:sz="0" w:space="0" w:color="auto"/>
                    <w:bottom w:val="none" w:sz="0" w:space="0" w:color="auto"/>
                    <w:right w:val="none" w:sz="0" w:space="0" w:color="auto"/>
                  </w:divBdr>
                  <w:divsChild>
                    <w:div w:id="14727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560077">
      <w:bodyDiv w:val="1"/>
      <w:marLeft w:val="0"/>
      <w:marRight w:val="0"/>
      <w:marTop w:val="0"/>
      <w:marBottom w:val="0"/>
      <w:divBdr>
        <w:top w:val="none" w:sz="0" w:space="0" w:color="auto"/>
        <w:left w:val="none" w:sz="0" w:space="0" w:color="auto"/>
        <w:bottom w:val="none" w:sz="0" w:space="0" w:color="auto"/>
        <w:right w:val="none" w:sz="0" w:space="0" w:color="auto"/>
      </w:divBdr>
    </w:div>
    <w:div w:id="452409880">
      <w:bodyDiv w:val="1"/>
      <w:marLeft w:val="0"/>
      <w:marRight w:val="0"/>
      <w:marTop w:val="0"/>
      <w:marBottom w:val="0"/>
      <w:divBdr>
        <w:top w:val="none" w:sz="0" w:space="0" w:color="auto"/>
        <w:left w:val="none" w:sz="0" w:space="0" w:color="auto"/>
        <w:bottom w:val="none" w:sz="0" w:space="0" w:color="auto"/>
        <w:right w:val="none" w:sz="0" w:space="0" w:color="auto"/>
      </w:divBdr>
      <w:divsChild>
        <w:div w:id="640304904">
          <w:marLeft w:val="0"/>
          <w:marRight w:val="0"/>
          <w:marTop w:val="0"/>
          <w:marBottom w:val="0"/>
          <w:divBdr>
            <w:top w:val="none" w:sz="0" w:space="0" w:color="auto"/>
            <w:left w:val="none" w:sz="0" w:space="0" w:color="auto"/>
            <w:bottom w:val="none" w:sz="0" w:space="0" w:color="auto"/>
            <w:right w:val="none" w:sz="0" w:space="0" w:color="auto"/>
          </w:divBdr>
          <w:divsChild>
            <w:div w:id="1393189332">
              <w:marLeft w:val="0"/>
              <w:marRight w:val="0"/>
              <w:marTop w:val="0"/>
              <w:marBottom w:val="0"/>
              <w:divBdr>
                <w:top w:val="none" w:sz="0" w:space="0" w:color="auto"/>
                <w:left w:val="none" w:sz="0" w:space="0" w:color="auto"/>
                <w:bottom w:val="none" w:sz="0" w:space="0" w:color="auto"/>
                <w:right w:val="none" w:sz="0" w:space="0" w:color="auto"/>
              </w:divBdr>
              <w:divsChild>
                <w:div w:id="783576604">
                  <w:marLeft w:val="0"/>
                  <w:marRight w:val="0"/>
                  <w:marTop w:val="0"/>
                  <w:marBottom w:val="0"/>
                  <w:divBdr>
                    <w:top w:val="none" w:sz="0" w:space="0" w:color="auto"/>
                    <w:left w:val="none" w:sz="0" w:space="0" w:color="auto"/>
                    <w:bottom w:val="none" w:sz="0" w:space="0" w:color="auto"/>
                    <w:right w:val="none" w:sz="0" w:space="0" w:color="auto"/>
                  </w:divBdr>
                  <w:divsChild>
                    <w:div w:id="323706154">
                      <w:marLeft w:val="0"/>
                      <w:marRight w:val="0"/>
                      <w:marTop w:val="0"/>
                      <w:marBottom w:val="0"/>
                      <w:divBdr>
                        <w:top w:val="none" w:sz="0" w:space="0" w:color="auto"/>
                        <w:left w:val="none" w:sz="0" w:space="0" w:color="auto"/>
                        <w:bottom w:val="none" w:sz="0" w:space="0" w:color="auto"/>
                        <w:right w:val="none" w:sz="0" w:space="0" w:color="auto"/>
                      </w:divBdr>
                      <w:divsChild>
                        <w:div w:id="102388105">
                          <w:marLeft w:val="0"/>
                          <w:marRight w:val="0"/>
                          <w:marTop w:val="0"/>
                          <w:marBottom w:val="0"/>
                          <w:divBdr>
                            <w:top w:val="none" w:sz="0" w:space="0" w:color="auto"/>
                            <w:left w:val="none" w:sz="0" w:space="0" w:color="auto"/>
                            <w:bottom w:val="none" w:sz="0" w:space="0" w:color="auto"/>
                            <w:right w:val="none" w:sz="0" w:space="0" w:color="auto"/>
                          </w:divBdr>
                          <w:divsChild>
                            <w:div w:id="1211844566">
                              <w:marLeft w:val="0"/>
                              <w:marRight w:val="0"/>
                              <w:marTop w:val="0"/>
                              <w:marBottom w:val="0"/>
                              <w:divBdr>
                                <w:top w:val="none" w:sz="0" w:space="0" w:color="auto"/>
                                <w:left w:val="none" w:sz="0" w:space="0" w:color="auto"/>
                                <w:bottom w:val="none" w:sz="0" w:space="0" w:color="auto"/>
                                <w:right w:val="none" w:sz="0" w:space="0" w:color="auto"/>
                              </w:divBdr>
                              <w:divsChild>
                                <w:div w:id="304823279">
                                  <w:marLeft w:val="0"/>
                                  <w:marRight w:val="0"/>
                                  <w:marTop w:val="0"/>
                                  <w:marBottom w:val="0"/>
                                  <w:divBdr>
                                    <w:top w:val="none" w:sz="0" w:space="0" w:color="auto"/>
                                    <w:left w:val="none" w:sz="0" w:space="0" w:color="auto"/>
                                    <w:bottom w:val="none" w:sz="0" w:space="0" w:color="auto"/>
                                    <w:right w:val="none" w:sz="0" w:space="0" w:color="auto"/>
                                  </w:divBdr>
                                  <w:divsChild>
                                    <w:div w:id="129390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410000">
      <w:bodyDiv w:val="1"/>
      <w:marLeft w:val="0"/>
      <w:marRight w:val="0"/>
      <w:marTop w:val="0"/>
      <w:marBottom w:val="0"/>
      <w:divBdr>
        <w:top w:val="none" w:sz="0" w:space="0" w:color="auto"/>
        <w:left w:val="none" w:sz="0" w:space="0" w:color="auto"/>
        <w:bottom w:val="none" w:sz="0" w:space="0" w:color="auto"/>
        <w:right w:val="none" w:sz="0" w:space="0" w:color="auto"/>
      </w:divBdr>
    </w:div>
    <w:div w:id="455567554">
      <w:bodyDiv w:val="1"/>
      <w:marLeft w:val="0"/>
      <w:marRight w:val="0"/>
      <w:marTop w:val="0"/>
      <w:marBottom w:val="0"/>
      <w:divBdr>
        <w:top w:val="none" w:sz="0" w:space="0" w:color="auto"/>
        <w:left w:val="none" w:sz="0" w:space="0" w:color="auto"/>
        <w:bottom w:val="none" w:sz="0" w:space="0" w:color="auto"/>
        <w:right w:val="none" w:sz="0" w:space="0" w:color="auto"/>
      </w:divBdr>
    </w:div>
    <w:div w:id="458652622">
      <w:bodyDiv w:val="1"/>
      <w:marLeft w:val="0"/>
      <w:marRight w:val="0"/>
      <w:marTop w:val="0"/>
      <w:marBottom w:val="0"/>
      <w:divBdr>
        <w:top w:val="none" w:sz="0" w:space="0" w:color="auto"/>
        <w:left w:val="none" w:sz="0" w:space="0" w:color="auto"/>
        <w:bottom w:val="none" w:sz="0" w:space="0" w:color="auto"/>
        <w:right w:val="none" w:sz="0" w:space="0" w:color="auto"/>
      </w:divBdr>
      <w:divsChild>
        <w:div w:id="949510545">
          <w:marLeft w:val="0"/>
          <w:marRight w:val="0"/>
          <w:marTop w:val="375"/>
          <w:marBottom w:val="375"/>
          <w:divBdr>
            <w:top w:val="none" w:sz="0" w:space="0" w:color="auto"/>
            <w:left w:val="none" w:sz="0" w:space="0" w:color="auto"/>
            <w:bottom w:val="none" w:sz="0" w:space="0" w:color="auto"/>
            <w:right w:val="none" w:sz="0" w:space="0" w:color="auto"/>
          </w:divBdr>
          <w:divsChild>
            <w:div w:id="2025746511">
              <w:marLeft w:val="0"/>
              <w:marRight w:val="0"/>
              <w:marTop w:val="0"/>
              <w:marBottom w:val="0"/>
              <w:divBdr>
                <w:top w:val="none" w:sz="0" w:space="0" w:color="auto"/>
                <w:left w:val="none" w:sz="0" w:space="0" w:color="auto"/>
                <w:bottom w:val="none" w:sz="0" w:space="0" w:color="auto"/>
                <w:right w:val="none" w:sz="0" w:space="0" w:color="auto"/>
              </w:divBdr>
              <w:divsChild>
                <w:div w:id="1588803187">
                  <w:marLeft w:val="0"/>
                  <w:marRight w:val="0"/>
                  <w:marTop w:val="0"/>
                  <w:marBottom w:val="0"/>
                  <w:divBdr>
                    <w:top w:val="none" w:sz="0" w:space="0" w:color="auto"/>
                    <w:left w:val="none" w:sz="0" w:space="0" w:color="auto"/>
                    <w:bottom w:val="none" w:sz="0" w:space="0" w:color="auto"/>
                    <w:right w:val="none" w:sz="0" w:space="0" w:color="auto"/>
                  </w:divBdr>
                  <w:divsChild>
                    <w:div w:id="517231467">
                      <w:marLeft w:val="0"/>
                      <w:marRight w:val="0"/>
                      <w:marTop w:val="0"/>
                      <w:marBottom w:val="0"/>
                      <w:divBdr>
                        <w:top w:val="none" w:sz="0" w:space="0" w:color="auto"/>
                        <w:left w:val="none" w:sz="0" w:space="0" w:color="auto"/>
                        <w:bottom w:val="none" w:sz="0" w:space="0" w:color="auto"/>
                        <w:right w:val="none" w:sz="0" w:space="0" w:color="auto"/>
                      </w:divBdr>
                      <w:divsChild>
                        <w:div w:id="1965502415">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463087697">
      <w:bodyDiv w:val="1"/>
      <w:marLeft w:val="0"/>
      <w:marRight w:val="0"/>
      <w:marTop w:val="0"/>
      <w:marBottom w:val="0"/>
      <w:divBdr>
        <w:top w:val="none" w:sz="0" w:space="0" w:color="auto"/>
        <w:left w:val="none" w:sz="0" w:space="0" w:color="auto"/>
        <w:bottom w:val="none" w:sz="0" w:space="0" w:color="auto"/>
        <w:right w:val="none" w:sz="0" w:space="0" w:color="auto"/>
      </w:divBdr>
      <w:divsChild>
        <w:div w:id="2137292543">
          <w:marLeft w:val="0"/>
          <w:marRight w:val="0"/>
          <w:marTop w:val="0"/>
          <w:marBottom w:val="0"/>
          <w:divBdr>
            <w:top w:val="none" w:sz="0" w:space="0" w:color="auto"/>
            <w:left w:val="none" w:sz="0" w:space="0" w:color="auto"/>
            <w:bottom w:val="none" w:sz="0" w:space="0" w:color="auto"/>
            <w:right w:val="none" w:sz="0" w:space="0" w:color="auto"/>
          </w:divBdr>
          <w:divsChild>
            <w:div w:id="304165805">
              <w:marLeft w:val="651"/>
              <w:marRight w:val="0"/>
              <w:marTop w:val="0"/>
              <w:marBottom w:val="0"/>
              <w:divBdr>
                <w:top w:val="none" w:sz="0" w:space="0" w:color="auto"/>
                <w:left w:val="none" w:sz="0" w:space="0" w:color="auto"/>
                <w:bottom w:val="none" w:sz="0" w:space="0" w:color="auto"/>
                <w:right w:val="none" w:sz="0" w:space="0" w:color="auto"/>
              </w:divBdr>
              <w:divsChild>
                <w:div w:id="70466441">
                  <w:marLeft w:val="0"/>
                  <w:marRight w:val="0"/>
                  <w:marTop w:val="0"/>
                  <w:marBottom w:val="0"/>
                  <w:divBdr>
                    <w:top w:val="none" w:sz="0" w:space="0" w:color="auto"/>
                    <w:left w:val="none" w:sz="0" w:space="0" w:color="auto"/>
                    <w:bottom w:val="none" w:sz="0" w:space="0" w:color="auto"/>
                    <w:right w:val="none" w:sz="0" w:space="0" w:color="auto"/>
                  </w:divBdr>
                  <w:divsChild>
                    <w:div w:id="1733456427">
                      <w:marLeft w:val="0"/>
                      <w:marRight w:val="0"/>
                      <w:marTop w:val="0"/>
                      <w:marBottom w:val="0"/>
                      <w:divBdr>
                        <w:top w:val="none" w:sz="0" w:space="0" w:color="auto"/>
                        <w:left w:val="none" w:sz="0" w:space="0" w:color="auto"/>
                        <w:bottom w:val="none" w:sz="0" w:space="0" w:color="auto"/>
                        <w:right w:val="none" w:sz="0" w:space="0" w:color="auto"/>
                      </w:divBdr>
                      <w:divsChild>
                        <w:div w:id="994798936">
                          <w:marLeft w:val="0"/>
                          <w:marRight w:val="0"/>
                          <w:marTop w:val="0"/>
                          <w:marBottom w:val="0"/>
                          <w:divBdr>
                            <w:top w:val="none" w:sz="0" w:space="0" w:color="auto"/>
                            <w:left w:val="none" w:sz="0" w:space="0" w:color="auto"/>
                            <w:bottom w:val="none" w:sz="0" w:space="0" w:color="auto"/>
                            <w:right w:val="none" w:sz="0" w:space="0" w:color="auto"/>
                          </w:divBdr>
                          <w:divsChild>
                            <w:div w:id="258098911">
                              <w:marLeft w:val="0"/>
                              <w:marRight w:val="0"/>
                              <w:marTop w:val="0"/>
                              <w:marBottom w:val="0"/>
                              <w:divBdr>
                                <w:top w:val="none" w:sz="0" w:space="0" w:color="auto"/>
                                <w:left w:val="none" w:sz="0" w:space="0" w:color="auto"/>
                                <w:bottom w:val="none" w:sz="0" w:space="0" w:color="auto"/>
                                <w:right w:val="none" w:sz="0" w:space="0" w:color="auto"/>
                              </w:divBdr>
                            </w:div>
                            <w:div w:id="265425049">
                              <w:marLeft w:val="0"/>
                              <w:marRight w:val="0"/>
                              <w:marTop w:val="0"/>
                              <w:marBottom w:val="0"/>
                              <w:divBdr>
                                <w:top w:val="none" w:sz="0" w:space="0" w:color="auto"/>
                                <w:left w:val="none" w:sz="0" w:space="0" w:color="auto"/>
                                <w:bottom w:val="none" w:sz="0" w:space="0" w:color="auto"/>
                                <w:right w:val="none" w:sz="0" w:space="0" w:color="auto"/>
                              </w:divBdr>
                            </w:div>
                            <w:div w:id="611321948">
                              <w:marLeft w:val="0"/>
                              <w:marRight w:val="0"/>
                              <w:marTop w:val="0"/>
                              <w:marBottom w:val="0"/>
                              <w:divBdr>
                                <w:top w:val="none" w:sz="0" w:space="0" w:color="auto"/>
                                <w:left w:val="none" w:sz="0" w:space="0" w:color="auto"/>
                                <w:bottom w:val="none" w:sz="0" w:space="0" w:color="auto"/>
                                <w:right w:val="none" w:sz="0" w:space="0" w:color="auto"/>
                              </w:divBdr>
                            </w:div>
                            <w:div w:id="755517989">
                              <w:marLeft w:val="0"/>
                              <w:marRight w:val="0"/>
                              <w:marTop w:val="0"/>
                              <w:marBottom w:val="0"/>
                              <w:divBdr>
                                <w:top w:val="none" w:sz="0" w:space="0" w:color="auto"/>
                                <w:left w:val="none" w:sz="0" w:space="0" w:color="auto"/>
                                <w:bottom w:val="none" w:sz="0" w:space="0" w:color="auto"/>
                                <w:right w:val="none" w:sz="0" w:space="0" w:color="auto"/>
                              </w:divBdr>
                            </w:div>
                            <w:div w:id="1011033338">
                              <w:marLeft w:val="0"/>
                              <w:marRight w:val="0"/>
                              <w:marTop w:val="0"/>
                              <w:marBottom w:val="0"/>
                              <w:divBdr>
                                <w:top w:val="none" w:sz="0" w:space="0" w:color="auto"/>
                                <w:left w:val="none" w:sz="0" w:space="0" w:color="auto"/>
                                <w:bottom w:val="none" w:sz="0" w:space="0" w:color="auto"/>
                                <w:right w:val="none" w:sz="0" w:space="0" w:color="auto"/>
                              </w:divBdr>
                            </w:div>
                            <w:div w:id="1173178148">
                              <w:marLeft w:val="0"/>
                              <w:marRight w:val="0"/>
                              <w:marTop w:val="0"/>
                              <w:marBottom w:val="0"/>
                              <w:divBdr>
                                <w:top w:val="none" w:sz="0" w:space="0" w:color="auto"/>
                                <w:left w:val="none" w:sz="0" w:space="0" w:color="auto"/>
                                <w:bottom w:val="none" w:sz="0" w:space="0" w:color="auto"/>
                                <w:right w:val="none" w:sz="0" w:space="0" w:color="auto"/>
                              </w:divBdr>
                            </w:div>
                            <w:div w:id="1203252988">
                              <w:marLeft w:val="0"/>
                              <w:marRight w:val="0"/>
                              <w:marTop w:val="0"/>
                              <w:marBottom w:val="0"/>
                              <w:divBdr>
                                <w:top w:val="none" w:sz="0" w:space="0" w:color="auto"/>
                                <w:left w:val="none" w:sz="0" w:space="0" w:color="auto"/>
                                <w:bottom w:val="none" w:sz="0" w:space="0" w:color="auto"/>
                                <w:right w:val="none" w:sz="0" w:space="0" w:color="auto"/>
                              </w:divBdr>
                            </w:div>
                            <w:div w:id="21252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204541">
      <w:bodyDiv w:val="1"/>
      <w:marLeft w:val="0"/>
      <w:marRight w:val="0"/>
      <w:marTop w:val="0"/>
      <w:marBottom w:val="0"/>
      <w:divBdr>
        <w:top w:val="none" w:sz="0" w:space="0" w:color="auto"/>
        <w:left w:val="none" w:sz="0" w:space="0" w:color="auto"/>
        <w:bottom w:val="none" w:sz="0" w:space="0" w:color="auto"/>
        <w:right w:val="none" w:sz="0" w:space="0" w:color="auto"/>
      </w:divBdr>
      <w:divsChild>
        <w:div w:id="463543362">
          <w:marLeft w:val="0"/>
          <w:marRight w:val="0"/>
          <w:marTop w:val="0"/>
          <w:marBottom w:val="0"/>
          <w:divBdr>
            <w:top w:val="none" w:sz="0" w:space="0" w:color="auto"/>
            <w:left w:val="none" w:sz="0" w:space="0" w:color="auto"/>
            <w:bottom w:val="none" w:sz="0" w:space="0" w:color="auto"/>
            <w:right w:val="none" w:sz="0" w:space="0" w:color="auto"/>
          </w:divBdr>
          <w:divsChild>
            <w:div w:id="650445678">
              <w:marLeft w:val="0"/>
              <w:marRight w:val="0"/>
              <w:marTop w:val="0"/>
              <w:marBottom w:val="0"/>
              <w:divBdr>
                <w:top w:val="none" w:sz="0" w:space="0" w:color="auto"/>
                <w:left w:val="none" w:sz="0" w:space="0" w:color="auto"/>
                <w:bottom w:val="none" w:sz="0" w:space="0" w:color="auto"/>
                <w:right w:val="none" w:sz="0" w:space="0" w:color="auto"/>
              </w:divBdr>
              <w:divsChild>
                <w:div w:id="2072000807">
                  <w:marLeft w:val="0"/>
                  <w:marRight w:val="0"/>
                  <w:marTop w:val="0"/>
                  <w:marBottom w:val="0"/>
                  <w:divBdr>
                    <w:top w:val="none" w:sz="0" w:space="0" w:color="auto"/>
                    <w:left w:val="none" w:sz="0" w:space="0" w:color="auto"/>
                    <w:bottom w:val="none" w:sz="0" w:space="0" w:color="auto"/>
                    <w:right w:val="none" w:sz="0" w:space="0" w:color="auto"/>
                  </w:divBdr>
                  <w:divsChild>
                    <w:div w:id="1499808676">
                      <w:marLeft w:val="0"/>
                      <w:marRight w:val="0"/>
                      <w:marTop w:val="0"/>
                      <w:marBottom w:val="0"/>
                      <w:divBdr>
                        <w:top w:val="none" w:sz="0" w:space="0" w:color="auto"/>
                        <w:left w:val="none" w:sz="0" w:space="0" w:color="auto"/>
                        <w:bottom w:val="none" w:sz="0" w:space="0" w:color="auto"/>
                        <w:right w:val="none" w:sz="0" w:space="0" w:color="auto"/>
                      </w:divBdr>
                      <w:divsChild>
                        <w:div w:id="1845511959">
                          <w:marLeft w:val="0"/>
                          <w:marRight w:val="0"/>
                          <w:marTop w:val="0"/>
                          <w:marBottom w:val="0"/>
                          <w:divBdr>
                            <w:top w:val="none" w:sz="0" w:space="0" w:color="auto"/>
                            <w:left w:val="none" w:sz="0" w:space="0" w:color="auto"/>
                            <w:bottom w:val="none" w:sz="0" w:space="0" w:color="auto"/>
                            <w:right w:val="none" w:sz="0" w:space="0" w:color="auto"/>
                          </w:divBdr>
                          <w:divsChild>
                            <w:div w:id="1048994896">
                              <w:marLeft w:val="0"/>
                              <w:marRight w:val="0"/>
                              <w:marTop w:val="0"/>
                              <w:marBottom w:val="0"/>
                              <w:divBdr>
                                <w:top w:val="none" w:sz="0" w:space="0" w:color="auto"/>
                                <w:left w:val="none" w:sz="0" w:space="0" w:color="auto"/>
                                <w:bottom w:val="none" w:sz="0" w:space="0" w:color="auto"/>
                                <w:right w:val="none" w:sz="0" w:space="0" w:color="auto"/>
                              </w:divBdr>
                              <w:divsChild>
                                <w:div w:id="310982121">
                                  <w:marLeft w:val="0"/>
                                  <w:marRight w:val="0"/>
                                  <w:marTop w:val="0"/>
                                  <w:marBottom w:val="0"/>
                                  <w:divBdr>
                                    <w:top w:val="none" w:sz="0" w:space="0" w:color="auto"/>
                                    <w:left w:val="none" w:sz="0" w:space="0" w:color="auto"/>
                                    <w:bottom w:val="none" w:sz="0" w:space="0" w:color="auto"/>
                                    <w:right w:val="none" w:sz="0" w:space="0" w:color="auto"/>
                                  </w:divBdr>
                                  <w:divsChild>
                                    <w:div w:id="1902978411">
                                      <w:marLeft w:val="0"/>
                                      <w:marRight w:val="0"/>
                                      <w:marTop w:val="0"/>
                                      <w:marBottom w:val="0"/>
                                      <w:divBdr>
                                        <w:top w:val="none" w:sz="0" w:space="0" w:color="auto"/>
                                        <w:left w:val="none" w:sz="0" w:space="0" w:color="auto"/>
                                        <w:bottom w:val="none" w:sz="0" w:space="0" w:color="auto"/>
                                        <w:right w:val="none" w:sz="0" w:space="0" w:color="auto"/>
                                      </w:divBdr>
                                      <w:divsChild>
                                        <w:div w:id="1214779556">
                                          <w:marLeft w:val="0"/>
                                          <w:marRight w:val="0"/>
                                          <w:marTop w:val="0"/>
                                          <w:marBottom w:val="0"/>
                                          <w:divBdr>
                                            <w:top w:val="none" w:sz="0" w:space="0" w:color="auto"/>
                                            <w:left w:val="none" w:sz="0" w:space="0" w:color="auto"/>
                                            <w:bottom w:val="none" w:sz="0" w:space="0" w:color="auto"/>
                                            <w:right w:val="none" w:sz="0" w:space="0" w:color="auto"/>
                                          </w:divBdr>
                                          <w:divsChild>
                                            <w:div w:id="1061906881">
                                              <w:marLeft w:val="0"/>
                                              <w:marRight w:val="0"/>
                                              <w:marTop w:val="0"/>
                                              <w:marBottom w:val="0"/>
                                              <w:divBdr>
                                                <w:top w:val="none" w:sz="0" w:space="0" w:color="auto"/>
                                                <w:left w:val="none" w:sz="0" w:space="0" w:color="auto"/>
                                                <w:bottom w:val="none" w:sz="0" w:space="0" w:color="auto"/>
                                                <w:right w:val="none" w:sz="0" w:space="0" w:color="auto"/>
                                              </w:divBdr>
                                              <w:divsChild>
                                                <w:div w:id="179317576">
                                                  <w:marLeft w:val="0"/>
                                                  <w:marRight w:val="0"/>
                                                  <w:marTop w:val="0"/>
                                                  <w:marBottom w:val="0"/>
                                                  <w:divBdr>
                                                    <w:top w:val="none" w:sz="0" w:space="0" w:color="auto"/>
                                                    <w:left w:val="none" w:sz="0" w:space="0" w:color="auto"/>
                                                    <w:bottom w:val="none" w:sz="0" w:space="0" w:color="auto"/>
                                                    <w:right w:val="none" w:sz="0" w:space="0" w:color="auto"/>
                                                  </w:divBdr>
                                                </w:div>
                                                <w:div w:id="1207915514">
                                                  <w:marLeft w:val="0"/>
                                                  <w:marRight w:val="0"/>
                                                  <w:marTop w:val="0"/>
                                                  <w:marBottom w:val="0"/>
                                                  <w:divBdr>
                                                    <w:top w:val="none" w:sz="0" w:space="0" w:color="auto"/>
                                                    <w:left w:val="none" w:sz="0" w:space="0" w:color="auto"/>
                                                    <w:bottom w:val="none" w:sz="0" w:space="0" w:color="auto"/>
                                                    <w:right w:val="none" w:sz="0" w:space="0" w:color="auto"/>
                                                  </w:divBdr>
                                                </w:div>
                                                <w:div w:id="1971012516">
                                                  <w:marLeft w:val="0"/>
                                                  <w:marRight w:val="0"/>
                                                  <w:marTop w:val="0"/>
                                                  <w:marBottom w:val="0"/>
                                                  <w:divBdr>
                                                    <w:top w:val="none" w:sz="0" w:space="0" w:color="auto"/>
                                                    <w:left w:val="none" w:sz="0" w:space="0" w:color="auto"/>
                                                    <w:bottom w:val="none" w:sz="0" w:space="0" w:color="auto"/>
                                                    <w:right w:val="none" w:sz="0" w:space="0" w:color="auto"/>
                                                  </w:divBdr>
                                                </w:div>
                                                <w:div w:id="211635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6998108">
      <w:bodyDiv w:val="1"/>
      <w:marLeft w:val="0"/>
      <w:marRight w:val="0"/>
      <w:marTop w:val="0"/>
      <w:marBottom w:val="0"/>
      <w:divBdr>
        <w:top w:val="none" w:sz="0" w:space="0" w:color="auto"/>
        <w:left w:val="none" w:sz="0" w:space="0" w:color="auto"/>
        <w:bottom w:val="none" w:sz="0" w:space="0" w:color="auto"/>
        <w:right w:val="none" w:sz="0" w:space="0" w:color="auto"/>
      </w:divBdr>
      <w:divsChild>
        <w:div w:id="970287923">
          <w:marLeft w:val="0"/>
          <w:marRight w:val="0"/>
          <w:marTop w:val="0"/>
          <w:marBottom w:val="0"/>
          <w:divBdr>
            <w:top w:val="none" w:sz="0" w:space="0" w:color="auto"/>
            <w:left w:val="none" w:sz="0" w:space="0" w:color="auto"/>
            <w:bottom w:val="none" w:sz="0" w:space="0" w:color="auto"/>
            <w:right w:val="none" w:sz="0" w:space="0" w:color="auto"/>
          </w:divBdr>
          <w:divsChild>
            <w:div w:id="1293562311">
              <w:marLeft w:val="390"/>
              <w:marRight w:val="0"/>
              <w:marTop w:val="300"/>
              <w:marBottom w:val="0"/>
              <w:divBdr>
                <w:top w:val="none" w:sz="0" w:space="0" w:color="auto"/>
                <w:left w:val="none" w:sz="0" w:space="0" w:color="auto"/>
                <w:bottom w:val="none" w:sz="0" w:space="0" w:color="auto"/>
                <w:right w:val="none" w:sz="0" w:space="0" w:color="auto"/>
              </w:divBdr>
              <w:divsChild>
                <w:div w:id="869759730">
                  <w:marLeft w:val="0"/>
                  <w:marRight w:val="0"/>
                  <w:marTop w:val="0"/>
                  <w:marBottom w:val="0"/>
                  <w:divBdr>
                    <w:top w:val="none" w:sz="0" w:space="0" w:color="auto"/>
                    <w:left w:val="none" w:sz="0" w:space="0" w:color="auto"/>
                    <w:bottom w:val="none" w:sz="0" w:space="0" w:color="auto"/>
                    <w:right w:val="none" w:sz="0" w:space="0" w:color="auto"/>
                  </w:divBdr>
                  <w:divsChild>
                    <w:div w:id="1846165329">
                      <w:marLeft w:val="0"/>
                      <w:marRight w:val="0"/>
                      <w:marTop w:val="0"/>
                      <w:marBottom w:val="0"/>
                      <w:divBdr>
                        <w:top w:val="none" w:sz="0" w:space="0" w:color="auto"/>
                        <w:left w:val="none" w:sz="0" w:space="0" w:color="auto"/>
                        <w:bottom w:val="none" w:sz="0" w:space="0" w:color="auto"/>
                        <w:right w:val="none" w:sz="0" w:space="0" w:color="auto"/>
                      </w:divBdr>
                      <w:divsChild>
                        <w:div w:id="2062511668">
                          <w:marLeft w:val="0"/>
                          <w:marRight w:val="0"/>
                          <w:marTop w:val="0"/>
                          <w:marBottom w:val="0"/>
                          <w:divBdr>
                            <w:top w:val="none" w:sz="0" w:space="0" w:color="auto"/>
                            <w:left w:val="none" w:sz="0" w:space="0" w:color="auto"/>
                            <w:bottom w:val="none" w:sz="0" w:space="0" w:color="auto"/>
                            <w:right w:val="none" w:sz="0" w:space="0" w:color="auto"/>
                          </w:divBdr>
                          <w:divsChild>
                            <w:div w:id="1256128615">
                              <w:marLeft w:val="0"/>
                              <w:marRight w:val="0"/>
                              <w:marTop w:val="0"/>
                              <w:marBottom w:val="0"/>
                              <w:divBdr>
                                <w:top w:val="none" w:sz="0" w:space="0" w:color="auto"/>
                                <w:left w:val="none" w:sz="0" w:space="0" w:color="auto"/>
                                <w:bottom w:val="none" w:sz="0" w:space="0" w:color="auto"/>
                                <w:right w:val="none" w:sz="0" w:space="0" w:color="auto"/>
                              </w:divBdr>
                              <w:divsChild>
                                <w:div w:id="1457675356">
                                  <w:marLeft w:val="0"/>
                                  <w:marRight w:val="0"/>
                                  <w:marTop w:val="0"/>
                                  <w:marBottom w:val="0"/>
                                  <w:divBdr>
                                    <w:top w:val="none" w:sz="0" w:space="0" w:color="auto"/>
                                    <w:left w:val="none" w:sz="0" w:space="0" w:color="auto"/>
                                    <w:bottom w:val="none" w:sz="0" w:space="0" w:color="auto"/>
                                    <w:right w:val="none" w:sz="0" w:space="0" w:color="auto"/>
                                  </w:divBdr>
                                  <w:divsChild>
                                    <w:div w:id="1186408289">
                                      <w:marLeft w:val="0"/>
                                      <w:marRight w:val="0"/>
                                      <w:marTop w:val="0"/>
                                      <w:marBottom w:val="0"/>
                                      <w:divBdr>
                                        <w:top w:val="none" w:sz="0" w:space="0" w:color="auto"/>
                                        <w:left w:val="none" w:sz="0" w:space="0" w:color="auto"/>
                                        <w:bottom w:val="none" w:sz="0" w:space="0" w:color="auto"/>
                                        <w:right w:val="none" w:sz="0" w:space="0" w:color="auto"/>
                                      </w:divBdr>
                                    </w:div>
                                    <w:div w:id="17595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7578716">
      <w:bodyDiv w:val="1"/>
      <w:marLeft w:val="0"/>
      <w:marRight w:val="0"/>
      <w:marTop w:val="0"/>
      <w:marBottom w:val="0"/>
      <w:divBdr>
        <w:top w:val="none" w:sz="0" w:space="0" w:color="auto"/>
        <w:left w:val="none" w:sz="0" w:space="0" w:color="auto"/>
        <w:bottom w:val="none" w:sz="0" w:space="0" w:color="auto"/>
        <w:right w:val="none" w:sz="0" w:space="0" w:color="auto"/>
      </w:divBdr>
    </w:div>
    <w:div w:id="483470760">
      <w:bodyDiv w:val="1"/>
      <w:marLeft w:val="0"/>
      <w:marRight w:val="0"/>
      <w:marTop w:val="0"/>
      <w:marBottom w:val="0"/>
      <w:divBdr>
        <w:top w:val="none" w:sz="0" w:space="0" w:color="auto"/>
        <w:left w:val="none" w:sz="0" w:space="0" w:color="auto"/>
        <w:bottom w:val="none" w:sz="0" w:space="0" w:color="auto"/>
        <w:right w:val="none" w:sz="0" w:space="0" w:color="auto"/>
      </w:divBdr>
      <w:divsChild>
        <w:div w:id="1162354077">
          <w:marLeft w:val="0"/>
          <w:marRight w:val="0"/>
          <w:marTop w:val="0"/>
          <w:marBottom w:val="0"/>
          <w:divBdr>
            <w:top w:val="none" w:sz="0" w:space="0" w:color="auto"/>
            <w:left w:val="none" w:sz="0" w:space="0" w:color="auto"/>
            <w:bottom w:val="none" w:sz="0" w:space="0" w:color="auto"/>
            <w:right w:val="none" w:sz="0" w:space="0" w:color="auto"/>
          </w:divBdr>
          <w:divsChild>
            <w:div w:id="1477452817">
              <w:marLeft w:val="0"/>
              <w:marRight w:val="0"/>
              <w:marTop w:val="0"/>
              <w:marBottom w:val="0"/>
              <w:divBdr>
                <w:top w:val="none" w:sz="0" w:space="0" w:color="auto"/>
                <w:left w:val="none" w:sz="0" w:space="0" w:color="auto"/>
                <w:bottom w:val="none" w:sz="0" w:space="0" w:color="auto"/>
                <w:right w:val="none" w:sz="0" w:space="0" w:color="auto"/>
              </w:divBdr>
              <w:divsChild>
                <w:div w:id="1601982445">
                  <w:marLeft w:val="0"/>
                  <w:marRight w:val="0"/>
                  <w:marTop w:val="0"/>
                  <w:marBottom w:val="0"/>
                  <w:divBdr>
                    <w:top w:val="none" w:sz="0" w:space="0" w:color="auto"/>
                    <w:left w:val="none" w:sz="0" w:space="0" w:color="auto"/>
                    <w:bottom w:val="none" w:sz="0" w:space="0" w:color="auto"/>
                    <w:right w:val="none" w:sz="0" w:space="0" w:color="auto"/>
                  </w:divBdr>
                  <w:divsChild>
                    <w:div w:id="88934893">
                      <w:marLeft w:val="0"/>
                      <w:marRight w:val="0"/>
                      <w:marTop w:val="0"/>
                      <w:marBottom w:val="0"/>
                      <w:divBdr>
                        <w:top w:val="none" w:sz="0" w:space="0" w:color="auto"/>
                        <w:left w:val="none" w:sz="0" w:space="0" w:color="auto"/>
                        <w:bottom w:val="none" w:sz="0" w:space="0" w:color="auto"/>
                        <w:right w:val="none" w:sz="0" w:space="0" w:color="auto"/>
                      </w:divBdr>
                      <w:divsChild>
                        <w:div w:id="1345982879">
                          <w:marLeft w:val="0"/>
                          <w:marRight w:val="0"/>
                          <w:marTop w:val="0"/>
                          <w:marBottom w:val="0"/>
                          <w:divBdr>
                            <w:top w:val="none" w:sz="0" w:space="0" w:color="auto"/>
                            <w:left w:val="none" w:sz="0" w:space="0" w:color="auto"/>
                            <w:bottom w:val="none" w:sz="0" w:space="0" w:color="auto"/>
                            <w:right w:val="none" w:sz="0" w:space="0" w:color="auto"/>
                          </w:divBdr>
                          <w:divsChild>
                            <w:div w:id="103816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705301">
      <w:bodyDiv w:val="1"/>
      <w:marLeft w:val="0"/>
      <w:marRight w:val="0"/>
      <w:marTop w:val="0"/>
      <w:marBottom w:val="0"/>
      <w:divBdr>
        <w:top w:val="none" w:sz="0" w:space="0" w:color="auto"/>
        <w:left w:val="none" w:sz="0" w:space="0" w:color="auto"/>
        <w:bottom w:val="none" w:sz="0" w:space="0" w:color="auto"/>
        <w:right w:val="none" w:sz="0" w:space="0" w:color="auto"/>
      </w:divBdr>
      <w:divsChild>
        <w:div w:id="203374280">
          <w:marLeft w:val="0"/>
          <w:marRight w:val="0"/>
          <w:marTop w:val="0"/>
          <w:marBottom w:val="0"/>
          <w:divBdr>
            <w:top w:val="none" w:sz="0" w:space="0" w:color="auto"/>
            <w:left w:val="none" w:sz="0" w:space="0" w:color="auto"/>
            <w:bottom w:val="none" w:sz="0" w:space="0" w:color="auto"/>
            <w:right w:val="none" w:sz="0" w:space="0" w:color="auto"/>
          </w:divBdr>
          <w:divsChild>
            <w:div w:id="291178320">
              <w:marLeft w:val="390"/>
              <w:marRight w:val="0"/>
              <w:marTop w:val="300"/>
              <w:marBottom w:val="0"/>
              <w:divBdr>
                <w:top w:val="none" w:sz="0" w:space="0" w:color="auto"/>
                <w:left w:val="none" w:sz="0" w:space="0" w:color="auto"/>
                <w:bottom w:val="none" w:sz="0" w:space="0" w:color="auto"/>
                <w:right w:val="none" w:sz="0" w:space="0" w:color="auto"/>
              </w:divBdr>
              <w:divsChild>
                <w:div w:id="717827579">
                  <w:marLeft w:val="0"/>
                  <w:marRight w:val="0"/>
                  <w:marTop w:val="0"/>
                  <w:marBottom w:val="0"/>
                  <w:divBdr>
                    <w:top w:val="none" w:sz="0" w:space="0" w:color="auto"/>
                    <w:left w:val="none" w:sz="0" w:space="0" w:color="auto"/>
                    <w:bottom w:val="none" w:sz="0" w:space="0" w:color="auto"/>
                    <w:right w:val="none" w:sz="0" w:space="0" w:color="auto"/>
                  </w:divBdr>
                  <w:divsChild>
                    <w:div w:id="1422065838">
                      <w:marLeft w:val="0"/>
                      <w:marRight w:val="0"/>
                      <w:marTop w:val="0"/>
                      <w:marBottom w:val="0"/>
                      <w:divBdr>
                        <w:top w:val="none" w:sz="0" w:space="0" w:color="auto"/>
                        <w:left w:val="none" w:sz="0" w:space="0" w:color="auto"/>
                        <w:bottom w:val="none" w:sz="0" w:space="0" w:color="auto"/>
                        <w:right w:val="none" w:sz="0" w:space="0" w:color="auto"/>
                      </w:divBdr>
                      <w:divsChild>
                        <w:div w:id="1426807550">
                          <w:marLeft w:val="0"/>
                          <w:marRight w:val="0"/>
                          <w:marTop w:val="0"/>
                          <w:marBottom w:val="0"/>
                          <w:divBdr>
                            <w:top w:val="none" w:sz="0" w:space="0" w:color="auto"/>
                            <w:left w:val="none" w:sz="0" w:space="0" w:color="auto"/>
                            <w:bottom w:val="none" w:sz="0" w:space="0" w:color="auto"/>
                            <w:right w:val="none" w:sz="0" w:space="0" w:color="auto"/>
                          </w:divBdr>
                          <w:divsChild>
                            <w:div w:id="1187790814">
                              <w:marLeft w:val="0"/>
                              <w:marRight w:val="0"/>
                              <w:marTop w:val="0"/>
                              <w:marBottom w:val="0"/>
                              <w:divBdr>
                                <w:top w:val="none" w:sz="0" w:space="0" w:color="auto"/>
                                <w:left w:val="none" w:sz="0" w:space="0" w:color="auto"/>
                                <w:bottom w:val="none" w:sz="0" w:space="0" w:color="auto"/>
                                <w:right w:val="none" w:sz="0" w:space="0" w:color="auto"/>
                              </w:divBdr>
                              <w:divsChild>
                                <w:div w:id="269048240">
                                  <w:marLeft w:val="0"/>
                                  <w:marRight w:val="0"/>
                                  <w:marTop w:val="0"/>
                                  <w:marBottom w:val="0"/>
                                  <w:divBdr>
                                    <w:top w:val="none" w:sz="0" w:space="0" w:color="auto"/>
                                    <w:left w:val="none" w:sz="0" w:space="0" w:color="auto"/>
                                    <w:bottom w:val="none" w:sz="0" w:space="0" w:color="auto"/>
                                    <w:right w:val="none" w:sz="0" w:space="0" w:color="auto"/>
                                  </w:divBdr>
                                  <w:divsChild>
                                    <w:div w:id="283273409">
                                      <w:marLeft w:val="0"/>
                                      <w:marRight w:val="0"/>
                                      <w:marTop w:val="0"/>
                                      <w:marBottom w:val="0"/>
                                      <w:divBdr>
                                        <w:top w:val="none" w:sz="0" w:space="0" w:color="auto"/>
                                        <w:left w:val="none" w:sz="0" w:space="0" w:color="auto"/>
                                        <w:bottom w:val="none" w:sz="0" w:space="0" w:color="auto"/>
                                        <w:right w:val="none" w:sz="0" w:space="0" w:color="auto"/>
                                      </w:divBdr>
                                    </w:div>
                                    <w:div w:id="17057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338680">
      <w:bodyDiv w:val="1"/>
      <w:marLeft w:val="0"/>
      <w:marRight w:val="0"/>
      <w:marTop w:val="0"/>
      <w:marBottom w:val="0"/>
      <w:divBdr>
        <w:top w:val="none" w:sz="0" w:space="0" w:color="auto"/>
        <w:left w:val="none" w:sz="0" w:space="0" w:color="auto"/>
        <w:bottom w:val="none" w:sz="0" w:space="0" w:color="auto"/>
        <w:right w:val="none" w:sz="0" w:space="0" w:color="auto"/>
      </w:divBdr>
      <w:divsChild>
        <w:div w:id="1974212116">
          <w:marLeft w:val="0"/>
          <w:marRight w:val="0"/>
          <w:marTop w:val="0"/>
          <w:marBottom w:val="0"/>
          <w:divBdr>
            <w:top w:val="none" w:sz="0" w:space="0" w:color="auto"/>
            <w:left w:val="none" w:sz="0" w:space="0" w:color="auto"/>
            <w:bottom w:val="none" w:sz="0" w:space="0" w:color="auto"/>
            <w:right w:val="none" w:sz="0" w:space="0" w:color="auto"/>
          </w:divBdr>
          <w:divsChild>
            <w:div w:id="1873150529">
              <w:marLeft w:val="0"/>
              <w:marRight w:val="0"/>
              <w:marTop w:val="0"/>
              <w:marBottom w:val="0"/>
              <w:divBdr>
                <w:top w:val="single" w:sz="48" w:space="0" w:color="F26649"/>
                <w:left w:val="none" w:sz="0" w:space="0" w:color="auto"/>
                <w:bottom w:val="none" w:sz="0" w:space="0" w:color="auto"/>
                <w:right w:val="none" w:sz="0" w:space="0" w:color="auto"/>
              </w:divBdr>
              <w:divsChild>
                <w:div w:id="9715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18759">
      <w:bodyDiv w:val="1"/>
      <w:marLeft w:val="0"/>
      <w:marRight w:val="0"/>
      <w:marTop w:val="0"/>
      <w:marBottom w:val="0"/>
      <w:divBdr>
        <w:top w:val="none" w:sz="0" w:space="0" w:color="auto"/>
        <w:left w:val="none" w:sz="0" w:space="0" w:color="auto"/>
        <w:bottom w:val="none" w:sz="0" w:space="0" w:color="auto"/>
        <w:right w:val="none" w:sz="0" w:space="0" w:color="auto"/>
      </w:divBdr>
    </w:div>
    <w:div w:id="494539702">
      <w:bodyDiv w:val="1"/>
      <w:marLeft w:val="0"/>
      <w:marRight w:val="0"/>
      <w:marTop w:val="0"/>
      <w:marBottom w:val="0"/>
      <w:divBdr>
        <w:top w:val="none" w:sz="0" w:space="0" w:color="auto"/>
        <w:left w:val="none" w:sz="0" w:space="0" w:color="auto"/>
        <w:bottom w:val="none" w:sz="0" w:space="0" w:color="auto"/>
        <w:right w:val="none" w:sz="0" w:space="0" w:color="auto"/>
      </w:divBdr>
    </w:div>
    <w:div w:id="496456516">
      <w:bodyDiv w:val="1"/>
      <w:marLeft w:val="0"/>
      <w:marRight w:val="0"/>
      <w:marTop w:val="0"/>
      <w:marBottom w:val="0"/>
      <w:divBdr>
        <w:top w:val="none" w:sz="0" w:space="0" w:color="auto"/>
        <w:left w:val="none" w:sz="0" w:space="0" w:color="auto"/>
        <w:bottom w:val="none" w:sz="0" w:space="0" w:color="auto"/>
        <w:right w:val="none" w:sz="0" w:space="0" w:color="auto"/>
      </w:divBdr>
      <w:divsChild>
        <w:div w:id="1929729404">
          <w:marLeft w:val="0"/>
          <w:marRight w:val="0"/>
          <w:marTop w:val="0"/>
          <w:marBottom w:val="0"/>
          <w:divBdr>
            <w:top w:val="none" w:sz="0" w:space="0" w:color="auto"/>
            <w:left w:val="none" w:sz="0" w:space="0" w:color="auto"/>
            <w:bottom w:val="none" w:sz="0" w:space="0" w:color="auto"/>
            <w:right w:val="none" w:sz="0" w:space="0" w:color="auto"/>
          </w:divBdr>
          <w:divsChild>
            <w:div w:id="20348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90958">
      <w:bodyDiv w:val="1"/>
      <w:marLeft w:val="0"/>
      <w:marRight w:val="0"/>
      <w:marTop w:val="0"/>
      <w:marBottom w:val="0"/>
      <w:divBdr>
        <w:top w:val="none" w:sz="0" w:space="0" w:color="auto"/>
        <w:left w:val="none" w:sz="0" w:space="0" w:color="auto"/>
        <w:bottom w:val="none" w:sz="0" w:space="0" w:color="auto"/>
        <w:right w:val="none" w:sz="0" w:space="0" w:color="auto"/>
      </w:divBdr>
      <w:divsChild>
        <w:div w:id="1251499169">
          <w:marLeft w:val="0"/>
          <w:marRight w:val="0"/>
          <w:marTop w:val="0"/>
          <w:marBottom w:val="0"/>
          <w:divBdr>
            <w:top w:val="none" w:sz="0" w:space="0" w:color="auto"/>
            <w:left w:val="none" w:sz="0" w:space="0" w:color="auto"/>
            <w:bottom w:val="none" w:sz="0" w:space="0" w:color="auto"/>
            <w:right w:val="none" w:sz="0" w:space="0" w:color="auto"/>
          </w:divBdr>
          <w:divsChild>
            <w:div w:id="980694926">
              <w:marLeft w:val="0"/>
              <w:marRight w:val="0"/>
              <w:marTop w:val="0"/>
              <w:marBottom w:val="0"/>
              <w:divBdr>
                <w:top w:val="none" w:sz="0" w:space="0" w:color="auto"/>
                <w:left w:val="none" w:sz="0" w:space="0" w:color="auto"/>
                <w:bottom w:val="none" w:sz="0" w:space="0" w:color="auto"/>
                <w:right w:val="none" w:sz="0" w:space="0" w:color="auto"/>
              </w:divBdr>
              <w:divsChild>
                <w:div w:id="1626232426">
                  <w:marLeft w:val="0"/>
                  <w:marRight w:val="0"/>
                  <w:marTop w:val="0"/>
                  <w:marBottom w:val="0"/>
                  <w:divBdr>
                    <w:top w:val="none" w:sz="0" w:space="0" w:color="auto"/>
                    <w:left w:val="none" w:sz="0" w:space="0" w:color="auto"/>
                    <w:bottom w:val="none" w:sz="0" w:space="0" w:color="auto"/>
                    <w:right w:val="none" w:sz="0" w:space="0" w:color="auto"/>
                  </w:divBdr>
                  <w:divsChild>
                    <w:div w:id="421947795">
                      <w:marLeft w:val="1848"/>
                      <w:marRight w:val="0"/>
                      <w:marTop w:val="0"/>
                      <w:marBottom w:val="0"/>
                      <w:divBdr>
                        <w:top w:val="none" w:sz="0" w:space="0" w:color="auto"/>
                        <w:left w:val="none" w:sz="0" w:space="0" w:color="auto"/>
                        <w:bottom w:val="none" w:sz="0" w:space="0" w:color="auto"/>
                        <w:right w:val="none" w:sz="0" w:space="0" w:color="auto"/>
                      </w:divBdr>
                      <w:divsChild>
                        <w:div w:id="452289330">
                          <w:marLeft w:val="0"/>
                          <w:marRight w:val="0"/>
                          <w:marTop w:val="107"/>
                          <w:marBottom w:val="0"/>
                          <w:divBdr>
                            <w:top w:val="none" w:sz="0" w:space="0" w:color="auto"/>
                            <w:left w:val="none" w:sz="0" w:space="0" w:color="auto"/>
                            <w:bottom w:val="none" w:sz="0" w:space="0" w:color="auto"/>
                            <w:right w:val="none" w:sz="0" w:space="0" w:color="auto"/>
                          </w:divBdr>
                          <w:divsChild>
                            <w:div w:id="182257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732698">
      <w:bodyDiv w:val="1"/>
      <w:marLeft w:val="0"/>
      <w:marRight w:val="0"/>
      <w:marTop w:val="0"/>
      <w:marBottom w:val="0"/>
      <w:divBdr>
        <w:top w:val="none" w:sz="0" w:space="0" w:color="auto"/>
        <w:left w:val="none" w:sz="0" w:space="0" w:color="auto"/>
        <w:bottom w:val="none" w:sz="0" w:space="0" w:color="auto"/>
        <w:right w:val="none" w:sz="0" w:space="0" w:color="auto"/>
      </w:divBdr>
      <w:divsChild>
        <w:div w:id="1239831248">
          <w:marLeft w:val="0"/>
          <w:marRight w:val="0"/>
          <w:marTop w:val="0"/>
          <w:marBottom w:val="0"/>
          <w:divBdr>
            <w:top w:val="none" w:sz="0" w:space="0" w:color="auto"/>
            <w:left w:val="none" w:sz="0" w:space="0" w:color="auto"/>
            <w:bottom w:val="none" w:sz="0" w:space="0" w:color="auto"/>
            <w:right w:val="none" w:sz="0" w:space="0" w:color="auto"/>
          </w:divBdr>
          <w:divsChild>
            <w:div w:id="136148719">
              <w:marLeft w:val="0"/>
              <w:marRight w:val="0"/>
              <w:marTop w:val="0"/>
              <w:marBottom w:val="0"/>
              <w:divBdr>
                <w:top w:val="none" w:sz="0" w:space="0" w:color="auto"/>
                <w:left w:val="none" w:sz="0" w:space="0" w:color="auto"/>
                <w:bottom w:val="none" w:sz="0" w:space="0" w:color="auto"/>
                <w:right w:val="none" w:sz="0" w:space="0" w:color="auto"/>
              </w:divBdr>
              <w:divsChild>
                <w:div w:id="394934690">
                  <w:marLeft w:val="0"/>
                  <w:marRight w:val="0"/>
                  <w:marTop w:val="0"/>
                  <w:marBottom w:val="0"/>
                  <w:divBdr>
                    <w:top w:val="none" w:sz="0" w:space="0" w:color="auto"/>
                    <w:left w:val="none" w:sz="0" w:space="0" w:color="auto"/>
                    <w:bottom w:val="none" w:sz="0" w:space="0" w:color="auto"/>
                    <w:right w:val="none" w:sz="0" w:space="0" w:color="auto"/>
                  </w:divBdr>
                  <w:divsChild>
                    <w:div w:id="1227296890">
                      <w:marLeft w:val="0"/>
                      <w:marRight w:val="0"/>
                      <w:marTop w:val="0"/>
                      <w:marBottom w:val="0"/>
                      <w:divBdr>
                        <w:top w:val="none" w:sz="0" w:space="0" w:color="auto"/>
                        <w:left w:val="none" w:sz="0" w:space="0" w:color="auto"/>
                        <w:bottom w:val="none" w:sz="0" w:space="0" w:color="auto"/>
                        <w:right w:val="none" w:sz="0" w:space="0" w:color="auto"/>
                      </w:divBdr>
                      <w:divsChild>
                        <w:div w:id="529145099">
                          <w:marLeft w:val="0"/>
                          <w:marRight w:val="0"/>
                          <w:marTop w:val="0"/>
                          <w:marBottom w:val="0"/>
                          <w:divBdr>
                            <w:top w:val="none" w:sz="0" w:space="0" w:color="auto"/>
                            <w:left w:val="none" w:sz="0" w:space="0" w:color="auto"/>
                            <w:bottom w:val="none" w:sz="0" w:space="0" w:color="auto"/>
                            <w:right w:val="none" w:sz="0" w:space="0" w:color="auto"/>
                          </w:divBdr>
                          <w:divsChild>
                            <w:div w:id="1415666772">
                              <w:marLeft w:val="0"/>
                              <w:marRight w:val="0"/>
                              <w:marTop w:val="0"/>
                              <w:marBottom w:val="0"/>
                              <w:divBdr>
                                <w:top w:val="none" w:sz="0" w:space="0" w:color="auto"/>
                                <w:left w:val="none" w:sz="0" w:space="0" w:color="auto"/>
                                <w:bottom w:val="none" w:sz="0" w:space="0" w:color="auto"/>
                                <w:right w:val="none" w:sz="0" w:space="0" w:color="auto"/>
                              </w:divBdr>
                              <w:divsChild>
                                <w:div w:id="1234048561">
                                  <w:marLeft w:val="0"/>
                                  <w:marRight w:val="0"/>
                                  <w:marTop w:val="0"/>
                                  <w:marBottom w:val="0"/>
                                  <w:divBdr>
                                    <w:top w:val="none" w:sz="0" w:space="0" w:color="auto"/>
                                    <w:left w:val="none" w:sz="0" w:space="0" w:color="auto"/>
                                    <w:bottom w:val="none" w:sz="0" w:space="0" w:color="auto"/>
                                    <w:right w:val="none" w:sz="0" w:space="0" w:color="auto"/>
                                  </w:divBdr>
                                  <w:divsChild>
                                    <w:div w:id="426192728">
                                      <w:marLeft w:val="0"/>
                                      <w:marRight w:val="0"/>
                                      <w:marTop w:val="0"/>
                                      <w:marBottom w:val="0"/>
                                      <w:divBdr>
                                        <w:top w:val="none" w:sz="0" w:space="0" w:color="auto"/>
                                        <w:left w:val="none" w:sz="0" w:space="0" w:color="auto"/>
                                        <w:bottom w:val="none" w:sz="0" w:space="0" w:color="auto"/>
                                        <w:right w:val="none" w:sz="0" w:space="0" w:color="auto"/>
                                      </w:divBdr>
                                      <w:divsChild>
                                        <w:div w:id="1881167151">
                                          <w:marLeft w:val="0"/>
                                          <w:marRight w:val="0"/>
                                          <w:marTop w:val="0"/>
                                          <w:marBottom w:val="0"/>
                                          <w:divBdr>
                                            <w:top w:val="none" w:sz="0" w:space="0" w:color="auto"/>
                                            <w:left w:val="none" w:sz="0" w:space="0" w:color="auto"/>
                                            <w:bottom w:val="none" w:sz="0" w:space="0" w:color="auto"/>
                                            <w:right w:val="none" w:sz="0" w:space="0" w:color="auto"/>
                                          </w:divBdr>
                                          <w:divsChild>
                                            <w:div w:id="2002613282">
                                              <w:marLeft w:val="0"/>
                                              <w:marRight w:val="0"/>
                                              <w:marTop w:val="0"/>
                                              <w:marBottom w:val="0"/>
                                              <w:divBdr>
                                                <w:top w:val="none" w:sz="0" w:space="0" w:color="auto"/>
                                                <w:left w:val="none" w:sz="0" w:space="0" w:color="auto"/>
                                                <w:bottom w:val="none" w:sz="0" w:space="0" w:color="auto"/>
                                                <w:right w:val="none" w:sz="0" w:space="0" w:color="auto"/>
                                              </w:divBdr>
                                              <w:divsChild>
                                                <w:div w:id="659502102">
                                                  <w:marLeft w:val="0"/>
                                                  <w:marRight w:val="0"/>
                                                  <w:marTop w:val="0"/>
                                                  <w:marBottom w:val="0"/>
                                                  <w:divBdr>
                                                    <w:top w:val="none" w:sz="0" w:space="0" w:color="auto"/>
                                                    <w:left w:val="none" w:sz="0" w:space="0" w:color="auto"/>
                                                    <w:bottom w:val="none" w:sz="0" w:space="0" w:color="auto"/>
                                                    <w:right w:val="none" w:sz="0" w:space="0" w:color="auto"/>
                                                  </w:divBdr>
                                                </w:div>
                                                <w:div w:id="746074135">
                                                  <w:marLeft w:val="0"/>
                                                  <w:marRight w:val="0"/>
                                                  <w:marTop w:val="0"/>
                                                  <w:marBottom w:val="0"/>
                                                  <w:divBdr>
                                                    <w:top w:val="none" w:sz="0" w:space="0" w:color="auto"/>
                                                    <w:left w:val="none" w:sz="0" w:space="0" w:color="auto"/>
                                                    <w:bottom w:val="none" w:sz="0" w:space="0" w:color="auto"/>
                                                    <w:right w:val="none" w:sz="0" w:space="0" w:color="auto"/>
                                                  </w:divBdr>
                                                </w:div>
                                                <w:div w:id="791174969">
                                                  <w:marLeft w:val="0"/>
                                                  <w:marRight w:val="0"/>
                                                  <w:marTop w:val="0"/>
                                                  <w:marBottom w:val="0"/>
                                                  <w:divBdr>
                                                    <w:top w:val="none" w:sz="0" w:space="0" w:color="auto"/>
                                                    <w:left w:val="none" w:sz="0" w:space="0" w:color="auto"/>
                                                    <w:bottom w:val="none" w:sz="0" w:space="0" w:color="auto"/>
                                                    <w:right w:val="none" w:sz="0" w:space="0" w:color="auto"/>
                                                  </w:divBdr>
                                                </w:div>
                                                <w:div w:id="943415212">
                                                  <w:marLeft w:val="0"/>
                                                  <w:marRight w:val="0"/>
                                                  <w:marTop w:val="0"/>
                                                  <w:marBottom w:val="0"/>
                                                  <w:divBdr>
                                                    <w:top w:val="none" w:sz="0" w:space="0" w:color="auto"/>
                                                    <w:left w:val="none" w:sz="0" w:space="0" w:color="auto"/>
                                                    <w:bottom w:val="none" w:sz="0" w:space="0" w:color="auto"/>
                                                    <w:right w:val="none" w:sz="0" w:space="0" w:color="auto"/>
                                                  </w:divBdr>
                                                </w:div>
                                                <w:div w:id="1258825113">
                                                  <w:marLeft w:val="0"/>
                                                  <w:marRight w:val="0"/>
                                                  <w:marTop w:val="0"/>
                                                  <w:marBottom w:val="0"/>
                                                  <w:divBdr>
                                                    <w:top w:val="none" w:sz="0" w:space="0" w:color="auto"/>
                                                    <w:left w:val="none" w:sz="0" w:space="0" w:color="auto"/>
                                                    <w:bottom w:val="none" w:sz="0" w:space="0" w:color="auto"/>
                                                    <w:right w:val="none" w:sz="0" w:space="0" w:color="auto"/>
                                                  </w:divBdr>
                                                </w:div>
                                                <w:div w:id="1269896963">
                                                  <w:marLeft w:val="0"/>
                                                  <w:marRight w:val="0"/>
                                                  <w:marTop w:val="0"/>
                                                  <w:marBottom w:val="0"/>
                                                  <w:divBdr>
                                                    <w:top w:val="none" w:sz="0" w:space="0" w:color="auto"/>
                                                    <w:left w:val="none" w:sz="0" w:space="0" w:color="auto"/>
                                                    <w:bottom w:val="none" w:sz="0" w:space="0" w:color="auto"/>
                                                    <w:right w:val="none" w:sz="0" w:space="0" w:color="auto"/>
                                                  </w:divBdr>
                                                </w:div>
                                                <w:div w:id="1590844836">
                                                  <w:marLeft w:val="0"/>
                                                  <w:marRight w:val="0"/>
                                                  <w:marTop w:val="0"/>
                                                  <w:marBottom w:val="0"/>
                                                  <w:divBdr>
                                                    <w:top w:val="none" w:sz="0" w:space="0" w:color="auto"/>
                                                    <w:left w:val="none" w:sz="0" w:space="0" w:color="auto"/>
                                                    <w:bottom w:val="none" w:sz="0" w:space="0" w:color="auto"/>
                                                    <w:right w:val="none" w:sz="0" w:space="0" w:color="auto"/>
                                                  </w:divBdr>
                                                </w:div>
                                                <w:div w:id="1834177056">
                                                  <w:marLeft w:val="0"/>
                                                  <w:marRight w:val="0"/>
                                                  <w:marTop w:val="0"/>
                                                  <w:marBottom w:val="0"/>
                                                  <w:divBdr>
                                                    <w:top w:val="none" w:sz="0" w:space="0" w:color="auto"/>
                                                    <w:left w:val="none" w:sz="0" w:space="0" w:color="auto"/>
                                                    <w:bottom w:val="none" w:sz="0" w:space="0" w:color="auto"/>
                                                    <w:right w:val="none" w:sz="0" w:space="0" w:color="auto"/>
                                                  </w:divBdr>
                                                </w:div>
                                                <w:div w:id="1895702185">
                                                  <w:marLeft w:val="0"/>
                                                  <w:marRight w:val="0"/>
                                                  <w:marTop w:val="0"/>
                                                  <w:marBottom w:val="0"/>
                                                  <w:divBdr>
                                                    <w:top w:val="none" w:sz="0" w:space="0" w:color="auto"/>
                                                    <w:left w:val="none" w:sz="0" w:space="0" w:color="auto"/>
                                                    <w:bottom w:val="none" w:sz="0" w:space="0" w:color="auto"/>
                                                    <w:right w:val="none" w:sz="0" w:space="0" w:color="auto"/>
                                                  </w:divBdr>
                                                </w:div>
                                                <w:div w:id="1997025364">
                                                  <w:marLeft w:val="0"/>
                                                  <w:marRight w:val="0"/>
                                                  <w:marTop w:val="0"/>
                                                  <w:marBottom w:val="0"/>
                                                  <w:divBdr>
                                                    <w:top w:val="none" w:sz="0" w:space="0" w:color="auto"/>
                                                    <w:left w:val="none" w:sz="0" w:space="0" w:color="auto"/>
                                                    <w:bottom w:val="none" w:sz="0" w:space="0" w:color="auto"/>
                                                    <w:right w:val="none" w:sz="0" w:space="0" w:color="auto"/>
                                                  </w:divBdr>
                                                </w:div>
                                                <w:div w:id="20782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1167941">
      <w:bodyDiv w:val="1"/>
      <w:marLeft w:val="0"/>
      <w:marRight w:val="0"/>
      <w:marTop w:val="0"/>
      <w:marBottom w:val="0"/>
      <w:divBdr>
        <w:top w:val="none" w:sz="0" w:space="0" w:color="auto"/>
        <w:left w:val="none" w:sz="0" w:space="0" w:color="auto"/>
        <w:bottom w:val="none" w:sz="0" w:space="0" w:color="auto"/>
        <w:right w:val="none" w:sz="0" w:space="0" w:color="auto"/>
      </w:divBdr>
      <w:divsChild>
        <w:div w:id="1817603107">
          <w:marLeft w:val="0"/>
          <w:marRight w:val="0"/>
          <w:marTop w:val="375"/>
          <w:marBottom w:val="375"/>
          <w:divBdr>
            <w:top w:val="none" w:sz="0" w:space="0" w:color="auto"/>
            <w:left w:val="none" w:sz="0" w:space="0" w:color="auto"/>
            <w:bottom w:val="none" w:sz="0" w:space="0" w:color="auto"/>
            <w:right w:val="none" w:sz="0" w:space="0" w:color="auto"/>
          </w:divBdr>
          <w:divsChild>
            <w:div w:id="505482594">
              <w:marLeft w:val="0"/>
              <w:marRight w:val="0"/>
              <w:marTop w:val="0"/>
              <w:marBottom w:val="0"/>
              <w:divBdr>
                <w:top w:val="none" w:sz="0" w:space="0" w:color="auto"/>
                <w:left w:val="none" w:sz="0" w:space="0" w:color="auto"/>
                <w:bottom w:val="none" w:sz="0" w:space="0" w:color="auto"/>
                <w:right w:val="none" w:sz="0" w:space="0" w:color="auto"/>
              </w:divBdr>
              <w:divsChild>
                <w:div w:id="453519363">
                  <w:marLeft w:val="0"/>
                  <w:marRight w:val="0"/>
                  <w:marTop w:val="0"/>
                  <w:marBottom w:val="0"/>
                  <w:divBdr>
                    <w:top w:val="none" w:sz="0" w:space="0" w:color="auto"/>
                    <w:left w:val="none" w:sz="0" w:space="0" w:color="auto"/>
                    <w:bottom w:val="none" w:sz="0" w:space="0" w:color="auto"/>
                    <w:right w:val="none" w:sz="0" w:space="0" w:color="auto"/>
                  </w:divBdr>
                  <w:divsChild>
                    <w:div w:id="1109157692">
                      <w:marLeft w:val="0"/>
                      <w:marRight w:val="0"/>
                      <w:marTop w:val="0"/>
                      <w:marBottom w:val="0"/>
                      <w:divBdr>
                        <w:top w:val="none" w:sz="0" w:space="0" w:color="auto"/>
                        <w:left w:val="none" w:sz="0" w:space="0" w:color="auto"/>
                        <w:bottom w:val="none" w:sz="0" w:space="0" w:color="auto"/>
                        <w:right w:val="none" w:sz="0" w:space="0" w:color="auto"/>
                      </w:divBdr>
                      <w:divsChild>
                        <w:div w:id="421144233">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506603364">
      <w:bodyDiv w:val="1"/>
      <w:marLeft w:val="0"/>
      <w:marRight w:val="0"/>
      <w:marTop w:val="0"/>
      <w:marBottom w:val="0"/>
      <w:divBdr>
        <w:top w:val="none" w:sz="0" w:space="0" w:color="auto"/>
        <w:left w:val="none" w:sz="0" w:space="0" w:color="auto"/>
        <w:bottom w:val="none" w:sz="0" w:space="0" w:color="auto"/>
        <w:right w:val="none" w:sz="0" w:space="0" w:color="auto"/>
      </w:divBdr>
      <w:divsChild>
        <w:div w:id="1435591174">
          <w:marLeft w:val="0"/>
          <w:marRight w:val="0"/>
          <w:marTop w:val="0"/>
          <w:marBottom w:val="0"/>
          <w:divBdr>
            <w:top w:val="none" w:sz="0" w:space="0" w:color="auto"/>
            <w:left w:val="none" w:sz="0" w:space="0" w:color="auto"/>
            <w:bottom w:val="none" w:sz="0" w:space="0" w:color="auto"/>
            <w:right w:val="none" w:sz="0" w:space="0" w:color="auto"/>
          </w:divBdr>
          <w:divsChild>
            <w:div w:id="1074428575">
              <w:marLeft w:val="0"/>
              <w:marRight w:val="0"/>
              <w:marTop w:val="0"/>
              <w:marBottom w:val="0"/>
              <w:divBdr>
                <w:top w:val="none" w:sz="0" w:space="0" w:color="auto"/>
                <w:left w:val="none" w:sz="0" w:space="0" w:color="auto"/>
                <w:bottom w:val="none" w:sz="0" w:space="0" w:color="auto"/>
                <w:right w:val="none" w:sz="0" w:space="0" w:color="auto"/>
              </w:divBdr>
              <w:divsChild>
                <w:div w:id="51123450">
                  <w:marLeft w:val="0"/>
                  <w:marRight w:val="0"/>
                  <w:marTop w:val="0"/>
                  <w:marBottom w:val="0"/>
                  <w:divBdr>
                    <w:top w:val="none" w:sz="0" w:space="0" w:color="auto"/>
                    <w:left w:val="none" w:sz="0" w:space="0" w:color="auto"/>
                    <w:bottom w:val="none" w:sz="0" w:space="0" w:color="auto"/>
                    <w:right w:val="none" w:sz="0" w:space="0" w:color="auto"/>
                  </w:divBdr>
                  <w:divsChild>
                    <w:div w:id="9188259">
                      <w:marLeft w:val="0"/>
                      <w:marRight w:val="0"/>
                      <w:marTop w:val="0"/>
                      <w:marBottom w:val="0"/>
                      <w:divBdr>
                        <w:top w:val="none" w:sz="0" w:space="0" w:color="auto"/>
                        <w:left w:val="none" w:sz="0" w:space="0" w:color="auto"/>
                        <w:bottom w:val="none" w:sz="0" w:space="0" w:color="auto"/>
                        <w:right w:val="none" w:sz="0" w:space="0" w:color="auto"/>
                      </w:divBdr>
                      <w:divsChild>
                        <w:div w:id="11957766">
                          <w:marLeft w:val="136"/>
                          <w:marRight w:val="136"/>
                          <w:marTop w:val="0"/>
                          <w:marBottom w:val="0"/>
                          <w:divBdr>
                            <w:top w:val="none" w:sz="0" w:space="0" w:color="auto"/>
                            <w:left w:val="none" w:sz="0" w:space="0" w:color="auto"/>
                            <w:bottom w:val="none" w:sz="0" w:space="0" w:color="auto"/>
                            <w:right w:val="none" w:sz="0" w:space="0" w:color="auto"/>
                          </w:divBdr>
                          <w:divsChild>
                            <w:div w:id="798455613">
                              <w:marLeft w:val="0"/>
                              <w:marRight w:val="0"/>
                              <w:marTop w:val="0"/>
                              <w:marBottom w:val="0"/>
                              <w:divBdr>
                                <w:top w:val="none" w:sz="0" w:space="0" w:color="auto"/>
                                <w:left w:val="none" w:sz="0" w:space="0" w:color="auto"/>
                                <w:bottom w:val="none" w:sz="0" w:space="0" w:color="auto"/>
                                <w:right w:val="none" w:sz="0" w:space="0" w:color="auto"/>
                              </w:divBdr>
                              <w:divsChild>
                                <w:div w:id="1107114136">
                                  <w:marLeft w:val="0"/>
                                  <w:marRight w:val="0"/>
                                  <w:marTop w:val="0"/>
                                  <w:marBottom w:val="0"/>
                                  <w:divBdr>
                                    <w:top w:val="none" w:sz="0" w:space="0" w:color="auto"/>
                                    <w:left w:val="none" w:sz="0" w:space="0" w:color="auto"/>
                                    <w:bottom w:val="none" w:sz="0" w:space="0" w:color="auto"/>
                                    <w:right w:val="none" w:sz="0" w:space="0" w:color="auto"/>
                                  </w:divBdr>
                                  <w:divsChild>
                                    <w:div w:id="491068396">
                                      <w:marLeft w:val="0"/>
                                      <w:marRight w:val="0"/>
                                      <w:marTop w:val="0"/>
                                      <w:marBottom w:val="0"/>
                                      <w:divBdr>
                                        <w:top w:val="none" w:sz="0" w:space="0" w:color="auto"/>
                                        <w:left w:val="none" w:sz="0" w:space="0" w:color="auto"/>
                                        <w:bottom w:val="none" w:sz="0" w:space="0" w:color="auto"/>
                                        <w:right w:val="none" w:sz="0" w:space="0" w:color="auto"/>
                                      </w:divBdr>
                                      <w:divsChild>
                                        <w:div w:id="1499998061">
                                          <w:marLeft w:val="136"/>
                                          <w:marRight w:val="136"/>
                                          <w:marTop w:val="0"/>
                                          <w:marBottom w:val="0"/>
                                          <w:divBdr>
                                            <w:top w:val="none" w:sz="0" w:space="0" w:color="auto"/>
                                            <w:left w:val="none" w:sz="0" w:space="0" w:color="auto"/>
                                            <w:bottom w:val="none" w:sz="0" w:space="0" w:color="auto"/>
                                            <w:right w:val="none" w:sz="0" w:space="0" w:color="auto"/>
                                          </w:divBdr>
                                          <w:divsChild>
                                            <w:div w:id="1003700167">
                                              <w:marLeft w:val="136"/>
                                              <w:marRight w:val="136"/>
                                              <w:marTop w:val="0"/>
                                              <w:marBottom w:val="0"/>
                                              <w:divBdr>
                                                <w:top w:val="none" w:sz="0" w:space="0" w:color="auto"/>
                                                <w:left w:val="none" w:sz="0" w:space="0" w:color="auto"/>
                                                <w:bottom w:val="none" w:sz="0" w:space="0" w:color="auto"/>
                                                <w:right w:val="none" w:sz="0" w:space="0" w:color="auto"/>
                                              </w:divBdr>
                                              <w:divsChild>
                                                <w:div w:id="911694279">
                                                  <w:marLeft w:val="0"/>
                                                  <w:marRight w:val="0"/>
                                                  <w:marTop w:val="0"/>
                                                  <w:marBottom w:val="0"/>
                                                  <w:divBdr>
                                                    <w:top w:val="none" w:sz="0" w:space="0" w:color="auto"/>
                                                    <w:left w:val="none" w:sz="0" w:space="0" w:color="auto"/>
                                                    <w:bottom w:val="none" w:sz="0" w:space="0" w:color="auto"/>
                                                    <w:right w:val="none" w:sz="0" w:space="0" w:color="auto"/>
                                                  </w:divBdr>
                                                </w:div>
                                                <w:div w:id="18134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8524198">
      <w:bodyDiv w:val="1"/>
      <w:marLeft w:val="0"/>
      <w:marRight w:val="0"/>
      <w:marTop w:val="0"/>
      <w:marBottom w:val="0"/>
      <w:divBdr>
        <w:top w:val="none" w:sz="0" w:space="0" w:color="auto"/>
        <w:left w:val="none" w:sz="0" w:space="0" w:color="auto"/>
        <w:bottom w:val="none" w:sz="0" w:space="0" w:color="auto"/>
        <w:right w:val="none" w:sz="0" w:space="0" w:color="auto"/>
      </w:divBdr>
      <w:divsChild>
        <w:div w:id="2056465485">
          <w:marLeft w:val="0"/>
          <w:marRight w:val="0"/>
          <w:marTop w:val="0"/>
          <w:marBottom w:val="0"/>
          <w:divBdr>
            <w:top w:val="none" w:sz="0" w:space="0" w:color="auto"/>
            <w:left w:val="none" w:sz="0" w:space="0" w:color="auto"/>
            <w:bottom w:val="none" w:sz="0" w:space="0" w:color="auto"/>
            <w:right w:val="none" w:sz="0" w:space="0" w:color="auto"/>
          </w:divBdr>
          <w:divsChild>
            <w:div w:id="188110447">
              <w:marLeft w:val="0"/>
              <w:marRight w:val="0"/>
              <w:marTop w:val="0"/>
              <w:marBottom w:val="0"/>
              <w:divBdr>
                <w:top w:val="none" w:sz="0" w:space="0" w:color="auto"/>
                <w:left w:val="none" w:sz="0" w:space="0" w:color="auto"/>
                <w:bottom w:val="none" w:sz="0" w:space="0" w:color="auto"/>
                <w:right w:val="none" w:sz="0" w:space="0" w:color="auto"/>
              </w:divBdr>
              <w:divsChild>
                <w:div w:id="548151822">
                  <w:marLeft w:val="0"/>
                  <w:marRight w:val="0"/>
                  <w:marTop w:val="0"/>
                  <w:marBottom w:val="0"/>
                  <w:divBdr>
                    <w:top w:val="none" w:sz="0" w:space="0" w:color="auto"/>
                    <w:left w:val="none" w:sz="0" w:space="0" w:color="auto"/>
                    <w:bottom w:val="none" w:sz="0" w:space="0" w:color="auto"/>
                    <w:right w:val="none" w:sz="0" w:space="0" w:color="auto"/>
                  </w:divBdr>
                  <w:divsChild>
                    <w:div w:id="1792087072">
                      <w:marLeft w:val="0"/>
                      <w:marRight w:val="0"/>
                      <w:marTop w:val="0"/>
                      <w:marBottom w:val="0"/>
                      <w:divBdr>
                        <w:top w:val="none" w:sz="0" w:space="0" w:color="auto"/>
                        <w:left w:val="none" w:sz="0" w:space="0" w:color="auto"/>
                        <w:bottom w:val="none" w:sz="0" w:space="0" w:color="auto"/>
                        <w:right w:val="none" w:sz="0" w:space="0" w:color="auto"/>
                      </w:divBdr>
                      <w:divsChild>
                        <w:div w:id="1017853602">
                          <w:marLeft w:val="0"/>
                          <w:marRight w:val="0"/>
                          <w:marTop w:val="0"/>
                          <w:marBottom w:val="0"/>
                          <w:divBdr>
                            <w:top w:val="none" w:sz="0" w:space="0" w:color="auto"/>
                            <w:left w:val="none" w:sz="0" w:space="0" w:color="auto"/>
                            <w:bottom w:val="none" w:sz="0" w:space="0" w:color="auto"/>
                            <w:right w:val="none" w:sz="0" w:space="0" w:color="auto"/>
                          </w:divBdr>
                          <w:divsChild>
                            <w:div w:id="167136249">
                              <w:marLeft w:val="0"/>
                              <w:marRight w:val="0"/>
                              <w:marTop w:val="0"/>
                              <w:marBottom w:val="0"/>
                              <w:divBdr>
                                <w:top w:val="none" w:sz="0" w:space="0" w:color="auto"/>
                                <w:left w:val="none" w:sz="0" w:space="0" w:color="auto"/>
                                <w:bottom w:val="none" w:sz="0" w:space="0" w:color="auto"/>
                                <w:right w:val="none" w:sz="0" w:space="0" w:color="auto"/>
                              </w:divBdr>
                              <w:divsChild>
                                <w:div w:id="349841391">
                                  <w:marLeft w:val="0"/>
                                  <w:marRight w:val="0"/>
                                  <w:marTop w:val="0"/>
                                  <w:marBottom w:val="0"/>
                                  <w:divBdr>
                                    <w:top w:val="none" w:sz="0" w:space="0" w:color="auto"/>
                                    <w:left w:val="none" w:sz="0" w:space="0" w:color="auto"/>
                                    <w:bottom w:val="none" w:sz="0" w:space="0" w:color="auto"/>
                                    <w:right w:val="none" w:sz="0" w:space="0" w:color="auto"/>
                                  </w:divBdr>
                                  <w:divsChild>
                                    <w:div w:id="1324965438">
                                      <w:marLeft w:val="0"/>
                                      <w:marRight w:val="0"/>
                                      <w:marTop w:val="0"/>
                                      <w:marBottom w:val="0"/>
                                      <w:divBdr>
                                        <w:top w:val="none" w:sz="0" w:space="0" w:color="auto"/>
                                        <w:left w:val="none" w:sz="0" w:space="0" w:color="auto"/>
                                        <w:bottom w:val="none" w:sz="0" w:space="0" w:color="auto"/>
                                        <w:right w:val="none" w:sz="0" w:space="0" w:color="auto"/>
                                      </w:divBdr>
                                      <w:divsChild>
                                        <w:div w:id="2015064174">
                                          <w:marLeft w:val="0"/>
                                          <w:marRight w:val="0"/>
                                          <w:marTop w:val="0"/>
                                          <w:marBottom w:val="0"/>
                                          <w:divBdr>
                                            <w:top w:val="none" w:sz="0" w:space="0" w:color="auto"/>
                                            <w:left w:val="none" w:sz="0" w:space="0" w:color="auto"/>
                                            <w:bottom w:val="none" w:sz="0" w:space="0" w:color="auto"/>
                                            <w:right w:val="none" w:sz="0" w:space="0" w:color="auto"/>
                                          </w:divBdr>
                                          <w:divsChild>
                                            <w:div w:id="1350835265">
                                              <w:marLeft w:val="0"/>
                                              <w:marRight w:val="0"/>
                                              <w:marTop w:val="0"/>
                                              <w:marBottom w:val="0"/>
                                              <w:divBdr>
                                                <w:top w:val="none" w:sz="0" w:space="0" w:color="auto"/>
                                                <w:left w:val="none" w:sz="0" w:space="0" w:color="auto"/>
                                                <w:bottom w:val="none" w:sz="0" w:space="0" w:color="auto"/>
                                                <w:right w:val="none" w:sz="0" w:space="0" w:color="auto"/>
                                              </w:divBdr>
                                            </w:div>
                                            <w:div w:id="185742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0683825">
      <w:bodyDiv w:val="1"/>
      <w:marLeft w:val="0"/>
      <w:marRight w:val="0"/>
      <w:marTop w:val="0"/>
      <w:marBottom w:val="0"/>
      <w:divBdr>
        <w:top w:val="none" w:sz="0" w:space="0" w:color="auto"/>
        <w:left w:val="none" w:sz="0" w:space="0" w:color="auto"/>
        <w:bottom w:val="none" w:sz="0" w:space="0" w:color="auto"/>
        <w:right w:val="none" w:sz="0" w:space="0" w:color="auto"/>
      </w:divBdr>
      <w:divsChild>
        <w:div w:id="705445433">
          <w:marLeft w:val="0"/>
          <w:marRight w:val="0"/>
          <w:marTop w:val="138"/>
          <w:marBottom w:val="138"/>
          <w:divBdr>
            <w:top w:val="none" w:sz="0" w:space="0" w:color="auto"/>
            <w:left w:val="none" w:sz="0" w:space="0" w:color="auto"/>
            <w:bottom w:val="none" w:sz="0" w:space="0" w:color="auto"/>
            <w:right w:val="none" w:sz="0" w:space="0" w:color="auto"/>
          </w:divBdr>
          <w:divsChild>
            <w:div w:id="1527674579">
              <w:marLeft w:val="0"/>
              <w:marRight w:val="0"/>
              <w:marTop w:val="0"/>
              <w:marBottom w:val="0"/>
              <w:divBdr>
                <w:top w:val="none" w:sz="0" w:space="0" w:color="auto"/>
                <w:left w:val="none" w:sz="0" w:space="0" w:color="auto"/>
                <w:bottom w:val="none" w:sz="0" w:space="0" w:color="auto"/>
                <w:right w:val="none" w:sz="0" w:space="0" w:color="auto"/>
              </w:divBdr>
              <w:divsChild>
                <w:div w:id="719330325">
                  <w:marLeft w:val="0"/>
                  <w:marRight w:val="0"/>
                  <w:marTop w:val="0"/>
                  <w:marBottom w:val="0"/>
                  <w:divBdr>
                    <w:top w:val="none" w:sz="0" w:space="0" w:color="auto"/>
                    <w:left w:val="none" w:sz="0" w:space="0" w:color="auto"/>
                    <w:bottom w:val="none" w:sz="0" w:space="0" w:color="auto"/>
                    <w:right w:val="none" w:sz="0" w:space="0" w:color="auto"/>
                  </w:divBdr>
                  <w:divsChild>
                    <w:div w:id="369842297">
                      <w:marLeft w:val="0"/>
                      <w:marRight w:val="0"/>
                      <w:marTop w:val="0"/>
                      <w:marBottom w:val="0"/>
                      <w:divBdr>
                        <w:top w:val="none" w:sz="0" w:space="0" w:color="auto"/>
                        <w:left w:val="none" w:sz="0" w:space="0" w:color="auto"/>
                        <w:bottom w:val="none" w:sz="0" w:space="0" w:color="auto"/>
                        <w:right w:val="none" w:sz="0" w:space="0" w:color="auto"/>
                      </w:divBdr>
                      <w:divsChild>
                        <w:div w:id="1960917744">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512913994">
      <w:bodyDiv w:val="1"/>
      <w:marLeft w:val="0"/>
      <w:marRight w:val="0"/>
      <w:marTop w:val="0"/>
      <w:marBottom w:val="0"/>
      <w:divBdr>
        <w:top w:val="none" w:sz="0" w:space="0" w:color="auto"/>
        <w:left w:val="none" w:sz="0" w:space="0" w:color="auto"/>
        <w:bottom w:val="none" w:sz="0" w:space="0" w:color="auto"/>
        <w:right w:val="none" w:sz="0" w:space="0" w:color="auto"/>
      </w:divBdr>
      <w:divsChild>
        <w:div w:id="404837716">
          <w:marLeft w:val="0"/>
          <w:marRight w:val="0"/>
          <w:marTop w:val="0"/>
          <w:marBottom w:val="0"/>
          <w:divBdr>
            <w:top w:val="none" w:sz="0" w:space="0" w:color="auto"/>
            <w:left w:val="none" w:sz="0" w:space="0" w:color="auto"/>
            <w:bottom w:val="none" w:sz="0" w:space="0" w:color="auto"/>
            <w:right w:val="none" w:sz="0" w:space="0" w:color="auto"/>
          </w:divBdr>
          <w:divsChild>
            <w:div w:id="1759280201">
              <w:marLeft w:val="0"/>
              <w:marRight w:val="0"/>
              <w:marTop w:val="0"/>
              <w:marBottom w:val="0"/>
              <w:divBdr>
                <w:top w:val="none" w:sz="0" w:space="0" w:color="auto"/>
                <w:left w:val="none" w:sz="0" w:space="0" w:color="auto"/>
                <w:bottom w:val="none" w:sz="0" w:space="0" w:color="auto"/>
                <w:right w:val="none" w:sz="0" w:space="0" w:color="auto"/>
              </w:divBdr>
              <w:divsChild>
                <w:div w:id="1887638075">
                  <w:marLeft w:val="0"/>
                  <w:marRight w:val="0"/>
                  <w:marTop w:val="0"/>
                  <w:marBottom w:val="0"/>
                  <w:divBdr>
                    <w:top w:val="none" w:sz="0" w:space="0" w:color="auto"/>
                    <w:left w:val="none" w:sz="0" w:space="0" w:color="auto"/>
                    <w:bottom w:val="none" w:sz="0" w:space="0" w:color="auto"/>
                    <w:right w:val="none" w:sz="0" w:space="0" w:color="auto"/>
                  </w:divBdr>
                  <w:divsChild>
                    <w:div w:id="2025325674">
                      <w:marLeft w:val="0"/>
                      <w:marRight w:val="0"/>
                      <w:marTop w:val="0"/>
                      <w:marBottom w:val="0"/>
                      <w:divBdr>
                        <w:top w:val="none" w:sz="0" w:space="0" w:color="auto"/>
                        <w:left w:val="none" w:sz="0" w:space="0" w:color="auto"/>
                        <w:bottom w:val="none" w:sz="0" w:space="0" w:color="auto"/>
                        <w:right w:val="none" w:sz="0" w:space="0" w:color="auto"/>
                      </w:divBdr>
                      <w:divsChild>
                        <w:div w:id="313069849">
                          <w:marLeft w:val="0"/>
                          <w:marRight w:val="0"/>
                          <w:marTop w:val="0"/>
                          <w:marBottom w:val="0"/>
                          <w:divBdr>
                            <w:top w:val="none" w:sz="0" w:space="0" w:color="auto"/>
                            <w:left w:val="none" w:sz="0" w:space="0" w:color="auto"/>
                            <w:bottom w:val="none" w:sz="0" w:space="0" w:color="auto"/>
                            <w:right w:val="none" w:sz="0" w:space="0" w:color="auto"/>
                          </w:divBdr>
                          <w:divsChild>
                            <w:div w:id="927738650">
                              <w:marLeft w:val="0"/>
                              <w:marRight w:val="0"/>
                              <w:marTop w:val="0"/>
                              <w:marBottom w:val="0"/>
                              <w:divBdr>
                                <w:top w:val="none" w:sz="0" w:space="0" w:color="auto"/>
                                <w:left w:val="none" w:sz="0" w:space="0" w:color="auto"/>
                                <w:bottom w:val="none" w:sz="0" w:space="0" w:color="auto"/>
                                <w:right w:val="none" w:sz="0" w:space="0" w:color="auto"/>
                              </w:divBdr>
                              <w:divsChild>
                                <w:div w:id="89592815">
                                  <w:marLeft w:val="0"/>
                                  <w:marRight w:val="0"/>
                                  <w:marTop w:val="0"/>
                                  <w:marBottom w:val="0"/>
                                  <w:divBdr>
                                    <w:top w:val="none" w:sz="0" w:space="0" w:color="auto"/>
                                    <w:left w:val="none" w:sz="0" w:space="0" w:color="auto"/>
                                    <w:bottom w:val="none" w:sz="0" w:space="0" w:color="auto"/>
                                    <w:right w:val="none" w:sz="0" w:space="0" w:color="auto"/>
                                  </w:divBdr>
                                  <w:divsChild>
                                    <w:div w:id="2086493771">
                                      <w:marLeft w:val="0"/>
                                      <w:marRight w:val="0"/>
                                      <w:marTop w:val="0"/>
                                      <w:marBottom w:val="0"/>
                                      <w:divBdr>
                                        <w:top w:val="none" w:sz="0" w:space="0" w:color="auto"/>
                                        <w:left w:val="none" w:sz="0" w:space="0" w:color="auto"/>
                                        <w:bottom w:val="none" w:sz="0" w:space="0" w:color="auto"/>
                                        <w:right w:val="none" w:sz="0" w:space="0" w:color="auto"/>
                                      </w:divBdr>
                                      <w:divsChild>
                                        <w:div w:id="69927999">
                                          <w:marLeft w:val="0"/>
                                          <w:marRight w:val="0"/>
                                          <w:marTop w:val="0"/>
                                          <w:marBottom w:val="0"/>
                                          <w:divBdr>
                                            <w:top w:val="none" w:sz="0" w:space="0" w:color="auto"/>
                                            <w:left w:val="none" w:sz="0" w:space="0" w:color="auto"/>
                                            <w:bottom w:val="none" w:sz="0" w:space="0" w:color="auto"/>
                                            <w:right w:val="none" w:sz="0" w:space="0" w:color="auto"/>
                                          </w:divBdr>
                                          <w:divsChild>
                                            <w:div w:id="1225990356">
                                              <w:marLeft w:val="0"/>
                                              <w:marRight w:val="0"/>
                                              <w:marTop w:val="0"/>
                                              <w:marBottom w:val="0"/>
                                              <w:divBdr>
                                                <w:top w:val="none" w:sz="0" w:space="0" w:color="auto"/>
                                                <w:left w:val="none" w:sz="0" w:space="0" w:color="auto"/>
                                                <w:bottom w:val="none" w:sz="0" w:space="0" w:color="auto"/>
                                                <w:right w:val="none" w:sz="0" w:space="0" w:color="auto"/>
                                              </w:divBdr>
                                              <w:divsChild>
                                                <w:div w:id="801846895">
                                                  <w:marLeft w:val="0"/>
                                                  <w:marRight w:val="0"/>
                                                  <w:marTop w:val="0"/>
                                                  <w:marBottom w:val="0"/>
                                                  <w:divBdr>
                                                    <w:top w:val="none" w:sz="0" w:space="0" w:color="auto"/>
                                                    <w:left w:val="none" w:sz="0" w:space="0" w:color="auto"/>
                                                    <w:bottom w:val="none" w:sz="0" w:space="0" w:color="auto"/>
                                                    <w:right w:val="none" w:sz="0" w:space="0" w:color="auto"/>
                                                  </w:divBdr>
                                                  <w:divsChild>
                                                    <w:div w:id="146287984">
                                                      <w:marLeft w:val="0"/>
                                                      <w:marRight w:val="0"/>
                                                      <w:marTop w:val="0"/>
                                                      <w:marBottom w:val="0"/>
                                                      <w:divBdr>
                                                        <w:top w:val="none" w:sz="0" w:space="0" w:color="auto"/>
                                                        <w:left w:val="none" w:sz="0" w:space="0" w:color="auto"/>
                                                        <w:bottom w:val="none" w:sz="0" w:space="0" w:color="auto"/>
                                                        <w:right w:val="none" w:sz="0" w:space="0" w:color="auto"/>
                                                      </w:divBdr>
                                                      <w:divsChild>
                                                        <w:div w:id="144063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7500765">
      <w:bodyDiv w:val="1"/>
      <w:marLeft w:val="0"/>
      <w:marRight w:val="0"/>
      <w:marTop w:val="0"/>
      <w:marBottom w:val="0"/>
      <w:divBdr>
        <w:top w:val="none" w:sz="0" w:space="0" w:color="auto"/>
        <w:left w:val="none" w:sz="0" w:space="0" w:color="auto"/>
        <w:bottom w:val="none" w:sz="0" w:space="0" w:color="auto"/>
        <w:right w:val="none" w:sz="0" w:space="0" w:color="auto"/>
      </w:divBdr>
      <w:divsChild>
        <w:div w:id="600331714">
          <w:marLeft w:val="0"/>
          <w:marRight w:val="0"/>
          <w:marTop w:val="150"/>
          <w:marBottom w:val="150"/>
          <w:divBdr>
            <w:top w:val="none" w:sz="0" w:space="0" w:color="auto"/>
            <w:left w:val="none" w:sz="0" w:space="0" w:color="auto"/>
            <w:bottom w:val="none" w:sz="0" w:space="0" w:color="auto"/>
            <w:right w:val="none" w:sz="0" w:space="0" w:color="auto"/>
          </w:divBdr>
          <w:divsChild>
            <w:div w:id="211621820">
              <w:marLeft w:val="0"/>
              <w:marRight w:val="0"/>
              <w:marTop w:val="0"/>
              <w:marBottom w:val="0"/>
              <w:divBdr>
                <w:top w:val="none" w:sz="0" w:space="0" w:color="auto"/>
                <w:left w:val="none" w:sz="0" w:space="0" w:color="auto"/>
                <w:bottom w:val="none" w:sz="0" w:space="0" w:color="auto"/>
                <w:right w:val="none" w:sz="0" w:space="0" w:color="auto"/>
              </w:divBdr>
              <w:divsChild>
                <w:div w:id="1125075239">
                  <w:marLeft w:val="0"/>
                  <w:marRight w:val="0"/>
                  <w:marTop w:val="0"/>
                  <w:marBottom w:val="0"/>
                  <w:divBdr>
                    <w:top w:val="none" w:sz="0" w:space="0" w:color="auto"/>
                    <w:left w:val="none" w:sz="0" w:space="0" w:color="auto"/>
                    <w:bottom w:val="none" w:sz="0" w:space="0" w:color="auto"/>
                    <w:right w:val="none" w:sz="0" w:space="0" w:color="auto"/>
                  </w:divBdr>
                  <w:divsChild>
                    <w:div w:id="1635912810">
                      <w:marLeft w:val="0"/>
                      <w:marRight w:val="0"/>
                      <w:marTop w:val="0"/>
                      <w:marBottom w:val="0"/>
                      <w:divBdr>
                        <w:top w:val="none" w:sz="0" w:space="0" w:color="auto"/>
                        <w:left w:val="none" w:sz="0" w:space="0" w:color="auto"/>
                        <w:bottom w:val="none" w:sz="0" w:space="0" w:color="auto"/>
                        <w:right w:val="none" w:sz="0" w:space="0" w:color="auto"/>
                      </w:divBdr>
                      <w:divsChild>
                        <w:div w:id="1804539174">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524175224">
      <w:bodyDiv w:val="1"/>
      <w:marLeft w:val="0"/>
      <w:marRight w:val="0"/>
      <w:marTop w:val="0"/>
      <w:marBottom w:val="0"/>
      <w:divBdr>
        <w:top w:val="none" w:sz="0" w:space="0" w:color="auto"/>
        <w:left w:val="none" w:sz="0" w:space="0" w:color="auto"/>
        <w:bottom w:val="none" w:sz="0" w:space="0" w:color="auto"/>
        <w:right w:val="none" w:sz="0" w:space="0" w:color="auto"/>
      </w:divBdr>
    </w:div>
    <w:div w:id="524369900">
      <w:bodyDiv w:val="1"/>
      <w:marLeft w:val="0"/>
      <w:marRight w:val="0"/>
      <w:marTop w:val="0"/>
      <w:marBottom w:val="0"/>
      <w:divBdr>
        <w:top w:val="none" w:sz="0" w:space="0" w:color="auto"/>
        <w:left w:val="none" w:sz="0" w:space="0" w:color="auto"/>
        <w:bottom w:val="none" w:sz="0" w:space="0" w:color="auto"/>
        <w:right w:val="none" w:sz="0" w:space="0" w:color="auto"/>
      </w:divBdr>
      <w:divsChild>
        <w:div w:id="460854281">
          <w:marLeft w:val="0"/>
          <w:marRight w:val="0"/>
          <w:marTop w:val="0"/>
          <w:marBottom w:val="0"/>
          <w:divBdr>
            <w:top w:val="none" w:sz="0" w:space="0" w:color="auto"/>
            <w:left w:val="none" w:sz="0" w:space="0" w:color="auto"/>
            <w:bottom w:val="none" w:sz="0" w:space="0" w:color="auto"/>
            <w:right w:val="none" w:sz="0" w:space="0" w:color="auto"/>
          </w:divBdr>
          <w:divsChild>
            <w:div w:id="1894851697">
              <w:marLeft w:val="0"/>
              <w:marRight w:val="0"/>
              <w:marTop w:val="0"/>
              <w:marBottom w:val="0"/>
              <w:divBdr>
                <w:top w:val="none" w:sz="0" w:space="0" w:color="auto"/>
                <w:left w:val="none" w:sz="0" w:space="0" w:color="auto"/>
                <w:bottom w:val="none" w:sz="0" w:space="0" w:color="auto"/>
                <w:right w:val="none" w:sz="0" w:space="0" w:color="auto"/>
              </w:divBdr>
              <w:divsChild>
                <w:div w:id="215629224">
                  <w:marLeft w:val="0"/>
                  <w:marRight w:val="0"/>
                  <w:marTop w:val="0"/>
                  <w:marBottom w:val="0"/>
                  <w:divBdr>
                    <w:top w:val="none" w:sz="0" w:space="0" w:color="auto"/>
                    <w:left w:val="none" w:sz="0" w:space="0" w:color="auto"/>
                    <w:bottom w:val="none" w:sz="0" w:space="0" w:color="auto"/>
                    <w:right w:val="none" w:sz="0" w:space="0" w:color="auto"/>
                  </w:divBdr>
                  <w:divsChild>
                    <w:div w:id="493303328">
                      <w:marLeft w:val="0"/>
                      <w:marRight w:val="0"/>
                      <w:marTop w:val="0"/>
                      <w:marBottom w:val="0"/>
                      <w:divBdr>
                        <w:top w:val="single" w:sz="6" w:space="8" w:color="CCCCCC"/>
                        <w:left w:val="single" w:sz="6" w:space="8" w:color="CCCCCC"/>
                        <w:bottom w:val="single" w:sz="6" w:space="8" w:color="CCCCCC"/>
                        <w:right w:val="single" w:sz="6" w:space="8" w:color="CCCCCC"/>
                      </w:divBdr>
                      <w:divsChild>
                        <w:div w:id="200553113">
                          <w:marLeft w:val="0"/>
                          <w:marRight w:val="0"/>
                          <w:marTop w:val="0"/>
                          <w:marBottom w:val="0"/>
                          <w:divBdr>
                            <w:top w:val="none" w:sz="0" w:space="0" w:color="auto"/>
                            <w:left w:val="none" w:sz="0" w:space="0" w:color="auto"/>
                            <w:bottom w:val="none" w:sz="0" w:space="0" w:color="auto"/>
                            <w:right w:val="none" w:sz="0" w:space="0" w:color="auto"/>
                          </w:divBdr>
                          <w:divsChild>
                            <w:div w:id="1263344092">
                              <w:marLeft w:val="0"/>
                              <w:marRight w:val="0"/>
                              <w:marTop w:val="0"/>
                              <w:marBottom w:val="0"/>
                              <w:divBdr>
                                <w:top w:val="none" w:sz="0" w:space="0" w:color="auto"/>
                                <w:left w:val="none" w:sz="0" w:space="0" w:color="auto"/>
                                <w:bottom w:val="none" w:sz="0" w:space="0" w:color="auto"/>
                                <w:right w:val="none" w:sz="0" w:space="0" w:color="auto"/>
                              </w:divBdr>
                              <w:divsChild>
                                <w:div w:id="1576282283">
                                  <w:marLeft w:val="0"/>
                                  <w:marRight w:val="0"/>
                                  <w:marTop w:val="0"/>
                                  <w:marBottom w:val="0"/>
                                  <w:divBdr>
                                    <w:top w:val="none" w:sz="0" w:space="0" w:color="auto"/>
                                    <w:left w:val="none" w:sz="0" w:space="0" w:color="auto"/>
                                    <w:bottom w:val="none" w:sz="0" w:space="0" w:color="auto"/>
                                    <w:right w:val="none" w:sz="0" w:space="0" w:color="auto"/>
                                  </w:divBdr>
                                  <w:divsChild>
                                    <w:div w:id="657077694">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sChild>
                        </w:div>
                      </w:divsChild>
                    </w:div>
                  </w:divsChild>
                </w:div>
              </w:divsChild>
            </w:div>
          </w:divsChild>
        </w:div>
      </w:divsChild>
    </w:div>
    <w:div w:id="527766599">
      <w:bodyDiv w:val="1"/>
      <w:marLeft w:val="0"/>
      <w:marRight w:val="0"/>
      <w:marTop w:val="0"/>
      <w:marBottom w:val="0"/>
      <w:divBdr>
        <w:top w:val="none" w:sz="0" w:space="0" w:color="auto"/>
        <w:left w:val="none" w:sz="0" w:space="0" w:color="auto"/>
        <w:bottom w:val="none" w:sz="0" w:space="0" w:color="auto"/>
        <w:right w:val="none" w:sz="0" w:space="0" w:color="auto"/>
      </w:divBdr>
      <w:divsChild>
        <w:div w:id="644119938">
          <w:marLeft w:val="0"/>
          <w:marRight w:val="0"/>
          <w:marTop w:val="42"/>
          <w:marBottom w:val="277"/>
          <w:divBdr>
            <w:top w:val="none" w:sz="0" w:space="0" w:color="auto"/>
            <w:left w:val="none" w:sz="0" w:space="0" w:color="auto"/>
            <w:bottom w:val="none" w:sz="0" w:space="0" w:color="auto"/>
            <w:right w:val="none" w:sz="0" w:space="0" w:color="auto"/>
          </w:divBdr>
          <w:divsChild>
            <w:div w:id="1053312079">
              <w:marLeft w:val="0"/>
              <w:marRight w:val="0"/>
              <w:marTop w:val="0"/>
              <w:marBottom w:val="0"/>
              <w:divBdr>
                <w:top w:val="none" w:sz="0" w:space="0" w:color="auto"/>
                <w:left w:val="none" w:sz="0" w:space="0" w:color="auto"/>
                <w:bottom w:val="none" w:sz="0" w:space="0" w:color="auto"/>
                <w:right w:val="none" w:sz="0" w:space="0" w:color="auto"/>
              </w:divBdr>
              <w:divsChild>
                <w:div w:id="598636260">
                  <w:marLeft w:val="0"/>
                  <w:marRight w:val="0"/>
                  <w:marTop w:val="0"/>
                  <w:marBottom w:val="0"/>
                  <w:divBdr>
                    <w:top w:val="none" w:sz="0" w:space="0" w:color="auto"/>
                    <w:left w:val="none" w:sz="0" w:space="0" w:color="auto"/>
                    <w:bottom w:val="none" w:sz="0" w:space="0" w:color="auto"/>
                    <w:right w:val="none" w:sz="0" w:space="0" w:color="auto"/>
                  </w:divBdr>
                  <w:divsChild>
                    <w:div w:id="1991903550">
                      <w:marLeft w:val="0"/>
                      <w:marRight w:val="0"/>
                      <w:marTop w:val="0"/>
                      <w:marBottom w:val="0"/>
                      <w:divBdr>
                        <w:top w:val="none" w:sz="0" w:space="0" w:color="auto"/>
                        <w:left w:val="none" w:sz="0" w:space="0" w:color="auto"/>
                        <w:bottom w:val="none" w:sz="0" w:space="0" w:color="auto"/>
                        <w:right w:val="none" w:sz="0" w:space="0" w:color="auto"/>
                      </w:divBdr>
                      <w:divsChild>
                        <w:div w:id="40333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621213">
      <w:bodyDiv w:val="1"/>
      <w:marLeft w:val="0"/>
      <w:marRight w:val="0"/>
      <w:marTop w:val="0"/>
      <w:marBottom w:val="0"/>
      <w:divBdr>
        <w:top w:val="none" w:sz="0" w:space="0" w:color="auto"/>
        <w:left w:val="none" w:sz="0" w:space="0" w:color="auto"/>
        <w:bottom w:val="none" w:sz="0" w:space="0" w:color="auto"/>
        <w:right w:val="none" w:sz="0" w:space="0" w:color="auto"/>
      </w:divBdr>
    </w:div>
    <w:div w:id="541019963">
      <w:bodyDiv w:val="1"/>
      <w:marLeft w:val="0"/>
      <w:marRight w:val="0"/>
      <w:marTop w:val="0"/>
      <w:marBottom w:val="0"/>
      <w:divBdr>
        <w:top w:val="none" w:sz="0" w:space="0" w:color="auto"/>
        <w:left w:val="none" w:sz="0" w:space="0" w:color="auto"/>
        <w:bottom w:val="none" w:sz="0" w:space="0" w:color="auto"/>
        <w:right w:val="none" w:sz="0" w:space="0" w:color="auto"/>
      </w:divBdr>
    </w:div>
    <w:div w:id="546651770">
      <w:bodyDiv w:val="1"/>
      <w:marLeft w:val="0"/>
      <w:marRight w:val="0"/>
      <w:marTop w:val="0"/>
      <w:marBottom w:val="0"/>
      <w:divBdr>
        <w:top w:val="none" w:sz="0" w:space="0" w:color="auto"/>
        <w:left w:val="none" w:sz="0" w:space="0" w:color="auto"/>
        <w:bottom w:val="none" w:sz="0" w:space="0" w:color="auto"/>
        <w:right w:val="none" w:sz="0" w:space="0" w:color="auto"/>
      </w:divBdr>
      <w:divsChild>
        <w:div w:id="1161965879">
          <w:marLeft w:val="0"/>
          <w:marRight w:val="0"/>
          <w:marTop w:val="0"/>
          <w:marBottom w:val="0"/>
          <w:divBdr>
            <w:top w:val="none" w:sz="0" w:space="0" w:color="auto"/>
            <w:left w:val="none" w:sz="0" w:space="0" w:color="auto"/>
            <w:bottom w:val="none" w:sz="0" w:space="0" w:color="auto"/>
            <w:right w:val="none" w:sz="0" w:space="0" w:color="auto"/>
          </w:divBdr>
          <w:divsChild>
            <w:div w:id="380174391">
              <w:marLeft w:val="0"/>
              <w:marRight w:val="0"/>
              <w:marTop w:val="0"/>
              <w:marBottom w:val="0"/>
              <w:divBdr>
                <w:top w:val="none" w:sz="0" w:space="0" w:color="auto"/>
                <w:left w:val="none" w:sz="0" w:space="0" w:color="auto"/>
                <w:bottom w:val="none" w:sz="0" w:space="0" w:color="auto"/>
                <w:right w:val="none" w:sz="0" w:space="0" w:color="auto"/>
              </w:divBdr>
              <w:divsChild>
                <w:div w:id="2104104115">
                  <w:marLeft w:val="0"/>
                  <w:marRight w:val="0"/>
                  <w:marTop w:val="0"/>
                  <w:marBottom w:val="0"/>
                  <w:divBdr>
                    <w:top w:val="none" w:sz="0" w:space="0" w:color="auto"/>
                    <w:left w:val="none" w:sz="0" w:space="0" w:color="auto"/>
                    <w:bottom w:val="none" w:sz="0" w:space="0" w:color="auto"/>
                    <w:right w:val="none" w:sz="0" w:space="0" w:color="auto"/>
                  </w:divBdr>
                  <w:divsChild>
                    <w:div w:id="1025790124">
                      <w:marLeft w:val="0"/>
                      <w:marRight w:val="0"/>
                      <w:marTop w:val="0"/>
                      <w:marBottom w:val="0"/>
                      <w:divBdr>
                        <w:top w:val="none" w:sz="0" w:space="0" w:color="auto"/>
                        <w:left w:val="none" w:sz="0" w:space="0" w:color="auto"/>
                        <w:bottom w:val="none" w:sz="0" w:space="0" w:color="auto"/>
                        <w:right w:val="none" w:sz="0" w:space="0" w:color="auto"/>
                      </w:divBdr>
                      <w:divsChild>
                        <w:div w:id="252980339">
                          <w:marLeft w:val="136"/>
                          <w:marRight w:val="136"/>
                          <w:marTop w:val="0"/>
                          <w:marBottom w:val="0"/>
                          <w:divBdr>
                            <w:top w:val="none" w:sz="0" w:space="0" w:color="auto"/>
                            <w:left w:val="none" w:sz="0" w:space="0" w:color="auto"/>
                            <w:bottom w:val="none" w:sz="0" w:space="0" w:color="auto"/>
                            <w:right w:val="none" w:sz="0" w:space="0" w:color="auto"/>
                          </w:divBdr>
                          <w:divsChild>
                            <w:div w:id="2054426745">
                              <w:marLeft w:val="0"/>
                              <w:marRight w:val="0"/>
                              <w:marTop w:val="0"/>
                              <w:marBottom w:val="0"/>
                              <w:divBdr>
                                <w:top w:val="none" w:sz="0" w:space="0" w:color="auto"/>
                                <w:left w:val="none" w:sz="0" w:space="0" w:color="auto"/>
                                <w:bottom w:val="none" w:sz="0" w:space="0" w:color="auto"/>
                                <w:right w:val="none" w:sz="0" w:space="0" w:color="auto"/>
                              </w:divBdr>
                              <w:divsChild>
                                <w:div w:id="62334238">
                                  <w:marLeft w:val="0"/>
                                  <w:marRight w:val="0"/>
                                  <w:marTop w:val="0"/>
                                  <w:marBottom w:val="0"/>
                                  <w:divBdr>
                                    <w:top w:val="none" w:sz="0" w:space="0" w:color="auto"/>
                                    <w:left w:val="none" w:sz="0" w:space="0" w:color="auto"/>
                                    <w:bottom w:val="none" w:sz="0" w:space="0" w:color="auto"/>
                                    <w:right w:val="none" w:sz="0" w:space="0" w:color="auto"/>
                                  </w:divBdr>
                                  <w:divsChild>
                                    <w:div w:id="2074355948">
                                      <w:marLeft w:val="0"/>
                                      <w:marRight w:val="0"/>
                                      <w:marTop w:val="0"/>
                                      <w:marBottom w:val="0"/>
                                      <w:divBdr>
                                        <w:top w:val="none" w:sz="0" w:space="0" w:color="auto"/>
                                        <w:left w:val="none" w:sz="0" w:space="0" w:color="auto"/>
                                        <w:bottom w:val="none" w:sz="0" w:space="0" w:color="auto"/>
                                        <w:right w:val="none" w:sz="0" w:space="0" w:color="auto"/>
                                      </w:divBdr>
                                      <w:divsChild>
                                        <w:div w:id="217594410">
                                          <w:marLeft w:val="136"/>
                                          <w:marRight w:val="136"/>
                                          <w:marTop w:val="0"/>
                                          <w:marBottom w:val="0"/>
                                          <w:divBdr>
                                            <w:top w:val="none" w:sz="0" w:space="0" w:color="auto"/>
                                            <w:left w:val="none" w:sz="0" w:space="0" w:color="auto"/>
                                            <w:bottom w:val="none" w:sz="0" w:space="0" w:color="auto"/>
                                            <w:right w:val="none" w:sz="0" w:space="0" w:color="auto"/>
                                          </w:divBdr>
                                          <w:divsChild>
                                            <w:div w:id="357119540">
                                              <w:marLeft w:val="136"/>
                                              <w:marRight w:val="136"/>
                                              <w:marTop w:val="0"/>
                                              <w:marBottom w:val="0"/>
                                              <w:divBdr>
                                                <w:top w:val="none" w:sz="0" w:space="0" w:color="auto"/>
                                                <w:left w:val="none" w:sz="0" w:space="0" w:color="auto"/>
                                                <w:bottom w:val="none" w:sz="0" w:space="0" w:color="auto"/>
                                                <w:right w:val="none" w:sz="0" w:space="0" w:color="auto"/>
                                              </w:divBdr>
                                              <w:divsChild>
                                                <w:div w:id="16937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9146136">
      <w:bodyDiv w:val="1"/>
      <w:marLeft w:val="0"/>
      <w:marRight w:val="0"/>
      <w:marTop w:val="0"/>
      <w:marBottom w:val="0"/>
      <w:divBdr>
        <w:top w:val="none" w:sz="0" w:space="0" w:color="auto"/>
        <w:left w:val="none" w:sz="0" w:space="0" w:color="auto"/>
        <w:bottom w:val="none" w:sz="0" w:space="0" w:color="auto"/>
        <w:right w:val="none" w:sz="0" w:space="0" w:color="auto"/>
      </w:divBdr>
      <w:divsChild>
        <w:div w:id="1882552106">
          <w:marLeft w:val="0"/>
          <w:marRight w:val="0"/>
          <w:marTop w:val="0"/>
          <w:marBottom w:val="0"/>
          <w:divBdr>
            <w:top w:val="none" w:sz="0" w:space="0" w:color="auto"/>
            <w:left w:val="none" w:sz="0" w:space="0" w:color="auto"/>
            <w:bottom w:val="none" w:sz="0" w:space="0" w:color="auto"/>
            <w:right w:val="none" w:sz="0" w:space="0" w:color="auto"/>
          </w:divBdr>
          <w:divsChild>
            <w:div w:id="2135322398">
              <w:marLeft w:val="0"/>
              <w:marRight w:val="0"/>
              <w:marTop w:val="0"/>
              <w:marBottom w:val="0"/>
              <w:divBdr>
                <w:top w:val="none" w:sz="0" w:space="0" w:color="auto"/>
                <w:left w:val="none" w:sz="0" w:space="0" w:color="auto"/>
                <w:bottom w:val="none" w:sz="0" w:space="0" w:color="auto"/>
                <w:right w:val="none" w:sz="0" w:space="0" w:color="auto"/>
              </w:divBdr>
              <w:divsChild>
                <w:div w:id="1307472263">
                  <w:marLeft w:val="0"/>
                  <w:marRight w:val="0"/>
                  <w:marTop w:val="0"/>
                  <w:marBottom w:val="0"/>
                  <w:divBdr>
                    <w:top w:val="none" w:sz="0" w:space="0" w:color="auto"/>
                    <w:left w:val="none" w:sz="0" w:space="0" w:color="auto"/>
                    <w:bottom w:val="none" w:sz="0" w:space="0" w:color="auto"/>
                    <w:right w:val="none" w:sz="0" w:space="0" w:color="auto"/>
                  </w:divBdr>
                  <w:divsChild>
                    <w:div w:id="1693609880">
                      <w:marLeft w:val="0"/>
                      <w:marRight w:val="0"/>
                      <w:marTop w:val="0"/>
                      <w:marBottom w:val="0"/>
                      <w:divBdr>
                        <w:top w:val="none" w:sz="0" w:space="0" w:color="auto"/>
                        <w:left w:val="none" w:sz="0" w:space="0" w:color="auto"/>
                        <w:bottom w:val="none" w:sz="0" w:space="0" w:color="auto"/>
                        <w:right w:val="none" w:sz="0" w:space="0" w:color="auto"/>
                      </w:divBdr>
                      <w:divsChild>
                        <w:div w:id="119500874">
                          <w:marLeft w:val="0"/>
                          <w:marRight w:val="384"/>
                          <w:marTop w:val="480"/>
                          <w:marBottom w:val="0"/>
                          <w:divBdr>
                            <w:top w:val="none" w:sz="0" w:space="0" w:color="auto"/>
                            <w:left w:val="none" w:sz="0" w:space="0" w:color="auto"/>
                            <w:bottom w:val="none" w:sz="0" w:space="0" w:color="auto"/>
                            <w:right w:val="none" w:sz="0" w:space="0" w:color="auto"/>
                          </w:divBdr>
                          <w:divsChild>
                            <w:div w:id="2030449461">
                              <w:marLeft w:val="0"/>
                              <w:marRight w:val="0"/>
                              <w:marTop w:val="0"/>
                              <w:marBottom w:val="576"/>
                              <w:divBdr>
                                <w:top w:val="none" w:sz="0" w:space="0" w:color="auto"/>
                                <w:left w:val="none" w:sz="0" w:space="0" w:color="auto"/>
                                <w:bottom w:val="none" w:sz="0" w:space="0" w:color="auto"/>
                                <w:right w:val="none" w:sz="0" w:space="0" w:color="auto"/>
                              </w:divBdr>
                              <w:divsChild>
                                <w:div w:id="4310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345514">
      <w:bodyDiv w:val="1"/>
      <w:marLeft w:val="0"/>
      <w:marRight w:val="0"/>
      <w:marTop w:val="0"/>
      <w:marBottom w:val="0"/>
      <w:divBdr>
        <w:top w:val="none" w:sz="0" w:space="0" w:color="auto"/>
        <w:left w:val="none" w:sz="0" w:space="0" w:color="auto"/>
        <w:bottom w:val="none" w:sz="0" w:space="0" w:color="auto"/>
        <w:right w:val="none" w:sz="0" w:space="0" w:color="auto"/>
      </w:divBdr>
      <w:divsChild>
        <w:div w:id="1294944635">
          <w:marLeft w:val="0"/>
          <w:marRight w:val="0"/>
          <w:marTop w:val="100"/>
          <w:marBottom w:val="100"/>
          <w:divBdr>
            <w:top w:val="none" w:sz="0" w:space="0" w:color="auto"/>
            <w:left w:val="none" w:sz="0" w:space="0" w:color="auto"/>
            <w:bottom w:val="none" w:sz="0" w:space="0" w:color="auto"/>
            <w:right w:val="none" w:sz="0" w:space="0" w:color="auto"/>
          </w:divBdr>
          <w:divsChild>
            <w:div w:id="1961255364">
              <w:marLeft w:val="0"/>
              <w:marRight w:val="0"/>
              <w:marTop w:val="0"/>
              <w:marBottom w:val="430"/>
              <w:divBdr>
                <w:top w:val="none" w:sz="0" w:space="0" w:color="auto"/>
                <w:left w:val="none" w:sz="0" w:space="0" w:color="auto"/>
                <w:bottom w:val="none" w:sz="0" w:space="0" w:color="auto"/>
                <w:right w:val="none" w:sz="0" w:space="0" w:color="auto"/>
              </w:divBdr>
              <w:divsChild>
                <w:div w:id="350494655">
                  <w:marLeft w:val="0"/>
                  <w:marRight w:val="0"/>
                  <w:marTop w:val="0"/>
                  <w:marBottom w:val="0"/>
                  <w:divBdr>
                    <w:top w:val="none" w:sz="0" w:space="0" w:color="auto"/>
                    <w:left w:val="none" w:sz="0" w:space="0" w:color="auto"/>
                    <w:bottom w:val="none" w:sz="0" w:space="0" w:color="auto"/>
                    <w:right w:val="none" w:sz="0" w:space="0" w:color="auto"/>
                  </w:divBdr>
                  <w:divsChild>
                    <w:div w:id="629164321">
                      <w:marLeft w:val="0"/>
                      <w:marRight w:val="0"/>
                      <w:marTop w:val="0"/>
                      <w:marBottom w:val="0"/>
                      <w:divBdr>
                        <w:top w:val="none" w:sz="0" w:space="0" w:color="auto"/>
                        <w:left w:val="none" w:sz="0" w:space="0" w:color="auto"/>
                        <w:bottom w:val="none" w:sz="0" w:space="0" w:color="auto"/>
                        <w:right w:val="none" w:sz="0" w:space="0" w:color="auto"/>
                      </w:divBdr>
                      <w:divsChild>
                        <w:div w:id="165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931840">
      <w:bodyDiv w:val="1"/>
      <w:marLeft w:val="0"/>
      <w:marRight w:val="0"/>
      <w:marTop w:val="0"/>
      <w:marBottom w:val="0"/>
      <w:divBdr>
        <w:top w:val="none" w:sz="0" w:space="0" w:color="auto"/>
        <w:left w:val="none" w:sz="0" w:space="0" w:color="auto"/>
        <w:bottom w:val="none" w:sz="0" w:space="0" w:color="auto"/>
        <w:right w:val="none" w:sz="0" w:space="0" w:color="auto"/>
      </w:divBdr>
      <w:divsChild>
        <w:div w:id="475608162">
          <w:marLeft w:val="0"/>
          <w:marRight w:val="0"/>
          <w:marTop w:val="42"/>
          <w:marBottom w:val="277"/>
          <w:divBdr>
            <w:top w:val="none" w:sz="0" w:space="0" w:color="auto"/>
            <w:left w:val="none" w:sz="0" w:space="0" w:color="auto"/>
            <w:bottom w:val="none" w:sz="0" w:space="0" w:color="auto"/>
            <w:right w:val="none" w:sz="0" w:space="0" w:color="auto"/>
          </w:divBdr>
          <w:divsChild>
            <w:div w:id="810484316">
              <w:marLeft w:val="0"/>
              <w:marRight w:val="0"/>
              <w:marTop w:val="0"/>
              <w:marBottom w:val="0"/>
              <w:divBdr>
                <w:top w:val="none" w:sz="0" w:space="0" w:color="auto"/>
                <w:left w:val="none" w:sz="0" w:space="0" w:color="auto"/>
                <w:bottom w:val="none" w:sz="0" w:space="0" w:color="auto"/>
                <w:right w:val="none" w:sz="0" w:space="0" w:color="auto"/>
              </w:divBdr>
              <w:divsChild>
                <w:div w:id="993295712">
                  <w:marLeft w:val="69"/>
                  <w:marRight w:val="374"/>
                  <w:marTop w:val="0"/>
                  <w:marBottom w:val="0"/>
                  <w:divBdr>
                    <w:top w:val="none" w:sz="0" w:space="0" w:color="auto"/>
                    <w:left w:val="none" w:sz="0" w:space="0" w:color="auto"/>
                    <w:bottom w:val="none" w:sz="0" w:space="0" w:color="auto"/>
                    <w:right w:val="none" w:sz="0" w:space="0" w:color="auto"/>
                  </w:divBdr>
                </w:div>
                <w:div w:id="1751346955">
                  <w:marLeft w:val="0"/>
                  <w:marRight w:val="0"/>
                  <w:marTop w:val="0"/>
                  <w:marBottom w:val="0"/>
                  <w:divBdr>
                    <w:top w:val="none" w:sz="0" w:space="0" w:color="auto"/>
                    <w:left w:val="none" w:sz="0" w:space="0" w:color="auto"/>
                    <w:bottom w:val="none" w:sz="0" w:space="0" w:color="auto"/>
                    <w:right w:val="none" w:sz="0" w:space="0" w:color="auto"/>
                  </w:divBdr>
                  <w:divsChild>
                    <w:div w:id="1105736633">
                      <w:marLeft w:val="0"/>
                      <w:marRight w:val="0"/>
                      <w:marTop w:val="0"/>
                      <w:marBottom w:val="0"/>
                      <w:divBdr>
                        <w:top w:val="none" w:sz="0" w:space="0" w:color="auto"/>
                        <w:left w:val="none" w:sz="0" w:space="0" w:color="auto"/>
                        <w:bottom w:val="none" w:sz="0" w:space="0" w:color="auto"/>
                        <w:right w:val="none" w:sz="0" w:space="0" w:color="auto"/>
                      </w:divBdr>
                      <w:divsChild>
                        <w:div w:id="1337686233">
                          <w:marLeft w:val="0"/>
                          <w:marRight w:val="0"/>
                          <w:marTop w:val="0"/>
                          <w:marBottom w:val="0"/>
                          <w:divBdr>
                            <w:top w:val="none" w:sz="0" w:space="0" w:color="auto"/>
                            <w:left w:val="none" w:sz="0" w:space="0" w:color="auto"/>
                            <w:bottom w:val="none" w:sz="0" w:space="0" w:color="auto"/>
                            <w:right w:val="none" w:sz="0" w:space="0" w:color="auto"/>
                          </w:divBdr>
                        </w:div>
                      </w:divsChild>
                    </w:div>
                    <w:div w:id="1664360677">
                      <w:marLeft w:val="0"/>
                      <w:marRight w:val="0"/>
                      <w:marTop w:val="0"/>
                      <w:marBottom w:val="277"/>
                      <w:divBdr>
                        <w:top w:val="none" w:sz="0" w:space="0" w:color="auto"/>
                        <w:left w:val="none" w:sz="0" w:space="0" w:color="auto"/>
                        <w:bottom w:val="none" w:sz="0" w:space="0" w:color="auto"/>
                        <w:right w:val="none" w:sz="0" w:space="0" w:color="auto"/>
                      </w:divBdr>
                      <w:divsChild>
                        <w:div w:id="1462268414">
                          <w:marLeft w:val="0"/>
                          <w:marRight w:val="0"/>
                          <w:marTop w:val="0"/>
                          <w:marBottom w:val="0"/>
                          <w:divBdr>
                            <w:top w:val="none" w:sz="0" w:space="0" w:color="auto"/>
                            <w:left w:val="none" w:sz="0" w:space="0" w:color="auto"/>
                            <w:bottom w:val="none" w:sz="0" w:space="0" w:color="auto"/>
                            <w:right w:val="none" w:sz="0" w:space="0" w:color="auto"/>
                          </w:divBdr>
                          <w:divsChild>
                            <w:div w:id="851262768">
                              <w:marLeft w:val="0"/>
                              <w:marRight w:val="0"/>
                              <w:marTop w:val="0"/>
                              <w:marBottom w:val="0"/>
                              <w:divBdr>
                                <w:top w:val="none" w:sz="0" w:space="0" w:color="auto"/>
                                <w:left w:val="none" w:sz="0" w:space="0" w:color="auto"/>
                                <w:bottom w:val="none" w:sz="0" w:space="0" w:color="auto"/>
                                <w:right w:val="none" w:sz="0" w:space="0" w:color="auto"/>
                              </w:divBdr>
                              <w:divsChild>
                                <w:div w:id="302465322">
                                  <w:marLeft w:val="0"/>
                                  <w:marRight w:val="0"/>
                                  <w:marTop w:val="0"/>
                                  <w:marBottom w:val="0"/>
                                  <w:divBdr>
                                    <w:top w:val="none" w:sz="0" w:space="0" w:color="auto"/>
                                    <w:left w:val="none" w:sz="0" w:space="0" w:color="auto"/>
                                    <w:bottom w:val="none" w:sz="0" w:space="0" w:color="auto"/>
                                    <w:right w:val="none" w:sz="0" w:space="0" w:color="auto"/>
                                  </w:divBdr>
                                </w:div>
                                <w:div w:id="1981305006">
                                  <w:marLeft w:val="0"/>
                                  <w:marRight w:val="0"/>
                                  <w:marTop w:val="0"/>
                                  <w:marBottom w:val="0"/>
                                  <w:divBdr>
                                    <w:top w:val="none" w:sz="0" w:space="0" w:color="auto"/>
                                    <w:left w:val="none" w:sz="0" w:space="0" w:color="auto"/>
                                    <w:bottom w:val="none" w:sz="0" w:space="0" w:color="auto"/>
                                    <w:right w:val="none" w:sz="0" w:space="0" w:color="auto"/>
                                  </w:divBdr>
                                </w:div>
                              </w:divsChild>
                            </w:div>
                            <w:div w:id="1110857936">
                              <w:marLeft w:val="0"/>
                              <w:marRight w:val="0"/>
                              <w:marTop w:val="0"/>
                              <w:marBottom w:val="0"/>
                              <w:divBdr>
                                <w:top w:val="none" w:sz="0" w:space="0" w:color="auto"/>
                                <w:left w:val="none" w:sz="0" w:space="0" w:color="auto"/>
                                <w:bottom w:val="none" w:sz="0" w:space="0" w:color="auto"/>
                                <w:right w:val="none" w:sz="0" w:space="0" w:color="auto"/>
                              </w:divBdr>
                              <w:divsChild>
                                <w:div w:id="362708058">
                                  <w:marLeft w:val="0"/>
                                  <w:marRight w:val="0"/>
                                  <w:marTop w:val="0"/>
                                  <w:marBottom w:val="0"/>
                                  <w:divBdr>
                                    <w:top w:val="none" w:sz="0" w:space="0" w:color="auto"/>
                                    <w:left w:val="none" w:sz="0" w:space="0" w:color="auto"/>
                                    <w:bottom w:val="none" w:sz="0" w:space="0" w:color="auto"/>
                                    <w:right w:val="none" w:sz="0" w:space="0" w:color="auto"/>
                                  </w:divBdr>
                                </w:div>
                                <w:div w:id="2084402795">
                                  <w:marLeft w:val="0"/>
                                  <w:marRight w:val="0"/>
                                  <w:marTop w:val="0"/>
                                  <w:marBottom w:val="0"/>
                                  <w:divBdr>
                                    <w:top w:val="none" w:sz="0" w:space="0" w:color="auto"/>
                                    <w:left w:val="none" w:sz="0" w:space="0" w:color="auto"/>
                                    <w:bottom w:val="none" w:sz="0" w:space="0" w:color="auto"/>
                                    <w:right w:val="none" w:sz="0" w:space="0" w:color="auto"/>
                                  </w:divBdr>
                                </w:div>
                              </w:divsChild>
                            </w:div>
                            <w:div w:id="1111824808">
                              <w:marLeft w:val="0"/>
                              <w:marRight w:val="0"/>
                              <w:marTop w:val="0"/>
                              <w:marBottom w:val="0"/>
                              <w:divBdr>
                                <w:top w:val="none" w:sz="0" w:space="0" w:color="auto"/>
                                <w:left w:val="none" w:sz="0" w:space="0" w:color="auto"/>
                                <w:bottom w:val="none" w:sz="0" w:space="0" w:color="auto"/>
                                <w:right w:val="none" w:sz="0" w:space="0" w:color="auto"/>
                              </w:divBdr>
                              <w:divsChild>
                                <w:div w:id="584650581">
                                  <w:marLeft w:val="0"/>
                                  <w:marRight w:val="0"/>
                                  <w:marTop w:val="0"/>
                                  <w:marBottom w:val="0"/>
                                  <w:divBdr>
                                    <w:top w:val="none" w:sz="0" w:space="0" w:color="auto"/>
                                    <w:left w:val="none" w:sz="0" w:space="0" w:color="auto"/>
                                    <w:bottom w:val="none" w:sz="0" w:space="0" w:color="auto"/>
                                    <w:right w:val="none" w:sz="0" w:space="0" w:color="auto"/>
                                  </w:divBdr>
                                </w:div>
                                <w:div w:id="2043745672">
                                  <w:marLeft w:val="0"/>
                                  <w:marRight w:val="0"/>
                                  <w:marTop w:val="0"/>
                                  <w:marBottom w:val="0"/>
                                  <w:divBdr>
                                    <w:top w:val="none" w:sz="0" w:space="0" w:color="auto"/>
                                    <w:left w:val="none" w:sz="0" w:space="0" w:color="auto"/>
                                    <w:bottom w:val="none" w:sz="0" w:space="0" w:color="auto"/>
                                    <w:right w:val="none" w:sz="0" w:space="0" w:color="auto"/>
                                  </w:divBdr>
                                </w:div>
                              </w:divsChild>
                            </w:div>
                            <w:div w:id="1749498004">
                              <w:marLeft w:val="0"/>
                              <w:marRight w:val="0"/>
                              <w:marTop w:val="0"/>
                              <w:marBottom w:val="0"/>
                              <w:divBdr>
                                <w:top w:val="none" w:sz="0" w:space="0" w:color="auto"/>
                                <w:left w:val="none" w:sz="0" w:space="0" w:color="auto"/>
                                <w:bottom w:val="none" w:sz="0" w:space="0" w:color="auto"/>
                                <w:right w:val="none" w:sz="0" w:space="0" w:color="auto"/>
                              </w:divBdr>
                              <w:divsChild>
                                <w:div w:id="56980120">
                                  <w:marLeft w:val="0"/>
                                  <w:marRight w:val="0"/>
                                  <w:marTop w:val="0"/>
                                  <w:marBottom w:val="0"/>
                                  <w:divBdr>
                                    <w:top w:val="none" w:sz="0" w:space="0" w:color="auto"/>
                                    <w:left w:val="none" w:sz="0" w:space="0" w:color="auto"/>
                                    <w:bottom w:val="none" w:sz="0" w:space="0" w:color="auto"/>
                                    <w:right w:val="none" w:sz="0" w:space="0" w:color="auto"/>
                                  </w:divBdr>
                                </w:div>
                                <w:div w:id="118871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91148">
      <w:bodyDiv w:val="1"/>
      <w:marLeft w:val="0"/>
      <w:marRight w:val="0"/>
      <w:marTop w:val="0"/>
      <w:marBottom w:val="0"/>
      <w:divBdr>
        <w:top w:val="none" w:sz="0" w:space="0" w:color="auto"/>
        <w:left w:val="none" w:sz="0" w:space="0" w:color="auto"/>
        <w:bottom w:val="none" w:sz="0" w:space="0" w:color="auto"/>
        <w:right w:val="none" w:sz="0" w:space="0" w:color="auto"/>
      </w:divBdr>
    </w:div>
    <w:div w:id="558052364">
      <w:bodyDiv w:val="1"/>
      <w:marLeft w:val="0"/>
      <w:marRight w:val="0"/>
      <w:marTop w:val="0"/>
      <w:marBottom w:val="0"/>
      <w:divBdr>
        <w:top w:val="none" w:sz="0" w:space="0" w:color="auto"/>
        <w:left w:val="none" w:sz="0" w:space="0" w:color="auto"/>
        <w:bottom w:val="none" w:sz="0" w:space="0" w:color="auto"/>
        <w:right w:val="none" w:sz="0" w:space="0" w:color="auto"/>
      </w:divBdr>
    </w:div>
    <w:div w:id="558129250">
      <w:bodyDiv w:val="1"/>
      <w:marLeft w:val="0"/>
      <w:marRight w:val="0"/>
      <w:marTop w:val="0"/>
      <w:marBottom w:val="0"/>
      <w:divBdr>
        <w:top w:val="none" w:sz="0" w:space="0" w:color="auto"/>
        <w:left w:val="none" w:sz="0" w:space="0" w:color="auto"/>
        <w:bottom w:val="none" w:sz="0" w:space="0" w:color="auto"/>
        <w:right w:val="none" w:sz="0" w:space="0" w:color="auto"/>
      </w:divBdr>
    </w:div>
    <w:div w:id="559563154">
      <w:bodyDiv w:val="1"/>
      <w:marLeft w:val="0"/>
      <w:marRight w:val="0"/>
      <w:marTop w:val="0"/>
      <w:marBottom w:val="0"/>
      <w:divBdr>
        <w:top w:val="none" w:sz="0" w:space="0" w:color="auto"/>
        <w:left w:val="none" w:sz="0" w:space="0" w:color="auto"/>
        <w:bottom w:val="none" w:sz="0" w:space="0" w:color="auto"/>
        <w:right w:val="none" w:sz="0" w:space="0" w:color="auto"/>
      </w:divBdr>
    </w:div>
    <w:div w:id="559828172">
      <w:bodyDiv w:val="1"/>
      <w:marLeft w:val="0"/>
      <w:marRight w:val="0"/>
      <w:marTop w:val="0"/>
      <w:marBottom w:val="0"/>
      <w:divBdr>
        <w:top w:val="none" w:sz="0" w:space="0" w:color="auto"/>
        <w:left w:val="none" w:sz="0" w:space="0" w:color="auto"/>
        <w:bottom w:val="none" w:sz="0" w:space="0" w:color="auto"/>
        <w:right w:val="none" w:sz="0" w:space="0" w:color="auto"/>
      </w:divBdr>
      <w:divsChild>
        <w:div w:id="1899516641">
          <w:marLeft w:val="375"/>
          <w:marRight w:val="0"/>
          <w:marTop w:val="0"/>
          <w:marBottom w:val="0"/>
          <w:divBdr>
            <w:top w:val="none" w:sz="0" w:space="0" w:color="auto"/>
            <w:left w:val="none" w:sz="0" w:space="0" w:color="auto"/>
            <w:bottom w:val="none" w:sz="0" w:space="0" w:color="auto"/>
            <w:right w:val="none" w:sz="0" w:space="0" w:color="auto"/>
          </w:divBdr>
          <w:divsChild>
            <w:div w:id="660740094">
              <w:marLeft w:val="0"/>
              <w:marRight w:val="0"/>
              <w:marTop w:val="150"/>
              <w:marBottom w:val="0"/>
              <w:divBdr>
                <w:top w:val="none" w:sz="0" w:space="0" w:color="auto"/>
                <w:left w:val="none" w:sz="0" w:space="0" w:color="auto"/>
                <w:bottom w:val="none" w:sz="0" w:space="0" w:color="auto"/>
                <w:right w:val="none" w:sz="0" w:space="0" w:color="auto"/>
              </w:divBdr>
              <w:divsChild>
                <w:div w:id="2339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04868">
      <w:bodyDiv w:val="1"/>
      <w:marLeft w:val="0"/>
      <w:marRight w:val="0"/>
      <w:marTop w:val="0"/>
      <w:marBottom w:val="0"/>
      <w:divBdr>
        <w:top w:val="none" w:sz="0" w:space="0" w:color="auto"/>
        <w:left w:val="none" w:sz="0" w:space="0" w:color="auto"/>
        <w:bottom w:val="none" w:sz="0" w:space="0" w:color="auto"/>
        <w:right w:val="none" w:sz="0" w:space="0" w:color="auto"/>
      </w:divBdr>
    </w:div>
    <w:div w:id="572392805">
      <w:bodyDiv w:val="1"/>
      <w:marLeft w:val="0"/>
      <w:marRight w:val="0"/>
      <w:marTop w:val="0"/>
      <w:marBottom w:val="0"/>
      <w:divBdr>
        <w:top w:val="none" w:sz="0" w:space="0" w:color="auto"/>
        <w:left w:val="none" w:sz="0" w:space="0" w:color="auto"/>
        <w:bottom w:val="none" w:sz="0" w:space="0" w:color="auto"/>
        <w:right w:val="none" w:sz="0" w:space="0" w:color="auto"/>
      </w:divBdr>
      <w:divsChild>
        <w:div w:id="499856312">
          <w:marLeft w:val="0"/>
          <w:marRight w:val="0"/>
          <w:marTop w:val="0"/>
          <w:marBottom w:val="0"/>
          <w:divBdr>
            <w:top w:val="none" w:sz="0" w:space="0" w:color="auto"/>
            <w:left w:val="none" w:sz="0" w:space="0" w:color="auto"/>
            <w:bottom w:val="none" w:sz="0" w:space="0" w:color="auto"/>
            <w:right w:val="none" w:sz="0" w:space="0" w:color="auto"/>
          </w:divBdr>
          <w:divsChild>
            <w:div w:id="75715120">
              <w:marLeft w:val="0"/>
              <w:marRight w:val="0"/>
              <w:marTop w:val="447"/>
              <w:marBottom w:val="0"/>
              <w:divBdr>
                <w:top w:val="none" w:sz="0" w:space="0" w:color="auto"/>
                <w:left w:val="none" w:sz="0" w:space="0" w:color="auto"/>
                <w:bottom w:val="none" w:sz="0" w:space="0" w:color="auto"/>
                <w:right w:val="none" w:sz="0" w:space="0" w:color="auto"/>
              </w:divBdr>
              <w:divsChild>
                <w:div w:id="335575095">
                  <w:marLeft w:val="0"/>
                  <w:marRight w:val="0"/>
                  <w:marTop w:val="0"/>
                  <w:marBottom w:val="0"/>
                  <w:divBdr>
                    <w:top w:val="none" w:sz="0" w:space="0" w:color="auto"/>
                    <w:left w:val="none" w:sz="0" w:space="0" w:color="auto"/>
                    <w:bottom w:val="none" w:sz="0" w:space="0" w:color="auto"/>
                    <w:right w:val="none" w:sz="0" w:space="0" w:color="auto"/>
                  </w:divBdr>
                  <w:divsChild>
                    <w:div w:id="51684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665531">
      <w:bodyDiv w:val="1"/>
      <w:marLeft w:val="0"/>
      <w:marRight w:val="0"/>
      <w:marTop w:val="0"/>
      <w:marBottom w:val="0"/>
      <w:divBdr>
        <w:top w:val="none" w:sz="0" w:space="0" w:color="auto"/>
        <w:left w:val="none" w:sz="0" w:space="0" w:color="auto"/>
        <w:bottom w:val="none" w:sz="0" w:space="0" w:color="auto"/>
        <w:right w:val="none" w:sz="0" w:space="0" w:color="auto"/>
      </w:divBdr>
    </w:div>
    <w:div w:id="581061507">
      <w:bodyDiv w:val="1"/>
      <w:marLeft w:val="0"/>
      <w:marRight w:val="0"/>
      <w:marTop w:val="0"/>
      <w:marBottom w:val="0"/>
      <w:divBdr>
        <w:top w:val="none" w:sz="0" w:space="0" w:color="auto"/>
        <w:left w:val="none" w:sz="0" w:space="0" w:color="auto"/>
        <w:bottom w:val="none" w:sz="0" w:space="0" w:color="auto"/>
        <w:right w:val="none" w:sz="0" w:space="0" w:color="auto"/>
      </w:divBdr>
      <w:divsChild>
        <w:div w:id="2070297585">
          <w:marLeft w:val="0"/>
          <w:marRight w:val="0"/>
          <w:marTop w:val="0"/>
          <w:marBottom w:val="0"/>
          <w:divBdr>
            <w:top w:val="none" w:sz="0" w:space="0" w:color="auto"/>
            <w:left w:val="none" w:sz="0" w:space="0" w:color="auto"/>
            <w:bottom w:val="none" w:sz="0" w:space="0" w:color="auto"/>
            <w:right w:val="none" w:sz="0" w:space="0" w:color="auto"/>
          </w:divBdr>
          <w:divsChild>
            <w:div w:id="536041771">
              <w:marLeft w:val="0"/>
              <w:marRight w:val="0"/>
              <w:marTop w:val="0"/>
              <w:marBottom w:val="0"/>
              <w:divBdr>
                <w:top w:val="none" w:sz="0" w:space="0" w:color="auto"/>
                <w:left w:val="none" w:sz="0" w:space="0" w:color="auto"/>
                <w:bottom w:val="none" w:sz="0" w:space="0" w:color="auto"/>
                <w:right w:val="none" w:sz="0" w:space="0" w:color="auto"/>
              </w:divBdr>
              <w:divsChild>
                <w:div w:id="227349379">
                  <w:marLeft w:val="0"/>
                  <w:marRight w:val="-150"/>
                  <w:marTop w:val="0"/>
                  <w:marBottom w:val="0"/>
                  <w:divBdr>
                    <w:top w:val="none" w:sz="0" w:space="0" w:color="auto"/>
                    <w:left w:val="none" w:sz="0" w:space="0" w:color="auto"/>
                    <w:bottom w:val="none" w:sz="0" w:space="0" w:color="auto"/>
                    <w:right w:val="none" w:sz="0" w:space="0" w:color="auto"/>
                  </w:divBdr>
                  <w:divsChild>
                    <w:div w:id="419103217">
                      <w:marLeft w:val="0"/>
                      <w:marRight w:val="0"/>
                      <w:marTop w:val="0"/>
                      <w:marBottom w:val="0"/>
                      <w:divBdr>
                        <w:top w:val="none" w:sz="0" w:space="0" w:color="auto"/>
                        <w:left w:val="none" w:sz="0" w:space="0" w:color="auto"/>
                        <w:bottom w:val="none" w:sz="0" w:space="0" w:color="auto"/>
                        <w:right w:val="none" w:sz="0" w:space="0" w:color="auto"/>
                      </w:divBdr>
                      <w:divsChild>
                        <w:div w:id="1635330799">
                          <w:marLeft w:val="0"/>
                          <w:marRight w:val="0"/>
                          <w:marTop w:val="300"/>
                          <w:marBottom w:val="0"/>
                          <w:divBdr>
                            <w:top w:val="none" w:sz="0" w:space="0" w:color="auto"/>
                            <w:left w:val="none" w:sz="0" w:space="0" w:color="auto"/>
                            <w:bottom w:val="none" w:sz="0" w:space="0" w:color="auto"/>
                            <w:right w:val="none" w:sz="0" w:space="0" w:color="auto"/>
                          </w:divBdr>
                          <w:divsChild>
                            <w:div w:id="196040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639066">
      <w:bodyDiv w:val="1"/>
      <w:marLeft w:val="0"/>
      <w:marRight w:val="0"/>
      <w:marTop w:val="0"/>
      <w:marBottom w:val="0"/>
      <w:divBdr>
        <w:top w:val="none" w:sz="0" w:space="0" w:color="auto"/>
        <w:left w:val="none" w:sz="0" w:space="0" w:color="auto"/>
        <w:bottom w:val="none" w:sz="0" w:space="0" w:color="auto"/>
        <w:right w:val="none" w:sz="0" w:space="0" w:color="auto"/>
      </w:divBdr>
      <w:divsChild>
        <w:div w:id="1149597382">
          <w:marLeft w:val="0"/>
          <w:marRight w:val="0"/>
          <w:marTop w:val="500"/>
          <w:marBottom w:val="500"/>
          <w:divBdr>
            <w:top w:val="none" w:sz="0" w:space="0" w:color="auto"/>
            <w:left w:val="none" w:sz="0" w:space="0" w:color="auto"/>
            <w:bottom w:val="none" w:sz="0" w:space="0" w:color="auto"/>
            <w:right w:val="none" w:sz="0" w:space="0" w:color="auto"/>
          </w:divBdr>
          <w:divsChild>
            <w:div w:id="4529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77923">
      <w:bodyDiv w:val="1"/>
      <w:marLeft w:val="0"/>
      <w:marRight w:val="0"/>
      <w:marTop w:val="0"/>
      <w:marBottom w:val="0"/>
      <w:divBdr>
        <w:top w:val="none" w:sz="0" w:space="0" w:color="auto"/>
        <w:left w:val="none" w:sz="0" w:space="0" w:color="auto"/>
        <w:bottom w:val="none" w:sz="0" w:space="0" w:color="auto"/>
        <w:right w:val="none" w:sz="0" w:space="0" w:color="auto"/>
      </w:divBdr>
    </w:div>
    <w:div w:id="624700866">
      <w:bodyDiv w:val="1"/>
      <w:marLeft w:val="0"/>
      <w:marRight w:val="0"/>
      <w:marTop w:val="0"/>
      <w:marBottom w:val="0"/>
      <w:divBdr>
        <w:top w:val="none" w:sz="0" w:space="0" w:color="auto"/>
        <w:left w:val="none" w:sz="0" w:space="0" w:color="auto"/>
        <w:bottom w:val="none" w:sz="0" w:space="0" w:color="auto"/>
        <w:right w:val="none" w:sz="0" w:space="0" w:color="auto"/>
      </w:divBdr>
    </w:div>
    <w:div w:id="625507946">
      <w:bodyDiv w:val="1"/>
      <w:marLeft w:val="0"/>
      <w:marRight w:val="0"/>
      <w:marTop w:val="0"/>
      <w:marBottom w:val="0"/>
      <w:divBdr>
        <w:top w:val="none" w:sz="0" w:space="0" w:color="auto"/>
        <w:left w:val="none" w:sz="0" w:space="0" w:color="auto"/>
        <w:bottom w:val="none" w:sz="0" w:space="0" w:color="auto"/>
        <w:right w:val="none" w:sz="0" w:space="0" w:color="auto"/>
      </w:divBdr>
      <w:divsChild>
        <w:div w:id="645284659">
          <w:marLeft w:val="0"/>
          <w:marRight w:val="0"/>
          <w:marTop w:val="375"/>
          <w:marBottom w:val="375"/>
          <w:divBdr>
            <w:top w:val="none" w:sz="0" w:space="0" w:color="auto"/>
            <w:left w:val="none" w:sz="0" w:space="0" w:color="auto"/>
            <w:bottom w:val="none" w:sz="0" w:space="0" w:color="auto"/>
            <w:right w:val="none" w:sz="0" w:space="0" w:color="auto"/>
          </w:divBdr>
          <w:divsChild>
            <w:div w:id="1400128097">
              <w:marLeft w:val="0"/>
              <w:marRight w:val="0"/>
              <w:marTop w:val="0"/>
              <w:marBottom w:val="0"/>
              <w:divBdr>
                <w:top w:val="none" w:sz="0" w:space="0" w:color="auto"/>
                <w:left w:val="none" w:sz="0" w:space="0" w:color="auto"/>
                <w:bottom w:val="none" w:sz="0" w:space="0" w:color="auto"/>
                <w:right w:val="none" w:sz="0" w:space="0" w:color="auto"/>
              </w:divBdr>
              <w:divsChild>
                <w:div w:id="1372919398">
                  <w:marLeft w:val="0"/>
                  <w:marRight w:val="0"/>
                  <w:marTop w:val="0"/>
                  <w:marBottom w:val="0"/>
                  <w:divBdr>
                    <w:top w:val="none" w:sz="0" w:space="0" w:color="auto"/>
                    <w:left w:val="none" w:sz="0" w:space="0" w:color="auto"/>
                    <w:bottom w:val="none" w:sz="0" w:space="0" w:color="auto"/>
                    <w:right w:val="none" w:sz="0" w:space="0" w:color="auto"/>
                  </w:divBdr>
                  <w:divsChild>
                    <w:div w:id="2048135638">
                      <w:marLeft w:val="0"/>
                      <w:marRight w:val="0"/>
                      <w:marTop w:val="0"/>
                      <w:marBottom w:val="0"/>
                      <w:divBdr>
                        <w:top w:val="none" w:sz="0" w:space="0" w:color="auto"/>
                        <w:left w:val="none" w:sz="0" w:space="0" w:color="auto"/>
                        <w:bottom w:val="none" w:sz="0" w:space="0" w:color="auto"/>
                        <w:right w:val="none" w:sz="0" w:space="0" w:color="auto"/>
                      </w:divBdr>
                      <w:divsChild>
                        <w:div w:id="1818764253">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628701847">
      <w:bodyDiv w:val="1"/>
      <w:marLeft w:val="0"/>
      <w:marRight w:val="0"/>
      <w:marTop w:val="0"/>
      <w:marBottom w:val="0"/>
      <w:divBdr>
        <w:top w:val="none" w:sz="0" w:space="0" w:color="auto"/>
        <w:left w:val="none" w:sz="0" w:space="0" w:color="auto"/>
        <w:bottom w:val="none" w:sz="0" w:space="0" w:color="auto"/>
        <w:right w:val="none" w:sz="0" w:space="0" w:color="auto"/>
      </w:divBdr>
      <w:divsChild>
        <w:div w:id="1100104172">
          <w:marLeft w:val="0"/>
          <w:marRight w:val="0"/>
          <w:marTop w:val="0"/>
          <w:marBottom w:val="0"/>
          <w:divBdr>
            <w:top w:val="none" w:sz="0" w:space="0" w:color="auto"/>
            <w:left w:val="none" w:sz="0" w:space="0" w:color="auto"/>
            <w:bottom w:val="none" w:sz="0" w:space="0" w:color="auto"/>
            <w:right w:val="none" w:sz="0" w:space="0" w:color="auto"/>
          </w:divBdr>
          <w:divsChild>
            <w:div w:id="12528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0295">
      <w:bodyDiv w:val="1"/>
      <w:marLeft w:val="0"/>
      <w:marRight w:val="0"/>
      <w:marTop w:val="0"/>
      <w:marBottom w:val="0"/>
      <w:divBdr>
        <w:top w:val="none" w:sz="0" w:space="0" w:color="auto"/>
        <w:left w:val="none" w:sz="0" w:space="0" w:color="auto"/>
        <w:bottom w:val="none" w:sz="0" w:space="0" w:color="auto"/>
        <w:right w:val="none" w:sz="0" w:space="0" w:color="auto"/>
      </w:divBdr>
    </w:div>
    <w:div w:id="634021533">
      <w:bodyDiv w:val="1"/>
      <w:marLeft w:val="0"/>
      <w:marRight w:val="0"/>
      <w:marTop w:val="0"/>
      <w:marBottom w:val="0"/>
      <w:divBdr>
        <w:top w:val="none" w:sz="0" w:space="0" w:color="auto"/>
        <w:left w:val="none" w:sz="0" w:space="0" w:color="auto"/>
        <w:bottom w:val="none" w:sz="0" w:space="0" w:color="auto"/>
        <w:right w:val="none" w:sz="0" w:space="0" w:color="auto"/>
      </w:divBdr>
      <w:divsChild>
        <w:div w:id="1712916558">
          <w:marLeft w:val="0"/>
          <w:marRight w:val="0"/>
          <w:marTop w:val="0"/>
          <w:marBottom w:val="0"/>
          <w:divBdr>
            <w:top w:val="none" w:sz="0" w:space="0" w:color="auto"/>
            <w:left w:val="none" w:sz="0" w:space="0" w:color="auto"/>
            <w:bottom w:val="none" w:sz="0" w:space="0" w:color="auto"/>
            <w:right w:val="none" w:sz="0" w:space="0" w:color="auto"/>
          </w:divBdr>
          <w:divsChild>
            <w:div w:id="537550056">
              <w:marLeft w:val="0"/>
              <w:marRight w:val="0"/>
              <w:marTop w:val="0"/>
              <w:marBottom w:val="0"/>
              <w:divBdr>
                <w:top w:val="none" w:sz="0" w:space="0" w:color="auto"/>
                <w:left w:val="none" w:sz="0" w:space="0" w:color="auto"/>
                <w:bottom w:val="none" w:sz="0" w:space="0" w:color="auto"/>
                <w:right w:val="none" w:sz="0" w:space="0" w:color="auto"/>
              </w:divBdr>
              <w:divsChild>
                <w:div w:id="872157576">
                  <w:marLeft w:val="0"/>
                  <w:marRight w:val="0"/>
                  <w:marTop w:val="0"/>
                  <w:marBottom w:val="0"/>
                  <w:divBdr>
                    <w:top w:val="none" w:sz="0" w:space="0" w:color="auto"/>
                    <w:left w:val="none" w:sz="0" w:space="0" w:color="auto"/>
                    <w:bottom w:val="none" w:sz="0" w:space="0" w:color="auto"/>
                    <w:right w:val="none" w:sz="0" w:space="0" w:color="auto"/>
                  </w:divBdr>
                  <w:divsChild>
                    <w:div w:id="1995988993">
                      <w:marLeft w:val="0"/>
                      <w:marRight w:val="0"/>
                      <w:marTop w:val="0"/>
                      <w:marBottom w:val="0"/>
                      <w:divBdr>
                        <w:top w:val="none" w:sz="0" w:space="0" w:color="auto"/>
                        <w:left w:val="none" w:sz="0" w:space="0" w:color="auto"/>
                        <w:bottom w:val="none" w:sz="0" w:space="0" w:color="auto"/>
                        <w:right w:val="none" w:sz="0" w:space="0" w:color="auto"/>
                      </w:divBdr>
                      <w:divsChild>
                        <w:div w:id="1192374428">
                          <w:marLeft w:val="0"/>
                          <w:marRight w:val="0"/>
                          <w:marTop w:val="0"/>
                          <w:marBottom w:val="0"/>
                          <w:divBdr>
                            <w:top w:val="none" w:sz="0" w:space="0" w:color="auto"/>
                            <w:left w:val="none" w:sz="0" w:space="0" w:color="auto"/>
                            <w:bottom w:val="none" w:sz="0" w:space="0" w:color="auto"/>
                            <w:right w:val="none" w:sz="0" w:space="0" w:color="auto"/>
                          </w:divBdr>
                          <w:divsChild>
                            <w:div w:id="439765863">
                              <w:marLeft w:val="0"/>
                              <w:marRight w:val="0"/>
                              <w:marTop w:val="0"/>
                              <w:marBottom w:val="0"/>
                              <w:divBdr>
                                <w:top w:val="none" w:sz="0" w:space="0" w:color="auto"/>
                                <w:left w:val="none" w:sz="0" w:space="0" w:color="auto"/>
                                <w:bottom w:val="none" w:sz="0" w:space="0" w:color="auto"/>
                                <w:right w:val="none" w:sz="0" w:space="0" w:color="auto"/>
                              </w:divBdr>
                              <w:divsChild>
                                <w:div w:id="42491050">
                                  <w:marLeft w:val="0"/>
                                  <w:marRight w:val="0"/>
                                  <w:marTop w:val="0"/>
                                  <w:marBottom w:val="0"/>
                                  <w:divBdr>
                                    <w:top w:val="none" w:sz="0" w:space="0" w:color="auto"/>
                                    <w:left w:val="none" w:sz="0" w:space="0" w:color="auto"/>
                                    <w:bottom w:val="none" w:sz="0" w:space="0" w:color="auto"/>
                                    <w:right w:val="none" w:sz="0" w:space="0" w:color="auto"/>
                                  </w:divBdr>
                                  <w:divsChild>
                                    <w:div w:id="224610502">
                                      <w:marLeft w:val="0"/>
                                      <w:marRight w:val="0"/>
                                      <w:marTop w:val="0"/>
                                      <w:marBottom w:val="0"/>
                                      <w:divBdr>
                                        <w:top w:val="none" w:sz="0" w:space="0" w:color="auto"/>
                                        <w:left w:val="none" w:sz="0" w:space="0" w:color="auto"/>
                                        <w:bottom w:val="none" w:sz="0" w:space="0" w:color="auto"/>
                                        <w:right w:val="none" w:sz="0" w:space="0" w:color="auto"/>
                                      </w:divBdr>
                                      <w:divsChild>
                                        <w:div w:id="118379449">
                                          <w:marLeft w:val="0"/>
                                          <w:marRight w:val="0"/>
                                          <w:marTop w:val="0"/>
                                          <w:marBottom w:val="0"/>
                                          <w:divBdr>
                                            <w:top w:val="none" w:sz="0" w:space="0" w:color="auto"/>
                                            <w:left w:val="none" w:sz="0" w:space="0" w:color="auto"/>
                                            <w:bottom w:val="none" w:sz="0" w:space="0" w:color="auto"/>
                                            <w:right w:val="none" w:sz="0" w:space="0" w:color="auto"/>
                                          </w:divBdr>
                                          <w:divsChild>
                                            <w:div w:id="1301031485">
                                              <w:marLeft w:val="0"/>
                                              <w:marRight w:val="0"/>
                                              <w:marTop w:val="0"/>
                                              <w:marBottom w:val="0"/>
                                              <w:divBdr>
                                                <w:top w:val="none" w:sz="0" w:space="0" w:color="auto"/>
                                                <w:left w:val="none" w:sz="0" w:space="0" w:color="auto"/>
                                                <w:bottom w:val="none" w:sz="0" w:space="0" w:color="auto"/>
                                                <w:right w:val="none" w:sz="0" w:space="0" w:color="auto"/>
                                              </w:divBdr>
                                              <w:divsChild>
                                                <w:div w:id="457189114">
                                                  <w:marLeft w:val="0"/>
                                                  <w:marRight w:val="0"/>
                                                  <w:marTop w:val="0"/>
                                                  <w:marBottom w:val="0"/>
                                                  <w:divBdr>
                                                    <w:top w:val="none" w:sz="0" w:space="0" w:color="auto"/>
                                                    <w:left w:val="none" w:sz="0" w:space="0" w:color="auto"/>
                                                    <w:bottom w:val="none" w:sz="0" w:space="0" w:color="auto"/>
                                                    <w:right w:val="none" w:sz="0" w:space="0" w:color="auto"/>
                                                  </w:divBdr>
                                                </w:div>
                                                <w:div w:id="540361372">
                                                  <w:marLeft w:val="0"/>
                                                  <w:marRight w:val="0"/>
                                                  <w:marTop w:val="0"/>
                                                  <w:marBottom w:val="0"/>
                                                  <w:divBdr>
                                                    <w:top w:val="none" w:sz="0" w:space="0" w:color="auto"/>
                                                    <w:left w:val="none" w:sz="0" w:space="0" w:color="auto"/>
                                                    <w:bottom w:val="none" w:sz="0" w:space="0" w:color="auto"/>
                                                    <w:right w:val="none" w:sz="0" w:space="0" w:color="auto"/>
                                                  </w:divBdr>
                                                </w:div>
                                                <w:div w:id="1712340710">
                                                  <w:marLeft w:val="0"/>
                                                  <w:marRight w:val="0"/>
                                                  <w:marTop w:val="0"/>
                                                  <w:marBottom w:val="0"/>
                                                  <w:divBdr>
                                                    <w:top w:val="none" w:sz="0" w:space="0" w:color="auto"/>
                                                    <w:left w:val="none" w:sz="0" w:space="0" w:color="auto"/>
                                                    <w:bottom w:val="none" w:sz="0" w:space="0" w:color="auto"/>
                                                    <w:right w:val="none" w:sz="0" w:space="0" w:color="auto"/>
                                                  </w:divBdr>
                                                </w:div>
                                                <w:div w:id="1860773457">
                                                  <w:marLeft w:val="0"/>
                                                  <w:marRight w:val="0"/>
                                                  <w:marTop w:val="0"/>
                                                  <w:marBottom w:val="0"/>
                                                  <w:divBdr>
                                                    <w:top w:val="none" w:sz="0" w:space="0" w:color="auto"/>
                                                    <w:left w:val="none" w:sz="0" w:space="0" w:color="auto"/>
                                                    <w:bottom w:val="none" w:sz="0" w:space="0" w:color="auto"/>
                                                    <w:right w:val="none" w:sz="0" w:space="0" w:color="auto"/>
                                                  </w:divBdr>
                                                </w:div>
                                                <w:div w:id="20872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4481500">
      <w:bodyDiv w:val="1"/>
      <w:marLeft w:val="0"/>
      <w:marRight w:val="0"/>
      <w:marTop w:val="0"/>
      <w:marBottom w:val="0"/>
      <w:divBdr>
        <w:top w:val="none" w:sz="0" w:space="0" w:color="auto"/>
        <w:left w:val="none" w:sz="0" w:space="0" w:color="auto"/>
        <w:bottom w:val="none" w:sz="0" w:space="0" w:color="auto"/>
        <w:right w:val="none" w:sz="0" w:space="0" w:color="auto"/>
      </w:divBdr>
      <w:divsChild>
        <w:div w:id="538326174">
          <w:marLeft w:val="0"/>
          <w:marRight w:val="0"/>
          <w:marTop w:val="0"/>
          <w:marBottom w:val="0"/>
          <w:divBdr>
            <w:top w:val="none" w:sz="0" w:space="0" w:color="auto"/>
            <w:left w:val="none" w:sz="0" w:space="0" w:color="auto"/>
            <w:bottom w:val="none" w:sz="0" w:space="0" w:color="auto"/>
            <w:right w:val="none" w:sz="0" w:space="0" w:color="auto"/>
          </w:divBdr>
          <w:divsChild>
            <w:div w:id="330908344">
              <w:marLeft w:val="0"/>
              <w:marRight w:val="0"/>
              <w:marTop w:val="0"/>
              <w:marBottom w:val="0"/>
              <w:divBdr>
                <w:top w:val="none" w:sz="0" w:space="0" w:color="auto"/>
                <w:left w:val="none" w:sz="0" w:space="0" w:color="auto"/>
                <w:bottom w:val="none" w:sz="0" w:space="0" w:color="auto"/>
                <w:right w:val="none" w:sz="0" w:space="0" w:color="auto"/>
              </w:divBdr>
              <w:divsChild>
                <w:div w:id="1669865391">
                  <w:marLeft w:val="0"/>
                  <w:marRight w:val="0"/>
                  <w:marTop w:val="0"/>
                  <w:marBottom w:val="0"/>
                  <w:divBdr>
                    <w:top w:val="none" w:sz="0" w:space="0" w:color="auto"/>
                    <w:left w:val="none" w:sz="0" w:space="0" w:color="auto"/>
                    <w:bottom w:val="none" w:sz="0" w:space="0" w:color="auto"/>
                    <w:right w:val="none" w:sz="0" w:space="0" w:color="auto"/>
                  </w:divBdr>
                  <w:divsChild>
                    <w:div w:id="2129734328">
                      <w:marLeft w:val="0"/>
                      <w:marRight w:val="0"/>
                      <w:marTop w:val="0"/>
                      <w:marBottom w:val="0"/>
                      <w:divBdr>
                        <w:top w:val="none" w:sz="0" w:space="0" w:color="auto"/>
                        <w:left w:val="none" w:sz="0" w:space="0" w:color="auto"/>
                        <w:bottom w:val="none" w:sz="0" w:space="0" w:color="auto"/>
                        <w:right w:val="none" w:sz="0" w:space="0" w:color="auto"/>
                      </w:divBdr>
                      <w:divsChild>
                        <w:div w:id="416100555">
                          <w:marLeft w:val="0"/>
                          <w:marRight w:val="0"/>
                          <w:marTop w:val="0"/>
                          <w:marBottom w:val="0"/>
                          <w:divBdr>
                            <w:top w:val="none" w:sz="0" w:space="0" w:color="auto"/>
                            <w:left w:val="dotted" w:sz="6" w:space="11" w:color="000000"/>
                            <w:bottom w:val="none" w:sz="0" w:space="0" w:color="auto"/>
                            <w:right w:val="dotted" w:sz="6" w:space="11" w:color="000000"/>
                          </w:divBdr>
                          <w:divsChild>
                            <w:div w:id="6902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386607">
      <w:bodyDiv w:val="1"/>
      <w:marLeft w:val="0"/>
      <w:marRight w:val="0"/>
      <w:marTop w:val="0"/>
      <w:marBottom w:val="0"/>
      <w:divBdr>
        <w:top w:val="none" w:sz="0" w:space="0" w:color="auto"/>
        <w:left w:val="none" w:sz="0" w:space="0" w:color="auto"/>
        <w:bottom w:val="none" w:sz="0" w:space="0" w:color="auto"/>
        <w:right w:val="none" w:sz="0" w:space="0" w:color="auto"/>
      </w:divBdr>
      <w:divsChild>
        <w:div w:id="1795443785">
          <w:marLeft w:val="0"/>
          <w:marRight w:val="0"/>
          <w:marTop w:val="0"/>
          <w:marBottom w:val="0"/>
          <w:divBdr>
            <w:top w:val="none" w:sz="0" w:space="0" w:color="auto"/>
            <w:left w:val="none" w:sz="0" w:space="0" w:color="auto"/>
            <w:bottom w:val="none" w:sz="0" w:space="0" w:color="auto"/>
            <w:right w:val="none" w:sz="0" w:space="0" w:color="auto"/>
          </w:divBdr>
          <w:divsChild>
            <w:div w:id="513231720">
              <w:marLeft w:val="651"/>
              <w:marRight w:val="0"/>
              <w:marTop w:val="0"/>
              <w:marBottom w:val="0"/>
              <w:divBdr>
                <w:top w:val="none" w:sz="0" w:space="0" w:color="auto"/>
                <w:left w:val="none" w:sz="0" w:space="0" w:color="auto"/>
                <w:bottom w:val="none" w:sz="0" w:space="0" w:color="auto"/>
                <w:right w:val="none" w:sz="0" w:space="0" w:color="auto"/>
              </w:divBdr>
              <w:divsChild>
                <w:div w:id="537475057">
                  <w:marLeft w:val="0"/>
                  <w:marRight w:val="0"/>
                  <w:marTop w:val="0"/>
                  <w:marBottom w:val="0"/>
                  <w:divBdr>
                    <w:top w:val="none" w:sz="0" w:space="0" w:color="auto"/>
                    <w:left w:val="none" w:sz="0" w:space="0" w:color="auto"/>
                    <w:bottom w:val="none" w:sz="0" w:space="0" w:color="auto"/>
                    <w:right w:val="none" w:sz="0" w:space="0" w:color="auto"/>
                  </w:divBdr>
                  <w:divsChild>
                    <w:div w:id="19160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887590">
      <w:bodyDiv w:val="1"/>
      <w:marLeft w:val="0"/>
      <w:marRight w:val="0"/>
      <w:marTop w:val="0"/>
      <w:marBottom w:val="0"/>
      <w:divBdr>
        <w:top w:val="none" w:sz="0" w:space="0" w:color="auto"/>
        <w:left w:val="none" w:sz="0" w:space="0" w:color="auto"/>
        <w:bottom w:val="none" w:sz="0" w:space="0" w:color="auto"/>
        <w:right w:val="none" w:sz="0" w:space="0" w:color="auto"/>
      </w:divBdr>
    </w:div>
    <w:div w:id="644746113">
      <w:bodyDiv w:val="1"/>
      <w:marLeft w:val="0"/>
      <w:marRight w:val="0"/>
      <w:marTop w:val="0"/>
      <w:marBottom w:val="0"/>
      <w:divBdr>
        <w:top w:val="none" w:sz="0" w:space="0" w:color="auto"/>
        <w:left w:val="none" w:sz="0" w:space="0" w:color="auto"/>
        <w:bottom w:val="none" w:sz="0" w:space="0" w:color="auto"/>
        <w:right w:val="none" w:sz="0" w:space="0" w:color="auto"/>
      </w:divBdr>
    </w:div>
    <w:div w:id="647244069">
      <w:bodyDiv w:val="1"/>
      <w:marLeft w:val="0"/>
      <w:marRight w:val="0"/>
      <w:marTop w:val="0"/>
      <w:marBottom w:val="0"/>
      <w:divBdr>
        <w:top w:val="none" w:sz="0" w:space="0" w:color="auto"/>
        <w:left w:val="none" w:sz="0" w:space="0" w:color="auto"/>
        <w:bottom w:val="none" w:sz="0" w:space="0" w:color="auto"/>
        <w:right w:val="none" w:sz="0" w:space="0" w:color="auto"/>
      </w:divBdr>
      <w:divsChild>
        <w:div w:id="1654094848">
          <w:marLeft w:val="0"/>
          <w:marRight w:val="0"/>
          <w:marTop w:val="0"/>
          <w:marBottom w:val="0"/>
          <w:divBdr>
            <w:top w:val="none" w:sz="0" w:space="0" w:color="auto"/>
            <w:left w:val="none" w:sz="0" w:space="0" w:color="auto"/>
            <w:bottom w:val="none" w:sz="0" w:space="0" w:color="auto"/>
            <w:right w:val="none" w:sz="0" w:space="0" w:color="auto"/>
          </w:divBdr>
          <w:divsChild>
            <w:div w:id="1438869964">
              <w:marLeft w:val="0"/>
              <w:marRight w:val="0"/>
              <w:marTop w:val="0"/>
              <w:marBottom w:val="0"/>
              <w:divBdr>
                <w:top w:val="none" w:sz="0" w:space="0" w:color="auto"/>
                <w:left w:val="none" w:sz="0" w:space="0" w:color="auto"/>
                <w:bottom w:val="none" w:sz="0" w:space="0" w:color="auto"/>
                <w:right w:val="none" w:sz="0" w:space="0" w:color="auto"/>
              </w:divBdr>
              <w:divsChild>
                <w:div w:id="592934289">
                  <w:marLeft w:val="0"/>
                  <w:marRight w:val="0"/>
                  <w:marTop w:val="0"/>
                  <w:marBottom w:val="0"/>
                  <w:divBdr>
                    <w:top w:val="none" w:sz="0" w:space="0" w:color="auto"/>
                    <w:left w:val="none" w:sz="0" w:space="0" w:color="auto"/>
                    <w:bottom w:val="none" w:sz="0" w:space="0" w:color="auto"/>
                    <w:right w:val="none" w:sz="0" w:space="0" w:color="auto"/>
                  </w:divBdr>
                  <w:divsChild>
                    <w:div w:id="1758554243">
                      <w:marLeft w:val="1848"/>
                      <w:marRight w:val="0"/>
                      <w:marTop w:val="0"/>
                      <w:marBottom w:val="0"/>
                      <w:divBdr>
                        <w:top w:val="none" w:sz="0" w:space="0" w:color="auto"/>
                        <w:left w:val="none" w:sz="0" w:space="0" w:color="auto"/>
                        <w:bottom w:val="none" w:sz="0" w:space="0" w:color="auto"/>
                        <w:right w:val="none" w:sz="0" w:space="0" w:color="auto"/>
                      </w:divBdr>
                      <w:divsChild>
                        <w:div w:id="1387294861">
                          <w:marLeft w:val="0"/>
                          <w:marRight w:val="0"/>
                          <w:marTop w:val="107"/>
                          <w:marBottom w:val="0"/>
                          <w:divBdr>
                            <w:top w:val="none" w:sz="0" w:space="0" w:color="auto"/>
                            <w:left w:val="none" w:sz="0" w:space="0" w:color="auto"/>
                            <w:bottom w:val="none" w:sz="0" w:space="0" w:color="auto"/>
                            <w:right w:val="none" w:sz="0" w:space="0" w:color="auto"/>
                          </w:divBdr>
                          <w:divsChild>
                            <w:div w:id="154213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442818">
      <w:bodyDiv w:val="1"/>
      <w:marLeft w:val="0"/>
      <w:marRight w:val="0"/>
      <w:marTop w:val="0"/>
      <w:marBottom w:val="0"/>
      <w:divBdr>
        <w:top w:val="none" w:sz="0" w:space="0" w:color="auto"/>
        <w:left w:val="none" w:sz="0" w:space="0" w:color="auto"/>
        <w:bottom w:val="none" w:sz="0" w:space="0" w:color="auto"/>
        <w:right w:val="none" w:sz="0" w:space="0" w:color="auto"/>
      </w:divBdr>
    </w:div>
    <w:div w:id="649284548">
      <w:bodyDiv w:val="1"/>
      <w:marLeft w:val="0"/>
      <w:marRight w:val="0"/>
      <w:marTop w:val="0"/>
      <w:marBottom w:val="0"/>
      <w:divBdr>
        <w:top w:val="none" w:sz="0" w:space="0" w:color="auto"/>
        <w:left w:val="none" w:sz="0" w:space="0" w:color="auto"/>
        <w:bottom w:val="none" w:sz="0" w:space="0" w:color="auto"/>
        <w:right w:val="none" w:sz="0" w:space="0" w:color="auto"/>
      </w:divBdr>
    </w:div>
    <w:div w:id="650451445">
      <w:bodyDiv w:val="1"/>
      <w:marLeft w:val="0"/>
      <w:marRight w:val="0"/>
      <w:marTop w:val="0"/>
      <w:marBottom w:val="0"/>
      <w:divBdr>
        <w:top w:val="none" w:sz="0" w:space="0" w:color="auto"/>
        <w:left w:val="none" w:sz="0" w:space="0" w:color="auto"/>
        <w:bottom w:val="none" w:sz="0" w:space="0" w:color="auto"/>
        <w:right w:val="none" w:sz="0" w:space="0" w:color="auto"/>
      </w:divBdr>
      <w:divsChild>
        <w:div w:id="267543196">
          <w:marLeft w:val="0"/>
          <w:marRight w:val="0"/>
          <w:marTop w:val="0"/>
          <w:marBottom w:val="0"/>
          <w:divBdr>
            <w:top w:val="none" w:sz="0" w:space="0" w:color="auto"/>
            <w:left w:val="none" w:sz="0" w:space="0" w:color="auto"/>
            <w:bottom w:val="none" w:sz="0" w:space="0" w:color="auto"/>
            <w:right w:val="none" w:sz="0" w:space="0" w:color="auto"/>
          </w:divBdr>
        </w:div>
      </w:divsChild>
    </w:div>
    <w:div w:id="653073850">
      <w:bodyDiv w:val="1"/>
      <w:marLeft w:val="0"/>
      <w:marRight w:val="0"/>
      <w:marTop w:val="0"/>
      <w:marBottom w:val="0"/>
      <w:divBdr>
        <w:top w:val="none" w:sz="0" w:space="0" w:color="auto"/>
        <w:left w:val="none" w:sz="0" w:space="0" w:color="auto"/>
        <w:bottom w:val="none" w:sz="0" w:space="0" w:color="auto"/>
        <w:right w:val="none" w:sz="0" w:space="0" w:color="auto"/>
      </w:divBdr>
    </w:div>
    <w:div w:id="656882716">
      <w:bodyDiv w:val="1"/>
      <w:marLeft w:val="0"/>
      <w:marRight w:val="0"/>
      <w:marTop w:val="0"/>
      <w:marBottom w:val="0"/>
      <w:divBdr>
        <w:top w:val="none" w:sz="0" w:space="0" w:color="auto"/>
        <w:left w:val="none" w:sz="0" w:space="0" w:color="auto"/>
        <w:bottom w:val="none" w:sz="0" w:space="0" w:color="auto"/>
        <w:right w:val="none" w:sz="0" w:space="0" w:color="auto"/>
      </w:divBdr>
      <w:divsChild>
        <w:div w:id="1744138813">
          <w:marLeft w:val="0"/>
          <w:marRight w:val="0"/>
          <w:marTop w:val="0"/>
          <w:marBottom w:val="0"/>
          <w:divBdr>
            <w:top w:val="none" w:sz="0" w:space="0" w:color="auto"/>
            <w:left w:val="none" w:sz="0" w:space="0" w:color="auto"/>
            <w:bottom w:val="none" w:sz="0" w:space="0" w:color="auto"/>
            <w:right w:val="none" w:sz="0" w:space="0" w:color="auto"/>
          </w:divBdr>
          <w:divsChild>
            <w:div w:id="838084079">
              <w:marLeft w:val="0"/>
              <w:marRight w:val="0"/>
              <w:marTop w:val="0"/>
              <w:marBottom w:val="0"/>
              <w:divBdr>
                <w:top w:val="none" w:sz="0" w:space="0" w:color="auto"/>
                <w:left w:val="none" w:sz="0" w:space="0" w:color="auto"/>
                <w:bottom w:val="none" w:sz="0" w:space="0" w:color="auto"/>
                <w:right w:val="none" w:sz="0" w:space="0" w:color="auto"/>
              </w:divBdr>
              <w:divsChild>
                <w:div w:id="1426999019">
                  <w:marLeft w:val="0"/>
                  <w:marRight w:val="0"/>
                  <w:marTop w:val="0"/>
                  <w:marBottom w:val="0"/>
                  <w:divBdr>
                    <w:top w:val="none" w:sz="0" w:space="0" w:color="auto"/>
                    <w:left w:val="none" w:sz="0" w:space="0" w:color="auto"/>
                    <w:bottom w:val="none" w:sz="0" w:space="0" w:color="auto"/>
                    <w:right w:val="none" w:sz="0" w:space="0" w:color="auto"/>
                  </w:divBdr>
                  <w:divsChild>
                    <w:div w:id="1159080985">
                      <w:marLeft w:val="0"/>
                      <w:marRight w:val="0"/>
                      <w:marTop w:val="0"/>
                      <w:marBottom w:val="0"/>
                      <w:divBdr>
                        <w:top w:val="none" w:sz="0" w:space="0" w:color="auto"/>
                        <w:left w:val="none" w:sz="0" w:space="0" w:color="auto"/>
                        <w:bottom w:val="none" w:sz="0" w:space="0" w:color="auto"/>
                        <w:right w:val="none" w:sz="0" w:space="0" w:color="auto"/>
                      </w:divBdr>
                      <w:divsChild>
                        <w:div w:id="203366387">
                          <w:marLeft w:val="0"/>
                          <w:marRight w:val="0"/>
                          <w:marTop w:val="0"/>
                          <w:marBottom w:val="0"/>
                          <w:divBdr>
                            <w:top w:val="none" w:sz="0" w:space="0" w:color="auto"/>
                            <w:left w:val="none" w:sz="0" w:space="0" w:color="auto"/>
                            <w:bottom w:val="none" w:sz="0" w:space="0" w:color="auto"/>
                            <w:right w:val="none" w:sz="0" w:space="0" w:color="auto"/>
                          </w:divBdr>
                          <w:divsChild>
                            <w:div w:id="957101867">
                              <w:marLeft w:val="0"/>
                              <w:marRight w:val="0"/>
                              <w:marTop w:val="0"/>
                              <w:marBottom w:val="0"/>
                              <w:divBdr>
                                <w:top w:val="none" w:sz="0" w:space="0" w:color="auto"/>
                                <w:left w:val="none" w:sz="0" w:space="0" w:color="auto"/>
                                <w:bottom w:val="none" w:sz="0" w:space="0" w:color="auto"/>
                                <w:right w:val="none" w:sz="0" w:space="0" w:color="auto"/>
                              </w:divBdr>
                              <w:divsChild>
                                <w:div w:id="4900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728498">
      <w:bodyDiv w:val="1"/>
      <w:marLeft w:val="0"/>
      <w:marRight w:val="0"/>
      <w:marTop w:val="0"/>
      <w:marBottom w:val="0"/>
      <w:divBdr>
        <w:top w:val="none" w:sz="0" w:space="0" w:color="auto"/>
        <w:left w:val="none" w:sz="0" w:space="0" w:color="auto"/>
        <w:bottom w:val="none" w:sz="0" w:space="0" w:color="auto"/>
        <w:right w:val="none" w:sz="0" w:space="0" w:color="auto"/>
      </w:divBdr>
    </w:div>
    <w:div w:id="658580911">
      <w:bodyDiv w:val="1"/>
      <w:marLeft w:val="0"/>
      <w:marRight w:val="0"/>
      <w:marTop w:val="0"/>
      <w:marBottom w:val="0"/>
      <w:divBdr>
        <w:top w:val="none" w:sz="0" w:space="0" w:color="auto"/>
        <w:left w:val="none" w:sz="0" w:space="0" w:color="auto"/>
        <w:bottom w:val="none" w:sz="0" w:space="0" w:color="auto"/>
        <w:right w:val="none" w:sz="0" w:space="0" w:color="auto"/>
      </w:divBdr>
      <w:divsChild>
        <w:div w:id="176627702">
          <w:marLeft w:val="0"/>
          <w:marRight w:val="0"/>
          <w:marTop w:val="0"/>
          <w:marBottom w:val="0"/>
          <w:divBdr>
            <w:top w:val="none" w:sz="0" w:space="0" w:color="auto"/>
            <w:left w:val="none" w:sz="0" w:space="0" w:color="auto"/>
            <w:bottom w:val="none" w:sz="0" w:space="0" w:color="auto"/>
            <w:right w:val="none" w:sz="0" w:space="0" w:color="auto"/>
          </w:divBdr>
          <w:divsChild>
            <w:div w:id="906958576">
              <w:marLeft w:val="0"/>
              <w:marRight w:val="0"/>
              <w:marTop w:val="0"/>
              <w:marBottom w:val="0"/>
              <w:divBdr>
                <w:top w:val="none" w:sz="0" w:space="0" w:color="auto"/>
                <w:left w:val="none" w:sz="0" w:space="0" w:color="auto"/>
                <w:bottom w:val="none" w:sz="0" w:space="0" w:color="auto"/>
                <w:right w:val="none" w:sz="0" w:space="0" w:color="auto"/>
              </w:divBdr>
              <w:divsChild>
                <w:div w:id="1226841909">
                  <w:marLeft w:val="0"/>
                  <w:marRight w:val="0"/>
                  <w:marTop w:val="0"/>
                  <w:marBottom w:val="0"/>
                  <w:divBdr>
                    <w:top w:val="none" w:sz="0" w:space="0" w:color="auto"/>
                    <w:left w:val="none" w:sz="0" w:space="0" w:color="auto"/>
                    <w:bottom w:val="none" w:sz="0" w:space="0" w:color="auto"/>
                    <w:right w:val="none" w:sz="0" w:space="0" w:color="auto"/>
                  </w:divBdr>
                  <w:divsChild>
                    <w:div w:id="440223050">
                      <w:marLeft w:val="0"/>
                      <w:marRight w:val="0"/>
                      <w:marTop w:val="0"/>
                      <w:marBottom w:val="0"/>
                      <w:divBdr>
                        <w:top w:val="none" w:sz="0" w:space="0" w:color="auto"/>
                        <w:left w:val="none" w:sz="0" w:space="0" w:color="auto"/>
                        <w:bottom w:val="none" w:sz="0" w:space="0" w:color="auto"/>
                        <w:right w:val="none" w:sz="0" w:space="0" w:color="auto"/>
                      </w:divBdr>
                      <w:divsChild>
                        <w:div w:id="1785535617">
                          <w:marLeft w:val="0"/>
                          <w:marRight w:val="0"/>
                          <w:marTop w:val="0"/>
                          <w:marBottom w:val="0"/>
                          <w:divBdr>
                            <w:top w:val="none" w:sz="0" w:space="0" w:color="auto"/>
                            <w:left w:val="none" w:sz="0" w:space="0" w:color="auto"/>
                            <w:bottom w:val="none" w:sz="0" w:space="0" w:color="auto"/>
                            <w:right w:val="none" w:sz="0" w:space="0" w:color="auto"/>
                          </w:divBdr>
                          <w:divsChild>
                            <w:div w:id="115880656">
                              <w:marLeft w:val="0"/>
                              <w:marRight w:val="0"/>
                              <w:marTop w:val="0"/>
                              <w:marBottom w:val="0"/>
                              <w:divBdr>
                                <w:top w:val="none" w:sz="0" w:space="0" w:color="auto"/>
                                <w:left w:val="none" w:sz="0" w:space="0" w:color="auto"/>
                                <w:bottom w:val="none" w:sz="0" w:space="0" w:color="auto"/>
                                <w:right w:val="none" w:sz="0" w:space="0" w:color="auto"/>
                              </w:divBdr>
                              <w:divsChild>
                                <w:div w:id="124152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780192">
      <w:bodyDiv w:val="1"/>
      <w:marLeft w:val="0"/>
      <w:marRight w:val="0"/>
      <w:marTop w:val="0"/>
      <w:marBottom w:val="0"/>
      <w:divBdr>
        <w:top w:val="none" w:sz="0" w:space="0" w:color="auto"/>
        <w:left w:val="none" w:sz="0" w:space="0" w:color="auto"/>
        <w:bottom w:val="none" w:sz="0" w:space="0" w:color="auto"/>
        <w:right w:val="none" w:sz="0" w:space="0" w:color="auto"/>
      </w:divBdr>
      <w:divsChild>
        <w:div w:id="687411229">
          <w:marLeft w:val="0"/>
          <w:marRight w:val="0"/>
          <w:marTop w:val="0"/>
          <w:marBottom w:val="0"/>
          <w:divBdr>
            <w:top w:val="none" w:sz="0" w:space="0" w:color="auto"/>
            <w:left w:val="none" w:sz="0" w:space="0" w:color="auto"/>
            <w:bottom w:val="none" w:sz="0" w:space="0" w:color="auto"/>
            <w:right w:val="none" w:sz="0" w:space="0" w:color="auto"/>
          </w:divBdr>
          <w:divsChild>
            <w:div w:id="106642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850989">
      <w:bodyDiv w:val="1"/>
      <w:marLeft w:val="0"/>
      <w:marRight w:val="0"/>
      <w:marTop w:val="0"/>
      <w:marBottom w:val="0"/>
      <w:divBdr>
        <w:top w:val="none" w:sz="0" w:space="0" w:color="auto"/>
        <w:left w:val="none" w:sz="0" w:space="0" w:color="auto"/>
        <w:bottom w:val="none" w:sz="0" w:space="0" w:color="auto"/>
        <w:right w:val="none" w:sz="0" w:space="0" w:color="auto"/>
      </w:divBdr>
    </w:div>
    <w:div w:id="687172041">
      <w:bodyDiv w:val="1"/>
      <w:marLeft w:val="0"/>
      <w:marRight w:val="0"/>
      <w:marTop w:val="0"/>
      <w:marBottom w:val="0"/>
      <w:divBdr>
        <w:top w:val="none" w:sz="0" w:space="0" w:color="auto"/>
        <w:left w:val="none" w:sz="0" w:space="0" w:color="auto"/>
        <w:bottom w:val="none" w:sz="0" w:space="0" w:color="auto"/>
        <w:right w:val="none" w:sz="0" w:space="0" w:color="auto"/>
      </w:divBdr>
    </w:div>
    <w:div w:id="706569685">
      <w:bodyDiv w:val="1"/>
      <w:marLeft w:val="0"/>
      <w:marRight w:val="0"/>
      <w:marTop w:val="0"/>
      <w:marBottom w:val="0"/>
      <w:divBdr>
        <w:top w:val="none" w:sz="0" w:space="0" w:color="auto"/>
        <w:left w:val="none" w:sz="0" w:space="0" w:color="auto"/>
        <w:bottom w:val="none" w:sz="0" w:space="0" w:color="auto"/>
        <w:right w:val="none" w:sz="0" w:space="0" w:color="auto"/>
      </w:divBdr>
      <w:divsChild>
        <w:div w:id="1414083599">
          <w:marLeft w:val="0"/>
          <w:marRight w:val="0"/>
          <w:marTop w:val="0"/>
          <w:marBottom w:val="0"/>
          <w:divBdr>
            <w:top w:val="none" w:sz="0" w:space="0" w:color="auto"/>
            <w:left w:val="none" w:sz="0" w:space="0" w:color="auto"/>
            <w:bottom w:val="none" w:sz="0" w:space="0" w:color="auto"/>
            <w:right w:val="none" w:sz="0" w:space="0" w:color="auto"/>
          </w:divBdr>
          <w:divsChild>
            <w:div w:id="1123881771">
              <w:marLeft w:val="0"/>
              <w:marRight w:val="0"/>
              <w:marTop w:val="0"/>
              <w:marBottom w:val="0"/>
              <w:divBdr>
                <w:top w:val="none" w:sz="0" w:space="0" w:color="auto"/>
                <w:left w:val="none" w:sz="0" w:space="0" w:color="auto"/>
                <w:bottom w:val="none" w:sz="0" w:space="0" w:color="auto"/>
                <w:right w:val="none" w:sz="0" w:space="0" w:color="auto"/>
              </w:divBdr>
              <w:divsChild>
                <w:div w:id="884869813">
                  <w:marLeft w:val="0"/>
                  <w:marRight w:val="0"/>
                  <w:marTop w:val="0"/>
                  <w:marBottom w:val="0"/>
                  <w:divBdr>
                    <w:top w:val="none" w:sz="0" w:space="0" w:color="auto"/>
                    <w:left w:val="none" w:sz="0" w:space="0" w:color="auto"/>
                    <w:bottom w:val="none" w:sz="0" w:space="0" w:color="auto"/>
                    <w:right w:val="none" w:sz="0" w:space="0" w:color="auto"/>
                  </w:divBdr>
                  <w:divsChild>
                    <w:div w:id="614026547">
                      <w:marLeft w:val="0"/>
                      <w:marRight w:val="0"/>
                      <w:marTop w:val="0"/>
                      <w:marBottom w:val="0"/>
                      <w:divBdr>
                        <w:top w:val="none" w:sz="0" w:space="0" w:color="auto"/>
                        <w:left w:val="none" w:sz="0" w:space="0" w:color="auto"/>
                        <w:bottom w:val="none" w:sz="0" w:space="0" w:color="auto"/>
                        <w:right w:val="none" w:sz="0" w:space="0" w:color="auto"/>
                      </w:divBdr>
                      <w:divsChild>
                        <w:div w:id="1124888741">
                          <w:marLeft w:val="3600"/>
                          <w:marRight w:val="0"/>
                          <w:marTop w:val="0"/>
                          <w:marBottom w:val="0"/>
                          <w:divBdr>
                            <w:top w:val="single" w:sz="6" w:space="9" w:color="DCDDDE"/>
                            <w:left w:val="none" w:sz="0" w:space="0" w:color="auto"/>
                            <w:bottom w:val="none" w:sz="0" w:space="0" w:color="auto"/>
                            <w:right w:val="none" w:sz="0" w:space="0" w:color="auto"/>
                          </w:divBdr>
                          <w:divsChild>
                            <w:div w:id="1742872707">
                              <w:marLeft w:val="0"/>
                              <w:marRight w:val="0"/>
                              <w:marTop w:val="0"/>
                              <w:marBottom w:val="0"/>
                              <w:divBdr>
                                <w:top w:val="none" w:sz="0" w:space="0" w:color="auto"/>
                                <w:left w:val="none" w:sz="0" w:space="0" w:color="auto"/>
                                <w:bottom w:val="none" w:sz="0" w:space="0" w:color="auto"/>
                                <w:right w:val="none" w:sz="0" w:space="0" w:color="auto"/>
                              </w:divBdr>
                              <w:divsChild>
                                <w:div w:id="578101276">
                                  <w:marLeft w:val="0"/>
                                  <w:marRight w:val="0"/>
                                  <w:marTop w:val="0"/>
                                  <w:marBottom w:val="0"/>
                                  <w:divBdr>
                                    <w:top w:val="none" w:sz="0" w:space="0" w:color="auto"/>
                                    <w:left w:val="none" w:sz="0" w:space="0" w:color="auto"/>
                                    <w:bottom w:val="none" w:sz="0" w:space="0" w:color="auto"/>
                                    <w:right w:val="none" w:sz="0" w:space="0" w:color="auto"/>
                                  </w:divBdr>
                                  <w:divsChild>
                                    <w:div w:id="1258293076">
                                      <w:marLeft w:val="0"/>
                                      <w:marRight w:val="0"/>
                                      <w:marTop w:val="0"/>
                                      <w:marBottom w:val="0"/>
                                      <w:divBdr>
                                        <w:top w:val="none" w:sz="0" w:space="0" w:color="auto"/>
                                        <w:left w:val="none" w:sz="0" w:space="0" w:color="auto"/>
                                        <w:bottom w:val="none" w:sz="0" w:space="0" w:color="auto"/>
                                        <w:right w:val="none" w:sz="0" w:space="0" w:color="auto"/>
                                      </w:divBdr>
                                      <w:divsChild>
                                        <w:div w:id="2117095802">
                                          <w:marLeft w:val="0"/>
                                          <w:marRight w:val="0"/>
                                          <w:marTop w:val="0"/>
                                          <w:marBottom w:val="0"/>
                                          <w:divBdr>
                                            <w:top w:val="none" w:sz="0" w:space="0" w:color="auto"/>
                                            <w:left w:val="none" w:sz="0" w:space="0" w:color="auto"/>
                                            <w:bottom w:val="none" w:sz="0" w:space="0" w:color="auto"/>
                                            <w:right w:val="none" w:sz="0" w:space="0" w:color="auto"/>
                                          </w:divBdr>
                                          <w:divsChild>
                                            <w:div w:id="658341099">
                                              <w:marLeft w:val="0"/>
                                              <w:marRight w:val="0"/>
                                              <w:marTop w:val="0"/>
                                              <w:marBottom w:val="0"/>
                                              <w:divBdr>
                                                <w:top w:val="none" w:sz="0" w:space="0" w:color="auto"/>
                                                <w:left w:val="none" w:sz="0" w:space="0" w:color="auto"/>
                                                <w:bottom w:val="none" w:sz="0" w:space="0" w:color="auto"/>
                                                <w:right w:val="none" w:sz="0" w:space="0" w:color="auto"/>
                                              </w:divBdr>
                                            </w:div>
                                            <w:div w:id="70309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8267397">
      <w:bodyDiv w:val="1"/>
      <w:marLeft w:val="0"/>
      <w:marRight w:val="0"/>
      <w:marTop w:val="0"/>
      <w:marBottom w:val="0"/>
      <w:divBdr>
        <w:top w:val="none" w:sz="0" w:space="0" w:color="auto"/>
        <w:left w:val="none" w:sz="0" w:space="0" w:color="auto"/>
        <w:bottom w:val="none" w:sz="0" w:space="0" w:color="auto"/>
        <w:right w:val="none" w:sz="0" w:space="0" w:color="auto"/>
      </w:divBdr>
    </w:div>
    <w:div w:id="711687105">
      <w:bodyDiv w:val="1"/>
      <w:marLeft w:val="0"/>
      <w:marRight w:val="0"/>
      <w:marTop w:val="0"/>
      <w:marBottom w:val="0"/>
      <w:divBdr>
        <w:top w:val="none" w:sz="0" w:space="0" w:color="auto"/>
        <w:left w:val="none" w:sz="0" w:space="0" w:color="auto"/>
        <w:bottom w:val="none" w:sz="0" w:space="0" w:color="auto"/>
        <w:right w:val="none" w:sz="0" w:space="0" w:color="auto"/>
      </w:divBdr>
      <w:divsChild>
        <w:div w:id="1235167389">
          <w:marLeft w:val="0"/>
          <w:marRight w:val="0"/>
          <w:marTop w:val="375"/>
          <w:marBottom w:val="375"/>
          <w:divBdr>
            <w:top w:val="none" w:sz="0" w:space="0" w:color="auto"/>
            <w:left w:val="none" w:sz="0" w:space="0" w:color="auto"/>
            <w:bottom w:val="none" w:sz="0" w:space="0" w:color="auto"/>
            <w:right w:val="none" w:sz="0" w:space="0" w:color="auto"/>
          </w:divBdr>
          <w:divsChild>
            <w:div w:id="931477747">
              <w:marLeft w:val="0"/>
              <w:marRight w:val="0"/>
              <w:marTop w:val="0"/>
              <w:marBottom w:val="0"/>
              <w:divBdr>
                <w:top w:val="none" w:sz="0" w:space="0" w:color="auto"/>
                <w:left w:val="none" w:sz="0" w:space="0" w:color="auto"/>
                <w:bottom w:val="none" w:sz="0" w:space="0" w:color="auto"/>
                <w:right w:val="none" w:sz="0" w:space="0" w:color="auto"/>
              </w:divBdr>
              <w:divsChild>
                <w:div w:id="1328704648">
                  <w:marLeft w:val="0"/>
                  <w:marRight w:val="0"/>
                  <w:marTop w:val="0"/>
                  <w:marBottom w:val="0"/>
                  <w:divBdr>
                    <w:top w:val="none" w:sz="0" w:space="0" w:color="auto"/>
                    <w:left w:val="none" w:sz="0" w:space="0" w:color="auto"/>
                    <w:bottom w:val="none" w:sz="0" w:space="0" w:color="auto"/>
                    <w:right w:val="none" w:sz="0" w:space="0" w:color="auto"/>
                  </w:divBdr>
                  <w:divsChild>
                    <w:div w:id="655034464">
                      <w:marLeft w:val="0"/>
                      <w:marRight w:val="0"/>
                      <w:marTop w:val="0"/>
                      <w:marBottom w:val="0"/>
                      <w:divBdr>
                        <w:top w:val="none" w:sz="0" w:space="0" w:color="auto"/>
                        <w:left w:val="none" w:sz="0" w:space="0" w:color="auto"/>
                        <w:bottom w:val="none" w:sz="0" w:space="0" w:color="auto"/>
                        <w:right w:val="none" w:sz="0" w:space="0" w:color="auto"/>
                      </w:divBdr>
                      <w:divsChild>
                        <w:div w:id="1995451072">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712659474">
      <w:bodyDiv w:val="1"/>
      <w:marLeft w:val="0"/>
      <w:marRight w:val="0"/>
      <w:marTop w:val="0"/>
      <w:marBottom w:val="0"/>
      <w:divBdr>
        <w:top w:val="none" w:sz="0" w:space="0" w:color="auto"/>
        <w:left w:val="none" w:sz="0" w:space="0" w:color="auto"/>
        <w:bottom w:val="none" w:sz="0" w:space="0" w:color="auto"/>
        <w:right w:val="none" w:sz="0" w:space="0" w:color="auto"/>
      </w:divBdr>
      <w:divsChild>
        <w:div w:id="948315987">
          <w:marLeft w:val="0"/>
          <w:marRight w:val="0"/>
          <w:marTop w:val="0"/>
          <w:marBottom w:val="0"/>
          <w:divBdr>
            <w:top w:val="none" w:sz="0" w:space="0" w:color="auto"/>
            <w:left w:val="none" w:sz="0" w:space="0" w:color="auto"/>
            <w:bottom w:val="none" w:sz="0" w:space="0" w:color="auto"/>
            <w:right w:val="none" w:sz="0" w:space="0" w:color="auto"/>
          </w:divBdr>
          <w:divsChild>
            <w:div w:id="66806395">
              <w:marLeft w:val="0"/>
              <w:marRight w:val="0"/>
              <w:marTop w:val="0"/>
              <w:marBottom w:val="0"/>
              <w:divBdr>
                <w:top w:val="none" w:sz="0" w:space="0" w:color="auto"/>
                <w:left w:val="none" w:sz="0" w:space="0" w:color="auto"/>
                <w:bottom w:val="none" w:sz="0" w:space="0" w:color="auto"/>
                <w:right w:val="none" w:sz="0" w:space="0" w:color="auto"/>
              </w:divBdr>
              <w:divsChild>
                <w:div w:id="784663409">
                  <w:marLeft w:val="0"/>
                  <w:marRight w:val="0"/>
                  <w:marTop w:val="0"/>
                  <w:marBottom w:val="0"/>
                  <w:divBdr>
                    <w:top w:val="none" w:sz="0" w:space="0" w:color="auto"/>
                    <w:left w:val="none" w:sz="0" w:space="0" w:color="auto"/>
                    <w:bottom w:val="none" w:sz="0" w:space="0" w:color="auto"/>
                    <w:right w:val="none" w:sz="0" w:space="0" w:color="auto"/>
                  </w:divBdr>
                  <w:divsChild>
                    <w:div w:id="1125267708">
                      <w:marLeft w:val="0"/>
                      <w:marRight w:val="0"/>
                      <w:marTop w:val="0"/>
                      <w:marBottom w:val="0"/>
                      <w:divBdr>
                        <w:top w:val="none" w:sz="0" w:space="0" w:color="auto"/>
                        <w:left w:val="none" w:sz="0" w:space="0" w:color="auto"/>
                        <w:bottom w:val="none" w:sz="0" w:space="0" w:color="auto"/>
                        <w:right w:val="none" w:sz="0" w:space="0" w:color="auto"/>
                      </w:divBdr>
                      <w:divsChild>
                        <w:div w:id="1362974868">
                          <w:marLeft w:val="0"/>
                          <w:marRight w:val="0"/>
                          <w:marTop w:val="0"/>
                          <w:marBottom w:val="0"/>
                          <w:divBdr>
                            <w:top w:val="none" w:sz="0" w:space="0" w:color="auto"/>
                            <w:left w:val="none" w:sz="0" w:space="0" w:color="auto"/>
                            <w:bottom w:val="none" w:sz="0" w:space="0" w:color="auto"/>
                            <w:right w:val="none" w:sz="0" w:space="0" w:color="auto"/>
                          </w:divBdr>
                          <w:divsChild>
                            <w:div w:id="1371146446">
                              <w:marLeft w:val="0"/>
                              <w:marRight w:val="0"/>
                              <w:marTop w:val="0"/>
                              <w:marBottom w:val="0"/>
                              <w:divBdr>
                                <w:top w:val="none" w:sz="0" w:space="0" w:color="auto"/>
                                <w:left w:val="none" w:sz="0" w:space="0" w:color="auto"/>
                                <w:bottom w:val="none" w:sz="0" w:space="0" w:color="auto"/>
                                <w:right w:val="none" w:sz="0" w:space="0" w:color="auto"/>
                              </w:divBdr>
                              <w:divsChild>
                                <w:div w:id="3837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355437">
      <w:bodyDiv w:val="1"/>
      <w:marLeft w:val="0"/>
      <w:marRight w:val="0"/>
      <w:marTop w:val="0"/>
      <w:marBottom w:val="0"/>
      <w:divBdr>
        <w:top w:val="none" w:sz="0" w:space="0" w:color="auto"/>
        <w:left w:val="none" w:sz="0" w:space="0" w:color="auto"/>
        <w:bottom w:val="none" w:sz="0" w:space="0" w:color="auto"/>
        <w:right w:val="none" w:sz="0" w:space="0" w:color="auto"/>
      </w:divBdr>
    </w:div>
    <w:div w:id="724835846">
      <w:bodyDiv w:val="1"/>
      <w:marLeft w:val="0"/>
      <w:marRight w:val="0"/>
      <w:marTop w:val="0"/>
      <w:marBottom w:val="0"/>
      <w:divBdr>
        <w:top w:val="none" w:sz="0" w:space="0" w:color="auto"/>
        <w:left w:val="none" w:sz="0" w:space="0" w:color="auto"/>
        <w:bottom w:val="none" w:sz="0" w:space="0" w:color="auto"/>
        <w:right w:val="none" w:sz="0" w:space="0" w:color="auto"/>
      </w:divBdr>
      <w:divsChild>
        <w:div w:id="1302540603">
          <w:marLeft w:val="0"/>
          <w:marRight w:val="0"/>
          <w:marTop w:val="0"/>
          <w:marBottom w:val="0"/>
          <w:divBdr>
            <w:top w:val="none" w:sz="0" w:space="0" w:color="auto"/>
            <w:left w:val="none" w:sz="0" w:space="0" w:color="auto"/>
            <w:bottom w:val="none" w:sz="0" w:space="0" w:color="auto"/>
            <w:right w:val="none" w:sz="0" w:space="0" w:color="auto"/>
          </w:divBdr>
          <w:divsChild>
            <w:div w:id="89662428">
              <w:marLeft w:val="0"/>
              <w:marRight w:val="0"/>
              <w:marTop w:val="0"/>
              <w:marBottom w:val="0"/>
              <w:divBdr>
                <w:top w:val="none" w:sz="0" w:space="0" w:color="auto"/>
                <w:left w:val="none" w:sz="0" w:space="0" w:color="auto"/>
                <w:bottom w:val="none" w:sz="0" w:space="0" w:color="auto"/>
                <w:right w:val="none" w:sz="0" w:space="0" w:color="auto"/>
              </w:divBdr>
              <w:divsChild>
                <w:div w:id="653266702">
                  <w:marLeft w:val="0"/>
                  <w:marRight w:val="-150"/>
                  <w:marTop w:val="0"/>
                  <w:marBottom w:val="0"/>
                  <w:divBdr>
                    <w:top w:val="none" w:sz="0" w:space="0" w:color="auto"/>
                    <w:left w:val="none" w:sz="0" w:space="0" w:color="auto"/>
                    <w:bottom w:val="none" w:sz="0" w:space="0" w:color="auto"/>
                    <w:right w:val="none" w:sz="0" w:space="0" w:color="auto"/>
                  </w:divBdr>
                  <w:divsChild>
                    <w:div w:id="2144738233">
                      <w:marLeft w:val="0"/>
                      <w:marRight w:val="0"/>
                      <w:marTop w:val="0"/>
                      <w:marBottom w:val="0"/>
                      <w:divBdr>
                        <w:top w:val="none" w:sz="0" w:space="0" w:color="auto"/>
                        <w:left w:val="none" w:sz="0" w:space="0" w:color="auto"/>
                        <w:bottom w:val="none" w:sz="0" w:space="0" w:color="auto"/>
                        <w:right w:val="none" w:sz="0" w:space="0" w:color="auto"/>
                      </w:divBdr>
                      <w:divsChild>
                        <w:div w:id="1790902619">
                          <w:marLeft w:val="0"/>
                          <w:marRight w:val="0"/>
                          <w:marTop w:val="300"/>
                          <w:marBottom w:val="0"/>
                          <w:divBdr>
                            <w:top w:val="none" w:sz="0" w:space="0" w:color="auto"/>
                            <w:left w:val="none" w:sz="0" w:space="0" w:color="auto"/>
                            <w:bottom w:val="none" w:sz="0" w:space="0" w:color="auto"/>
                            <w:right w:val="none" w:sz="0" w:space="0" w:color="auto"/>
                          </w:divBdr>
                          <w:divsChild>
                            <w:div w:id="14308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236693">
      <w:bodyDiv w:val="1"/>
      <w:marLeft w:val="0"/>
      <w:marRight w:val="0"/>
      <w:marTop w:val="0"/>
      <w:marBottom w:val="0"/>
      <w:divBdr>
        <w:top w:val="none" w:sz="0" w:space="0" w:color="auto"/>
        <w:left w:val="none" w:sz="0" w:space="0" w:color="auto"/>
        <w:bottom w:val="none" w:sz="0" w:space="0" w:color="auto"/>
        <w:right w:val="none" w:sz="0" w:space="0" w:color="auto"/>
      </w:divBdr>
      <w:divsChild>
        <w:div w:id="1575704183">
          <w:marLeft w:val="0"/>
          <w:marRight w:val="0"/>
          <w:marTop w:val="0"/>
          <w:marBottom w:val="0"/>
          <w:divBdr>
            <w:top w:val="none" w:sz="0" w:space="0" w:color="auto"/>
            <w:left w:val="none" w:sz="0" w:space="0" w:color="auto"/>
            <w:bottom w:val="none" w:sz="0" w:space="0" w:color="auto"/>
            <w:right w:val="none" w:sz="0" w:space="0" w:color="auto"/>
          </w:divBdr>
          <w:divsChild>
            <w:div w:id="1013922375">
              <w:marLeft w:val="390"/>
              <w:marRight w:val="0"/>
              <w:marTop w:val="300"/>
              <w:marBottom w:val="0"/>
              <w:divBdr>
                <w:top w:val="none" w:sz="0" w:space="0" w:color="auto"/>
                <w:left w:val="none" w:sz="0" w:space="0" w:color="auto"/>
                <w:bottom w:val="none" w:sz="0" w:space="0" w:color="auto"/>
                <w:right w:val="none" w:sz="0" w:space="0" w:color="auto"/>
              </w:divBdr>
              <w:divsChild>
                <w:div w:id="407196916">
                  <w:marLeft w:val="0"/>
                  <w:marRight w:val="0"/>
                  <w:marTop w:val="0"/>
                  <w:marBottom w:val="0"/>
                  <w:divBdr>
                    <w:top w:val="none" w:sz="0" w:space="0" w:color="auto"/>
                    <w:left w:val="none" w:sz="0" w:space="0" w:color="auto"/>
                    <w:bottom w:val="none" w:sz="0" w:space="0" w:color="auto"/>
                    <w:right w:val="none" w:sz="0" w:space="0" w:color="auto"/>
                  </w:divBdr>
                  <w:divsChild>
                    <w:div w:id="215970047">
                      <w:marLeft w:val="0"/>
                      <w:marRight w:val="0"/>
                      <w:marTop w:val="0"/>
                      <w:marBottom w:val="0"/>
                      <w:divBdr>
                        <w:top w:val="none" w:sz="0" w:space="0" w:color="auto"/>
                        <w:left w:val="none" w:sz="0" w:space="0" w:color="auto"/>
                        <w:bottom w:val="none" w:sz="0" w:space="0" w:color="auto"/>
                        <w:right w:val="none" w:sz="0" w:space="0" w:color="auto"/>
                      </w:divBdr>
                      <w:divsChild>
                        <w:div w:id="1745175100">
                          <w:marLeft w:val="0"/>
                          <w:marRight w:val="0"/>
                          <w:marTop w:val="0"/>
                          <w:marBottom w:val="0"/>
                          <w:divBdr>
                            <w:top w:val="none" w:sz="0" w:space="0" w:color="auto"/>
                            <w:left w:val="none" w:sz="0" w:space="0" w:color="auto"/>
                            <w:bottom w:val="none" w:sz="0" w:space="0" w:color="auto"/>
                            <w:right w:val="none" w:sz="0" w:space="0" w:color="auto"/>
                          </w:divBdr>
                          <w:divsChild>
                            <w:div w:id="84304729">
                              <w:marLeft w:val="0"/>
                              <w:marRight w:val="0"/>
                              <w:marTop w:val="0"/>
                              <w:marBottom w:val="0"/>
                              <w:divBdr>
                                <w:top w:val="none" w:sz="0" w:space="0" w:color="auto"/>
                                <w:left w:val="none" w:sz="0" w:space="0" w:color="auto"/>
                                <w:bottom w:val="none" w:sz="0" w:space="0" w:color="auto"/>
                                <w:right w:val="none" w:sz="0" w:space="0" w:color="auto"/>
                              </w:divBdr>
                              <w:divsChild>
                                <w:div w:id="1619678284">
                                  <w:marLeft w:val="0"/>
                                  <w:marRight w:val="0"/>
                                  <w:marTop w:val="0"/>
                                  <w:marBottom w:val="0"/>
                                  <w:divBdr>
                                    <w:top w:val="none" w:sz="0" w:space="0" w:color="auto"/>
                                    <w:left w:val="none" w:sz="0" w:space="0" w:color="auto"/>
                                    <w:bottom w:val="none" w:sz="0" w:space="0" w:color="auto"/>
                                    <w:right w:val="none" w:sz="0" w:space="0" w:color="auto"/>
                                  </w:divBdr>
                                  <w:divsChild>
                                    <w:div w:id="206839631">
                                      <w:marLeft w:val="0"/>
                                      <w:marRight w:val="0"/>
                                      <w:marTop w:val="0"/>
                                      <w:marBottom w:val="0"/>
                                      <w:divBdr>
                                        <w:top w:val="none" w:sz="0" w:space="0" w:color="auto"/>
                                        <w:left w:val="none" w:sz="0" w:space="0" w:color="auto"/>
                                        <w:bottom w:val="none" w:sz="0" w:space="0" w:color="auto"/>
                                        <w:right w:val="none" w:sz="0" w:space="0" w:color="auto"/>
                                      </w:divBdr>
                                    </w:div>
                                    <w:div w:id="6713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111334">
      <w:bodyDiv w:val="1"/>
      <w:marLeft w:val="0"/>
      <w:marRight w:val="0"/>
      <w:marTop w:val="0"/>
      <w:marBottom w:val="0"/>
      <w:divBdr>
        <w:top w:val="none" w:sz="0" w:space="0" w:color="auto"/>
        <w:left w:val="none" w:sz="0" w:space="0" w:color="auto"/>
        <w:bottom w:val="none" w:sz="0" w:space="0" w:color="auto"/>
        <w:right w:val="none" w:sz="0" w:space="0" w:color="auto"/>
      </w:divBdr>
    </w:div>
    <w:div w:id="741487148">
      <w:bodyDiv w:val="1"/>
      <w:marLeft w:val="0"/>
      <w:marRight w:val="0"/>
      <w:marTop w:val="0"/>
      <w:marBottom w:val="0"/>
      <w:divBdr>
        <w:top w:val="none" w:sz="0" w:space="0" w:color="auto"/>
        <w:left w:val="none" w:sz="0" w:space="0" w:color="auto"/>
        <w:bottom w:val="none" w:sz="0" w:space="0" w:color="auto"/>
        <w:right w:val="none" w:sz="0" w:space="0" w:color="auto"/>
      </w:divBdr>
      <w:divsChild>
        <w:div w:id="513692776">
          <w:marLeft w:val="0"/>
          <w:marRight w:val="0"/>
          <w:marTop w:val="0"/>
          <w:marBottom w:val="0"/>
          <w:divBdr>
            <w:top w:val="none" w:sz="0" w:space="0" w:color="auto"/>
            <w:left w:val="none" w:sz="0" w:space="0" w:color="auto"/>
            <w:bottom w:val="none" w:sz="0" w:space="0" w:color="auto"/>
            <w:right w:val="none" w:sz="0" w:space="0" w:color="auto"/>
          </w:divBdr>
          <w:divsChild>
            <w:div w:id="134614304">
              <w:marLeft w:val="390"/>
              <w:marRight w:val="0"/>
              <w:marTop w:val="300"/>
              <w:marBottom w:val="0"/>
              <w:divBdr>
                <w:top w:val="none" w:sz="0" w:space="0" w:color="auto"/>
                <w:left w:val="none" w:sz="0" w:space="0" w:color="auto"/>
                <w:bottom w:val="none" w:sz="0" w:space="0" w:color="auto"/>
                <w:right w:val="none" w:sz="0" w:space="0" w:color="auto"/>
              </w:divBdr>
              <w:divsChild>
                <w:div w:id="1732540107">
                  <w:marLeft w:val="0"/>
                  <w:marRight w:val="0"/>
                  <w:marTop w:val="0"/>
                  <w:marBottom w:val="0"/>
                  <w:divBdr>
                    <w:top w:val="none" w:sz="0" w:space="0" w:color="auto"/>
                    <w:left w:val="none" w:sz="0" w:space="0" w:color="auto"/>
                    <w:bottom w:val="none" w:sz="0" w:space="0" w:color="auto"/>
                    <w:right w:val="none" w:sz="0" w:space="0" w:color="auto"/>
                  </w:divBdr>
                  <w:divsChild>
                    <w:div w:id="861935947">
                      <w:marLeft w:val="0"/>
                      <w:marRight w:val="0"/>
                      <w:marTop w:val="0"/>
                      <w:marBottom w:val="0"/>
                      <w:divBdr>
                        <w:top w:val="none" w:sz="0" w:space="0" w:color="auto"/>
                        <w:left w:val="none" w:sz="0" w:space="0" w:color="auto"/>
                        <w:bottom w:val="none" w:sz="0" w:space="0" w:color="auto"/>
                        <w:right w:val="none" w:sz="0" w:space="0" w:color="auto"/>
                      </w:divBdr>
                      <w:divsChild>
                        <w:div w:id="1822691641">
                          <w:marLeft w:val="0"/>
                          <w:marRight w:val="0"/>
                          <w:marTop w:val="0"/>
                          <w:marBottom w:val="0"/>
                          <w:divBdr>
                            <w:top w:val="none" w:sz="0" w:space="0" w:color="auto"/>
                            <w:left w:val="none" w:sz="0" w:space="0" w:color="auto"/>
                            <w:bottom w:val="none" w:sz="0" w:space="0" w:color="auto"/>
                            <w:right w:val="none" w:sz="0" w:space="0" w:color="auto"/>
                          </w:divBdr>
                          <w:divsChild>
                            <w:div w:id="1427505742">
                              <w:marLeft w:val="0"/>
                              <w:marRight w:val="0"/>
                              <w:marTop w:val="0"/>
                              <w:marBottom w:val="0"/>
                              <w:divBdr>
                                <w:top w:val="none" w:sz="0" w:space="0" w:color="auto"/>
                                <w:left w:val="none" w:sz="0" w:space="0" w:color="auto"/>
                                <w:bottom w:val="none" w:sz="0" w:space="0" w:color="auto"/>
                                <w:right w:val="none" w:sz="0" w:space="0" w:color="auto"/>
                              </w:divBdr>
                              <w:divsChild>
                                <w:div w:id="1587108913">
                                  <w:marLeft w:val="0"/>
                                  <w:marRight w:val="0"/>
                                  <w:marTop w:val="0"/>
                                  <w:marBottom w:val="0"/>
                                  <w:divBdr>
                                    <w:top w:val="none" w:sz="0" w:space="0" w:color="auto"/>
                                    <w:left w:val="none" w:sz="0" w:space="0" w:color="auto"/>
                                    <w:bottom w:val="none" w:sz="0" w:space="0" w:color="auto"/>
                                    <w:right w:val="none" w:sz="0" w:space="0" w:color="auto"/>
                                  </w:divBdr>
                                  <w:divsChild>
                                    <w:div w:id="951940036">
                                      <w:marLeft w:val="0"/>
                                      <w:marRight w:val="0"/>
                                      <w:marTop w:val="0"/>
                                      <w:marBottom w:val="0"/>
                                      <w:divBdr>
                                        <w:top w:val="none" w:sz="0" w:space="0" w:color="auto"/>
                                        <w:left w:val="none" w:sz="0" w:space="0" w:color="auto"/>
                                        <w:bottom w:val="none" w:sz="0" w:space="0" w:color="auto"/>
                                        <w:right w:val="none" w:sz="0" w:space="0" w:color="auto"/>
                                      </w:divBdr>
                                    </w:div>
                                    <w:div w:id="15559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7730571">
      <w:bodyDiv w:val="1"/>
      <w:marLeft w:val="0"/>
      <w:marRight w:val="0"/>
      <w:marTop w:val="0"/>
      <w:marBottom w:val="0"/>
      <w:divBdr>
        <w:top w:val="none" w:sz="0" w:space="0" w:color="auto"/>
        <w:left w:val="none" w:sz="0" w:space="0" w:color="auto"/>
        <w:bottom w:val="none" w:sz="0" w:space="0" w:color="auto"/>
        <w:right w:val="none" w:sz="0" w:space="0" w:color="auto"/>
      </w:divBdr>
      <w:divsChild>
        <w:div w:id="303857267">
          <w:marLeft w:val="0"/>
          <w:marRight w:val="0"/>
          <w:marTop w:val="375"/>
          <w:marBottom w:val="375"/>
          <w:divBdr>
            <w:top w:val="none" w:sz="0" w:space="0" w:color="auto"/>
            <w:left w:val="none" w:sz="0" w:space="0" w:color="auto"/>
            <w:bottom w:val="none" w:sz="0" w:space="0" w:color="auto"/>
            <w:right w:val="none" w:sz="0" w:space="0" w:color="auto"/>
          </w:divBdr>
          <w:divsChild>
            <w:div w:id="1647935307">
              <w:marLeft w:val="0"/>
              <w:marRight w:val="0"/>
              <w:marTop w:val="0"/>
              <w:marBottom w:val="0"/>
              <w:divBdr>
                <w:top w:val="none" w:sz="0" w:space="0" w:color="auto"/>
                <w:left w:val="none" w:sz="0" w:space="0" w:color="auto"/>
                <w:bottom w:val="none" w:sz="0" w:space="0" w:color="auto"/>
                <w:right w:val="none" w:sz="0" w:space="0" w:color="auto"/>
              </w:divBdr>
              <w:divsChild>
                <w:div w:id="1424571602">
                  <w:marLeft w:val="0"/>
                  <w:marRight w:val="0"/>
                  <w:marTop w:val="0"/>
                  <w:marBottom w:val="0"/>
                  <w:divBdr>
                    <w:top w:val="none" w:sz="0" w:space="0" w:color="auto"/>
                    <w:left w:val="none" w:sz="0" w:space="0" w:color="auto"/>
                    <w:bottom w:val="none" w:sz="0" w:space="0" w:color="auto"/>
                    <w:right w:val="none" w:sz="0" w:space="0" w:color="auto"/>
                  </w:divBdr>
                  <w:divsChild>
                    <w:div w:id="204146450">
                      <w:marLeft w:val="0"/>
                      <w:marRight w:val="0"/>
                      <w:marTop w:val="0"/>
                      <w:marBottom w:val="0"/>
                      <w:divBdr>
                        <w:top w:val="none" w:sz="0" w:space="0" w:color="auto"/>
                        <w:left w:val="none" w:sz="0" w:space="0" w:color="auto"/>
                        <w:bottom w:val="none" w:sz="0" w:space="0" w:color="auto"/>
                        <w:right w:val="none" w:sz="0" w:space="0" w:color="auto"/>
                      </w:divBdr>
                      <w:divsChild>
                        <w:div w:id="341709095">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759645072">
      <w:bodyDiv w:val="1"/>
      <w:marLeft w:val="0"/>
      <w:marRight w:val="0"/>
      <w:marTop w:val="0"/>
      <w:marBottom w:val="0"/>
      <w:divBdr>
        <w:top w:val="none" w:sz="0" w:space="0" w:color="auto"/>
        <w:left w:val="none" w:sz="0" w:space="0" w:color="auto"/>
        <w:bottom w:val="none" w:sz="0" w:space="0" w:color="auto"/>
        <w:right w:val="none" w:sz="0" w:space="0" w:color="auto"/>
      </w:divBdr>
      <w:divsChild>
        <w:div w:id="606162313">
          <w:marLeft w:val="0"/>
          <w:marRight w:val="0"/>
          <w:marTop w:val="0"/>
          <w:marBottom w:val="0"/>
          <w:divBdr>
            <w:top w:val="none" w:sz="0" w:space="0" w:color="auto"/>
            <w:left w:val="none" w:sz="0" w:space="0" w:color="auto"/>
            <w:bottom w:val="none" w:sz="0" w:space="0" w:color="auto"/>
            <w:right w:val="none" w:sz="0" w:space="0" w:color="auto"/>
          </w:divBdr>
          <w:divsChild>
            <w:div w:id="321591459">
              <w:marLeft w:val="0"/>
              <w:marRight w:val="0"/>
              <w:marTop w:val="0"/>
              <w:marBottom w:val="0"/>
              <w:divBdr>
                <w:top w:val="none" w:sz="0" w:space="0" w:color="auto"/>
                <w:left w:val="none" w:sz="0" w:space="0" w:color="auto"/>
                <w:bottom w:val="none" w:sz="0" w:space="0" w:color="auto"/>
                <w:right w:val="none" w:sz="0" w:space="0" w:color="auto"/>
              </w:divBdr>
              <w:divsChild>
                <w:div w:id="2048336111">
                  <w:marLeft w:val="0"/>
                  <w:marRight w:val="0"/>
                  <w:marTop w:val="0"/>
                  <w:marBottom w:val="0"/>
                  <w:divBdr>
                    <w:top w:val="none" w:sz="0" w:space="0" w:color="auto"/>
                    <w:left w:val="none" w:sz="0" w:space="0" w:color="auto"/>
                    <w:bottom w:val="none" w:sz="0" w:space="0" w:color="auto"/>
                    <w:right w:val="none" w:sz="0" w:space="0" w:color="auto"/>
                  </w:divBdr>
                  <w:divsChild>
                    <w:div w:id="819809435">
                      <w:marLeft w:val="0"/>
                      <w:marRight w:val="0"/>
                      <w:marTop w:val="0"/>
                      <w:marBottom w:val="0"/>
                      <w:divBdr>
                        <w:top w:val="none" w:sz="0" w:space="0" w:color="auto"/>
                        <w:left w:val="none" w:sz="0" w:space="0" w:color="auto"/>
                        <w:bottom w:val="none" w:sz="0" w:space="0" w:color="auto"/>
                        <w:right w:val="none" w:sz="0" w:space="0" w:color="auto"/>
                      </w:divBdr>
                      <w:divsChild>
                        <w:div w:id="367294040">
                          <w:marLeft w:val="0"/>
                          <w:marRight w:val="0"/>
                          <w:marTop w:val="0"/>
                          <w:marBottom w:val="0"/>
                          <w:divBdr>
                            <w:top w:val="none" w:sz="0" w:space="0" w:color="auto"/>
                            <w:left w:val="none" w:sz="0" w:space="0" w:color="auto"/>
                            <w:bottom w:val="none" w:sz="0" w:space="0" w:color="auto"/>
                            <w:right w:val="none" w:sz="0" w:space="0" w:color="auto"/>
                          </w:divBdr>
                          <w:divsChild>
                            <w:div w:id="935014154">
                              <w:marLeft w:val="0"/>
                              <w:marRight w:val="0"/>
                              <w:marTop w:val="0"/>
                              <w:marBottom w:val="0"/>
                              <w:divBdr>
                                <w:top w:val="none" w:sz="0" w:space="0" w:color="auto"/>
                                <w:left w:val="none" w:sz="0" w:space="0" w:color="auto"/>
                                <w:bottom w:val="none" w:sz="0" w:space="0" w:color="auto"/>
                                <w:right w:val="none" w:sz="0" w:space="0" w:color="auto"/>
                              </w:divBdr>
                              <w:divsChild>
                                <w:div w:id="221066215">
                                  <w:marLeft w:val="0"/>
                                  <w:marRight w:val="0"/>
                                  <w:marTop w:val="0"/>
                                  <w:marBottom w:val="0"/>
                                  <w:divBdr>
                                    <w:top w:val="none" w:sz="0" w:space="0" w:color="auto"/>
                                    <w:left w:val="none" w:sz="0" w:space="0" w:color="auto"/>
                                    <w:bottom w:val="none" w:sz="0" w:space="0" w:color="auto"/>
                                    <w:right w:val="none" w:sz="0" w:space="0" w:color="auto"/>
                                  </w:divBdr>
                                  <w:divsChild>
                                    <w:div w:id="1002395181">
                                      <w:marLeft w:val="0"/>
                                      <w:marRight w:val="0"/>
                                      <w:marTop w:val="0"/>
                                      <w:marBottom w:val="0"/>
                                      <w:divBdr>
                                        <w:top w:val="none" w:sz="0" w:space="0" w:color="auto"/>
                                        <w:left w:val="none" w:sz="0" w:space="0" w:color="auto"/>
                                        <w:bottom w:val="none" w:sz="0" w:space="0" w:color="auto"/>
                                        <w:right w:val="none" w:sz="0" w:space="0" w:color="auto"/>
                                      </w:divBdr>
                                      <w:divsChild>
                                        <w:div w:id="1304433023">
                                          <w:marLeft w:val="0"/>
                                          <w:marRight w:val="0"/>
                                          <w:marTop w:val="0"/>
                                          <w:marBottom w:val="0"/>
                                          <w:divBdr>
                                            <w:top w:val="none" w:sz="0" w:space="0" w:color="auto"/>
                                            <w:left w:val="none" w:sz="0" w:space="0" w:color="auto"/>
                                            <w:bottom w:val="none" w:sz="0" w:space="0" w:color="auto"/>
                                            <w:right w:val="none" w:sz="0" w:space="0" w:color="auto"/>
                                          </w:divBdr>
                                          <w:divsChild>
                                            <w:div w:id="414597787">
                                              <w:marLeft w:val="0"/>
                                              <w:marRight w:val="0"/>
                                              <w:marTop w:val="0"/>
                                              <w:marBottom w:val="0"/>
                                              <w:divBdr>
                                                <w:top w:val="none" w:sz="0" w:space="0" w:color="auto"/>
                                                <w:left w:val="none" w:sz="0" w:space="0" w:color="auto"/>
                                                <w:bottom w:val="none" w:sz="0" w:space="0" w:color="auto"/>
                                                <w:right w:val="none" w:sz="0" w:space="0" w:color="auto"/>
                                              </w:divBdr>
                                              <w:divsChild>
                                                <w:div w:id="302854146">
                                                  <w:marLeft w:val="0"/>
                                                  <w:marRight w:val="0"/>
                                                  <w:marTop w:val="0"/>
                                                  <w:marBottom w:val="0"/>
                                                  <w:divBdr>
                                                    <w:top w:val="none" w:sz="0" w:space="0" w:color="auto"/>
                                                    <w:left w:val="none" w:sz="0" w:space="0" w:color="auto"/>
                                                    <w:bottom w:val="none" w:sz="0" w:space="0" w:color="auto"/>
                                                    <w:right w:val="none" w:sz="0" w:space="0" w:color="auto"/>
                                                  </w:divBdr>
                                                </w:div>
                                                <w:div w:id="383523718">
                                                  <w:marLeft w:val="0"/>
                                                  <w:marRight w:val="0"/>
                                                  <w:marTop w:val="0"/>
                                                  <w:marBottom w:val="0"/>
                                                  <w:divBdr>
                                                    <w:top w:val="none" w:sz="0" w:space="0" w:color="auto"/>
                                                    <w:left w:val="none" w:sz="0" w:space="0" w:color="auto"/>
                                                    <w:bottom w:val="none" w:sz="0" w:space="0" w:color="auto"/>
                                                    <w:right w:val="none" w:sz="0" w:space="0" w:color="auto"/>
                                                  </w:divBdr>
                                                </w:div>
                                                <w:div w:id="609970409">
                                                  <w:marLeft w:val="0"/>
                                                  <w:marRight w:val="0"/>
                                                  <w:marTop w:val="0"/>
                                                  <w:marBottom w:val="0"/>
                                                  <w:divBdr>
                                                    <w:top w:val="none" w:sz="0" w:space="0" w:color="auto"/>
                                                    <w:left w:val="none" w:sz="0" w:space="0" w:color="auto"/>
                                                    <w:bottom w:val="none" w:sz="0" w:space="0" w:color="auto"/>
                                                    <w:right w:val="none" w:sz="0" w:space="0" w:color="auto"/>
                                                  </w:divBdr>
                                                </w:div>
                                                <w:div w:id="1449543422">
                                                  <w:marLeft w:val="0"/>
                                                  <w:marRight w:val="0"/>
                                                  <w:marTop w:val="0"/>
                                                  <w:marBottom w:val="0"/>
                                                  <w:divBdr>
                                                    <w:top w:val="none" w:sz="0" w:space="0" w:color="auto"/>
                                                    <w:left w:val="none" w:sz="0" w:space="0" w:color="auto"/>
                                                    <w:bottom w:val="none" w:sz="0" w:space="0" w:color="auto"/>
                                                    <w:right w:val="none" w:sz="0" w:space="0" w:color="auto"/>
                                                  </w:divBdr>
                                                </w:div>
                                                <w:div w:id="1669989285">
                                                  <w:marLeft w:val="0"/>
                                                  <w:marRight w:val="0"/>
                                                  <w:marTop w:val="0"/>
                                                  <w:marBottom w:val="0"/>
                                                  <w:divBdr>
                                                    <w:top w:val="none" w:sz="0" w:space="0" w:color="auto"/>
                                                    <w:left w:val="none" w:sz="0" w:space="0" w:color="auto"/>
                                                    <w:bottom w:val="none" w:sz="0" w:space="0" w:color="auto"/>
                                                    <w:right w:val="none" w:sz="0" w:space="0" w:color="auto"/>
                                                  </w:divBdr>
                                                </w:div>
                                                <w:div w:id="1798719844">
                                                  <w:marLeft w:val="0"/>
                                                  <w:marRight w:val="0"/>
                                                  <w:marTop w:val="0"/>
                                                  <w:marBottom w:val="0"/>
                                                  <w:divBdr>
                                                    <w:top w:val="none" w:sz="0" w:space="0" w:color="auto"/>
                                                    <w:left w:val="none" w:sz="0" w:space="0" w:color="auto"/>
                                                    <w:bottom w:val="none" w:sz="0" w:space="0" w:color="auto"/>
                                                    <w:right w:val="none" w:sz="0" w:space="0" w:color="auto"/>
                                                  </w:divBdr>
                                                </w:div>
                                                <w:div w:id="179944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1545">
      <w:bodyDiv w:val="1"/>
      <w:marLeft w:val="0"/>
      <w:marRight w:val="0"/>
      <w:marTop w:val="0"/>
      <w:marBottom w:val="0"/>
      <w:divBdr>
        <w:top w:val="none" w:sz="0" w:space="0" w:color="auto"/>
        <w:left w:val="none" w:sz="0" w:space="0" w:color="auto"/>
        <w:bottom w:val="none" w:sz="0" w:space="0" w:color="auto"/>
        <w:right w:val="none" w:sz="0" w:space="0" w:color="auto"/>
      </w:divBdr>
      <w:divsChild>
        <w:div w:id="857736046">
          <w:marLeft w:val="0"/>
          <w:marRight w:val="0"/>
          <w:marTop w:val="0"/>
          <w:marBottom w:val="0"/>
          <w:divBdr>
            <w:top w:val="none" w:sz="0" w:space="0" w:color="auto"/>
            <w:left w:val="none" w:sz="0" w:space="0" w:color="auto"/>
            <w:bottom w:val="none" w:sz="0" w:space="0" w:color="auto"/>
            <w:right w:val="none" w:sz="0" w:space="0" w:color="auto"/>
          </w:divBdr>
          <w:divsChild>
            <w:div w:id="1182813661">
              <w:marLeft w:val="0"/>
              <w:marRight w:val="0"/>
              <w:marTop w:val="0"/>
              <w:marBottom w:val="0"/>
              <w:divBdr>
                <w:top w:val="none" w:sz="0" w:space="0" w:color="auto"/>
                <w:left w:val="none" w:sz="0" w:space="0" w:color="auto"/>
                <w:bottom w:val="none" w:sz="0" w:space="0" w:color="auto"/>
                <w:right w:val="none" w:sz="0" w:space="0" w:color="auto"/>
              </w:divBdr>
              <w:divsChild>
                <w:div w:id="2026976271">
                  <w:marLeft w:val="0"/>
                  <w:marRight w:val="0"/>
                  <w:marTop w:val="0"/>
                  <w:marBottom w:val="0"/>
                  <w:divBdr>
                    <w:top w:val="none" w:sz="0" w:space="0" w:color="auto"/>
                    <w:left w:val="none" w:sz="0" w:space="0" w:color="auto"/>
                    <w:bottom w:val="none" w:sz="0" w:space="0" w:color="auto"/>
                    <w:right w:val="none" w:sz="0" w:space="0" w:color="auto"/>
                  </w:divBdr>
                  <w:divsChild>
                    <w:div w:id="558522087">
                      <w:marLeft w:val="0"/>
                      <w:marRight w:val="0"/>
                      <w:marTop w:val="0"/>
                      <w:marBottom w:val="0"/>
                      <w:divBdr>
                        <w:top w:val="none" w:sz="0" w:space="0" w:color="auto"/>
                        <w:left w:val="none" w:sz="0" w:space="0" w:color="auto"/>
                        <w:bottom w:val="none" w:sz="0" w:space="0" w:color="auto"/>
                        <w:right w:val="none" w:sz="0" w:space="0" w:color="auto"/>
                      </w:divBdr>
                      <w:divsChild>
                        <w:div w:id="1771273606">
                          <w:marLeft w:val="136"/>
                          <w:marRight w:val="136"/>
                          <w:marTop w:val="0"/>
                          <w:marBottom w:val="0"/>
                          <w:divBdr>
                            <w:top w:val="none" w:sz="0" w:space="0" w:color="auto"/>
                            <w:left w:val="none" w:sz="0" w:space="0" w:color="auto"/>
                            <w:bottom w:val="none" w:sz="0" w:space="0" w:color="auto"/>
                            <w:right w:val="none" w:sz="0" w:space="0" w:color="auto"/>
                          </w:divBdr>
                          <w:divsChild>
                            <w:div w:id="1172794698">
                              <w:marLeft w:val="0"/>
                              <w:marRight w:val="0"/>
                              <w:marTop w:val="0"/>
                              <w:marBottom w:val="0"/>
                              <w:divBdr>
                                <w:top w:val="none" w:sz="0" w:space="0" w:color="auto"/>
                                <w:left w:val="none" w:sz="0" w:space="0" w:color="auto"/>
                                <w:bottom w:val="none" w:sz="0" w:space="0" w:color="auto"/>
                                <w:right w:val="none" w:sz="0" w:space="0" w:color="auto"/>
                              </w:divBdr>
                              <w:divsChild>
                                <w:div w:id="1335838593">
                                  <w:marLeft w:val="0"/>
                                  <w:marRight w:val="0"/>
                                  <w:marTop w:val="0"/>
                                  <w:marBottom w:val="0"/>
                                  <w:divBdr>
                                    <w:top w:val="none" w:sz="0" w:space="0" w:color="auto"/>
                                    <w:left w:val="none" w:sz="0" w:space="0" w:color="auto"/>
                                    <w:bottom w:val="none" w:sz="0" w:space="0" w:color="auto"/>
                                    <w:right w:val="none" w:sz="0" w:space="0" w:color="auto"/>
                                  </w:divBdr>
                                  <w:divsChild>
                                    <w:div w:id="1640497254">
                                      <w:marLeft w:val="0"/>
                                      <w:marRight w:val="0"/>
                                      <w:marTop w:val="0"/>
                                      <w:marBottom w:val="0"/>
                                      <w:divBdr>
                                        <w:top w:val="none" w:sz="0" w:space="0" w:color="auto"/>
                                        <w:left w:val="none" w:sz="0" w:space="0" w:color="auto"/>
                                        <w:bottom w:val="none" w:sz="0" w:space="0" w:color="auto"/>
                                        <w:right w:val="none" w:sz="0" w:space="0" w:color="auto"/>
                                      </w:divBdr>
                                      <w:divsChild>
                                        <w:div w:id="858351305">
                                          <w:marLeft w:val="136"/>
                                          <w:marRight w:val="136"/>
                                          <w:marTop w:val="0"/>
                                          <w:marBottom w:val="0"/>
                                          <w:divBdr>
                                            <w:top w:val="none" w:sz="0" w:space="0" w:color="auto"/>
                                            <w:left w:val="none" w:sz="0" w:space="0" w:color="auto"/>
                                            <w:bottom w:val="none" w:sz="0" w:space="0" w:color="auto"/>
                                            <w:right w:val="none" w:sz="0" w:space="0" w:color="auto"/>
                                          </w:divBdr>
                                          <w:divsChild>
                                            <w:div w:id="668096002">
                                              <w:marLeft w:val="136"/>
                                              <w:marRight w:val="136"/>
                                              <w:marTop w:val="0"/>
                                              <w:marBottom w:val="0"/>
                                              <w:divBdr>
                                                <w:top w:val="none" w:sz="0" w:space="0" w:color="auto"/>
                                                <w:left w:val="none" w:sz="0" w:space="0" w:color="auto"/>
                                                <w:bottom w:val="none" w:sz="0" w:space="0" w:color="auto"/>
                                                <w:right w:val="none" w:sz="0" w:space="0" w:color="auto"/>
                                              </w:divBdr>
                                              <w:divsChild>
                                                <w:div w:id="116459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2554388">
      <w:bodyDiv w:val="1"/>
      <w:marLeft w:val="0"/>
      <w:marRight w:val="0"/>
      <w:marTop w:val="0"/>
      <w:marBottom w:val="0"/>
      <w:divBdr>
        <w:top w:val="none" w:sz="0" w:space="0" w:color="auto"/>
        <w:left w:val="none" w:sz="0" w:space="0" w:color="auto"/>
        <w:bottom w:val="none" w:sz="0" w:space="0" w:color="auto"/>
        <w:right w:val="none" w:sz="0" w:space="0" w:color="auto"/>
      </w:divBdr>
      <w:divsChild>
        <w:div w:id="1796093623">
          <w:marLeft w:val="0"/>
          <w:marRight w:val="0"/>
          <w:marTop w:val="0"/>
          <w:marBottom w:val="0"/>
          <w:divBdr>
            <w:top w:val="none" w:sz="0" w:space="0" w:color="auto"/>
            <w:left w:val="none" w:sz="0" w:space="0" w:color="auto"/>
            <w:bottom w:val="none" w:sz="0" w:space="0" w:color="auto"/>
            <w:right w:val="none" w:sz="0" w:space="0" w:color="auto"/>
          </w:divBdr>
        </w:div>
      </w:divsChild>
    </w:div>
    <w:div w:id="773136694">
      <w:bodyDiv w:val="1"/>
      <w:marLeft w:val="0"/>
      <w:marRight w:val="0"/>
      <w:marTop w:val="0"/>
      <w:marBottom w:val="0"/>
      <w:divBdr>
        <w:top w:val="none" w:sz="0" w:space="0" w:color="auto"/>
        <w:left w:val="none" w:sz="0" w:space="0" w:color="auto"/>
        <w:bottom w:val="none" w:sz="0" w:space="0" w:color="auto"/>
        <w:right w:val="none" w:sz="0" w:space="0" w:color="auto"/>
      </w:divBdr>
      <w:divsChild>
        <w:div w:id="279802249">
          <w:marLeft w:val="0"/>
          <w:marRight w:val="0"/>
          <w:marTop w:val="0"/>
          <w:marBottom w:val="0"/>
          <w:divBdr>
            <w:top w:val="none" w:sz="0" w:space="0" w:color="auto"/>
            <w:left w:val="none" w:sz="0" w:space="0" w:color="auto"/>
            <w:bottom w:val="none" w:sz="0" w:space="0" w:color="auto"/>
            <w:right w:val="none" w:sz="0" w:space="0" w:color="auto"/>
          </w:divBdr>
          <w:divsChild>
            <w:div w:id="25108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8480">
      <w:bodyDiv w:val="1"/>
      <w:marLeft w:val="0"/>
      <w:marRight w:val="0"/>
      <w:marTop w:val="0"/>
      <w:marBottom w:val="0"/>
      <w:divBdr>
        <w:top w:val="none" w:sz="0" w:space="0" w:color="auto"/>
        <w:left w:val="none" w:sz="0" w:space="0" w:color="auto"/>
        <w:bottom w:val="none" w:sz="0" w:space="0" w:color="auto"/>
        <w:right w:val="none" w:sz="0" w:space="0" w:color="auto"/>
      </w:divBdr>
      <w:divsChild>
        <w:div w:id="1232275024">
          <w:marLeft w:val="0"/>
          <w:marRight w:val="0"/>
          <w:marTop w:val="0"/>
          <w:marBottom w:val="0"/>
          <w:divBdr>
            <w:top w:val="none" w:sz="0" w:space="0" w:color="auto"/>
            <w:left w:val="none" w:sz="0" w:space="0" w:color="auto"/>
            <w:bottom w:val="none" w:sz="0" w:space="0" w:color="auto"/>
            <w:right w:val="none" w:sz="0" w:space="0" w:color="auto"/>
          </w:divBdr>
          <w:divsChild>
            <w:div w:id="1806308749">
              <w:marLeft w:val="390"/>
              <w:marRight w:val="0"/>
              <w:marTop w:val="300"/>
              <w:marBottom w:val="0"/>
              <w:divBdr>
                <w:top w:val="none" w:sz="0" w:space="0" w:color="auto"/>
                <w:left w:val="none" w:sz="0" w:space="0" w:color="auto"/>
                <w:bottom w:val="none" w:sz="0" w:space="0" w:color="auto"/>
                <w:right w:val="none" w:sz="0" w:space="0" w:color="auto"/>
              </w:divBdr>
              <w:divsChild>
                <w:div w:id="513229715">
                  <w:marLeft w:val="0"/>
                  <w:marRight w:val="0"/>
                  <w:marTop w:val="0"/>
                  <w:marBottom w:val="0"/>
                  <w:divBdr>
                    <w:top w:val="none" w:sz="0" w:space="0" w:color="auto"/>
                    <w:left w:val="none" w:sz="0" w:space="0" w:color="auto"/>
                    <w:bottom w:val="none" w:sz="0" w:space="0" w:color="auto"/>
                    <w:right w:val="none" w:sz="0" w:space="0" w:color="auto"/>
                  </w:divBdr>
                  <w:divsChild>
                    <w:div w:id="1085305304">
                      <w:marLeft w:val="0"/>
                      <w:marRight w:val="0"/>
                      <w:marTop w:val="0"/>
                      <w:marBottom w:val="0"/>
                      <w:divBdr>
                        <w:top w:val="none" w:sz="0" w:space="0" w:color="auto"/>
                        <w:left w:val="none" w:sz="0" w:space="0" w:color="auto"/>
                        <w:bottom w:val="none" w:sz="0" w:space="0" w:color="auto"/>
                        <w:right w:val="none" w:sz="0" w:space="0" w:color="auto"/>
                      </w:divBdr>
                      <w:divsChild>
                        <w:div w:id="544635487">
                          <w:marLeft w:val="0"/>
                          <w:marRight w:val="0"/>
                          <w:marTop w:val="0"/>
                          <w:marBottom w:val="0"/>
                          <w:divBdr>
                            <w:top w:val="none" w:sz="0" w:space="0" w:color="auto"/>
                            <w:left w:val="none" w:sz="0" w:space="0" w:color="auto"/>
                            <w:bottom w:val="none" w:sz="0" w:space="0" w:color="auto"/>
                            <w:right w:val="none" w:sz="0" w:space="0" w:color="auto"/>
                          </w:divBdr>
                          <w:divsChild>
                            <w:div w:id="159852965">
                              <w:marLeft w:val="0"/>
                              <w:marRight w:val="0"/>
                              <w:marTop w:val="0"/>
                              <w:marBottom w:val="0"/>
                              <w:divBdr>
                                <w:top w:val="none" w:sz="0" w:space="0" w:color="auto"/>
                                <w:left w:val="none" w:sz="0" w:space="0" w:color="auto"/>
                                <w:bottom w:val="none" w:sz="0" w:space="0" w:color="auto"/>
                                <w:right w:val="none" w:sz="0" w:space="0" w:color="auto"/>
                              </w:divBdr>
                              <w:divsChild>
                                <w:div w:id="974485055">
                                  <w:marLeft w:val="0"/>
                                  <w:marRight w:val="0"/>
                                  <w:marTop w:val="0"/>
                                  <w:marBottom w:val="0"/>
                                  <w:divBdr>
                                    <w:top w:val="none" w:sz="0" w:space="0" w:color="auto"/>
                                    <w:left w:val="none" w:sz="0" w:space="0" w:color="auto"/>
                                    <w:bottom w:val="none" w:sz="0" w:space="0" w:color="auto"/>
                                    <w:right w:val="none" w:sz="0" w:space="0" w:color="auto"/>
                                  </w:divBdr>
                                  <w:divsChild>
                                    <w:div w:id="1237590427">
                                      <w:marLeft w:val="0"/>
                                      <w:marRight w:val="0"/>
                                      <w:marTop w:val="0"/>
                                      <w:marBottom w:val="0"/>
                                      <w:divBdr>
                                        <w:top w:val="none" w:sz="0" w:space="0" w:color="auto"/>
                                        <w:left w:val="none" w:sz="0" w:space="0" w:color="auto"/>
                                        <w:bottom w:val="none" w:sz="0" w:space="0" w:color="auto"/>
                                        <w:right w:val="none" w:sz="0" w:space="0" w:color="auto"/>
                                      </w:divBdr>
                                    </w:div>
                                    <w:div w:id="180978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0685161">
      <w:bodyDiv w:val="1"/>
      <w:marLeft w:val="0"/>
      <w:marRight w:val="0"/>
      <w:marTop w:val="60"/>
      <w:marBottom w:val="60"/>
      <w:divBdr>
        <w:top w:val="none" w:sz="0" w:space="0" w:color="auto"/>
        <w:left w:val="none" w:sz="0" w:space="0" w:color="auto"/>
        <w:bottom w:val="none" w:sz="0" w:space="0" w:color="auto"/>
        <w:right w:val="none" w:sz="0" w:space="0" w:color="auto"/>
      </w:divBdr>
      <w:divsChild>
        <w:div w:id="394623149">
          <w:marLeft w:val="0"/>
          <w:marRight w:val="0"/>
          <w:marTop w:val="0"/>
          <w:marBottom w:val="0"/>
          <w:divBdr>
            <w:top w:val="none" w:sz="0" w:space="0" w:color="auto"/>
            <w:left w:val="none" w:sz="0" w:space="0" w:color="auto"/>
            <w:bottom w:val="none" w:sz="0" w:space="0" w:color="auto"/>
            <w:right w:val="none" w:sz="0" w:space="0" w:color="auto"/>
          </w:divBdr>
        </w:div>
      </w:divsChild>
    </w:div>
    <w:div w:id="782771215">
      <w:bodyDiv w:val="1"/>
      <w:marLeft w:val="0"/>
      <w:marRight w:val="0"/>
      <w:marTop w:val="0"/>
      <w:marBottom w:val="0"/>
      <w:divBdr>
        <w:top w:val="none" w:sz="0" w:space="0" w:color="auto"/>
        <w:left w:val="none" w:sz="0" w:space="0" w:color="auto"/>
        <w:bottom w:val="none" w:sz="0" w:space="0" w:color="auto"/>
        <w:right w:val="none" w:sz="0" w:space="0" w:color="auto"/>
      </w:divBdr>
      <w:divsChild>
        <w:div w:id="1285966190">
          <w:marLeft w:val="375"/>
          <w:marRight w:val="0"/>
          <w:marTop w:val="0"/>
          <w:marBottom w:val="0"/>
          <w:divBdr>
            <w:top w:val="none" w:sz="0" w:space="0" w:color="auto"/>
            <w:left w:val="none" w:sz="0" w:space="0" w:color="auto"/>
            <w:bottom w:val="none" w:sz="0" w:space="0" w:color="auto"/>
            <w:right w:val="none" w:sz="0" w:space="0" w:color="auto"/>
          </w:divBdr>
          <w:divsChild>
            <w:div w:id="379021054">
              <w:marLeft w:val="0"/>
              <w:marRight w:val="0"/>
              <w:marTop w:val="150"/>
              <w:marBottom w:val="0"/>
              <w:divBdr>
                <w:top w:val="none" w:sz="0" w:space="0" w:color="auto"/>
                <w:left w:val="none" w:sz="0" w:space="0" w:color="auto"/>
                <w:bottom w:val="none" w:sz="0" w:space="0" w:color="auto"/>
                <w:right w:val="none" w:sz="0" w:space="0" w:color="auto"/>
              </w:divBdr>
              <w:divsChild>
                <w:div w:id="6312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41624">
      <w:bodyDiv w:val="1"/>
      <w:marLeft w:val="0"/>
      <w:marRight w:val="0"/>
      <w:marTop w:val="0"/>
      <w:marBottom w:val="0"/>
      <w:divBdr>
        <w:top w:val="none" w:sz="0" w:space="0" w:color="auto"/>
        <w:left w:val="none" w:sz="0" w:space="0" w:color="auto"/>
        <w:bottom w:val="none" w:sz="0" w:space="0" w:color="auto"/>
        <w:right w:val="none" w:sz="0" w:space="0" w:color="auto"/>
      </w:divBdr>
      <w:divsChild>
        <w:div w:id="276766136">
          <w:marLeft w:val="0"/>
          <w:marRight w:val="0"/>
          <w:marTop w:val="0"/>
          <w:marBottom w:val="0"/>
          <w:divBdr>
            <w:top w:val="none" w:sz="0" w:space="0" w:color="auto"/>
            <w:left w:val="none" w:sz="0" w:space="0" w:color="auto"/>
            <w:bottom w:val="none" w:sz="0" w:space="0" w:color="auto"/>
            <w:right w:val="none" w:sz="0" w:space="0" w:color="auto"/>
          </w:divBdr>
          <w:divsChild>
            <w:div w:id="1901551316">
              <w:marLeft w:val="0"/>
              <w:marRight w:val="0"/>
              <w:marTop w:val="0"/>
              <w:marBottom w:val="0"/>
              <w:divBdr>
                <w:top w:val="none" w:sz="0" w:space="0" w:color="auto"/>
                <w:left w:val="none" w:sz="0" w:space="0" w:color="auto"/>
                <w:bottom w:val="none" w:sz="0" w:space="0" w:color="auto"/>
                <w:right w:val="none" w:sz="0" w:space="0" w:color="auto"/>
              </w:divBdr>
              <w:divsChild>
                <w:div w:id="1905263519">
                  <w:marLeft w:val="0"/>
                  <w:marRight w:val="0"/>
                  <w:marTop w:val="0"/>
                  <w:marBottom w:val="0"/>
                  <w:divBdr>
                    <w:top w:val="none" w:sz="0" w:space="0" w:color="auto"/>
                    <w:left w:val="none" w:sz="0" w:space="0" w:color="auto"/>
                    <w:bottom w:val="none" w:sz="0" w:space="0" w:color="auto"/>
                    <w:right w:val="none" w:sz="0" w:space="0" w:color="auto"/>
                  </w:divBdr>
                  <w:divsChild>
                    <w:div w:id="735204691">
                      <w:marLeft w:val="0"/>
                      <w:marRight w:val="0"/>
                      <w:marTop w:val="0"/>
                      <w:marBottom w:val="0"/>
                      <w:divBdr>
                        <w:top w:val="none" w:sz="0" w:space="0" w:color="auto"/>
                        <w:left w:val="none" w:sz="0" w:space="0" w:color="auto"/>
                        <w:bottom w:val="none" w:sz="0" w:space="0" w:color="auto"/>
                        <w:right w:val="none" w:sz="0" w:space="0" w:color="auto"/>
                      </w:divBdr>
                      <w:divsChild>
                        <w:div w:id="1421944836">
                          <w:marLeft w:val="0"/>
                          <w:marRight w:val="0"/>
                          <w:marTop w:val="0"/>
                          <w:marBottom w:val="0"/>
                          <w:divBdr>
                            <w:top w:val="none" w:sz="0" w:space="0" w:color="auto"/>
                            <w:left w:val="none" w:sz="0" w:space="0" w:color="auto"/>
                            <w:bottom w:val="none" w:sz="0" w:space="0" w:color="auto"/>
                            <w:right w:val="none" w:sz="0" w:space="0" w:color="auto"/>
                          </w:divBdr>
                          <w:divsChild>
                            <w:div w:id="1276522428">
                              <w:marLeft w:val="0"/>
                              <w:marRight w:val="0"/>
                              <w:marTop w:val="0"/>
                              <w:marBottom w:val="0"/>
                              <w:divBdr>
                                <w:top w:val="none" w:sz="0" w:space="0" w:color="auto"/>
                                <w:left w:val="none" w:sz="0" w:space="0" w:color="auto"/>
                                <w:bottom w:val="none" w:sz="0" w:space="0" w:color="auto"/>
                                <w:right w:val="none" w:sz="0" w:space="0" w:color="auto"/>
                              </w:divBdr>
                              <w:divsChild>
                                <w:div w:id="193156424">
                                  <w:marLeft w:val="0"/>
                                  <w:marRight w:val="0"/>
                                  <w:marTop w:val="0"/>
                                  <w:marBottom w:val="0"/>
                                  <w:divBdr>
                                    <w:top w:val="none" w:sz="0" w:space="0" w:color="auto"/>
                                    <w:left w:val="none" w:sz="0" w:space="0" w:color="auto"/>
                                    <w:bottom w:val="none" w:sz="0" w:space="0" w:color="auto"/>
                                    <w:right w:val="none" w:sz="0" w:space="0" w:color="auto"/>
                                  </w:divBdr>
                                  <w:divsChild>
                                    <w:div w:id="110173103">
                                      <w:marLeft w:val="0"/>
                                      <w:marRight w:val="0"/>
                                      <w:marTop w:val="0"/>
                                      <w:marBottom w:val="0"/>
                                      <w:divBdr>
                                        <w:top w:val="none" w:sz="0" w:space="0" w:color="auto"/>
                                        <w:left w:val="none" w:sz="0" w:space="0" w:color="auto"/>
                                        <w:bottom w:val="none" w:sz="0" w:space="0" w:color="auto"/>
                                        <w:right w:val="none" w:sz="0" w:space="0" w:color="auto"/>
                                      </w:divBdr>
                                      <w:divsChild>
                                        <w:div w:id="910970358">
                                          <w:marLeft w:val="0"/>
                                          <w:marRight w:val="0"/>
                                          <w:marTop w:val="0"/>
                                          <w:marBottom w:val="0"/>
                                          <w:divBdr>
                                            <w:top w:val="none" w:sz="0" w:space="0" w:color="auto"/>
                                            <w:left w:val="none" w:sz="0" w:space="0" w:color="auto"/>
                                            <w:bottom w:val="none" w:sz="0" w:space="0" w:color="auto"/>
                                            <w:right w:val="none" w:sz="0" w:space="0" w:color="auto"/>
                                          </w:divBdr>
                                          <w:divsChild>
                                            <w:div w:id="106434245">
                                              <w:marLeft w:val="0"/>
                                              <w:marRight w:val="0"/>
                                              <w:marTop w:val="0"/>
                                              <w:marBottom w:val="0"/>
                                              <w:divBdr>
                                                <w:top w:val="none" w:sz="0" w:space="0" w:color="auto"/>
                                                <w:left w:val="none" w:sz="0" w:space="0" w:color="auto"/>
                                                <w:bottom w:val="none" w:sz="0" w:space="0" w:color="auto"/>
                                                <w:right w:val="none" w:sz="0" w:space="0" w:color="auto"/>
                                              </w:divBdr>
                                              <w:divsChild>
                                                <w:div w:id="24897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0999070">
      <w:bodyDiv w:val="1"/>
      <w:marLeft w:val="0"/>
      <w:marRight w:val="0"/>
      <w:marTop w:val="0"/>
      <w:marBottom w:val="0"/>
      <w:divBdr>
        <w:top w:val="none" w:sz="0" w:space="0" w:color="auto"/>
        <w:left w:val="none" w:sz="0" w:space="0" w:color="auto"/>
        <w:bottom w:val="none" w:sz="0" w:space="0" w:color="auto"/>
        <w:right w:val="none" w:sz="0" w:space="0" w:color="auto"/>
      </w:divBdr>
    </w:div>
    <w:div w:id="801079153">
      <w:bodyDiv w:val="1"/>
      <w:marLeft w:val="0"/>
      <w:marRight w:val="0"/>
      <w:marTop w:val="0"/>
      <w:marBottom w:val="0"/>
      <w:divBdr>
        <w:top w:val="none" w:sz="0" w:space="0" w:color="auto"/>
        <w:left w:val="none" w:sz="0" w:space="0" w:color="auto"/>
        <w:bottom w:val="none" w:sz="0" w:space="0" w:color="auto"/>
        <w:right w:val="none" w:sz="0" w:space="0" w:color="auto"/>
      </w:divBdr>
    </w:div>
    <w:div w:id="803884964">
      <w:bodyDiv w:val="1"/>
      <w:marLeft w:val="0"/>
      <w:marRight w:val="0"/>
      <w:marTop w:val="0"/>
      <w:marBottom w:val="0"/>
      <w:divBdr>
        <w:top w:val="none" w:sz="0" w:space="0" w:color="auto"/>
        <w:left w:val="none" w:sz="0" w:space="0" w:color="auto"/>
        <w:bottom w:val="none" w:sz="0" w:space="0" w:color="auto"/>
        <w:right w:val="none" w:sz="0" w:space="0" w:color="auto"/>
      </w:divBdr>
      <w:divsChild>
        <w:div w:id="774791780">
          <w:marLeft w:val="0"/>
          <w:marRight w:val="0"/>
          <w:marTop w:val="0"/>
          <w:marBottom w:val="0"/>
          <w:divBdr>
            <w:top w:val="none" w:sz="0" w:space="0" w:color="auto"/>
            <w:left w:val="none" w:sz="0" w:space="0" w:color="auto"/>
            <w:bottom w:val="none" w:sz="0" w:space="0" w:color="auto"/>
            <w:right w:val="none" w:sz="0" w:space="0" w:color="auto"/>
          </w:divBdr>
          <w:divsChild>
            <w:div w:id="87391565">
              <w:marLeft w:val="0"/>
              <w:marRight w:val="0"/>
              <w:marTop w:val="0"/>
              <w:marBottom w:val="0"/>
              <w:divBdr>
                <w:top w:val="none" w:sz="0" w:space="0" w:color="auto"/>
                <w:left w:val="none" w:sz="0" w:space="0" w:color="auto"/>
                <w:bottom w:val="none" w:sz="0" w:space="0" w:color="auto"/>
                <w:right w:val="none" w:sz="0" w:space="0" w:color="auto"/>
              </w:divBdr>
              <w:divsChild>
                <w:div w:id="138153358">
                  <w:marLeft w:val="0"/>
                  <w:marRight w:val="0"/>
                  <w:marTop w:val="0"/>
                  <w:marBottom w:val="0"/>
                  <w:divBdr>
                    <w:top w:val="none" w:sz="0" w:space="0" w:color="auto"/>
                    <w:left w:val="none" w:sz="0" w:space="0" w:color="auto"/>
                    <w:bottom w:val="none" w:sz="0" w:space="0" w:color="auto"/>
                    <w:right w:val="none" w:sz="0" w:space="0" w:color="auto"/>
                  </w:divBdr>
                  <w:divsChild>
                    <w:div w:id="674958250">
                      <w:marLeft w:val="0"/>
                      <w:marRight w:val="0"/>
                      <w:marTop w:val="0"/>
                      <w:marBottom w:val="0"/>
                      <w:divBdr>
                        <w:top w:val="none" w:sz="0" w:space="0" w:color="auto"/>
                        <w:left w:val="none" w:sz="0" w:space="0" w:color="auto"/>
                        <w:bottom w:val="none" w:sz="0" w:space="0" w:color="auto"/>
                        <w:right w:val="none" w:sz="0" w:space="0" w:color="auto"/>
                      </w:divBdr>
                      <w:divsChild>
                        <w:div w:id="779642988">
                          <w:marLeft w:val="0"/>
                          <w:marRight w:val="0"/>
                          <w:marTop w:val="0"/>
                          <w:marBottom w:val="0"/>
                          <w:divBdr>
                            <w:top w:val="none" w:sz="0" w:space="0" w:color="auto"/>
                            <w:left w:val="none" w:sz="0" w:space="0" w:color="auto"/>
                            <w:bottom w:val="none" w:sz="0" w:space="0" w:color="auto"/>
                            <w:right w:val="none" w:sz="0" w:space="0" w:color="auto"/>
                          </w:divBdr>
                          <w:divsChild>
                            <w:div w:id="701831187">
                              <w:marLeft w:val="0"/>
                              <w:marRight w:val="0"/>
                              <w:marTop w:val="0"/>
                              <w:marBottom w:val="0"/>
                              <w:divBdr>
                                <w:top w:val="none" w:sz="0" w:space="0" w:color="auto"/>
                                <w:left w:val="none" w:sz="0" w:space="0" w:color="auto"/>
                                <w:bottom w:val="none" w:sz="0" w:space="0" w:color="auto"/>
                                <w:right w:val="none" w:sz="0" w:space="0" w:color="auto"/>
                              </w:divBdr>
                              <w:divsChild>
                                <w:div w:id="120756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659015">
      <w:bodyDiv w:val="1"/>
      <w:marLeft w:val="0"/>
      <w:marRight w:val="0"/>
      <w:marTop w:val="0"/>
      <w:marBottom w:val="0"/>
      <w:divBdr>
        <w:top w:val="none" w:sz="0" w:space="0" w:color="auto"/>
        <w:left w:val="none" w:sz="0" w:space="0" w:color="auto"/>
        <w:bottom w:val="none" w:sz="0" w:space="0" w:color="auto"/>
        <w:right w:val="none" w:sz="0" w:space="0" w:color="auto"/>
      </w:divBdr>
    </w:div>
    <w:div w:id="810169127">
      <w:bodyDiv w:val="1"/>
      <w:marLeft w:val="0"/>
      <w:marRight w:val="0"/>
      <w:marTop w:val="0"/>
      <w:marBottom w:val="0"/>
      <w:divBdr>
        <w:top w:val="none" w:sz="0" w:space="0" w:color="auto"/>
        <w:left w:val="none" w:sz="0" w:space="0" w:color="auto"/>
        <w:bottom w:val="none" w:sz="0" w:space="0" w:color="auto"/>
        <w:right w:val="none" w:sz="0" w:space="0" w:color="auto"/>
      </w:divBdr>
    </w:div>
    <w:div w:id="815561987">
      <w:bodyDiv w:val="1"/>
      <w:marLeft w:val="0"/>
      <w:marRight w:val="0"/>
      <w:marTop w:val="0"/>
      <w:marBottom w:val="0"/>
      <w:divBdr>
        <w:top w:val="none" w:sz="0" w:space="0" w:color="auto"/>
        <w:left w:val="none" w:sz="0" w:space="0" w:color="auto"/>
        <w:bottom w:val="none" w:sz="0" w:space="0" w:color="auto"/>
        <w:right w:val="none" w:sz="0" w:space="0" w:color="auto"/>
      </w:divBdr>
      <w:divsChild>
        <w:div w:id="1715233890">
          <w:marLeft w:val="0"/>
          <w:marRight w:val="0"/>
          <w:marTop w:val="0"/>
          <w:marBottom w:val="0"/>
          <w:divBdr>
            <w:top w:val="none" w:sz="0" w:space="0" w:color="auto"/>
            <w:left w:val="none" w:sz="0" w:space="0" w:color="auto"/>
            <w:bottom w:val="none" w:sz="0" w:space="0" w:color="auto"/>
            <w:right w:val="none" w:sz="0" w:space="0" w:color="auto"/>
          </w:divBdr>
          <w:divsChild>
            <w:div w:id="793524107">
              <w:marLeft w:val="0"/>
              <w:marRight w:val="0"/>
              <w:marTop w:val="0"/>
              <w:marBottom w:val="0"/>
              <w:divBdr>
                <w:top w:val="none" w:sz="0" w:space="0" w:color="auto"/>
                <w:left w:val="none" w:sz="0" w:space="0" w:color="auto"/>
                <w:bottom w:val="none" w:sz="0" w:space="0" w:color="auto"/>
                <w:right w:val="none" w:sz="0" w:space="0" w:color="auto"/>
              </w:divBdr>
              <w:divsChild>
                <w:div w:id="470054791">
                  <w:marLeft w:val="0"/>
                  <w:marRight w:val="0"/>
                  <w:marTop w:val="0"/>
                  <w:marBottom w:val="0"/>
                  <w:divBdr>
                    <w:top w:val="none" w:sz="0" w:space="0" w:color="auto"/>
                    <w:left w:val="none" w:sz="0" w:space="0" w:color="auto"/>
                    <w:bottom w:val="none" w:sz="0" w:space="0" w:color="auto"/>
                    <w:right w:val="none" w:sz="0" w:space="0" w:color="auto"/>
                  </w:divBdr>
                  <w:divsChild>
                    <w:div w:id="508258862">
                      <w:marLeft w:val="0"/>
                      <w:marRight w:val="0"/>
                      <w:marTop w:val="0"/>
                      <w:marBottom w:val="0"/>
                      <w:divBdr>
                        <w:top w:val="none" w:sz="0" w:space="0" w:color="auto"/>
                        <w:left w:val="none" w:sz="0" w:space="0" w:color="auto"/>
                        <w:bottom w:val="none" w:sz="0" w:space="0" w:color="auto"/>
                        <w:right w:val="none" w:sz="0" w:space="0" w:color="auto"/>
                      </w:divBdr>
                      <w:divsChild>
                        <w:div w:id="1030178641">
                          <w:marLeft w:val="0"/>
                          <w:marRight w:val="0"/>
                          <w:marTop w:val="0"/>
                          <w:marBottom w:val="0"/>
                          <w:divBdr>
                            <w:top w:val="none" w:sz="0" w:space="0" w:color="auto"/>
                            <w:left w:val="none" w:sz="0" w:space="0" w:color="auto"/>
                            <w:bottom w:val="none" w:sz="0" w:space="0" w:color="auto"/>
                            <w:right w:val="none" w:sz="0" w:space="0" w:color="auto"/>
                          </w:divBdr>
                          <w:divsChild>
                            <w:div w:id="782580428">
                              <w:marLeft w:val="0"/>
                              <w:marRight w:val="0"/>
                              <w:marTop w:val="0"/>
                              <w:marBottom w:val="0"/>
                              <w:divBdr>
                                <w:top w:val="none" w:sz="0" w:space="0" w:color="auto"/>
                                <w:left w:val="none" w:sz="0" w:space="0" w:color="auto"/>
                                <w:bottom w:val="none" w:sz="0" w:space="0" w:color="auto"/>
                                <w:right w:val="none" w:sz="0" w:space="0" w:color="auto"/>
                              </w:divBdr>
                              <w:divsChild>
                                <w:div w:id="11101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074219">
      <w:bodyDiv w:val="1"/>
      <w:marLeft w:val="0"/>
      <w:marRight w:val="0"/>
      <w:marTop w:val="0"/>
      <w:marBottom w:val="0"/>
      <w:divBdr>
        <w:top w:val="none" w:sz="0" w:space="0" w:color="auto"/>
        <w:left w:val="none" w:sz="0" w:space="0" w:color="auto"/>
        <w:bottom w:val="none" w:sz="0" w:space="0" w:color="auto"/>
        <w:right w:val="none" w:sz="0" w:space="0" w:color="auto"/>
      </w:divBdr>
    </w:div>
    <w:div w:id="823860477">
      <w:bodyDiv w:val="1"/>
      <w:marLeft w:val="0"/>
      <w:marRight w:val="0"/>
      <w:marTop w:val="0"/>
      <w:marBottom w:val="0"/>
      <w:divBdr>
        <w:top w:val="none" w:sz="0" w:space="0" w:color="auto"/>
        <w:left w:val="none" w:sz="0" w:space="0" w:color="auto"/>
        <w:bottom w:val="none" w:sz="0" w:space="0" w:color="auto"/>
        <w:right w:val="none" w:sz="0" w:space="0" w:color="auto"/>
      </w:divBdr>
      <w:divsChild>
        <w:div w:id="1322351052">
          <w:marLeft w:val="0"/>
          <w:marRight w:val="0"/>
          <w:marTop w:val="0"/>
          <w:marBottom w:val="0"/>
          <w:divBdr>
            <w:top w:val="none" w:sz="0" w:space="0" w:color="auto"/>
            <w:left w:val="none" w:sz="0" w:space="0" w:color="auto"/>
            <w:bottom w:val="none" w:sz="0" w:space="0" w:color="auto"/>
            <w:right w:val="none" w:sz="0" w:space="0" w:color="auto"/>
          </w:divBdr>
          <w:divsChild>
            <w:div w:id="1481649170">
              <w:marLeft w:val="0"/>
              <w:marRight w:val="0"/>
              <w:marTop w:val="0"/>
              <w:marBottom w:val="0"/>
              <w:divBdr>
                <w:top w:val="none" w:sz="0" w:space="0" w:color="auto"/>
                <w:left w:val="none" w:sz="0" w:space="0" w:color="auto"/>
                <w:bottom w:val="none" w:sz="0" w:space="0" w:color="auto"/>
                <w:right w:val="none" w:sz="0" w:space="0" w:color="auto"/>
              </w:divBdr>
              <w:divsChild>
                <w:div w:id="325479791">
                  <w:marLeft w:val="0"/>
                  <w:marRight w:val="0"/>
                  <w:marTop w:val="0"/>
                  <w:marBottom w:val="0"/>
                  <w:divBdr>
                    <w:top w:val="none" w:sz="0" w:space="0" w:color="auto"/>
                    <w:left w:val="none" w:sz="0" w:space="0" w:color="auto"/>
                    <w:bottom w:val="none" w:sz="0" w:space="0" w:color="auto"/>
                    <w:right w:val="none" w:sz="0" w:space="0" w:color="auto"/>
                  </w:divBdr>
                  <w:divsChild>
                    <w:div w:id="1204830867">
                      <w:marLeft w:val="0"/>
                      <w:marRight w:val="0"/>
                      <w:marTop w:val="0"/>
                      <w:marBottom w:val="0"/>
                      <w:divBdr>
                        <w:top w:val="none" w:sz="0" w:space="0" w:color="auto"/>
                        <w:left w:val="none" w:sz="0" w:space="0" w:color="auto"/>
                        <w:bottom w:val="none" w:sz="0" w:space="0" w:color="auto"/>
                        <w:right w:val="none" w:sz="0" w:space="0" w:color="auto"/>
                      </w:divBdr>
                      <w:divsChild>
                        <w:div w:id="272054561">
                          <w:marLeft w:val="0"/>
                          <w:marRight w:val="0"/>
                          <w:marTop w:val="0"/>
                          <w:marBottom w:val="0"/>
                          <w:divBdr>
                            <w:top w:val="none" w:sz="0" w:space="0" w:color="auto"/>
                            <w:left w:val="none" w:sz="0" w:space="0" w:color="auto"/>
                            <w:bottom w:val="none" w:sz="0" w:space="0" w:color="auto"/>
                            <w:right w:val="none" w:sz="0" w:space="0" w:color="auto"/>
                          </w:divBdr>
                          <w:divsChild>
                            <w:div w:id="1689529311">
                              <w:marLeft w:val="0"/>
                              <w:marRight w:val="0"/>
                              <w:marTop w:val="100"/>
                              <w:marBottom w:val="100"/>
                              <w:divBdr>
                                <w:top w:val="none" w:sz="0" w:space="0" w:color="auto"/>
                                <w:left w:val="none" w:sz="0" w:space="0" w:color="auto"/>
                                <w:bottom w:val="none" w:sz="0" w:space="0" w:color="auto"/>
                                <w:right w:val="none" w:sz="0" w:space="0" w:color="auto"/>
                              </w:divBdr>
                              <w:divsChild>
                                <w:div w:id="960307135">
                                  <w:marLeft w:val="0"/>
                                  <w:marRight w:val="0"/>
                                  <w:marTop w:val="100"/>
                                  <w:marBottom w:val="100"/>
                                  <w:divBdr>
                                    <w:top w:val="none" w:sz="0" w:space="0" w:color="auto"/>
                                    <w:left w:val="single" w:sz="6" w:space="0" w:color="A0A0A0"/>
                                    <w:bottom w:val="none" w:sz="0" w:space="0" w:color="auto"/>
                                    <w:right w:val="single" w:sz="6" w:space="0" w:color="A0A0A0"/>
                                  </w:divBdr>
                                  <w:divsChild>
                                    <w:div w:id="1396775739">
                                      <w:marLeft w:val="0"/>
                                      <w:marRight w:val="0"/>
                                      <w:marTop w:val="0"/>
                                      <w:marBottom w:val="0"/>
                                      <w:divBdr>
                                        <w:top w:val="none" w:sz="0" w:space="0" w:color="auto"/>
                                        <w:left w:val="none" w:sz="0" w:space="0" w:color="auto"/>
                                        <w:bottom w:val="none" w:sz="0" w:space="0" w:color="auto"/>
                                        <w:right w:val="none" w:sz="0" w:space="0" w:color="auto"/>
                                      </w:divBdr>
                                      <w:divsChild>
                                        <w:div w:id="17589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6502381">
      <w:bodyDiv w:val="1"/>
      <w:marLeft w:val="0"/>
      <w:marRight w:val="0"/>
      <w:marTop w:val="0"/>
      <w:marBottom w:val="0"/>
      <w:divBdr>
        <w:top w:val="none" w:sz="0" w:space="0" w:color="auto"/>
        <w:left w:val="none" w:sz="0" w:space="0" w:color="auto"/>
        <w:bottom w:val="none" w:sz="0" w:space="0" w:color="auto"/>
        <w:right w:val="none" w:sz="0" w:space="0" w:color="auto"/>
      </w:divBdr>
      <w:divsChild>
        <w:div w:id="1183322761">
          <w:marLeft w:val="0"/>
          <w:marRight w:val="0"/>
          <w:marTop w:val="0"/>
          <w:marBottom w:val="0"/>
          <w:divBdr>
            <w:top w:val="none" w:sz="0" w:space="0" w:color="auto"/>
            <w:left w:val="none" w:sz="0" w:space="0" w:color="auto"/>
            <w:bottom w:val="none" w:sz="0" w:space="0" w:color="auto"/>
            <w:right w:val="none" w:sz="0" w:space="0" w:color="auto"/>
          </w:divBdr>
          <w:divsChild>
            <w:div w:id="568156712">
              <w:marLeft w:val="0"/>
              <w:marRight w:val="0"/>
              <w:marTop w:val="0"/>
              <w:marBottom w:val="0"/>
              <w:divBdr>
                <w:top w:val="none" w:sz="0" w:space="0" w:color="auto"/>
                <w:left w:val="none" w:sz="0" w:space="0" w:color="auto"/>
                <w:bottom w:val="none" w:sz="0" w:space="0" w:color="auto"/>
                <w:right w:val="none" w:sz="0" w:space="0" w:color="auto"/>
              </w:divBdr>
              <w:divsChild>
                <w:div w:id="98793041">
                  <w:marLeft w:val="0"/>
                  <w:marRight w:val="0"/>
                  <w:marTop w:val="0"/>
                  <w:marBottom w:val="0"/>
                  <w:divBdr>
                    <w:top w:val="none" w:sz="0" w:space="0" w:color="auto"/>
                    <w:left w:val="none" w:sz="0" w:space="0" w:color="auto"/>
                    <w:bottom w:val="none" w:sz="0" w:space="0" w:color="auto"/>
                    <w:right w:val="none" w:sz="0" w:space="0" w:color="auto"/>
                  </w:divBdr>
                  <w:divsChild>
                    <w:div w:id="2012290670">
                      <w:marLeft w:val="2580"/>
                      <w:marRight w:val="0"/>
                      <w:marTop w:val="0"/>
                      <w:marBottom w:val="0"/>
                      <w:divBdr>
                        <w:top w:val="none" w:sz="0" w:space="0" w:color="auto"/>
                        <w:left w:val="none" w:sz="0" w:space="0" w:color="auto"/>
                        <w:bottom w:val="none" w:sz="0" w:space="0" w:color="auto"/>
                        <w:right w:val="none" w:sz="0" w:space="0" w:color="auto"/>
                      </w:divBdr>
                      <w:divsChild>
                        <w:div w:id="781536498">
                          <w:marLeft w:val="0"/>
                          <w:marRight w:val="0"/>
                          <w:marTop w:val="150"/>
                          <w:marBottom w:val="0"/>
                          <w:divBdr>
                            <w:top w:val="none" w:sz="0" w:space="0" w:color="auto"/>
                            <w:left w:val="none" w:sz="0" w:space="0" w:color="auto"/>
                            <w:bottom w:val="none" w:sz="0" w:space="0" w:color="auto"/>
                            <w:right w:val="none" w:sz="0" w:space="0" w:color="auto"/>
                          </w:divBdr>
                          <w:divsChild>
                            <w:div w:id="425423044">
                              <w:marLeft w:val="0"/>
                              <w:marRight w:val="0"/>
                              <w:marTop w:val="0"/>
                              <w:marBottom w:val="0"/>
                              <w:divBdr>
                                <w:top w:val="none" w:sz="0" w:space="0" w:color="auto"/>
                                <w:left w:val="none" w:sz="0" w:space="0" w:color="auto"/>
                                <w:bottom w:val="none" w:sz="0" w:space="0" w:color="auto"/>
                                <w:right w:val="none" w:sz="0" w:space="0" w:color="auto"/>
                              </w:divBdr>
                              <w:divsChild>
                                <w:div w:id="873732432">
                                  <w:marLeft w:val="0"/>
                                  <w:marRight w:val="0"/>
                                  <w:marTop w:val="0"/>
                                  <w:marBottom w:val="0"/>
                                  <w:divBdr>
                                    <w:top w:val="none" w:sz="0" w:space="0" w:color="auto"/>
                                    <w:left w:val="none" w:sz="0" w:space="0" w:color="auto"/>
                                    <w:bottom w:val="none" w:sz="0" w:space="0" w:color="auto"/>
                                    <w:right w:val="none" w:sz="0" w:space="0" w:color="auto"/>
                                  </w:divBdr>
                                  <w:divsChild>
                                    <w:div w:id="212272590">
                                      <w:marLeft w:val="0"/>
                                      <w:marRight w:val="0"/>
                                      <w:marTop w:val="0"/>
                                      <w:marBottom w:val="0"/>
                                      <w:divBdr>
                                        <w:top w:val="none" w:sz="0" w:space="0" w:color="auto"/>
                                        <w:left w:val="none" w:sz="0" w:space="0" w:color="auto"/>
                                        <w:bottom w:val="none" w:sz="0" w:space="0" w:color="auto"/>
                                        <w:right w:val="none" w:sz="0" w:space="0" w:color="auto"/>
                                      </w:divBdr>
                                      <w:divsChild>
                                        <w:div w:id="311838375">
                                          <w:marLeft w:val="0"/>
                                          <w:marRight w:val="0"/>
                                          <w:marTop w:val="0"/>
                                          <w:marBottom w:val="0"/>
                                          <w:divBdr>
                                            <w:top w:val="none" w:sz="0" w:space="0" w:color="auto"/>
                                            <w:left w:val="none" w:sz="0" w:space="0" w:color="auto"/>
                                            <w:bottom w:val="none" w:sz="0" w:space="0" w:color="auto"/>
                                            <w:right w:val="none" w:sz="0" w:space="0" w:color="auto"/>
                                          </w:divBdr>
                                        </w:div>
                                        <w:div w:id="492844063">
                                          <w:marLeft w:val="0"/>
                                          <w:marRight w:val="0"/>
                                          <w:marTop w:val="0"/>
                                          <w:marBottom w:val="0"/>
                                          <w:divBdr>
                                            <w:top w:val="none" w:sz="0" w:space="0" w:color="auto"/>
                                            <w:left w:val="none" w:sz="0" w:space="0" w:color="auto"/>
                                            <w:bottom w:val="none" w:sz="0" w:space="0" w:color="auto"/>
                                            <w:right w:val="none" w:sz="0" w:space="0" w:color="auto"/>
                                          </w:divBdr>
                                          <w:divsChild>
                                            <w:div w:id="1168787689">
                                              <w:marLeft w:val="0"/>
                                              <w:marRight w:val="0"/>
                                              <w:marTop w:val="0"/>
                                              <w:marBottom w:val="0"/>
                                              <w:divBdr>
                                                <w:top w:val="none" w:sz="0" w:space="0" w:color="auto"/>
                                                <w:left w:val="none" w:sz="0" w:space="0" w:color="auto"/>
                                                <w:bottom w:val="none" w:sz="0" w:space="0" w:color="auto"/>
                                                <w:right w:val="none" w:sz="0" w:space="0" w:color="auto"/>
                                              </w:divBdr>
                                            </w:div>
                                            <w:div w:id="1961303267">
                                              <w:marLeft w:val="0"/>
                                              <w:marRight w:val="0"/>
                                              <w:marTop w:val="0"/>
                                              <w:marBottom w:val="0"/>
                                              <w:divBdr>
                                                <w:top w:val="none" w:sz="0" w:space="0" w:color="auto"/>
                                                <w:left w:val="none" w:sz="0" w:space="0" w:color="auto"/>
                                                <w:bottom w:val="none" w:sz="0" w:space="0" w:color="auto"/>
                                                <w:right w:val="none" w:sz="0" w:space="0" w:color="auto"/>
                                              </w:divBdr>
                                            </w:div>
                                          </w:divsChild>
                                        </w:div>
                                        <w:div w:id="1720937342">
                                          <w:marLeft w:val="0"/>
                                          <w:marRight w:val="0"/>
                                          <w:marTop w:val="0"/>
                                          <w:marBottom w:val="0"/>
                                          <w:divBdr>
                                            <w:top w:val="none" w:sz="0" w:space="0" w:color="auto"/>
                                            <w:left w:val="none" w:sz="0" w:space="0" w:color="auto"/>
                                            <w:bottom w:val="none" w:sz="0" w:space="0" w:color="auto"/>
                                            <w:right w:val="none" w:sz="0" w:space="0" w:color="auto"/>
                                          </w:divBdr>
                                          <w:divsChild>
                                            <w:div w:id="434522053">
                                              <w:marLeft w:val="0"/>
                                              <w:marRight w:val="0"/>
                                              <w:marTop w:val="0"/>
                                              <w:marBottom w:val="0"/>
                                              <w:divBdr>
                                                <w:top w:val="none" w:sz="0" w:space="0" w:color="auto"/>
                                                <w:left w:val="none" w:sz="0" w:space="0" w:color="auto"/>
                                                <w:bottom w:val="none" w:sz="0" w:space="0" w:color="auto"/>
                                                <w:right w:val="none" w:sz="0" w:space="0" w:color="auto"/>
                                              </w:divBdr>
                                            </w:div>
                                            <w:div w:id="92373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7380278">
      <w:bodyDiv w:val="1"/>
      <w:marLeft w:val="0"/>
      <w:marRight w:val="0"/>
      <w:marTop w:val="0"/>
      <w:marBottom w:val="0"/>
      <w:divBdr>
        <w:top w:val="none" w:sz="0" w:space="0" w:color="auto"/>
        <w:left w:val="none" w:sz="0" w:space="0" w:color="auto"/>
        <w:bottom w:val="none" w:sz="0" w:space="0" w:color="auto"/>
        <w:right w:val="none" w:sz="0" w:space="0" w:color="auto"/>
      </w:divBdr>
      <w:divsChild>
        <w:div w:id="64111298">
          <w:marLeft w:val="0"/>
          <w:marRight w:val="0"/>
          <w:marTop w:val="138"/>
          <w:marBottom w:val="138"/>
          <w:divBdr>
            <w:top w:val="none" w:sz="0" w:space="0" w:color="auto"/>
            <w:left w:val="none" w:sz="0" w:space="0" w:color="auto"/>
            <w:bottom w:val="none" w:sz="0" w:space="0" w:color="auto"/>
            <w:right w:val="none" w:sz="0" w:space="0" w:color="auto"/>
          </w:divBdr>
          <w:divsChild>
            <w:div w:id="336079118">
              <w:marLeft w:val="0"/>
              <w:marRight w:val="0"/>
              <w:marTop w:val="0"/>
              <w:marBottom w:val="0"/>
              <w:divBdr>
                <w:top w:val="none" w:sz="0" w:space="0" w:color="auto"/>
                <w:left w:val="none" w:sz="0" w:space="0" w:color="auto"/>
                <w:bottom w:val="none" w:sz="0" w:space="0" w:color="auto"/>
                <w:right w:val="none" w:sz="0" w:space="0" w:color="auto"/>
              </w:divBdr>
              <w:divsChild>
                <w:div w:id="1409034890">
                  <w:marLeft w:val="0"/>
                  <w:marRight w:val="0"/>
                  <w:marTop w:val="0"/>
                  <w:marBottom w:val="0"/>
                  <w:divBdr>
                    <w:top w:val="none" w:sz="0" w:space="0" w:color="auto"/>
                    <w:left w:val="none" w:sz="0" w:space="0" w:color="auto"/>
                    <w:bottom w:val="none" w:sz="0" w:space="0" w:color="auto"/>
                    <w:right w:val="none" w:sz="0" w:space="0" w:color="auto"/>
                  </w:divBdr>
                  <w:divsChild>
                    <w:div w:id="1924215053">
                      <w:marLeft w:val="0"/>
                      <w:marRight w:val="0"/>
                      <w:marTop w:val="0"/>
                      <w:marBottom w:val="0"/>
                      <w:divBdr>
                        <w:top w:val="none" w:sz="0" w:space="0" w:color="auto"/>
                        <w:left w:val="none" w:sz="0" w:space="0" w:color="auto"/>
                        <w:bottom w:val="none" w:sz="0" w:space="0" w:color="auto"/>
                        <w:right w:val="none" w:sz="0" w:space="0" w:color="auto"/>
                      </w:divBdr>
                      <w:divsChild>
                        <w:div w:id="1888566463">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838156003">
      <w:bodyDiv w:val="1"/>
      <w:marLeft w:val="0"/>
      <w:marRight w:val="0"/>
      <w:marTop w:val="0"/>
      <w:marBottom w:val="0"/>
      <w:divBdr>
        <w:top w:val="none" w:sz="0" w:space="0" w:color="auto"/>
        <w:left w:val="none" w:sz="0" w:space="0" w:color="auto"/>
        <w:bottom w:val="none" w:sz="0" w:space="0" w:color="auto"/>
        <w:right w:val="none" w:sz="0" w:space="0" w:color="auto"/>
      </w:divBdr>
      <w:divsChild>
        <w:div w:id="535584385">
          <w:marLeft w:val="0"/>
          <w:marRight w:val="0"/>
          <w:marTop w:val="0"/>
          <w:marBottom w:val="0"/>
          <w:divBdr>
            <w:top w:val="none" w:sz="0" w:space="0" w:color="auto"/>
            <w:left w:val="none" w:sz="0" w:space="0" w:color="auto"/>
            <w:bottom w:val="none" w:sz="0" w:space="0" w:color="auto"/>
            <w:right w:val="none" w:sz="0" w:space="0" w:color="auto"/>
          </w:divBdr>
          <w:divsChild>
            <w:div w:id="1528447942">
              <w:marLeft w:val="0"/>
              <w:marRight w:val="0"/>
              <w:marTop w:val="0"/>
              <w:marBottom w:val="0"/>
              <w:divBdr>
                <w:top w:val="none" w:sz="0" w:space="0" w:color="auto"/>
                <w:left w:val="none" w:sz="0" w:space="0" w:color="auto"/>
                <w:bottom w:val="none" w:sz="0" w:space="0" w:color="auto"/>
                <w:right w:val="none" w:sz="0" w:space="0" w:color="auto"/>
              </w:divBdr>
              <w:divsChild>
                <w:div w:id="149563544">
                  <w:marLeft w:val="0"/>
                  <w:marRight w:val="0"/>
                  <w:marTop w:val="0"/>
                  <w:marBottom w:val="0"/>
                  <w:divBdr>
                    <w:top w:val="none" w:sz="0" w:space="0" w:color="auto"/>
                    <w:left w:val="none" w:sz="0" w:space="0" w:color="auto"/>
                    <w:bottom w:val="none" w:sz="0" w:space="0" w:color="auto"/>
                    <w:right w:val="none" w:sz="0" w:space="0" w:color="auto"/>
                  </w:divBdr>
                  <w:divsChild>
                    <w:div w:id="220408892">
                      <w:marLeft w:val="0"/>
                      <w:marRight w:val="0"/>
                      <w:marTop w:val="0"/>
                      <w:marBottom w:val="0"/>
                      <w:divBdr>
                        <w:top w:val="none" w:sz="0" w:space="0" w:color="auto"/>
                        <w:left w:val="none" w:sz="0" w:space="0" w:color="auto"/>
                        <w:bottom w:val="none" w:sz="0" w:space="0" w:color="auto"/>
                        <w:right w:val="none" w:sz="0" w:space="0" w:color="auto"/>
                      </w:divBdr>
                      <w:divsChild>
                        <w:div w:id="1310599641">
                          <w:marLeft w:val="300"/>
                          <w:marRight w:val="300"/>
                          <w:marTop w:val="600"/>
                          <w:marBottom w:val="300"/>
                          <w:divBdr>
                            <w:top w:val="single" w:sz="6" w:space="9" w:color="DDDDDD"/>
                            <w:left w:val="none" w:sz="0" w:space="0" w:color="auto"/>
                            <w:bottom w:val="none" w:sz="0" w:space="0" w:color="auto"/>
                            <w:right w:val="none" w:sz="0" w:space="0" w:color="auto"/>
                          </w:divBdr>
                          <w:divsChild>
                            <w:div w:id="1188913798">
                              <w:marLeft w:val="0"/>
                              <w:marRight w:val="0"/>
                              <w:marTop w:val="0"/>
                              <w:marBottom w:val="0"/>
                              <w:divBdr>
                                <w:top w:val="none" w:sz="0" w:space="0" w:color="auto"/>
                                <w:left w:val="none" w:sz="0" w:space="0" w:color="auto"/>
                                <w:bottom w:val="none" w:sz="0" w:space="0" w:color="auto"/>
                                <w:right w:val="none" w:sz="0" w:space="0" w:color="auto"/>
                              </w:divBdr>
                              <w:divsChild>
                                <w:div w:id="177759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498092">
      <w:bodyDiv w:val="1"/>
      <w:marLeft w:val="0"/>
      <w:marRight w:val="0"/>
      <w:marTop w:val="0"/>
      <w:marBottom w:val="0"/>
      <w:divBdr>
        <w:top w:val="none" w:sz="0" w:space="0" w:color="auto"/>
        <w:left w:val="none" w:sz="0" w:space="0" w:color="auto"/>
        <w:bottom w:val="none" w:sz="0" w:space="0" w:color="auto"/>
        <w:right w:val="none" w:sz="0" w:space="0" w:color="auto"/>
      </w:divBdr>
    </w:div>
    <w:div w:id="839320859">
      <w:bodyDiv w:val="1"/>
      <w:marLeft w:val="0"/>
      <w:marRight w:val="0"/>
      <w:marTop w:val="0"/>
      <w:marBottom w:val="0"/>
      <w:divBdr>
        <w:top w:val="none" w:sz="0" w:space="0" w:color="auto"/>
        <w:left w:val="none" w:sz="0" w:space="0" w:color="auto"/>
        <w:bottom w:val="none" w:sz="0" w:space="0" w:color="auto"/>
        <w:right w:val="none" w:sz="0" w:space="0" w:color="auto"/>
      </w:divBdr>
      <w:divsChild>
        <w:div w:id="1739010740">
          <w:marLeft w:val="0"/>
          <w:marRight w:val="0"/>
          <w:marTop w:val="0"/>
          <w:marBottom w:val="0"/>
          <w:divBdr>
            <w:top w:val="none" w:sz="0" w:space="0" w:color="auto"/>
            <w:left w:val="none" w:sz="0" w:space="0" w:color="auto"/>
            <w:bottom w:val="none" w:sz="0" w:space="0" w:color="auto"/>
            <w:right w:val="none" w:sz="0" w:space="0" w:color="auto"/>
          </w:divBdr>
          <w:divsChild>
            <w:div w:id="1258365673">
              <w:marLeft w:val="0"/>
              <w:marRight w:val="0"/>
              <w:marTop w:val="0"/>
              <w:marBottom w:val="480"/>
              <w:divBdr>
                <w:top w:val="none" w:sz="0" w:space="0" w:color="auto"/>
                <w:left w:val="none" w:sz="0" w:space="0" w:color="auto"/>
                <w:bottom w:val="none" w:sz="0" w:space="0" w:color="auto"/>
                <w:right w:val="none" w:sz="0" w:space="0" w:color="auto"/>
              </w:divBdr>
              <w:divsChild>
                <w:div w:id="884757512">
                  <w:marLeft w:val="0"/>
                  <w:marRight w:val="0"/>
                  <w:marTop w:val="0"/>
                  <w:marBottom w:val="0"/>
                  <w:divBdr>
                    <w:top w:val="none" w:sz="0" w:space="0" w:color="auto"/>
                    <w:left w:val="none" w:sz="0" w:space="0" w:color="auto"/>
                    <w:bottom w:val="none" w:sz="0" w:space="0" w:color="auto"/>
                    <w:right w:val="none" w:sz="0" w:space="0" w:color="auto"/>
                  </w:divBdr>
                  <w:divsChild>
                    <w:div w:id="1409811271">
                      <w:marLeft w:val="0"/>
                      <w:marRight w:val="0"/>
                      <w:marTop w:val="0"/>
                      <w:marBottom w:val="0"/>
                      <w:divBdr>
                        <w:top w:val="none" w:sz="0" w:space="0" w:color="auto"/>
                        <w:left w:val="none" w:sz="0" w:space="0" w:color="auto"/>
                        <w:bottom w:val="none" w:sz="0" w:space="0" w:color="auto"/>
                        <w:right w:val="none" w:sz="0" w:space="0" w:color="auto"/>
                      </w:divBdr>
                      <w:divsChild>
                        <w:div w:id="139925454">
                          <w:marLeft w:val="0"/>
                          <w:marRight w:val="0"/>
                          <w:marTop w:val="0"/>
                          <w:marBottom w:val="0"/>
                          <w:divBdr>
                            <w:top w:val="none" w:sz="0" w:space="0" w:color="auto"/>
                            <w:left w:val="none" w:sz="0" w:space="0" w:color="auto"/>
                            <w:bottom w:val="none" w:sz="0" w:space="0" w:color="auto"/>
                            <w:right w:val="none" w:sz="0" w:space="0" w:color="auto"/>
                          </w:divBdr>
                          <w:divsChild>
                            <w:div w:id="63021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69099">
      <w:bodyDiv w:val="1"/>
      <w:marLeft w:val="0"/>
      <w:marRight w:val="0"/>
      <w:marTop w:val="0"/>
      <w:marBottom w:val="0"/>
      <w:divBdr>
        <w:top w:val="none" w:sz="0" w:space="0" w:color="auto"/>
        <w:left w:val="none" w:sz="0" w:space="0" w:color="auto"/>
        <w:bottom w:val="none" w:sz="0" w:space="0" w:color="auto"/>
        <w:right w:val="none" w:sz="0" w:space="0" w:color="auto"/>
      </w:divBdr>
      <w:divsChild>
        <w:div w:id="1608610558">
          <w:marLeft w:val="0"/>
          <w:marRight w:val="0"/>
          <w:marTop w:val="0"/>
          <w:marBottom w:val="0"/>
          <w:divBdr>
            <w:top w:val="none" w:sz="0" w:space="0" w:color="auto"/>
            <w:left w:val="none" w:sz="0" w:space="0" w:color="auto"/>
            <w:bottom w:val="none" w:sz="0" w:space="0" w:color="auto"/>
            <w:right w:val="none" w:sz="0" w:space="0" w:color="auto"/>
          </w:divBdr>
          <w:divsChild>
            <w:div w:id="55247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57941">
      <w:bodyDiv w:val="1"/>
      <w:marLeft w:val="0"/>
      <w:marRight w:val="0"/>
      <w:marTop w:val="0"/>
      <w:marBottom w:val="0"/>
      <w:divBdr>
        <w:top w:val="none" w:sz="0" w:space="0" w:color="auto"/>
        <w:left w:val="none" w:sz="0" w:space="0" w:color="auto"/>
        <w:bottom w:val="none" w:sz="0" w:space="0" w:color="auto"/>
        <w:right w:val="none" w:sz="0" w:space="0" w:color="auto"/>
      </w:divBdr>
      <w:divsChild>
        <w:div w:id="1809081926">
          <w:marLeft w:val="0"/>
          <w:marRight w:val="0"/>
          <w:marTop w:val="0"/>
          <w:marBottom w:val="0"/>
          <w:divBdr>
            <w:top w:val="none" w:sz="0" w:space="0" w:color="auto"/>
            <w:left w:val="none" w:sz="0" w:space="0" w:color="auto"/>
            <w:bottom w:val="none" w:sz="0" w:space="0" w:color="auto"/>
            <w:right w:val="none" w:sz="0" w:space="0" w:color="auto"/>
          </w:divBdr>
          <w:divsChild>
            <w:div w:id="592905866">
              <w:marLeft w:val="0"/>
              <w:marRight w:val="0"/>
              <w:marTop w:val="0"/>
              <w:marBottom w:val="0"/>
              <w:divBdr>
                <w:top w:val="none" w:sz="0" w:space="0" w:color="auto"/>
                <w:left w:val="none" w:sz="0" w:space="0" w:color="auto"/>
                <w:bottom w:val="none" w:sz="0" w:space="0" w:color="auto"/>
                <w:right w:val="none" w:sz="0" w:space="0" w:color="auto"/>
              </w:divBdr>
              <w:divsChild>
                <w:div w:id="1659381233">
                  <w:marLeft w:val="0"/>
                  <w:marRight w:val="0"/>
                  <w:marTop w:val="0"/>
                  <w:marBottom w:val="0"/>
                  <w:divBdr>
                    <w:top w:val="none" w:sz="0" w:space="0" w:color="auto"/>
                    <w:left w:val="none" w:sz="0" w:space="0" w:color="auto"/>
                    <w:bottom w:val="none" w:sz="0" w:space="0" w:color="auto"/>
                    <w:right w:val="none" w:sz="0" w:space="0" w:color="auto"/>
                  </w:divBdr>
                  <w:divsChild>
                    <w:div w:id="1480851909">
                      <w:marLeft w:val="2580"/>
                      <w:marRight w:val="0"/>
                      <w:marTop w:val="0"/>
                      <w:marBottom w:val="0"/>
                      <w:divBdr>
                        <w:top w:val="none" w:sz="0" w:space="0" w:color="auto"/>
                        <w:left w:val="none" w:sz="0" w:space="0" w:color="auto"/>
                        <w:bottom w:val="none" w:sz="0" w:space="0" w:color="auto"/>
                        <w:right w:val="none" w:sz="0" w:space="0" w:color="auto"/>
                      </w:divBdr>
                      <w:divsChild>
                        <w:div w:id="145899216">
                          <w:marLeft w:val="0"/>
                          <w:marRight w:val="0"/>
                          <w:marTop w:val="150"/>
                          <w:marBottom w:val="0"/>
                          <w:divBdr>
                            <w:top w:val="none" w:sz="0" w:space="0" w:color="auto"/>
                            <w:left w:val="none" w:sz="0" w:space="0" w:color="auto"/>
                            <w:bottom w:val="none" w:sz="0" w:space="0" w:color="auto"/>
                            <w:right w:val="none" w:sz="0" w:space="0" w:color="auto"/>
                          </w:divBdr>
                          <w:divsChild>
                            <w:div w:id="1741444159">
                              <w:marLeft w:val="0"/>
                              <w:marRight w:val="0"/>
                              <w:marTop w:val="0"/>
                              <w:marBottom w:val="0"/>
                              <w:divBdr>
                                <w:top w:val="none" w:sz="0" w:space="0" w:color="auto"/>
                                <w:left w:val="none" w:sz="0" w:space="0" w:color="auto"/>
                                <w:bottom w:val="none" w:sz="0" w:space="0" w:color="auto"/>
                                <w:right w:val="none" w:sz="0" w:space="0" w:color="auto"/>
                              </w:divBdr>
                              <w:divsChild>
                                <w:div w:id="2021392954">
                                  <w:marLeft w:val="0"/>
                                  <w:marRight w:val="0"/>
                                  <w:marTop w:val="0"/>
                                  <w:marBottom w:val="0"/>
                                  <w:divBdr>
                                    <w:top w:val="none" w:sz="0" w:space="0" w:color="auto"/>
                                    <w:left w:val="none" w:sz="0" w:space="0" w:color="auto"/>
                                    <w:bottom w:val="none" w:sz="0" w:space="0" w:color="auto"/>
                                    <w:right w:val="none" w:sz="0" w:space="0" w:color="auto"/>
                                  </w:divBdr>
                                  <w:divsChild>
                                    <w:div w:id="287854938">
                                      <w:marLeft w:val="0"/>
                                      <w:marRight w:val="0"/>
                                      <w:marTop w:val="0"/>
                                      <w:marBottom w:val="0"/>
                                      <w:divBdr>
                                        <w:top w:val="none" w:sz="0" w:space="0" w:color="auto"/>
                                        <w:left w:val="none" w:sz="0" w:space="0" w:color="auto"/>
                                        <w:bottom w:val="none" w:sz="0" w:space="0" w:color="auto"/>
                                        <w:right w:val="none" w:sz="0" w:space="0" w:color="auto"/>
                                      </w:divBdr>
                                      <w:divsChild>
                                        <w:div w:id="22248745">
                                          <w:marLeft w:val="0"/>
                                          <w:marRight w:val="0"/>
                                          <w:marTop w:val="0"/>
                                          <w:marBottom w:val="0"/>
                                          <w:divBdr>
                                            <w:top w:val="none" w:sz="0" w:space="0" w:color="auto"/>
                                            <w:left w:val="none" w:sz="0" w:space="0" w:color="auto"/>
                                            <w:bottom w:val="none" w:sz="0" w:space="0" w:color="auto"/>
                                            <w:right w:val="none" w:sz="0" w:space="0" w:color="auto"/>
                                          </w:divBdr>
                                          <w:divsChild>
                                            <w:div w:id="1601182769">
                                              <w:marLeft w:val="0"/>
                                              <w:marRight w:val="0"/>
                                              <w:marTop w:val="0"/>
                                              <w:marBottom w:val="0"/>
                                              <w:divBdr>
                                                <w:top w:val="none" w:sz="0" w:space="0" w:color="auto"/>
                                                <w:left w:val="none" w:sz="0" w:space="0" w:color="auto"/>
                                                <w:bottom w:val="none" w:sz="0" w:space="0" w:color="auto"/>
                                                <w:right w:val="none" w:sz="0" w:space="0" w:color="auto"/>
                                              </w:divBdr>
                                            </w:div>
                                            <w:div w:id="1970361506">
                                              <w:marLeft w:val="0"/>
                                              <w:marRight w:val="0"/>
                                              <w:marTop w:val="0"/>
                                              <w:marBottom w:val="0"/>
                                              <w:divBdr>
                                                <w:top w:val="none" w:sz="0" w:space="0" w:color="auto"/>
                                                <w:left w:val="none" w:sz="0" w:space="0" w:color="auto"/>
                                                <w:bottom w:val="none" w:sz="0" w:space="0" w:color="auto"/>
                                                <w:right w:val="none" w:sz="0" w:space="0" w:color="auto"/>
                                              </w:divBdr>
                                            </w:div>
                                          </w:divsChild>
                                        </w:div>
                                        <w:div w:id="325910952">
                                          <w:marLeft w:val="0"/>
                                          <w:marRight w:val="0"/>
                                          <w:marTop w:val="0"/>
                                          <w:marBottom w:val="0"/>
                                          <w:divBdr>
                                            <w:top w:val="none" w:sz="0" w:space="0" w:color="auto"/>
                                            <w:left w:val="none" w:sz="0" w:space="0" w:color="auto"/>
                                            <w:bottom w:val="none" w:sz="0" w:space="0" w:color="auto"/>
                                            <w:right w:val="none" w:sz="0" w:space="0" w:color="auto"/>
                                          </w:divBdr>
                                        </w:div>
                                        <w:div w:id="1756782025">
                                          <w:marLeft w:val="0"/>
                                          <w:marRight w:val="0"/>
                                          <w:marTop w:val="0"/>
                                          <w:marBottom w:val="0"/>
                                          <w:divBdr>
                                            <w:top w:val="none" w:sz="0" w:space="0" w:color="auto"/>
                                            <w:left w:val="none" w:sz="0" w:space="0" w:color="auto"/>
                                            <w:bottom w:val="none" w:sz="0" w:space="0" w:color="auto"/>
                                            <w:right w:val="none" w:sz="0" w:space="0" w:color="auto"/>
                                          </w:divBdr>
                                          <w:divsChild>
                                            <w:div w:id="50732087">
                                              <w:marLeft w:val="0"/>
                                              <w:marRight w:val="0"/>
                                              <w:marTop w:val="0"/>
                                              <w:marBottom w:val="0"/>
                                              <w:divBdr>
                                                <w:top w:val="none" w:sz="0" w:space="0" w:color="auto"/>
                                                <w:left w:val="none" w:sz="0" w:space="0" w:color="auto"/>
                                                <w:bottom w:val="none" w:sz="0" w:space="0" w:color="auto"/>
                                                <w:right w:val="none" w:sz="0" w:space="0" w:color="auto"/>
                                              </w:divBdr>
                                            </w:div>
                                            <w:div w:id="11493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2299247">
      <w:bodyDiv w:val="1"/>
      <w:marLeft w:val="0"/>
      <w:marRight w:val="0"/>
      <w:marTop w:val="0"/>
      <w:marBottom w:val="0"/>
      <w:divBdr>
        <w:top w:val="none" w:sz="0" w:space="0" w:color="auto"/>
        <w:left w:val="none" w:sz="0" w:space="0" w:color="auto"/>
        <w:bottom w:val="none" w:sz="0" w:space="0" w:color="auto"/>
        <w:right w:val="none" w:sz="0" w:space="0" w:color="auto"/>
      </w:divBdr>
    </w:div>
    <w:div w:id="861407074">
      <w:bodyDiv w:val="1"/>
      <w:marLeft w:val="0"/>
      <w:marRight w:val="0"/>
      <w:marTop w:val="0"/>
      <w:marBottom w:val="0"/>
      <w:divBdr>
        <w:top w:val="none" w:sz="0" w:space="0" w:color="auto"/>
        <w:left w:val="none" w:sz="0" w:space="0" w:color="auto"/>
        <w:bottom w:val="none" w:sz="0" w:space="0" w:color="auto"/>
        <w:right w:val="none" w:sz="0" w:space="0" w:color="auto"/>
      </w:divBdr>
      <w:divsChild>
        <w:div w:id="220600093">
          <w:marLeft w:val="0"/>
          <w:marRight w:val="0"/>
          <w:marTop w:val="0"/>
          <w:marBottom w:val="0"/>
          <w:divBdr>
            <w:top w:val="none" w:sz="0" w:space="0" w:color="auto"/>
            <w:left w:val="none" w:sz="0" w:space="0" w:color="auto"/>
            <w:bottom w:val="none" w:sz="0" w:space="0" w:color="auto"/>
            <w:right w:val="none" w:sz="0" w:space="0" w:color="auto"/>
          </w:divBdr>
          <w:divsChild>
            <w:div w:id="1527478134">
              <w:marLeft w:val="0"/>
              <w:marRight w:val="0"/>
              <w:marTop w:val="0"/>
              <w:marBottom w:val="0"/>
              <w:divBdr>
                <w:top w:val="none" w:sz="0" w:space="0" w:color="auto"/>
                <w:left w:val="none" w:sz="0" w:space="0" w:color="auto"/>
                <w:bottom w:val="none" w:sz="0" w:space="0" w:color="auto"/>
                <w:right w:val="none" w:sz="0" w:space="0" w:color="auto"/>
              </w:divBdr>
              <w:divsChild>
                <w:div w:id="1237132666">
                  <w:marLeft w:val="0"/>
                  <w:marRight w:val="0"/>
                  <w:marTop w:val="0"/>
                  <w:marBottom w:val="0"/>
                  <w:divBdr>
                    <w:top w:val="none" w:sz="0" w:space="0" w:color="auto"/>
                    <w:left w:val="none" w:sz="0" w:space="0" w:color="auto"/>
                    <w:bottom w:val="none" w:sz="0" w:space="0" w:color="auto"/>
                    <w:right w:val="none" w:sz="0" w:space="0" w:color="auto"/>
                  </w:divBdr>
                  <w:divsChild>
                    <w:div w:id="1899852543">
                      <w:marLeft w:val="1848"/>
                      <w:marRight w:val="0"/>
                      <w:marTop w:val="0"/>
                      <w:marBottom w:val="0"/>
                      <w:divBdr>
                        <w:top w:val="none" w:sz="0" w:space="0" w:color="auto"/>
                        <w:left w:val="none" w:sz="0" w:space="0" w:color="auto"/>
                        <w:bottom w:val="none" w:sz="0" w:space="0" w:color="auto"/>
                        <w:right w:val="none" w:sz="0" w:space="0" w:color="auto"/>
                      </w:divBdr>
                      <w:divsChild>
                        <w:div w:id="1649280120">
                          <w:marLeft w:val="0"/>
                          <w:marRight w:val="0"/>
                          <w:marTop w:val="107"/>
                          <w:marBottom w:val="0"/>
                          <w:divBdr>
                            <w:top w:val="none" w:sz="0" w:space="0" w:color="auto"/>
                            <w:left w:val="none" w:sz="0" w:space="0" w:color="auto"/>
                            <w:bottom w:val="none" w:sz="0" w:space="0" w:color="auto"/>
                            <w:right w:val="none" w:sz="0" w:space="0" w:color="auto"/>
                          </w:divBdr>
                          <w:divsChild>
                            <w:div w:id="2366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240998">
      <w:bodyDiv w:val="1"/>
      <w:marLeft w:val="0"/>
      <w:marRight w:val="0"/>
      <w:marTop w:val="0"/>
      <w:marBottom w:val="0"/>
      <w:divBdr>
        <w:top w:val="none" w:sz="0" w:space="0" w:color="auto"/>
        <w:left w:val="none" w:sz="0" w:space="0" w:color="auto"/>
        <w:bottom w:val="none" w:sz="0" w:space="0" w:color="auto"/>
        <w:right w:val="none" w:sz="0" w:space="0" w:color="auto"/>
      </w:divBdr>
      <w:divsChild>
        <w:div w:id="1097487017">
          <w:marLeft w:val="375"/>
          <w:marRight w:val="0"/>
          <w:marTop w:val="0"/>
          <w:marBottom w:val="0"/>
          <w:divBdr>
            <w:top w:val="none" w:sz="0" w:space="0" w:color="auto"/>
            <w:left w:val="none" w:sz="0" w:space="0" w:color="auto"/>
            <w:bottom w:val="none" w:sz="0" w:space="0" w:color="auto"/>
            <w:right w:val="none" w:sz="0" w:space="0" w:color="auto"/>
          </w:divBdr>
          <w:divsChild>
            <w:div w:id="2012029492">
              <w:marLeft w:val="0"/>
              <w:marRight w:val="0"/>
              <w:marTop w:val="150"/>
              <w:marBottom w:val="0"/>
              <w:divBdr>
                <w:top w:val="none" w:sz="0" w:space="0" w:color="auto"/>
                <w:left w:val="none" w:sz="0" w:space="0" w:color="auto"/>
                <w:bottom w:val="none" w:sz="0" w:space="0" w:color="auto"/>
                <w:right w:val="none" w:sz="0" w:space="0" w:color="auto"/>
              </w:divBdr>
              <w:divsChild>
                <w:div w:id="15444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81477">
      <w:bodyDiv w:val="1"/>
      <w:marLeft w:val="0"/>
      <w:marRight w:val="0"/>
      <w:marTop w:val="0"/>
      <w:marBottom w:val="0"/>
      <w:divBdr>
        <w:top w:val="none" w:sz="0" w:space="0" w:color="auto"/>
        <w:left w:val="none" w:sz="0" w:space="0" w:color="auto"/>
        <w:bottom w:val="none" w:sz="0" w:space="0" w:color="auto"/>
        <w:right w:val="none" w:sz="0" w:space="0" w:color="auto"/>
      </w:divBdr>
      <w:divsChild>
        <w:div w:id="785194034">
          <w:marLeft w:val="0"/>
          <w:marRight w:val="0"/>
          <w:marTop w:val="0"/>
          <w:marBottom w:val="0"/>
          <w:divBdr>
            <w:top w:val="none" w:sz="0" w:space="0" w:color="auto"/>
            <w:left w:val="none" w:sz="0" w:space="0" w:color="auto"/>
            <w:bottom w:val="none" w:sz="0" w:space="0" w:color="auto"/>
            <w:right w:val="none" w:sz="0" w:space="0" w:color="auto"/>
          </w:divBdr>
          <w:divsChild>
            <w:div w:id="9459135">
              <w:marLeft w:val="0"/>
              <w:marRight w:val="0"/>
              <w:marTop w:val="0"/>
              <w:marBottom w:val="0"/>
              <w:divBdr>
                <w:top w:val="none" w:sz="0" w:space="0" w:color="auto"/>
                <w:left w:val="none" w:sz="0" w:space="0" w:color="auto"/>
                <w:bottom w:val="none" w:sz="0" w:space="0" w:color="auto"/>
                <w:right w:val="none" w:sz="0" w:space="0" w:color="auto"/>
              </w:divBdr>
              <w:divsChild>
                <w:div w:id="1870751247">
                  <w:marLeft w:val="0"/>
                  <w:marRight w:val="0"/>
                  <w:marTop w:val="0"/>
                  <w:marBottom w:val="0"/>
                  <w:divBdr>
                    <w:top w:val="none" w:sz="0" w:space="0" w:color="auto"/>
                    <w:left w:val="none" w:sz="0" w:space="0" w:color="auto"/>
                    <w:bottom w:val="none" w:sz="0" w:space="0" w:color="auto"/>
                    <w:right w:val="none" w:sz="0" w:space="0" w:color="auto"/>
                  </w:divBdr>
                  <w:divsChild>
                    <w:div w:id="67561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531512">
      <w:bodyDiv w:val="1"/>
      <w:marLeft w:val="0"/>
      <w:marRight w:val="0"/>
      <w:marTop w:val="0"/>
      <w:marBottom w:val="0"/>
      <w:divBdr>
        <w:top w:val="none" w:sz="0" w:space="0" w:color="auto"/>
        <w:left w:val="none" w:sz="0" w:space="0" w:color="auto"/>
        <w:bottom w:val="none" w:sz="0" w:space="0" w:color="auto"/>
        <w:right w:val="none" w:sz="0" w:space="0" w:color="auto"/>
      </w:divBdr>
      <w:divsChild>
        <w:div w:id="821233662">
          <w:marLeft w:val="0"/>
          <w:marRight w:val="0"/>
          <w:marTop w:val="138"/>
          <w:marBottom w:val="138"/>
          <w:divBdr>
            <w:top w:val="none" w:sz="0" w:space="0" w:color="auto"/>
            <w:left w:val="none" w:sz="0" w:space="0" w:color="auto"/>
            <w:bottom w:val="none" w:sz="0" w:space="0" w:color="auto"/>
            <w:right w:val="none" w:sz="0" w:space="0" w:color="auto"/>
          </w:divBdr>
          <w:divsChild>
            <w:div w:id="629670396">
              <w:marLeft w:val="0"/>
              <w:marRight w:val="0"/>
              <w:marTop w:val="0"/>
              <w:marBottom w:val="0"/>
              <w:divBdr>
                <w:top w:val="none" w:sz="0" w:space="0" w:color="auto"/>
                <w:left w:val="none" w:sz="0" w:space="0" w:color="auto"/>
                <w:bottom w:val="none" w:sz="0" w:space="0" w:color="auto"/>
                <w:right w:val="none" w:sz="0" w:space="0" w:color="auto"/>
              </w:divBdr>
              <w:divsChild>
                <w:div w:id="250747606">
                  <w:marLeft w:val="0"/>
                  <w:marRight w:val="0"/>
                  <w:marTop w:val="0"/>
                  <w:marBottom w:val="0"/>
                  <w:divBdr>
                    <w:top w:val="none" w:sz="0" w:space="0" w:color="auto"/>
                    <w:left w:val="none" w:sz="0" w:space="0" w:color="auto"/>
                    <w:bottom w:val="none" w:sz="0" w:space="0" w:color="auto"/>
                    <w:right w:val="none" w:sz="0" w:space="0" w:color="auto"/>
                  </w:divBdr>
                  <w:divsChild>
                    <w:div w:id="371460948">
                      <w:marLeft w:val="0"/>
                      <w:marRight w:val="0"/>
                      <w:marTop w:val="0"/>
                      <w:marBottom w:val="0"/>
                      <w:divBdr>
                        <w:top w:val="none" w:sz="0" w:space="0" w:color="auto"/>
                        <w:left w:val="none" w:sz="0" w:space="0" w:color="auto"/>
                        <w:bottom w:val="none" w:sz="0" w:space="0" w:color="auto"/>
                        <w:right w:val="none" w:sz="0" w:space="0" w:color="auto"/>
                      </w:divBdr>
                      <w:divsChild>
                        <w:div w:id="800851195">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892157961">
      <w:bodyDiv w:val="1"/>
      <w:marLeft w:val="0"/>
      <w:marRight w:val="0"/>
      <w:marTop w:val="0"/>
      <w:marBottom w:val="0"/>
      <w:divBdr>
        <w:top w:val="none" w:sz="0" w:space="0" w:color="auto"/>
        <w:left w:val="none" w:sz="0" w:space="0" w:color="auto"/>
        <w:bottom w:val="none" w:sz="0" w:space="0" w:color="auto"/>
        <w:right w:val="none" w:sz="0" w:space="0" w:color="auto"/>
      </w:divBdr>
    </w:div>
    <w:div w:id="892698142">
      <w:bodyDiv w:val="1"/>
      <w:marLeft w:val="0"/>
      <w:marRight w:val="0"/>
      <w:marTop w:val="0"/>
      <w:marBottom w:val="0"/>
      <w:divBdr>
        <w:top w:val="none" w:sz="0" w:space="0" w:color="auto"/>
        <w:left w:val="none" w:sz="0" w:space="0" w:color="auto"/>
        <w:bottom w:val="none" w:sz="0" w:space="0" w:color="auto"/>
        <w:right w:val="none" w:sz="0" w:space="0" w:color="auto"/>
      </w:divBdr>
      <w:divsChild>
        <w:div w:id="190920332">
          <w:marLeft w:val="0"/>
          <w:marRight w:val="0"/>
          <w:marTop w:val="0"/>
          <w:marBottom w:val="0"/>
          <w:divBdr>
            <w:top w:val="none" w:sz="0" w:space="0" w:color="auto"/>
            <w:left w:val="none" w:sz="0" w:space="0" w:color="auto"/>
            <w:bottom w:val="none" w:sz="0" w:space="0" w:color="auto"/>
            <w:right w:val="none" w:sz="0" w:space="0" w:color="auto"/>
          </w:divBdr>
          <w:divsChild>
            <w:div w:id="497884909">
              <w:marLeft w:val="3000"/>
              <w:marRight w:val="0"/>
              <w:marTop w:val="750"/>
              <w:marBottom w:val="450"/>
              <w:divBdr>
                <w:top w:val="none" w:sz="0" w:space="0" w:color="auto"/>
                <w:left w:val="none" w:sz="0" w:space="0" w:color="auto"/>
                <w:bottom w:val="none" w:sz="0" w:space="0" w:color="auto"/>
                <w:right w:val="none" w:sz="0" w:space="0" w:color="auto"/>
              </w:divBdr>
            </w:div>
          </w:divsChild>
        </w:div>
      </w:divsChild>
    </w:div>
    <w:div w:id="892735185">
      <w:bodyDiv w:val="1"/>
      <w:marLeft w:val="0"/>
      <w:marRight w:val="0"/>
      <w:marTop w:val="0"/>
      <w:marBottom w:val="0"/>
      <w:divBdr>
        <w:top w:val="none" w:sz="0" w:space="0" w:color="auto"/>
        <w:left w:val="none" w:sz="0" w:space="0" w:color="auto"/>
        <w:bottom w:val="none" w:sz="0" w:space="0" w:color="auto"/>
        <w:right w:val="none" w:sz="0" w:space="0" w:color="auto"/>
      </w:divBdr>
      <w:divsChild>
        <w:div w:id="1539005134">
          <w:marLeft w:val="0"/>
          <w:marRight w:val="0"/>
          <w:marTop w:val="0"/>
          <w:marBottom w:val="0"/>
          <w:divBdr>
            <w:top w:val="none" w:sz="0" w:space="0" w:color="auto"/>
            <w:left w:val="none" w:sz="0" w:space="0" w:color="auto"/>
            <w:bottom w:val="none" w:sz="0" w:space="0" w:color="auto"/>
            <w:right w:val="none" w:sz="0" w:space="0" w:color="auto"/>
          </w:divBdr>
          <w:divsChild>
            <w:div w:id="1735007066">
              <w:marLeft w:val="0"/>
              <w:marRight w:val="0"/>
              <w:marTop w:val="0"/>
              <w:marBottom w:val="0"/>
              <w:divBdr>
                <w:top w:val="none" w:sz="0" w:space="0" w:color="auto"/>
                <w:left w:val="none" w:sz="0" w:space="0" w:color="auto"/>
                <w:bottom w:val="none" w:sz="0" w:space="0" w:color="auto"/>
                <w:right w:val="none" w:sz="0" w:space="0" w:color="auto"/>
              </w:divBdr>
              <w:divsChild>
                <w:div w:id="1951207658">
                  <w:marLeft w:val="375"/>
                  <w:marRight w:val="0"/>
                  <w:marTop w:val="120"/>
                  <w:marBottom w:val="0"/>
                  <w:divBdr>
                    <w:top w:val="none" w:sz="0" w:space="0" w:color="auto"/>
                    <w:left w:val="none" w:sz="0" w:space="0" w:color="auto"/>
                    <w:bottom w:val="none" w:sz="0" w:space="0" w:color="auto"/>
                    <w:right w:val="none" w:sz="0" w:space="0" w:color="auto"/>
                  </w:divBdr>
                  <w:divsChild>
                    <w:div w:id="6144062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98323958">
      <w:bodyDiv w:val="1"/>
      <w:marLeft w:val="0"/>
      <w:marRight w:val="0"/>
      <w:marTop w:val="0"/>
      <w:marBottom w:val="0"/>
      <w:divBdr>
        <w:top w:val="none" w:sz="0" w:space="0" w:color="auto"/>
        <w:left w:val="none" w:sz="0" w:space="0" w:color="auto"/>
        <w:bottom w:val="none" w:sz="0" w:space="0" w:color="auto"/>
        <w:right w:val="none" w:sz="0" w:space="0" w:color="auto"/>
      </w:divBdr>
    </w:div>
    <w:div w:id="910969359">
      <w:bodyDiv w:val="1"/>
      <w:marLeft w:val="0"/>
      <w:marRight w:val="0"/>
      <w:marTop w:val="0"/>
      <w:marBottom w:val="0"/>
      <w:divBdr>
        <w:top w:val="none" w:sz="0" w:space="0" w:color="auto"/>
        <w:left w:val="none" w:sz="0" w:space="0" w:color="auto"/>
        <w:bottom w:val="none" w:sz="0" w:space="0" w:color="auto"/>
        <w:right w:val="none" w:sz="0" w:space="0" w:color="auto"/>
      </w:divBdr>
    </w:div>
    <w:div w:id="919413297">
      <w:bodyDiv w:val="1"/>
      <w:marLeft w:val="0"/>
      <w:marRight w:val="0"/>
      <w:marTop w:val="0"/>
      <w:marBottom w:val="0"/>
      <w:divBdr>
        <w:top w:val="none" w:sz="0" w:space="0" w:color="auto"/>
        <w:left w:val="none" w:sz="0" w:space="0" w:color="auto"/>
        <w:bottom w:val="none" w:sz="0" w:space="0" w:color="auto"/>
        <w:right w:val="none" w:sz="0" w:space="0" w:color="auto"/>
      </w:divBdr>
      <w:divsChild>
        <w:div w:id="1601258135">
          <w:marLeft w:val="0"/>
          <w:marRight w:val="0"/>
          <w:marTop w:val="0"/>
          <w:marBottom w:val="0"/>
          <w:divBdr>
            <w:top w:val="none" w:sz="0" w:space="0" w:color="auto"/>
            <w:left w:val="none" w:sz="0" w:space="0" w:color="auto"/>
            <w:bottom w:val="none" w:sz="0" w:space="0" w:color="auto"/>
            <w:right w:val="none" w:sz="0" w:space="0" w:color="auto"/>
          </w:divBdr>
          <w:divsChild>
            <w:div w:id="1135678788">
              <w:marLeft w:val="0"/>
              <w:marRight w:val="0"/>
              <w:marTop w:val="0"/>
              <w:marBottom w:val="0"/>
              <w:divBdr>
                <w:top w:val="none" w:sz="0" w:space="0" w:color="auto"/>
                <w:left w:val="none" w:sz="0" w:space="0" w:color="auto"/>
                <w:bottom w:val="none" w:sz="0" w:space="0" w:color="auto"/>
                <w:right w:val="none" w:sz="0" w:space="0" w:color="auto"/>
              </w:divBdr>
              <w:divsChild>
                <w:div w:id="19153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75737">
      <w:bodyDiv w:val="1"/>
      <w:marLeft w:val="0"/>
      <w:marRight w:val="0"/>
      <w:marTop w:val="0"/>
      <w:marBottom w:val="0"/>
      <w:divBdr>
        <w:top w:val="none" w:sz="0" w:space="0" w:color="auto"/>
        <w:left w:val="none" w:sz="0" w:space="0" w:color="auto"/>
        <w:bottom w:val="none" w:sz="0" w:space="0" w:color="auto"/>
        <w:right w:val="none" w:sz="0" w:space="0" w:color="auto"/>
      </w:divBdr>
    </w:div>
    <w:div w:id="930163165">
      <w:bodyDiv w:val="1"/>
      <w:marLeft w:val="0"/>
      <w:marRight w:val="0"/>
      <w:marTop w:val="0"/>
      <w:marBottom w:val="0"/>
      <w:divBdr>
        <w:top w:val="none" w:sz="0" w:space="0" w:color="auto"/>
        <w:left w:val="none" w:sz="0" w:space="0" w:color="auto"/>
        <w:bottom w:val="none" w:sz="0" w:space="0" w:color="auto"/>
        <w:right w:val="none" w:sz="0" w:space="0" w:color="auto"/>
      </w:divBdr>
    </w:div>
    <w:div w:id="942420262">
      <w:bodyDiv w:val="1"/>
      <w:marLeft w:val="0"/>
      <w:marRight w:val="0"/>
      <w:marTop w:val="0"/>
      <w:marBottom w:val="0"/>
      <w:divBdr>
        <w:top w:val="none" w:sz="0" w:space="0" w:color="auto"/>
        <w:left w:val="none" w:sz="0" w:space="0" w:color="auto"/>
        <w:bottom w:val="none" w:sz="0" w:space="0" w:color="auto"/>
        <w:right w:val="none" w:sz="0" w:space="0" w:color="auto"/>
      </w:divBdr>
      <w:divsChild>
        <w:div w:id="1915504833">
          <w:marLeft w:val="0"/>
          <w:marRight w:val="0"/>
          <w:marTop w:val="0"/>
          <w:marBottom w:val="0"/>
          <w:divBdr>
            <w:top w:val="none" w:sz="0" w:space="0" w:color="auto"/>
            <w:left w:val="none" w:sz="0" w:space="0" w:color="auto"/>
            <w:bottom w:val="none" w:sz="0" w:space="0" w:color="auto"/>
            <w:right w:val="none" w:sz="0" w:space="0" w:color="auto"/>
          </w:divBdr>
          <w:divsChild>
            <w:div w:id="649477764">
              <w:marLeft w:val="0"/>
              <w:marRight w:val="0"/>
              <w:marTop w:val="0"/>
              <w:marBottom w:val="0"/>
              <w:divBdr>
                <w:top w:val="none" w:sz="0" w:space="0" w:color="auto"/>
                <w:left w:val="none" w:sz="0" w:space="0" w:color="auto"/>
                <w:bottom w:val="none" w:sz="0" w:space="0" w:color="auto"/>
                <w:right w:val="none" w:sz="0" w:space="0" w:color="auto"/>
              </w:divBdr>
              <w:divsChild>
                <w:div w:id="2056276181">
                  <w:marLeft w:val="0"/>
                  <w:marRight w:val="0"/>
                  <w:marTop w:val="0"/>
                  <w:marBottom w:val="0"/>
                  <w:divBdr>
                    <w:top w:val="none" w:sz="0" w:space="0" w:color="auto"/>
                    <w:left w:val="none" w:sz="0" w:space="0" w:color="auto"/>
                    <w:bottom w:val="none" w:sz="0" w:space="0" w:color="auto"/>
                    <w:right w:val="none" w:sz="0" w:space="0" w:color="auto"/>
                  </w:divBdr>
                  <w:divsChild>
                    <w:div w:id="1759715046">
                      <w:marLeft w:val="0"/>
                      <w:marRight w:val="0"/>
                      <w:marTop w:val="0"/>
                      <w:marBottom w:val="0"/>
                      <w:divBdr>
                        <w:top w:val="none" w:sz="0" w:space="0" w:color="auto"/>
                        <w:left w:val="none" w:sz="0" w:space="0" w:color="auto"/>
                        <w:bottom w:val="none" w:sz="0" w:space="0" w:color="auto"/>
                        <w:right w:val="none" w:sz="0" w:space="0" w:color="auto"/>
                      </w:divBdr>
                      <w:divsChild>
                        <w:div w:id="218398184">
                          <w:marLeft w:val="0"/>
                          <w:marRight w:val="0"/>
                          <w:marTop w:val="0"/>
                          <w:marBottom w:val="0"/>
                          <w:divBdr>
                            <w:top w:val="none" w:sz="0" w:space="0" w:color="auto"/>
                            <w:left w:val="none" w:sz="0" w:space="0" w:color="auto"/>
                            <w:bottom w:val="none" w:sz="0" w:space="0" w:color="auto"/>
                            <w:right w:val="none" w:sz="0" w:space="0" w:color="auto"/>
                          </w:divBdr>
                          <w:divsChild>
                            <w:div w:id="914978101">
                              <w:marLeft w:val="0"/>
                              <w:marRight w:val="0"/>
                              <w:marTop w:val="0"/>
                              <w:marBottom w:val="0"/>
                              <w:divBdr>
                                <w:top w:val="none" w:sz="0" w:space="0" w:color="auto"/>
                                <w:left w:val="none" w:sz="0" w:space="0" w:color="auto"/>
                                <w:bottom w:val="none" w:sz="0" w:space="0" w:color="auto"/>
                                <w:right w:val="none" w:sz="0" w:space="0" w:color="auto"/>
                              </w:divBdr>
                              <w:divsChild>
                                <w:div w:id="1499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078375">
      <w:bodyDiv w:val="1"/>
      <w:marLeft w:val="0"/>
      <w:marRight w:val="0"/>
      <w:marTop w:val="0"/>
      <w:marBottom w:val="0"/>
      <w:divBdr>
        <w:top w:val="none" w:sz="0" w:space="0" w:color="auto"/>
        <w:left w:val="none" w:sz="0" w:space="0" w:color="auto"/>
        <w:bottom w:val="none" w:sz="0" w:space="0" w:color="auto"/>
        <w:right w:val="none" w:sz="0" w:space="0" w:color="auto"/>
      </w:divBdr>
      <w:divsChild>
        <w:div w:id="1143961366">
          <w:marLeft w:val="0"/>
          <w:marRight w:val="0"/>
          <w:marTop w:val="0"/>
          <w:marBottom w:val="0"/>
          <w:divBdr>
            <w:top w:val="none" w:sz="0" w:space="0" w:color="auto"/>
            <w:left w:val="none" w:sz="0" w:space="0" w:color="auto"/>
            <w:bottom w:val="none" w:sz="0" w:space="0" w:color="auto"/>
            <w:right w:val="none" w:sz="0" w:space="0" w:color="auto"/>
          </w:divBdr>
          <w:divsChild>
            <w:div w:id="1790204763">
              <w:marLeft w:val="0"/>
              <w:marRight w:val="0"/>
              <w:marTop w:val="0"/>
              <w:marBottom w:val="0"/>
              <w:divBdr>
                <w:top w:val="none" w:sz="0" w:space="0" w:color="auto"/>
                <w:left w:val="none" w:sz="0" w:space="0" w:color="auto"/>
                <w:bottom w:val="none" w:sz="0" w:space="0" w:color="auto"/>
                <w:right w:val="none" w:sz="0" w:space="0" w:color="auto"/>
              </w:divBdr>
              <w:divsChild>
                <w:div w:id="13206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5571">
      <w:bodyDiv w:val="1"/>
      <w:marLeft w:val="0"/>
      <w:marRight w:val="0"/>
      <w:marTop w:val="0"/>
      <w:marBottom w:val="0"/>
      <w:divBdr>
        <w:top w:val="none" w:sz="0" w:space="0" w:color="auto"/>
        <w:left w:val="none" w:sz="0" w:space="0" w:color="auto"/>
        <w:bottom w:val="none" w:sz="0" w:space="0" w:color="auto"/>
        <w:right w:val="none" w:sz="0" w:space="0" w:color="auto"/>
      </w:divBdr>
    </w:div>
    <w:div w:id="953513476">
      <w:bodyDiv w:val="1"/>
      <w:marLeft w:val="0"/>
      <w:marRight w:val="0"/>
      <w:marTop w:val="0"/>
      <w:marBottom w:val="0"/>
      <w:divBdr>
        <w:top w:val="none" w:sz="0" w:space="0" w:color="auto"/>
        <w:left w:val="none" w:sz="0" w:space="0" w:color="auto"/>
        <w:bottom w:val="none" w:sz="0" w:space="0" w:color="auto"/>
        <w:right w:val="none" w:sz="0" w:space="0" w:color="auto"/>
      </w:divBdr>
      <w:divsChild>
        <w:div w:id="1123769739">
          <w:marLeft w:val="0"/>
          <w:marRight w:val="0"/>
          <w:marTop w:val="42"/>
          <w:marBottom w:val="277"/>
          <w:divBdr>
            <w:top w:val="none" w:sz="0" w:space="0" w:color="auto"/>
            <w:left w:val="none" w:sz="0" w:space="0" w:color="auto"/>
            <w:bottom w:val="none" w:sz="0" w:space="0" w:color="auto"/>
            <w:right w:val="none" w:sz="0" w:space="0" w:color="auto"/>
          </w:divBdr>
          <w:divsChild>
            <w:div w:id="191042183">
              <w:marLeft w:val="0"/>
              <w:marRight w:val="0"/>
              <w:marTop w:val="0"/>
              <w:marBottom w:val="0"/>
              <w:divBdr>
                <w:top w:val="none" w:sz="0" w:space="0" w:color="auto"/>
                <w:left w:val="none" w:sz="0" w:space="0" w:color="auto"/>
                <w:bottom w:val="none" w:sz="0" w:space="0" w:color="auto"/>
                <w:right w:val="none" w:sz="0" w:space="0" w:color="auto"/>
              </w:divBdr>
              <w:divsChild>
                <w:div w:id="487671026">
                  <w:marLeft w:val="0"/>
                  <w:marRight w:val="0"/>
                  <w:marTop w:val="0"/>
                  <w:marBottom w:val="0"/>
                  <w:divBdr>
                    <w:top w:val="none" w:sz="0" w:space="0" w:color="auto"/>
                    <w:left w:val="none" w:sz="0" w:space="0" w:color="auto"/>
                    <w:bottom w:val="none" w:sz="0" w:space="0" w:color="auto"/>
                    <w:right w:val="none" w:sz="0" w:space="0" w:color="auto"/>
                  </w:divBdr>
                  <w:divsChild>
                    <w:div w:id="101273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768167">
      <w:bodyDiv w:val="1"/>
      <w:marLeft w:val="0"/>
      <w:marRight w:val="0"/>
      <w:marTop w:val="0"/>
      <w:marBottom w:val="0"/>
      <w:divBdr>
        <w:top w:val="none" w:sz="0" w:space="0" w:color="auto"/>
        <w:left w:val="none" w:sz="0" w:space="0" w:color="auto"/>
        <w:bottom w:val="none" w:sz="0" w:space="0" w:color="auto"/>
        <w:right w:val="none" w:sz="0" w:space="0" w:color="auto"/>
      </w:divBdr>
      <w:divsChild>
        <w:div w:id="41172130">
          <w:marLeft w:val="0"/>
          <w:marRight w:val="0"/>
          <w:marTop w:val="0"/>
          <w:marBottom w:val="0"/>
          <w:divBdr>
            <w:top w:val="none" w:sz="0" w:space="0" w:color="auto"/>
            <w:left w:val="none" w:sz="0" w:space="0" w:color="auto"/>
            <w:bottom w:val="none" w:sz="0" w:space="0" w:color="auto"/>
            <w:right w:val="none" w:sz="0" w:space="0" w:color="auto"/>
          </w:divBdr>
          <w:divsChild>
            <w:div w:id="870647642">
              <w:marLeft w:val="0"/>
              <w:marRight w:val="0"/>
              <w:marTop w:val="0"/>
              <w:marBottom w:val="0"/>
              <w:divBdr>
                <w:top w:val="none" w:sz="0" w:space="0" w:color="auto"/>
                <w:left w:val="none" w:sz="0" w:space="0" w:color="auto"/>
                <w:bottom w:val="none" w:sz="0" w:space="0" w:color="auto"/>
                <w:right w:val="none" w:sz="0" w:space="0" w:color="auto"/>
              </w:divBdr>
              <w:divsChild>
                <w:div w:id="1391542708">
                  <w:marLeft w:val="0"/>
                  <w:marRight w:val="0"/>
                  <w:marTop w:val="0"/>
                  <w:marBottom w:val="0"/>
                  <w:divBdr>
                    <w:top w:val="none" w:sz="0" w:space="0" w:color="auto"/>
                    <w:left w:val="none" w:sz="0" w:space="0" w:color="auto"/>
                    <w:bottom w:val="none" w:sz="0" w:space="0" w:color="auto"/>
                    <w:right w:val="none" w:sz="0" w:space="0" w:color="auto"/>
                  </w:divBdr>
                  <w:divsChild>
                    <w:div w:id="1675302789">
                      <w:marLeft w:val="0"/>
                      <w:marRight w:val="0"/>
                      <w:marTop w:val="0"/>
                      <w:marBottom w:val="0"/>
                      <w:divBdr>
                        <w:top w:val="none" w:sz="0" w:space="0" w:color="auto"/>
                        <w:left w:val="none" w:sz="0" w:space="0" w:color="auto"/>
                        <w:bottom w:val="none" w:sz="0" w:space="0" w:color="auto"/>
                        <w:right w:val="none" w:sz="0" w:space="0" w:color="auto"/>
                      </w:divBdr>
                      <w:divsChild>
                        <w:div w:id="219902219">
                          <w:marLeft w:val="0"/>
                          <w:marRight w:val="0"/>
                          <w:marTop w:val="0"/>
                          <w:marBottom w:val="0"/>
                          <w:divBdr>
                            <w:top w:val="none" w:sz="0" w:space="0" w:color="auto"/>
                            <w:left w:val="dotted" w:sz="6" w:space="11" w:color="000000"/>
                            <w:bottom w:val="none" w:sz="0" w:space="0" w:color="auto"/>
                            <w:right w:val="dotted" w:sz="6" w:space="11" w:color="000000"/>
                          </w:divBdr>
                          <w:divsChild>
                            <w:div w:id="21156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997853">
      <w:bodyDiv w:val="1"/>
      <w:marLeft w:val="0"/>
      <w:marRight w:val="0"/>
      <w:marTop w:val="0"/>
      <w:marBottom w:val="0"/>
      <w:divBdr>
        <w:top w:val="none" w:sz="0" w:space="0" w:color="auto"/>
        <w:left w:val="none" w:sz="0" w:space="0" w:color="auto"/>
        <w:bottom w:val="none" w:sz="0" w:space="0" w:color="auto"/>
        <w:right w:val="none" w:sz="0" w:space="0" w:color="auto"/>
      </w:divBdr>
      <w:divsChild>
        <w:div w:id="941229972">
          <w:marLeft w:val="0"/>
          <w:marRight w:val="0"/>
          <w:marTop w:val="0"/>
          <w:marBottom w:val="0"/>
          <w:divBdr>
            <w:top w:val="none" w:sz="0" w:space="0" w:color="auto"/>
            <w:left w:val="none" w:sz="0" w:space="0" w:color="auto"/>
            <w:bottom w:val="none" w:sz="0" w:space="0" w:color="auto"/>
            <w:right w:val="none" w:sz="0" w:space="0" w:color="auto"/>
          </w:divBdr>
          <w:divsChild>
            <w:div w:id="1356079985">
              <w:marLeft w:val="0"/>
              <w:marRight w:val="0"/>
              <w:marTop w:val="0"/>
              <w:marBottom w:val="0"/>
              <w:divBdr>
                <w:top w:val="none" w:sz="0" w:space="0" w:color="auto"/>
                <w:left w:val="none" w:sz="0" w:space="0" w:color="auto"/>
                <w:bottom w:val="none" w:sz="0" w:space="0" w:color="auto"/>
                <w:right w:val="none" w:sz="0" w:space="0" w:color="auto"/>
              </w:divBdr>
              <w:divsChild>
                <w:div w:id="7968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163573">
      <w:bodyDiv w:val="1"/>
      <w:marLeft w:val="0"/>
      <w:marRight w:val="0"/>
      <w:marTop w:val="0"/>
      <w:marBottom w:val="0"/>
      <w:divBdr>
        <w:top w:val="none" w:sz="0" w:space="0" w:color="auto"/>
        <w:left w:val="none" w:sz="0" w:space="0" w:color="auto"/>
        <w:bottom w:val="none" w:sz="0" w:space="0" w:color="auto"/>
        <w:right w:val="none" w:sz="0" w:space="0" w:color="auto"/>
      </w:divBdr>
      <w:divsChild>
        <w:div w:id="692534441">
          <w:marLeft w:val="0"/>
          <w:marRight w:val="0"/>
          <w:marTop w:val="0"/>
          <w:marBottom w:val="0"/>
          <w:divBdr>
            <w:top w:val="none" w:sz="0" w:space="0" w:color="auto"/>
            <w:left w:val="none" w:sz="0" w:space="0" w:color="auto"/>
            <w:bottom w:val="none" w:sz="0" w:space="0" w:color="auto"/>
            <w:right w:val="none" w:sz="0" w:space="0" w:color="auto"/>
          </w:divBdr>
          <w:divsChild>
            <w:div w:id="1716274218">
              <w:marLeft w:val="0"/>
              <w:marRight w:val="0"/>
              <w:marTop w:val="0"/>
              <w:marBottom w:val="0"/>
              <w:divBdr>
                <w:top w:val="none" w:sz="0" w:space="0" w:color="auto"/>
                <w:left w:val="none" w:sz="0" w:space="0" w:color="auto"/>
                <w:bottom w:val="none" w:sz="0" w:space="0" w:color="auto"/>
                <w:right w:val="none" w:sz="0" w:space="0" w:color="auto"/>
              </w:divBdr>
              <w:divsChild>
                <w:div w:id="1575358835">
                  <w:marLeft w:val="0"/>
                  <w:marRight w:val="0"/>
                  <w:marTop w:val="0"/>
                  <w:marBottom w:val="0"/>
                  <w:divBdr>
                    <w:top w:val="none" w:sz="0" w:space="0" w:color="auto"/>
                    <w:left w:val="none" w:sz="0" w:space="0" w:color="auto"/>
                    <w:bottom w:val="none" w:sz="0" w:space="0" w:color="auto"/>
                    <w:right w:val="none" w:sz="0" w:space="0" w:color="auto"/>
                  </w:divBdr>
                  <w:divsChild>
                    <w:div w:id="176765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872144">
      <w:bodyDiv w:val="1"/>
      <w:marLeft w:val="0"/>
      <w:marRight w:val="0"/>
      <w:marTop w:val="0"/>
      <w:marBottom w:val="0"/>
      <w:divBdr>
        <w:top w:val="none" w:sz="0" w:space="0" w:color="auto"/>
        <w:left w:val="none" w:sz="0" w:space="0" w:color="auto"/>
        <w:bottom w:val="none" w:sz="0" w:space="0" w:color="auto"/>
        <w:right w:val="none" w:sz="0" w:space="0" w:color="auto"/>
      </w:divBdr>
    </w:div>
    <w:div w:id="975909349">
      <w:bodyDiv w:val="1"/>
      <w:marLeft w:val="0"/>
      <w:marRight w:val="0"/>
      <w:marTop w:val="0"/>
      <w:marBottom w:val="0"/>
      <w:divBdr>
        <w:top w:val="none" w:sz="0" w:space="0" w:color="auto"/>
        <w:left w:val="none" w:sz="0" w:space="0" w:color="auto"/>
        <w:bottom w:val="none" w:sz="0" w:space="0" w:color="auto"/>
        <w:right w:val="none" w:sz="0" w:space="0" w:color="auto"/>
      </w:divBdr>
      <w:divsChild>
        <w:div w:id="1528638665">
          <w:marLeft w:val="0"/>
          <w:marRight w:val="0"/>
          <w:marTop w:val="0"/>
          <w:marBottom w:val="0"/>
          <w:divBdr>
            <w:top w:val="none" w:sz="0" w:space="0" w:color="auto"/>
            <w:left w:val="none" w:sz="0" w:space="0" w:color="auto"/>
            <w:bottom w:val="none" w:sz="0" w:space="0" w:color="auto"/>
            <w:right w:val="none" w:sz="0" w:space="0" w:color="auto"/>
          </w:divBdr>
          <w:divsChild>
            <w:div w:id="842432136">
              <w:marLeft w:val="0"/>
              <w:marRight w:val="0"/>
              <w:marTop w:val="0"/>
              <w:marBottom w:val="0"/>
              <w:divBdr>
                <w:top w:val="none" w:sz="0" w:space="0" w:color="auto"/>
                <w:left w:val="none" w:sz="0" w:space="0" w:color="auto"/>
                <w:bottom w:val="none" w:sz="0" w:space="0" w:color="auto"/>
                <w:right w:val="none" w:sz="0" w:space="0" w:color="auto"/>
              </w:divBdr>
              <w:divsChild>
                <w:div w:id="1326125268">
                  <w:marLeft w:val="0"/>
                  <w:marRight w:val="0"/>
                  <w:marTop w:val="0"/>
                  <w:marBottom w:val="0"/>
                  <w:divBdr>
                    <w:top w:val="none" w:sz="0" w:space="0" w:color="auto"/>
                    <w:left w:val="none" w:sz="0" w:space="0" w:color="auto"/>
                    <w:bottom w:val="none" w:sz="0" w:space="0" w:color="auto"/>
                    <w:right w:val="none" w:sz="0" w:space="0" w:color="auto"/>
                  </w:divBdr>
                  <w:divsChild>
                    <w:div w:id="564529091">
                      <w:marLeft w:val="0"/>
                      <w:marRight w:val="0"/>
                      <w:marTop w:val="0"/>
                      <w:marBottom w:val="0"/>
                      <w:divBdr>
                        <w:top w:val="single" w:sz="6" w:space="8" w:color="CCCCCC"/>
                        <w:left w:val="single" w:sz="6" w:space="8" w:color="CCCCCC"/>
                        <w:bottom w:val="single" w:sz="6" w:space="8" w:color="CCCCCC"/>
                        <w:right w:val="single" w:sz="6" w:space="8" w:color="CCCCCC"/>
                      </w:divBdr>
                      <w:divsChild>
                        <w:div w:id="676468418">
                          <w:marLeft w:val="0"/>
                          <w:marRight w:val="0"/>
                          <w:marTop w:val="0"/>
                          <w:marBottom w:val="0"/>
                          <w:divBdr>
                            <w:top w:val="none" w:sz="0" w:space="0" w:color="auto"/>
                            <w:left w:val="none" w:sz="0" w:space="0" w:color="auto"/>
                            <w:bottom w:val="none" w:sz="0" w:space="0" w:color="auto"/>
                            <w:right w:val="none" w:sz="0" w:space="0" w:color="auto"/>
                          </w:divBdr>
                          <w:divsChild>
                            <w:div w:id="567963166">
                              <w:marLeft w:val="0"/>
                              <w:marRight w:val="0"/>
                              <w:marTop w:val="0"/>
                              <w:marBottom w:val="0"/>
                              <w:divBdr>
                                <w:top w:val="none" w:sz="0" w:space="0" w:color="auto"/>
                                <w:left w:val="none" w:sz="0" w:space="0" w:color="auto"/>
                                <w:bottom w:val="none" w:sz="0" w:space="0" w:color="auto"/>
                                <w:right w:val="none" w:sz="0" w:space="0" w:color="auto"/>
                              </w:divBdr>
                              <w:divsChild>
                                <w:div w:id="36129548">
                                  <w:marLeft w:val="0"/>
                                  <w:marRight w:val="0"/>
                                  <w:marTop w:val="0"/>
                                  <w:marBottom w:val="0"/>
                                  <w:divBdr>
                                    <w:top w:val="none" w:sz="0" w:space="0" w:color="auto"/>
                                    <w:left w:val="none" w:sz="0" w:space="0" w:color="auto"/>
                                    <w:bottom w:val="none" w:sz="0" w:space="0" w:color="auto"/>
                                    <w:right w:val="none" w:sz="0" w:space="0" w:color="auto"/>
                                  </w:divBdr>
                                  <w:divsChild>
                                    <w:div w:id="1020427496">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sChild>
                        </w:div>
                      </w:divsChild>
                    </w:div>
                  </w:divsChild>
                </w:div>
              </w:divsChild>
            </w:div>
          </w:divsChild>
        </w:div>
      </w:divsChild>
    </w:div>
    <w:div w:id="979457650">
      <w:bodyDiv w:val="1"/>
      <w:marLeft w:val="0"/>
      <w:marRight w:val="0"/>
      <w:marTop w:val="0"/>
      <w:marBottom w:val="0"/>
      <w:divBdr>
        <w:top w:val="none" w:sz="0" w:space="0" w:color="auto"/>
        <w:left w:val="none" w:sz="0" w:space="0" w:color="auto"/>
        <w:bottom w:val="none" w:sz="0" w:space="0" w:color="auto"/>
        <w:right w:val="none" w:sz="0" w:space="0" w:color="auto"/>
      </w:divBdr>
      <w:divsChild>
        <w:div w:id="229928636">
          <w:marLeft w:val="0"/>
          <w:marRight w:val="0"/>
          <w:marTop w:val="0"/>
          <w:marBottom w:val="0"/>
          <w:divBdr>
            <w:top w:val="none" w:sz="0" w:space="0" w:color="auto"/>
            <w:left w:val="none" w:sz="0" w:space="0" w:color="auto"/>
            <w:bottom w:val="none" w:sz="0" w:space="0" w:color="auto"/>
            <w:right w:val="none" w:sz="0" w:space="0" w:color="auto"/>
          </w:divBdr>
          <w:divsChild>
            <w:div w:id="1537354689">
              <w:marLeft w:val="0"/>
              <w:marRight w:val="0"/>
              <w:marTop w:val="0"/>
              <w:marBottom w:val="0"/>
              <w:divBdr>
                <w:top w:val="none" w:sz="0" w:space="0" w:color="auto"/>
                <w:left w:val="none" w:sz="0" w:space="0" w:color="auto"/>
                <w:bottom w:val="none" w:sz="0" w:space="0" w:color="auto"/>
                <w:right w:val="none" w:sz="0" w:space="0" w:color="auto"/>
              </w:divBdr>
              <w:divsChild>
                <w:div w:id="1627471528">
                  <w:marLeft w:val="0"/>
                  <w:marRight w:val="0"/>
                  <w:marTop w:val="0"/>
                  <w:marBottom w:val="0"/>
                  <w:divBdr>
                    <w:top w:val="none" w:sz="0" w:space="0" w:color="auto"/>
                    <w:left w:val="none" w:sz="0" w:space="0" w:color="auto"/>
                    <w:bottom w:val="none" w:sz="0" w:space="0" w:color="auto"/>
                    <w:right w:val="none" w:sz="0" w:space="0" w:color="auto"/>
                  </w:divBdr>
                  <w:divsChild>
                    <w:div w:id="1682389495">
                      <w:marLeft w:val="0"/>
                      <w:marRight w:val="0"/>
                      <w:marTop w:val="0"/>
                      <w:marBottom w:val="0"/>
                      <w:divBdr>
                        <w:top w:val="none" w:sz="0" w:space="0" w:color="auto"/>
                        <w:left w:val="none" w:sz="0" w:space="0" w:color="auto"/>
                        <w:bottom w:val="none" w:sz="0" w:space="0" w:color="auto"/>
                        <w:right w:val="none" w:sz="0" w:space="0" w:color="auto"/>
                      </w:divBdr>
                      <w:divsChild>
                        <w:div w:id="608856965">
                          <w:marLeft w:val="0"/>
                          <w:marRight w:val="0"/>
                          <w:marTop w:val="0"/>
                          <w:marBottom w:val="0"/>
                          <w:divBdr>
                            <w:top w:val="none" w:sz="0" w:space="0" w:color="auto"/>
                            <w:left w:val="none" w:sz="0" w:space="0" w:color="auto"/>
                            <w:bottom w:val="none" w:sz="0" w:space="0" w:color="auto"/>
                            <w:right w:val="none" w:sz="0" w:space="0" w:color="auto"/>
                          </w:divBdr>
                          <w:divsChild>
                            <w:div w:id="2074311072">
                              <w:marLeft w:val="0"/>
                              <w:marRight w:val="0"/>
                              <w:marTop w:val="0"/>
                              <w:marBottom w:val="0"/>
                              <w:divBdr>
                                <w:top w:val="none" w:sz="0" w:space="0" w:color="auto"/>
                                <w:left w:val="none" w:sz="0" w:space="0" w:color="auto"/>
                                <w:bottom w:val="none" w:sz="0" w:space="0" w:color="auto"/>
                                <w:right w:val="none" w:sz="0" w:space="0" w:color="auto"/>
                              </w:divBdr>
                              <w:divsChild>
                                <w:div w:id="1607154959">
                                  <w:marLeft w:val="0"/>
                                  <w:marRight w:val="0"/>
                                  <w:marTop w:val="0"/>
                                  <w:marBottom w:val="0"/>
                                  <w:divBdr>
                                    <w:top w:val="none" w:sz="0" w:space="0" w:color="auto"/>
                                    <w:left w:val="none" w:sz="0" w:space="0" w:color="auto"/>
                                    <w:bottom w:val="none" w:sz="0" w:space="0" w:color="auto"/>
                                    <w:right w:val="none" w:sz="0" w:space="0" w:color="auto"/>
                                  </w:divBdr>
                                  <w:divsChild>
                                    <w:div w:id="992679383">
                                      <w:marLeft w:val="0"/>
                                      <w:marRight w:val="0"/>
                                      <w:marTop w:val="0"/>
                                      <w:marBottom w:val="0"/>
                                      <w:divBdr>
                                        <w:top w:val="none" w:sz="0" w:space="0" w:color="auto"/>
                                        <w:left w:val="none" w:sz="0" w:space="0" w:color="auto"/>
                                        <w:bottom w:val="none" w:sz="0" w:space="0" w:color="auto"/>
                                        <w:right w:val="none" w:sz="0" w:space="0" w:color="auto"/>
                                      </w:divBdr>
                                      <w:divsChild>
                                        <w:div w:id="1179662054">
                                          <w:marLeft w:val="0"/>
                                          <w:marRight w:val="0"/>
                                          <w:marTop w:val="0"/>
                                          <w:marBottom w:val="0"/>
                                          <w:divBdr>
                                            <w:top w:val="none" w:sz="0" w:space="0" w:color="auto"/>
                                            <w:left w:val="none" w:sz="0" w:space="0" w:color="auto"/>
                                            <w:bottom w:val="none" w:sz="0" w:space="0" w:color="auto"/>
                                            <w:right w:val="none" w:sz="0" w:space="0" w:color="auto"/>
                                          </w:divBdr>
                                          <w:divsChild>
                                            <w:div w:id="11507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0229781">
      <w:bodyDiv w:val="1"/>
      <w:marLeft w:val="0"/>
      <w:marRight w:val="0"/>
      <w:marTop w:val="0"/>
      <w:marBottom w:val="0"/>
      <w:divBdr>
        <w:top w:val="none" w:sz="0" w:space="0" w:color="auto"/>
        <w:left w:val="none" w:sz="0" w:space="0" w:color="auto"/>
        <w:bottom w:val="none" w:sz="0" w:space="0" w:color="auto"/>
        <w:right w:val="none" w:sz="0" w:space="0" w:color="auto"/>
      </w:divBdr>
      <w:divsChild>
        <w:div w:id="343750071">
          <w:marLeft w:val="375"/>
          <w:marRight w:val="0"/>
          <w:marTop w:val="0"/>
          <w:marBottom w:val="0"/>
          <w:divBdr>
            <w:top w:val="none" w:sz="0" w:space="0" w:color="auto"/>
            <w:left w:val="none" w:sz="0" w:space="0" w:color="auto"/>
            <w:bottom w:val="none" w:sz="0" w:space="0" w:color="auto"/>
            <w:right w:val="none" w:sz="0" w:space="0" w:color="auto"/>
          </w:divBdr>
          <w:divsChild>
            <w:div w:id="539516491">
              <w:marLeft w:val="0"/>
              <w:marRight w:val="0"/>
              <w:marTop w:val="150"/>
              <w:marBottom w:val="0"/>
              <w:divBdr>
                <w:top w:val="none" w:sz="0" w:space="0" w:color="auto"/>
                <w:left w:val="none" w:sz="0" w:space="0" w:color="auto"/>
                <w:bottom w:val="none" w:sz="0" w:space="0" w:color="auto"/>
                <w:right w:val="none" w:sz="0" w:space="0" w:color="auto"/>
              </w:divBdr>
              <w:divsChild>
                <w:div w:id="5690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43321">
      <w:bodyDiv w:val="1"/>
      <w:marLeft w:val="0"/>
      <w:marRight w:val="0"/>
      <w:marTop w:val="0"/>
      <w:marBottom w:val="0"/>
      <w:divBdr>
        <w:top w:val="none" w:sz="0" w:space="0" w:color="auto"/>
        <w:left w:val="none" w:sz="0" w:space="0" w:color="auto"/>
        <w:bottom w:val="none" w:sz="0" w:space="0" w:color="auto"/>
        <w:right w:val="none" w:sz="0" w:space="0" w:color="auto"/>
      </w:divBdr>
      <w:divsChild>
        <w:div w:id="1452557602">
          <w:marLeft w:val="0"/>
          <w:marRight w:val="0"/>
          <w:marTop w:val="100"/>
          <w:marBottom w:val="100"/>
          <w:divBdr>
            <w:top w:val="none" w:sz="0" w:space="0" w:color="auto"/>
            <w:left w:val="none" w:sz="0" w:space="0" w:color="auto"/>
            <w:bottom w:val="none" w:sz="0" w:space="0" w:color="auto"/>
            <w:right w:val="none" w:sz="0" w:space="0" w:color="auto"/>
          </w:divBdr>
          <w:divsChild>
            <w:div w:id="355929795">
              <w:marLeft w:val="0"/>
              <w:marRight w:val="0"/>
              <w:marTop w:val="0"/>
              <w:marBottom w:val="430"/>
              <w:divBdr>
                <w:top w:val="none" w:sz="0" w:space="0" w:color="auto"/>
                <w:left w:val="none" w:sz="0" w:space="0" w:color="auto"/>
                <w:bottom w:val="none" w:sz="0" w:space="0" w:color="auto"/>
                <w:right w:val="none" w:sz="0" w:space="0" w:color="auto"/>
              </w:divBdr>
              <w:divsChild>
                <w:div w:id="1453668607">
                  <w:marLeft w:val="0"/>
                  <w:marRight w:val="0"/>
                  <w:marTop w:val="0"/>
                  <w:marBottom w:val="0"/>
                  <w:divBdr>
                    <w:top w:val="none" w:sz="0" w:space="0" w:color="auto"/>
                    <w:left w:val="none" w:sz="0" w:space="0" w:color="auto"/>
                    <w:bottom w:val="none" w:sz="0" w:space="0" w:color="auto"/>
                    <w:right w:val="none" w:sz="0" w:space="0" w:color="auto"/>
                  </w:divBdr>
                  <w:divsChild>
                    <w:div w:id="2097676831">
                      <w:marLeft w:val="0"/>
                      <w:marRight w:val="0"/>
                      <w:marTop w:val="0"/>
                      <w:marBottom w:val="0"/>
                      <w:divBdr>
                        <w:top w:val="none" w:sz="0" w:space="0" w:color="auto"/>
                        <w:left w:val="none" w:sz="0" w:space="0" w:color="auto"/>
                        <w:bottom w:val="none" w:sz="0" w:space="0" w:color="auto"/>
                        <w:right w:val="none" w:sz="0" w:space="0" w:color="auto"/>
                      </w:divBdr>
                      <w:divsChild>
                        <w:div w:id="18179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581113">
      <w:bodyDiv w:val="1"/>
      <w:marLeft w:val="0"/>
      <w:marRight w:val="0"/>
      <w:marTop w:val="0"/>
      <w:marBottom w:val="0"/>
      <w:divBdr>
        <w:top w:val="none" w:sz="0" w:space="0" w:color="auto"/>
        <w:left w:val="none" w:sz="0" w:space="0" w:color="auto"/>
        <w:bottom w:val="none" w:sz="0" w:space="0" w:color="auto"/>
        <w:right w:val="none" w:sz="0" w:space="0" w:color="auto"/>
      </w:divBdr>
      <w:divsChild>
        <w:div w:id="1767967456">
          <w:marLeft w:val="0"/>
          <w:marRight w:val="0"/>
          <w:marTop w:val="0"/>
          <w:marBottom w:val="0"/>
          <w:divBdr>
            <w:top w:val="none" w:sz="0" w:space="0" w:color="auto"/>
            <w:left w:val="none" w:sz="0" w:space="0" w:color="auto"/>
            <w:bottom w:val="none" w:sz="0" w:space="0" w:color="auto"/>
            <w:right w:val="none" w:sz="0" w:space="0" w:color="auto"/>
          </w:divBdr>
          <w:divsChild>
            <w:div w:id="72602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6069">
      <w:bodyDiv w:val="1"/>
      <w:marLeft w:val="225"/>
      <w:marRight w:val="225"/>
      <w:marTop w:val="225"/>
      <w:marBottom w:val="225"/>
      <w:divBdr>
        <w:top w:val="none" w:sz="0" w:space="0" w:color="auto"/>
        <w:left w:val="none" w:sz="0" w:space="0" w:color="auto"/>
        <w:bottom w:val="none" w:sz="0" w:space="0" w:color="auto"/>
        <w:right w:val="none" w:sz="0" w:space="0" w:color="auto"/>
      </w:divBdr>
      <w:divsChild>
        <w:div w:id="365328774">
          <w:marLeft w:val="0"/>
          <w:marRight w:val="0"/>
          <w:marTop w:val="0"/>
          <w:marBottom w:val="0"/>
          <w:divBdr>
            <w:top w:val="none" w:sz="0" w:space="0" w:color="auto"/>
            <w:left w:val="single" w:sz="6" w:space="0" w:color="000066"/>
            <w:bottom w:val="single" w:sz="6" w:space="0" w:color="000066"/>
            <w:right w:val="single" w:sz="6" w:space="0" w:color="000066"/>
          </w:divBdr>
          <w:divsChild>
            <w:div w:id="641275526">
              <w:marLeft w:val="0"/>
              <w:marRight w:val="0"/>
              <w:marTop w:val="0"/>
              <w:marBottom w:val="0"/>
              <w:divBdr>
                <w:top w:val="none" w:sz="0" w:space="0" w:color="auto"/>
                <w:left w:val="none" w:sz="0" w:space="0" w:color="auto"/>
                <w:bottom w:val="none" w:sz="0" w:space="0" w:color="auto"/>
                <w:right w:val="none" w:sz="0" w:space="0" w:color="auto"/>
              </w:divBdr>
              <w:divsChild>
                <w:div w:id="1829059259">
                  <w:marLeft w:val="0"/>
                  <w:marRight w:val="0"/>
                  <w:marTop w:val="0"/>
                  <w:marBottom w:val="0"/>
                  <w:divBdr>
                    <w:top w:val="none" w:sz="0" w:space="0" w:color="auto"/>
                    <w:left w:val="none" w:sz="0" w:space="0" w:color="auto"/>
                    <w:bottom w:val="none" w:sz="0" w:space="0" w:color="auto"/>
                    <w:right w:val="none" w:sz="0" w:space="0" w:color="auto"/>
                  </w:divBdr>
                  <w:divsChild>
                    <w:div w:id="749470973">
                      <w:marLeft w:val="0"/>
                      <w:marRight w:val="0"/>
                      <w:marTop w:val="0"/>
                      <w:marBottom w:val="150"/>
                      <w:divBdr>
                        <w:top w:val="single" w:sz="6" w:space="0" w:color="4D2E7D"/>
                        <w:left w:val="single" w:sz="6" w:space="0" w:color="4D2E7D"/>
                        <w:bottom w:val="single" w:sz="6" w:space="0" w:color="4D2E7D"/>
                        <w:right w:val="single" w:sz="6" w:space="0" w:color="4D2E7D"/>
                      </w:divBdr>
                      <w:divsChild>
                        <w:div w:id="17992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480914">
      <w:bodyDiv w:val="1"/>
      <w:marLeft w:val="0"/>
      <w:marRight w:val="0"/>
      <w:marTop w:val="443"/>
      <w:marBottom w:val="443"/>
      <w:divBdr>
        <w:top w:val="none" w:sz="0" w:space="0" w:color="auto"/>
        <w:left w:val="none" w:sz="0" w:space="0" w:color="auto"/>
        <w:bottom w:val="none" w:sz="0" w:space="0" w:color="auto"/>
        <w:right w:val="none" w:sz="0" w:space="0" w:color="auto"/>
      </w:divBdr>
      <w:divsChild>
        <w:div w:id="980965487">
          <w:marLeft w:val="0"/>
          <w:marRight w:val="0"/>
          <w:marTop w:val="0"/>
          <w:marBottom w:val="0"/>
          <w:divBdr>
            <w:top w:val="single" w:sz="6" w:space="1" w:color="000000"/>
            <w:left w:val="single" w:sz="6" w:space="1" w:color="000000"/>
            <w:bottom w:val="single" w:sz="6" w:space="1" w:color="000000"/>
            <w:right w:val="single" w:sz="6" w:space="1" w:color="000000"/>
          </w:divBdr>
          <w:divsChild>
            <w:div w:id="885409965">
              <w:marLeft w:val="0"/>
              <w:marRight w:val="0"/>
              <w:marTop w:val="0"/>
              <w:marBottom w:val="0"/>
              <w:divBdr>
                <w:top w:val="none" w:sz="0" w:space="0" w:color="auto"/>
                <w:left w:val="none" w:sz="0" w:space="0" w:color="auto"/>
                <w:bottom w:val="none" w:sz="0" w:space="0" w:color="auto"/>
                <w:right w:val="none" w:sz="0" w:space="0" w:color="auto"/>
              </w:divBdr>
              <w:divsChild>
                <w:div w:id="1010832463">
                  <w:marLeft w:val="0"/>
                  <w:marRight w:val="14"/>
                  <w:marTop w:val="0"/>
                  <w:marBottom w:val="0"/>
                  <w:divBdr>
                    <w:top w:val="none" w:sz="0" w:space="0" w:color="auto"/>
                    <w:left w:val="none" w:sz="0" w:space="0" w:color="auto"/>
                    <w:bottom w:val="none" w:sz="0" w:space="0" w:color="auto"/>
                    <w:right w:val="none" w:sz="0" w:space="0" w:color="auto"/>
                  </w:divBdr>
                </w:div>
              </w:divsChild>
            </w:div>
          </w:divsChild>
        </w:div>
      </w:divsChild>
    </w:div>
    <w:div w:id="1007516473">
      <w:bodyDiv w:val="1"/>
      <w:marLeft w:val="0"/>
      <w:marRight w:val="0"/>
      <w:marTop w:val="0"/>
      <w:marBottom w:val="0"/>
      <w:divBdr>
        <w:top w:val="none" w:sz="0" w:space="0" w:color="auto"/>
        <w:left w:val="none" w:sz="0" w:space="0" w:color="auto"/>
        <w:bottom w:val="none" w:sz="0" w:space="0" w:color="auto"/>
        <w:right w:val="none" w:sz="0" w:space="0" w:color="auto"/>
      </w:divBdr>
      <w:divsChild>
        <w:div w:id="1317536549">
          <w:marLeft w:val="0"/>
          <w:marRight w:val="0"/>
          <w:marTop w:val="0"/>
          <w:marBottom w:val="0"/>
          <w:divBdr>
            <w:top w:val="none" w:sz="0" w:space="0" w:color="auto"/>
            <w:left w:val="none" w:sz="0" w:space="0" w:color="auto"/>
            <w:bottom w:val="none" w:sz="0" w:space="0" w:color="auto"/>
            <w:right w:val="none" w:sz="0" w:space="0" w:color="auto"/>
          </w:divBdr>
          <w:divsChild>
            <w:div w:id="942416837">
              <w:marLeft w:val="0"/>
              <w:marRight w:val="0"/>
              <w:marTop w:val="0"/>
              <w:marBottom w:val="0"/>
              <w:divBdr>
                <w:top w:val="none" w:sz="0" w:space="0" w:color="auto"/>
                <w:left w:val="none" w:sz="0" w:space="0" w:color="auto"/>
                <w:bottom w:val="none" w:sz="0" w:space="0" w:color="auto"/>
                <w:right w:val="none" w:sz="0" w:space="0" w:color="auto"/>
              </w:divBdr>
              <w:divsChild>
                <w:div w:id="1410997748">
                  <w:marLeft w:val="0"/>
                  <w:marRight w:val="0"/>
                  <w:marTop w:val="0"/>
                  <w:marBottom w:val="0"/>
                  <w:divBdr>
                    <w:top w:val="none" w:sz="0" w:space="0" w:color="auto"/>
                    <w:left w:val="none" w:sz="0" w:space="0" w:color="auto"/>
                    <w:bottom w:val="none" w:sz="0" w:space="0" w:color="auto"/>
                    <w:right w:val="none" w:sz="0" w:space="0" w:color="auto"/>
                  </w:divBdr>
                  <w:divsChild>
                    <w:div w:id="1489861092">
                      <w:marLeft w:val="0"/>
                      <w:marRight w:val="0"/>
                      <w:marTop w:val="0"/>
                      <w:marBottom w:val="0"/>
                      <w:divBdr>
                        <w:top w:val="none" w:sz="0" w:space="0" w:color="auto"/>
                        <w:left w:val="none" w:sz="0" w:space="0" w:color="auto"/>
                        <w:bottom w:val="none" w:sz="0" w:space="0" w:color="auto"/>
                        <w:right w:val="none" w:sz="0" w:space="0" w:color="auto"/>
                      </w:divBdr>
                      <w:divsChild>
                        <w:div w:id="521476103">
                          <w:marLeft w:val="0"/>
                          <w:marRight w:val="0"/>
                          <w:marTop w:val="0"/>
                          <w:marBottom w:val="0"/>
                          <w:divBdr>
                            <w:top w:val="none" w:sz="0" w:space="0" w:color="auto"/>
                            <w:left w:val="none" w:sz="0" w:space="0" w:color="auto"/>
                            <w:bottom w:val="none" w:sz="0" w:space="0" w:color="auto"/>
                            <w:right w:val="none" w:sz="0" w:space="0" w:color="auto"/>
                          </w:divBdr>
                          <w:divsChild>
                            <w:div w:id="1316449378">
                              <w:marLeft w:val="0"/>
                              <w:marRight w:val="0"/>
                              <w:marTop w:val="0"/>
                              <w:marBottom w:val="0"/>
                              <w:divBdr>
                                <w:top w:val="none" w:sz="0" w:space="0" w:color="auto"/>
                                <w:left w:val="none" w:sz="0" w:space="0" w:color="auto"/>
                                <w:bottom w:val="none" w:sz="0" w:space="0" w:color="auto"/>
                                <w:right w:val="none" w:sz="0" w:space="0" w:color="auto"/>
                              </w:divBdr>
                              <w:divsChild>
                                <w:div w:id="442385158">
                                  <w:marLeft w:val="0"/>
                                  <w:marRight w:val="0"/>
                                  <w:marTop w:val="0"/>
                                  <w:marBottom w:val="0"/>
                                  <w:divBdr>
                                    <w:top w:val="none" w:sz="0" w:space="0" w:color="auto"/>
                                    <w:left w:val="none" w:sz="0" w:space="0" w:color="auto"/>
                                    <w:bottom w:val="none" w:sz="0" w:space="0" w:color="auto"/>
                                    <w:right w:val="none" w:sz="0" w:space="0" w:color="auto"/>
                                  </w:divBdr>
                                  <w:divsChild>
                                    <w:div w:id="1285499414">
                                      <w:marLeft w:val="0"/>
                                      <w:marRight w:val="0"/>
                                      <w:marTop w:val="0"/>
                                      <w:marBottom w:val="0"/>
                                      <w:divBdr>
                                        <w:top w:val="none" w:sz="0" w:space="0" w:color="auto"/>
                                        <w:left w:val="none" w:sz="0" w:space="0" w:color="auto"/>
                                        <w:bottom w:val="none" w:sz="0" w:space="0" w:color="auto"/>
                                        <w:right w:val="none" w:sz="0" w:space="0" w:color="auto"/>
                                      </w:divBdr>
                                      <w:divsChild>
                                        <w:div w:id="1430586577">
                                          <w:marLeft w:val="0"/>
                                          <w:marRight w:val="0"/>
                                          <w:marTop w:val="0"/>
                                          <w:marBottom w:val="0"/>
                                          <w:divBdr>
                                            <w:top w:val="none" w:sz="0" w:space="0" w:color="auto"/>
                                            <w:left w:val="none" w:sz="0" w:space="0" w:color="auto"/>
                                            <w:bottom w:val="none" w:sz="0" w:space="0" w:color="auto"/>
                                            <w:right w:val="none" w:sz="0" w:space="0" w:color="auto"/>
                                          </w:divBdr>
                                          <w:divsChild>
                                            <w:div w:id="1802307600">
                                              <w:marLeft w:val="0"/>
                                              <w:marRight w:val="0"/>
                                              <w:marTop w:val="0"/>
                                              <w:marBottom w:val="0"/>
                                              <w:divBdr>
                                                <w:top w:val="none" w:sz="0" w:space="0" w:color="auto"/>
                                                <w:left w:val="none" w:sz="0" w:space="0" w:color="auto"/>
                                                <w:bottom w:val="none" w:sz="0" w:space="0" w:color="auto"/>
                                                <w:right w:val="none" w:sz="0" w:space="0" w:color="auto"/>
                                              </w:divBdr>
                                              <w:divsChild>
                                                <w:div w:id="20658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2948108">
      <w:bodyDiv w:val="1"/>
      <w:marLeft w:val="0"/>
      <w:marRight w:val="0"/>
      <w:marTop w:val="0"/>
      <w:marBottom w:val="0"/>
      <w:divBdr>
        <w:top w:val="none" w:sz="0" w:space="0" w:color="auto"/>
        <w:left w:val="none" w:sz="0" w:space="0" w:color="auto"/>
        <w:bottom w:val="none" w:sz="0" w:space="0" w:color="auto"/>
        <w:right w:val="none" w:sz="0" w:space="0" w:color="auto"/>
      </w:divBdr>
      <w:divsChild>
        <w:div w:id="980118063">
          <w:marLeft w:val="0"/>
          <w:marRight w:val="0"/>
          <w:marTop w:val="0"/>
          <w:marBottom w:val="0"/>
          <w:divBdr>
            <w:top w:val="none" w:sz="0" w:space="0" w:color="auto"/>
            <w:left w:val="none" w:sz="0" w:space="0" w:color="auto"/>
            <w:bottom w:val="none" w:sz="0" w:space="0" w:color="auto"/>
            <w:right w:val="none" w:sz="0" w:space="0" w:color="auto"/>
          </w:divBdr>
          <w:divsChild>
            <w:div w:id="430706233">
              <w:marLeft w:val="0"/>
              <w:marRight w:val="0"/>
              <w:marTop w:val="0"/>
              <w:marBottom w:val="0"/>
              <w:divBdr>
                <w:top w:val="none" w:sz="0" w:space="0" w:color="auto"/>
                <w:left w:val="none" w:sz="0" w:space="0" w:color="auto"/>
                <w:bottom w:val="none" w:sz="0" w:space="0" w:color="auto"/>
                <w:right w:val="none" w:sz="0" w:space="0" w:color="auto"/>
              </w:divBdr>
              <w:divsChild>
                <w:div w:id="2141803606">
                  <w:marLeft w:val="0"/>
                  <w:marRight w:val="0"/>
                  <w:marTop w:val="0"/>
                  <w:marBottom w:val="0"/>
                  <w:divBdr>
                    <w:top w:val="none" w:sz="0" w:space="0" w:color="auto"/>
                    <w:left w:val="none" w:sz="0" w:space="0" w:color="auto"/>
                    <w:bottom w:val="none" w:sz="0" w:space="0" w:color="auto"/>
                    <w:right w:val="none" w:sz="0" w:space="0" w:color="auto"/>
                  </w:divBdr>
                  <w:divsChild>
                    <w:div w:id="380638453">
                      <w:marLeft w:val="0"/>
                      <w:marRight w:val="0"/>
                      <w:marTop w:val="0"/>
                      <w:marBottom w:val="0"/>
                      <w:divBdr>
                        <w:top w:val="none" w:sz="0" w:space="0" w:color="auto"/>
                        <w:left w:val="none" w:sz="0" w:space="0" w:color="auto"/>
                        <w:bottom w:val="none" w:sz="0" w:space="0" w:color="auto"/>
                        <w:right w:val="none" w:sz="0" w:space="0" w:color="auto"/>
                      </w:divBdr>
                      <w:divsChild>
                        <w:div w:id="874579345">
                          <w:marLeft w:val="0"/>
                          <w:marRight w:val="0"/>
                          <w:marTop w:val="0"/>
                          <w:marBottom w:val="0"/>
                          <w:divBdr>
                            <w:top w:val="none" w:sz="0" w:space="0" w:color="auto"/>
                            <w:left w:val="none" w:sz="0" w:space="0" w:color="auto"/>
                            <w:bottom w:val="none" w:sz="0" w:space="0" w:color="auto"/>
                            <w:right w:val="none" w:sz="0" w:space="0" w:color="auto"/>
                          </w:divBdr>
                          <w:divsChild>
                            <w:div w:id="1184512415">
                              <w:marLeft w:val="0"/>
                              <w:marRight w:val="0"/>
                              <w:marTop w:val="0"/>
                              <w:marBottom w:val="0"/>
                              <w:divBdr>
                                <w:top w:val="none" w:sz="0" w:space="0" w:color="auto"/>
                                <w:left w:val="none" w:sz="0" w:space="0" w:color="auto"/>
                                <w:bottom w:val="none" w:sz="0" w:space="0" w:color="auto"/>
                                <w:right w:val="none" w:sz="0" w:space="0" w:color="auto"/>
                              </w:divBdr>
                              <w:divsChild>
                                <w:div w:id="28603108">
                                  <w:marLeft w:val="0"/>
                                  <w:marRight w:val="0"/>
                                  <w:marTop w:val="0"/>
                                  <w:marBottom w:val="0"/>
                                  <w:divBdr>
                                    <w:top w:val="none" w:sz="0" w:space="0" w:color="auto"/>
                                    <w:left w:val="none" w:sz="0" w:space="0" w:color="auto"/>
                                    <w:bottom w:val="none" w:sz="0" w:space="0" w:color="auto"/>
                                    <w:right w:val="none" w:sz="0" w:space="0" w:color="auto"/>
                                  </w:divBdr>
                                  <w:divsChild>
                                    <w:div w:id="104009289">
                                      <w:marLeft w:val="0"/>
                                      <w:marRight w:val="0"/>
                                      <w:marTop w:val="0"/>
                                      <w:marBottom w:val="0"/>
                                      <w:divBdr>
                                        <w:top w:val="none" w:sz="0" w:space="0" w:color="auto"/>
                                        <w:left w:val="none" w:sz="0" w:space="0" w:color="auto"/>
                                        <w:bottom w:val="none" w:sz="0" w:space="0" w:color="auto"/>
                                        <w:right w:val="none" w:sz="0" w:space="0" w:color="auto"/>
                                      </w:divBdr>
                                      <w:divsChild>
                                        <w:div w:id="580220122">
                                          <w:marLeft w:val="0"/>
                                          <w:marRight w:val="0"/>
                                          <w:marTop w:val="0"/>
                                          <w:marBottom w:val="0"/>
                                          <w:divBdr>
                                            <w:top w:val="none" w:sz="0" w:space="0" w:color="auto"/>
                                            <w:left w:val="none" w:sz="0" w:space="0" w:color="auto"/>
                                            <w:bottom w:val="none" w:sz="0" w:space="0" w:color="auto"/>
                                            <w:right w:val="none" w:sz="0" w:space="0" w:color="auto"/>
                                          </w:divBdr>
                                          <w:divsChild>
                                            <w:div w:id="483090283">
                                              <w:marLeft w:val="0"/>
                                              <w:marRight w:val="0"/>
                                              <w:marTop w:val="0"/>
                                              <w:marBottom w:val="0"/>
                                              <w:divBdr>
                                                <w:top w:val="none" w:sz="0" w:space="0" w:color="auto"/>
                                                <w:left w:val="none" w:sz="0" w:space="0" w:color="auto"/>
                                                <w:bottom w:val="none" w:sz="0" w:space="0" w:color="auto"/>
                                                <w:right w:val="none" w:sz="0" w:space="0" w:color="auto"/>
                                              </w:divBdr>
                                              <w:divsChild>
                                                <w:div w:id="115849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880387">
      <w:marLeft w:val="0"/>
      <w:marRight w:val="0"/>
      <w:marTop w:val="0"/>
      <w:marBottom w:val="0"/>
      <w:divBdr>
        <w:top w:val="none" w:sz="0" w:space="0" w:color="auto"/>
        <w:left w:val="none" w:sz="0" w:space="0" w:color="auto"/>
        <w:bottom w:val="none" w:sz="0" w:space="0" w:color="auto"/>
        <w:right w:val="none" w:sz="0" w:space="0" w:color="auto"/>
      </w:divBdr>
      <w:divsChild>
        <w:div w:id="1335719986">
          <w:marLeft w:val="0"/>
          <w:marRight w:val="0"/>
          <w:marTop w:val="0"/>
          <w:marBottom w:val="0"/>
          <w:divBdr>
            <w:top w:val="none" w:sz="0" w:space="0" w:color="auto"/>
            <w:left w:val="none" w:sz="0" w:space="0" w:color="auto"/>
            <w:bottom w:val="none" w:sz="0" w:space="0" w:color="auto"/>
            <w:right w:val="none" w:sz="0" w:space="0" w:color="auto"/>
          </w:divBdr>
          <w:divsChild>
            <w:div w:id="186104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46982">
      <w:bodyDiv w:val="1"/>
      <w:marLeft w:val="0"/>
      <w:marRight w:val="0"/>
      <w:marTop w:val="0"/>
      <w:marBottom w:val="0"/>
      <w:divBdr>
        <w:top w:val="none" w:sz="0" w:space="0" w:color="auto"/>
        <w:left w:val="none" w:sz="0" w:space="0" w:color="auto"/>
        <w:bottom w:val="none" w:sz="0" w:space="0" w:color="auto"/>
        <w:right w:val="none" w:sz="0" w:space="0" w:color="auto"/>
      </w:divBdr>
      <w:divsChild>
        <w:div w:id="1864857453">
          <w:marLeft w:val="0"/>
          <w:marRight w:val="0"/>
          <w:marTop w:val="42"/>
          <w:marBottom w:val="277"/>
          <w:divBdr>
            <w:top w:val="none" w:sz="0" w:space="0" w:color="auto"/>
            <w:left w:val="none" w:sz="0" w:space="0" w:color="auto"/>
            <w:bottom w:val="none" w:sz="0" w:space="0" w:color="auto"/>
            <w:right w:val="none" w:sz="0" w:space="0" w:color="auto"/>
          </w:divBdr>
          <w:divsChild>
            <w:div w:id="924193689">
              <w:marLeft w:val="0"/>
              <w:marRight w:val="0"/>
              <w:marTop w:val="0"/>
              <w:marBottom w:val="0"/>
              <w:divBdr>
                <w:top w:val="none" w:sz="0" w:space="0" w:color="auto"/>
                <w:left w:val="none" w:sz="0" w:space="0" w:color="auto"/>
                <w:bottom w:val="none" w:sz="0" w:space="0" w:color="auto"/>
                <w:right w:val="none" w:sz="0" w:space="0" w:color="auto"/>
              </w:divBdr>
              <w:divsChild>
                <w:div w:id="1649549652">
                  <w:marLeft w:val="0"/>
                  <w:marRight w:val="0"/>
                  <w:marTop w:val="0"/>
                  <w:marBottom w:val="0"/>
                  <w:divBdr>
                    <w:top w:val="none" w:sz="0" w:space="0" w:color="auto"/>
                    <w:left w:val="none" w:sz="0" w:space="0" w:color="auto"/>
                    <w:bottom w:val="none" w:sz="0" w:space="0" w:color="auto"/>
                    <w:right w:val="none" w:sz="0" w:space="0" w:color="auto"/>
                  </w:divBdr>
                  <w:divsChild>
                    <w:div w:id="15361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365665">
      <w:bodyDiv w:val="1"/>
      <w:marLeft w:val="0"/>
      <w:marRight w:val="0"/>
      <w:marTop w:val="0"/>
      <w:marBottom w:val="0"/>
      <w:divBdr>
        <w:top w:val="none" w:sz="0" w:space="0" w:color="auto"/>
        <w:left w:val="none" w:sz="0" w:space="0" w:color="auto"/>
        <w:bottom w:val="none" w:sz="0" w:space="0" w:color="auto"/>
        <w:right w:val="none" w:sz="0" w:space="0" w:color="auto"/>
      </w:divBdr>
      <w:divsChild>
        <w:div w:id="961613483">
          <w:marLeft w:val="0"/>
          <w:marRight w:val="0"/>
          <w:marTop w:val="0"/>
          <w:marBottom w:val="0"/>
          <w:divBdr>
            <w:top w:val="none" w:sz="0" w:space="0" w:color="auto"/>
            <w:left w:val="none" w:sz="0" w:space="0" w:color="auto"/>
            <w:bottom w:val="none" w:sz="0" w:space="0" w:color="auto"/>
            <w:right w:val="none" w:sz="0" w:space="0" w:color="auto"/>
          </w:divBdr>
          <w:divsChild>
            <w:div w:id="1939634042">
              <w:marLeft w:val="0"/>
              <w:marRight w:val="0"/>
              <w:marTop w:val="0"/>
              <w:marBottom w:val="0"/>
              <w:divBdr>
                <w:top w:val="none" w:sz="0" w:space="0" w:color="auto"/>
                <w:left w:val="none" w:sz="0" w:space="0" w:color="auto"/>
                <w:bottom w:val="none" w:sz="0" w:space="0" w:color="auto"/>
                <w:right w:val="none" w:sz="0" w:space="0" w:color="auto"/>
              </w:divBdr>
              <w:divsChild>
                <w:div w:id="6403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35523">
      <w:bodyDiv w:val="1"/>
      <w:marLeft w:val="0"/>
      <w:marRight w:val="0"/>
      <w:marTop w:val="0"/>
      <w:marBottom w:val="0"/>
      <w:divBdr>
        <w:top w:val="none" w:sz="0" w:space="0" w:color="auto"/>
        <w:left w:val="none" w:sz="0" w:space="0" w:color="auto"/>
        <w:bottom w:val="none" w:sz="0" w:space="0" w:color="auto"/>
        <w:right w:val="none" w:sz="0" w:space="0" w:color="auto"/>
      </w:divBdr>
    </w:div>
    <w:div w:id="1027485108">
      <w:bodyDiv w:val="1"/>
      <w:marLeft w:val="0"/>
      <w:marRight w:val="0"/>
      <w:marTop w:val="0"/>
      <w:marBottom w:val="0"/>
      <w:divBdr>
        <w:top w:val="none" w:sz="0" w:space="0" w:color="auto"/>
        <w:left w:val="none" w:sz="0" w:space="0" w:color="auto"/>
        <w:bottom w:val="none" w:sz="0" w:space="0" w:color="auto"/>
        <w:right w:val="none" w:sz="0" w:space="0" w:color="auto"/>
      </w:divBdr>
      <w:divsChild>
        <w:div w:id="1625039899">
          <w:marLeft w:val="0"/>
          <w:marRight w:val="0"/>
          <w:marTop w:val="0"/>
          <w:marBottom w:val="0"/>
          <w:divBdr>
            <w:top w:val="none" w:sz="0" w:space="0" w:color="auto"/>
            <w:left w:val="none" w:sz="0" w:space="0" w:color="auto"/>
            <w:bottom w:val="none" w:sz="0" w:space="0" w:color="auto"/>
            <w:right w:val="none" w:sz="0" w:space="0" w:color="auto"/>
          </w:divBdr>
          <w:divsChild>
            <w:div w:id="1460807812">
              <w:marLeft w:val="0"/>
              <w:marRight w:val="0"/>
              <w:marTop w:val="0"/>
              <w:marBottom w:val="0"/>
              <w:divBdr>
                <w:top w:val="none" w:sz="0" w:space="0" w:color="auto"/>
                <w:left w:val="none" w:sz="0" w:space="0" w:color="auto"/>
                <w:bottom w:val="none" w:sz="0" w:space="0" w:color="auto"/>
                <w:right w:val="none" w:sz="0" w:space="0" w:color="auto"/>
              </w:divBdr>
              <w:divsChild>
                <w:div w:id="2059745970">
                  <w:marLeft w:val="0"/>
                  <w:marRight w:val="0"/>
                  <w:marTop w:val="0"/>
                  <w:marBottom w:val="0"/>
                  <w:divBdr>
                    <w:top w:val="none" w:sz="0" w:space="0" w:color="auto"/>
                    <w:left w:val="none" w:sz="0" w:space="0" w:color="auto"/>
                    <w:bottom w:val="none" w:sz="0" w:space="0" w:color="auto"/>
                    <w:right w:val="none" w:sz="0" w:space="0" w:color="auto"/>
                  </w:divBdr>
                  <w:divsChild>
                    <w:div w:id="163436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857203">
      <w:bodyDiv w:val="1"/>
      <w:marLeft w:val="0"/>
      <w:marRight w:val="0"/>
      <w:marTop w:val="0"/>
      <w:marBottom w:val="0"/>
      <w:divBdr>
        <w:top w:val="none" w:sz="0" w:space="0" w:color="auto"/>
        <w:left w:val="none" w:sz="0" w:space="0" w:color="auto"/>
        <w:bottom w:val="none" w:sz="0" w:space="0" w:color="auto"/>
        <w:right w:val="none" w:sz="0" w:space="0" w:color="auto"/>
      </w:divBdr>
      <w:divsChild>
        <w:div w:id="1412507028">
          <w:marLeft w:val="0"/>
          <w:marRight w:val="0"/>
          <w:marTop w:val="0"/>
          <w:marBottom w:val="0"/>
          <w:divBdr>
            <w:top w:val="none" w:sz="0" w:space="0" w:color="auto"/>
            <w:left w:val="none" w:sz="0" w:space="0" w:color="auto"/>
            <w:bottom w:val="none" w:sz="0" w:space="0" w:color="auto"/>
            <w:right w:val="none" w:sz="0" w:space="0" w:color="auto"/>
          </w:divBdr>
          <w:divsChild>
            <w:div w:id="480006639">
              <w:marLeft w:val="0"/>
              <w:marRight w:val="0"/>
              <w:marTop w:val="0"/>
              <w:marBottom w:val="0"/>
              <w:divBdr>
                <w:top w:val="none" w:sz="0" w:space="0" w:color="auto"/>
                <w:left w:val="none" w:sz="0" w:space="0" w:color="auto"/>
                <w:bottom w:val="none" w:sz="0" w:space="0" w:color="auto"/>
                <w:right w:val="none" w:sz="0" w:space="0" w:color="auto"/>
              </w:divBdr>
              <w:divsChild>
                <w:div w:id="1025594174">
                  <w:marLeft w:val="0"/>
                  <w:marRight w:val="0"/>
                  <w:marTop w:val="0"/>
                  <w:marBottom w:val="0"/>
                  <w:divBdr>
                    <w:top w:val="none" w:sz="0" w:space="0" w:color="auto"/>
                    <w:left w:val="none" w:sz="0" w:space="0" w:color="auto"/>
                    <w:bottom w:val="none" w:sz="0" w:space="0" w:color="auto"/>
                    <w:right w:val="none" w:sz="0" w:space="0" w:color="auto"/>
                  </w:divBdr>
                  <w:divsChild>
                    <w:div w:id="1746219663">
                      <w:marLeft w:val="0"/>
                      <w:marRight w:val="0"/>
                      <w:marTop w:val="0"/>
                      <w:marBottom w:val="0"/>
                      <w:divBdr>
                        <w:top w:val="none" w:sz="0" w:space="0" w:color="auto"/>
                        <w:left w:val="none" w:sz="0" w:space="0" w:color="auto"/>
                        <w:bottom w:val="none" w:sz="0" w:space="0" w:color="auto"/>
                        <w:right w:val="none" w:sz="0" w:space="0" w:color="auto"/>
                      </w:divBdr>
                      <w:divsChild>
                        <w:div w:id="1060859397">
                          <w:marLeft w:val="0"/>
                          <w:marRight w:val="0"/>
                          <w:marTop w:val="0"/>
                          <w:marBottom w:val="0"/>
                          <w:divBdr>
                            <w:top w:val="none" w:sz="0" w:space="0" w:color="auto"/>
                            <w:left w:val="none" w:sz="0" w:space="0" w:color="auto"/>
                            <w:bottom w:val="none" w:sz="0" w:space="0" w:color="auto"/>
                            <w:right w:val="none" w:sz="0" w:space="0" w:color="auto"/>
                          </w:divBdr>
                          <w:divsChild>
                            <w:div w:id="1011492945">
                              <w:marLeft w:val="0"/>
                              <w:marRight w:val="0"/>
                              <w:marTop w:val="0"/>
                              <w:marBottom w:val="0"/>
                              <w:divBdr>
                                <w:top w:val="none" w:sz="0" w:space="0" w:color="auto"/>
                                <w:left w:val="none" w:sz="0" w:space="0" w:color="auto"/>
                                <w:bottom w:val="none" w:sz="0" w:space="0" w:color="auto"/>
                                <w:right w:val="none" w:sz="0" w:space="0" w:color="auto"/>
                              </w:divBdr>
                              <w:divsChild>
                                <w:div w:id="83264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263934">
      <w:bodyDiv w:val="1"/>
      <w:marLeft w:val="0"/>
      <w:marRight w:val="0"/>
      <w:marTop w:val="0"/>
      <w:marBottom w:val="0"/>
      <w:divBdr>
        <w:top w:val="none" w:sz="0" w:space="0" w:color="auto"/>
        <w:left w:val="none" w:sz="0" w:space="0" w:color="auto"/>
        <w:bottom w:val="none" w:sz="0" w:space="0" w:color="auto"/>
        <w:right w:val="none" w:sz="0" w:space="0" w:color="auto"/>
      </w:divBdr>
      <w:divsChild>
        <w:div w:id="1227960118">
          <w:marLeft w:val="0"/>
          <w:marRight w:val="0"/>
          <w:marTop w:val="0"/>
          <w:marBottom w:val="0"/>
          <w:divBdr>
            <w:top w:val="none" w:sz="0" w:space="0" w:color="auto"/>
            <w:left w:val="none" w:sz="0" w:space="0" w:color="auto"/>
            <w:bottom w:val="none" w:sz="0" w:space="0" w:color="auto"/>
            <w:right w:val="none" w:sz="0" w:space="0" w:color="auto"/>
          </w:divBdr>
          <w:divsChild>
            <w:div w:id="1665860723">
              <w:marLeft w:val="0"/>
              <w:marRight w:val="0"/>
              <w:marTop w:val="0"/>
              <w:marBottom w:val="0"/>
              <w:divBdr>
                <w:top w:val="none" w:sz="0" w:space="0" w:color="auto"/>
                <w:left w:val="none" w:sz="0" w:space="0" w:color="auto"/>
                <w:bottom w:val="none" w:sz="0" w:space="0" w:color="auto"/>
                <w:right w:val="none" w:sz="0" w:space="0" w:color="auto"/>
              </w:divBdr>
              <w:divsChild>
                <w:div w:id="1731344494">
                  <w:marLeft w:val="0"/>
                  <w:marRight w:val="0"/>
                  <w:marTop w:val="0"/>
                  <w:marBottom w:val="0"/>
                  <w:divBdr>
                    <w:top w:val="none" w:sz="0" w:space="0" w:color="auto"/>
                    <w:left w:val="none" w:sz="0" w:space="0" w:color="auto"/>
                    <w:bottom w:val="none" w:sz="0" w:space="0" w:color="auto"/>
                    <w:right w:val="none" w:sz="0" w:space="0" w:color="auto"/>
                  </w:divBdr>
                  <w:divsChild>
                    <w:div w:id="218370629">
                      <w:marLeft w:val="0"/>
                      <w:marRight w:val="0"/>
                      <w:marTop w:val="0"/>
                      <w:marBottom w:val="0"/>
                      <w:divBdr>
                        <w:top w:val="none" w:sz="0" w:space="0" w:color="auto"/>
                        <w:left w:val="none" w:sz="0" w:space="0" w:color="auto"/>
                        <w:bottom w:val="none" w:sz="0" w:space="0" w:color="auto"/>
                        <w:right w:val="none" w:sz="0" w:space="0" w:color="auto"/>
                      </w:divBdr>
                      <w:divsChild>
                        <w:div w:id="707529886">
                          <w:marLeft w:val="0"/>
                          <w:marRight w:val="0"/>
                          <w:marTop w:val="0"/>
                          <w:marBottom w:val="0"/>
                          <w:divBdr>
                            <w:top w:val="none" w:sz="0" w:space="0" w:color="auto"/>
                            <w:left w:val="none" w:sz="0" w:space="0" w:color="auto"/>
                            <w:bottom w:val="none" w:sz="0" w:space="0" w:color="auto"/>
                            <w:right w:val="none" w:sz="0" w:space="0" w:color="auto"/>
                          </w:divBdr>
                          <w:divsChild>
                            <w:div w:id="282999600">
                              <w:marLeft w:val="0"/>
                              <w:marRight w:val="0"/>
                              <w:marTop w:val="0"/>
                              <w:marBottom w:val="0"/>
                              <w:divBdr>
                                <w:top w:val="none" w:sz="0" w:space="0" w:color="auto"/>
                                <w:left w:val="none" w:sz="0" w:space="0" w:color="auto"/>
                                <w:bottom w:val="none" w:sz="0" w:space="0" w:color="auto"/>
                                <w:right w:val="none" w:sz="0" w:space="0" w:color="auto"/>
                              </w:divBdr>
                              <w:divsChild>
                                <w:div w:id="515384610">
                                  <w:marLeft w:val="0"/>
                                  <w:marRight w:val="0"/>
                                  <w:marTop w:val="0"/>
                                  <w:marBottom w:val="0"/>
                                  <w:divBdr>
                                    <w:top w:val="none" w:sz="0" w:space="0" w:color="auto"/>
                                    <w:left w:val="none" w:sz="0" w:space="0" w:color="auto"/>
                                    <w:bottom w:val="none" w:sz="0" w:space="0" w:color="auto"/>
                                    <w:right w:val="none" w:sz="0" w:space="0" w:color="auto"/>
                                  </w:divBdr>
                                  <w:divsChild>
                                    <w:div w:id="1365791527">
                                      <w:marLeft w:val="0"/>
                                      <w:marRight w:val="0"/>
                                      <w:marTop w:val="0"/>
                                      <w:marBottom w:val="0"/>
                                      <w:divBdr>
                                        <w:top w:val="none" w:sz="0" w:space="0" w:color="auto"/>
                                        <w:left w:val="none" w:sz="0" w:space="0" w:color="auto"/>
                                        <w:bottom w:val="none" w:sz="0" w:space="0" w:color="auto"/>
                                        <w:right w:val="none" w:sz="0" w:space="0" w:color="auto"/>
                                      </w:divBdr>
                                      <w:divsChild>
                                        <w:div w:id="1804930545">
                                          <w:marLeft w:val="0"/>
                                          <w:marRight w:val="0"/>
                                          <w:marTop w:val="0"/>
                                          <w:marBottom w:val="0"/>
                                          <w:divBdr>
                                            <w:top w:val="none" w:sz="0" w:space="0" w:color="auto"/>
                                            <w:left w:val="none" w:sz="0" w:space="0" w:color="auto"/>
                                            <w:bottom w:val="none" w:sz="0" w:space="0" w:color="auto"/>
                                            <w:right w:val="none" w:sz="0" w:space="0" w:color="auto"/>
                                          </w:divBdr>
                                          <w:divsChild>
                                            <w:div w:id="217938341">
                                              <w:marLeft w:val="0"/>
                                              <w:marRight w:val="0"/>
                                              <w:marTop w:val="0"/>
                                              <w:marBottom w:val="0"/>
                                              <w:divBdr>
                                                <w:top w:val="none" w:sz="0" w:space="0" w:color="auto"/>
                                                <w:left w:val="none" w:sz="0" w:space="0" w:color="auto"/>
                                                <w:bottom w:val="none" w:sz="0" w:space="0" w:color="auto"/>
                                                <w:right w:val="none" w:sz="0" w:space="0" w:color="auto"/>
                                              </w:divBdr>
                                              <w:divsChild>
                                                <w:div w:id="1017275369">
                                                  <w:marLeft w:val="0"/>
                                                  <w:marRight w:val="0"/>
                                                  <w:marTop w:val="0"/>
                                                  <w:marBottom w:val="0"/>
                                                  <w:divBdr>
                                                    <w:top w:val="none" w:sz="0" w:space="0" w:color="auto"/>
                                                    <w:left w:val="none" w:sz="0" w:space="0" w:color="auto"/>
                                                    <w:bottom w:val="none" w:sz="0" w:space="0" w:color="auto"/>
                                                    <w:right w:val="none" w:sz="0" w:space="0" w:color="auto"/>
                                                  </w:divBdr>
                                                  <w:divsChild>
                                                    <w:div w:id="502549150">
                                                      <w:marLeft w:val="0"/>
                                                      <w:marRight w:val="0"/>
                                                      <w:marTop w:val="0"/>
                                                      <w:marBottom w:val="0"/>
                                                      <w:divBdr>
                                                        <w:top w:val="none" w:sz="0" w:space="0" w:color="auto"/>
                                                        <w:left w:val="none" w:sz="0" w:space="0" w:color="auto"/>
                                                        <w:bottom w:val="none" w:sz="0" w:space="0" w:color="auto"/>
                                                        <w:right w:val="none" w:sz="0" w:space="0" w:color="auto"/>
                                                      </w:divBdr>
                                                      <w:divsChild>
                                                        <w:div w:id="156297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9569458">
      <w:bodyDiv w:val="1"/>
      <w:marLeft w:val="0"/>
      <w:marRight w:val="0"/>
      <w:marTop w:val="0"/>
      <w:marBottom w:val="0"/>
      <w:divBdr>
        <w:top w:val="none" w:sz="0" w:space="0" w:color="auto"/>
        <w:left w:val="none" w:sz="0" w:space="0" w:color="auto"/>
        <w:bottom w:val="none" w:sz="0" w:space="0" w:color="auto"/>
        <w:right w:val="none" w:sz="0" w:space="0" w:color="auto"/>
      </w:divBdr>
    </w:div>
    <w:div w:id="1052271196">
      <w:bodyDiv w:val="1"/>
      <w:marLeft w:val="0"/>
      <w:marRight w:val="0"/>
      <w:marTop w:val="0"/>
      <w:marBottom w:val="0"/>
      <w:divBdr>
        <w:top w:val="none" w:sz="0" w:space="0" w:color="auto"/>
        <w:left w:val="none" w:sz="0" w:space="0" w:color="auto"/>
        <w:bottom w:val="none" w:sz="0" w:space="0" w:color="auto"/>
        <w:right w:val="none" w:sz="0" w:space="0" w:color="auto"/>
      </w:divBdr>
      <w:divsChild>
        <w:div w:id="1574197666">
          <w:marLeft w:val="0"/>
          <w:marRight w:val="0"/>
          <w:marTop w:val="0"/>
          <w:marBottom w:val="0"/>
          <w:divBdr>
            <w:top w:val="none" w:sz="0" w:space="0" w:color="auto"/>
            <w:left w:val="none" w:sz="0" w:space="0" w:color="auto"/>
            <w:bottom w:val="none" w:sz="0" w:space="0" w:color="auto"/>
            <w:right w:val="none" w:sz="0" w:space="0" w:color="auto"/>
          </w:divBdr>
          <w:divsChild>
            <w:div w:id="80500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657372">
      <w:bodyDiv w:val="1"/>
      <w:marLeft w:val="0"/>
      <w:marRight w:val="0"/>
      <w:marTop w:val="0"/>
      <w:marBottom w:val="0"/>
      <w:divBdr>
        <w:top w:val="none" w:sz="0" w:space="0" w:color="auto"/>
        <w:left w:val="none" w:sz="0" w:space="0" w:color="auto"/>
        <w:bottom w:val="none" w:sz="0" w:space="0" w:color="auto"/>
        <w:right w:val="none" w:sz="0" w:space="0" w:color="auto"/>
      </w:divBdr>
      <w:divsChild>
        <w:div w:id="1941646197">
          <w:marLeft w:val="0"/>
          <w:marRight w:val="0"/>
          <w:marTop w:val="0"/>
          <w:marBottom w:val="0"/>
          <w:divBdr>
            <w:top w:val="none" w:sz="0" w:space="0" w:color="auto"/>
            <w:left w:val="none" w:sz="0" w:space="0" w:color="auto"/>
            <w:bottom w:val="none" w:sz="0" w:space="0" w:color="auto"/>
            <w:right w:val="none" w:sz="0" w:space="0" w:color="auto"/>
          </w:divBdr>
          <w:divsChild>
            <w:div w:id="1285965388">
              <w:marLeft w:val="0"/>
              <w:marRight w:val="0"/>
              <w:marTop w:val="0"/>
              <w:marBottom w:val="0"/>
              <w:divBdr>
                <w:top w:val="none" w:sz="0" w:space="0" w:color="auto"/>
                <w:left w:val="none" w:sz="0" w:space="0" w:color="auto"/>
                <w:bottom w:val="none" w:sz="0" w:space="0" w:color="auto"/>
                <w:right w:val="none" w:sz="0" w:space="0" w:color="auto"/>
              </w:divBdr>
              <w:divsChild>
                <w:div w:id="1710448188">
                  <w:marLeft w:val="0"/>
                  <w:marRight w:val="0"/>
                  <w:marTop w:val="0"/>
                  <w:marBottom w:val="0"/>
                  <w:divBdr>
                    <w:top w:val="none" w:sz="0" w:space="0" w:color="auto"/>
                    <w:left w:val="none" w:sz="0" w:space="0" w:color="auto"/>
                    <w:bottom w:val="none" w:sz="0" w:space="0" w:color="auto"/>
                    <w:right w:val="none" w:sz="0" w:space="0" w:color="auto"/>
                  </w:divBdr>
                  <w:divsChild>
                    <w:div w:id="584536933">
                      <w:marLeft w:val="0"/>
                      <w:marRight w:val="0"/>
                      <w:marTop w:val="0"/>
                      <w:marBottom w:val="0"/>
                      <w:divBdr>
                        <w:top w:val="none" w:sz="0" w:space="0" w:color="auto"/>
                        <w:left w:val="none" w:sz="0" w:space="0" w:color="auto"/>
                        <w:bottom w:val="none" w:sz="0" w:space="0" w:color="auto"/>
                        <w:right w:val="none" w:sz="0" w:space="0" w:color="auto"/>
                      </w:divBdr>
                      <w:divsChild>
                        <w:div w:id="1440830044">
                          <w:marLeft w:val="0"/>
                          <w:marRight w:val="0"/>
                          <w:marTop w:val="0"/>
                          <w:marBottom w:val="0"/>
                          <w:divBdr>
                            <w:top w:val="none" w:sz="0" w:space="0" w:color="auto"/>
                            <w:left w:val="none" w:sz="0" w:space="0" w:color="auto"/>
                            <w:bottom w:val="none" w:sz="0" w:space="0" w:color="auto"/>
                            <w:right w:val="none" w:sz="0" w:space="0" w:color="auto"/>
                          </w:divBdr>
                          <w:divsChild>
                            <w:div w:id="201137483">
                              <w:marLeft w:val="0"/>
                              <w:marRight w:val="0"/>
                              <w:marTop w:val="0"/>
                              <w:marBottom w:val="0"/>
                              <w:divBdr>
                                <w:top w:val="none" w:sz="0" w:space="0" w:color="auto"/>
                                <w:left w:val="none" w:sz="0" w:space="0" w:color="auto"/>
                                <w:bottom w:val="none" w:sz="0" w:space="0" w:color="auto"/>
                                <w:right w:val="none" w:sz="0" w:space="0" w:color="auto"/>
                              </w:divBdr>
                              <w:divsChild>
                                <w:div w:id="1052120513">
                                  <w:marLeft w:val="0"/>
                                  <w:marRight w:val="0"/>
                                  <w:marTop w:val="0"/>
                                  <w:marBottom w:val="0"/>
                                  <w:divBdr>
                                    <w:top w:val="none" w:sz="0" w:space="0" w:color="auto"/>
                                    <w:left w:val="none" w:sz="0" w:space="0" w:color="auto"/>
                                    <w:bottom w:val="none" w:sz="0" w:space="0" w:color="auto"/>
                                    <w:right w:val="none" w:sz="0" w:space="0" w:color="auto"/>
                                  </w:divBdr>
                                  <w:divsChild>
                                    <w:div w:id="1352226283">
                                      <w:marLeft w:val="0"/>
                                      <w:marRight w:val="0"/>
                                      <w:marTop w:val="0"/>
                                      <w:marBottom w:val="0"/>
                                      <w:divBdr>
                                        <w:top w:val="none" w:sz="0" w:space="0" w:color="auto"/>
                                        <w:left w:val="none" w:sz="0" w:space="0" w:color="auto"/>
                                        <w:bottom w:val="none" w:sz="0" w:space="0" w:color="auto"/>
                                        <w:right w:val="none" w:sz="0" w:space="0" w:color="auto"/>
                                      </w:divBdr>
                                      <w:divsChild>
                                        <w:div w:id="1637028420">
                                          <w:marLeft w:val="0"/>
                                          <w:marRight w:val="0"/>
                                          <w:marTop w:val="0"/>
                                          <w:marBottom w:val="0"/>
                                          <w:divBdr>
                                            <w:top w:val="none" w:sz="0" w:space="0" w:color="auto"/>
                                            <w:left w:val="none" w:sz="0" w:space="0" w:color="auto"/>
                                            <w:bottom w:val="none" w:sz="0" w:space="0" w:color="auto"/>
                                            <w:right w:val="none" w:sz="0" w:space="0" w:color="auto"/>
                                          </w:divBdr>
                                          <w:divsChild>
                                            <w:div w:id="1051029314">
                                              <w:marLeft w:val="0"/>
                                              <w:marRight w:val="0"/>
                                              <w:marTop w:val="0"/>
                                              <w:marBottom w:val="0"/>
                                              <w:divBdr>
                                                <w:top w:val="none" w:sz="0" w:space="0" w:color="auto"/>
                                                <w:left w:val="none" w:sz="0" w:space="0" w:color="auto"/>
                                                <w:bottom w:val="none" w:sz="0" w:space="0" w:color="auto"/>
                                                <w:right w:val="none" w:sz="0" w:space="0" w:color="auto"/>
                                              </w:divBdr>
                                              <w:divsChild>
                                                <w:div w:id="842666640">
                                                  <w:marLeft w:val="0"/>
                                                  <w:marRight w:val="0"/>
                                                  <w:marTop w:val="0"/>
                                                  <w:marBottom w:val="0"/>
                                                  <w:divBdr>
                                                    <w:top w:val="none" w:sz="0" w:space="0" w:color="auto"/>
                                                    <w:left w:val="none" w:sz="0" w:space="0" w:color="auto"/>
                                                    <w:bottom w:val="none" w:sz="0" w:space="0" w:color="auto"/>
                                                    <w:right w:val="none" w:sz="0" w:space="0" w:color="auto"/>
                                                  </w:divBdr>
                                                </w:div>
                                                <w:div w:id="2051298293">
                                                  <w:marLeft w:val="0"/>
                                                  <w:marRight w:val="0"/>
                                                  <w:marTop w:val="0"/>
                                                  <w:marBottom w:val="0"/>
                                                  <w:divBdr>
                                                    <w:top w:val="none" w:sz="0" w:space="0" w:color="auto"/>
                                                    <w:left w:val="none" w:sz="0" w:space="0" w:color="auto"/>
                                                    <w:bottom w:val="none" w:sz="0" w:space="0" w:color="auto"/>
                                                    <w:right w:val="none" w:sz="0" w:space="0" w:color="auto"/>
                                                  </w:divBdr>
                                                </w:div>
                                                <w:div w:id="21070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0596619">
      <w:bodyDiv w:val="1"/>
      <w:marLeft w:val="0"/>
      <w:marRight w:val="0"/>
      <w:marTop w:val="0"/>
      <w:marBottom w:val="0"/>
      <w:divBdr>
        <w:top w:val="none" w:sz="0" w:space="0" w:color="auto"/>
        <w:left w:val="none" w:sz="0" w:space="0" w:color="auto"/>
        <w:bottom w:val="none" w:sz="0" w:space="0" w:color="auto"/>
        <w:right w:val="none" w:sz="0" w:space="0" w:color="auto"/>
      </w:divBdr>
      <w:divsChild>
        <w:div w:id="1383476719">
          <w:marLeft w:val="0"/>
          <w:marRight w:val="0"/>
          <w:marTop w:val="0"/>
          <w:marBottom w:val="0"/>
          <w:divBdr>
            <w:top w:val="none" w:sz="0" w:space="0" w:color="auto"/>
            <w:left w:val="none" w:sz="0" w:space="0" w:color="auto"/>
            <w:bottom w:val="none" w:sz="0" w:space="0" w:color="auto"/>
            <w:right w:val="none" w:sz="0" w:space="0" w:color="auto"/>
          </w:divBdr>
          <w:divsChild>
            <w:div w:id="1291938542">
              <w:marLeft w:val="0"/>
              <w:marRight w:val="0"/>
              <w:marTop w:val="193"/>
              <w:marBottom w:val="0"/>
              <w:divBdr>
                <w:top w:val="none" w:sz="0" w:space="0" w:color="auto"/>
                <w:left w:val="none" w:sz="0" w:space="0" w:color="auto"/>
                <w:bottom w:val="none" w:sz="0" w:space="0" w:color="auto"/>
                <w:right w:val="none" w:sz="0" w:space="0" w:color="auto"/>
              </w:divBdr>
              <w:divsChild>
                <w:div w:id="1415512403">
                  <w:marLeft w:val="0"/>
                  <w:marRight w:val="0"/>
                  <w:marTop w:val="0"/>
                  <w:marBottom w:val="0"/>
                  <w:divBdr>
                    <w:top w:val="none" w:sz="0" w:space="0" w:color="auto"/>
                    <w:left w:val="none" w:sz="0" w:space="0" w:color="auto"/>
                    <w:bottom w:val="none" w:sz="0" w:space="0" w:color="auto"/>
                    <w:right w:val="none" w:sz="0" w:space="0" w:color="auto"/>
                  </w:divBdr>
                  <w:divsChild>
                    <w:div w:id="2146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674769">
      <w:bodyDiv w:val="1"/>
      <w:marLeft w:val="0"/>
      <w:marRight w:val="0"/>
      <w:marTop w:val="0"/>
      <w:marBottom w:val="0"/>
      <w:divBdr>
        <w:top w:val="none" w:sz="0" w:space="0" w:color="auto"/>
        <w:left w:val="none" w:sz="0" w:space="0" w:color="auto"/>
        <w:bottom w:val="none" w:sz="0" w:space="0" w:color="auto"/>
        <w:right w:val="none" w:sz="0" w:space="0" w:color="auto"/>
      </w:divBdr>
      <w:divsChild>
        <w:div w:id="602306540">
          <w:marLeft w:val="0"/>
          <w:marRight w:val="0"/>
          <w:marTop w:val="0"/>
          <w:marBottom w:val="0"/>
          <w:divBdr>
            <w:top w:val="none" w:sz="0" w:space="0" w:color="auto"/>
            <w:left w:val="none" w:sz="0" w:space="0" w:color="auto"/>
            <w:bottom w:val="none" w:sz="0" w:space="0" w:color="auto"/>
            <w:right w:val="none" w:sz="0" w:space="0" w:color="auto"/>
          </w:divBdr>
          <w:divsChild>
            <w:div w:id="1089306250">
              <w:marLeft w:val="0"/>
              <w:marRight w:val="0"/>
              <w:marTop w:val="0"/>
              <w:marBottom w:val="0"/>
              <w:divBdr>
                <w:top w:val="none" w:sz="0" w:space="0" w:color="auto"/>
                <w:left w:val="none" w:sz="0" w:space="0" w:color="auto"/>
                <w:bottom w:val="none" w:sz="0" w:space="0" w:color="auto"/>
                <w:right w:val="none" w:sz="0" w:space="0" w:color="auto"/>
              </w:divBdr>
              <w:divsChild>
                <w:div w:id="1661344865">
                  <w:marLeft w:val="0"/>
                  <w:marRight w:val="0"/>
                  <w:marTop w:val="0"/>
                  <w:marBottom w:val="0"/>
                  <w:divBdr>
                    <w:top w:val="none" w:sz="0" w:space="0" w:color="auto"/>
                    <w:left w:val="none" w:sz="0" w:space="0" w:color="auto"/>
                    <w:bottom w:val="none" w:sz="0" w:space="0" w:color="auto"/>
                    <w:right w:val="none" w:sz="0" w:space="0" w:color="auto"/>
                  </w:divBdr>
                  <w:divsChild>
                    <w:div w:id="1689595653">
                      <w:marLeft w:val="0"/>
                      <w:marRight w:val="0"/>
                      <w:marTop w:val="0"/>
                      <w:marBottom w:val="0"/>
                      <w:divBdr>
                        <w:top w:val="none" w:sz="0" w:space="0" w:color="auto"/>
                        <w:left w:val="none" w:sz="0" w:space="0" w:color="auto"/>
                        <w:bottom w:val="none" w:sz="0" w:space="0" w:color="auto"/>
                        <w:right w:val="none" w:sz="0" w:space="0" w:color="auto"/>
                      </w:divBdr>
                      <w:divsChild>
                        <w:div w:id="507065770">
                          <w:marLeft w:val="0"/>
                          <w:marRight w:val="0"/>
                          <w:marTop w:val="0"/>
                          <w:marBottom w:val="0"/>
                          <w:divBdr>
                            <w:top w:val="none" w:sz="0" w:space="0" w:color="auto"/>
                            <w:left w:val="none" w:sz="0" w:space="0" w:color="auto"/>
                            <w:bottom w:val="none" w:sz="0" w:space="0" w:color="auto"/>
                            <w:right w:val="none" w:sz="0" w:space="0" w:color="auto"/>
                          </w:divBdr>
                          <w:divsChild>
                            <w:div w:id="682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491489">
      <w:bodyDiv w:val="1"/>
      <w:marLeft w:val="0"/>
      <w:marRight w:val="0"/>
      <w:marTop w:val="0"/>
      <w:marBottom w:val="0"/>
      <w:divBdr>
        <w:top w:val="none" w:sz="0" w:space="0" w:color="auto"/>
        <w:left w:val="none" w:sz="0" w:space="0" w:color="auto"/>
        <w:bottom w:val="none" w:sz="0" w:space="0" w:color="auto"/>
        <w:right w:val="none" w:sz="0" w:space="0" w:color="auto"/>
      </w:divBdr>
      <w:divsChild>
        <w:div w:id="1401442655">
          <w:marLeft w:val="0"/>
          <w:marRight w:val="0"/>
          <w:marTop w:val="0"/>
          <w:marBottom w:val="0"/>
          <w:divBdr>
            <w:top w:val="none" w:sz="0" w:space="0" w:color="auto"/>
            <w:left w:val="none" w:sz="0" w:space="0" w:color="auto"/>
            <w:bottom w:val="none" w:sz="0" w:space="0" w:color="auto"/>
            <w:right w:val="none" w:sz="0" w:space="0" w:color="auto"/>
          </w:divBdr>
          <w:divsChild>
            <w:div w:id="737018395">
              <w:marLeft w:val="3000"/>
              <w:marRight w:val="0"/>
              <w:marTop w:val="750"/>
              <w:marBottom w:val="450"/>
              <w:divBdr>
                <w:top w:val="none" w:sz="0" w:space="0" w:color="auto"/>
                <w:left w:val="none" w:sz="0" w:space="0" w:color="auto"/>
                <w:bottom w:val="none" w:sz="0" w:space="0" w:color="auto"/>
                <w:right w:val="none" w:sz="0" w:space="0" w:color="auto"/>
              </w:divBdr>
              <w:divsChild>
                <w:div w:id="41833492">
                  <w:marLeft w:val="0"/>
                  <w:marRight w:val="0"/>
                  <w:marTop w:val="0"/>
                  <w:marBottom w:val="150"/>
                  <w:divBdr>
                    <w:top w:val="none" w:sz="0" w:space="0" w:color="auto"/>
                    <w:left w:val="none" w:sz="0" w:space="0" w:color="auto"/>
                    <w:bottom w:val="none" w:sz="0" w:space="0" w:color="auto"/>
                    <w:right w:val="none" w:sz="0" w:space="0" w:color="auto"/>
                  </w:divBdr>
                </w:div>
                <w:div w:id="13659092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88498939">
      <w:bodyDiv w:val="1"/>
      <w:marLeft w:val="0"/>
      <w:marRight w:val="0"/>
      <w:marTop w:val="0"/>
      <w:marBottom w:val="0"/>
      <w:divBdr>
        <w:top w:val="none" w:sz="0" w:space="0" w:color="auto"/>
        <w:left w:val="none" w:sz="0" w:space="0" w:color="auto"/>
        <w:bottom w:val="none" w:sz="0" w:space="0" w:color="auto"/>
        <w:right w:val="none" w:sz="0" w:space="0" w:color="auto"/>
      </w:divBdr>
    </w:div>
    <w:div w:id="1090659889">
      <w:bodyDiv w:val="1"/>
      <w:marLeft w:val="0"/>
      <w:marRight w:val="0"/>
      <w:marTop w:val="0"/>
      <w:marBottom w:val="0"/>
      <w:divBdr>
        <w:top w:val="none" w:sz="0" w:space="0" w:color="auto"/>
        <w:left w:val="none" w:sz="0" w:space="0" w:color="auto"/>
        <w:bottom w:val="none" w:sz="0" w:space="0" w:color="auto"/>
        <w:right w:val="none" w:sz="0" w:space="0" w:color="auto"/>
      </w:divBdr>
      <w:divsChild>
        <w:div w:id="122388167">
          <w:marLeft w:val="0"/>
          <w:marRight w:val="0"/>
          <w:marTop w:val="0"/>
          <w:marBottom w:val="0"/>
          <w:divBdr>
            <w:top w:val="none" w:sz="0" w:space="0" w:color="auto"/>
            <w:left w:val="none" w:sz="0" w:space="0" w:color="auto"/>
            <w:bottom w:val="none" w:sz="0" w:space="0" w:color="auto"/>
            <w:right w:val="none" w:sz="0" w:space="0" w:color="auto"/>
          </w:divBdr>
          <w:divsChild>
            <w:div w:id="844049962">
              <w:marLeft w:val="0"/>
              <w:marRight w:val="0"/>
              <w:marTop w:val="0"/>
              <w:marBottom w:val="0"/>
              <w:divBdr>
                <w:top w:val="none" w:sz="0" w:space="0" w:color="auto"/>
                <w:left w:val="none" w:sz="0" w:space="0" w:color="auto"/>
                <w:bottom w:val="none" w:sz="0" w:space="0" w:color="auto"/>
                <w:right w:val="none" w:sz="0" w:space="0" w:color="auto"/>
              </w:divBdr>
              <w:divsChild>
                <w:div w:id="481236991">
                  <w:marLeft w:val="0"/>
                  <w:marRight w:val="0"/>
                  <w:marTop w:val="0"/>
                  <w:marBottom w:val="0"/>
                  <w:divBdr>
                    <w:top w:val="none" w:sz="0" w:space="0" w:color="auto"/>
                    <w:left w:val="none" w:sz="0" w:space="0" w:color="auto"/>
                    <w:bottom w:val="none" w:sz="0" w:space="0" w:color="auto"/>
                    <w:right w:val="none" w:sz="0" w:space="0" w:color="auto"/>
                  </w:divBdr>
                  <w:divsChild>
                    <w:div w:id="1827896516">
                      <w:marLeft w:val="0"/>
                      <w:marRight w:val="0"/>
                      <w:marTop w:val="0"/>
                      <w:marBottom w:val="0"/>
                      <w:divBdr>
                        <w:top w:val="none" w:sz="0" w:space="0" w:color="auto"/>
                        <w:left w:val="none" w:sz="0" w:space="0" w:color="auto"/>
                        <w:bottom w:val="none" w:sz="0" w:space="0" w:color="auto"/>
                        <w:right w:val="none" w:sz="0" w:space="0" w:color="auto"/>
                      </w:divBdr>
                      <w:divsChild>
                        <w:div w:id="66540266">
                          <w:marLeft w:val="0"/>
                          <w:marRight w:val="0"/>
                          <w:marTop w:val="0"/>
                          <w:marBottom w:val="0"/>
                          <w:divBdr>
                            <w:top w:val="none" w:sz="0" w:space="0" w:color="auto"/>
                            <w:left w:val="none" w:sz="0" w:space="0" w:color="auto"/>
                            <w:bottom w:val="none" w:sz="0" w:space="0" w:color="auto"/>
                            <w:right w:val="none" w:sz="0" w:space="0" w:color="auto"/>
                          </w:divBdr>
                          <w:divsChild>
                            <w:div w:id="1761100544">
                              <w:marLeft w:val="0"/>
                              <w:marRight w:val="0"/>
                              <w:marTop w:val="0"/>
                              <w:marBottom w:val="0"/>
                              <w:divBdr>
                                <w:top w:val="none" w:sz="0" w:space="0" w:color="auto"/>
                                <w:left w:val="none" w:sz="0" w:space="0" w:color="auto"/>
                                <w:bottom w:val="none" w:sz="0" w:space="0" w:color="auto"/>
                                <w:right w:val="none" w:sz="0" w:space="0" w:color="auto"/>
                              </w:divBdr>
                              <w:divsChild>
                                <w:div w:id="41709572">
                                  <w:marLeft w:val="0"/>
                                  <w:marRight w:val="0"/>
                                  <w:marTop w:val="0"/>
                                  <w:marBottom w:val="0"/>
                                  <w:divBdr>
                                    <w:top w:val="none" w:sz="0" w:space="0" w:color="auto"/>
                                    <w:left w:val="none" w:sz="0" w:space="0" w:color="auto"/>
                                    <w:bottom w:val="none" w:sz="0" w:space="0" w:color="auto"/>
                                    <w:right w:val="none" w:sz="0" w:space="0" w:color="auto"/>
                                  </w:divBdr>
                                  <w:divsChild>
                                    <w:div w:id="1935748336">
                                      <w:marLeft w:val="0"/>
                                      <w:marRight w:val="0"/>
                                      <w:marTop w:val="0"/>
                                      <w:marBottom w:val="0"/>
                                      <w:divBdr>
                                        <w:top w:val="none" w:sz="0" w:space="0" w:color="auto"/>
                                        <w:left w:val="none" w:sz="0" w:space="0" w:color="auto"/>
                                        <w:bottom w:val="none" w:sz="0" w:space="0" w:color="auto"/>
                                        <w:right w:val="none" w:sz="0" w:space="0" w:color="auto"/>
                                      </w:divBdr>
                                      <w:divsChild>
                                        <w:div w:id="1368261308">
                                          <w:marLeft w:val="0"/>
                                          <w:marRight w:val="0"/>
                                          <w:marTop w:val="0"/>
                                          <w:marBottom w:val="0"/>
                                          <w:divBdr>
                                            <w:top w:val="none" w:sz="0" w:space="0" w:color="auto"/>
                                            <w:left w:val="none" w:sz="0" w:space="0" w:color="auto"/>
                                            <w:bottom w:val="none" w:sz="0" w:space="0" w:color="auto"/>
                                            <w:right w:val="none" w:sz="0" w:space="0" w:color="auto"/>
                                          </w:divBdr>
                                          <w:divsChild>
                                            <w:div w:id="20618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0781906">
      <w:bodyDiv w:val="1"/>
      <w:marLeft w:val="0"/>
      <w:marRight w:val="0"/>
      <w:marTop w:val="0"/>
      <w:marBottom w:val="0"/>
      <w:divBdr>
        <w:top w:val="none" w:sz="0" w:space="0" w:color="auto"/>
        <w:left w:val="none" w:sz="0" w:space="0" w:color="auto"/>
        <w:bottom w:val="none" w:sz="0" w:space="0" w:color="auto"/>
        <w:right w:val="none" w:sz="0" w:space="0" w:color="auto"/>
      </w:divBdr>
      <w:divsChild>
        <w:div w:id="768280378">
          <w:marLeft w:val="0"/>
          <w:marRight w:val="0"/>
          <w:marTop w:val="0"/>
          <w:marBottom w:val="0"/>
          <w:divBdr>
            <w:top w:val="none" w:sz="0" w:space="0" w:color="auto"/>
            <w:left w:val="none" w:sz="0" w:space="0" w:color="auto"/>
            <w:bottom w:val="none" w:sz="0" w:space="0" w:color="auto"/>
            <w:right w:val="none" w:sz="0" w:space="0" w:color="auto"/>
          </w:divBdr>
          <w:divsChild>
            <w:div w:id="109591207">
              <w:marLeft w:val="0"/>
              <w:marRight w:val="0"/>
              <w:marTop w:val="0"/>
              <w:marBottom w:val="0"/>
              <w:divBdr>
                <w:top w:val="none" w:sz="0" w:space="0" w:color="auto"/>
                <w:left w:val="none" w:sz="0" w:space="0" w:color="auto"/>
                <w:bottom w:val="none" w:sz="0" w:space="0" w:color="auto"/>
                <w:right w:val="none" w:sz="0" w:space="0" w:color="auto"/>
              </w:divBdr>
              <w:divsChild>
                <w:div w:id="2089955952">
                  <w:marLeft w:val="0"/>
                  <w:marRight w:val="0"/>
                  <w:marTop w:val="0"/>
                  <w:marBottom w:val="0"/>
                  <w:divBdr>
                    <w:top w:val="none" w:sz="0" w:space="0" w:color="auto"/>
                    <w:left w:val="none" w:sz="0" w:space="0" w:color="auto"/>
                    <w:bottom w:val="none" w:sz="0" w:space="0" w:color="auto"/>
                    <w:right w:val="none" w:sz="0" w:space="0" w:color="auto"/>
                  </w:divBdr>
                  <w:divsChild>
                    <w:div w:id="1887795946">
                      <w:marLeft w:val="0"/>
                      <w:marRight w:val="0"/>
                      <w:marTop w:val="0"/>
                      <w:marBottom w:val="0"/>
                      <w:divBdr>
                        <w:top w:val="none" w:sz="0" w:space="0" w:color="auto"/>
                        <w:left w:val="none" w:sz="0" w:space="0" w:color="auto"/>
                        <w:bottom w:val="none" w:sz="0" w:space="0" w:color="auto"/>
                        <w:right w:val="none" w:sz="0" w:space="0" w:color="auto"/>
                      </w:divBdr>
                      <w:divsChild>
                        <w:div w:id="233975684">
                          <w:marLeft w:val="0"/>
                          <w:marRight w:val="0"/>
                          <w:marTop w:val="0"/>
                          <w:marBottom w:val="0"/>
                          <w:divBdr>
                            <w:top w:val="none" w:sz="0" w:space="0" w:color="auto"/>
                            <w:left w:val="none" w:sz="0" w:space="0" w:color="auto"/>
                            <w:bottom w:val="none" w:sz="0" w:space="0" w:color="auto"/>
                            <w:right w:val="none" w:sz="0" w:space="0" w:color="auto"/>
                          </w:divBdr>
                          <w:divsChild>
                            <w:div w:id="437607324">
                              <w:marLeft w:val="0"/>
                              <w:marRight w:val="0"/>
                              <w:marTop w:val="0"/>
                              <w:marBottom w:val="0"/>
                              <w:divBdr>
                                <w:top w:val="none" w:sz="0" w:space="0" w:color="auto"/>
                                <w:left w:val="none" w:sz="0" w:space="0" w:color="auto"/>
                                <w:bottom w:val="none" w:sz="0" w:space="0" w:color="auto"/>
                                <w:right w:val="none" w:sz="0" w:space="0" w:color="auto"/>
                              </w:divBdr>
                              <w:divsChild>
                                <w:div w:id="1605579570">
                                  <w:marLeft w:val="0"/>
                                  <w:marRight w:val="0"/>
                                  <w:marTop w:val="0"/>
                                  <w:marBottom w:val="0"/>
                                  <w:divBdr>
                                    <w:top w:val="none" w:sz="0" w:space="0" w:color="auto"/>
                                    <w:left w:val="none" w:sz="0" w:space="0" w:color="auto"/>
                                    <w:bottom w:val="none" w:sz="0" w:space="0" w:color="auto"/>
                                    <w:right w:val="none" w:sz="0" w:space="0" w:color="auto"/>
                                  </w:divBdr>
                                  <w:divsChild>
                                    <w:div w:id="251937369">
                                      <w:marLeft w:val="0"/>
                                      <w:marRight w:val="0"/>
                                      <w:marTop w:val="0"/>
                                      <w:marBottom w:val="0"/>
                                      <w:divBdr>
                                        <w:top w:val="none" w:sz="0" w:space="0" w:color="auto"/>
                                        <w:left w:val="none" w:sz="0" w:space="0" w:color="auto"/>
                                        <w:bottom w:val="none" w:sz="0" w:space="0" w:color="auto"/>
                                        <w:right w:val="none" w:sz="0" w:space="0" w:color="auto"/>
                                      </w:divBdr>
                                      <w:divsChild>
                                        <w:div w:id="1995791637">
                                          <w:marLeft w:val="0"/>
                                          <w:marRight w:val="0"/>
                                          <w:marTop w:val="0"/>
                                          <w:marBottom w:val="0"/>
                                          <w:divBdr>
                                            <w:top w:val="none" w:sz="0" w:space="0" w:color="auto"/>
                                            <w:left w:val="none" w:sz="0" w:space="0" w:color="auto"/>
                                            <w:bottom w:val="none" w:sz="0" w:space="0" w:color="auto"/>
                                            <w:right w:val="none" w:sz="0" w:space="0" w:color="auto"/>
                                          </w:divBdr>
                                          <w:divsChild>
                                            <w:div w:id="100607484">
                                              <w:marLeft w:val="0"/>
                                              <w:marRight w:val="0"/>
                                              <w:marTop w:val="0"/>
                                              <w:marBottom w:val="0"/>
                                              <w:divBdr>
                                                <w:top w:val="none" w:sz="0" w:space="0" w:color="auto"/>
                                                <w:left w:val="none" w:sz="0" w:space="0" w:color="auto"/>
                                                <w:bottom w:val="none" w:sz="0" w:space="0" w:color="auto"/>
                                                <w:right w:val="none" w:sz="0" w:space="0" w:color="auto"/>
                                              </w:divBdr>
                                            </w:div>
                                            <w:div w:id="1280531639">
                                              <w:marLeft w:val="0"/>
                                              <w:marRight w:val="0"/>
                                              <w:marTop w:val="0"/>
                                              <w:marBottom w:val="0"/>
                                              <w:divBdr>
                                                <w:top w:val="none" w:sz="0" w:space="0" w:color="auto"/>
                                                <w:left w:val="none" w:sz="0" w:space="0" w:color="auto"/>
                                                <w:bottom w:val="none" w:sz="0" w:space="0" w:color="auto"/>
                                                <w:right w:val="none" w:sz="0" w:space="0" w:color="auto"/>
                                              </w:divBdr>
                                            </w:div>
                                            <w:div w:id="1635717614">
                                              <w:marLeft w:val="0"/>
                                              <w:marRight w:val="0"/>
                                              <w:marTop w:val="0"/>
                                              <w:marBottom w:val="0"/>
                                              <w:divBdr>
                                                <w:top w:val="none" w:sz="0" w:space="0" w:color="auto"/>
                                                <w:left w:val="none" w:sz="0" w:space="0" w:color="auto"/>
                                                <w:bottom w:val="none" w:sz="0" w:space="0" w:color="auto"/>
                                                <w:right w:val="none" w:sz="0" w:space="0" w:color="auto"/>
                                              </w:divBdr>
                                            </w:div>
                                            <w:div w:id="166620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7113532">
      <w:bodyDiv w:val="1"/>
      <w:marLeft w:val="0"/>
      <w:marRight w:val="0"/>
      <w:marTop w:val="0"/>
      <w:marBottom w:val="0"/>
      <w:divBdr>
        <w:top w:val="none" w:sz="0" w:space="0" w:color="auto"/>
        <w:left w:val="none" w:sz="0" w:space="0" w:color="auto"/>
        <w:bottom w:val="none" w:sz="0" w:space="0" w:color="auto"/>
        <w:right w:val="none" w:sz="0" w:space="0" w:color="auto"/>
      </w:divBdr>
      <w:divsChild>
        <w:div w:id="572008736">
          <w:marLeft w:val="0"/>
          <w:marRight w:val="0"/>
          <w:marTop w:val="0"/>
          <w:marBottom w:val="0"/>
          <w:divBdr>
            <w:top w:val="none" w:sz="0" w:space="0" w:color="auto"/>
            <w:left w:val="none" w:sz="0" w:space="0" w:color="auto"/>
            <w:bottom w:val="none" w:sz="0" w:space="0" w:color="auto"/>
            <w:right w:val="none" w:sz="0" w:space="0" w:color="auto"/>
          </w:divBdr>
          <w:divsChild>
            <w:div w:id="1409157018">
              <w:marLeft w:val="0"/>
              <w:marRight w:val="0"/>
              <w:marTop w:val="0"/>
              <w:marBottom w:val="0"/>
              <w:divBdr>
                <w:top w:val="single" w:sz="48" w:space="0" w:color="F26649"/>
                <w:left w:val="none" w:sz="0" w:space="0" w:color="auto"/>
                <w:bottom w:val="none" w:sz="0" w:space="0" w:color="auto"/>
                <w:right w:val="none" w:sz="0" w:space="0" w:color="auto"/>
              </w:divBdr>
              <w:divsChild>
                <w:div w:id="211119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825815">
      <w:bodyDiv w:val="1"/>
      <w:marLeft w:val="0"/>
      <w:marRight w:val="0"/>
      <w:marTop w:val="0"/>
      <w:marBottom w:val="0"/>
      <w:divBdr>
        <w:top w:val="none" w:sz="0" w:space="0" w:color="auto"/>
        <w:left w:val="none" w:sz="0" w:space="0" w:color="auto"/>
        <w:bottom w:val="none" w:sz="0" w:space="0" w:color="auto"/>
        <w:right w:val="none" w:sz="0" w:space="0" w:color="auto"/>
      </w:divBdr>
      <w:divsChild>
        <w:div w:id="1914192549">
          <w:marLeft w:val="0"/>
          <w:marRight w:val="0"/>
          <w:marTop w:val="138"/>
          <w:marBottom w:val="138"/>
          <w:divBdr>
            <w:top w:val="none" w:sz="0" w:space="0" w:color="auto"/>
            <w:left w:val="none" w:sz="0" w:space="0" w:color="auto"/>
            <w:bottom w:val="none" w:sz="0" w:space="0" w:color="auto"/>
            <w:right w:val="none" w:sz="0" w:space="0" w:color="auto"/>
          </w:divBdr>
          <w:divsChild>
            <w:div w:id="6320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43881">
      <w:bodyDiv w:val="1"/>
      <w:marLeft w:val="0"/>
      <w:marRight w:val="0"/>
      <w:marTop w:val="0"/>
      <w:marBottom w:val="0"/>
      <w:divBdr>
        <w:top w:val="none" w:sz="0" w:space="0" w:color="auto"/>
        <w:left w:val="none" w:sz="0" w:space="0" w:color="auto"/>
        <w:bottom w:val="none" w:sz="0" w:space="0" w:color="auto"/>
        <w:right w:val="none" w:sz="0" w:space="0" w:color="auto"/>
      </w:divBdr>
      <w:divsChild>
        <w:div w:id="1906602777">
          <w:marLeft w:val="0"/>
          <w:marRight w:val="0"/>
          <w:marTop w:val="0"/>
          <w:marBottom w:val="0"/>
          <w:divBdr>
            <w:top w:val="none" w:sz="0" w:space="0" w:color="auto"/>
            <w:left w:val="none" w:sz="0" w:space="0" w:color="auto"/>
            <w:bottom w:val="none" w:sz="0" w:space="0" w:color="auto"/>
            <w:right w:val="none" w:sz="0" w:space="0" w:color="auto"/>
          </w:divBdr>
          <w:divsChild>
            <w:div w:id="509805021">
              <w:marLeft w:val="0"/>
              <w:marRight w:val="0"/>
              <w:marTop w:val="0"/>
              <w:marBottom w:val="0"/>
              <w:divBdr>
                <w:top w:val="none" w:sz="0" w:space="0" w:color="auto"/>
                <w:left w:val="single" w:sz="6" w:space="14" w:color="C0C0C0"/>
                <w:bottom w:val="none" w:sz="0" w:space="0" w:color="auto"/>
                <w:right w:val="single" w:sz="6" w:space="15" w:color="C0C0C0"/>
              </w:divBdr>
              <w:divsChild>
                <w:div w:id="1402411768">
                  <w:marLeft w:val="0"/>
                  <w:marRight w:val="0"/>
                  <w:marTop w:val="0"/>
                  <w:marBottom w:val="0"/>
                  <w:divBdr>
                    <w:top w:val="none" w:sz="0" w:space="0" w:color="auto"/>
                    <w:left w:val="none" w:sz="0" w:space="0" w:color="auto"/>
                    <w:bottom w:val="none" w:sz="0" w:space="0" w:color="auto"/>
                    <w:right w:val="none" w:sz="0" w:space="0" w:color="auto"/>
                  </w:divBdr>
                  <w:divsChild>
                    <w:div w:id="366368239">
                      <w:marLeft w:val="0"/>
                      <w:marRight w:val="0"/>
                      <w:marTop w:val="0"/>
                      <w:marBottom w:val="0"/>
                      <w:divBdr>
                        <w:top w:val="none" w:sz="0" w:space="0" w:color="auto"/>
                        <w:left w:val="none" w:sz="0" w:space="0" w:color="auto"/>
                        <w:bottom w:val="none" w:sz="0" w:space="0" w:color="auto"/>
                        <w:right w:val="none" w:sz="0" w:space="0" w:color="auto"/>
                      </w:divBdr>
                      <w:divsChild>
                        <w:div w:id="1862207732">
                          <w:marLeft w:val="0"/>
                          <w:marRight w:val="0"/>
                          <w:marTop w:val="0"/>
                          <w:marBottom w:val="0"/>
                          <w:divBdr>
                            <w:top w:val="none" w:sz="0" w:space="0" w:color="auto"/>
                            <w:left w:val="none" w:sz="0" w:space="0" w:color="auto"/>
                            <w:bottom w:val="none" w:sz="0" w:space="0" w:color="auto"/>
                            <w:right w:val="none" w:sz="0" w:space="0" w:color="auto"/>
                          </w:divBdr>
                          <w:divsChild>
                            <w:div w:id="1566137136">
                              <w:marLeft w:val="0"/>
                              <w:marRight w:val="0"/>
                              <w:marTop w:val="0"/>
                              <w:marBottom w:val="0"/>
                              <w:divBdr>
                                <w:top w:val="none" w:sz="0" w:space="0" w:color="auto"/>
                                <w:left w:val="none" w:sz="0" w:space="0" w:color="auto"/>
                                <w:bottom w:val="none" w:sz="0" w:space="0" w:color="auto"/>
                                <w:right w:val="none" w:sz="0" w:space="0" w:color="auto"/>
                              </w:divBdr>
                              <w:divsChild>
                                <w:div w:id="1331911128">
                                  <w:marLeft w:val="0"/>
                                  <w:marRight w:val="0"/>
                                  <w:marTop w:val="0"/>
                                  <w:marBottom w:val="0"/>
                                  <w:divBdr>
                                    <w:top w:val="none" w:sz="0" w:space="0" w:color="auto"/>
                                    <w:left w:val="none" w:sz="0" w:space="0" w:color="auto"/>
                                    <w:bottom w:val="none" w:sz="0" w:space="0" w:color="auto"/>
                                    <w:right w:val="none" w:sz="0" w:space="0" w:color="auto"/>
                                  </w:divBdr>
                                  <w:divsChild>
                                    <w:div w:id="1414276721">
                                      <w:marLeft w:val="0"/>
                                      <w:marRight w:val="0"/>
                                      <w:marTop w:val="0"/>
                                      <w:marBottom w:val="0"/>
                                      <w:divBdr>
                                        <w:top w:val="none" w:sz="0" w:space="0" w:color="auto"/>
                                        <w:left w:val="none" w:sz="0" w:space="0" w:color="auto"/>
                                        <w:bottom w:val="none" w:sz="0" w:space="0" w:color="auto"/>
                                        <w:right w:val="none" w:sz="0" w:space="0" w:color="auto"/>
                                      </w:divBdr>
                                      <w:divsChild>
                                        <w:div w:id="30083642">
                                          <w:marLeft w:val="0"/>
                                          <w:marRight w:val="0"/>
                                          <w:marTop w:val="0"/>
                                          <w:marBottom w:val="0"/>
                                          <w:divBdr>
                                            <w:top w:val="none" w:sz="0" w:space="0" w:color="auto"/>
                                            <w:left w:val="none" w:sz="0" w:space="0" w:color="auto"/>
                                            <w:bottom w:val="none" w:sz="0" w:space="0" w:color="auto"/>
                                            <w:right w:val="none" w:sz="0" w:space="0" w:color="auto"/>
                                          </w:divBdr>
                                          <w:divsChild>
                                            <w:div w:id="508254524">
                                              <w:marLeft w:val="0"/>
                                              <w:marRight w:val="0"/>
                                              <w:marTop w:val="0"/>
                                              <w:marBottom w:val="0"/>
                                              <w:divBdr>
                                                <w:top w:val="none" w:sz="0" w:space="0" w:color="auto"/>
                                                <w:left w:val="none" w:sz="0" w:space="0" w:color="auto"/>
                                                <w:bottom w:val="none" w:sz="0" w:space="0" w:color="auto"/>
                                                <w:right w:val="none" w:sz="0" w:space="0" w:color="auto"/>
                                              </w:divBdr>
                                              <w:divsChild>
                                                <w:div w:id="1646549886">
                                                  <w:marLeft w:val="0"/>
                                                  <w:marRight w:val="0"/>
                                                  <w:marTop w:val="0"/>
                                                  <w:marBottom w:val="0"/>
                                                  <w:divBdr>
                                                    <w:top w:val="single" w:sz="6" w:space="15" w:color="848484"/>
                                                    <w:left w:val="single" w:sz="6" w:space="8" w:color="848484"/>
                                                    <w:bottom w:val="single" w:sz="6" w:space="13" w:color="848484"/>
                                                    <w:right w:val="single" w:sz="6" w:space="5" w:color="848484"/>
                                                  </w:divBdr>
                                                </w:div>
                                              </w:divsChild>
                                            </w:div>
                                          </w:divsChild>
                                        </w:div>
                                      </w:divsChild>
                                    </w:div>
                                  </w:divsChild>
                                </w:div>
                              </w:divsChild>
                            </w:div>
                          </w:divsChild>
                        </w:div>
                      </w:divsChild>
                    </w:div>
                  </w:divsChild>
                </w:div>
              </w:divsChild>
            </w:div>
          </w:divsChild>
        </w:div>
      </w:divsChild>
    </w:div>
    <w:div w:id="1116290216">
      <w:bodyDiv w:val="1"/>
      <w:marLeft w:val="0"/>
      <w:marRight w:val="0"/>
      <w:marTop w:val="0"/>
      <w:marBottom w:val="0"/>
      <w:divBdr>
        <w:top w:val="none" w:sz="0" w:space="0" w:color="auto"/>
        <w:left w:val="none" w:sz="0" w:space="0" w:color="auto"/>
        <w:bottom w:val="none" w:sz="0" w:space="0" w:color="auto"/>
        <w:right w:val="none" w:sz="0" w:space="0" w:color="auto"/>
      </w:divBdr>
      <w:divsChild>
        <w:div w:id="986589659">
          <w:marLeft w:val="0"/>
          <w:marRight w:val="0"/>
          <w:marTop w:val="0"/>
          <w:marBottom w:val="0"/>
          <w:divBdr>
            <w:top w:val="none" w:sz="0" w:space="0" w:color="auto"/>
            <w:left w:val="none" w:sz="0" w:space="0" w:color="auto"/>
            <w:bottom w:val="none" w:sz="0" w:space="0" w:color="auto"/>
            <w:right w:val="none" w:sz="0" w:space="0" w:color="auto"/>
          </w:divBdr>
          <w:divsChild>
            <w:div w:id="444662862">
              <w:marLeft w:val="0"/>
              <w:marRight w:val="0"/>
              <w:marTop w:val="0"/>
              <w:marBottom w:val="0"/>
              <w:divBdr>
                <w:top w:val="none" w:sz="0" w:space="0" w:color="auto"/>
                <w:left w:val="none" w:sz="0" w:space="0" w:color="auto"/>
                <w:bottom w:val="none" w:sz="0" w:space="0" w:color="auto"/>
                <w:right w:val="none" w:sz="0" w:space="0" w:color="auto"/>
              </w:divBdr>
              <w:divsChild>
                <w:div w:id="671181388">
                  <w:marLeft w:val="0"/>
                  <w:marRight w:val="0"/>
                  <w:marTop w:val="0"/>
                  <w:marBottom w:val="0"/>
                  <w:divBdr>
                    <w:top w:val="none" w:sz="0" w:space="0" w:color="auto"/>
                    <w:left w:val="none" w:sz="0" w:space="0" w:color="auto"/>
                    <w:bottom w:val="none" w:sz="0" w:space="0" w:color="auto"/>
                    <w:right w:val="none" w:sz="0" w:space="0" w:color="auto"/>
                  </w:divBdr>
                  <w:divsChild>
                    <w:div w:id="551767050">
                      <w:marLeft w:val="0"/>
                      <w:marRight w:val="0"/>
                      <w:marTop w:val="0"/>
                      <w:marBottom w:val="0"/>
                      <w:divBdr>
                        <w:top w:val="none" w:sz="0" w:space="0" w:color="auto"/>
                        <w:left w:val="none" w:sz="0" w:space="0" w:color="auto"/>
                        <w:bottom w:val="none" w:sz="0" w:space="0" w:color="auto"/>
                        <w:right w:val="none" w:sz="0" w:space="0" w:color="auto"/>
                      </w:divBdr>
                      <w:divsChild>
                        <w:div w:id="831718731">
                          <w:marLeft w:val="0"/>
                          <w:marRight w:val="0"/>
                          <w:marTop w:val="0"/>
                          <w:marBottom w:val="0"/>
                          <w:divBdr>
                            <w:top w:val="none" w:sz="0" w:space="0" w:color="auto"/>
                            <w:left w:val="none" w:sz="0" w:space="0" w:color="auto"/>
                            <w:bottom w:val="none" w:sz="0" w:space="0" w:color="auto"/>
                            <w:right w:val="none" w:sz="0" w:space="0" w:color="auto"/>
                          </w:divBdr>
                          <w:divsChild>
                            <w:div w:id="538591281">
                              <w:marLeft w:val="0"/>
                              <w:marRight w:val="0"/>
                              <w:marTop w:val="0"/>
                              <w:marBottom w:val="0"/>
                              <w:divBdr>
                                <w:top w:val="none" w:sz="0" w:space="0" w:color="auto"/>
                                <w:left w:val="none" w:sz="0" w:space="0" w:color="auto"/>
                                <w:bottom w:val="none" w:sz="0" w:space="0" w:color="auto"/>
                                <w:right w:val="none" w:sz="0" w:space="0" w:color="auto"/>
                              </w:divBdr>
                              <w:divsChild>
                                <w:div w:id="1934974736">
                                  <w:marLeft w:val="0"/>
                                  <w:marRight w:val="0"/>
                                  <w:marTop w:val="0"/>
                                  <w:marBottom w:val="0"/>
                                  <w:divBdr>
                                    <w:top w:val="none" w:sz="0" w:space="0" w:color="auto"/>
                                    <w:left w:val="none" w:sz="0" w:space="0" w:color="auto"/>
                                    <w:bottom w:val="none" w:sz="0" w:space="0" w:color="auto"/>
                                    <w:right w:val="none" w:sz="0" w:space="0" w:color="auto"/>
                                  </w:divBdr>
                                  <w:divsChild>
                                    <w:div w:id="816842395">
                                      <w:marLeft w:val="0"/>
                                      <w:marRight w:val="0"/>
                                      <w:marTop w:val="0"/>
                                      <w:marBottom w:val="0"/>
                                      <w:divBdr>
                                        <w:top w:val="none" w:sz="0" w:space="0" w:color="auto"/>
                                        <w:left w:val="none" w:sz="0" w:space="0" w:color="auto"/>
                                        <w:bottom w:val="none" w:sz="0" w:space="0" w:color="auto"/>
                                        <w:right w:val="none" w:sz="0" w:space="0" w:color="auto"/>
                                      </w:divBdr>
                                      <w:divsChild>
                                        <w:div w:id="1496337898">
                                          <w:marLeft w:val="0"/>
                                          <w:marRight w:val="0"/>
                                          <w:marTop w:val="0"/>
                                          <w:marBottom w:val="0"/>
                                          <w:divBdr>
                                            <w:top w:val="none" w:sz="0" w:space="0" w:color="auto"/>
                                            <w:left w:val="none" w:sz="0" w:space="0" w:color="auto"/>
                                            <w:bottom w:val="none" w:sz="0" w:space="0" w:color="auto"/>
                                            <w:right w:val="none" w:sz="0" w:space="0" w:color="auto"/>
                                          </w:divBdr>
                                          <w:divsChild>
                                            <w:div w:id="366877804">
                                              <w:marLeft w:val="0"/>
                                              <w:marRight w:val="0"/>
                                              <w:marTop w:val="0"/>
                                              <w:marBottom w:val="0"/>
                                              <w:divBdr>
                                                <w:top w:val="none" w:sz="0" w:space="0" w:color="auto"/>
                                                <w:left w:val="none" w:sz="0" w:space="0" w:color="auto"/>
                                                <w:bottom w:val="none" w:sz="0" w:space="0" w:color="auto"/>
                                                <w:right w:val="none" w:sz="0" w:space="0" w:color="auto"/>
                                              </w:divBdr>
                                              <w:divsChild>
                                                <w:div w:id="58410023">
                                                  <w:marLeft w:val="0"/>
                                                  <w:marRight w:val="0"/>
                                                  <w:marTop w:val="0"/>
                                                  <w:marBottom w:val="0"/>
                                                  <w:divBdr>
                                                    <w:top w:val="none" w:sz="0" w:space="0" w:color="auto"/>
                                                    <w:left w:val="none" w:sz="0" w:space="0" w:color="auto"/>
                                                    <w:bottom w:val="none" w:sz="0" w:space="0" w:color="auto"/>
                                                    <w:right w:val="none" w:sz="0" w:space="0" w:color="auto"/>
                                                  </w:divBdr>
                                                </w:div>
                                                <w:div w:id="486214244">
                                                  <w:marLeft w:val="0"/>
                                                  <w:marRight w:val="0"/>
                                                  <w:marTop w:val="0"/>
                                                  <w:marBottom w:val="0"/>
                                                  <w:divBdr>
                                                    <w:top w:val="none" w:sz="0" w:space="0" w:color="auto"/>
                                                    <w:left w:val="none" w:sz="0" w:space="0" w:color="auto"/>
                                                    <w:bottom w:val="none" w:sz="0" w:space="0" w:color="auto"/>
                                                    <w:right w:val="none" w:sz="0" w:space="0" w:color="auto"/>
                                                  </w:divBdr>
                                                </w:div>
                                                <w:div w:id="694577764">
                                                  <w:marLeft w:val="0"/>
                                                  <w:marRight w:val="0"/>
                                                  <w:marTop w:val="0"/>
                                                  <w:marBottom w:val="0"/>
                                                  <w:divBdr>
                                                    <w:top w:val="none" w:sz="0" w:space="0" w:color="auto"/>
                                                    <w:left w:val="none" w:sz="0" w:space="0" w:color="auto"/>
                                                    <w:bottom w:val="none" w:sz="0" w:space="0" w:color="auto"/>
                                                    <w:right w:val="none" w:sz="0" w:space="0" w:color="auto"/>
                                                  </w:divBdr>
                                                </w:div>
                                                <w:div w:id="770855738">
                                                  <w:marLeft w:val="0"/>
                                                  <w:marRight w:val="0"/>
                                                  <w:marTop w:val="0"/>
                                                  <w:marBottom w:val="0"/>
                                                  <w:divBdr>
                                                    <w:top w:val="none" w:sz="0" w:space="0" w:color="auto"/>
                                                    <w:left w:val="none" w:sz="0" w:space="0" w:color="auto"/>
                                                    <w:bottom w:val="none" w:sz="0" w:space="0" w:color="auto"/>
                                                    <w:right w:val="none" w:sz="0" w:space="0" w:color="auto"/>
                                                  </w:divBdr>
                                                </w:div>
                                                <w:div w:id="900556273">
                                                  <w:marLeft w:val="0"/>
                                                  <w:marRight w:val="0"/>
                                                  <w:marTop w:val="0"/>
                                                  <w:marBottom w:val="0"/>
                                                  <w:divBdr>
                                                    <w:top w:val="none" w:sz="0" w:space="0" w:color="auto"/>
                                                    <w:left w:val="none" w:sz="0" w:space="0" w:color="auto"/>
                                                    <w:bottom w:val="none" w:sz="0" w:space="0" w:color="auto"/>
                                                    <w:right w:val="none" w:sz="0" w:space="0" w:color="auto"/>
                                                  </w:divBdr>
                                                </w:div>
                                                <w:div w:id="183317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0152124">
      <w:bodyDiv w:val="1"/>
      <w:marLeft w:val="0"/>
      <w:marRight w:val="0"/>
      <w:marTop w:val="0"/>
      <w:marBottom w:val="0"/>
      <w:divBdr>
        <w:top w:val="none" w:sz="0" w:space="0" w:color="auto"/>
        <w:left w:val="none" w:sz="0" w:space="0" w:color="auto"/>
        <w:bottom w:val="none" w:sz="0" w:space="0" w:color="auto"/>
        <w:right w:val="none" w:sz="0" w:space="0" w:color="auto"/>
      </w:divBdr>
      <w:divsChild>
        <w:div w:id="287786037">
          <w:marLeft w:val="0"/>
          <w:marRight w:val="0"/>
          <w:marTop w:val="375"/>
          <w:marBottom w:val="375"/>
          <w:divBdr>
            <w:top w:val="none" w:sz="0" w:space="0" w:color="auto"/>
            <w:left w:val="none" w:sz="0" w:space="0" w:color="auto"/>
            <w:bottom w:val="none" w:sz="0" w:space="0" w:color="auto"/>
            <w:right w:val="none" w:sz="0" w:space="0" w:color="auto"/>
          </w:divBdr>
          <w:divsChild>
            <w:div w:id="1830974916">
              <w:marLeft w:val="0"/>
              <w:marRight w:val="0"/>
              <w:marTop w:val="0"/>
              <w:marBottom w:val="0"/>
              <w:divBdr>
                <w:top w:val="none" w:sz="0" w:space="0" w:color="auto"/>
                <w:left w:val="none" w:sz="0" w:space="0" w:color="auto"/>
                <w:bottom w:val="none" w:sz="0" w:space="0" w:color="auto"/>
                <w:right w:val="none" w:sz="0" w:space="0" w:color="auto"/>
              </w:divBdr>
              <w:divsChild>
                <w:div w:id="713697909">
                  <w:marLeft w:val="0"/>
                  <w:marRight w:val="0"/>
                  <w:marTop w:val="0"/>
                  <w:marBottom w:val="0"/>
                  <w:divBdr>
                    <w:top w:val="none" w:sz="0" w:space="0" w:color="auto"/>
                    <w:left w:val="none" w:sz="0" w:space="0" w:color="auto"/>
                    <w:bottom w:val="none" w:sz="0" w:space="0" w:color="auto"/>
                    <w:right w:val="none" w:sz="0" w:space="0" w:color="auto"/>
                  </w:divBdr>
                  <w:divsChild>
                    <w:div w:id="807011439">
                      <w:marLeft w:val="0"/>
                      <w:marRight w:val="0"/>
                      <w:marTop w:val="0"/>
                      <w:marBottom w:val="0"/>
                      <w:divBdr>
                        <w:top w:val="none" w:sz="0" w:space="0" w:color="auto"/>
                        <w:left w:val="none" w:sz="0" w:space="0" w:color="auto"/>
                        <w:bottom w:val="none" w:sz="0" w:space="0" w:color="auto"/>
                        <w:right w:val="none" w:sz="0" w:space="0" w:color="auto"/>
                      </w:divBdr>
                      <w:divsChild>
                        <w:div w:id="1853760225">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128091154">
      <w:bodyDiv w:val="1"/>
      <w:marLeft w:val="0"/>
      <w:marRight w:val="0"/>
      <w:marTop w:val="0"/>
      <w:marBottom w:val="0"/>
      <w:divBdr>
        <w:top w:val="none" w:sz="0" w:space="0" w:color="auto"/>
        <w:left w:val="none" w:sz="0" w:space="0" w:color="auto"/>
        <w:bottom w:val="none" w:sz="0" w:space="0" w:color="auto"/>
        <w:right w:val="none" w:sz="0" w:space="0" w:color="auto"/>
      </w:divBdr>
    </w:div>
    <w:div w:id="1128662229">
      <w:bodyDiv w:val="1"/>
      <w:marLeft w:val="0"/>
      <w:marRight w:val="0"/>
      <w:marTop w:val="0"/>
      <w:marBottom w:val="0"/>
      <w:divBdr>
        <w:top w:val="none" w:sz="0" w:space="0" w:color="auto"/>
        <w:left w:val="none" w:sz="0" w:space="0" w:color="auto"/>
        <w:bottom w:val="none" w:sz="0" w:space="0" w:color="auto"/>
        <w:right w:val="none" w:sz="0" w:space="0" w:color="auto"/>
      </w:divBdr>
      <w:divsChild>
        <w:div w:id="676999183">
          <w:marLeft w:val="0"/>
          <w:marRight w:val="0"/>
          <w:marTop w:val="0"/>
          <w:marBottom w:val="0"/>
          <w:divBdr>
            <w:top w:val="none" w:sz="0" w:space="0" w:color="auto"/>
            <w:left w:val="none" w:sz="0" w:space="0" w:color="auto"/>
            <w:bottom w:val="none" w:sz="0" w:space="0" w:color="auto"/>
            <w:right w:val="none" w:sz="0" w:space="0" w:color="auto"/>
          </w:divBdr>
          <w:divsChild>
            <w:div w:id="168258028">
              <w:marLeft w:val="0"/>
              <w:marRight w:val="0"/>
              <w:marTop w:val="0"/>
              <w:marBottom w:val="0"/>
              <w:divBdr>
                <w:top w:val="none" w:sz="0" w:space="0" w:color="auto"/>
                <w:left w:val="none" w:sz="0" w:space="0" w:color="auto"/>
                <w:bottom w:val="none" w:sz="0" w:space="0" w:color="auto"/>
                <w:right w:val="none" w:sz="0" w:space="0" w:color="auto"/>
              </w:divBdr>
              <w:divsChild>
                <w:div w:id="1642810437">
                  <w:marLeft w:val="0"/>
                  <w:marRight w:val="0"/>
                  <w:marTop w:val="0"/>
                  <w:marBottom w:val="0"/>
                  <w:divBdr>
                    <w:top w:val="none" w:sz="0" w:space="0" w:color="auto"/>
                    <w:left w:val="none" w:sz="0" w:space="0" w:color="auto"/>
                    <w:bottom w:val="none" w:sz="0" w:space="0" w:color="auto"/>
                    <w:right w:val="none" w:sz="0" w:space="0" w:color="auto"/>
                  </w:divBdr>
                  <w:divsChild>
                    <w:div w:id="19128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169877">
      <w:bodyDiv w:val="1"/>
      <w:marLeft w:val="0"/>
      <w:marRight w:val="0"/>
      <w:marTop w:val="0"/>
      <w:marBottom w:val="0"/>
      <w:divBdr>
        <w:top w:val="none" w:sz="0" w:space="0" w:color="auto"/>
        <w:left w:val="none" w:sz="0" w:space="0" w:color="auto"/>
        <w:bottom w:val="none" w:sz="0" w:space="0" w:color="auto"/>
        <w:right w:val="none" w:sz="0" w:space="0" w:color="auto"/>
      </w:divBdr>
    </w:div>
    <w:div w:id="1134375290">
      <w:bodyDiv w:val="1"/>
      <w:marLeft w:val="0"/>
      <w:marRight w:val="0"/>
      <w:marTop w:val="0"/>
      <w:marBottom w:val="0"/>
      <w:divBdr>
        <w:top w:val="none" w:sz="0" w:space="0" w:color="auto"/>
        <w:left w:val="none" w:sz="0" w:space="0" w:color="auto"/>
        <w:bottom w:val="none" w:sz="0" w:space="0" w:color="auto"/>
        <w:right w:val="none" w:sz="0" w:space="0" w:color="auto"/>
      </w:divBdr>
    </w:div>
    <w:div w:id="1136534500">
      <w:bodyDiv w:val="1"/>
      <w:marLeft w:val="0"/>
      <w:marRight w:val="0"/>
      <w:marTop w:val="0"/>
      <w:marBottom w:val="0"/>
      <w:divBdr>
        <w:top w:val="none" w:sz="0" w:space="0" w:color="auto"/>
        <w:left w:val="none" w:sz="0" w:space="0" w:color="auto"/>
        <w:bottom w:val="none" w:sz="0" w:space="0" w:color="auto"/>
        <w:right w:val="none" w:sz="0" w:space="0" w:color="auto"/>
      </w:divBdr>
    </w:div>
    <w:div w:id="1137646333">
      <w:bodyDiv w:val="1"/>
      <w:marLeft w:val="0"/>
      <w:marRight w:val="0"/>
      <w:marTop w:val="0"/>
      <w:marBottom w:val="0"/>
      <w:divBdr>
        <w:top w:val="none" w:sz="0" w:space="0" w:color="auto"/>
        <w:left w:val="none" w:sz="0" w:space="0" w:color="auto"/>
        <w:bottom w:val="none" w:sz="0" w:space="0" w:color="auto"/>
        <w:right w:val="none" w:sz="0" w:space="0" w:color="auto"/>
      </w:divBdr>
      <w:divsChild>
        <w:div w:id="884176883">
          <w:marLeft w:val="0"/>
          <w:marRight w:val="0"/>
          <w:marTop w:val="0"/>
          <w:marBottom w:val="0"/>
          <w:divBdr>
            <w:top w:val="none" w:sz="0" w:space="0" w:color="auto"/>
            <w:left w:val="none" w:sz="0" w:space="0" w:color="auto"/>
            <w:bottom w:val="none" w:sz="0" w:space="0" w:color="auto"/>
            <w:right w:val="none" w:sz="0" w:space="0" w:color="auto"/>
          </w:divBdr>
          <w:divsChild>
            <w:div w:id="966161541">
              <w:marLeft w:val="0"/>
              <w:marRight w:val="0"/>
              <w:marTop w:val="0"/>
              <w:marBottom w:val="0"/>
              <w:divBdr>
                <w:top w:val="none" w:sz="0" w:space="0" w:color="auto"/>
                <w:left w:val="none" w:sz="0" w:space="0" w:color="auto"/>
                <w:bottom w:val="none" w:sz="0" w:space="0" w:color="auto"/>
                <w:right w:val="none" w:sz="0" w:space="0" w:color="auto"/>
              </w:divBdr>
              <w:divsChild>
                <w:div w:id="287005894">
                  <w:marLeft w:val="0"/>
                  <w:marRight w:val="-150"/>
                  <w:marTop w:val="0"/>
                  <w:marBottom w:val="0"/>
                  <w:divBdr>
                    <w:top w:val="none" w:sz="0" w:space="0" w:color="auto"/>
                    <w:left w:val="none" w:sz="0" w:space="0" w:color="auto"/>
                    <w:bottom w:val="none" w:sz="0" w:space="0" w:color="auto"/>
                    <w:right w:val="none" w:sz="0" w:space="0" w:color="auto"/>
                  </w:divBdr>
                  <w:divsChild>
                    <w:div w:id="1326937040">
                      <w:marLeft w:val="0"/>
                      <w:marRight w:val="0"/>
                      <w:marTop w:val="0"/>
                      <w:marBottom w:val="0"/>
                      <w:divBdr>
                        <w:top w:val="none" w:sz="0" w:space="0" w:color="auto"/>
                        <w:left w:val="none" w:sz="0" w:space="0" w:color="auto"/>
                        <w:bottom w:val="none" w:sz="0" w:space="0" w:color="auto"/>
                        <w:right w:val="none" w:sz="0" w:space="0" w:color="auto"/>
                      </w:divBdr>
                      <w:divsChild>
                        <w:div w:id="247932145">
                          <w:marLeft w:val="0"/>
                          <w:marRight w:val="0"/>
                          <w:marTop w:val="300"/>
                          <w:marBottom w:val="0"/>
                          <w:divBdr>
                            <w:top w:val="none" w:sz="0" w:space="0" w:color="auto"/>
                            <w:left w:val="none" w:sz="0" w:space="0" w:color="auto"/>
                            <w:bottom w:val="none" w:sz="0" w:space="0" w:color="auto"/>
                            <w:right w:val="none" w:sz="0" w:space="0" w:color="auto"/>
                          </w:divBdr>
                          <w:divsChild>
                            <w:div w:id="17525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466376">
      <w:bodyDiv w:val="1"/>
      <w:marLeft w:val="0"/>
      <w:marRight w:val="0"/>
      <w:marTop w:val="0"/>
      <w:marBottom w:val="0"/>
      <w:divBdr>
        <w:top w:val="none" w:sz="0" w:space="0" w:color="auto"/>
        <w:left w:val="none" w:sz="0" w:space="0" w:color="auto"/>
        <w:bottom w:val="none" w:sz="0" w:space="0" w:color="auto"/>
        <w:right w:val="none" w:sz="0" w:space="0" w:color="auto"/>
      </w:divBdr>
      <w:divsChild>
        <w:div w:id="567955146">
          <w:marLeft w:val="0"/>
          <w:marRight w:val="0"/>
          <w:marTop w:val="0"/>
          <w:marBottom w:val="0"/>
          <w:divBdr>
            <w:top w:val="none" w:sz="0" w:space="0" w:color="auto"/>
            <w:left w:val="none" w:sz="0" w:space="0" w:color="auto"/>
            <w:bottom w:val="none" w:sz="0" w:space="0" w:color="auto"/>
            <w:right w:val="none" w:sz="0" w:space="0" w:color="auto"/>
          </w:divBdr>
          <w:divsChild>
            <w:div w:id="210495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87482">
      <w:bodyDiv w:val="1"/>
      <w:marLeft w:val="0"/>
      <w:marRight w:val="0"/>
      <w:marTop w:val="0"/>
      <w:marBottom w:val="0"/>
      <w:divBdr>
        <w:top w:val="none" w:sz="0" w:space="0" w:color="auto"/>
        <w:left w:val="none" w:sz="0" w:space="0" w:color="auto"/>
        <w:bottom w:val="none" w:sz="0" w:space="0" w:color="auto"/>
        <w:right w:val="none" w:sz="0" w:space="0" w:color="auto"/>
      </w:divBdr>
    </w:div>
    <w:div w:id="1152403275">
      <w:bodyDiv w:val="1"/>
      <w:marLeft w:val="0"/>
      <w:marRight w:val="0"/>
      <w:marTop w:val="0"/>
      <w:marBottom w:val="0"/>
      <w:divBdr>
        <w:top w:val="none" w:sz="0" w:space="0" w:color="auto"/>
        <w:left w:val="none" w:sz="0" w:space="0" w:color="auto"/>
        <w:bottom w:val="none" w:sz="0" w:space="0" w:color="auto"/>
        <w:right w:val="none" w:sz="0" w:space="0" w:color="auto"/>
      </w:divBdr>
      <w:divsChild>
        <w:div w:id="1772816349">
          <w:marLeft w:val="0"/>
          <w:marRight w:val="0"/>
          <w:marTop w:val="0"/>
          <w:marBottom w:val="0"/>
          <w:divBdr>
            <w:top w:val="none" w:sz="0" w:space="0" w:color="auto"/>
            <w:left w:val="none" w:sz="0" w:space="0" w:color="auto"/>
            <w:bottom w:val="none" w:sz="0" w:space="0" w:color="auto"/>
            <w:right w:val="none" w:sz="0" w:space="0" w:color="auto"/>
          </w:divBdr>
          <w:divsChild>
            <w:div w:id="399912689">
              <w:marLeft w:val="0"/>
              <w:marRight w:val="0"/>
              <w:marTop w:val="0"/>
              <w:marBottom w:val="0"/>
              <w:divBdr>
                <w:top w:val="none" w:sz="0" w:space="0" w:color="auto"/>
                <w:left w:val="none" w:sz="0" w:space="0" w:color="auto"/>
                <w:bottom w:val="none" w:sz="0" w:space="0" w:color="auto"/>
                <w:right w:val="none" w:sz="0" w:space="0" w:color="auto"/>
              </w:divBdr>
              <w:divsChild>
                <w:div w:id="2015374510">
                  <w:marLeft w:val="0"/>
                  <w:marRight w:val="0"/>
                  <w:marTop w:val="0"/>
                  <w:marBottom w:val="0"/>
                  <w:divBdr>
                    <w:top w:val="none" w:sz="0" w:space="0" w:color="auto"/>
                    <w:left w:val="none" w:sz="0" w:space="0" w:color="auto"/>
                    <w:bottom w:val="none" w:sz="0" w:space="0" w:color="auto"/>
                    <w:right w:val="none" w:sz="0" w:space="0" w:color="auto"/>
                  </w:divBdr>
                  <w:divsChild>
                    <w:div w:id="1985111761">
                      <w:marLeft w:val="0"/>
                      <w:marRight w:val="0"/>
                      <w:marTop w:val="0"/>
                      <w:marBottom w:val="0"/>
                      <w:divBdr>
                        <w:top w:val="none" w:sz="0" w:space="0" w:color="auto"/>
                        <w:left w:val="none" w:sz="0" w:space="0" w:color="auto"/>
                        <w:bottom w:val="none" w:sz="0" w:space="0" w:color="auto"/>
                        <w:right w:val="none" w:sz="0" w:space="0" w:color="auto"/>
                      </w:divBdr>
                      <w:divsChild>
                        <w:div w:id="17601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327635">
      <w:bodyDiv w:val="1"/>
      <w:marLeft w:val="0"/>
      <w:marRight w:val="0"/>
      <w:marTop w:val="0"/>
      <w:marBottom w:val="0"/>
      <w:divBdr>
        <w:top w:val="none" w:sz="0" w:space="0" w:color="auto"/>
        <w:left w:val="none" w:sz="0" w:space="0" w:color="auto"/>
        <w:bottom w:val="none" w:sz="0" w:space="0" w:color="auto"/>
        <w:right w:val="none" w:sz="0" w:space="0" w:color="auto"/>
      </w:divBdr>
      <w:divsChild>
        <w:div w:id="1381593678">
          <w:marLeft w:val="0"/>
          <w:marRight w:val="0"/>
          <w:marTop w:val="0"/>
          <w:marBottom w:val="0"/>
          <w:divBdr>
            <w:top w:val="none" w:sz="0" w:space="0" w:color="auto"/>
            <w:left w:val="none" w:sz="0" w:space="0" w:color="auto"/>
            <w:bottom w:val="none" w:sz="0" w:space="0" w:color="auto"/>
            <w:right w:val="none" w:sz="0" w:space="0" w:color="auto"/>
          </w:divBdr>
          <w:divsChild>
            <w:div w:id="1113014452">
              <w:marLeft w:val="0"/>
              <w:marRight w:val="0"/>
              <w:marTop w:val="0"/>
              <w:marBottom w:val="0"/>
              <w:divBdr>
                <w:top w:val="none" w:sz="0" w:space="0" w:color="auto"/>
                <w:left w:val="none" w:sz="0" w:space="0" w:color="auto"/>
                <w:bottom w:val="none" w:sz="0" w:space="0" w:color="auto"/>
                <w:right w:val="none" w:sz="0" w:space="0" w:color="auto"/>
              </w:divBdr>
              <w:divsChild>
                <w:div w:id="9772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1821">
      <w:bodyDiv w:val="1"/>
      <w:marLeft w:val="0"/>
      <w:marRight w:val="0"/>
      <w:marTop w:val="0"/>
      <w:marBottom w:val="0"/>
      <w:divBdr>
        <w:top w:val="none" w:sz="0" w:space="0" w:color="auto"/>
        <w:left w:val="none" w:sz="0" w:space="0" w:color="auto"/>
        <w:bottom w:val="none" w:sz="0" w:space="0" w:color="auto"/>
        <w:right w:val="none" w:sz="0" w:space="0" w:color="auto"/>
      </w:divBdr>
      <w:divsChild>
        <w:div w:id="845633150">
          <w:marLeft w:val="0"/>
          <w:marRight w:val="0"/>
          <w:marTop w:val="0"/>
          <w:marBottom w:val="0"/>
          <w:divBdr>
            <w:top w:val="none" w:sz="0" w:space="0" w:color="auto"/>
            <w:left w:val="none" w:sz="0" w:space="0" w:color="auto"/>
            <w:bottom w:val="none" w:sz="0" w:space="0" w:color="auto"/>
            <w:right w:val="none" w:sz="0" w:space="0" w:color="auto"/>
          </w:divBdr>
          <w:divsChild>
            <w:div w:id="2139761962">
              <w:marLeft w:val="0"/>
              <w:marRight w:val="0"/>
              <w:marTop w:val="0"/>
              <w:marBottom w:val="0"/>
              <w:divBdr>
                <w:top w:val="none" w:sz="0" w:space="0" w:color="auto"/>
                <w:left w:val="none" w:sz="0" w:space="0" w:color="auto"/>
                <w:bottom w:val="none" w:sz="0" w:space="0" w:color="auto"/>
                <w:right w:val="none" w:sz="0" w:space="0" w:color="auto"/>
              </w:divBdr>
              <w:divsChild>
                <w:div w:id="1800025565">
                  <w:marLeft w:val="0"/>
                  <w:marRight w:val="0"/>
                  <w:marTop w:val="0"/>
                  <w:marBottom w:val="0"/>
                  <w:divBdr>
                    <w:top w:val="none" w:sz="0" w:space="0" w:color="auto"/>
                    <w:left w:val="none" w:sz="0" w:space="0" w:color="auto"/>
                    <w:bottom w:val="none" w:sz="0" w:space="0" w:color="auto"/>
                    <w:right w:val="none" w:sz="0" w:space="0" w:color="auto"/>
                  </w:divBdr>
                  <w:divsChild>
                    <w:div w:id="1155950165">
                      <w:marLeft w:val="0"/>
                      <w:marRight w:val="0"/>
                      <w:marTop w:val="0"/>
                      <w:marBottom w:val="0"/>
                      <w:divBdr>
                        <w:top w:val="none" w:sz="0" w:space="0" w:color="auto"/>
                        <w:left w:val="none" w:sz="0" w:space="0" w:color="auto"/>
                        <w:bottom w:val="none" w:sz="0" w:space="0" w:color="auto"/>
                        <w:right w:val="none" w:sz="0" w:space="0" w:color="auto"/>
                      </w:divBdr>
                      <w:divsChild>
                        <w:div w:id="1819299113">
                          <w:marLeft w:val="3600"/>
                          <w:marRight w:val="0"/>
                          <w:marTop w:val="0"/>
                          <w:marBottom w:val="0"/>
                          <w:divBdr>
                            <w:top w:val="single" w:sz="6" w:space="9" w:color="DCDDDE"/>
                            <w:left w:val="none" w:sz="0" w:space="0" w:color="auto"/>
                            <w:bottom w:val="none" w:sz="0" w:space="0" w:color="auto"/>
                            <w:right w:val="none" w:sz="0" w:space="0" w:color="auto"/>
                          </w:divBdr>
                          <w:divsChild>
                            <w:div w:id="2099132363">
                              <w:marLeft w:val="0"/>
                              <w:marRight w:val="0"/>
                              <w:marTop w:val="0"/>
                              <w:marBottom w:val="0"/>
                              <w:divBdr>
                                <w:top w:val="none" w:sz="0" w:space="0" w:color="auto"/>
                                <w:left w:val="none" w:sz="0" w:space="0" w:color="auto"/>
                                <w:bottom w:val="none" w:sz="0" w:space="0" w:color="auto"/>
                                <w:right w:val="none" w:sz="0" w:space="0" w:color="auto"/>
                              </w:divBdr>
                              <w:divsChild>
                                <w:div w:id="308944458">
                                  <w:marLeft w:val="0"/>
                                  <w:marRight w:val="0"/>
                                  <w:marTop w:val="0"/>
                                  <w:marBottom w:val="0"/>
                                  <w:divBdr>
                                    <w:top w:val="none" w:sz="0" w:space="0" w:color="auto"/>
                                    <w:left w:val="none" w:sz="0" w:space="0" w:color="auto"/>
                                    <w:bottom w:val="none" w:sz="0" w:space="0" w:color="auto"/>
                                    <w:right w:val="none" w:sz="0" w:space="0" w:color="auto"/>
                                  </w:divBdr>
                                  <w:divsChild>
                                    <w:div w:id="502090130">
                                      <w:marLeft w:val="0"/>
                                      <w:marRight w:val="0"/>
                                      <w:marTop w:val="0"/>
                                      <w:marBottom w:val="0"/>
                                      <w:divBdr>
                                        <w:top w:val="none" w:sz="0" w:space="0" w:color="auto"/>
                                        <w:left w:val="none" w:sz="0" w:space="0" w:color="auto"/>
                                        <w:bottom w:val="none" w:sz="0" w:space="0" w:color="auto"/>
                                        <w:right w:val="none" w:sz="0" w:space="0" w:color="auto"/>
                                      </w:divBdr>
                                      <w:divsChild>
                                        <w:div w:id="510265382">
                                          <w:marLeft w:val="0"/>
                                          <w:marRight w:val="0"/>
                                          <w:marTop w:val="0"/>
                                          <w:marBottom w:val="0"/>
                                          <w:divBdr>
                                            <w:top w:val="none" w:sz="0" w:space="0" w:color="auto"/>
                                            <w:left w:val="none" w:sz="0" w:space="0" w:color="auto"/>
                                            <w:bottom w:val="none" w:sz="0" w:space="0" w:color="auto"/>
                                            <w:right w:val="none" w:sz="0" w:space="0" w:color="auto"/>
                                          </w:divBdr>
                                          <w:divsChild>
                                            <w:div w:id="151989539">
                                              <w:marLeft w:val="0"/>
                                              <w:marRight w:val="0"/>
                                              <w:marTop w:val="0"/>
                                              <w:marBottom w:val="0"/>
                                              <w:divBdr>
                                                <w:top w:val="none" w:sz="0" w:space="0" w:color="auto"/>
                                                <w:left w:val="none" w:sz="0" w:space="0" w:color="auto"/>
                                                <w:bottom w:val="none" w:sz="0" w:space="0" w:color="auto"/>
                                                <w:right w:val="none" w:sz="0" w:space="0" w:color="auto"/>
                                              </w:divBdr>
                                            </w:div>
                                            <w:div w:id="1941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4393048">
      <w:bodyDiv w:val="1"/>
      <w:marLeft w:val="0"/>
      <w:marRight w:val="0"/>
      <w:marTop w:val="0"/>
      <w:marBottom w:val="0"/>
      <w:divBdr>
        <w:top w:val="none" w:sz="0" w:space="0" w:color="auto"/>
        <w:left w:val="none" w:sz="0" w:space="0" w:color="auto"/>
        <w:bottom w:val="none" w:sz="0" w:space="0" w:color="auto"/>
        <w:right w:val="none" w:sz="0" w:space="0" w:color="auto"/>
      </w:divBdr>
      <w:divsChild>
        <w:div w:id="558518253">
          <w:marLeft w:val="0"/>
          <w:marRight w:val="0"/>
          <w:marTop w:val="0"/>
          <w:marBottom w:val="0"/>
          <w:divBdr>
            <w:top w:val="none" w:sz="0" w:space="0" w:color="auto"/>
            <w:left w:val="none" w:sz="0" w:space="0" w:color="auto"/>
            <w:bottom w:val="none" w:sz="0" w:space="0" w:color="auto"/>
            <w:right w:val="none" w:sz="0" w:space="0" w:color="auto"/>
          </w:divBdr>
          <w:divsChild>
            <w:div w:id="1800222171">
              <w:marLeft w:val="651"/>
              <w:marRight w:val="0"/>
              <w:marTop w:val="0"/>
              <w:marBottom w:val="0"/>
              <w:divBdr>
                <w:top w:val="none" w:sz="0" w:space="0" w:color="auto"/>
                <w:left w:val="none" w:sz="0" w:space="0" w:color="auto"/>
                <w:bottom w:val="none" w:sz="0" w:space="0" w:color="auto"/>
                <w:right w:val="none" w:sz="0" w:space="0" w:color="auto"/>
              </w:divBdr>
              <w:divsChild>
                <w:div w:id="126091897">
                  <w:marLeft w:val="0"/>
                  <w:marRight w:val="0"/>
                  <w:marTop w:val="0"/>
                  <w:marBottom w:val="0"/>
                  <w:divBdr>
                    <w:top w:val="none" w:sz="0" w:space="0" w:color="auto"/>
                    <w:left w:val="none" w:sz="0" w:space="0" w:color="auto"/>
                    <w:bottom w:val="none" w:sz="0" w:space="0" w:color="auto"/>
                    <w:right w:val="none" w:sz="0" w:space="0" w:color="auto"/>
                  </w:divBdr>
                  <w:divsChild>
                    <w:div w:id="1223558234">
                      <w:marLeft w:val="69"/>
                      <w:marRight w:val="0"/>
                      <w:marTop w:val="277"/>
                      <w:marBottom w:val="0"/>
                      <w:divBdr>
                        <w:top w:val="none" w:sz="0" w:space="0" w:color="auto"/>
                        <w:left w:val="none" w:sz="0" w:space="0" w:color="auto"/>
                        <w:bottom w:val="none" w:sz="0" w:space="0" w:color="auto"/>
                        <w:right w:val="none" w:sz="0" w:space="0" w:color="auto"/>
                      </w:divBdr>
                    </w:div>
                  </w:divsChild>
                </w:div>
              </w:divsChild>
            </w:div>
          </w:divsChild>
        </w:div>
      </w:divsChild>
    </w:div>
    <w:div w:id="1168860644">
      <w:bodyDiv w:val="1"/>
      <w:marLeft w:val="0"/>
      <w:marRight w:val="0"/>
      <w:marTop w:val="0"/>
      <w:marBottom w:val="0"/>
      <w:divBdr>
        <w:top w:val="none" w:sz="0" w:space="0" w:color="auto"/>
        <w:left w:val="none" w:sz="0" w:space="0" w:color="auto"/>
        <w:bottom w:val="none" w:sz="0" w:space="0" w:color="auto"/>
        <w:right w:val="none" w:sz="0" w:space="0" w:color="auto"/>
      </w:divBdr>
      <w:divsChild>
        <w:div w:id="7565735">
          <w:marLeft w:val="0"/>
          <w:marRight w:val="0"/>
          <w:marTop w:val="100"/>
          <w:marBottom w:val="100"/>
          <w:divBdr>
            <w:top w:val="none" w:sz="0" w:space="0" w:color="auto"/>
            <w:left w:val="none" w:sz="0" w:space="0" w:color="auto"/>
            <w:bottom w:val="none" w:sz="0" w:space="0" w:color="auto"/>
            <w:right w:val="none" w:sz="0" w:space="0" w:color="auto"/>
          </w:divBdr>
          <w:divsChild>
            <w:div w:id="1015569618">
              <w:marLeft w:val="0"/>
              <w:marRight w:val="0"/>
              <w:marTop w:val="0"/>
              <w:marBottom w:val="430"/>
              <w:divBdr>
                <w:top w:val="none" w:sz="0" w:space="0" w:color="auto"/>
                <w:left w:val="none" w:sz="0" w:space="0" w:color="auto"/>
                <w:bottom w:val="none" w:sz="0" w:space="0" w:color="auto"/>
                <w:right w:val="none" w:sz="0" w:space="0" w:color="auto"/>
              </w:divBdr>
              <w:divsChild>
                <w:div w:id="1516264930">
                  <w:marLeft w:val="0"/>
                  <w:marRight w:val="0"/>
                  <w:marTop w:val="0"/>
                  <w:marBottom w:val="0"/>
                  <w:divBdr>
                    <w:top w:val="none" w:sz="0" w:space="0" w:color="auto"/>
                    <w:left w:val="none" w:sz="0" w:space="0" w:color="auto"/>
                    <w:bottom w:val="none" w:sz="0" w:space="0" w:color="auto"/>
                    <w:right w:val="none" w:sz="0" w:space="0" w:color="auto"/>
                  </w:divBdr>
                  <w:divsChild>
                    <w:div w:id="307245789">
                      <w:marLeft w:val="0"/>
                      <w:marRight w:val="0"/>
                      <w:marTop w:val="0"/>
                      <w:marBottom w:val="0"/>
                      <w:divBdr>
                        <w:top w:val="none" w:sz="0" w:space="0" w:color="auto"/>
                        <w:left w:val="none" w:sz="0" w:space="0" w:color="auto"/>
                        <w:bottom w:val="none" w:sz="0" w:space="0" w:color="auto"/>
                        <w:right w:val="none" w:sz="0" w:space="0" w:color="auto"/>
                      </w:divBdr>
                      <w:divsChild>
                        <w:div w:id="12550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9153">
      <w:bodyDiv w:val="1"/>
      <w:marLeft w:val="0"/>
      <w:marRight w:val="0"/>
      <w:marTop w:val="0"/>
      <w:marBottom w:val="0"/>
      <w:divBdr>
        <w:top w:val="none" w:sz="0" w:space="0" w:color="auto"/>
        <w:left w:val="none" w:sz="0" w:space="0" w:color="auto"/>
        <w:bottom w:val="none" w:sz="0" w:space="0" w:color="auto"/>
        <w:right w:val="none" w:sz="0" w:space="0" w:color="auto"/>
      </w:divBdr>
      <w:divsChild>
        <w:div w:id="721905876">
          <w:marLeft w:val="0"/>
          <w:marRight w:val="0"/>
          <w:marTop w:val="0"/>
          <w:marBottom w:val="0"/>
          <w:divBdr>
            <w:top w:val="none" w:sz="0" w:space="0" w:color="auto"/>
            <w:left w:val="none" w:sz="0" w:space="0" w:color="auto"/>
            <w:bottom w:val="none" w:sz="0" w:space="0" w:color="auto"/>
            <w:right w:val="none" w:sz="0" w:space="0" w:color="auto"/>
          </w:divBdr>
          <w:divsChild>
            <w:div w:id="531307389">
              <w:marLeft w:val="0"/>
              <w:marRight w:val="0"/>
              <w:marTop w:val="0"/>
              <w:marBottom w:val="0"/>
              <w:divBdr>
                <w:top w:val="none" w:sz="0" w:space="0" w:color="auto"/>
                <w:left w:val="none" w:sz="0" w:space="0" w:color="auto"/>
                <w:bottom w:val="none" w:sz="0" w:space="0" w:color="auto"/>
                <w:right w:val="none" w:sz="0" w:space="0" w:color="auto"/>
              </w:divBdr>
              <w:divsChild>
                <w:div w:id="2095399331">
                  <w:marLeft w:val="0"/>
                  <w:marRight w:val="0"/>
                  <w:marTop w:val="0"/>
                  <w:marBottom w:val="0"/>
                  <w:divBdr>
                    <w:top w:val="none" w:sz="0" w:space="0" w:color="auto"/>
                    <w:left w:val="none" w:sz="0" w:space="0" w:color="auto"/>
                    <w:bottom w:val="none" w:sz="0" w:space="0" w:color="auto"/>
                    <w:right w:val="none" w:sz="0" w:space="0" w:color="auto"/>
                  </w:divBdr>
                  <w:divsChild>
                    <w:div w:id="188614203">
                      <w:marLeft w:val="0"/>
                      <w:marRight w:val="0"/>
                      <w:marTop w:val="0"/>
                      <w:marBottom w:val="0"/>
                      <w:divBdr>
                        <w:top w:val="none" w:sz="0" w:space="0" w:color="auto"/>
                        <w:left w:val="none" w:sz="0" w:space="0" w:color="auto"/>
                        <w:bottom w:val="none" w:sz="0" w:space="0" w:color="auto"/>
                        <w:right w:val="none" w:sz="0" w:space="0" w:color="auto"/>
                      </w:divBdr>
                      <w:divsChild>
                        <w:div w:id="140255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960664">
      <w:bodyDiv w:val="1"/>
      <w:marLeft w:val="0"/>
      <w:marRight w:val="0"/>
      <w:marTop w:val="0"/>
      <w:marBottom w:val="0"/>
      <w:divBdr>
        <w:top w:val="none" w:sz="0" w:space="0" w:color="auto"/>
        <w:left w:val="none" w:sz="0" w:space="0" w:color="auto"/>
        <w:bottom w:val="none" w:sz="0" w:space="0" w:color="auto"/>
        <w:right w:val="none" w:sz="0" w:space="0" w:color="auto"/>
      </w:divBdr>
      <w:divsChild>
        <w:div w:id="472794819">
          <w:marLeft w:val="0"/>
          <w:marRight w:val="0"/>
          <w:marTop w:val="138"/>
          <w:marBottom w:val="138"/>
          <w:divBdr>
            <w:top w:val="none" w:sz="0" w:space="0" w:color="auto"/>
            <w:left w:val="none" w:sz="0" w:space="0" w:color="auto"/>
            <w:bottom w:val="none" w:sz="0" w:space="0" w:color="auto"/>
            <w:right w:val="none" w:sz="0" w:space="0" w:color="auto"/>
          </w:divBdr>
          <w:divsChild>
            <w:div w:id="58553026">
              <w:marLeft w:val="0"/>
              <w:marRight w:val="0"/>
              <w:marTop w:val="0"/>
              <w:marBottom w:val="0"/>
              <w:divBdr>
                <w:top w:val="none" w:sz="0" w:space="0" w:color="auto"/>
                <w:left w:val="none" w:sz="0" w:space="0" w:color="auto"/>
                <w:bottom w:val="none" w:sz="0" w:space="0" w:color="auto"/>
                <w:right w:val="none" w:sz="0" w:space="0" w:color="auto"/>
              </w:divBdr>
              <w:divsChild>
                <w:div w:id="346911255">
                  <w:marLeft w:val="0"/>
                  <w:marRight w:val="0"/>
                  <w:marTop w:val="0"/>
                  <w:marBottom w:val="0"/>
                  <w:divBdr>
                    <w:top w:val="none" w:sz="0" w:space="0" w:color="auto"/>
                    <w:left w:val="none" w:sz="0" w:space="0" w:color="auto"/>
                    <w:bottom w:val="none" w:sz="0" w:space="0" w:color="auto"/>
                    <w:right w:val="none" w:sz="0" w:space="0" w:color="auto"/>
                  </w:divBdr>
                  <w:divsChild>
                    <w:div w:id="1854760647">
                      <w:marLeft w:val="0"/>
                      <w:marRight w:val="0"/>
                      <w:marTop w:val="0"/>
                      <w:marBottom w:val="0"/>
                      <w:divBdr>
                        <w:top w:val="none" w:sz="0" w:space="0" w:color="auto"/>
                        <w:left w:val="none" w:sz="0" w:space="0" w:color="auto"/>
                        <w:bottom w:val="none" w:sz="0" w:space="0" w:color="auto"/>
                        <w:right w:val="none" w:sz="0" w:space="0" w:color="auto"/>
                      </w:divBdr>
                      <w:divsChild>
                        <w:div w:id="2103645562">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182625234">
      <w:bodyDiv w:val="1"/>
      <w:marLeft w:val="225"/>
      <w:marRight w:val="225"/>
      <w:marTop w:val="225"/>
      <w:marBottom w:val="225"/>
      <w:divBdr>
        <w:top w:val="none" w:sz="0" w:space="0" w:color="auto"/>
        <w:left w:val="none" w:sz="0" w:space="0" w:color="auto"/>
        <w:bottom w:val="none" w:sz="0" w:space="0" w:color="auto"/>
        <w:right w:val="none" w:sz="0" w:space="0" w:color="auto"/>
      </w:divBdr>
      <w:divsChild>
        <w:div w:id="2050258340">
          <w:marLeft w:val="0"/>
          <w:marRight w:val="0"/>
          <w:marTop w:val="0"/>
          <w:marBottom w:val="0"/>
          <w:divBdr>
            <w:top w:val="none" w:sz="0" w:space="0" w:color="auto"/>
            <w:left w:val="single" w:sz="6" w:space="0" w:color="000066"/>
            <w:bottom w:val="single" w:sz="6" w:space="0" w:color="000066"/>
            <w:right w:val="single" w:sz="6" w:space="0" w:color="000066"/>
          </w:divBdr>
          <w:divsChild>
            <w:div w:id="875430648">
              <w:marLeft w:val="0"/>
              <w:marRight w:val="0"/>
              <w:marTop w:val="0"/>
              <w:marBottom w:val="0"/>
              <w:divBdr>
                <w:top w:val="none" w:sz="0" w:space="0" w:color="auto"/>
                <w:left w:val="none" w:sz="0" w:space="0" w:color="auto"/>
                <w:bottom w:val="none" w:sz="0" w:space="0" w:color="auto"/>
                <w:right w:val="none" w:sz="0" w:space="0" w:color="auto"/>
              </w:divBdr>
              <w:divsChild>
                <w:div w:id="836531666">
                  <w:marLeft w:val="0"/>
                  <w:marRight w:val="0"/>
                  <w:marTop w:val="0"/>
                  <w:marBottom w:val="0"/>
                  <w:divBdr>
                    <w:top w:val="none" w:sz="0" w:space="0" w:color="auto"/>
                    <w:left w:val="none" w:sz="0" w:space="0" w:color="auto"/>
                    <w:bottom w:val="none" w:sz="0" w:space="0" w:color="auto"/>
                    <w:right w:val="none" w:sz="0" w:space="0" w:color="auto"/>
                  </w:divBdr>
                  <w:divsChild>
                    <w:div w:id="1721830365">
                      <w:marLeft w:val="0"/>
                      <w:marRight w:val="0"/>
                      <w:marTop w:val="0"/>
                      <w:marBottom w:val="150"/>
                      <w:divBdr>
                        <w:top w:val="single" w:sz="6" w:space="0" w:color="4D2E7D"/>
                        <w:left w:val="single" w:sz="6" w:space="0" w:color="4D2E7D"/>
                        <w:bottom w:val="single" w:sz="6" w:space="0" w:color="4D2E7D"/>
                        <w:right w:val="single" w:sz="6" w:space="0" w:color="4D2E7D"/>
                      </w:divBdr>
                      <w:divsChild>
                        <w:div w:id="458883802">
                          <w:marLeft w:val="0"/>
                          <w:marRight w:val="0"/>
                          <w:marTop w:val="0"/>
                          <w:marBottom w:val="0"/>
                          <w:divBdr>
                            <w:top w:val="none" w:sz="0" w:space="0" w:color="auto"/>
                            <w:left w:val="none" w:sz="0" w:space="0" w:color="auto"/>
                            <w:bottom w:val="none" w:sz="0" w:space="0" w:color="auto"/>
                            <w:right w:val="none" w:sz="0" w:space="0" w:color="auto"/>
                          </w:divBdr>
                          <w:divsChild>
                            <w:div w:id="657805442">
                              <w:marLeft w:val="0"/>
                              <w:marRight w:val="0"/>
                              <w:marTop w:val="0"/>
                              <w:marBottom w:val="0"/>
                              <w:divBdr>
                                <w:top w:val="none" w:sz="0" w:space="0" w:color="auto"/>
                                <w:left w:val="none" w:sz="0" w:space="0" w:color="auto"/>
                                <w:bottom w:val="none" w:sz="0" w:space="0" w:color="auto"/>
                                <w:right w:val="none" w:sz="0" w:space="0" w:color="auto"/>
                              </w:divBdr>
                            </w:div>
                            <w:div w:id="17316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279482">
      <w:bodyDiv w:val="1"/>
      <w:marLeft w:val="0"/>
      <w:marRight w:val="0"/>
      <w:marTop w:val="0"/>
      <w:marBottom w:val="0"/>
      <w:divBdr>
        <w:top w:val="none" w:sz="0" w:space="0" w:color="auto"/>
        <w:left w:val="none" w:sz="0" w:space="0" w:color="auto"/>
        <w:bottom w:val="none" w:sz="0" w:space="0" w:color="auto"/>
        <w:right w:val="none" w:sz="0" w:space="0" w:color="auto"/>
      </w:divBdr>
    </w:div>
    <w:div w:id="1185946264">
      <w:bodyDiv w:val="1"/>
      <w:marLeft w:val="0"/>
      <w:marRight w:val="0"/>
      <w:marTop w:val="0"/>
      <w:marBottom w:val="0"/>
      <w:divBdr>
        <w:top w:val="none" w:sz="0" w:space="0" w:color="auto"/>
        <w:left w:val="none" w:sz="0" w:space="0" w:color="auto"/>
        <w:bottom w:val="none" w:sz="0" w:space="0" w:color="auto"/>
        <w:right w:val="none" w:sz="0" w:space="0" w:color="auto"/>
      </w:divBdr>
      <w:divsChild>
        <w:div w:id="610744162">
          <w:marLeft w:val="0"/>
          <w:marRight w:val="0"/>
          <w:marTop w:val="0"/>
          <w:marBottom w:val="0"/>
          <w:divBdr>
            <w:top w:val="none" w:sz="0" w:space="0" w:color="auto"/>
            <w:left w:val="none" w:sz="0" w:space="0" w:color="auto"/>
            <w:bottom w:val="none" w:sz="0" w:space="0" w:color="auto"/>
            <w:right w:val="none" w:sz="0" w:space="0" w:color="auto"/>
          </w:divBdr>
          <w:divsChild>
            <w:div w:id="1890991262">
              <w:marLeft w:val="0"/>
              <w:marRight w:val="0"/>
              <w:marTop w:val="0"/>
              <w:marBottom w:val="0"/>
              <w:divBdr>
                <w:top w:val="none" w:sz="0" w:space="0" w:color="auto"/>
                <w:left w:val="single" w:sz="6" w:space="14" w:color="C0C0C0"/>
                <w:bottom w:val="none" w:sz="0" w:space="0" w:color="auto"/>
                <w:right w:val="single" w:sz="6" w:space="15" w:color="C0C0C0"/>
              </w:divBdr>
              <w:divsChild>
                <w:div w:id="43871656">
                  <w:marLeft w:val="0"/>
                  <w:marRight w:val="0"/>
                  <w:marTop w:val="0"/>
                  <w:marBottom w:val="0"/>
                  <w:divBdr>
                    <w:top w:val="none" w:sz="0" w:space="0" w:color="auto"/>
                    <w:left w:val="none" w:sz="0" w:space="0" w:color="auto"/>
                    <w:bottom w:val="none" w:sz="0" w:space="0" w:color="auto"/>
                    <w:right w:val="none" w:sz="0" w:space="0" w:color="auto"/>
                  </w:divBdr>
                  <w:divsChild>
                    <w:div w:id="886722362">
                      <w:marLeft w:val="0"/>
                      <w:marRight w:val="0"/>
                      <w:marTop w:val="0"/>
                      <w:marBottom w:val="0"/>
                      <w:divBdr>
                        <w:top w:val="none" w:sz="0" w:space="0" w:color="auto"/>
                        <w:left w:val="none" w:sz="0" w:space="0" w:color="auto"/>
                        <w:bottom w:val="none" w:sz="0" w:space="0" w:color="auto"/>
                        <w:right w:val="none" w:sz="0" w:space="0" w:color="auto"/>
                      </w:divBdr>
                      <w:divsChild>
                        <w:div w:id="785778143">
                          <w:marLeft w:val="0"/>
                          <w:marRight w:val="0"/>
                          <w:marTop w:val="0"/>
                          <w:marBottom w:val="0"/>
                          <w:divBdr>
                            <w:top w:val="none" w:sz="0" w:space="0" w:color="auto"/>
                            <w:left w:val="none" w:sz="0" w:space="0" w:color="auto"/>
                            <w:bottom w:val="none" w:sz="0" w:space="0" w:color="auto"/>
                            <w:right w:val="none" w:sz="0" w:space="0" w:color="auto"/>
                          </w:divBdr>
                          <w:divsChild>
                            <w:div w:id="375854449">
                              <w:marLeft w:val="0"/>
                              <w:marRight w:val="0"/>
                              <w:marTop w:val="0"/>
                              <w:marBottom w:val="0"/>
                              <w:divBdr>
                                <w:top w:val="none" w:sz="0" w:space="0" w:color="auto"/>
                                <w:left w:val="none" w:sz="0" w:space="0" w:color="auto"/>
                                <w:bottom w:val="none" w:sz="0" w:space="0" w:color="auto"/>
                                <w:right w:val="none" w:sz="0" w:space="0" w:color="auto"/>
                              </w:divBdr>
                              <w:divsChild>
                                <w:div w:id="1008480156">
                                  <w:marLeft w:val="0"/>
                                  <w:marRight w:val="0"/>
                                  <w:marTop w:val="0"/>
                                  <w:marBottom w:val="0"/>
                                  <w:divBdr>
                                    <w:top w:val="none" w:sz="0" w:space="0" w:color="auto"/>
                                    <w:left w:val="none" w:sz="0" w:space="0" w:color="auto"/>
                                    <w:bottom w:val="none" w:sz="0" w:space="0" w:color="auto"/>
                                    <w:right w:val="none" w:sz="0" w:space="0" w:color="auto"/>
                                  </w:divBdr>
                                  <w:divsChild>
                                    <w:div w:id="1702127908">
                                      <w:marLeft w:val="0"/>
                                      <w:marRight w:val="0"/>
                                      <w:marTop w:val="0"/>
                                      <w:marBottom w:val="0"/>
                                      <w:divBdr>
                                        <w:top w:val="single" w:sz="48" w:space="4" w:color="D9ECF7"/>
                                        <w:left w:val="none" w:sz="0" w:space="0" w:color="auto"/>
                                        <w:bottom w:val="none" w:sz="0" w:space="0" w:color="auto"/>
                                        <w:right w:val="none" w:sz="0" w:space="0" w:color="auto"/>
                                      </w:divBdr>
                                    </w:div>
                                  </w:divsChild>
                                </w:div>
                              </w:divsChild>
                            </w:div>
                          </w:divsChild>
                        </w:div>
                      </w:divsChild>
                    </w:div>
                  </w:divsChild>
                </w:div>
              </w:divsChild>
            </w:div>
          </w:divsChild>
        </w:div>
      </w:divsChild>
    </w:div>
    <w:div w:id="1192651658">
      <w:bodyDiv w:val="1"/>
      <w:marLeft w:val="0"/>
      <w:marRight w:val="0"/>
      <w:marTop w:val="0"/>
      <w:marBottom w:val="0"/>
      <w:divBdr>
        <w:top w:val="none" w:sz="0" w:space="0" w:color="auto"/>
        <w:left w:val="none" w:sz="0" w:space="0" w:color="auto"/>
        <w:bottom w:val="none" w:sz="0" w:space="0" w:color="auto"/>
        <w:right w:val="none" w:sz="0" w:space="0" w:color="auto"/>
      </w:divBdr>
      <w:divsChild>
        <w:div w:id="17320763">
          <w:marLeft w:val="0"/>
          <w:marRight w:val="0"/>
          <w:marTop w:val="0"/>
          <w:marBottom w:val="0"/>
          <w:divBdr>
            <w:top w:val="none" w:sz="0" w:space="0" w:color="auto"/>
            <w:left w:val="none" w:sz="0" w:space="0" w:color="auto"/>
            <w:bottom w:val="none" w:sz="0" w:space="0" w:color="auto"/>
            <w:right w:val="none" w:sz="0" w:space="0" w:color="auto"/>
          </w:divBdr>
          <w:divsChild>
            <w:div w:id="3673953">
              <w:marLeft w:val="0"/>
              <w:marRight w:val="0"/>
              <w:marTop w:val="0"/>
              <w:marBottom w:val="0"/>
              <w:divBdr>
                <w:top w:val="none" w:sz="0" w:space="0" w:color="auto"/>
                <w:left w:val="none" w:sz="0" w:space="0" w:color="auto"/>
                <w:bottom w:val="none" w:sz="0" w:space="0" w:color="auto"/>
                <w:right w:val="none" w:sz="0" w:space="0" w:color="auto"/>
              </w:divBdr>
              <w:divsChild>
                <w:div w:id="1802073823">
                  <w:marLeft w:val="0"/>
                  <w:marRight w:val="0"/>
                  <w:marTop w:val="0"/>
                  <w:marBottom w:val="0"/>
                  <w:divBdr>
                    <w:top w:val="none" w:sz="0" w:space="0" w:color="auto"/>
                    <w:left w:val="none" w:sz="0" w:space="0" w:color="auto"/>
                    <w:bottom w:val="none" w:sz="0" w:space="0" w:color="auto"/>
                    <w:right w:val="none" w:sz="0" w:space="0" w:color="auto"/>
                  </w:divBdr>
                  <w:divsChild>
                    <w:div w:id="670522841">
                      <w:marLeft w:val="0"/>
                      <w:marRight w:val="0"/>
                      <w:marTop w:val="0"/>
                      <w:marBottom w:val="0"/>
                      <w:divBdr>
                        <w:top w:val="none" w:sz="0" w:space="0" w:color="auto"/>
                        <w:left w:val="none" w:sz="0" w:space="0" w:color="auto"/>
                        <w:bottom w:val="none" w:sz="0" w:space="0" w:color="auto"/>
                        <w:right w:val="none" w:sz="0" w:space="0" w:color="auto"/>
                      </w:divBdr>
                      <w:divsChild>
                        <w:div w:id="1318264018">
                          <w:marLeft w:val="0"/>
                          <w:marRight w:val="0"/>
                          <w:marTop w:val="0"/>
                          <w:marBottom w:val="0"/>
                          <w:divBdr>
                            <w:top w:val="none" w:sz="0" w:space="0" w:color="auto"/>
                            <w:left w:val="none" w:sz="0" w:space="0" w:color="auto"/>
                            <w:bottom w:val="none" w:sz="0" w:space="0" w:color="auto"/>
                            <w:right w:val="none" w:sz="0" w:space="0" w:color="auto"/>
                          </w:divBdr>
                          <w:divsChild>
                            <w:div w:id="76946196">
                              <w:marLeft w:val="0"/>
                              <w:marRight w:val="0"/>
                              <w:marTop w:val="0"/>
                              <w:marBottom w:val="0"/>
                              <w:divBdr>
                                <w:top w:val="none" w:sz="0" w:space="0" w:color="auto"/>
                                <w:left w:val="none" w:sz="0" w:space="0" w:color="auto"/>
                                <w:bottom w:val="none" w:sz="0" w:space="0" w:color="auto"/>
                                <w:right w:val="none" w:sz="0" w:space="0" w:color="auto"/>
                              </w:divBdr>
                              <w:divsChild>
                                <w:div w:id="18791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082907">
      <w:bodyDiv w:val="1"/>
      <w:marLeft w:val="0"/>
      <w:marRight w:val="0"/>
      <w:marTop w:val="0"/>
      <w:marBottom w:val="0"/>
      <w:divBdr>
        <w:top w:val="none" w:sz="0" w:space="0" w:color="auto"/>
        <w:left w:val="none" w:sz="0" w:space="0" w:color="auto"/>
        <w:bottom w:val="none" w:sz="0" w:space="0" w:color="auto"/>
        <w:right w:val="none" w:sz="0" w:space="0" w:color="auto"/>
      </w:divBdr>
    </w:div>
    <w:div w:id="1202478632">
      <w:bodyDiv w:val="1"/>
      <w:marLeft w:val="0"/>
      <w:marRight w:val="0"/>
      <w:marTop w:val="0"/>
      <w:marBottom w:val="0"/>
      <w:divBdr>
        <w:top w:val="none" w:sz="0" w:space="0" w:color="auto"/>
        <w:left w:val="none" w:sz="0" w:space="0" w:color="auto"/>
        <w:bottom w:val="none" w:sz="0" w:space="0" w:color="auto"/>
        <w:right w:val="none" w:sz="0" w:space="0" w:color="auto"/>
      </w:divBdr>
    </w:div>
    <w:div w:id="1204319740">
      <w:bodyDiv w:val="1"/>
      <w:marLeft w:val="0"/>
      <w:marRight w:val="0"/>
      <w:marTop w:val="0"/>
      <w:marBottom w:val="0"/>
      <w:divBdr>
        <w:top w:val="none" w:sz="0" w:space="0" w:color="auto"/>
        <w:left w:val="none" w:sz="0" w:space="0" w:color="auto"/>
        <w:bottom w:val="none" w:sz="0" w:space="0" w:color="auto"/>
        <w:right w:val="none" w:sz="0" w:space="0" w:color="auto"/>
      </w:divBdr>
      <w:divsChild>
        <w:div w:id="939337739">
          <w:marLeft w:val="0"/>
          <w:marRight w:val="0"/>
          <w:marTop w:val="0"/>
          <w:marBottom w:val="0"/>
          <w:divBdr>
            <w:top w:val="none" w:sz="0" w:space="0" w:color="auto"/>
            <w:left w:val="none" w:sz="0" w:space="0" w:color="auto"/>
            <w:bottom w:val="none" w:sz="0" w:space="0" w:color="auto"/>
            <w:right w:val="none" w:sz="0" w:space="0" w:color="auto"/>
          </w:divBdr>
          <w:divsChild>
            <w:div w:id="2034114784">
              <w:marLeft w:val="0"/>
              <w:marRight w:val="0"/>
              <w:marTop w:val="0"/>
              <w:marBottom w:val="0"/>
              <w:divBdr>
                <w:top w:val="none" w:sz="0" w:space="0" w:color="auto"/>
                <w:left w:val="none" w:sz="0" w:space="0" w:color="auto"/>
                <w:bottom w:val="none" w:sz="0" w:space="0" w:color="auto"/>
                <w:right w:val="none" w:sz="0" w:space="0" w:color="auto"/>
              </w:divBdr>
              <w:divsChild>
                <w:div w:id="1776441977">
                  <w:marLeft w:val="0"/>
                  <w:marRight w:val="0"/>
                  <w:marTop w:val="0"/>
                  <w:marBottom w:val="0"/>
                  <w:divBdr>
                    <w:top w:val="none" w:sz="0" w:space="0" w:color="auto"/>
                    <w:left w:val="none" w:sz="0" w:space="0" w:color="auto"/>
                    <w:bottom w:val="none" w:sz="0" w:space="0" w:color="auto"/>
                    <w:right w:val="none" w:sz="0" w:space="0" w:color="auto"/>
                  </w:divBdr>
                  <w:divsChild>
                    <w:div w:id="519854693">
                      <w:marLeft w:val="0"/>
                      <w:marRight w:val="0"/>
                      <w:marTop w:val="0"/>
                      <w:marBottom w:val="0"/>
                      <w:divBdr>
                        <w:top w:val="none" w:sz="0" w:space="0" w:color="auto"/>
                        <w:left w:val="none" w:sz="0" w:space="0" w:color="auto"/>
                        <w:bottom w:val="none" w:sz="0" w:space="0" w:color="auto"/>
                        <w:right w:val="none" w:sz="0" w:space="0" w:color="auto"/>
                      </w:divBdr>
                      <w:divsChild>
                        <w:div w:id="1137995404">
                          <w:marLeft w:val="0"/>
                          <w:marRight w:val="0"/>
                          <w:marTop w:val="0"/>
                          <w:marBottom w:val="0"/>
                          <w:divBdr>
                            <w:top w:val="none" w:sz="0" w:space="0" w:color="auto"/>
                            <w:left w:val="none" w:sz="0" w:space="0" w:color="auto"/>
                            <w:bottom w:val="none" w:sz="0" w:space="0" w:color="auto"/>
                            <w:right w:val="none" w:sz="0" w:space="0" w:color="auto"/>
                          </w:divBdr>
                          <w:divsChild>
                            <w:div w:id="1300719615">
                              <w:marLeft w:val="0"/>
                              <w:marRight w:val="0"/>
                              <w:marTop w:val="0"/>
                              <w:marBottom w:val="0"/>
                              <w:divBdr>
                                <w:top w:val="none" w:sz="0" w:space="0" w:color="auto"/>
                                <w:left w:val="none" w:sz="0" w:space="0" w:color="auto"/>
                                <w:bottom w:val="none" w:sz="0" w:space="0" w:color="auto"/>
                                <w:right w:val="none" w:sz="0" w:space="0" w:color="auto"/>
                              </w:divBdr>
                              <w:divsChild>
                                <w:div w:id="1435436054">
                                  <w:marLeft w:val="0"/>
                                  <w:marRight w:val="0"/>
                                  <w:marTop w:val="0"/>
                                  <w:marBottom w:val="0"/>
                                  <w:divBdr>
                                    <w:top w:val="none" w:sz="0" w:space="0" w:color="auto"/>
                                    <w:left w:val="none" w:sz="0" w:space="0" w:color="auto"/>
                                    <w:bottom w:val="none" w:sz="0" w:space="0" w:color="auto"/>
                                    <w:right w:val="none" w:sz="0" w:space="0" w:color="auto"/>
                                  </w:divBdr>
                                  <w:divsChild>
                                    <w:div w:id="389889207">
                                      <w:marLeft w:val="0"/>
                                      <w:marRight w:val="0"/>
                                      <w:marTop w:val="0"/>
                                      <w:marBottom w:val="0"/>
                                      <w:divBdr>
                                        <w:top w:val="none" w:sz="0" w:space="0" w:color="auto"/>
                                        <w:left w:val="none" w:sz="0" w:space="0" w:color="auto"/>
                                        <w:bottom w:val="none" w:sz="0" w:space="0" w:color="auto"/>
                                        <w:right w:val="none" w:sz="0" w:space="0" w:color="auto"/>
                                      </w:divBdr>
                                      <w:divsChild>
                                        <w:div w:id="1682121067">
                                          <w:marLeft w:val="0"/>
                                          <w:marRight w:val="0"/>
                                          <w:marTop w:val="0"/>
                                          <w:marBottom w:val="0"/>
                                          <w:divBdr>
                                            <w:top w:val="none" w:sz="0" w:space="0" w:color="auto"/>
                                            <w:left w:val="none" w:sz="0" w:space="0" w:color="auto"/>
                                            <w:bottom w:val="none" w:sz="0" w:space="0" w:color="auto"/>
                                            <w:right w:val="none" w:sz="0" w:space="0" w:color="auto"/>
                                          </w:divBdr>
                                          <w:divsChild>
                                            <w:div w:id="890193037">
                                              <w:marLeft w:val="0"/>
                                              <w:marRight w:val="0"/>
                                              <w:marTop w:val="0"/>
                                              <w:marBottom w:val="0"/>
                                              <w:divBdr>
                                                <w:top w:val="none" w:sz="0" w:space="0" w:color="auto"/>
                                                <w:left w:val="none" w:sz="0" w:space="0" w:color="auto"/>
                                                <w:bottom w:val="none" w:sz="0" w:space="0" w:color="auto"/>
                                                <w:right w:val="none" w:sz="0" w:space="0" w:color="auto"/>
                                              </w:divBdr>
                                              <w:divsChild>
                                                <w:div w:id="61755561">
                                                  <w:marLeft w:val="0"/>
                                                  <w:marRight w:val="0"/>
                                                  <w:marTop w:val="0"/>
                                                  <w:marBottom w:val="0"/>
                                                  <w:divBdr>
                                                    <w:top w:val="none" w:sz="0" w:space="0" w:color="auto"/>
                                                    <w:left w:val="none" w:sz="0" w:space="0" w:color="auto"/>
                                                    <w:bottom w:val="none" w:sz="0" w:space="0" w:color="auto"/>
                                                    <w:right w:val="none" w:sz="0" w:space="0" w:color="auto"/>
                                                  </w:divBdr>
                                                </w:div>
                                                <w:div w:id="1008290422">
                                                  <w:marLeft w:val="0"/>
                                                  <w:marRight w:val="0"/>
                                                  <w:marTop w:val="0"/>
                                                  <w:marBottom w:val="0"/>
                                                  <w:divBdr>
                                                    <w:top w:val="none" w:sz="0" w:space="0" w:color="auto"/>
                                                    <w:left w:val="none" w:sz="0" w:space="0" w:color="auto"/>
                                                    <w:bottom w:val="none" w:sz="0" w:space="0" w:color="auto"/>
                                                    <w:right w:val="none" w:sz="0" w:space="0" w:color="auto"/>
                                                  </w:divBdr>
                                                </w:div>
                                                <w:div w:id="2012024075">
                                                  <w:marLeft w:val="0"/>
                                                  <w:marRight w:val="0"/>
                                                  <w:marTop w:val="0"/>
                                                  <w:marBottom w:val="0"/>
                                                  <w:divBdr>
                                                    <w:top w:val="none" w:sz="0" w:space="0" w:color="auto"/>
                                                    <w:left w:val="none" w:sz="0" w:space="0" w:color="auto"/>
                                                    <w:bottom w:val="none" w:sz="0" w:space="0" w:color="auto"/>
                                                    <w:right w:val="none" w:sz="0" w:space="0" w:color="auto"/>
                                                  </w:divBdr>
                                                </w:div>
                                                <w:div w:id="205353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5213604">
      <w:bodyDiv w:val="1"/>
      <w:marLeft w:val="0"/>
      <w:marRight w:val="0"/>
      <w:marTop w:val="0"/>
      <w:marBottom w:val="0"/>
      <w:divBdr>
        <w:top w:val="none" w:sz="0" w:space="0" w:color="auto"/>
        <w:left w:val="none" w:sz="0" w:space="0" w:color="auto"/>
        <w:bottom w:val="none" w:sz="0" w:space="0" w:color="auto"/>
        <w:right w:val="none" w:sz="0" w:space="0" w:color="auto"/>
      </w:divBdr>
    </w:div>
    <w:div w:id="1211916106">
      <w:bodyDiv w:val="1"/>
      <w:marLeft w:val="0"/>
      <w:marRight w:val="0"/>
      <w:marTop w:val="0"/>
      <w:marBottom w:val="0"/>
      <w:divBdr>
        <w:top w:val="none" w:sz="0" w:space="0" w:color="auto"/>
        <w:left w:val="none" w:sz="0" w:space="0" w:color="auto"/>
        <w:bottom w:val="none" w:sz="0" w:space="0" w:color="auto"/>
        <w:right w:val="none" w:sz="0" w:space="0" w:color="auto"/>
      </w:divBdr>
      <w:divsChild>
        <w:div w:id="1385759696">
          <w:marLeft w:val="0"/>
          <w:marRight w:val="0"/>
          <w:marTop w:val="0"/>
          <w:marBottom w:val="0"/>
          <w:divBdr>
            <w:top w:val="none" w:sz="0" w:space="0" w:color="auto"/>
            <w:left w:val="none" w:sz="0" w:space="0" w:color="auto"/>
            <w:bottom w:val="none" w:sz="0" w:space="0" w:color="auto"/>
            <w:right w:val="none" w:sz="0" w:space="0" w:color="auto"/>
          </w:divBdr>
          <w:divsChild>
            <w:div w:id="1922134920">
              <w:marLeft w:val="390"/>
              <w:marRight w:val="0"/>
              <w:marTop w:val="300"/>
              <w:marBottom w:val="0"/>
              <w:divBdr>
                <w:top w:val="none" w:sz="0" w:space="0" w:color="auto"/>
                <w:left w:val="none" w:sz="0" w:space="0" w:color="auto"/>
                <w:bottom w:val="none" w:sz="0" w:space="0" w:color="auto"/>
                <w:right w:val="none" w:sz="0" w:space="0" w:color="auto"/>
              </w:divBdr>
              <w:divsChild>
                <w:div w:id="1209797702">
                  <w:marLeft w:val="0"/>
                  <w:marRight w:val="0"/>
                  <w:marTop w:val="0"/>
                  <w:marBottom w:val="0"/>
                  <w:divBdr>
                    <w:top w:val="none" w:sz="0" w:space="0" w:color="auto"/>
                    <w:left w:val="none" w:sz="0" w:space="0" w:color="auto"/>
                    <w:bottom w:val="none" w:sz="0" w:space="0" w:color="auto"/>
                    <w:right w:val="none" w:sz="0" w:space="0" w:color="auto"/>
                  </w:divBdr>
                  <w:divsChild>
                    <w:div w:id="299306704">
                      <w:marLeft w:val="0"/>
                      <w:marRight w:val="0"/>
                      <w:marTop w:val="0"/>
                      <w:marBottom w:val="0"/>
                      <w:divBdr>
                        <w:top w:val="none" w:sz="0" w:space="0" w:color="auto"/>
                        <w:left w:val="none" w:sz="0" w:space="0" w:color="auto"/>
                        <w:bottom w:val="none" w:sz="0" w:space="0" w:color="auto"/>
                        <w:right w:val="none" w:sz="0" w:space="0" w:color="auto"/>
                      </w:divBdr>
                      <w:divsChild>
                        <w:div w:id="1591767622">
                          <w:marLeft w:val="0"/>
                          <w:marRight w:val="0"/>
                          <w:marTop w:val="0"/>
                          <w:marBottom w:val="0"/>
                          <w:divBdr>
                            <w:top w:val="none" w:sz="0" w:space="0" w:color="auto"/>
                            <w:left w:val="none" w:sz="0" w:space="0" w:color="auto"/>
                            <w:bottom w:val="none" w:sz="0" w:space="0" w:color="auto"/>
                            <w:right w:val="none" w:sz="0" w:space="0" w:color="auto"/>
                          </w:divBdr>
                          <w:divsChild>
                            <w:div w:id="261452133">
                              <w:marLeft w:val="0"/>
                              <w:marRight w:val="0"/>
                              <w:marTop w:val="0"/>
                              <w:marBottom w:val="0"/>
                              <w:divBdr>
                                <w:top w:val="none" w:sz="0" w:space="0" w:color="auto"/>
                                <w:left w:val="none" w:sz="0" w:space="0" w:color="auto"/>
                                <w:bottom w:val="none" w:sz="0" w:space="0" w:color="auto"/>
                                <w:right w:val="none" w:sz="0" w:space="0" w:color="auto"/>
                              </w:divBdr>
                              <w:divsChild>
                                <w:div w:id="1763841459">
                                  <w:marLeft w:val="0"/>
                                  <w:marRight w:val="0"/>
                                  <w:marTop w:val="0"/>
                                  <w:marBottom w:val="0"/>
                                  <w:divBdr>
                                    <w:top w:val="none" w:sz="0" w:space="0" w:color="auto"/>
                                    <w:left w:val="none" w:sz="0" w:space="0" w:color="auto"/>
                                    <w:bottom w:val="none" w:sz="0" w:space="0" w:color="auto"/>
                                    <w:right w:val="none" w:sz="0" w:space="0" w:color="auto"/>
                                  </w:divBdr>
                                  <w:divsChild>
                                    <w:div w:id="1766150369">
                                      <w:marLeft w:val="0"/>
                                      <w:marRight w:val="0"/>
                                      <w:marTop w:val="0"/>
                                      <w:marBottom w:val="0"/>
                                      <w:divBdr>
                                        <w:top w:val="none" w:sz="0" w:space="0" w:color="auto"/>
                                        <w:left w:val="none" w:sz="0" w:space="0" w:color="auto"/>
                                        <w:bottom w:val="none" w:sz="0" w:space="0" w:color="auto"/>
                                        <w:right w:val="none" w:sz="0" w:space="0" w:color="auto"/>
                                      </w:divBdr>
                                    </w:div>
                                    <w:div w:id="1950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230616">
      <w:bodyDiv w:val="1"/>
      <w:marLeft w:val="0"/>
      <w:marRight w:val="0"/>
      <w:marTop w:val="0"/>
      <w:marBottom w:val="0"/>
      <w:divBdr>
        <w:top w:val="none" w:sz="0" w:space="0" w:color="auto"/>
        <w:left w:val="none" w:sz="0" w:space="0" w:color="auto"/>
        <w:bottom w:val="none" w:sz="0" w:space="0" w:color="auto"/>
        <w:right w:val="none" w:sz="0" w:space="0" w:color="auto"/>
      </w:divBdr>
      <w:divsChild>
        <w:div w:id="1503548364">
          <w:marLeft w:val="0"/>
          <w:marRight w:val="0"/>
          <w:marTop w:val="375"/>
          <w:marBottom w:val="375"/>
          <w:divBdr>
            <w:top w:val="none" w:sz="0" w:space="0" w:color="auto"/>
            <w:left w:val="none" w:sz="0" w:space="0" w:color="auto"/>
            <w:bottom w:val="none" w:sz="0" w:space="0" w:color="auto"/>
            <w:right w:val="none" w:sz="0" w:space="0" w:color="auto"/>
          </w:divBdr>
          <w:divsChild>
            <w:div w:id="268974506">
              <w:marLeft w:val="0"/>
              <w:marRight w:val="0"/>
              <w:marTop w:val="0"/>
              <w:marBottom w:val="0"/>
              <w:divBdr>
                <w:top w:val="none" w:sz="0" w:space="0" w:color="auto"/>
                <w:left w:val="none" w:sz="0" w:space="0" w:color="auto"/>
                <w:bottom w:val="none" w:sz="0" w:space="0" w:color="auto"/>
                <w:right w:val="none" w:sz="0" w:space="0" w:color="auto"/>
              </w:divBdr>
              <w:divsChild>
                <w:div w:id="251747044">
                  <w:marLeft w:val="0"/>
                  <w:marRight w:val="0"/>
                  <w:marTop w:val="0"/>
                  <w:marBottom w:val="0"/>
                  <w:divBdr>
                    <w:top w:val="none" w:sz="0" w:space="0" w:color="auto"/>
                    <w:left w:val="none" w:sz="0" w:space="0" w:color="auto"/>
                    <w:bottom w:val="none" w:sz="0" w:space="0" w:color="auto"/>
                    <w:right w:val="none" w:sz="0" w:space="0" w:color="auto"/>
                  </w:divBdr>
                  <w:divsChild>
                    <w:div w:id="115830001">
                      <w:marLeft w:val="0"/>
                      <w:marRight w:val="0"/>
                      <w:marTop w:val="0"/>
                      <w:marBottom w:val="0"/>
                      <w:divBdr>
                        <w:top w:val="none" w:sz="0" w:space="0" w:color="auto"/>
                        <w:left w:val="none" w:sz="0" w:space="0" w:color="auto"/>
                        <w:bottom w:val="none" w:sz="0" w:space="0" w:color="auto"/>
                        <w:right w:val="none" w:sz="0" w:space="0" w:color="auto"/>
                      </w:divBdr>
                      <w:divsChild>
                        <w:div w:id="1776636136">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217080891">
      <w:bodyDiv w:val="1"/>
      <w:marLeft w:val="0"/>
      <w:marRight w:val="0"/>
      <w:marTop w:val="0"/>
      <w:marBottom w:val="0"/>
      <w:divBdr>
        <w:top w:val="none" w:sz="0" w:space="0" w:color="auto"/>
        <w:left w:val="none" w:sz="0" w:space="0" w:color="auto"/>
        <w:bottom w:val="none" w:sz="0" w:space="0" w:color="auto"/>
        <w:right w:val="none" w:sz="0" w:space="0" w:color="auto"/>
      </w:divBdr>
      <w:divsChild>
        <w:div w:id="1863930551">
          <w:marLeft w:val="0"/>
          <w:marRight w:val="0"/>
          <w:marTop w:val="0"/>
          <w:marBottom w:val="0"/>
          <w:divBdr>
            <w:top w:val="none" w:sz="0" w:space="0" w:color="auto"/>
            <w:left w:val="none" w:sz="0" w:space="0" w:color="auto"/>
            <w:bottom w:val="none" w:sz="0" w:space="0" w:color="auto"/>
            <w:right w:val="none" w:sz="0" w:space="0" w:color="auto"/>
          </w:divBdr>
          <w:divsChild>
            <w:div w:id="1420831143">
              <w:marLeft w:val="0"/>
              <w:marRight w:val="0"/>
              <w:marTop w:val="0"/>
              <w:marBottom w:val="0"/>
              <w:divBdr>
                <w:top w:val="none" w:sz="0" w:space="0" w:color="auto"/>
                <w:left w:val="none" w:sz="0" w:space="0" w:color="auto"/>
                <w:bottom w:val="none" w:sz="0" w:space="0" w:color="auto"/>
                <w:right w:val="none" w:sz="0" w:space="0" w:color="auto"/>
              </w:divBdr>
              <w:divsChild>
                <w:div w:id="1838112286">
                  <w:marLeft w:val="0"/>
                  <w:marRight w:val="0"/>
                  <w:marTop w:val="0"/>
                  <w:marBottom w:val="0"/>
                  <w:divBdr>
                    <w:top w:val="none" w:sz="0" w:space="0" w:color="auto"/>
                    <w:left w:val="none" w:sz="0" w:space="0" w:color="auto"/>
                    <w:bottom w:val="none" w:sz="0" w:space="0" w:color="auto"/>
                    <w:right w:val="none" w:sz="0" w:space="0" w:color="auto"/>
                  </w:divBdr>
                  <w:divsChild>
                    <w:div w:id="1654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276789">
      <w:bodyDiv w:val="1"/>
      <w:marLeft w:val="0"/>
      <w:marRight w:val="0"/>
      <w:marTop w:val="0"/>
      <w:marBottom w:val="0"/>
      <w:divBdr>
        <w:top w:val="none" w:sz="0" w:space="0" w:color="auto"/>
        <w:left w:val="none" w:sz="0" w:space="0" w:color="auto"/>
        <w:bottom w:val="none" w:sz="0" w:space="0" w:color="auto"/>
        <w:right w:val="none" w:sz="0" w:space="0" w:color="auto"/>
      </w:divBdr>
      <w:divsChild>
        <w:div w:id="7102092">
          <w:marLeft w:val="0"/>
          <w:marRight w:val="0"/>
          <w:marTop w:val="0"/>
          <w:marBottom w:val="0"/>
          <w:divBdr>
            <w:top w:val="none" w:sz="0" w:space="0" w:color="auto"/>
            <w:left w:val="none" w:sz="0" w:space="0" w:color="auto"/>
            <w:bottom w:val="none" w:sz="0" w:space="0" w:color="auto"/>
            <w:right w:val="none" w:sz="0" w:space="0" w:color="auto"/>
          </w:divBdr>
          <w:divsChild>
            <w:div w:id="1995453887">
              <w:marLeft w:val="0"/>
              <w:marRight w:val="0"/>
              <w:marTop w:val="0"/>
              <w:marBottom w:val="0"/>
              <w:divBdr>
                <w:top w:val="none" w:sz="0" w:space="0" w:color="auto"/>
                <w:left w:val="single" w:sz="6" w:space="14" w:color="C0C0C0"/>
                <w:bottom w:val="none" w:sz="0" w:space="0" w:color="auto"/>
                <w:right w:val="single" w:sz="6" w:space="15" w:color="C0C0C0"/>
              </w:divBdr>
              <w:divsChild>
                <w:div w:id="1506895709">
                  <w:marLeft w:val="0"/>
                  <w:marRight w:val="0"/>
                  <w:marTop w:val="0"/>
                  <w:marBottom w:val="0"/>
                  <w:divBdr>
                    <w:top w:val="none" w:sz="0" w:space="0" w:color="auto"/>
                    <w:left w:val="none" w:sz="0" w:space="0" w:color="auto"/>
                    <w:bottom w:val="none" w:sz="0" w:space="0" w:color="auto"/>
                    <w:right w:val="none" w:sz="0" w:space="0" w:color="auto"/>
                  </w:divBdr>
                  <w:divsChild>
                    <w:div w:id="586579799">
                      <w:marLeft w:val="0"/>
                      <w:marRight w:val="0"/>
                      <w:marTop w:val="0"/>
                      <w:marBottom w:val="0"/>
                      <w:divBdr>
                        <w:top w:val="none" w:sz="0" w:space="0" w:color="auto"/>
                        <w:left w:val="none" w:sz="0" w:space="0" w:color="auto"/>
                        <w:bottom w:val="none" w:sz="0" w:space="0" w:color="auto"/>
                        <w:right w:val="none" w:sz="0" w:space="0" w:color="auto"/>
                      </w:divBdr>
                      <w:divsChild>
                        <w:div w:id="1874731658">
                          <w:marLeft w:val="0"/>
                          <w:marRight w:val="0"/>
                          <w:marTop w:val="0"/>
                          <w:marBottom w:val="0"/>
                          <w:divBdr>
                            <w:top w:val="none" w:sz="0" w:space="0" w:color="auto"/>
                            <w:left w:val="none" w:sz="0" w:space="0" w:color="auto"/>
                            <w:bottom w:val="none" w:sz="0" w:space="0" w:color="auto"/>
                            <w:right w:val="none" w:sz="0" w:space="0" w:color="auto"/>
                          </w:divBdr>
                          <w:divsChild>
                            <w:div w:id="1173373686">
                              <w:marLeft w:val="0"/>
                              <w:marRight w:val="0"/>
                              <w:marTop w:val="0"/>
                              <w:marBottom w:val="0"/>
                              <w:divBdr>
                                <w:top w:val="none" w:sz="0" w:space="0" w:color="auto"/>
                                <w:left w:val="none" w:sz="0" w:space="0" w:color="auto"/>
                                <w:bottom w:val="none" w:sz="0" w:space="0" w:color="auto"/>
                                <w:right w:val="none" w:sz="0" w:space="0" w:color="auto"/>
                              </w:divBdr>
                              <w:divsChild>
                                <w:div w:id="2068995270">
                                  <w:marLeft w:val="0"/>
                                  <w:marRight w:val="0"/>
                                  <w:marTop w:val="0"/>
                                  <w:marBottom w:val="0"/>
                                  <w:divBdr>
                                    <w:top w:val="none" w:sz="0" w:space="0" w:color="auto"/>
                                    <w:left w:val="none" w:sz="0" w:space="0" w:color="auto"/>
                                    <w:bottom w:val="none" w:sz="0" w:space="0" w:color="auto"/>
                                    <w:right w:val="none" w:sz="0" w:space="0" w:color="auto"/>
                                  </w:divBdr>
                                  <w:divsChild>
                                    <w:div w:id="1823546690">
                                      <w:marLeft w:val="0"/>
                                      <w:marRight w:val="0"/>
                                      <w:marTop w:val="0"/>
                                      <w:marBottom w:val="0"/>
                                      <w:divBdr>
                                        <w:top w:val="single" w:sz="48" w:space="4" w:color="D9ECF7"/>
                                        <w:left w:val="none" w:sz="0" w:space="0" w:color="auto"/>
                                        <w:bottom w:val="none" w:sz="0" w:space="0" w:color="auto"/>
                                        <w:right w:val="none" w:sz="0" w:space="0" w:color="auto"/>
                                      </w:divBdr>
                                    </w:div>
                                  </w:divsChild>
                                </w:div>
                              </w:divsChild>
                            </w:div>
                          </w:divsChild>
                        </w:div>
                      </w:divsChild>
                    </w:div>
                  </w:divsChild>
                </w:div>
              </w:divsChild>
            </w:div>
          </w:divsChild>
        </w:div>
      </w:divsChild>
    </w:div>
    <w:div w:id="1218321862">
      <w:bodyDiv w:val="1"/>
      <w:marLeft w:val="0"/>
      <w:marRight w:val="0"/>
      <w:marTop w:val="0"/>
      <w:marBottom w:val="0"/>
      <w:divBdr>
        <w:top w:val="none" w:sz="0" w:space="0" w:color="auto"/>
        <w:left w:val="none" w:sz="0" w:space="0" w:color="auto"/>
        <w:bottom w:val="none" w:sz="0" w:space="0" w:color="auto"/>
        <w:right w:val="none" w:sz="0" w:space="0" w:color="auto"/>
      </w:divBdr>
    </w:div>
    <w:div w:id="1220744817">
      <w:bodyDiv w:val="1"/>
      <w:marLeft w:val="0"/>
      <w:marRight w:val="0"/>
      <w:marTop w:val="0"/>
      <w:marBottom w:val="0"/>
      <w:divBdr>
        <w:top w:val="none" w:sz="0" w:space="0" w:color="auto"/>
        <w:left w:val="none" w:sz="0" w:space="0" w:color="auto"/>
        <w:bottom w:val="none" w:sz="0" w:space="0" w:color="auto"/>
        <w:right w:val="none" w:sz="0" w:space="0" w:color="auto"/>
      </w:divBdr>
      <w:divsChild>
        <w:div w:id="727385587">
          <w:marLeft w:val="0"/>
          <w:marRight w:val="0"/>
          <w:marTop w:val="0"/>
          <w:marBottom w:val="0"/>
          <w:divBdr>
            <w:top w:val="none" w:sz="0" w:space="0" w:color="auto"/>
            <w:left w:val="none" w:sz="0" w:space="0" w:color="auto"/>
            <w:bottom w:val="none" w:sz="0" w:space="0" w:color="auto"/>
            <w:right w:val="none" w:sz="0" w:space="0" w:color="auto"/>
          </w:divBdr>
          <w:divsChild>
            <w:div w:id="900293366">
              <w:marLeft w:val="0"/>
              <w:marRight w:val="0"/>
              <w:marTop w:val="0"/>
              <w:marBottom w:val="0"/>
              <w:divBdr>
                <w:top w:val="none" w:sz="0" w:space="0" w:color="auto"/>
                <w:left w:val="none" w:sz="0" w:space="0" w:color="auto"/>
                <w:bottom w:val="none" w:sz="0" w:space="0" w:color="auto"/>
                <w:right w:val="none" w:sz="0" w:space="0" w:color="auto"/>
              </w:divBdr>
              <w:divsChild>
                <w:div w:id="1780055160">
                  <w:marLeft w:val="0"/>
                  <w:marRight w:val="0"/>
                  <w:marTop w:val="0"/>
                  <w:marBottom w:val="0"/>
                  <w:divBdr>
                    <w:top w:val="none" w:sz="0" w:space="0" w:color="auto"/>
                    <w:left w:val="none" w:sz="0" w:space="0" w:color="auto"/>
                    <w:bottom w:val="none" w:sz="0" w:space="0" w:color="auto"/>
                    <w:right w:val="none" w:sz="0" w:space="0" w:color="auto"/>
                  </w:divBdr>
                  <w:divsChild>
                    <w:div w:id="410273876">
                      <w:marLeft w:val="0"/>
                      <w:marRight w:val="0"/>
                      <w:marTop w:val="0"/>
                      <w:marBottom w:val="0"/>
                      <w:divBdr>
                        <w:top w:val="none" w:sz="0" w:space="0" w:color="auto"/>
                        <w:left w:val="none" w:sz="0" w:space="0" w:color="auto"/>
                        <w:bottom w:val="none" w:sz="0" w:space="0" w:color="auto"/>
                        <w:right w:val="none" w:sz="0" w:space="0" w:color="auto"/>
                      </w:divBdr>
                      <w:divsChild>
                        <w:div w:id="16547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06621">
      <w:bodyDiv w:val="1"/>
      <w:marLeft w:val="0"/>
      <w:marRight w:val="0"/>
      <w:marTop w:val="0"/>
      <w:marBottom w:val="0"/>
      <w:divBdr>
        <w:top w:val="none" w:sz="0" w:space="0" w:color="auto"/>
        <w:left w:val="none" w:sz="0" w:space="0" w:color="auto"/>
        <w:bottom w:val="none" w:sz="0" w:space="0" w:color="auto"/>
        <w:right w:val="none" w:sz="0" w:space="0" w:color="auto"/>
      </w:divBdr>
    </w:div>
    <w:div w:id="1222322837">
      <w:bodyDiv w:val="1"/>
      <w:marLeft w:val="0"/>
      <w:marRight w:val="0"/>
      <w:marTop w:val="0"/>
      <w:marBottom w:val="0"/>
      <w:divBdr>
        <w:top w:val="none" w:sz="0" w:space="0" w:color="auto"/>
        <w:left w:val="none" w:sz="0" w:space="0" w:color="auto"/>
        <w:bottom w:val="none" w:sz="0" w:space="0" w:color="auto"/>
        <w:right w:val="none" w:sz="0" w:space="0" w:color="auto"/>
      </w:divBdr>
    </w:div>
    <w:div w:id="1227566027">
      <w:bodyDiv w:val="1"/>
      <w:marLeft w:val="0"/>
      <w:marRight w:val="0"/>
      <w:marTop w:val="0"/>
      <w:marBottom w:val="0"/>
      <w:divBdr>
        <w:top w:val="none" w:sz="0" w:space="0" w:color="auto"/>
        <w:left w:val="none" w:sz="0" w:space="0" w:color="auto"/>
        <w:bottom w:val="none" w:sz="0" w:space="0" w:color="auto"/>
        <w:right w:val="none" w:sz="0" w:space="0" w:color="auto"/>
      </w:divBdr>
      <w:divsChild>
        <w:div w:id="1530341497">
          <w:marLeft w:val="0"/>
          <w:marRight w:val="0"/>
          <w:marTop w:val="138"/>
          <w:marBottom w:val="138"/>
          <w:divBdr>
            <w:top w:val="none" w:sz="0" w:space="0" w:color="auto"/>
            <w:left w:val="none" w:sz="0" w:space="0" w:color="auto"/>
            <w:bottom w:val="none" w:sz="0" w:space="0" w:color="auto"/>
            <w:right w:val="none" w:sz="0" w:space="0" w:color="auto"/>
          </w:divBdr>
          <w:divsChild>
            <w:div w:id="1847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62362">
      <w:bodyDiv w:val="1"/>
      <w:marLeft w:val="0"/>
      <w:marRight w:val="0"/>
      <w:marTop w:val="0"/>
      <w:marBottom w:val="0"/>
      <w:divBdr>
        <w:top w:val="none" w:sz="0" w:space="0" w:color="auto"/>
        <w:left w:val="none" w:sz="0" w:space="0" w:color="auto"/>
        <w:bottom w:val="none" w:sz="0" w:space="0" w:color="auto"/>
        <w:right w:val="none" w:sz="0" w:space="0" w:color="auto"/>
      </w:divBdr>
    </w:div>
    <w:div w:id="1252079220">
      <w:bodyDiv w:val="1"/>
      <w:marLeft w:val="0"/>
      <w:marRight w:val="0"/>
      <w:marTop w:val="0"/>
      <w:marBottom w:val="0"/>
      <w:divBdr>
        <w:top w:val="none" w:sz="0" w:space="0" w:color="auto"/>
        <w:left w:val="none" w:sz="0" w:space="0" w:color="auto"/>
        <w:bottom w:val="none" w:sz="0" w:space="0" w:color="auto"/>
        <w:right w:val="none" w:sz="0" w:space="0" w:color="auto"/>
      </w:divBdr>
      <w:divsChild>
        <w:div w:id="1886983828">
          <w:marLeft w:val="0"/>
          <w:marRight w:val="0"/>
          <w:marTop w:val="0"/>
          <w:marBottom w:val="0"/>
          <w:divBdr>
            <w:top w:val="none" w:sz="0" w:space="0" w:color="auto"/>
            <w:left w:val="none" w:sz="0" w:space="0" w:color="auto"/>
            <w:bottom w:val="none" w:sz="0" w:space="0" w:color="auto"/>
            <w:right w:val="none" w:sz="0" w:space="0" w:color="auto"/>
          </w:divBdr>
          <w:divsChild>
            <w:div w:id="1242831256">
              <w:marLeft w:val="0"/>
              <w:marRight w:val="0"/>
              <w:marTop w:val="0"/>
              <w:marBottom w:val="0"/>
              <w:divBdr>
                <w:top w:val="none" w:sz="0" w:space="0" w:color="auto"/>
                <w:left w:val="none" w:sz="0" w:space="0" w:color="auto"/>
                <w:bottom w:val="none" w:sz="0" w:space="0" w:color="auto"/>
                <w:right w:val="none" w:sz="0" w:space="0" w:color="auto"/>
              </w:divBdr>
              <w:divsChild>
                <w:div w:id="260799465">
                  <w:marLeft w:val="0"/>
                  <w:marRight w:val="-150"/>
                  <w:marTop w:val="0"/>
                  <w:marBottom w:val="0"/>
                  <w:divBdr>
                    <w:top w:val="none" w:sz="0" w:space="0" w:color="auto"/>
                    <w:left w:val="none" w:sz="0" w:space="0" w:color="auto"/>
                    <w:bottom w:val="none" w:sz="0" w:space="0" w:color="auto"/>
                    <w:right w:val="none" w:sz="0" w:space="0" w:color="auto"/>
                  </w:divBdr>
                  <w:divsChild>
                    <w:div w:id="434911550">
                      <w:marLeft w:val="0"/>
                      <w:marRight w:val="0"/>
                      <w:marTop w:val="0"/>
                      <w:marBottom w:val="0"/>
                      <w:divBdr>
                        <w:top w:val="none" w:sz="0" w:space="0" w:color="auto"/>
                        <w:left w:val="none" w:sz="0" w:space="0" w:color="auto"/>
                        <w:bottom w:val="none" w:sz="0" w:space="0" w:color="auto"/>
                        <w:right w:val="none" w:sz="0" w:space="0" w:color="auto"/>
                      </w:divBdr>
                      <w:divsChild>
                        <w:div w:id="66501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739761">
      <w:bodyDiv w:val="1"/>
      <w:marLeft w:val="0"/>
      <w:marRight w:val="0"/>
      <w:marTop w:val="0"/>
      <w:marBottom w:val="0"/>
      <w:divBdr>
        <w:top w:val="none" w:sz="0" w:space="0" w:color="auto"/>
        <w:left w:val="none" w:sz="0" w:space="0" w:color="auto"/>
        <w:bottom w:val="none" w:sz="0" w:space="0" w:color="auto"/>
        <w:right w:val="none" w:sz="0" w:space="0" w:color="auto"/>
      </w:divBdr>
      <w:divsChild>
        <w:div w:id="1396318355">
          <w:marLeft w:val="0"/>
          <w:marRight w:val="0"/>
          <w:marTop w:val="138"/>
          <w:marBottom w:val="138"/>
          <w:divBdr>
            <w:top w:val="none" w:sz="0" w:space="0" w:color="auto"/>
            <w:left w:val="none" w:sz="0" w:space="0" w:color="auto"/>
            <w:bottom w:val="none" w:sz="0" w:space="0" w:color="auto"/>
            <w:right w:val="none" w:sz="0" w:space="0" w:color="auto"/>
          </w:divBdr>
          <w:divsChild>
            <w:div w:id="23967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01935">
      <w:bodyDiv w:val="1"/>
      <w:marLeft w:val="0"/>
      <w:marRight w:val="0"/>
      <w:marTop w:val="0"/>
      <w:marBottom w:val="0"/>
      <w:divBdr>
        <w:top w:val="none" w:sz="0" w:space="0" w:color="auto"/>
        <w:left w:val="none" w:sz="0" w:space="0" w:color="auto"/>
        <w:bottom w:val="none" w:sz="0" w:space="0" w:color="auto"/>
        <w:right w:val="none" w:sz="0" w:space="0" w:color="auto"/>
      </w:divBdr>
    </w:div>
    <w:div w:id="1260336779">
      <w:bodyDiv w:val="1"/>
      <w:marLeft w:val="0"/>
      <w:marRight w:val="0"/>
      <w:marTop w:val="0"/>
      <w:marBottom w:val="0"/>
      <w:divBdr>
        <w:top w:val="none" w:sz="0" w:space="0" w:color="auto"/>
        <w:left w:val="none" w:sz="0" w:space="0" w:color="auto"/>
        <w:bottom w:val="none" w:sz="0" w:space="0" w:color="auto"/>
        <w:right w:val="none" w:sz="0" w:space="0" w:color="auto"/>
      </w:divBdr>
      <w:divsChild>
        <w:div w:id="619606343">
          <w:marLeft w:val="0"/>
          <w:marRight w:val="0"/>
          <w:marTop w:val="0"/>
          <w:marBottom w:val="0"/>
          <w:divBdr>
            <w:top w:val="none" w:sz="0" w:space="0" w:color="auto"/>
            <w:left w:val="none" w:sz="0" w:space="0" w:color="auto"/>
            <w:bottom w:val="none" w:sz="0" w:space="0" w:color="auto"/>
            <w:right w:val="none" w:sz="0" w:space="0" w:color="auto"/>
          </w:divBdr>
          <w:divsChild>
            <w:div w:id="1590263387">
              <w:marLeft w:val="0"/>
              <w:marRight w:val="0"/>
              <w:marTop w:val="193"/>
              <w:marBottom w:val="0"/>
              <w:divBdr>
                <w:top w:val="none" w:sz="0" w:space="0" w:color="auto"/>
                <w:left w:val="none" w:sz="0" w:space="0" w:color="auto"/>
                <w:bottom w:val="none" w:sz="0" w:space="0" w:color="auto"/>
                <w:right w:val="none" w:sz="0" w:space="0" w:color="auto"/>
              </w:divBdr>
              <w:divsChild>
                <w:div w:id="1801604894">
                  <w:marLeft w:val="0"/>
                  <w:marRight w:val="0"/>
                  <w:marTop w:val="0"/>
                  <w:marBottom w:val="0"/>
                  <w:divBdr>
                    <w:top w:val="none" w:sz="0" w:space="0" w:color="auto"/>
                    <w:left w:val="none" w:sz="0" w:space="0" w:color="auto"/>
                    <w:bottom w:val="none" w:sz="0" w:space="0" w:color="auto"/>
                    <w:right w:val="none" w:sz="0" w:space="0" w:color="auto"/>
                  </w:divBdr>
                  <w:divsChild>
                    <w:div w:id="3536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084199">
      <w:bodyDiv w:val="1"/>
      <w:marLeft w:val="0"/>
      <w:marRight w:val="0"/>
      <w:marTop w:val="0"/>
      <w:marBottom w:val="0"/>
      <w:divBdr>
        <w:top w:val="none" w:sz="0" w:space="0" w:color="auto"/>
        <w:left w:val="none" w:sz="0" w:space="0" w:color="auto"/>
        <w:bottom w:val="none" w:sz="0" w:space="0" w:color="auto"/>
        <w:right w:val="none" w:sz="0" w:space="0" w:color="auto"/>
      </w:divBdr>
      <w:divsChild>
        <w:div w:id="1140923653">
          <w:marLeft w:val="0"/>
          <w:marRight w:val="0"/>
          <w:marTop w:val="0"/>
          <w:marBottom w:val="0"/>
          <w:divBdr>
            <w:top w:val="none" w:sz="0" w:space="0" w:color="auto"/>
            <w:left w:val="none" w:sz="0" w:space="0" w:color="auto"/>
            <w:bottom w:val="none" w:sz="0" w:space="0" w:color="auto"/>
            <w:right w:val="none" w:sz="0" w:space="0" w:color="auto"/>
          </w:divBdr>
          <w:divsChild>
            <w:div w:id="662590658">
              <w:marLeft w:val="0"/>
              <w:marRight w:val="0"/>
              <w:marTop w:val="0"/>
              <w:marBottom w:val="0"/>
              <w:divBdr>
                <w:top w:val="none" w:sz="0" w:space="0" w:color="auto"/>
                <w:left w:val="none" w:sz="0" w:space="0" w:color="auto"/>
                <w:bottom w:val="none" w:sz="0" w:space="0" w:color="auto"/>
                <w:right w:val="none" w:sz="0" w:space="0" w:color="auto"/>
              </w:divBdr>
              <w:divsChild>
                <w:div w:id="2109613713">
                  <w:marLeft w:val="0"/>
                  <w:marRight w:val="0"/>
                  <w:marTop w:val="0"/>
                  <w:marBottom w:val="0"/>
                  <w:divBdr>
                    <w:top w:val="none" w:sz="0" w:space="0" w:color="auto"/>
                    <w:left w:val="none" w:sz="0" w:space="0" w:color="auto"/>
                    <w:bottom w:val="none" w:sz="0" w:space="0" w:color="auto"/>
                    <w:right w:val="none" w:sz="0" w:space="0" w:color="auto"/>
                  </w:divBdr>
                  <w:divsChild>
                    <w:div w:id="1566527990">
                      <w:marLeft w:val="0"/>
                      <w:marRight w:val="0"/>
                      <w:marTop w:val="0"/>
                      <w:marBottom w:val="0"/>
                      <w:divBdr>
                        <w:top w:val="none" w:sz="0" w:space="0" w:color="auto"/>
                        <w:left w:val="none" w:sz="0" w:space="0" w:color="auto"/>
                        <w:bottom w:val="none" w:sz="0" w:space="0" w:color="auto"/>
                        <w:right w:val="none" w:sz="0" w:space="0" w:color="auto"/>
                      </w:divBdr>
                      <w:divsChild>
                        <w:div w:id="797799104">
                          <w:marLeft w:val="0"/>
                          <w:marRight w:val="0"/>
                          <w:marTop w:val="0"/>
                          <w:marBottom w:val="0"/>
                          <w:divBdr>
                            <w:top w:val="none" w:sz="0" w:space="0" w:color="auto"/>
                            <w:left w:val="none" w:sz="0" w:space="0" w:color="auto"/>
                            <w:bottom w:val="none" w:sz="0" w:space="0" w:color="auto"/>
                            <w:right w:val="none" w:sz="0" w:space="0" w:color="auto"/>
                          </w:divBdr>
                          <w:divsChild>
                            <w:div w:id="369493574">
                              <w:marLeft w:val="0"/>
                              <w:marRight w:val="0"/>
                              <w:marTop w:val="0"/>
                              <w:marBottom w:val="0"/>
                              <w:divBdr>
                                <w:top w:val="none" w:sz="0" w:space="0" w:color="auto"/>
                                <w:left w:val="none" w:sz="0" w:space="0" w:color="auto"/>
                                <w:bottom w:val="none" w:sz="0" w:space="0" w:color="auto"/>
                                <w:right w:val="none" w:sz="0" w:space="0" w:color="auto"/>
                              </w:divBdr>
                              <w:divsChild>
                                <w:div w:id="233322861">
                                  <w:marLeft w:val="0"/>
                                  <w:marRight w:val="0"/>
                                  <w:marTop w:val="0"/>
                                  <w:marBottom w:val="0"/>
                                  <w:divBdr>
                                    <w:top w:val="none" w:sz="0" w:space="0" w:color="auto"/>
                                    <w:left w:val="none" w:sz="0" w:space="0" w:color="auto"/>
                                    <w:bottom w:val="none" w:sz="0" w:space="0" w:color="auto"/>
                                    <w:right w:val="none" w:sz="0" w:space="0" w:color="auto"/>
                                  </w:divBdr>
                                  <w:divsChild>
                                    <w:div w:id="1907521631">
                                      <w:marLeft w:val="0"/>
                                      <w:marRight w:val="0"/>
                                      <w:marTop w:val="0"/>
                                      <w:marBottom w:val="0"/>
                                      <w:divBdr>
                                        <w:top w:val="none" w:sz="0" w:space="0" w:color="auto"/>
                                        <w:left w:val="none" w:sz="0" w:space="0" w:color="auto"/>
                                        <w:bottom w:val="none" w:sz="0" w:space="0" w:color="auto"/>
                                        <w:right w:val="none" w:sz="0" w:space="0" w:color="auto"/>
                                      </w:divBdr>
                                      <w:divsChild>
                                        <w:div w:id="1862430157">
                                          <w:marLeft w:val="0"/>
                                          <w:marRight w:val="0"/>
                                          <w:marTop w:val="0"/>
                                          <w:marBottom w:val="0"/>
                                          <w:divBdr>
                                            <w:top w:val="none" w:sz="0" w:space="0" w:color="auto"/>
                                            <w:left w:val="none" w:sz="0" w:space="0" w:color="auto"/>
                                            <w:bottom w:val="none" w:sz="0" w:space="0" w:color="auto"/>
                                            <w:right w:val="none" w:sz="0" w:space="0" w:color="auto"/>
                                          </w:divBdr>
                                          <w:divsChild>
                                            <w:div w:id="889001820">
                                              <w:marLeft w:val="0"/>
                                              <w:marRight w:val="0"/>
                                              <w:marTop w:val="0"/>
                                              <w:marBottom w:val="0"/>
                                              <w:divBdr>
                                                <w:top w:val="none" w:sz="0" w:space="0" w:color="auto"/>
                                                <w:left w:val="none" w:sz="0" w:space="0" w:color="auto"/>
                                                <w:bottom w:val="none" w:sz="0" w:space="0" w:color="auto"/>
                                                <w:right w:val="none" w:sz="0" w:space="0" w:color="auto"/>
                                              </w:divBdr>
                                            </w:div>
                                            <w:div w:id="10031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249285">
      <w:bodyDiv w:val="1"/>
      <w:marLeft w:val="0"/>
      <w:marRight w:val="0"/>
      <w:marTop w:val="0"/>
      <w:marBottom w:val="0"/>
      <w:divBdr>
        <w:top w:val="none" w:sz="0" w:space="0" w:color="auto"/>
        <w:left w:val="none" w:sz="0" w:space="0" w:color="auto"/>
        <w:bottom w:val="none" w:sz="0" w:space="0" w:color="auto"/>
        <w:right w:val="none" w:sz="0" w:space="0" w:color="auto"/>
      </w:divBdr>
      <w:divsChild>
        <w:div w:id="1333874445">
          <w:marLeft w:val="0"/>
          <w:marRight w:val="0"/>
          <w:marTop w:val="0"/>
          <w:marBottom w:val="0"/>
          <w:divBdr>
            <w:top w:val="none" w:sz="0" w:space="0" w:color="auto"/>
            <w:left w:val="none" w:sz="0" w:space="0" w:color="auto"/>
            <w:bottom w:val="none" w:sz="0" w:space="0" w:color="auto"/>
            <w:right w:val="none" w:sz="0" w:space="0" w:color="auto"/>
          </w:divBdr>
          <w:divsChild>
            <w:div w:id="594216078">
              <w:marLeft w:val="0"/>
              <w:marRight w:val="0"/>
              <w:marTop w:val="0"/>
              <w:marBottom w:val="0"/>
              <w:divBdr>
                <w:top w:val="none" w:sz="0" w:space="0" w:color="auto"/>
                <w:left w:val="none" w:sz="0" w:space="0" w:color="auto"/>
                <w:bottom w:val="none" w:sz="0" w:space="0" w:color="auto"/>
                <w:right w:val="none" w:sz="0" w:space="0" w:color="auto"/>
              </w:divBdr>
              <w:divsChild>
                <w:div w:id="229388936">
                  <w:marLeft w:val="0"/>
                  <w:marRight w:val="0"/>
                  <w:marTop w:val="0"/>
                  <w:marBottom w:val="0"/>
                  <w:divBdr>
                    <w:top w:val="none" w:sz="0" w:space="0" w:color="auto"/>
                    <w:left w:val="none" w:sz="0" w:space="0" w:color="auto"/>
                    <w:bottom w:val="none" w:sz="0" w:space="0" w:color="auto"/>
                    <w:right w:val="none" w:sz="0" w:space="0" w:color="auto"/>
                  </w:divBdr>
                  <w:divsChild>
                    <w:div w:id="2013871058">
                      <w:marLeft w:val="0"/>
                      <w:marRight w:val="0"/>
                      <w:marTop w:val="0"/>
                      <w:marBottom w:val="0"/>
                      <w:divBdr>
                        <w:top w:val="none" w:sz="0" w:space="0" w:color="auto"/>
                        <w:left w:val="none" w:sz="0" w:space="0" w:color="auto"/>
                        <w:bottom w:val="none" w:sz="0" w:space="0" w:color="auto"/>
                        <w:right w:val="none" w:sz="0" w:space="0" w:color="auto"/>
                      </w:divBdr>
                      <w:divsChild>
                        <w:div w:id="2082558061">
                          <w:marLeft w:val="0"/>
                          <w:marRight w:val="0"/>
                          <w:marTop w:val="0"/>
                          <w:marBottom w:val="0"/>
                          <w:divBdr>
                            <w:top w:val="none" w:sz="0" w:space="0" w:color="auto"/>
                            <w:left w:val="none" w:sz="0" w:space="0" w:color="auto"/>
                            <w:bottom w:val="none" w:sz="0" w:space="0" w:color="auto"/>
                            <w:right w:val="none" w:sz="0" w:space="0" w:color="auto"/>
                          </w:divBdr>
                          <w:divsChild>
                            <w:div w:id="1956668603">
                              <w:marLeft w:val="0"/>
                              <w:marRight w:val="0"/>
                              <w:marTop w:val="0"/>
                              <w:marBottom w:val="0"/>
                              <w:divBdr>
                                <w:top w:val="none" w:sz="0" w:space="0" w:color="auto"/>
                                <w:left w:val="none" w:sz="0" w:space="0" w:color="auto"/>
                                <w:bottom w:val="none" w:sz="0" w:space="0" w:color="auto"/>
                                <w:right w:val="none" w:sz="0" w:space="0" w:color="auto"/>
                              </w:divBdr>
                              <w:divsChild>
                                <w:div w:id="474176985">
                                  <w:marLeft w:val="0"/>
                                  <w:marRight w:val="0"/>
                                  <w:marTop w:val="0"/>
                                  <w:marBottom w:val="0"/>
                                  <w:divBdr>
                                    <w:top w:val="none" w:sz="0" w:space="0" w:color="auto"/>
                                    <w:left w:val="none" w:sz="0" w:space="0" w:color="auto"/>
                                    <w:bottom w:val="none" w:sz="0" w:space="0" w:color="auto"/>
                                    <w:right w:val="none" w:sz="0" w:space="0" w:color="auto"/>
                                  </w:divBdr>
                                  <w:divsChild>
                                    <w:div w:id="701593542">
                                      <w:marLeft w:val="0"/>
                                      <w:marRight w:val="0"/>
                                      <w:marTop w:val="0"/>
                                      <w:marBottom w:val="0"/>
                                      <w:divBdr>
                                        <w:top w:val="none" w:sz="0" w:space="0" w:color="auto"/>
                                        <w:left w:val="none" w:sz="0" w:space="0" w:color="auto"/>
                                        <w:bottom w:val="none" w:sz="0" w:space="0" w:color="auto"/>
                                        <w:right w:val="none" w:sz="0" w:space="0" w:color="auto"/>
                                      </w:divBdr>
                                      <w:divsChild>
                                        <w:div w:id="1043866270">
                                          <w:marLeft w:val="0"/>
                                          <w:marRight w:val="0"/>
                                          <w:marTop w:val="0"/>
                                          <w:marBottom w:val="0"/>
                                          <w:divBdr>
                                            <w:top w:val="none" w:sz="0" w:space="0" w:color="auto"/>
                                            <w:left w:val="none" w:sz="0" w:space="0" w:color="auto"/>
                                            <w:bottom w:val="none" w:sz="0" w:space="0" w:color="auto"/>
                                            <w:right w:val="none" w:sz="0" w:space="0" w:color="auto"/>
                                          </w:divBdr>
                                          <w:divsChild>
                                            <w:div w:id="250547673">
                                              <w:marLeft w:val="0"/>
                                              <w:marRight w:val="0"/>
                                              <w:marTop w:val="0"/>
                                              <w:marBottom w:val="0"/>
                                              <w:divBdr>
                                                <w:top w:val="none" w:sz="0" w:space="0" w:color="auto"/>
                                                <w:left w:val="none" w:sz="0" w:space="0" w:color="auto"/>
                                                <w:bottom w:val="none" w:sz="0" w:space="0" w:color="auto"/>
                                                <w:right w:val="none" w:sz="0" w:space="0" w:color="auto"/>
                                              </w:divBdr>
                                              <w:divsChild>
                                                <w:div w:id="249654636">
                                                  <w:marLeft w:val="0"/>
                                                  <w:marRight w:val="0"/>
                                                  <w:marTop w:val="0"/>
                                                  <w:marBottom w:val="0"/>
                                                  <w:divBdr>
                                                    <w:top w:val="none" w:sz="0" w:space="0" w:color="auto"/>
                                                    <w:left w:val="none" w:sz="0" w:space="0" w:color="auto"/>
                                                    <w:bottom w:val="none" w:sz="0" w:space="0" w:color="auto"/>
                                                    <w:right w:val="none" w:sz="0" w:space="0" w:color="auto"/>
                                                  </w:divBdr>
                                                </w:div>
                                                <w:div w:id="1247036561">
                                                  <w:marLeft w:val="0"/>
                                                  <w:marRight w:val="0"/>
                                                  <w:marTop w:val="0"/>
                                                  <w:marBottom w:val="0"/>
                                                  <w:divBdr>
                                                    <w:top w:val="none" w:sz="0" w:space="0" w:color="auto"/>
                                                    <w:left w:val="none" w:sz="0" w:space="0" w:color="auto"/>
                                                    <w:bottom w:val="none" w:sz="0" w:space="0" w:color="auto"/>
                                                    <w:right w:val="none" w:sz="0" w:space="0" w:color="auto"/>
                                                  </w:divBdr>
                                                </w:div>
                                                <w:div w:id="203032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6328656">
      <w:bodyDiv w:val="1"/>
      <w:marLeft w:val="0"/>
      <w:marRight w:val="0"/>
      <w:marTop w:val="0"/>
      <w:marBottom w:val="0"/>
      <w:divBdr>
        <w:top w:val="none" w:sz="0" w:space="0" w:color="auto"/>
        <w:left w:val="none" w:sz="0" w:space="0" w:color="auto"/>
        <w:bottom w:val="none" w:sz="0" w:space="0" w:color="auto"/>
        <w:right w:val="none" w:sz="0" w:space="0" w:color="auto"/>
      </w:divBdr>
      <w:divsChild>
        <w:div w:id="82574">
          <w:marLeft w:val="0"/>
          <w:marRight w:val="0"/>
          <w:marTop w:val="0"/>
          <w:marBottom w:val="0"/>
          <w:divBdr>
            <w:top w:val="none" w:sz="0" w:space="0" w:color="auto"/>
            <w:left w:val="none" w:sz="0" w:space="0" w:color="auto"/>
            <w:bottom w:val="none" w:sz="0" w:space="0" w:color="auto"/>
            <w:right w:val="none" w:sz="0" w:space="0" w:color="auto"/>
          </w:divBdr>
          <w:divsChild>
            <w:div w:id="833103744">
              <w:marLeft w:val="390"/>
              <w:marRight w:val="0"/>
              <w:marTop w:val="300"/>
              <w:marBottom w:val="0"/>
              <w:divBdr>
                <w:top w:val="none" w:sz="0" w:space="0" w:color="auto"/>
                <w:left w:val="none" w:sz="0" w:space="0" w:color="auto"/>
                <w:bottom w:val="none" w:sz="0" w:space="0" w:color="auto"/>
                <w:right w:val="none" w:sz="0" w:space="0" w:color="auto"/>
              </w:divBdr>
              <w:divsChild>
                <w:div w:id="503479373">
                  <w:marLeft w:val="0"/>
                  <w:marRight w:val="0"/>
                  <w:marTop w:val="0"/>
                  <w:marBottom w:val="0"/>
                  <w:divBdr>
                    <w:top w:val="none" w:sz="0" w:space="0" w:color="auto"/>
                    <w:left w:val="none" w:sz="0" w:space="0" w:color="auto"/>
                    <w:bottom w:val="none" w:sz="0" w:space="0" w:color="auto"/>
                    <w:right w:val="none" w:sz="0" w:space="0" w:color="auto"/>
                  </w:divBdr>
                  <w:divsChild>
                    <w:div w:id="1728332282">
                      <w:marLeft w:val="0"/>
                      <w:marRight w:val="0"/>
                      <w:marTop w:val="0"/>
                      <w:marBottom w:val="0"/>
                      <w:divBdr>
                        <w:top w:val="none" w:sz="0" w:space="0" w:color="auto"/>
                        <w:left w:val="none" w:sz="0" w:space="0" w:color="auto"/>
                        <w:bottom w:val="none" w:sz="0" w:space="0" w:color="auto"/>
                        <w:right w:val="none" w:sz="0" w:space="0" w:color="auto"/>
                      </w:divBdr>
                      <w:divsChild>
                        <w:div w:id="1376538435">
                          <w:marLeft w:val="0"/>
                          <w:marRight w:val="0"/>
                          <w:marTop w:val="0"/>
                          <w:marBottom w:val="0"/>
                          <w:divBdr>
                            <w:top w:val="none" w:sz="0" w:space="0" w:color="auto"/>
                            <w:left w:val="none" w:sz="0" w:space="0" w:color="auto"/>
                            <w:bottom w:val="none" w:sz="0" w:space="0" w:color="auto"/>
                            <w:right w:val="none" w:sz="0" w:space="0" w:color="auto"/>
                          </w:divBdr>
                          <w:divsChild>
                            <w:div w:id="1071347532">
                              <w:marLeft w:val="0"/>
                              <w:marRight w:val="0"/>
                              <w:marTop w:val="0"/>
                              <w:marBottom w:val="0"/>
                              <w:divBdr>
                                <w:top w:val="none" w:sz="0" w:space="0" w:color="auto"/>
                                <w:left w:val="none" w:sz="0" w:space="0" w:color="auto"/>
                                <w:bottom w:val="none" w:sz="0" w:space="0" w:color="auto"/>
                                <w:right w:val="none" w:sz="0" w:space="0" w:color="auto"/>
                              </w:divBdr>
                              <w:divsChild>
                                <w:div w:id="72439252">
                                  <w:marLeft w:val="0"/>
                                  <w:marRight w:val="0"/>
                                  <w:marTop w:val="0"/>
                                  <w:marBottom w:val="0"/>
                                  <w:divBdr>
                                    <w:top w:val="none" w:sz="0" w:space="0" w:color="auto"/>
                                    <w:left w:val="none" w:sz="0" w:space="0" w:color="auto"/>
                                    <w:bottom w:val="none" w:sz="0" w:space="0" w:color="auto"/>
                                    <w:right w:val="none" w:sz="0" w:space="0" w:color="auto"/>
                                  </w:divBdr>
                                  <w:divsChild>
                                    <w:div w:id="456411001">
                                      <w:marLeft w:val="0"/>
                                      <w:marRight w:val="0"/>
                                      <w:marTop w:val="0"/>
                                      <w:marBottom w:val="0"/>
                                      <w:divBdr>
                                        <w:top w:val="none" w:sz="0" w:space="0" w:color="auto"/>
                                        <w:left w:val="none" w:sz="0" w:space="0" w:color="auto"/>
                                        <w:bottom w:val="none" w:sz="0" w:space="0" w:color="auto"/>
                                        <w:right w:val="none" w:sz="0" w:space="0" w:color="auto"/>
                                      </w:divBdr>
                                    </w:div>
                                    <w:div w:id="20459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158214">
      <w:bodyDiv w:val="1"/>
      <w:marLeft w:val="0"/>
      <w:marRight w:val="0"/>
      <w:marTop w:val="0"/>
      <w:marBottom w:val="0"/>
      <w:divBdr>
        <w:top w:val="none" w:sz="0" w:space="0" w:color="auto"/>
        <w:left w:val="none" w:sz="0" w:space="0" w:color="auto"/>
        <w:bottom w:val="none" w:sz="0" w:space="0" w:color="auto"/>
        <w:right w:val="none" w:sz="0" w:space="0" w:color="auto"/>
      </w:divBdr>
    </w:div>
    <w:div w:id="1288389702">
      <w:bodyDiv w:val="1"/>
      <w:marLeft w:val="0"/>
      <w:marRight w:val="0"/>
      <w:marTop w:val="0"/>
      <w:marBottom w:val="0"/>
      <w:divBdr>
        <w:top w:val="none" w:sz="0" w:space="0" w:color="auto"/>
        <w:left w:val="none" w:sz="0" w:space="0" w:color="auto"/>
        <w:bottom w:val="none" w:sz="0" w:space="0" w:color="auto"/>
        <w:right w:val="none" w:sz="0" w:space="0" w:color="auto"/>
      </w:divBdr>
      <w:divsChild>
        <w:div w:id="1055275768">
          <w:marLeft w:val="0"/>
          <w:marRight w:val="0"/>
          <w:marTop w:val="375"/>
          <w:marBottom w:val="375"/>
          <w:divBdr>
            <w:top w:val="none" w:sz="0" w:space="0" w:color="auto"/>
            <w:left w:val="none" w:sz="0" w:space="0" w:color="auto"/>
            <w:bottom w:val="none" w:sz="0" w:space="0" w:color="auto"/>
            <w:right w:val="none" w:sz="0" w:space="0" w:color="auto"/>
          </w:divBdr>
          <w:divsChild>
            <w:div w:id="192496519">
              <w:marLeft w:val="0"/>
              <w:marRight w:val="0"/>
              <w:marTop w:val="0"/>
              <w:marBottom w:val="0"/>
              <w:divBdr>
                <w:top w:val="none" w:sz="0" w:space="0" w:color="auto"/>
                <w:left w:val="none" w:sz="0" w:space="0" w:color="auto"/>
                <w:bottom w:val="none" w:sz="0" w:space="0" w:color="auto"/>
                <w:right w:val="none" w:sz="0" w:space="0" w:color="auto"/>
              </w:divBdr>
              <w:divsChild>
                <w:div w:id="2005813860">
                  <w:marLeft w:val="0"/>
                  <w:marRight w:val="0"/>
                  <w:marTop w:val="0"/>
                  <w:marBottom w:val="0"/>
                  <w:divBdr>
                    <w:top w:val="none" w:sz="0" w:space="0" w:color="auto"/>
                    <w:left w:val="none" w:sz="0" w:space="0" w:color="auto"/>
                    <w:bottom w:val="none" w:sz="0" w:space="0" w:color="auto"/>
                    <w:right w:val="none" w:sz="0" w:space="0" w:color="auto"/>
                  </w:divBdr>
                  <w:divsChild>
                    <w:div w:id="2056393145">
                      <w:marLeft w:val="0"/>
                      <w:marRight w:val="0"/>
                      <w:marTop w:val="0"/>
                      <w:marBottom w:val="0"/>
                      <w:divBdr>
                        <w:top w:val="none" w:sz="0" w:space="0" w:color="auto"/>
                        <w:left w:val="none" w:sz="0" w:space="0" w:color="auto"/>
                        <w:bottom w:val="none" w:sz="0" w:space="0" w:color="auto"/>
                        <w:right w:val="none" w:sz="0" w:space="0" w:color="auto"/>
                      </w:divBdr>
                      <w:divsChild>
                        <w:div w:id="443427042">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290624243">
      <w:bodyDiv w:val="1"/>
      <w:marLeft w:val="0"/>
      <w:marRight w:val="0"/>
      <w:marTop w:val="0"/>
      <w:marBottom w:val="0"/>
      <w:divBdr>
        <w:top w:val="none" w:sz="0" w:space="0" w:color="auto"/>
        <w:left w:val="none" w:sz="0" w:space="0" w:color="auto"/>
        <w:bottom w:val="none" w:sz="0" w:space="0" w:color="auto"/>
        <w:right w:val="none" w:sz="0" w:space="0" w:color="auto"/>
      </w:divBdr>
      <w:divsChild>
        <w:div w:id="1366129398">
          <w:marLeft w:val="0"/>
          <w:marRight w:val="0"/>
          <w:marTop w:val="100"/>
          <w:marBottom w:val="100"/>
          <w:divBdr>
            <w:top w:val="none" w:sz="0" w:space="0" w:color="auto"/>
            <w:left w:val="none" w:sz="0" w:space="0" w:color="auto"/>
            <w:bottom w:val="none" w:sz="0" w:space="0" w:color="auto"/>
            <w:right w:val="none" w:sz="0" w:space="0" w:color="auto"/>
          </w:divBdr>
          <w:divsChild>
            <w:div w:id="24673201">
              <w:marLeft w:val="0"/>
              <w:marRight w:val="0"/>
              <w:marTop w:val="0"/>
              <w:marBottom w:val="430"/>
              <w:divBdr>
                <w:top w:val="none" w:sz="0" w:space="0" w:color="auto"/>
                <w:left w:val="none" w:sz="0" w:space="0" w:color="auto"/>
                <w:bottom w:val="none" w:sz="0" w:space="0" w:color="auto"/>
                <w:right w:val="none" w:sz="0" w:space="0" w:color="auto"/>
              </w:divBdr>
              <w:divsChild>
                <w:div w:id="572664228">
                  <w:marLeft w:val="0"/>
                  <w:marRight w:val="0"/>
                  <w:marTop w:val="0"/>
                  <w:marBottom w:val="0"/>
                  <w:divBdr>
                    <w:top w:val="none" w:sz="0" w:space="0" w:color="auto"/>
                    <w:left w:val="none" w:sz="0" w:space="0" w:color="auto"/>
                    <w:bottom w:val="none" w:sz="0" w:space="0" w:color="auto"/>
                    <w:right w:val="none" w:sz="0" w:space="0" w:color="auto"/>
                  </w:divBdr>
                  <w:divsChild>
                    <w:div w:id="1332563494">
                      <w:marLeft w:val="0"/>
                      <w:marRight w:val="0"/>
                      <w:marTop w:val="0"/>
                      <w:marBottom w:val="0"/>
                      <w:divBdr>
                        <w:top w:val="none" w:sz="0" w:space="0" w:color="auto"/>
                        <w:left w:val="none" w:sz="0" w:space="0" w:color="auto"/>
                        <w:bottom w:val="none" w:sz="0" w:space="0" w:color="auto"/>
                        <w:right w:val="none" w:sz="0" w:space="0" w:color="auto"/>
                      </w:divBdr>
                      <w:divsChild>
                        <w:div w:id="10444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134339">
      <w:bodyDiv w:val="1"/>
      <w:marLeft w:val="0"/>
      <w:marRight w:val="0"/>
      <w:marTop w:val="0"/>
      <w:marBottom w:val="0"/>
      <w:divBdr>
        <w:top w:val="none" w:sz="0" w:space="0" w:color="auto"/>
        <w:left w:val="none" w:sz="0" w:space="0" w:color="auto"/>
        <w:bottom w:val="none" w:sz="0" w:space="0" w:color="auto"/>
        <w:right w:val="none" w:sz="0" w:space="0" w:color="auto"/>
      </w:divBdr>
      <w:divsChild>
        <w:div w:id="1248808063">
          <w:marLeft w:val="0"/>
          <w:marRight w:val="0"/>
          <w:marTop w:val="0"/>
          <w:marBottom w:val="0"/>
          <w:divBdr>
            <w:top w:val="none" w:sz="0" w:space="0" w:color="auto"/>
            <w:left w:val="none" w:sz="0" w:space="0" w:color="auto"/>
            <w:bottom w:val="none" w:sz="0" w:space="0" w:color="auto"/>
            <w:right w:val="none" w:sz="0" w:space="0" w:color="auto"/>
          </w:divBdr>
          <w:divsChild>
            <w:div w:id="914895217">
              <w:marLeft w:val="0"/>
              <w:marRight w:val="0"/>
              <w:marTop w:val="0"/>
              <w:marBottom w:val="0"/>
              <w:divBdr>
                <w:top w:val="none" w:sz="0" w:space="0" w:color="auto"/>
                <w:left w:val="none" w:sz="0" w:space="0" w:color="auto"/>
                <w:bottom w:val="none" w:sz="0" w:space="0" w:color="auto"/>
                <w:right w:val="none" w:sz="0" w:space="0" w:color="auto"/>
              </w:divBdr>
              <w:divsChild>
                <w:div w:id="596791166">
                  <w:marLeft w:val="0"/>
                  <w:marRight w:val="0"/>
                  <w:marTop w:val="0"/>
                  <w:marBottom w:val="0"/>
                  <w:divBdr>
                    <w:top w:val="none" w:sz="0" w:space="0" w:color="auto"/>
                    <w:left w:val="none" w:sz="0" w:space="0" w:color="auto"/>
                    <w:bottom w:val="none" w:sz="0" w:space="0" w:color="auto"/>
                    <w:right w:val="none" w:sz="0" w:space="0" w:color="auto"/>
                  </w:divBdr>
                  <w:divsChild>
                    <w:div w:id="428158646">
                      <w:marLeft w:val="0"/>
                      <w:marRight w:val="0"/>
                      <w:marTop w:val="0"/>
                      <w:marBottom w:val="0"/>
                      <w:divBdr>
                        <w:top w:val="none" w:sz="0" w:space="0" w:color="auto"/>
                        <w:left w:val="none" w:sz="0" w:space="0" w:color="auto"/>
                        <w:bottom w:val="none" w:sz="0" w:space="0" w:color="auto"/>
                        <w:right w:val="none" w:sz="0" w:space="0" w:color="auto"/>
                      </w:divBdr>
                      <w:divsChild>
                        <w:div w:id="810245758">
                          <w:marLeft w:val="0"/>
                          <w:marRight w:val="0"/>
                          <w:marTop w:val="0"/>
                          <w:marBottom w:val="0"/>
                          <w:divBdr>
                            <w:top w:val="none" w:sz="0" w:space="0" w:color="auto"/>
                            <w:left w:val="none" w:sz="0" w:space="0" w:color="auto"/>
                            <w:bottom w:val="none" w:sz="0" w:space="0" w:color="auto"/>
                            <w:right w:val="none" w:sz="0" w:space="0" w:color="auto"/>
                          </w:divBdr>
                          <w:divsChild>
                            <w:div w:id="942684042">
                              <w:marLeft w:val="0"/>
                              <w:marRight w:val="0"/>
                              <w:marTop w:val="0"/>
                              <w:marBottom w:val="0"/>
                              <w:divBdr>
                                <w:top w:val="none" w:sz="0" w:space="0" w:color="auto"/>
                                <w:left w:val="none" w:sz="0" w:space="0" w:color="auto"/>
                                <w:bottom w:val="none" w:sz="0" w:space="0" w:color="auto"/>
                                <w:right w:val="none" w:sz="0" w:space="0" w:color="auto"/>
                              </w:divBdr>
                              <w:divsChild>
                                <w:div w:id="6480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024599">
      <w:bodyDiv w:val="1"/>
      <w:marLeft w:val="0"/>
      <w:marRight w:val="0"/>
      <w:marTop w:val="0"/>
      <w:marBottom w:val="0"/>
      <w:divBdr>
        <w:top w:val="none" w:sz="0" w:space="0" w:color="auto"/>
        <w:left w:val="none" w:sz="0" w:space="0" w:color="auto"/>
        <w:bottom w:val="none" w:sz="0" w:space="0" w:color="auto"/>
        <w:right w:val="none" w:sz="0" w:space="0" w:color="auto"/>
      </w:divBdr>
      <w:divsChild>
        <w:div w:id="1312755011">
          <w:marLeft w:val="0"/>
          <w:marRight w:val="0"/>
          <w:marTop w:val="375"/>
          <w:marBottom w:val="375"/>
          <w:divBdr>
            <w:top w:val="none" w:sz="0" w:space="0" w:color="auto"/>
            <w:left w:val="none" w:sz="0" w:space="0" w:color="auto"/>
            <w:bottom w:val="none" w:sz="0" w:space="0" w:color="auto"/>
            <w:right w:val="none" w:sz="0" w:space="0" w:color="auto"/>
          </w:divBdr>
          <w:divsChild>
            <w:div w:id="1797989794">
              <w:marLeft w:val="0"/>
              <w:marRight w:val="0"/>
              <w:marTop w:val="0"/>
              <w:marBottom w:val="0"/>
              <w:divBdr>
                <w:top w:val="none" w:sz="0" w:space="0" w:color="auto"/>
                <w:left w:val="none" w:sz="0" w:space="0" w:color="auto"/>
                <w:bottom w:val="none" w:sz="0" w:space="0" w:color="auto"/>
                <w:right w:val="none" w:sz="0" w:space="0" w:color="auto"/>
              </w:divBdr>
              <w:divsChild>
                <w:div w:id="1764379809">
                  <w:marLeft w:val="0"/>
                  <w:marRight w:val="0"/>
                  <w:marTop w:val="0"/>
                  <w:marBottom w:val="0"/>
                  <w:divBdr>
                    <w:top w:val="none" w:sz="0" w:space="0" w:color="auto"/>
                    <w:left w:val="none" w:sz="0" w:space="0" w:color="auto"/>
                    <w:bottom w:val="none" w:sz="0" w:space="0" w:color="auto"/>
                    <w:right w:val="none" w:sz="0" w:space="0" w:color="auto"/>
                  </w:divBdr>
                  <w:divsChild>
                    <w:div w:id="374475529">
                      <w:marLeft w:val="0"/>
                      <w:marRight w:val="0"/>
                      <w:marTop w:val="0"/>
                      <w:marBottom w:val="0"/>
                      <w:divBdr>
                        <w:top w:val="none" w:sz="0" w:space="0" w:color="auto"/>
                        <w:left w:val="none" w:sz="0" w:space="0" w:color="auto"/>
                        <w:bottom w:val="none" w:sz="0" w:space="0" w:color="auto"/>
                        <w:right w:val="none" w:sz="0" w:space="0" w:color="auto"/>
                      </w:divBdr>
                      <w:divsChild>
                        <w:div w:id="223757908">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294940197">
      <w:bodyDiv w:val="1"/>
      <w:marLeft w:val="0"/>
      <w:marRight w:val="0"/>
      <w:marTop w:val="0"/>
      <w:marBottom w:val="0"/>
      <w:divBdr>
        <w:top w:val="none" w:sz="0" w:space="0" w:color="auto"/>
        <w:left w:val="none" w:sz="0" w:space="0" w:color="auto"/>
        <w:bottom w:val="none" w:sz="0" w:space="0" w:color="auto"/>
        <w:right w:val="none" w:sz="0" w:space="0" w:color="auto"/>
      </w:divBdr>
      <w:divsChild>
        <w:div w:id="758142127">
          <w:marLeft w:val="0"/>
          <w:marRight w:val="0"/>
          <w:marTop w:val="0"/>
          <w:marBottom w:val="0"/>
          <w:divBdr>
            <w:top w:val="none" w:sz="0" w:space="0" w:color="auto"/>
            <w:left w:val="none" w:sz="0" w:space="0" w:color="auto"/>
            <w:bottom w:val="none" w:sz="0" w:space="0" w:color="auto"/>
            <w:right w:val="none" w:sz="0" w:space="0" w:color="auto"/>
          </w:divBdr>
          <w:divsChild>
            <w:div w:id="1734696941">
              <w:marLeft w:val="0"/>
              <w:marRight w:val="0"/>
              <w:marTop w:val="0"/>
              <w:marBottom w:val="0"/>
              <w:divBdr>
                <w:top w:val="none" w:sz="0" w:space="0" w:color="auto"/>
                <w:left w:val="none" w:sz="0" w:space="0" w:color="auto"/>
                <w:bottom w:val="none" w:sz="0" w:space="0" w:color="auto"/>
                <w:right w:val="none" w:sz="0" w:space="0" w:color="auto"/>
              </w:divBdr>
              <w:divsChild>
                <w:div w:id="1784418695">
                  <w:marLeft w:val="0"/>
                  <w:marRight w:val="0"/>
                  <w:marTop w:val="0"/>
                  <w:marBottom w:val="0"/>
                  <w:divBdr>
                    <w:top w:val="none" w:sz="0" w:space="0" w:color="auto"/>
                    <w:left w:val="none" w:sz="0" w:space="0" w:color="auto"/>
                    <w:bottom w:val="none" w:sz="0" w:space="0" w:color="auto"/>
                    <w:right w:val="none" w:sz="0" w:space="0" w:color="auto"/>
                  </w:divBdr>
                  <w:divsChild>
                    <w:div w:id="954560506">
                      <w:marLeft w:val="0"/>
                      <w:marRight w:val="0"/>
                      <w:marTop w:val="0"/>
                      <w:marBottom w:val="0"/>
                      <w:divBdr>
                        <w:top w:val="none" w:sz="0" w:space="0" w:color="auto"/>
                        <w:left w:val="none" w:sz="0" w:space="0" w:color="auto"/>
                        <w:bottom w:val="none" w:sz="0" w:space="0" w:color="auto"/>
                        <w:right w:val="none" w:sz="0" w:space="0" w:color="auto"/>
                      </w:divBdr>
                      <w:divsChild>
                        <w:div w:id="1087654201">
                          <w:marLeft w:val="0"/>
                          <w:marRight w:val="0"/>
                          <w:marTop w:val="0"/>
                          <w:marBottom w:val="0"/>
                          <w:divBdr>
                            <w:top w:val="none" w:sz="0" w:space="0" w:color="auto"/>
                            <w:left w:val="none" w:sz="0" w:space="0" w:color="auto"/>
                            <w:bottom w:val="none" w:sz="0" w:space="0" w:color="auto"/>
                            <w:right w:val="none" w:sz="0" w:space="0" w:color="auto"/>
                          </w:divBdr>
                          <w:divsChild>
                            <w:div w:id="1870755233">
                              <w:marLeft w:val="0"/>
                              <w:marRight w:val="0"/>
                              <w:marTop w:val="0"/>
                              <w:marBottom w:val="0"/>
                              <w:divBdr>
                                <w:top w:val="none" w:sz="0" w:space="0" w:color="auto"/>
                                <w:left w:val="none" w:sz="0" w:space="0" w:color="auto"/>
                                <w:bottom w:val="none" w:sz="0" w:space="0" w:color="auto"/>
                                <w:right w:val="none" w:sz="0" w:space="0" w:color="auto"/>
                              </w:divBdr>
                              <w:divsChild>
                                <w:div w:id="1949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720741">
      <w:bodyDiv w:val="1"/>
      <w:marLeft w:val="0"/>
      <w:marRight w:val="0"/>
      <w:marTop w:val="0"/>
      <w:marBottom w:val="0"/>
      <w:divBdr>
        <w:top w:val="none" w:sz="0" w:space="0" w:color="auto"/>
        <w:left w:val="none" w:sz="0" w:space="0" w:color="auto"/>
        <w:bottom w:val="none" w:sz="0" w:space="0" w:color="auto"/>
        <w:right w:val="none" w:sz="0" w:space="0" w:color="auto"/>
      </w:divBdr>
      <w:divsChild>
        <w:div w:id="2065373891">
          <w:marLeft w:val="0"/>
          <w:marRight w:val="0"/>
          <w:marTop w:val="0"/>
          <w:marBottom w:val="0"/>
          <w:divBdr>
            <w:top w:val="none" w:sz="0" w:space="0" w:color="auto"/>
            <w:left w:val="none" w:sz="0" w:space="0" w:color="auto"/>
            <w:bottom w:val="none" w:sz="0" w:space="0" w:color="auto"/>
            <w:right w:val="none" w:sz="0" w:space="0" w:color="auto"/>
          </w:divBdr>
          <w:divsChild>
            <w:div w:id="219170314">
              <w:marLeft w:val="0"/>
              <w:marRight w:val="0"/>
              <w:marTop w:val="0"/>
              <w:marBottom w:val="0"/>
              <w:divBdr>
                <w:top w:val="none" w:sz="0" w:space="0" w:color="auto"/>
                <w:left w:val="none" w:sz="0" w:space="0" w:color="auto"/>
                <w:bottom w:val="none" w:sz="0" w:space="0" w:color="auto"/>
                <w:right w:val="none" w:sz="0" w:space="0" w:color="auto"/>
              </w:divBdr>
              <w:divsChild>
                <w:div w:id="72432304">
                  <w:marLeft w:val="0"/>
                  <w:marRight w:val="0"/>
                  <w:marTop w:val="0"/>
                  <w:marBottom w:val="0"/>
                  <w:divBdr>
                    <w:top w:val="none" w:sz="0" w:space="0" w:color="auto"/>
                    <w:left w:val="none" w:sz="0" w:space="0" w:color="auto"/>
                    <w:bottom w:val="none" w:sz="0" w:space="0" w:color="auto"/>
                    <w:right w:val="none" w:sz="0" w:space="0" w:color="auto"/>
                  </w:divBdr>
                  <w:divsChild>
                    <w:div w:id="1181510670">
                      <w:marLeft w:val="0"/>
                      <w:marRight w:val="0"/>
                      <w:marTop w:val="0"/>
                      <w:marBottom w:val="0"/>
                      <w:divBdr>
                        <w:top w:val="none" w:sz="0" w:space="0" w:color="auto"/>
                        <w:left w:val="none" w:sz="0" w:space="0" w:color="auto"/>
                        <w:bottom w:val="none" w:sz="0" w:space="0" w:color="auto"/>
                        <w:right w:val="none" w:sz="0" w:space="0" w:color="auto"/>
                      </w:divBdr>
                      <w:divsChild>
                        <w:div w:id="9987482">
                          <w:marLeft w:val="136"/>
                          <w:marRight w:val="136"/>
                          <w:marTop w:val="0"/>
                          <w:marBottom w:val="0"/>
                          <w:divBdr>
                            <w:top w:val="none" w:sz="0" w:space="0" w:color="auto"/>
                            <w:left w:val="none" w:sz="0" w:space="0" w:color="auto"/>
                            <w:bottom w:val="none" w:sz="0" w:space="0" w:color="auto"/>
                            <w:right w:val="none" w:sz="0" w:space="0" w:color="auto"/>
                          </w:divBdr>
                          <w:divsChild>
                            <w:div w:id="1256016621">
                              <w:marLeft w:val="0"/>
                              <w:marRight w:val="0"/>
                              <w:marTop w:val="0"/>
                              <w:marBottom w:val="0"/>
                              <w:divBdr>
                                <w:top w:val="none" w:sz="0" w:space="0" w:color="auto"/>
                                <w:left w:val="none" w:sz="0" w:space="0" w:color="auto"/>
                                <w:bottom w:val="none" w:sz="0" w:space="0" w:color="auto"/>
                                <w:right w:val="none" w:sz="0" w:space="0" w:color="auto"/>
                              </w:divBdr>
                              <w:divsChild>
                                <w:div w:id="1670909725">
                                  <w:marLeft w:val="0"/>
                                  <w:marRight w:val="0"/>
                                  <w:marTop w:val="0"/>
                                  <w:marBottom w:val="0"/>
                                  <w:divBdr>
                                    <w:top w:val="none" w:sz="0" w:space="0" w:color="auto"/>
                                    <w:left w:val="none" w:sz="0" w:space="0" w:color="auto"/>
                                    <w:bottom w:val="none" w:sz="0" w:space="0" w:color="auto"/>
                                    <w:right w:val="none" w:sz="0" w:space="0" w:color="auto"/>
                                  </w:divBdr>
                                  <w:divsChild>
                                    <w:div w:id="152792918">
                                      <w:marLeft w:val="0"/>
                                      <w:marRight w:val="0"/>
                                      <w:marTop w:val="0"/>
                                      <w:marBottom w:val="0"/>
                                      <w:divBdr>
                                        <w:top w:val="none" w:sz="0" w:space="0" w:color="auto"/>
                                        <w:left w:val="none" w:sz="0" w:space="0" w:color="auto"/>
                                        <w:bottom w:val="none" w:sz="0" w:space="0" w:color="auto"/>
                                        <w:right w:val="none" w:sz="0" w:space="0" w:color="auto"/>
                                      </w:divBdr>
                                      <w:divsChild>
                                        <w:div w:id="2029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332114">
                          <w:marLeft w:val="136"/>
                          <w:marRight w:val="136"/>
                          <w:marTop w:val="0"/>
                          <w:marBottom w:val="0"/>
                          <w:divBdr>
                            <w:top w:val="none" w:sz="0" w:space="0" w:color="auto"/>
                            <w:left w:val="none" w:sz="0" w:space="0" w:color="auto"/>
                            <w:bottom w:val="none" w:sz="0" w:space="0" w:color="auto"/>
                            <w:right w:val="none" w:sz="0" w:space="0" w:color="auto"/>
                          </w:divBdr>
                          <w:divsChild>
                            <w:div w:id="1163937313">
                              <w:marLeft w:val="0"/>
                              <w:marRight w:val="0"/>
                              <w:marTop w:val="0"/>
                              <w:marBottom w:val="0"/>
                              <w:divBdr>
                                <w:top w:val="none" w:sz="0" w:space="0" w:color="auto"/>
                                <w:left w:val="none" w:sz="0" w:space="0" w:color="auto"/>
                                <w:bottom w:val="none" w:sz="0" w:space="0" w:color="auto"/>
                                <w:right w:val="none" w:sz="0" w:space="0" w:color="auto"/>
                              </w:divBdr>
                              <w:divsChild>
                                <w:div w:id="686830904">
                                  <w:marLeft w:val="0"/>
                                  <w:marRight w:val="0"/>
                                  <w:marTop w:val="0"/>
                                  <w:marBottom w:val="0"/>
                                  <w:divBdr>
                                    <w:top w:val="none" w:sz="0" w:space="0" w:color="auto"/>
                                    <w:left w:val="none" w:sz="0" w:space="0" w:color="auto"/>
                                    <w:bottom w:val="none" w:sz="0" w:space="0" w:color="auto"/>
                                    <w:right w:val="none" w:sz="0" w:space="0" w:color="auto"/>
                                  </w:divBdr>
                                  <w:divsChild>
                                    <w:div w:id="928349178">
                                      <w:marLeft w:val="0"/>
                                      <w:marRight w:val="0"/>
                                      <w:marTop w:val="0"/>
                                      <w:marBottom w:val="0"/>
                                      <w:divBdr>
                                        <w:top w:val="none" w:sz="0" w:space="0" w:color="auto"/>
                                        <w:left w:val="none" w:sz="0" w:space="0" w:color="auto"/>
                                        <w:bottom w:val="none" w:sz="0" w:space="0" w:color="auto"/>
                                        <w:right w:val="none" w:sz="0" w:space="0" w:color="auto"/>
                                      </w:divBdr>
                                      <w:divsChild>
                                        <w:div w:id="1199782277">
                                          <w:marLeft w:val="0"/>
                                          <w:marRight w:val="0"/>
                                          <w:marTop w:val="0"/>
                                          <w:marBottom w:val="0"/>
                                          <w:divBdr>
                                            <w:top w:val="none" w:sz="0" w:space="0" w:color="auto"/>
                                            <w:left w:val="none" w:sz="0" w:space="0" w:color="auto"/>
                                            <w:bottom w:val="none" w:sz="0" w:space="0" w:color="auto"/>
                                            <w:right w:val="none" w:sz="0" w:space="0" w:color="auto"/>
                                          </w:divBdr>
                                        </w:div>
                                        <w:div w:id="1776437897">
                                          <w:marLeft w:val="0"/>
                                          <w:marRight w:val="0"/>
                                          <w:marTop w:val="0"/>
                                          <w:marBottom w:val="0"/>
                                          <w:divBdr>
                                            <w:top w:val="none" w:sz="0" w:space="0" w:color="auto"/>
                                            <w:left w:val="none" w:sz="0" w:space="0" w:color="auto"/>
                                            <w:bottom w:val="none" w:sz="0" w:space="0" w:color="auto"/>
                                            <w:right w:val="none" w:sz="0" w:space="0" w:color="auto"/>
                                          </w:divBdr>
                                          <w:divsChild>
                                            <w:div w:id="188672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92482">
                                      <w:marLeft w:val="0"/>
                                      <w:marRight w:val="0"/>
                                      <w:marTop w:val="0"/>
                                      <w:marBottom w:val="0"/>
                                      <w:divBdr>
                                        <w:top w:val="none" w:sz="0" w:space="0" w:color="auto"/>
                                        <w:left w:val="none" w:sz="0" w:space="0" w:color="auto"/>
                                        <w:bottom w:val="none" w:sz="0" w:space="0" w:color="auto"/>
                                        <w:right w:val="none" w:sz="0" w:space="0" w:color="auto"/>
                                      </w:divBdr>
                                      <w:divsChild>
                                        <w:div w:id="1166245172">
                                          <w:marLeft w:val="136"/>
                                          <w:marRight w:val="136"/>
                                          <w:marTop w:val="0"/>
                                          <w:marBottom w:val="0"/>
                                          <w:divBdr>
                                            <w:top w:val="none" w:sz="0" w:space="0" w:color="auto"/>
                                            <w:left w:val="none" w:sz="0" w:space="0" w:color="auto"/>
                                            <w:bottom w:val="none" w:sz="0" w:space="0" w:color="auto"/>
                                            <w:right w:val="none" w:sz="0" w:space="0" w:color="auto"/>
                                          </w:divBdr>
                                          <w:divsChild>
                                            <w:div w:id="1556429089">
                                              <w:marLeft w:val="136"/>
                                              <w:marRight w:val="136"/>
                                              <w:marTop w:val="0"/>
                                              <w:marBottom w:val="0"/>
                                              <w:divBdr>
                                                <w:top w:val="none" w:sz="0" w:space="0" w:color="auto"/>
                                                <w:left w:val="none" w:sz="0" w:space="0" w:color="auto"/>
                                                <w:bottom w:val="none" w:sz="0" w:space="0" w:color="auto"/>
                                                <w:right w:val="none" w:sz="0" w:space="0" w:color="auto"/>
                                              </w:divBdr>
                                              <w:divsChild>
                                                <w:div w:id="15925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1882245">
      <w:bodyDiv w:val="1"/>
      <w:marLeft w:val="225"/>
      <w:marRight w:val="225"/>
      <w:marTop w:val="225"/>
      <w:marBottom w:val="225"/>
      <w:divBdr>
        <w:top w:val="none" w:sz="0" w:space="0" w:color="auto"/>
        <w:left w:val="none" w:sz="0" w:space="0" w:color="auto"/>
        <w:bottom w:val="none" w:sz="0" w:space="0" w:color="auto"/>
        <w:right w:val="none" w:sz="0" w:space="0" w:color="auto"/>
      </w:divBdr>
      <w:divsChild>
        <w:div w:id="1633292715">
          <w:marLeft w:val="0"/>
          <w:marRight w:val="0"/>
          <w:marTop w:val="0"/>
          <w:marBottom w:val="0"/>
          <w:divBdr>
            <w:top w:val="none" w:sz="0" w:space="0" w:color="auto"/>
            <w:left w:val="single" w:sz="6" w:space="0" w:color="000066"/>
            <w:bottom w:val="single" w:sz="6" w:space="0" w:color="000066"/>
            <w:right w:val="single" w:sz="6" w:space="0" w:color="000066"/>
          </w:divBdr>
          <w:divsChild>
            <w:div w:id="900824969">
              <w:marLeft w:val="0"/>
              <w:marRight w:val="0"/>
              <w:marTop w:val="0"/>
              <w:marBottom w:val="0"/>
              <w:divBdr>
                <w:top w:val="none" w:sz="0" w:space="0" w:color="auto"/>
                <w:left w:val="none" w:sz="0" w:space="0" w:color="auto"/>
                <w:bottom w:val="none" w:sz="0" w:space="0" w:color="auto"/>
                <w:right w:val="none" w:sz="0" w:space="0" w:color="auto"/>
              </w:divBdr>
              <w:divsChild>
                <w:div w:id="1893076067">
                  <w:marLeft w:val="0"/>
                  <w:marRight w:val="0"/>
                  <w:marTop w:val="0"/>
                  <w:marBottom w:val="0"/>
                  <w:divBdr>
                    <w:top w:val="none" w:sz="0" w:space="0" w:color="auto"/>
                    <w:left w:val="none" w:sz="0" w:space="0" w:color="auto"/>
                    <w:bottom w:val="none" w:sz="0" w:space="0" w:color="auto"/>
                    <w:right w:val="none" w:sz="0" w:space="0" w:color="auto"/>
                  </w:divBdr>
                  <w:divsChild>
                    <w:div w:id="913319418">
                      <w:marLeft w:val="0"/>
                      <w:marRight w:val="0"/>
                      <w:marTop w:val="0"/>
                      <w:marBottom w:val="150"/>
                      <w:divBdr>
                        <w:top w:val="single" w:sz="6" w:space="0" w:color="4D2E7D"/>
                        <w:left w:val="single" w:sz="6" w:space="0" w:color="4D2E7D"/>
                        <w:bottom w:val="single" w:sz="6" w:space="0" w:color="4D2E7D"/>
                        <w:right w:val="single" w:sz="6" w:space="0" w:color="4D2E7D"/>
                      </w:divBdr>
                      <w:divsChild>
                        <w:div w:id="12752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738018">
      <w:bodyDiv w:val="1"/>
      <w:marLeft w:val="0"/>
      <w:marRight w:val="0"/>
      <w:marTop w:val="0"/>
      <w:marBottom w:val="0"/>
      <w:divBdr>
        <w:top w:val="none" w:sz="0" w:space="0" w:color="auto"/>
        <w:left w:val="none" w:sz="0" w:space="0" w:color="auto"/>
        <w:bottom w:val="none" w:sz="0" w:space="0" w:color="auto"/>
        <w:right w:val="none" w:sz="0" w:space="0" w:color="auto"/>
      </w:divBdr>
      <w:divsChild>
        <w:div w:id="1254706143">
          <w:marLeft w:val="0"/>
          <w:marRight w:val="0"/>
          <w:marTop w:val="0"/>
          <w:marBottom w:val="0"/>
          <w:divBdr>
            <w:top w:val="none" w:sz="0" w:space="0" w:color="auto"/>
            <w:left w:val="none" w:sz="0" w:space="0" w:color="auto"/>
            <w:bottom w:val="none" w:sz="0" w:space="0" w:color="auto"/>
            <w:right w:val="none" w:sz="0" w:space="0" w:color="auto"/>
          </w:divBdr>
          <w:divsChild>
            <w:div w:id="1368141669">
              <w:marLeft w:val="0"/>
              <w:marRight w:val="0"/>
              <w:marTop w:val="0"/>
              <w:marBottom w:val="0"/>
              <w:divBdr>
                <w:top w:val="none" w:sz="0" w:space="0" w:color="auto"/>
                <w:left w:val="single" w:sz="6" w:space="0" w:color="FFFFFF"/>
                <w:bottom w:val="none" w:sz="0" w:space="0" w:color="auto"/>
                <w:right w:val="single" w:sz="6" w:space="0" w:color="FFFFFF"/>
              </w:divBdr>
              <w:divsChild>
                <w:div w:id="166796585">
                  <w:marLeft w:val="0"/>
                  <w:marRight w:val="0"/>
                  <w:marTop w:val="0"/>
                  <w:marBottom w:val="0"/>
                  <w:divBdr>
                    <w:top w:val="none" w:sz="0" w:space="0" w:color="auto"/>
                    <w:left w:val="none" w:sz="0" w:space="0" w:color="auto"/>
                    <w:bottom w:val="none" w:sz="0" w:space="0" w:color="auto"/>
                    <w:right w:val="none" w:sz="0" w:space="0" w:color="auto"/>
                  </w:divBdr>
                  <w:divsChild>
                    <w:div w:id="63472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10544">
      <w:bodyDiv w:val="1"/>
      <w:marLeft w:val="0"/>
      <w:marRight w:val="0"/>
      <w:marTop w:val="0"/>
      <w:marBottom w:val="0"/>
      <w:divBdr>
        <w:top w:val="none" w:sz="0" w:space="0" w:color="auto"/>
        <w:left w:val="none" w:sz="0" w:space="0" w:color="auto"/>
        <w:bottom w:val="none" w:sz="0" w:space="0" w:color="auto"/>
        <w:right w:val="none" w:sz="0" w:space="0" w:color="auto"/>
      </w:divBdr>
    </w:div>
    <w:div w:id="1316255216">
      <w:bodyDiv w:val="1"/>
      <w:marLeft w:val="0"/>
      <w:marRight w:val="0"/>
      <w:marTop w:val="0"/>
      <w:marBottom w:val="0"/>
      <w:divBdr>
        <w:top w:val="none" w:sz="0" w:space="0" w:color="auto"/>
        <w:left w:val="none" w:sz="0" w:space="0" w:color="auto"/>
        <w:bottom w:val="none" w:sz="0" w:space="0" w:color="auto"/>
        <w:right w:val="none" w:sz="0" w:space="0" w:color="auto"/>
      </w:divBdr>
      <w:divsChild>
        <w:div w:id="1514800474">
          <w:marLeft w:val="0"/>
          <w:marRight w:val="0"/>
          <w:marTop w:val="0"/>
          <w:marBottom w:val="0"/>
          <w:divBdr>
            <w:top w:val="none" w:sz="0" w:space="0" w:color="auto"/>
            <w:left w:val="none" w:sz="0" w:space="0" w:color="auto"/>
            <w:bottom w:val="none" w:sz="0" w:space="0" w:color="auto"/>
            <w:right w:val="none" w:sz="0" w:space="0" w:color="auto"/>
          </w:divBdr>
          <w:divsChild>
            <w:div w:id="1395473154">
              <w:marLeft w:val="0"/>
              <w:marRight w:val="0"/>
              <w:marTop w:val="0"/>
              <w:marBottom w:val="0"/>
              <w:divBdr>
                <w:top w:val="none" w:sz="0" w:space="0" w:color="auto"/>
                <w:left w:val="single" w:sz="6" w:space="14" w:color="C0C0C0"/>
                <w:bottom w:val="none" w:sz="0" w:space="0" w:color="auto"/>
                <w:right w:val="single" w:sz="6" w:space="15" w:color="C0C0C0"/>
              </w:divBdr>
              <w:divsChild>
                <w:div w:id="384450380">
                  <w:marLeft w:val="0"/>
                  <w:marRight w:val="0"/>
                  <w:marTop w:val="0"/>
                  <w:marBottom w:val="0"/>
                  <w:divBdr>
                    <w:top w:val="none" w:sz="0" w:space="0" w:color="auto"/>
                    <w:left w:val="none" w:sz="0" w:space="0" w:color="auto"/>
                    <w:bottom w:val="none" w:sz="0" w:space="0" w:color="auto"/>
                    <w:right w:val="none" w:sz="0" w:space="0" w:color="auto"/>
                  </w:divBdr>
                  <w:divsChild>
                    <w:div w:id="1009019472">
                      <w:marLeft w:val="0"/>
                      <w:marRight w:val="0"/>
                      <w:marTop w:val="0"/>
                      <w:marBottom w:val="0"/>
                      <w:divBdr>
                        <w:top w:val="none" w:sz="0" w:space="0" w:color="auto"/>
                        <w:left w:val="none" w:sz="0" w:space="0" w:color="auto"/>
                        <w:bottom w:val="none" w:sz="0" w:space="0" w:color="auto"/>
                        <w:right w:val="none" w:sz="0" w:space="0" w:color="auto"/>
                      </w:divBdr>
                      <w:divsChild>
                        <w:div w:id="27800801">
                          <w:marLeft w:val="0"/>
                          <w:marRight w:val="0"/>
                          <w:marTop w:val="0"/>
                          <w:marBottom w:val="0"/>
                          <w:divBdr>
                            <w:top w:val="none" w:sz="0" w:space="0" w:color="auto"/>
                            <w:left w:val="none" w:sz="0" w:space="0" w:color="auto"/>
                            <w:bottom w:val="none" w:sz="0" w:space="0" w:color="auto"/>
                            <w:right w:val="none" w:sz="0" w:space="0" w:color="auto"/>
                          </w:divBdr>
                          <w:divsChild>
                            <w:div w:id="1598489353">
                              <w:marLeft w:val="0"/>
                              <w:marRight w:val="0"/>
                              <w:marTop w:val="0"/>
                              <w:marBottom w:val="0"/>
                              <w:divBdr>
                                <w:top w:val="none" w:sz="0" w:space="0" w:color="auto"/>
                                <w:left w:val="none" w:sz="0" w:space="0" w:color="auto"/>
                                <w:bottom w:val="none" w:sz="0" w:space="0" w:color="auto"/>
                                <w:right w:val="none" w:sz="0" w:space="0" w:color="auto"/>
                              </w:divBdr>
                              <w:divsChild>
                                <w:div w:id="844125069">
                                  <w:marLeft w:val="0"/>
                                  <w:marRight w:val="0"/>
                                  <w:marTop w:val="0"/>
                                  <w:marBottom w:val="0"/>
                                  <w:divBdr>
                                    <w:top w:val="none" w:sz="0" w:space="0" w:color="auto"/>
                                    <w:left w:val="none" w:sz="0" w:space="0" w:color="auto"/>
                                    <w:bottom w:val="none" w:sz="0" w:space="0" w:color="auto"/>
                                    <w:right w:val="none" w:sz="0" w:space="0" w:color="auto"/>
                                  </w:divBdr>
                                  <w:divsChild>
                                    <w:div w:id="1730690741">
                                      <w:marLeft w:val="0"/>
                                      <w:marRight w:val="0"/>
                                      <w:marTop w:val="0"/>
                                      <w:marBottom w:val="0"/>
                                      <w:divBdr>
                                        <w:top w:val="none" w:sz="0" w:space="0" w:color="auto"/>
                                        <w:left w:val="none" w:sz="0" w:space="0" w:color="auto"/>
                                        <w:bottom w:val="none" w:sz="0" w:space="0" w:color="auto"/>
                                        <w:right w:val="none" w:sz="0" w:space="0" w:color="auto"/>
                                      </w:divBdr>
                                      <w:divsChild>
                                        <w:div w:id="500243387">
                                          <w:marLeft w:val="0"/>
                                          <w:marRight w:val="0"/>
                                          <w:marTop w:val="0"/>
                                          <w:marBottom w:val="0"/>
                                          <w:divBdr>
                                            <w:top w:val="none" w:sz="0" w:space="0" w:color="auto"/>
                                            <w:left w:val="none" w:sz="0" w:space="0" w:color="auto"/>
                                            <w:bottom w:val="none" w:sz="0" w:space="0" w:color="auto"/>
                                            <w:right w:val="none" w:sz="0" w:space="0" w:color="auto"/>
                                          </w:divBdr>
                                          <w:divsChild>
                                            <w:div w:id="1131047464">
                                              <w:marLeft w:val="0"/>
                                              <w:marRight w:val="0"/>
                                              <w:marTop w:val="0"/>
                                              <w:marBottom w:val="0"/>
                                              <w:divBdr>
                                                <w:top w:val="none" w:sz="0" w:space="0" w:color="auto"/>
                                                <w:left w:val="none" w:sz="0" w:space="0" w:color="auto"/>
                                                <w:bottom w:val="none" w:sz="0" w:space="0" w:color="auto"/>
                                                <w:right w:val="none" w:sz="0" w:space="0" w:color="auto"/>
                                              </w:divBdr>
                                              <w:divsChild>
                                                <w:div w:id="998339227">
                                                  <w:marLeft w:val="0"/>
                                                  <w:marRight w:val="0"/>
                                                  <w:marTop w:val="0"/>
                                                  <w:marBottom w:val="0"/>
                                                  <w:divBdr>
                                                    <w:top w:val="single" w:sz="6" w:space="15" w:color="848484"/>
                                                    <w:left w:val="single" w:sz="6" w:space="8" w:color="848484"/>
                                                    <w:bottom w:val="single" w:sz="6" w:space="13" w:color="848484"/>
                                                    <w:right w:val="single" w:sz="6" w:space="5" w:color="848484"/>
                                                  </w:divBdr>
                                                </w:div>
                                              </w:divsChild>
                                            </w:div>
                                          </w:divsChild>
                                        </w:div>
                                      </w:divsChild>
                                    </w:div>
                                  </w:divsChild>
                                </w:div>
                              </w:divsChild>
                            </w:div>
                          </w:divsChild>
                        </w:div>
                      </w:divsChild>
                    </w:div>
                  </w:divsChild>
                </w:div>
              </w:divsChild>
            </w:div>
          </w:divsChild>
        </w:div>
      </w:divsChild>
    </w:div>
    <w:div w:id="1321882233">
      <w:bodyDiv w:val="1"/>
      <w:marLeft w:val="0"/>
      <w:marRight w:val="0"/>
      <w:marTop w:val="0"/>
      <w:marBottom w:val="0"/>
      <w:divBdr>
        <w:top w:val="none" w:sz="0" w:space="0" w:color="auto"/>
        <w:left w:val="none" w:sz="0" w:space="0" w:color="auto"/>
        <w:bottom w:val="none" w:sz="0" w:space="0" w:color="auto"/>
        <w:right w:val="none" w:sz="0" w:space="0" w:color="auto"/>
      </w:divBdr>
      <w:divsChild>
        <w:div w:id="1577282473">
          <w:marLeft w:val="0"/>
          <w:marRight w:val="0"/>
          <w:marTop w:val="0"/>
          <w:marBottom w:val="0"/>
          <w:divBdr>
            <w:top w:val="none" w:sz="0" w:space="0" w:color="auto"/>
            <w:left w:val="none" w:sz="0" w:space="0" w:color="auto"/>
            <w:bottom w:val="none" w:sz="0" w:space="0" w:color="auto"/>
            <w:right w:val="none" w:sz="0" w:space="0" w:color="auto"/>
          </w:divBdr>
          <w:divsChild>
            <w:div w:id="169223627">
              <w:marLeft w:val="0"/>
              <w:marRight w:val="0"/>
              <w:marTop w:val="0"/>
              <w:marBottom w:val="0"/>
              <w:divBdr>
                <w:top w:val="none" w:sz="0" w:space="0" w:color="auto"/>
                <w:left w:val="none" w:sz="0" w:space="0" w:color="auto"/>
                <w:bottom w:val="none" w:sz="0" w:space="0" w:color="auto"/>
                <w:right w:val="none" w:sz="0" w:space="0" w:color="auto"/>
              </w:divBdr>
              <w:divsChild>
                <w:div w:id="1099333324">
                  <w:marLeft w:val="0"/>
                  <w:marRight w:val="0"/>
                  <w:marTop w:val="0"/>
                  <w:marBottom w:val="0"/>
                  <w:divBdr>
                    <w:top w:val="none" w:sz="0" w:space="0" w:color="auto"/>
                    <w:left w:val="none" w:sz="0" w:space="0" w:color="auto"/>
                    <w:bottom w:val="none" w:sz="0" w:space="0" w:color="auto"/>
                    <w:right w:val="none" w:sz="0" w:space="0" w:color="auto"/>
                  </w:divBdr>
                  <w:divsChild>
                    <w:div w:id="66154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120038">
      <w:bodyDiv w:val="1"/>
      <w:marLeft w:val="0"/>
      <w:marRight w:val="0"/>
      <w:marTop w:val="0"/>
      <w:marBottom w:val="0"/>
      <w:divBdr>
        <w:top w:val="none" w:sz="0" w:space="0" w:color="auto"/>
        <w:left w:val="none" w:sz="0" w:space="0" w:color="auto"/>
        <w:bottom w:val="none" w:sz="0" w:space="0" w:color="auto"/>
        <w:right w:val="none" w:sz="0" w:space="0" w:color="auto"/>
      </w:divBdr>
      <w:divsChild>
        <w:div w:id="272635724">
          <w:marLeft w:val="375"/>
          <w:marRight w:val="0"/>
          <w:marTop w:val="0"/>
          <w:marBottom w:val="0"/>
          <w:divBdr>
            <w:top w:val="none" w:sz="0" w:space="0" w:color="auto"/>
            <w:left w:val="none" w:sz="0" w:space="0" w:color="auto"/>
            <w:bottom w:val="none" w:sz="0" w:space="0" w:color="auto"/>
            <w:right w:val="none" w:sz="0" w:space="0" w:color="auto"/>
          </w:divBdr>
          <w:divsChild>
            <w:div w:id="1869563355">
              <w:marLeft w:val="0"/>
              <w:marRight w:val="0"/>
              <w:marTop w:val="150"/>
              <w:marBottom w:val="0"/>
              <w:divBdr>
                <w:top w:val="none" w:sz="0" w:space="0" w:color="auto"/>
                <w:left w:val="none" w:sz="0" w:space="0" w:color="auto"/>
                <w:bottom w:val="none" w:sz="0" w:space="0" w:color="auto"/>
                <w:right w:val="none" w:sz="0" w:space="0" w:color="auto"/>
              </w:divBdr>
              <w:divsChild>
                <w:div w:id="13376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06842">
      <w:bodyDiv w:val="1"/>
      <w:marLeft w:val="0"/>
      <w:marRight w:val="0"/>
      <w:marTop w:val="0"/>
      <w:marBottom w:val="0"/>
      <w:divBdr>
        <w:top w:val="none" w:sz="0" w:space="0" w:color="auto"/>
        <w:left w:val="none" w:sz="0" w:space="0" w:color="auto"/>
        <w:bottom w:val="none" w:sz="0" w:space="0" w:color="auto"/>
        <w:right w:val="none" w:sz="0" w:space="0" w:color="auto"/>
      </w:divBdr>
    </w:div>
    <w:div w:id="1332442895">
      <w:bodyDiv w:val="1"/>
      <w:marLeft w:val="0"/>
      <w:marRight w:val="0"/>
      <w:marTop w:val="0"/>
      <w:marBottom w:val="0"/>
      <w:divBdr>
        <w:top w:val="none" w:sz="0" w:space="0" w:color="auto"/>
        <w:left w:val="none" w:sz="0" w:space="0" w:color="auto"/>
        <w:bottom w:val="none" w:sz="0" w:space="0" w:color="auto"/>
        <w:right w:val="none" w:sz="0" w:space="0" w:color="auto"/>
      </w:divBdr>
      <w:divsChild>
        <w:div w:id="1039236544">
          <w:marLeft w:val="0"/>
          <w:marRight w:val="0"/>
          <w:marTop w:val="0"/>
          <w:marBottom w:val="0"/>
          <w:divBdr>
            <w:top w:val="single" w:sz="6" w:space="0" w:color="CCCCCC"/>
            <w:left w:val="single" w:sz="6" w:space="0" w:color="CCCCCC"/>
            <w:bottom w:val="single" w:sz="6" w:space="0" w:color="CCCCCC"/>
            <w:right w:val="single" w:sz="6" w:space="0" w:color="CCCCCC"/>
          </w:divBdr>
          <w:divsChild>
            <w:div w:id="624434933">
              <w:marLeft w:val="0"/>
              <w:marRight w:val="0"/>
              <w:marTop w:val="0"/>
              <w:marBottom w:val="0"/>
              <w:divBdr>
                <w:top w:val="none" w:sz="0" w:space="0" w:color="auto"/>
                <w:left w:val="none" w:sz="0" w:space="0" w:color="auto"/>
                <w:bottom w:val="none" w:sz="0" w:space="0" w:color="auto"/>
                <w:right w:val="none" w:sz="0" w:space="0" w:color="auto"/>
              </w:divBdr>
              <w:divsChild>
                <w:div w:id="193424299">
                  <w:marLeft w:val="0"/>
                  <w:marRight w:val="0"/>
                  <w:marTop w:val="0"/>
                  <w:marBottom w:val="0"/>
                  <w:divBdr>
                    <w:top w:val="none" w:sz="0" w:space="0" w:color="auto"/>
                    <w:left w:val="none" w:sz="0" w:space="0" w:color="auto"/>
                    <w:bottom w:val="none" w:sz="0" w:space="0" w:color="auto"/>
                    <w:right w:val="none" w:sz="0" w:space="0" w:color="auto"/>
                  </w:divBdr>
                  <w:divsChild>
                    <w:div w:id="2120640960">
                      <w:marLeft w:val="225"/>
                      <w:marRight w:val="0"/>
                      <w:marTop w:val="150"/>
                      <w:marBottom w:val="300"/>
                      <w:divBdr>
                        <w:top w:val="none" w:sz="0" w:space="0" w:color="auto"/>
                        <w:left w:val="none" w:sz="0" w:space="0" w:color="auto"/>
                        <w:bottom w:val="none" w:sz="0" w:space="0" w:color="auto"/>
                        <w:right w:val="none" w:sz="0" w:space="0" w:color="auto"/>
                      </w:divBdr>
                      <w:divsChild>
                        <w:div w:id="2056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338957">
      <w:bodyDiv w:val="1"/>
      <w:marLeft w:val="0"/>
      <w:marRight w:val="0"/>
      <w:marTop w:val="0"/>
      <w:marBottom w:val="0"/>
      <w:divBdr>
        <w:top w:val="none" w:sz="0" w:space="0" w:color="auto"/>
        <w:left w:val="none" w:sz="0" w:space="0" w:color="auto"/>
        <w:bottom w:val="none" w:sz="0" w:space="0" w:color="auto"/>
        <w:right w:val="none" w:sz="0" w:space="0" w:color="auto"/>
      </w:divBdr>
      <w:divsChild>
        <w:div w:id="490870554">
          <w:marLeft w:val="0"/>
          <w:marRight w:val="0"/>
          <w:marTop w:val="0"/>
          <w:marBottom w:val="0"/>
          <w:divBdr>
            <w:top w:val="none" w:sz="0" w:space="0" w:color="auto"/>
            <w:left w:val="none" w:sz="0" w:space="0" w:color="auto"/>
            <w:bottom w:val="none" w:sz="0" w:space="0" w:color="auto"/>
            <w:right w:val="none" w:sz="0" w:space="0" w:color="auto"/>
          </w:divBdr>
          <w:divsChild>
            <w:div w:id="761141747">
              <w:marLeft w:val="0"/>
              <w:marRight w:val="0"/>
              <w:marTop w:val="0"/>
              <w:marBottom w:val="0"/>
              <w:divBdr>
                <w:top w:val="none" w:sz="0" w:space="0" w:color="auto"/>
                <w:left w:val="none" w:sz="0" w:space="0" w:color="auto"/>
                <w:bottom w:val="none" w:sz="0" w:space="0" w:color="auto"/>
                <w:right w:val="none" w:sz="0" w:space="0" w:color="auto"/>
              </w:divBdr>
              <w:divsChild>
                <w:div w:id="1287272666">
                  <w:marLeft w:val="0"/>
                  <w:marRight w:val="0"/>
                  <w:marTop w:val="0"/>
                  <w:marBottom w:val="0"/>
                  <w:divBdr>
                    <w:top w:val="none" w:sz="0" w:space="0" w:color="auto"/>
                    <w:left w:val="none" w:sz="0" w:space="0" w:color="auto"/>
                    <w:bottom w:val="none" w:sz="0" w:space="0" w:color="auto"/>
                    <w:right w:val="none" w:sz="0" w:space="0" w:color="auto"/>
                  </w:divBdr>
                  <w:divsChild>
                    <w:div w:id="1092315018">
                      <w:marLeft w:val="0"/>
                      <w:marRight w:val="0"/>
                      <w:marTop w:val="0"/>
                      <w:marBottom w:val="0"/>
                      <w:divBdr>
                        <w:top w:val="none" w:sz="0" w:space="0" w:color="auto"/>
                        <w:left w:val="none" w:sz="0" w:space="0" w:color="auto"/>
                        <w:bottom w:val="none" w:sz="0" w:space="0" w:color="auto"/>
                        <w:right w:val="none" w:sz="0" w:space="0" w:color="auto"/>
                      </w:divBdr>
                      <w:divsChild>
                        <w:div w:id="46031110">
                          <w:marLeft w:val="0"/>
                          <w:marRight w:val="0"/>
                          <w:marTop w:val="0"/>
                          <w:marBottom w:val="0"/>
                          <w:divBdr>
                            <w:top w:val="none" w:sz="0" w:space="0" w:color="auto"/>
                            <w:left w:val="none" w:sz="0" w:space="0" w:color="auto"/>
                            <w:bottom w:val="none" w:sz="0" w:space="0" w:color="auto"/>
                            <w:right w:val="none" w:sz="0" w:space="0" w:color="auto"/>
                          </w:divBdr>
                          <w:divsChild>
                            <w:div w:id="6715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543096">
      <w:bodyDiv w:val="1"/>
      <w:marLeft w:val="0"/>
      <w:marRight w:val="0"/>
      <w:marTop w:val="0"/>
      <w:marBottom w:val="0"/>
      <w:divBdr>
        <w:top w:val="none" w:sz="0" w:space="0" w:color="auto"/>
        <w:left w:val="none" w:sz="0" w:space="0" w:color="auto"/>
        <w:bottom w:val="none" w:sz="0" w:space="0" w:color="auto"/>
        <w:right w:val="none" w:sz="0" w:space="0" w:color="auto"/>
      </w:divBdr>
      <w:divsChild>
        <w:div w:id="555970707">
          <w:marLeft w:val="0"/>
          <w:marRight w:val="0"/>
          <w:marTop w:val="0"/>
          <w:marBottom w:val="0"/>
          <w:divBdr>
            <w:top w:val="none" w:sz="0" w:space="0" w:color="auto"/>
            <w:left w:val="none" w:sz="0" w:space="0" w:color="auto"/>
            <w:bottom w:val="none" w:sz="0" w:space="0" w:color="auto"/>
            <w:right w:val="none" w:sz="0" w:space="0" w:color="auto"/>
          </w:divBdr>
          <w:divsChild>
            <w:div w:id="246034706">
              <w:marLeft w:val="0"/>
              <w:marRight w:val="0"/>
              <w:marTop w:val="0"/>
              <w:marBottom w:val="0"/>
              <w:divBdr>
                <w:top w:val="none" w:sz="0" w:space="0" w:color="auto"/>
                <w:left w:val="none" w:sz="0" w:space="0" w:color="auto"/>
                <w:bottom w:val="none" w:sz="0" w:space="0" w:color="auto"/>
                <w:right w:val="none" w:sz="0" w:space="0" w:color="auto"/>
              </w:divBdr>
              <w:divsChild>
                <w:div w:id="197016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34578">
      <w:bodyDiv w:val="1"/>
      <w:marLeft w:val="0"/>
      <w:marRight w:val="0"/>
      <w:marTop w:val="0"/>
      <w:marBottom w:val="0"/>
      <w:divBdr>
        <w:top w:val="none" w:sz="0" w:space="0" w:color="auto"/>
        <w:left w:val="none" w:sz="0" w:space="0" w:color="auto"/>
        <w:bottom w:val="none" w:sz="0" w:space="0" w:color="auto"/>
        <w:right w:val="none" w:sz="0" w:space="0" w:color="auto"/>
      </w:divBdr>
    </w:div>
    <w:div w:id="1358386294">
      <w:bodyDiv w:val="1"/>
      <w:marLeft w:val="0"/>
      <w:marRight w:val="0"/>
      <w:marTop w:val="0"/>
      <w:marBottom w:val="0"/>
      <w:divBdr>
        <w:top w:val="none" w:sz="0" w:space="0" w:color="auto"/>
        <w:left w:val="none" w:sz="0" w:space="0" w:color="auto"/>
        <w:bottom w:val="none" w:sz="0" w:space="0" w:color="auto"/>
        <w:right w:val="none" w:sz="0" w:space="0" w:color="auto"/>
      </w:divBdr>
      <w:divsChild>
        <w:div w:id="147215852">
          <w:marLeft w:val="375"/>
          <w:marRight w:val="0"/>
          <w:marTop w:val="0"/>
          <w:marBottom w:val="0"/>
          <w:divBdr>
            <w:top w:val="none" w:sz="0" w:space="0" w:color="auto"/>
            <w:left w:val="none" w:sz="0" w:space="0" w:color="auto"/>
            <w:bottom w:val="none" w:sz="0" w:space="0" w:color="auto"/>
            <w:right w:val="none" w:sz="0" w:space="0" w:color="auto"/>
          </w:divBdr>
          <w:divsChild>
            <w:div w:id="393281760">
              <w:marLeft w:val="0"/>
              <w:marRight w:val="0"/>
              <w:marTop w:val="150"/>
              <w:marBottom w:val="0"/>
              <w:divBdr>
                <w:top w:val="none" w:sz="0" w:space="0" w:color="auto"/>
                <w:left w:val="none" w:sz="0" w:space="0" w:color="auto"/>
                <w:bottom w:val="none" w:sz="0" w:space="0" w:color="auto"/>
                <w:right w:val="none" w:sz="0" w:space="0" w:color="auto"/>
              </w:divBdr>
              <w:divsChild>
                <w:div w:id="6741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4084">
      <w:bodyDiv w:val="1"/>
      <w:marLeft w:val="0"/>
      <w:marRight w:val="0"/>
      <w:marTop w:val="0"/>
      <w:marBottom w:val="0"/>
      <w:divBdr>
        <w:top w:val="none" w:sz="0" w:space="0" w:color="auto"/>
        <w:left w:val="none" w:sz="0" w:space="0" w:color="auto"/>
        <w:bottom w:val="none" w:sz="0" w:space="0" w:color="auto"/>
        <w:right w:val="none" w:sz="0" w:space="0" w:color="auto"/>
      </w:divBdr>
    </w:div>
    <w:div w:id="1381631367">
      <w:bodyDiv w:val="1"/>
      <w:marLeft w:val="0"/>
      <w:marRight w:val="0"/>
      <w:marTop w:val="0"/>
      <w:marBottom w:val="0"/>
      <w:divBdr>
        <w:top w:val="none" w:sz="0" w:space="0" w:color="auto"/>
        <w:left w:val="none" w:sz="0" w:space="0" w:color="auto"/>
        <w:bottom w:val="none" w:sz="0" w:space="0" w:color="auto"/>
        <w:right w:val="none" w:sz="0" w:space="0" w:color="auto"/>
      </w:divBdr>
    </w:div>
    <w:div w:id="1382558669">
      <w:bodyDiv w:val="1"/>
      <w:marLeft w:val="0"/>
      <w:marRight w:val="0"/>
      <w:marTop w:val="0"/>
      <w:marBottom w:val="0"/>
      <w:divBdr>
        <w:top w:val="none" w:sz="0" w:space="0" w:color="auto"/>
        <w:left w:val="none" w:sz="0" w:space="0" w:color="auto"/>
        <w:bottom w:val="none" w:sz="0" w:space="0" w:color="auto"/>
        <w:right w:val="none" w:sz="0" w:space="0" w:color="auto"/>
      </w:divBdr>
      <w:divsChild>
        <w:div w:id="763695337">
          <w:marLeft w:val="0"/>
          <w:marRight w:val="0"/>
          <w:marTop w:val="0"/>
          <w:marBottom w:val="0"/>
          <w:divBdr>
            <w:top w:val="none" w:sz="0" w:space="0" w:color="auto"/>
            <w:left w:val="none" w:sz="0" w:space="0" w:color="auto"/>
            <w:bottom w:val="none" w:sz="0" w:space="0" w:color="auto"/>
            <w:right w:val="none" w:sz="0" w:space="0" w:color="auto"/>
          </w:divBdr>
          <w:divsChild>
            <w:div w:id="996688108">
              <w:marLeft w:val="0"/>
              <w:marRight w:val="0"/>
              <w:marTop w:val="0"/>
              <w:marBottom w:val="0"/>
              <w:divBdr>
                <w:top w:val="none" w:sz="0" w:space="0" w:color="auto"/>
                <w:left w:val="none" w:sz="0" w:space="0" w:color="auto"/>
                <w:bottom w:val="none" w:sz="0" w:space="0" w:color="auto"/>
                <w:right w:val="none" w:sz="0" w:space="0" w:color="auto"/>
              </w:divBdr>
              <w:divsChild>
                <w:div w:id="893008628">
                  <w:marLeft w:val="0"/>
                  <w:marRight w:val="-150"/>
                  <w:marTop w:val="0"/>
                  <w:marBottom w:val="0"/>
                  <w:divBdr>
                    <w:top w:val="none" w:sz="0" w:space="0" w:color="auto"/>
                    <w:left w:val="none" w:sz="0" w:space="0" w:color="auto"/>
                    <w:bottom w:val="none" w:sz="0" w:space="0" w:color="auto"/>
                    <w:right w:val="none" w:sz="0" w:space="0" w:color="auto"/>
                  </w:divBdr>
                  <w:divsChild>
                    <w:div w:id="1377660673">
                      <w:marLeft w:val="0"/>
                      <w:marRight w:val="0"/>
                      <w:marTop w:val="0"/>
                      <w:marBottom w:val="0"/>
                      <w:divBdr>
                        <w:top w:val="none" w:sz="0" w:space="0" w:color="auto"/>
                        <w:left w:val="none" w:sz="0" w:space="0" w:color="auto"/>
                        <w:bottom w:val="none" w:sz="0" w:space="0" w:color="auto"/>
                        <w:right w:val="none" w:sz="0" w:space="0" w:color="auto"/>
                      </w:divBdr>
                      <w:divsChild>
                        <w:div w:id="1895583878">
                          <w:marLeft w:val="0"/>
                          <w:marRight w:val="0"/>
                          <w:marTop w:val="300"/>
                          <w:marBottom w:val="0"/>
                          <w:divBdr>
                            <w:top w:val="none" w:sz="0" w:space="0" w:color="auto"/>
                            <w:left w:val="none" w:sz="0" w:space="0" w:color="auto"/>
                            <w:bottom w:val="none" w:sz="0" w:space="0" w:color="auto"/>
                            <w:right w:val="none" w:sz="0" w:space="0" w:color="auto"/>
                          </w:divBdr>
                          <w:divsChild>
                            <w:div w:id="191253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904440">
      <w:bodyDiv w:val="1"/>
      <w:marLeft w:val="0"/>
      <w:marRight w:val="0"/>
      <w:marTop w:val="0"/>
      <w:marBottom w:val="0"/>
      <w:divBdr>
        <w:top w:val="none" w:sz="0" w:space="0" w:color="auto"/>
        <w:left w:val="none" w:sz="0" w:space="0" w:color="auto"/>
        <w:bottom w:val="none" w:sz="0" w:space="0" w:color="auto"/>
        <w:right w:val="none" w:sz="0" w:space="0" w:color="auto"/>
      </w:divBdr>
      <w:divsChild>
        <w:div w:id="76488378">
          <w:marLeft w:val="0"/>
          <w:marRight w:val="0"/>
          <w:marTop w:val="0"/>
          <w:marBottom w:val="0"/>
          <w:divBdr>
            <w:top w:val="none" w:sz="0" w:space="0" w:color="auto"/>
            <w:left w:val="none" w:sz="0" w:space="0" w:color="auto"/>
            <w:bottom w:val="none" w:sz="0" w:space="0" w:color="auto"/>
            <w:right w:val="none" w:sz="0" w:space="0" w:color="auto"/>
          </w:divBdr>
          <w:divsChild>
            <w:div w:id="1198347857">
              <w:marLeft w:val="0"/>
              <w:marRight w:val="0"/>
              <w:marTop w:val="0"/>
              <w:marBottom w:val="0"/>
              <w:divBdr>
                <w:top w:val="none" w:sz="0" w:space="0" w:color="auto"/>
                <w:left w:val="none" w:sz="0" w:space="0" w:color="auto"/>
                <w:bottom w:val="none" w:sz="0" w:space="0" w:color="auto"/>
                <w:right w:val="none" w:sz="0" w:space="0" w:color="auto"/>
              </w:divBdr>
              <w:divsChild>
                <w:div w:id="1145782565">
                  <w:marLeft w:val="0"/>
                  <w:marRight w:val="0"/>
                  <w:marTop w:val="0"/>
                  <w:marBottom w:val="0"/>
                  <w:divBdr>
                    <w:top w:val="none" w:sz="0" w:space="0" w:color="auto"/>
                    <w:left w:val="none" w:sz="0" w:space="0" w:color="auto"/>
                    <w:bottom w:val="none" w:sz="0" w:space="0" w:color="auto"/>
                    <w:right w:val="none" w:sz="0" w:space="0" w:color="auto"/>
                  </w:divBdr>
                  <w:divsChild>
                    <w:div w:id="1195001119">
                      <w:marLeft w:val="2580"/>
                      <w:marRight w:val="0"/>
                      <w:marTop w:val="0"/>
                      <w:marBottom w:val="0"/>
                      <w:divBdr>
                        <w:top w:val="none" w:sz="0" w:space="0" w:color="auto"/>
                        <w:left w:val="none" w:sz="0" w:space="0" w:color="auto"/>
                        <w:bottom w:val="none" w:sz="0" w:space="0" w:color="auto"/>
                        <w:right w:val="none" w:sz="0" w:space="0" w:color="auto"/>
                      </w:divBdr>
                      <w:divsChild>
                        <w:div w:id="876701401">
                          <w:marLeft w:val="0"/>
                          <w:marRight w:val="0"/>
                          <w:marTop w:val="150"/>
                          <w:marBottom w:val="0"/>
                          <w:divBdr>
                            <w:top w:val="none" w:sz="0" w:space="0" w:color="auto"/>
                            <w:left w:val="none" w:sz="0" w:space="0" w:color="auto"/>
                            <w:bottom w:val="none" w:sz="0" w:space="0" w:color="auto"/>
                            <w:right w:val="none" w:sz="0" w:space="0" w:color="auto"/>
                          </w:divBdr>
                          <w:divsChild>
                            <w:div w:id="959609819">
                              <w:marLeft w:val="0"/>
                              <w:marRight w:val="0"/>
                              <w:marTop w:val="0"/>
                              <w:marBottom w:val="0"/>
                              <w:divBdr>
                                <w:top w:val="none" w:sz="0" w:space="0" w:color="auto"/>
                                <w:left w:val="none" w:sz="0" w:space="0" w:color="auto"/>
                                <w:bottom w:val="none" w:sz="0" w:space="0" w:color="auto"/>
                                <w:right w:val="none" w:sz="0" w:space="0" w:color="auto"/>
                              </w:divBdr>
                              <w:divsChild>
                                <w:div w:id="1962489518">
                                  <w:marLeft w:val="0"/>
                                  <w:marRight w:val="0"/>
                                  <w:marTop w:val="0"/>
                                  <w:marBottom w:val="0"/>
                                  <w:divBdr>
                                    <w:top w:val="none" w:sz="0" w:space="0" w:color="auto"/>
                                    <w:left w:val="none" w:sz="0" w:space="0" w:color="auto"/>
                                    <w:bottom w:val="none" w:sz="0" w:space="0" w:color="auto"/>
                                    <w:right w:val="none" w:sz="0" w:space="0" w:color="auto"/>
                                  </w:divBdr>
                                  <w:divsChild>
                                    <w:div w:id="442724730">
                                      <w:marLeft w:val="0"/>
                                      <w:marRight w:val="0"/>
                                      <w:marTop w:val="0"/>
                                      <w:marBottom w:val="0"/>
                                      <w:divBdr>
                                        <w:top w:val="none" w:sz="0" w:space="0" w:color="auto"/>
                                        <w:left w:val="none" w:sz="0" w:space="0" w:color="auto"/>
                                        <w:bottom w:val="none" w:sz="0" w:space="0" w:color="auto"/>
                                        <w:right w:val="none" w:sz="0" w:space="0" w:color="auto"/>
                                      </w:divBdr>
                                      <w:divsChild>
                                        <w:div w:id="466633212">
                                          <w:marLeft w:val="0"/>
                                          <w:marRight w:val="0"/>
                                          <w:marTop w:val="0"/>
                                          <w:marBottom w:val="0"/>
                                          <w:divBdr>
                                            <w:top w:val="none" w:sz="0" w:space="0" w:color="auto"/>
                                            <w:left w:val="none" w:sz="0" w:space="0" w:color="auto"/>
                                            <w:bottom w:val="none" w:sz="0" w:space="0" w:color="auto"/>
                                            <w:right w:val="none" w:sz="0" w:space="0" w:color="auto"/>
                                          </w:divBdr>
                                          <w:divsChild>
                                            <w:div w:id="92552593">
                                              <w:marLeft w:val="0"/>
                                              <w:marRight w:val="0"/>
                                              <w:marTop w:val="0"/>
                                              <w:marBottom w:val="0"/>
                                              <w:divBdr>
                                                <w:top w:val="none" w:sz="0" w:space="0" w:color="auto"/>
                                                <w:left w:val="none" w:sz="0" w:space="0" w:color="auto"/>
                                                <w:bottom w:val="none" w:sz="0" w:space="0" w:color="auto"/>
                                                <w:right w:val="none" w:sz="0" w:space="0" w:color="auto"/>
                                              </w:divBdr>
                                            </w:div>
                                            <w:div w:id="211430564">
                                              <w:marLeft w:val="0"/>
                                              <w:marRight w:val="0"/>
                                              <w:marTop w:val="0"/>
                                              <w:marBottom w:val="0"/>
                                              <w:divBdr>
                                                <w:top w:val="none" w:sz="0" w:space="0" w:color="auto"/>
                                                <w:left w:val="none" w:sz="0" w:space="0" w:color="auto"/>
                                                <w:bottom w:val="none" w:sz="0" w:space="0" w:color="auto"/>
                                                <w:right w:val="none" w:sz="0" w:space="0" w:color="auto"/>
                                              </w:divBdr>
                                            </w:div>
                                          </w:divsChild>
                                        </w:div>
                                        <w:div w:id="1094202931">
                                          <w:marLeft w:val="0"/>
                                          <w:marRight w:val="0"/>
                                          <w:marTop w:val="0"/>
                                          <w:marBottom w:val="0"/>
                                          <w:divBdr>
                                            <w:top w:val="none" w:sz="0" w:space="0" w:color="auto"/>
                                            <w:left w:val="none" w:sz="0" w:space="0" w:color="auto"/>
                                            <w:bottom w:val="none" w:sz="0" w:space="0" w:color="auto"/>
                                            <w:right w:val="none" w:sz="0" w:space="0" w:color="auto"/>
                                          </w:divBdr>
                                          <w:divsChild>
                                            <w:div w:id="130052104">
                                              <w:marLeft w:val="0"/>
                                              <w:marRight w:val="0"/>
                                              <w:marTop w:val="0"/>
                                              <w:marBottom w:val="0"/>
                                              <w:divBdr>
                                                <w:top w:val="none" w:sz="0" w:space="0" w:color="auto"/>
                                                <w:left w:val="none" w:sz="0" w:space="0" w:color="auto"/>
                                                <w:bottom w:val="none" w:sz="0" w:space="0" w:color="auto"/>
                                                <w:right w:val="none" w:sz="0" w:space="0" w:color="auto"/>
                                              </w:divBdr>
                                            </w:div>
                                            <w:div w:id="352537063">
                                              <w:marLeft w:val="0"/>
                                              <w:marRight w:val="0"/>
                                              <w:marTop w:val="0"/>
                                              <w:marBottom w:val="0"/>
                                              <w:divBdr>
                                                <w:top w:val="none" w:sz="0" w:space="0" w:color="auto"/>
                                                <w:left w:val="none" w:sz="0" w:space="0" w:color="auto"/>
                                                <w:bottom w:val="none" w:sz="0" w:space="0" w:color="auto"/>
                                                <w:right w:val="none" w:sz="0" w:space="0" w:color="auto"/>
                                              </w:divBdr>
                                            </w:div>
                                          </w:divsChild>
                                        </w:div>
                                        <w:div w:id="16013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1617687">
      <w:bodyDiv w:val="1"/>
      <w:marLeft w:val="0"/>
      <w:marRight w:val="0"/>
      <w:marTop w:val="0"/>
      <w:marBottom w:val="0"/>
      <w:divBdr>
        <w:top w:val="none" w:sz="0" w:space="0" w:color="auto"/>
        <w:left w:val="none" w:sz="0" w:space="0" w:color="auto"/>
        <w:bottom w:val="none" w:sz="0" w:space="0" w:color="auto"/>
        <w:right w:val="none" w:sz="0" w:space="0" w:color="auto"/>
      </w:divBdr>
      <w:divsChild>
        <w:div w:id="282687565">
          <w:marLeft w:val="0"/>
          <w:marRight w:val="0"/>
          <w:marTop w:val="0"/>
          <w:marBottom w:val="0"/>
          <w:divBdr>
            <w:top w:val="none" w:sz="0" w:space="0" w:color="auto"/>
            <w:left w:val="none" w:sz="0" w:space="0" w:color="auto"/>
            <w:bottom w:val="none" w:sz="0" w:space="0" w:color="auto"/>
            <w:right w:val="none" w:sz="0" w:space="0" w:color="auto"/>
          </w:divBdr>
          <w:divsChild>
            <w:div w:id="1639918849">
              <w:marLeft w:val="0"/>
              <w:marRight w:val="0"/>
              <w:marTop w:val="0"/>
              <w:marBottom w:val="0"/>
              <w:divBdr>
                <w:top w:val="none" w:sz="0" w:space="0" w:color="auto"/>
                <w:left w:val="none" w:sz="0" w:space="0" w:color="auto"/>
                <w:bottom w:val="none" w:sz="0" w:space="0" w:color="auto"/>
                <w:right w:val="none" w:sz="0" w:space="0" w:color="auto"/>
              </w:divBdr>
              <w:divsChild>
                <w:div w:id="1283421969">
                  <w:marLeft w:val="0"/>
                  <w:marRight w:val="0"/>
                  <w:marTop w:val="0"/>
                  <w:marBottom w:val="0"/>
                  <w:divBdr>
                    <w:top w:val="none" w:sz="0" w:space="0" w:color="auto"/>
                    <w:left w:val="none" w:sz="0" w:space="0" w:color="auto"/>
                    <w:bottom w:val="none" w:sz="0" w:space="0" w:color="auto"/>
                    <w:right w:val="none" w:sz="0" w:space="0" w:color="auto"/>
                  </w:divBdr>
                  <w:divsChild>
                    <w:div w:id="1179925487">
                      <w:marLeft w:val="0"/>
                      <w:marRight w:val="0"/>
                      <w:marTop w:val="0"/>
                      <w:marBottom w:val="0"/>
                      <w:divBdr>
                        <w:top w:val="none" w:sz="0" w:space="0" w:color="auto"/>
                        <w:left w:val="none" w:sz="0" w:space="0" w:color="auto"/>
                        <w:bottom w:val="none" w:sz="0" w:space="0" w:color="auto"/>
                        <w:right w:val="none" w:sz="0" w:space="0" w:color="auto"/>
                      </w:divBdr>
                      <w:divsChild>
                        <w:div w:id="122769922">
                          <w:marLeft w:val="0"/>
                          <w:marRight w:val="0"/>
                          <w:marTop w:val="0"/>
                          <w:marBottom w:val="0"/>
                          <w:divBdr>
                            <w:top w:val="none" w:sz="0" w:space="0" w:color="auto"/>
                            <w:left w:val="none" w:sz="0" w:space="0" w:color="auto"/>
                            <w:bottom w:val="none" w:sz="0" w:space="0" w:color="auto"/>
                            <w:right w:val="none" w:sz="0" w:space="0" w:color="auto"/>
                          </w:divBdr>
                          <w:divsChild>
                            <w:div w:id="1963657103">
                              <w:marLeft w:val="0"/>
                              <w:marRight w:val="0"/>
                              <w:marTop w:val="0"/>
                              <w:marBottom w:val="0"/>
                              <w:divBdr>
                                <w:top w:val="none" w:sz="0" w:space="0" w:color="auto"/>
                                <w:left w:val="none" w:sz="0" w:space="0" w:color="auto"/>
                                <w:bottom w:val="none" w:sz="0" w:space="0" w:color="auto"/>
                                <w:right w:val="none" w:sz="0" w:space="0" w:color="auto"/>
                              </w:divBdr>
                              <w:divsChild>
                                <w:div w:id="183337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42319">
      <w:bodyDiv w:val="1"/>
      <w:marLeft w:val="0"/>
      <w:marRight w:val="0"/>
      <w:marTop w:val="0"/>
      <w:marBottom w:val="0"/>
      <w:divBdr>
        <w:top w:val="none" w:sz="0" w:space="0" w:color="auto"/>
        <w:left w:val="none" w:sz="0" w:space="0" w:color="auto"/>
        <w:bottom w:val="none" w:sz="0" w:space="0" w:color="auto"/>
        <w:right w:val="none" w:sz="0" w:space="0" w:color="auto"/>
      </w:divBdr>
      <w:divsChild>
        <w:div w:id="1744987372">
          <w:marLeft w:val="0"/>
          <w:marRight w:val="0"/>
          <w:marTop w:val="0"/>
          <w:marBottom w:val="0"/>
          <w:divBdr>
            <w:top w:val="none" w:sz="0" w:space="0" w:color="auto"/>
            <w:left w:val="none" w:sz="0" w:space="0" w:color="auto"/>
            <w:bottom w:val="none" w:sz="0" w:space="0" w:color="auto"/>
            <w:right w:val="none" w:sz="0" w:space="0" w:color="auto"/>
          </w:divBdr>
          <w:divsChild>
            <w:div w:id="1897545965">
              <w:marLeft w:val="0"/>
              <w:marRight w:val="0"/>
              <w:marTop w:val="0"/>
              <w:marBottom w:val="0"/>
              <w:divBdr>
                <w:top w:val="none" w:sz="0" w:space="0" w:color="auto"/>
                <w:left w:val="none" w:sz="0" w:space="0" w:color="auto"/>
                <w:bottom w:val="none" w:sz="0" w:space="0" w:color="auto"/>
                <w:right w:val="none" w:sz="0" w:space="0" w:color="auto"/>
              </w:divBdr>
              <w:divsChild>
                <w:div w:id="1947225009">
                  <w:marLeft w:val="0"/>
                  <w:marRight w:val="0"/>
                  <w:marTop w:val="0"/>
                  <w:marBottom w:val="0"/>
                  <w:divBdr>
                    <w:top w:val="none" w:sz="0" w:space="0" w:color="auto"/>
                    <w:left w:val="none" w:sz="0" w:space="0" w:color="auto"/>
                    <w:bottom w:val="none" w:sz="0" w:space="0" w:color="auto"/>
                    <w:right w:val="none" w:sz="0" w:space="0" w:color="auto"/>
                  </w:divBdr>
                  <w:divsChild>
                    <w:div w:id="1969238282">
                      <w:marLeft w:val="0"/>
                      <w:marRight w:val="0"/>
                      <w:marTop w:val="0"/>
                      <w:marBottom w:val="0"/>
                      <w:divBdr>
                        <w:top w:val="none" w:sz="0" w:space="0" w:color="auto"/>
                        <w:left w:val="none" w:sz="0" w:space="0" w:color="auto"/>
                        <w:bottom w:val="none" w:sz="0" w:space="0" w:color="auto"/>
                        <w:right w:val="none" w:sz="0" w:space="0" w:color="auto"/>
                      </w:divBdr>
                      <w:divsChild>
                        <w:div w:id="468012310">
                          <w:marLeft w:val="0"/>
                          <w:marRight w:val="0"/>
                          <w:marTop w:val="0"/>
                          <w:marBottom w:val="0"/>
                          <w:divBdr>
                            <w:top w:val="none" w:sz="0" w:space="0" w:color="auto"/>
                            <w:left w:val="dotted" w:sz="6" w:space="11" w:color="000000"/>
                            <w:bottom w:val="none" w:sz="0" w:space="0" w:color="auto"/>
                            <w:right w:val="dotted" w:sz="6" w:space="11" w:color="000000"/>
                          </w:divBdr>
                          <w:divsChild>
                            <w:div w:id="7063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278757">
      <w:bodyDiv w:val="1"/>
      <w:marLeft w:val="0"/>
      <w:marRight w:val="0"/>
      <w:marTop w:val="0"/>
      <w:marBottom w:val="0"/>
      <w:divBdr>
        <w:top w:val="none" w:sz="0" w:space="0" w:color="auto"/>
        <w:left w:val="none" w:sz="0" w:space="0" w:color="auto"/>
        <w:bottom w:val="none" w:sz="0" w:space="0" w:color="auto"/>
        <w:right w:val="none" w:sz="0" w:space="0" w:color="auto"/>
      </w:divBdr>
      <w:divsChild>
        <w:div w:id="935862256">
          <w:marLeft w:val="0"/>
          <w:marRight w:val="0"/>
          <w:marTop w:val="0"/>
          <w:marBottom w:val="0"/>
          <w:divBdr>
            <w:top w:val="none" w:sz="0" w:space="0" w:color="auto"/>
            <w:left w:val="none" w:sz="0" w:space="0" w:color="auto"/>
            <w:bottom w:val="none" w:sz="0" w:space="0" w:color="auto"/>
            <w:right w:val="none" w:sz="0" w:space="0" w:color="auto"/>
          </w:divBdr>
          <w:divsChild>
            <w:div w:id="461927664">
              <w:marLeft w:val="0"/>
              <w:marRight w:val="0"/>
              <w:marTop w:val="0"/>
              <w:marBottom w:val="0"/>
              <w:divBdr>
                <w:top w:val="none" w:sz="0" w:space="0" w:color="auto"/>
                <w:left w:val="none" w:sz="0" w:space="0" w:color="auto"/>
                <w:bottom w:val="none" w:sz="0" w:space="0" w:color="auto"/>
                <w:right w:val="none" w:sz="0" w:space="0" w:color="auto"/>
              </w:divBdr>
              <w:divsChild>
                <w:div w:id="1255937680">
                  <w:marLeft w:val="0"/>
                  <w:marRight w:val="0"/>
                  <w:marTop w:val="0"/>
                  <w:marBottom w:val="0"/>
                  <w:divBdr>
                    <w:top w:val="none" w:sz="0" w:space="0" w:color="auto"/>
                    <w:left w:val="none" w:sz="0" w:space="0" w:color="auto"/>
                    <w:bottom w:val="none" w:sz="0" w:space="0" w:color="auto"/>
                    <w:right w:val="none" w:sz="0" w:space="0" w:color="auto"/>
                  </w:divBdr>
                  <w:divsChild>
                    <w:div w:id="1095906616">
                      <w:marLeft w:val="0"/>
                      <w:marRight w:val="0"/>
                      <w:marTop w:val="0"/>
                      <w:marBottom w:val="0"/>
                      <w:divBdr>
                        <w:top w:val="none" w:sz="0" w:space="0" w:color="auto"/>
                        <w:left w:val="none" w:sz="0" w:space="0" w:color="auto"/>
                        <w:bottom w:val="none" w:sz="0" w:space="0" w:color="auto"/>
                        <w:right w:val="none" w:sz="0" w:space="0" w:color="auto"/>
                      </w:divBdr>
                      <w:divsChild>
                        <w:div w:id="633676013">
                          <w:marLeft w:val="0"/>
                          <w:marRight w:val="0"/>
                          <w:marTop w:val="0"/>
                          <w:marBottom w:val="0"/>
                          <w:divBdr>
                            <w:top w:val="none" w:sz="0" w:space="0" w:color="auto"/>
                            <w:left w:val="none" w:sz="0" w:space="0" w:color="auto"/>
                            <w:bottom w:val="none" w:sz="0" w:space="0" w:color="auto"/>
                            <w:right w:val="none" w:sz="0" w:space="0" w:color="auto"/>
                          </w:divBdr>
                          <w:divsChild>
                            <w:div w:id="791364253">
                              <w:marLeft w:val="0"/>
                              <w:marRight w:val="0"/>
                              <w:marTop w:val="0"/>
                              <w:marBottom w:val="0"/>
                              <w:divBdr>
                                <w:top w:val="none" w:sz="0" w:space="0" w:color="auto"/>
                                <w:left w:val="none" w:sz="0" w:space="0" w:color="auto"/>
                                <w:bottom w:val="none" w:sz="0" w:space="0" w:color="auto"/>
                                <w:right w:val="none" w:sz="0" w:space="0" w:color="auto"/>
                              </w:divBdr>
                              <w:divsChild>
                                <w:div w:id="610089202">
                                  <w:marLeft w:val="0"/>
                                  <w:marRight w:val="0"/>
                                  <w:marTop w:val="0"/>
                                  <w:marBottom w:val="0"/>
                                  <w:divBdr>
                                    <w:top w:val="none" w:sz="0" w:space="0" w:color="auto"/>
                                    <w:left w:val="none" w:sz="0" w:space="0" w:color="auto"/>
                                    <w:bottom w:val="none" w:sz="0" w:space="0" w:color="auto"/>
                                    <w:right w:val="none" w:sz="0" w:space="0" w:color="auto"/>
                                  </w:divBdr>
                                  <w:divsChild>
                                    <w:div w:id="264273022">
                                      <w:marLeft w:val="0"/>
                                      <w:marRight w:val="0"/>
                                      <w:marTop w:val="0"/>
                                      <w:marBottom w:val="0"/>
                                      <w:divBdr>
                                        <w:top w:val="none" w:sz="0" w:space="0" w:color="auto"/>
                                        <w:left w:val="none" w:sz="0" w:space="0" w:color="auto"/>
                                        <w:bottom w:val="none" w:sz="0" w:space="0" w:color="auto"/>
                                        <w:right w:val="none" w:sz="0" w:space="0" w:color="auto"/>
                                      </w:divBdr>
                                      <w:divsChild>
                                        <w:div w:id="1899198643">
                                          <w:marLeft w:val="0"/>
                                          <w:marRight w:val="0"/>
                                          <w:marTop w:val="0"/>
                                          <w:marBottom w:val="0"/>
                                          <w:divBdr>
                                            <w:top w:val="none" w:sz="0" w:space="0" w:color="auto"/>
                                            <w:left w:val="none" w:sz="0" w:space="0" w:color="auto"/>
                                            <w:bottom w:val="none" w:sz="0" w:space="0" w:color="auto"/>
                                            <w:right w:val="none" w:sz="0" w:space="0" w:color="auto"/>
                                          </w:divBdr>
                                          <w:divsChild>
                                            <w:div w:id="1707367990">
                                              <w:marLeft w:val="0"/>
                                              <w:marRight w:val="0"/>
                                              <w:marTop w:val="0"/>
                                              <w:marBottom w:val="0"/>
                                              <w:divBdr>
                                                <w:top w:val="none" w:sz="0" w:space="0" w:color="auto"/>
                                                <w:left w:val="none" w:sz="0" w:space="0" w:color="auto"/>
                                                <w:bottom w:val="none" w:sz="0" w:space="0" w:color="auto"/>
                                                <w:right w:val="none" w:sz="0" w:space="0" w:color="auto"/>
                                              </w:divBdr>
                                              <w:divsChild>
                                                <w:div w:id="971710522">
                                                  <w:marLeft w:val="0"/>
                                                  <w:marRight w:val="0"/>
                                                  <w:marTop w:val="0"/>
                                                  <w:marBottom w:val="0"/>
                                                  <w:divBdr>
                                                    <w:top w:val="none" w:sz="0" w:space="0" w:color="auto"/>
                                                    <w:left w:val="none" w:sz="0" w:space="0" w:color="auto"/>
                                                    <w:bottom w:val="none" w:sz="0" w:space="0" w:color="auto"/>
                                                    <w:right w:val="none" w:sz="0" w:space="0" w:color="auto"/>
                                                  </w:divBdr>
                                                  <w:divsChild>
                                                    <w:div w:id="1433434649">
                                                      <w:marLeft w:val="0"/>
                                                      <w:marRight w:val="0"/>
                                                      <w:marTop w:val="0"/>
                                                      <w:marBottom w:val="0"/>
                                                      <w:divBdr>
                                                        <w:top w:val="none" w:sz="0" w:space="0" w:color="auto"/>
                                                        <w:left w:val="none" w:sz="0" w:space="0" w:color="auto"/>
                                                        <w:bottom w:val="none" w:sz="0" w:space="0" w:color="auto"/>
                                                        <w:right w:val="none" w:sz="0" w:space="0" w:color="auto"/>
                                                      </w:divBdr>
                                                      <w:divsChild>
                                                        <w:div w:id="37777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6779414">
      <w:bodyDiv w:val="1"/>
      <w:marLeft w:val="0"/>
      <w:marRight w:val="0"/>
      <w:marTop w:val="0"/>
      <w:marBottom w:val="0"/>
      <w:divBdr>
        <w:top w:val="none" w:sz="0" w:space="0" w:color="auto"/>
        <w:left w:val="none" w:sz="0" w:space="0" w:color="auto"/>
        <w:bottom w:val="none" w:sz="0" w:space="0" w:color="auto"/>
        <w:right w:val="none" w:sz="0" w:space="0" w:color="auto"/>
      </w:divBdr>
      <w:divsChild>
        <w:div w:id="121965884">
          <w:marLeft w:val="0"/>
          <w:marRight w:val="0"/>
          <w:marTop w:val="0"/>
          <w:marBottom w:val="0"/>
          <w:divBdr>
            <w:top w:val="none" w:sz="0" w:space="0" w:color="auto"/>
            <w:left w:val="none" w:sz="0" w:space="0" w:color="auto"/>
            <w:bottom w:val="none" w:sz="0" w:space="0" w:color="auto"/>
            <w:right w:val="none" w:sz="0" w:space="0" w:color="auto"/>
          </w:divBdr>
          <w:divsChild>
            <w:div w:id="1299610870">
              <w:marLeft w:val="0"/>
              <w:marRight w:val="0"/>
              <w:marTop w:val="0"/>
              <w:marBottom w:val="0"/>
              <w:divBdr>
                <w:top w:val="none" w:sz="0" w:space="0" w:color="auto"/>
                <w:left w:val="none" w:sz="0" w:space="0" w:color="auto"/>
                <w:bottom w:val="none" w:sz="0" w:space="0" w:color="auto"/>
                <w:right w:val="none" w:sz="0" w:space="0" w:color="auto"/>
              </w:divBdr>
              <w:divsChild>
                <w:div w:id="468859053">
                  <w:marLeft w:val="0"/>
                  <w:marRight w:val="0"/>
                  <w:marTop w:val="0"/>
                  <w:marBottom w:val="0"/>
                  <w:divBdr>
                    <w:top w:val="none" w:sz="0" w:space="0" w:color="auto"/>
                    <w:left w:val="none" w:sz="0" w:space="0" w:color="auto"/>
                    <w:bottom w:val="none" w:sz="0" w:space="0" w:color="auto"/>
                    <w:right w:val="none" w:sz="0" w:space="0" w:color="auto"/>
                  </w:divBdr>
                  <w:divsChild>
                    <w:div w:id="225651612">
                      <w:marLeft w:val="1848"/>
                      <w:marRight w:val="0"/>
                      <w:marTop w:val="0"/>
                      <w:marBottom w:val="0"/>
                      <w:divBdr>
                        <w:top w:val="none" w:sz="0" w:space="0" w:color="auto"/>
                        <w:left w:val="none" w:sz="0" w:space="0" w:color="auto"/>
                        <w:bottom w:val="none" w:sz="0" w:space="0" w:color="auto"/>
                        <w:right w:val="none" w:sz="0" w:space="0" w:color="auto"/>
                      </w:divBdr>
                      <w:divsChild>
                        <w:div w:id="493254571">
                          <w:marLeft w:val="0"/>
                          <w:marRight w:val="0"/>
                          <w:marTop w:val="107"/>
                          <w:marBottom w:val="0"/>
                          <w:divBdr>
                            <w:top w:val="none" w:sz="0" w:space="0" w:color="auto"/>
                            <w:left w:val="none" w:sz="0" w:space="0" w:color="auto"/>
                            <w:bottom w:val="none" w:sz="0" w:space="0" w:color="auto"/>
                            <w:right w:val="none" w:sz="0" w:space="0" w:color="auto"/>
                          </w:divBdr>
                          <w:divsChild>
                            <w:div w:id="96685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241756">
      <w:bodyDiv w:val="1"/>
      <w:marLeft w:val="0"/>
      <w:marRight w:val="0"/>
      <w:marTop w:val="0"/>
      <w:marBottom w:val="0"/>
      <w:divBdr>
        <w:top w:val="none" w:sz="0" w:space="0" w:color="auto"/>
        <w:left w:val="none" w:sz="0" w:space="0" w:color="auto"/>
        <w:bottom w:val="none" w:sz="0" w:space="0" w:color="auto"/>
        <w:right w:val="none" w:sz="0" w:space="0" w:color="auto"/>
      </w:divBdr>
      <w:divsChild>
        <w:div w:id="209615666">
          <w:marLeft w:val="0"/>
          <w:marRight w:val="0"/>
          <w:marTop w:val="0"/>
          <w:marBottom w:val="0"/>
          <w:divBdr>
            <w:top w:val="none" w:sz="0" w:space="0" w:color="auto"/>
            <w:left w:val="none" w:sz="0" w:space="0" w:color="auto"/>
            <w:bottom w:val="none" w:sz="0" w:space="0" w:color="auto"/>
            <w:right w:val="none" w:sz="0" w:space="0" w:color="auto"/>
          </w:divBdr>
        </w:div>
      </w:divsChild>
    </w:div>
    <w:div w:id="1399668459">
      <w:bodyDiv w:val="1"/>
      <w:marLeft w:val="0"/>
      <w:marRight w:val="0"/>
      <w:marTop w:val="0"/>
      <w:marBottom w:val="0"/>
      <w:divBdr>
        <w:top w:val="none" w:sz="0" w:space="0" w:color="auto"/>
        <w:left w:val="none" w:sz="0" w:space="0" w:color="auto"/>
        <w:bottom w:val="none" w:sz="0" w:space="0" w:color="auto"/>
        <w:right w:val="none" w:sz="0" w:space="0" w:color="auto"/>
      </w:divBdr>
      <w:divsChild>
        <w:div w:id="1078819477">
          <w:marLeft w:val="0"/>
          <w:marRight w:val="0"/>
          <w:marTop w:val="0"/>
          <w:marBottom w:val="0"/>
          <w:divBdr>
            <w:top w:val="none" w:sz="0" w:space="0" w:color="auto"/>
            <w:left w:val="none" w:sz="0" w:space="0" w:color="auto"/>
            <w:bottom w:val="none" w:sz="0" w:space="0" w:color="auto"/>
            <w:right w:val="none" w:sz="0" w:space="0" w:color="auto"/>
          </w:divBdr>
          <w:divsChild>
            <w:div w:id="56128035">
              <w:marLeft w:val="0"/>
              <w:marRight w:val="0"/>
              <w:marTop w:val="0"/>
              <w:marBottom w:val="0"/>
              <w:divBdr>
                <w:top w:val="none" w:sz="0" w:space="0" w:color="auto"/>
                <w:left w:val="none" w:sz="0" w:space="0" w:color="auto"/>
                <w:bottom w:val="none" w:sz="0" w:space="0" w:color="auto"/>
                <w:right w:val="none" w:sz="0" w:space="0" w:color="auto"/>
              </w:divBdr>
              <w:divsChild>
                <w:div w:id="13161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3776">
      <w:bodyDiv w:val="1"/>
      <w:marLeft w:val="0"/>
      <w:marRight w:val="0"/>
      <w:marTop w:val="0"/>
      <w:marBottom w:val="0"/>
      <w:divBdr>
        <w:top w:val="none" w:sz="0" w:space="0" w:color="auto"/>
        <w:left w:val="none" w:sz="0" w:space="0" w:color="auto"/>
        <w:bottom w:val="none" w:sz="0" w:space="0" w:color="auto"/>
        <w:right w:val="none" w:sz="0" w:space="0" w:color="auto"/>
      </w:divBdr>
    </w:div>
    <w:div w:id="1404991578">
      <w:bodyDiv w:val="1"/>
      <w:marLeft w:val="0"/>
      <w:marRight w:val="0"/>
      <w:marTop w:val="0"/>
      <w:marBottom w:val="0"/>
      <w:divBdr>
        <w:top w:val="none" w:sz="0" w:space="0" w:color="auto"/>
        <w:left w:val="none" w:sz="0" w:space="0" w:color="auto"/>
        <w:bottom w:val="none" w:sz="0" w:space="0" w:color="auto"/>
        <w:right w:val="none" w:sz="0" w:space="0" w:color="auto"/>
      </w:divBdr>
    </w:div>
    <w:div w:id="1418134534">
      <w:bodyDiv w:val="1"/>
      <w:marLeft w:val="0"/>
      <w:marRight w:val="0"/>
      <w:marTop w:val="0"/>
      <w:marBottom w:val="0"/>
      <w:divBdr>
        <w:top w:val="none" w:sz="0" w:space="0" w:color="auto"/>
        <w:left w:val="none" w:sz="0" w:space="0" w:color="auto"/>
        <w:bottom w:val="none" w:sz="0" w:space="0" w:color="auto"/>
        <w:right w:val="none" w:sz="0" w:space="0" w:color="auto"/>
      </w:divBdr>
      <w:divsChild>
        <w:div w:id="734816966">
          <w:marLeft w:val="0"/>
          <w:marRight w:val="0"/>
          <w:marTop w:val="0"/>
          <w:marBottom w:val="0"/>
          <w:divBdr>
            <w:top w:val="none" w:sz="0" w:space="0" w:color="auto"/>
            <w:left w:val="none" w:sz="0" w:space="0" w:color="auto"/>
            <w:bottom w:val="none" w:sz="0" w:space="0" w:color="auto"/>
            <w:right w:val="none" w:sz="0" w:space="0" w:color="auto"/>
          </w:divBdr>
          <w:divsChild>
            <w:div w:id="1117065899">
              <w:marLeft w:val="0"/>
              <w:marRight w:val="0"/>
              <w:marTop w:val="0"/>
              <w:marBottom w:val="0"/>
              <w:divBdr>
                <w:top w:val="none" w:sz="0" w:space="0" w:color="auto"/>
                <w:left w:val="none" w:sz="0" w:space="0" w:color="auto"/>
                <w:bottom w:val="none" w:sz="0" w:space="0" w:color="auto"/>
                <w:right w:val="none" w:sz="0" w:space="0" w:color="auto"/>
              </w:divBdr>
              <w:divsChild>
                <w:div w:id="14942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94076">
      <w:bodyDiv w:val="1"/>
      <w:marLeft w:val="0"/>
      <w:marRight w:val="0"/>
      <w:marTop w:val="0"/>
      <w:marBottom w:val="0"/>
      <w:divBdr>
        <w:top w:val="none" w:sz="0" w:space="0" w:color="auto"/>
        <w:left w:val="none" w:sz="0" w:space="0" w:color="auto"/>
        <w:bottom w:val="none" w:sz="0" w:space="0" w:color="auto"/>
        <w:right w:val="none" w:sz="0" w:space="0" w:color="auto"/>
      </w:divBdr>
      <w:divsChild>
        <w:div w:id="11801890">
          <w:marLeft w:val="0"/>
          <w:marRight w:val="0"/>
          <w:marTop w:val="0"/>
          <w:marBottom w:val="0"/>
          <w:divBdr>
            <w:top w:val="none" w:sz="0" w:space="0" w:color="auto"/>
            <w:left w:val="none" w:sz="0" w:space="0" w:color="auto"/>
            <w:bottom w:val="none" w:sz="0" w:space="0" w:color="auto"/>
            <w:right w:val="none" w:sz="0" w:space="0" w:color="auto"/>
          </w:divBdr>
          <w:divsChild>
            <w:div w:id="1715419503">
              <w:marLeft w:val="0"/>
              <w:marRight w:val="0"/>
              <w:marTop w:val="0"/>
              <w:marBottom w:val="0"/>
              <w:divBdr>
                <w:top w:val="none" w:sz="0" w:space="0" w:color="auto"/>
                <w:left w:val="none" w:sz="0" w:space="0" w:color="auto"/>
                <w:bottom w:val="none" w:sz="0" w:space="0" w:color="auto"/>
                <w:right w:val="none" w:sz="0" w:space="0" w:color="auto"/>
              </w:divBdr>
              <w:divsChild>
                <w:div w:id="1252591325">
                  <w:marLeft w:val="0"/>
                  <w:marRight w:val="0"/>
                  <w:marTop w:val="0"/>
                  <w:marBottom w:val="0"/>
                  <w:divBdr>
                    <w:top w:val="none" w:sz="0" w:space="0" w:color="auto"/>
                    <w:left w:val="none" w:sz="0" w:space="0" w:color="auto"/>
                    <w:bottom w:val="none" w:sz="0" w:space="0" w:color="auto"/>
                    <w:right w:val="none" w:sz="0" w:space="0" w:color="auto"/>
                  </w:divBdr>
                  <w:divsChild>
                    <w:div w:id="197240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802527">
      <w:bodyDiv w:val="1"/>
      <w:marLeft w:val="0"/>
      <w:marRight w:val="0"/>
      <w:marTop w:val="0"/>
      <w:marBottom w:val="0"/>
      <w:divBdr>
        <w:top w:val="none" w:sz="0" w:space="0" w:color="auto"/>
        <w:left w:val="none" w:sz="0" w:space="0" w:color="auto"/>
        <w:bottom w:val="none" w:sz="0" w:space="0" w:color="auto"/>
        <w:right w:val="none" w:sz="0" w:space="0" w:color="auto"/>
      </w:divBdr>
      <w:divsChild>
        <w:div w:id="1157528620">
          <w:marLeft w:val="0"/>
          <w:marRight w:val="0"/>
          <w:marTop w:val="0"/>
          <w:marBottom w:val="0"/>
          <w:divBdr>
            <w:top w:val="none" w:sz="0" w:space="0" w:color="auto"/>
            <w:left w:val="none" w:sz="0" w:space="0" w:color="auto"/>
            <w:bottom w:val="none" w:sz="0" w:space="0" w:color="auto"/>
            <w:right w:val="none" w:sz="0" w:space="0" w:color="auto"/>
          </w:divBdr>
        </w:div>
      </w:divsChild>
    </w:div>
    <w:div w:id="1426069032">
      <w:bodyDiv w:val="1"/>
      <w:marLeft w:val="0"/>
      <w:marRight w:val="0"/>
      <w:marTop w:val="0"/>
      <w:marBottom w:val="0"/>
      <w:divBdr>
        <w:top w:val="none" w:sz="0" w:space="0" w:color="auto"/>
        <w:left w:val="none" w:sz="0" w:space="0" w:color="auto"/>
        <w:bottom w:val="none" w:sz="0" w:space="0" w:color="auto"/>
        <w:right w:val="none" w:sz="0" w:space="0" w:color="auto"/>
      </w:divBdr>
    </w:div>
    <w:div w:id="1426658272">
      <w:bodyDiv w:val="1"/>
      <w:marLeft w:val="0"/>
      <w:marRight w:val="0"/>
      <w:marTop w:val="0"/>
      <w:marBottom w:val="0"/>
      <w:divBdr>
        <w:top w:val="none" w:sz="0" w:space="0" w:color="auto"/>
        <w:left w:val="none" w:sz="0" w:space="0" w:color="auto"/>
        <w:bottom w:val="none" w:sz="0" w:space="0" w:color="auto"/>
        <w:right w:val="none" w:sz="0" w:space="0" w:color="auto"/>
      </w:divBdr>
      <w:divsChild>
        <w:div w:id="529952978">
          <w:marLeft w:val="0"/>
          <w:marRight w:val="0"/>
          <w:marTop w:val="0"/>
          <w:marBottom w:val="0"/>
          <w:divBdr>
            <w:top w:val="none" w:sz="0" w:space="0" w:color="auto"/>
            <w:left w:val="none" w:sz="0" w:space="0" w:color="auto"/>
            <w:bottom w:val="none" w:sz="0" w:space="0" w:color="auto"/>
            <w:right w:val="none" w:sz="0" w:space="0" w:color="auto"/>
          </w:divBdr>
          <w:divsChild>
            <w:div w:id="1995253086">
              <w:marLeft w:val="0"/>
              <w:marRight w:val="0"/>
              <w:marTop w:val="100"/>
              <w:marBottom w:val="100"/>
              <w:divBdr>
                <w:top w:val="none" w:sz="0" w:space="0" w:color="auto"/>
                <w:left w:val="none" w:sz="0" w:space="0" w:color="auto"/>
                <w:bottom w:val="none" w:sz="0" w:space="0" w:color="auto"/>
                <w:right w:val="none" w:sz="0" w:space="0" w:color="auto"/>
              </w:divBdr>
              <w:divsChild>
                <w:div w:id="193269547">
                  <w:marLeft w:val="0"/>
                  <w:marRight w:val="0"/>
                  <w:marTop w:val="0"/>
                  <w:marBottom w:val="0"/>
                  <w:divBdr>
                    <w:top w:val="none" w:sz="0" w:space="0" w:color="auto"/>
                    <w:left w:val="single" w:sz="6" w:space="8" w:color="5E5C44"/>
                    <w:bottom w:val="single" w:sz="6" w:space="8" w:color="DFE0E1"/>
                    <w:right w:val="single" w:sz="6" w:space="8" w:color="5E5C44"/>
                  </w:divBdr>
                  <w:divsChild>
                    <w:div w:id="231896336">
                      <w:marLeft w:val="0"/>
                      <w:marRight w:val="0"/>
                      <w:marTop w:val="0"/>
                      <w:marBottom w:val="0"/>
                      <w:divBdr>
                        <w:top w:val="none" w:sz="0" w:space="0" w:color="auto"/>
                        <w:left w:val="none" w:sz="0" w:space="0" w:color="auto"/>
                        <w:bottom w:val="none" w:sz="0" w:space="0" w:color="auto"/>
                        <w:right w:val="none" w:sz="0" w:space="0" w:color="auto"/>
                      </w:divBdr>
                      <w:divsChild>
                        <w:div w:id="24602131">
                          <w:marLeft w:val="0"/>
                          <w:marRight w:val="0"/>
                          <w:marTop w:val="0"/>
                          <w:marBottom w:val="0"/>
                          <w:divBdr>
                            <w:top w:val="none" w:sz="0" w:space="0" w:color="auto"/>
                            <w:left w:val="none" w:sz="0" w:space="0" w:color="auto"/>
                            <w:bottom w:val="none" w:sz="0" w:space="0" w:color="auto"/>
                            <w:right w:val="none" w:sz="0" w:space="0" w:color="auto"/>
                          </w:divBdr>
                          <w:divsChild>
                            <w:div w:id="1405374643">
                              <w:marLeft w:val="0"/>
                              <w:marRight w:val="0"/>
                              <w:marTop w:val="0"/>
                              <w:marBottom w:val="0"/>
                              <w:divBdr>
                                <w:top w:val="none" w:sz="0" w:space="0" w:color="auto"/>
                                <w:left w:val="none" w:sz="0" w:space="0" w:color="auto"/>
                                <w:bottom w:val="none" w:sz="0" w:space="0" w:color="auto"/>
                                <w:right w:val="none" w:sz="0" w:space="0" w:color="auto"/>
                              </w:divBdr>
                              <w:divsChild>
                                <w:div w:id="633218293">
                                  <w:marLeft w:val="3750"/>
                                  <w:marRight w:val="0"/>
                                  <w:marTop w:val="0"/>
                                  <w:marBottom w:val="0"/>
                                  <w:divBdr>
                                    <w:top w:val="none" w:sz="0" w:space="0" w:color="auto"/>
                                    <w:left w:val="none" w:sz="0" w:space="0" w:color="auto"/>
                                    <w:bottom w:val="none" w:sz="0" w:space="0" w:color="auto"/>
                                    <w:right w:val="none" w:sz="0" w:space="0" w:color="auto"/>
                                  </w:divBdr>
                                  <w:divsChild>
                                    <w:div w:id="1332292318">
                                      <w:marLeft w:val="0"/>
                                      <w:marRight w:val="0"/>
                                      <w:marTop w:val="0"/>
                                      <w:marBottom w:val="0"/>
                                      <w:divBdr>
                                        <w:top w:val="none" w:sz="0" w:space="0" w:color="auto"/>
                                        <w:left w:val="none" w:sz="0" w:space="0" w:color="auto"/>
                                        <w:bottom w:val="none" w:sz="0" w:space="0" w:color="auto"/>
                                        <w:right w:val="none" w:sz="0" w:space="0" w:color="auto"/>
                                      </w:divBdr>
                                      <w:divsChild>
                                        <w:div w:id="1535731698">
                                          <w:marLeft w:val="0"/>
                                          <w:marRight w:val="0"/>
                                          <w:marTop w:val="0"/>
                                          <w:marBottom w:val="0"/>
                                          <w:divBdr>
                                            <w:top w:val="none" w:sz="0" w:space="0" w:color="auto"/>
                                            <w:left w:val="none" w:sz="0" w:space="0" w:color="auto"/>
                                            <w:bottom w:val="none" w:sz="0" w:space="0" w:color="auto"/>
                                            <w:right w:val="none" w:sz="0" w:space="0" w:color="auto"/>
                                          </w:divBdr>
                                          <w:divsChild>
                                            <w:div w:id="144709362">
                                              <w:marLeft w:val="0"/>
                                              <w:marRight w:val="0"/>
                                              <w:marTop w:val="0"/>
                                              <w:marBottom w:val="0"/>
                                              <w:divBdr>
                                                <w:top w:val="none" w:sz="0" w:space="0" w:color="auto"/>
                                                <w:left w:val="none" w:sz="0" w:space="0" w:color="auto"/>
                                                <w:bottom w:val="none" w:sz="0" w:space="0" w:color="auto"/>
                                                <w:right w:val="none" w:sz="0" w:space="0" w:color="auto"/>
                                              </w:divBdr>
                                              <w:divsChild>
                                                <w:div w:id="2129355156">
                                                  <w:marLeft w:val="0"/>
                                                  <w:marRight w:val="3750"/>
                                                  <w:marTop w:val="0"/>
                                                  <w:marBottom w:val="0"/>
                                                  <w:divBdr>
                                                    <w:top w:val="none" w:sz="0" w:space="0" w:color="auto"/>
                                                    <w:left w:val="none" w:sz="0" w:space="0" w:color="auto"/>
                                                    <w:bottom w:val="none" w:sz="0" w:space="0" w:color="auto"/>
                                                    <w:right w:val="none" w:sz="0" w:space="0" w:color="auto"/>
                                                  </w:divBdr>
                                                  <w:divsChild>
                                                    <w:div w:id="340012502">
                                                      <w:marLeft w:val="0"/>
                                                      <w:marRight w:val="0"/>
                                                      <w:marTop w:val="0"/>
                                                      <w:marBottom w:val="0"/>
                                                      <w:divBdr>
                                                        <w:top w:val="none" w:sz="0" w:space="0" w:color="auto"/>
                                                        <w:left w:val="none" w:sz="0" w:space="0" w:color="auto"/>
                                                        <w:bottom w:val="none" w:sz="0" w:space="0" w:color="auto"/>
                                                        <w:right w:val="none" w:sz="0" w:space="0" w:color="auto"/>
                                                      </w:divBdr>
                                                      <w:divsChild>
                                                        <w:div w:id="702942386">
                                                          <w:marLeft w:val="0"/>
                                                          <w:marRight w:val="0"/>
                                                          <w:marTop w:val="0"/>
                                                          <w:marBottom w:val="0"/>
                                                          <w:divBdr>
                                                            <w:top w:val="none" w:sz="0" w:space="0" w:color="auto"/>
                                                            <w:left w:val="none" w:sz="0" w:space="0" w:color="auto"/>
                                                            <w:bottom w:val="none" w:sz="0" w:space="0" w:color="auto"/>
                                                            <w:right w:val="none" w:sz="0" w:space="0" w:color="auto"/>
                                                          </w:divBdr>
                                                          <w:divsChild>
                                                            <w:div w:id="8496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1389155">
      <w:bodyDiv w:val="1"/>
      <w:marLeft w:val="0"/>
      <w:marRight w:val="0"/>
      <w:marTop w:val="0"/>
      <w:marBottom w:val="0"/>
      <w:divBdr>
        <w:top w:val="none" w:sz="0" w:space="0" w:color="auto"/>
        <w:left w:val="none" w:sz="0" w:space="0" w:color="auto"/>
        <w:bottom w:val="none" w:sz="0" w:space="0" w:color="auto"/>
        <w:right w:val="none" w:sz="0" w:space="0" w:color="auto"/>
      </w:divBdr>
      <w:divsChild>
        <w:div w:id="646515978">
          <w:marLeft w:val="0"/>
          <w:marRight w:val="0"/>
          <w:marTop w:val="0"/>
          <w:marBottom w:val="0"/>
          <w:divBdr>
            <w:top w:val="none" w:sz="0" w:space="0" w:color="auto"/>
            <w:left w:val="none" w:sz="0" w:space="0" w:color="auto"/>
            <w:bottom w:val="none" w:sz="0" w:space="0" w:color="auto"/>
            <w:right w:val="none" w:sz="0" w:space="0" w:color="auto"/>
          </w:divBdr>
          <w:divsChild>
            <w:div w:id="1452480975">
              <w:marLeft w:val="0"/>
              <w:marRight w:val="0"/>
              <w:marTop w:val="0"/>
              <w:marBottom w:val="0"/>
              <w:divBdr>
                <w:top w:val="none" w:sz="0" w:space="0" w:color="auto"/>
                <w:left w:val="none" w:sz="0" w:space="0" w:color="auto"/>
                <w:bottom w:val="none" w:sz="0" w:space="0" w:color="auto"/>
                <w:right w:val="none" w:sz="0" w:space="0" w:color="auto"/>
              </w:divBdr>
              <w:divsChild>
                <w:div w:id="1174033419">
                  <w:marLeft w:val="0"/>
                  <w:marRight w:val="0"/>
                  <w:marTop w:val="0"/>
                  <w:marBottom w:val="0"/>
                  <w:divBdr>
                    <w:top w:val="none" w:sz="0" w:space="0" w:color="auto"/>
                    <w:left w:val="none" w:sz="0" w:space="0" w:color="auto"/>
                    <w:bottom w:val="none" w:sz="0" w:space="0" w:color="auto"/>
                    <w:right w:val="none" w:sz="0" w:space="0" w:color="auto"/>
                  </w:divBdr>
                  <w:divsChild>
                    <w:div w:id="752319635">
                      <w:marLeft w:val="0"/>
                      <w:marRight w:val="0"/>
                      <w:marTop w:val="0"/>
                      <w:marBottom w:val="0"/>
                      <w:divBdr>
                        <w:top w:val="none" w:sz="0" w:space="0" w:color="auto"/>
                        <w:left w:val="none" w:sz="0" w:space="0" w:color="auto"/>
                        <w:bottom w:val="none" w:sz="0" w:space="0" w:color="auto"/>
                        <w:right w:val="none" w:sz="0" w:space="0" w:color="auto"/>
                      </w:divBdr>
                      <w:divsChild>
                        <w:div w:id="1858537590">
                          <w:marLeft w:val="0"/>
                          <w:marRight w:val="0"/>
                          <w:marTop w:val="0"/>
                          <w:marBottom w:val="0"/>
                          <w:divBdr>
                            <w:top w:val="none" w:sz="0" w:space="0" w:color="auto"/>
                            <w:left w:val="none" w:sz="0" w:space="0" w:color="auto"/>
                            <w:bottom w:val="none" w:sz="0" w:space="0" w:color="auto"/>
                            <w:right w:val="none" w:sz="0" w:space="0" w:color="auto"/>
                          </w:divBdr>
                          <w:divsChild>
                            <w:div w:id="964312818">
                              <w:marLeft w:val="0"/>
                              <w:marRight w:val="0"/>
                              <w:marTop w:val="0"/>
                              <w:marBottom w:val="0"/>
                              <w:divBdr>
                                <w:top w:val="none" w:sz="0" w:space="0" w:color="auto"/>
                                <w:left w:val="none" w:sz="0" w:space="0" w:color="auto"/>
                                <w:bottom w:val="none" w:sz="0" w:space="0" w:color="auto"/>
                                <w:right w:val="none" w:sz="0" w:space="0" w:color="auto"/>
                              </w:divBdr>
                              <w:divsChild>
                                <w:div w:id="1292860192">
                                  <w:marLeft w:val="0"/>
                                  <w:marRight w:val="0"/>
                                  <w:marTop w:val="0"/>
                                  <w:marBottom w:val="0"/>
                                  <w:divBdr>
                                    <w:top w:val="none" w:sz="0" w:space="0" w:color="auto"/>
                                    <w:left w:val="none" w:sz="0" w:space="0" w:color="auto"/>
                                    <w:bottom w:val="none" w:sz="0" w:space="0" w:color="auto"/>
                                    <w:right w:val="none" w:sz="0" w:space="0" w:color="auto"/>
                                  </w:divBdr>
                                  <w:divsChild>
                                    <w:div w:id="1782410703">
                                      <w:marLeft w:val="0"/>
                                      <w:marRight w:val="0"/>
                                      <w:marTop w:val="0"/>
                                      <w:marBottom w:val="0"/>
                                      <w:divBdr>
                                        <w:top w:val="none" w:sz="0" w:space="0" w:color="auto"/>
                                        <w:left w:val="none" w:sz="0" w:space="0" w:color="auto"/>
                                        <w:bottom w:val="none" w:sz="0" w:space="0" w:color="auto"/>
                                        <w:right w:val="none" w:sz="0" w:space="0" w:color="auto"/>
                                      </w:divBdr>
                                      <w:divsChild>
                                        <w:div w:id="1617718336">
                                          <w:marLeft w:val="0"/>
                                          <w:marRight w:val="0"/>
                                          <w:marTop w:val="0"/>
                                          <w:marBottom w:val="0"/>
                                          <w:divBdr>
                                            <w:top w:val="none" w:sz="0" w:space="0" w:color="auto"/>
                                            <w:left w:val="none" w:sz="0" w:space="0" w:color="auto"/>
                                            <w:bottom w:val="none" w:sz="0" w:space="0" w:color="auto"/>
                                            <w:right w:val="none" w:sz="0" w:space="0" w:color="auto"/>
                                          </w:divBdr>
                                          <w:divsChild>
                                            <w:div w:id="69253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560796">
      <w:bodyDiv w:val="1"/>
      <w:marLeft w:val="0"/>
      <w:marRight w:val="0"/>
      <w:marTop w:val="0"/>
      <w:marBottom w:val="0"/>
      <w:divBdr>
        <w:top w:val="none" w:sz="0" w:space="0" w:color="auto"/>
        <w:left w:val="none" w:sz="0" w:space="0" w:color="auto"/>
        <w:bottom w:val="none" w:sz="0" w:space="0" w:color="auto"/>
        <w:right w:val="none" w:sz="0" w:space="0" w:color="auto"/>
      </w:divBdr>
      <w:divsChild>
        <w:div w:id="729352088">
          <w:marLeft w:val="0"/>
          <w:marRight w:val="0"/>
          <w:marTop w:val="0"/>
          <w:marBottom w:val="0"/>
          <w:divBdr>
            <w:top w:val="none" w:sz="0" w:space="0" w:color="auto"/>
            <w:left w:val="none" w:sz="0" w:space="0" w:color="auto"/>
            <w:bottom w:val="none" w:sz="0" w:space="0" w:color="auto"/>
            <w:right w:val="none" w:sz="0" w:space="0" w:color="auto"/>
          </w:divBdr>
          <w:divsChild>
            <w:div w:id="1369909799">
              <w:marLeft w:val="0"/>
              <w:marRight w:val="0"/>
              <w:marTop w:val="0"/>
              <w:marBottom w:val="0"/>
              <w:divBdr>
                <w:top w:val="none" w:sz="0" w:space="0" w:color="auto"/>
                <w:left w:val="none" w:sz="0" w:space="0" w:color="auto"/>
                <w:bottom w:val="none" w:sz="0" w:space="0" w:color="auto"/>
                <w:right w:val="none" w:sz="0" w:space="0" w:color="auto"/>
              </w:divBdr>
              <w:divsChild>
                <w:div w:id="359091621">
                  <w:marLeft w:val="0"/>
                  <w:marRight w:val="0"/>
                  <w:marTop w:val="0"/>
                  <w:marBottom w:val="0"/>
                  <w:divBdr>
                    <w:top w:val="none" w:sz="0" w:space="0" w:color="auto"/>
                    <w:left w:val="none" w:sz="0" w:space="0" w:color="auto"/>
                    <w:bottom w:val="none" w:sz="0" w:space="0" w:color="auto"/>
                    <w:right w:val="none" w:sz="0" w:space="0" w:color="auto"/>
                  </w:divBdr>
                  <w:divsChild>
                    <w:div w:id="1762487140">
                      <w:marLeft w:val="0"/>
                      <w:marRight w:val="0"/>
                      <w:marTop w:val="0"/>
                      <w:marBottom w:val="0"/>
                      <w:divBdr>
                        <w:top w:val="none" w:sz="0" w:space="0" w:color="auto"/>
                        <w:left w:val="none" w:sz="0" w:space="0" w:color="auto"/>
                        <w:bottom w:val="none" w:sz="0" w:space="0" w:color="auto"/>
                        <w:right w:val="none" w:sz="0" w:space="0" w:color="auto"/>
                      </w:divBdr>
                      <w:divsChild>
                        <w:div w:id="1091972946">
                          <w:marLeft w:val="0"/>
                          <w:marRight w:val="0"/>
                          <w:marTop w:val="0"/>
                          <w:marBottom w:val="0"/>
                          <w:divBdr>
                            <w:top w:val="none" w:sz="0" w:space="0" w:color="auto"/>
                            <w:left w:val="none" w:sz="0" w:space="0" w:color="auto"/>
                            <w:bottom w:val="none" w:sz="0" w:space="0" w:color="auto"/>
                            <w:right w:val="none" w:sz="0" w:space="0" w:color="auto"/>
                          </w:divBdr>
                          <w:divsChild>
                            <w:div w:id="857230967">
                              <w:marLeft w:val="0"/>
                              <w:marRight w:val="0"/>
                              <w:marTop w:val="0"/>
                              <w:marBottom w:val="0"/>
                              <w:divBdr>
                                <w:top w:val="none" w:sz="0" w:space="0" w:color="auto"/>
                                <w:left w:val="none" w:sz="0" w:space="0" w:color="auto"/>
                                <w:bottom w:val="none" w:sz="0" w:space="0" w:color="auto"/>
                                <w:right w:val="none" w:sz="0" w:space="0" w:color="auto"/>
                              </w:divBdr>
                              <w:divsChild>
                                <w:div w:id="1291863139">
                                  <w:marLeft w:val="0"/>
                                  <w:marRight w:val="0"/>
                                  <w:marTop w:val="0"/>
                                  <w:marBottom w:val="0"/>
                                  <w:divBdr>
                                    <w:top w:val="none" w:sz="0" w:space="0" w:color="auto"/>
                                    <w:left w:val="none" w:sz="0" w:space="0" w:color="auto"/>
                                    <w:bottom w:val="none" w:sz="0" w:space="0" w:color="auto"/>
                                    <w:right w:val="none" w:sz="0" w:space="0" w:color="auto"/>
                                  </w:divBdr>
                                  <w:divsChild>
                                    <w:div w:id="518200701">
                                      <w:marLeft w:val="0"/>
                                      <w:marRight w:val="0"/>
                                      <w:marTop w:val="0"/>
                                      <w:marBottom w:val="0"/>
                                      <w:divBdr>
                                        <w:top w:val="none" w:sz="0" w:space="0" w:color="auto"/>
                                        <w:left w:val="none" w:sz="0" w:space="0" w:color="auto"/>
                                        <w:bottom w:val="none" w:sz="0" w:space="0" w:color="auto"/>
                                        <w:right w:val="none" w:sz="0" w:space="0" w:color="auto"/>
                                      </w:divBdr>
                                      <w:divsChild>
                                        <w:div w:id="1131560435">
                                          <w:marLeft w:val="0"/>
                                          <w:marRight w:val="0"/>
                                          <w:marTop w:val="0"/>
                                          <w:marBottom w:val="0"/>
                                          <w:divBdr>
                                            <w:top w:val="none" w:sz="0" w:space="0" w:color="auto"/>
                                            <w:left w:val="none" w:sz="0" w:space="0" w:color="auto"/>
                                            <w:bottom w:val="none" w:sz="0" w:space="0" w:color="auto"/>
                                            <w:right w:val="none" w:sz="0" w:space="0" w:color="auto"/>
                                          </w:divBdr>
                                          <w:divsChild>
                                            <w:div w:id="1628585783">
                                              <w:marLeft w:val="0"/>
                                              <w:marRight w:val="0"/>
                                              <w:marTop w:val="0"/>
                                              <w:marBottom w:val="0"/>
                                              <w:divBdr>
                                                <w:top w:val="none" w:sz="0" w:space="0" w:color="auto"/>
                                                <w:left w:val="none" w:sz="0" w:space="0" w:color="auto"/>
                                                <w:bottom w:val="none" w:sz="0" w:space="0" w:color="auto"/>
                                                <w:right w:val="none" w:sz="0" w:space="0" w:color="auto"/>
                                              </w:divBdr>
                                              <w:divsChild>
                                                <w:div w:id="314070081">
                                                  <w:marLeft w:val="0"/>
                                                  <w:marRight w:val="0"/>
                                                  <w:marTop w:val="0"/>
                                                  <w:marBottom w:val="0"/>
                                                  <w:divBdr>
                                                    <w:top w:val="none" w:sz="0" w:space="0" w:color="auto"/>
                                                    <w:left w:val="none" w:sz="0" w:space="0" w:color="auto"/>
                                                    <w:bottom w:val="none" w:sz="0" w:space="0" w:color="auto"/>
                                                    <w:right w:val="none" w:sz="0" w:space="0" w:color="auto"/>
                                                  </w:divBdr>
                                                </w:div>
                                                <w:div w:id="411203903">
                                                  <w:marLeft w:val="0"/>
                                                  <w:marRight w:val="0"/>
                                                  <w:marTop w:val="0"/>
                                                  <w:marBottom w:val="0"/>
                                                  <w:divBdr>
                                                    <w:top w:val="none" w:sz="0" w:space="0" w:color="auto"/>
                                                    <w:left w:val="none" w:sz="0" w:space="0" w:color="auto"/>
                                                    <w:bottom w:val="none" w:sz="0" w:space="0" w:color="auto"/>
                                                    <w:right w:val="none" w:sz="0" w:space="0" w:color="auto"/>
                                                  </w:divBdr>
                                                </w:div>
                                                <w:div w:id="419761665">
                                                  <w:marLeft w:val="0"/>
                                                  <w:marRight w:val="0"/>
                                                  <w:marTop w:val="0"/>
                                                  <w:marBottom w:val="0"/>
                                                  <w:divBdr>
                                                    <w:top w:val="none" w:sz="0" w:space="0" w:color="auto"/>
                                                    <w:left w:val="none" w:sz="0" w:space="0" w:color="auto"/>
                                                    <w:bottom w:val="none" w:sz="0" w:space="0" w:color="auto"/>
                                                    <w:right w:val="none" w:sz="0" w:space="0" w:color="auto"/>
                                                  </w:divBdr>
                                                </w:div>
                                                <w:div w:id="428547997">
                                                  <w:marLeft w:val="0"/>
                                                  <w:marRight w:val="0"/>
                                                  <w:marTop w:val="0"/>
                                                  <w:marBottom w:val="0"/>
                                                  <w:divBdr>
                                                    <w:top w:val="none" w:sz="0" w:space="0" w:color="auto"/>
                                                    <w:left w:val="none" w:sz="0" w:space="0" w:color="auto"/>
                                                    <w:bottom w:val="none" w:sz="0" w:space="0" w:color="auto"/>
                                                    <w:right w:val="none" w:sz="0" w:space="0" w:color="auto"/>
                                                  </w:divBdr>
                                                </w:div>
                                                <w:div w:id="582300807">
                                                  <w:marLeft w:val="0"/>
                                                  <w:marRight w:val="0"/>
                                                  <w:marTop w:val="0"/>
                                                  <w:marBottom w:val="0"/>
                                                  <w:divBdr>
                                                    <w:top w:val="none" w:sz="0" w:space="0" w:color="auto"/>
                                                    <w:left w:val="none" w:sz="0" w:space="0" w:color="auto"/>
                                                    <w:bottom w:val="none" w:sz="0" w:space="0" w:color="auto"/>
                                                    <w:right w:val="none" w:sz="0" w:space="0" w:color="auto"/>
                                                  </w:divBdr>
                                                </w:div>
                                                <w:div w:id="984243180">
                                                  <w:marLeft w:val="0"/>
                                                  <w:marRight w:val="0"/>
                                                  <w:marTop w:val="0"/>
                                                  <w:marBottom w:val="0"/>
                                                  <w:divBdr>
                                                    <w:top w:val="none" w:sz="0" w:space="0" w:color="auto"/>
                                                    <w:left w:val="none" w:sz="0" w:space="0" w:color="auto"/>
                                                    <w:bottom w:val="none" w:sz="0" w:space="0" w:color="auto"/>
                                                    <w:right w:val="none" w:sz="0" w:space="0" w:color="auto"/>
                                                  </w:divBdr>
                                                </w:div>
                                                <w:div w:id="1046220895">
                                                  <w:marLeft w:val="0"/>
                                                  <w:marRight w:val="0"/>
                                                  <w:marTop w:val="0"/>
                                                  <w:marBottom w:val="0"/>
                                                  <w:divBdr>
                                                    <w:top w:val="none" w:sz="0" w:space="0" w:color="auto"/>
                                                    <w:left w:val="none" w:sz="0" w:space="0" w:color="auto"/>
                                                    <w:bottom w:val="none" w:sz="0" w:space="0" w:color="auto"/>
                                                    <w:right w:val="none" w:sz="0" w:space="0" w:color="auto"/>
                                                  </w:divBdr>
                                                </w:div>
                                                <w:div w:id="1072393886">
                                                  <w:marLeft w:val="0"/>
                                                  <w:marRight w:val="0"/>
                                                  <w:marTop w:val="0"/>
                                                  <w:marBottom w:val="0"/>
                                                  <w:divBdr>
                                                    <w:top w:val="none" w:sz="0" w:space="0" w:color="auto"/>
                                                    <w:left w:val="none" w:sz="0" w:space="0" w:color="auto"/>
                                                    <w:bottom w:val="none" w:sz="0" w:space="0" w:color="auto"/>
                                                    <w:right w:val="none" w:sz="0" w:space="0" w:color="auto"/>
                                                  </w:divBdr>
                                                </w:div>
                                                <w:div w:id="19449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2529196">
      <w:bodyDiv w:val="1"/>
      <w:marLeft w:val="225"/>
      <w:marRight w:val="225"/>
      <w:marTop w:val="225"/>
      <w:marBottom w:val="225"/>
      <w:divBdr>
        <w:top w:val="none" w:sz="0" w:space="0" w:color="auto"/>
        <w:left w:val="none" w:sz="0" w:space="0" w:color="auto"/>
        <w:bottom w:val="none" w:sz="0" w:space="0" w:color="auto"/>
        <w:right w:val="none" w:sz="0" w:space="0" w:color="auto"/>
      </w:divBdr>
      <w:divsChild>
        <w:div w:id="1880436495">
          <w:marLeft w:val="0"/>
          <w:marRight w:val="0"/>
          <w:marTop w:val="0"/>
          <w:marBottom w:val="0"/>
          <w:divBdr>
            <w:top w:val="none" w:sz="0" w:space="0" w:color="auto"/>
            <w:left w:val="single" w:sz="6" w:space="0" w:color="000066"/>
            <w:bottom w:val="single" w:sz="6" w:space="0" w:color="000066"/>
            <w:right w:val="single" w:sz="6" w:space="0" w:color="000066"/>
          </w:divBdr>
          <w:divsChild>
            <w:div w:id="811098672">
              <w:marLeft w:val="0"/>
              <w:marRight w:val="0"/>
              <w:marTop w:val="0"/>
              <w:marBottom w:val="0"/>
              <w:divBdr>
                <w:top w:val="none" w:sz="0" w:space="0" w:color="auto"/>
                <w:left w:val="none" w:sz="0" w:space="0" w:color="auto"/>
                <w:bottom w:val="none" w:sz="0" w:space="0" w:color="auto"/>
                <w:right w:val="none" w:sz="0" w:space="0" w:color="auto"/>
              </w:divBdr>
              <w:divsChild>
                <w:div w:id="1441297838">
                  <w:marLeft w:val="0"/>
                  <w:marRight w:val="0"/>
                  <w:marTop w:val="0"/>
                  <w:marBottom w:val="0"/>
                  <w:divBdr>
                    <w:top w:val="none" w:sz="0" w:space="0" w:color="auto"/>
                    <w:left w:val="none" w:sz="0" w:space="0" w:color="auto"/>
                    <w:bottom w:val="none" w:sz="0" w:space="0" w:color="auto"/>
                    <w:right w:val="none" w:sz="0" w:space="0" w:color="auto"/>
                  </w:divBdr>
                  <w:divsChild>
                    <w:div w:id="761998555">
                      <w:marLeft w:val="0"/>
                      <w:marRight w:val="0"/>
                      <w:marTop w:val="0"/>
                      <w:marBottom w:val="150"/>
                      <w:divBdr>
                        <w:top w:val="single" w:sz="6" w:space="0" w:color="4D2E7D"/>
                        <w:left w:val="single" w:sz="6" w:space="0" w:color="4D2E7D"/>
                        <w:bottom w:val="single" w:sz="6" w:space="0" w:color="4D2E7D"/>
                        <w:right w:val="single" w:sz="6" w:space="0" w:color="4D2E7D"/>
                      </w:divBdr>
                      <w:divsChild>
                        <w:div w:id="478570324">
                          <w:marLeft w:val="0"/>
                          <w:marRight w:val="0"/>
                          <w:marTop w:val="0"/>
                          <w:marBottom w:val="0"/>
                          <w:divBdr>
                            <w:top w:val="none" w:sz="0" w:space="0" w:color="auto"/>
                            <w:left w:val="none" w:sz="0" w:space="0" w:color="auto"/>
                            <w:bottom w:val="none" w:sz="0" w:space="0" w:color="auto"/>
                            <w:right w:val="none" w:sz="0" w:space="0" w:color="auto"/>
                          </w:divBdr>
                          <w:divsChild>
                            <w:div w:id="7126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778492">
      <w:bodyDiv w:val="1"/>
      <w:marLeft w:val="0"/>
      <w:marRight w:val="0"/>
      <w:marTop w:val="0"/>
      <w:marBottom w:val="0"/>
      <w:divBdr>
        <w:top w:val="none" w:sz="0" w:space="0" w:color="auto"/>
        <w:left w:val="none" w:sz="0" w:space="0" w:color="auto"/>
        <w:bottom w:val="none" w:sz="0" w:space="0" w:color="auto"/>
        <w:right w:val="none" w:sz="0" w:space="0" w:color="auto"/>
      </w:divBdr>
      <w:divsChild>
        <w:div w:id="709040732">
          <w:marLeft w:val="0"/>
          <w:marRight w:val="0"/>
          <w:marTop w:val="0"/>
          <w:marBottom w:val="0"/>
          <w:divBdr>
            <w:top w:val="none" w:sz="0" w:space="0" w:color="auto"/>
            <w:left w:val="none" w:sz="0" w:space="0" w:color="auto"/>
            <w:bottom w:val="none" w:sz="0" w:space="0" w:color="auto"/>
            <w:right w:val="none" w:sz="0" w:space="0" w:color="auto"/>
          </w:divBdr>
          <w:divsChild>
            <w:div w:id="104733972">
              <w:marLeft w:val="0"/>
              <w:marRight w:val="0"/>
              <w:marTop w:val="0"/>
              <w:marBottom w:val="0"/>
              <w:divBdr>
                <w:top w:val="none" w:sz="0" w:space="0" w:color="auto"/>
                <w:left w:val="none" w:sz="0" w:space="0" w:color="auto"/>
                <w:bottom w:val="none" w:sz="0" w:space="0" w:color="auto"/>
                <w:right w:val="none" w:sz="0" w:space="0" w:color="auto"/>
              </w:divBdr>
              <w:divsChild>
                <w:div w:id="1563712198">
                  <w:marLeft w:val="0"/>
                  <w:marRight w:val="0"/>
                  <w:marTop w:val="0"/>
                  <w:marBottom w:val="0"/>
                  <w:divBdr>
                    <w:top w:val="none" w:sz="0" w:space="0" w:color="auto"/>
                    <w:left w:val="none" w:sz="0" w:space="0" w:color="auto"/>
                    <w:bottom w:val="none" w:sz="0" w:space="0" w:color="auto"/>
                    <w:right w:val="none" w:sz="0" w:space="0" w:color="auto"/>
                  </w:divBdr>
                  <w:divsChild>
                    <w:div w:id="1880049655">
                      <w:marLeft w:val="0"/>
                      <w:marRight w:val="0"/>
                      <w:marTop w:val="0"/>
                      <w:marBottom w:val="0"/>
                      <w:divBdr>
                        <w:top w:val="single" w:sz="6" w:space="8" w:color="CCCCCC"/>
                        <w:left w:val="single" w:sz="6" w:space="8" w:color="CCCCCC"/>
                        <w:bottom w:val="single" w:sz="6" w:space="8" w:color="CCCCCC"/>
                        <w:right w:val="single" w:sz="6" w:space="8" w:color="CCCCCC"/>
                      </w:divBdr>
                      <w:divsChild>
                        <w:div w:id="1528520313">
                          <w:marLeft w:val="0"/>
                          <w:marRight w:val="0"/>
                          <w:marTop w:val="0"/>
                          <w:marBottom w:val="0"/>
                          <w:divBdr>
                            <w:top w:val="none" w:sz="0" w:space="0" w:color="auto"/>
                            <w:left w:val="none" w:sz="0" w:space="0" w:color="auto"/>
                            <w:bottom w:val="none" w:sz="0" w:space="0" w:color="auto"/>
                            <w:right w:val="none" w:sz="0" w:space="0" w:color="auto"/>
                          </w:divBdr>
                          <w:divsChild>
                            <w:div w:id="1549342874">
                              <w:marLeft w:val="0"/>
                              <w:marRight w:val="0"/>
                              <w:marTop w:val="0"/>
                              <w:marBottom w:val="0"/>
                              <w:divBdr>
                                <w:top w:val="none" w:sz="0" w:space="0" w:color="auto"/>
                                <w:left w:val="none" w:sz="0" w:space="0" w:color="auto"/>
                                <w:bottom w:val="none" w:sz="0" w:space="0" w:color="auto"/>
                                <w:right w:val="none" w:sz="0" w:space="0" w:color="auto"/>
                              </w:divBdr>
                              <w:divsChild>
                                <w:div w:id="987783364">
                                  <w:marLeft w:val="0"/>
                                  <w:marRight w:val="0"/>
                                  <w:marTop w:val="0"/>
                                  <w:marBottom w:val="0"/>
                                  <w:divBdr>
                                    <w:top w:val="none" w:sz="0" w:space="0" w:color="auto"/>
                                    <w:left w:val="none" w:sz="0" w:space="0" w:color="auto"/>
                                    <w:bottom w:val="none" w:sz="0" w:space="0" w:color="auto"/>
                                    <w:right w:val="none" w:sz="0" w:space="0" w:color="auto"/>
                                  </w:divBdr>
                                  <w:divsChild>
                                    <w:div w:id="345912809">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sChild>
                        </w:div>
                      </w:divsChild>
                    </w:div>
                  </w:divsChild>
                </w:div>
              </w:divsChild>
            </w:div>
          </w:divsChild>
        </w:div>
      </w:divsChild>
    </w:div>
    <w:div w:id="1454907794">
      <w:bodyDiv w:val="1"/>
      <w:marLeft w:val="0"/>
      <w:marRight w:val="0"/>
      <w:marTop w:val="0"/>
      <w:marBottom w:val="0"/>
      <w:divBdr>
        <w:top w:val="none" w:sz="0" w:space="0" w:color="auto"/>
        <w:left w:val="none" w:sz="0" w:space="0" w:color="auto"/>
        <w:bottom w:val="none" w:sz="0" w:space="0" w:color="auto"/>
        <w:right w:val="none" w:sz="0" w:space="0" w:color="auto"/>
      </w:divBdr>
      <w:divsChild>
        <w:div w:id="431972541">
          <w:marLeft w:val="0"/>
          <w:marRight w:val="0"/>
          <w:marTop w:val="42"/>
          <w:marBottom w:val="277"/>
          <w:divBdr>
            <w:top w:val="none" w:sz="0" w:space="0" w:color="auto"/>
            <w:left w:val="none" w:sz="0" w:space="0" w:color="auto"/>
            <w:bottom w:val="none" w:sz="0" w:space="0" w:color="auto"/>
            <w:right w:val="none" w:sz="0" w:space="0" w:color="auto"/>
          </w:divBdr>
          <w:divsChild>
            <w:div w:id="312221795">
              <w:marLeft w:val="0"/>
              <w:marRight w:val="0"/>
              <w:marTop w:val="0"/>
              <w:marBottom w:val="0"/>
              <w:divBdr>
                <w:top w:val="none" w:sz="0" w:space="0" w:color="auto"/>
                <w:left w:val="none" w:sz="0" w:space="0" w:color="auto"/>
                <w:bottom w:val="none" w:sz="0" w:space="0" w:color="auto"/>
                <w:right w:val="none" w:sz="0" w:space="0" w:color="auto"/>
              </w:divBdr>
              <w:divsChild>
                <w:div w:id="524641488">
                  <w:marLeft w:val="0"/>
                  <w:marRight w:val="0"/>
                  <w:marTop w:val="0"/>
                  <w:marBottom w:val="0"/>
                  <w:divBdr>
                    <w:top w:val="none" w:sz="0" w:space="0" w:color="auto"/>
                    <w:left w:val="none" w:sz="0" w:space="0" w:color="auto"/>
                    <w:bottom w:val="none" w:sz="0" w:space="0" w:color="auto"/>
                    <w:right w:val="none" w:sz="0" w:space="0" w:color="auto"/>
                  </w:divBdr>
                  <w:divsChild>
                    <w:div w:id="16119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06772">
      <w:bodyDiv w:val="1"/>
      <w:marLeft w:val="0"/>
      <w:marRight w:val="0"/>
      <w:marTop w:val="0"/>
      <w:marBottom w:val="0"/>
      <w:divBdr>
        <w:top w:val="none" w:sz="0" w:space="0" w:color="auto"/>
        <w:left w:val="none" w:sz="0" w:space="0" w:color="auto"/>
        <w:bottom w:val="none" w:sz="0" w:space="0" w:color="auto"/>
        <w:right w:val="none" w:sz="0" w:space="0" w:color="auto"/>
      </w:divBdr>
      <w:divsChild>
        <w:div w:id="754865150">
          <w:marLeft w:val="0"/>
          <w:marRight w:val="0"/>
          <w:marTop w:val="0"/>
          <w:marBottom w:val="0"/>
          <w:divBdr>
            <w:top w:val="none" w:sz="0" w:space="0" w:color="auto"/>
            <w:left w:val="none" w:sz="0" w:space="0" w:color="auto"/>
            <w:bottom w:val="none" w:sz="0" w:space="0" w:color="auto"/>
            <w:right w:val="none" w:sz="0" w:space="0" w:color="auto"/>
          </w:divBdr>
          <w:divsChild>
            <w:div w:id="50540178">
              <w:marLeft w:val="0"/>
              <w:marRight w:val="0"/>
              <w:marTop w:val="0"/>
              <w:marBottom w:val="0"/>
              <w:divBdr>
                <w:top w:val="none" w:sz="0" w:space="0" w:color="auto"/>
                <w:left w:val="none" w:sz="0" w:space="0" w:color="auto"/>
                <w:bottom w:val="none" w:sz="0" w:space="0" w:color="auto"/>
                <w:right w:val="none" w:sz="0" w:space="0" w:color="auto"/>
              </w:divBdr>
              <w:divsChild>
                <w:div w:id="14274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81560">
      <w:bodyDiv w:val="1"/>
      <w:marLeft w:val="225"/>
      <w:marRight w:val="225"/>
      <w:marTop w:val="225"/>
      <w:marBottom w:val="225"/>
      <w:divBdr>
        <w:top w:val="none" w:sz="0" w:space="0" w:color="auto"/>
        <w:left w:val="none" w:sz="0" w:space="0" w:color="auto"/>
        <w:bottom w:val="none" w:sz="0" w:space="0" w:color="auto"/>
        <w:right w:val="none" w:sz="0" w:space="0" w:color="auto"/>
      </w:divBdr>
      <w:divsChild>
        <w:div w:id="854002194">
          <w:marLeft w:val="0"/>
          <w:marRight w:val="0"/>
          <w:marTop w:val="0"/>
          <w:marBottom w:val="0"/>
          <w:divBdr>
            <w:top w:val="none" w:sz="0" w:space="0" w:color="auto"/>
            <w:left w:val="single" w:sz="6" w:space="0" w:color="000066"/>
            <w:bottom w:val="single" w:sz="6" w:space="0" w:color="000066"/>
            <w:right w:val="single" w:sz="6" w:space="0" w:color="000066"/>
          </w:divBdr>
          <w:divsChild>
            <w:div w:id="628780161">
              <w:marLeft w:val="0"/>
              <w:marRight w:val="0"/>
              <w:marTop w:val="0"/>
              <w:marBottom w:val="0"/>
              <w:divBdr>
                <w:top w:val="none" w:sz="0" w:space="0" w:color="auto"/>
                <w:left w:val="none" w:sz="0" w:space="0" w:color="auto"/>
                <w:bottom w:val="none" w:sz="0" w:space="0" w:color="auto"/>
                <w:right w:val="none" w:sz="0" w:space="0" w:color="auto"/>
              </w:divBdr>
              <w:divsChild>
                <w:div w:id="1481965962">
                  <w:marLeft w:val="0"/>
                  <w:marRight w:val="0"/>
                  <w:marTop w:val="0"/>
                  <w:marBottom w:val="0"/>
                  <w:divBdr>
                    <w:top w:val="none" w:sz="0" w:space="0" w:color="auto"/>
                    <w:left w:val="none" w:sz="0" w:space="0" w:color="auto"/>
                    <w:bottom w:val="none" w:sz="0" w:space="0" w:color="auto"/>
                    <w:right w:val="none" w:sz="0" w:space="0" w:color="auto"/>
                  </w:divBdr>
                  <w:divsChild>
                    <w:div w:id="773405385">
                      <w:marLeft w:val="0"/>
                      <w:marRight w:val="0"/>
                      <w:marTop w:val="0"/>
                      <w:marBottom w:val="150"/>
                      <w:divBdr>
                        <w:top w:val="single" w:sz="6" w:space="0" w:color="4D2E7D"/>
                        <w:left w:val="single" w:sz="6" w:space="0" w:color="4D2E7D"/>
                        <w:bottom w:val="single" w:sz="6" w:space="0" w:color="4D2E7D"/>
                        <w:right w:val="single" w:sz="6" w:space="0" w:color="4D2E7D"/>
                      </w:divBdr>
                      <w:divsChild>
                        <w:div w:id="196373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359026">
      <w:bodyDiv w:val="1"/>
      <w:marLeft w:val="0"/>
      <w:marRight w:val="0"/>
      <w:marTop w:val="0"/>
      <w:marBottom w:val="0"/>
      <w:divBdr>
        <w:top w:val="none" w:sz="0" w:space="0" w:color="auto"/>
        <w:left w:val="none" w:sz="0" w:space="0" w:color="auto"/>
        <w:bottom w:val="none" w:sz="0" w:space="0" w:color="auto"/>
        <w:right w:val="none" w:sz="0" w:space="0" w:color="auto"/>
      </w:divBdr>
      <w:divsChild>
        <w:div w:id="1653562437">
          <w:marLeft w:val="0"/>
          <w:marRight w:val="0"/>
          <w:marTop w:val="0"/>
          <w:marBottom w:val="0"/>
          <w:divBdr>
            <w:top w:val="none" w:sz="0" w:space="0" w:color="auto"/>
            <w:left w:val="none" w:sz="0" w:space="0" w:color="auto"/>
            <w:bottom w:val="none" w:sz="0" w:space="0" w:color="auto"/>
            <w:right w:val="none" w:sz="0" w:space="0" w:color="auto"/>
          </w:divBdr>
          <w:divsChild>
            <w:div w:id="2142991110">
              <w:marLeft w:val="0"/>
              <w:marRight w:val="0"/>
              <w:marTop w:val="0"/>
              <w:marBottom w:val="0"/>
              <w:divBdr>
                <w:top w:val="none" w:sz="0" w:space="0" w:color="auto"/>
                <w:left w:val="none" w:sz="0" w:space="0" w:color="auto"/>
                <w:bottom w:val="none" w:sz="0" w:space="0" w:color="auto"/>
                <w:right w:val="none" w:sz="0" w:space="0" w:color="auto"/>
              </w:divBdr>
              <w:divsChild>
                <w:div w:id="834761489">
                  <w:marLeft w:val="0"/>
                  <w:marRight w:val="0"/>
                  <w:marTop w:val="0"/>
                  <w:marBottom w:val="0"/>
                  <w:divBdr>
                    <w:top w:val="none" w:sz="0" w:space="0" w:color="auto"/>
                    <w:left w:val="none" w:sz="0" w:space="0" w:color="auto"/>
                    <w:bottom w:val="none" w:sz="0" w:space="0" w:color="auto"/>
                    <w:right w:val="none" w:sz="0" w:space="0" w:color="auto"/>
                  </w:divBdr>
                  <w:divsChild>
                    <w:div w:id="1614633114">
                      <w:marLeft w:val="0"/>
                      <w:marRight w:val="0"/>
                      <w:marTop w:val="0"/>
                      <w:marBottom w:val="0"/>
                      <w:divBdr>
                        <w:top w:val="none" w:sz="0" w:space="0" w:color="auto"/>
                        <w:left w:val="none" w:sz="0" w:space="0" w:color="auto"/>
                        <w:bottom w:val="none" w:sz="0" w:space="0" w:color="auto"/>
                        <w:right w:val="none" w:sz="0" w:space="0" w:color="auto"/>
                      </w:divBdr>
                      <w:divsChild>
                        <w:div w:id="659039530">
                          <w:marLeft w:val="0"/>
                          <w:marRight w:val="0"/>
                          <w:marTop w:val="0"/>
                          <w:marBottom w:val="0"/>
                          <w:divBdr>
                            <w:top w:val="none" w:sz="0" w:space="0" w:color="auto"/>
                            <w:left w:val="none" w:sz="0" w:space="0" w:color="auto"/>
                            <w:bottom w:val="none" w:sz="0" w:space="0" w:color="auto"/>
                            <w:right w:val="none" w:sz="0" w:space="0" w:color="auto"/>
                          </w:divBdr>
                          <w:divsChild>
                            <w:div w:id="521670621">
                              <w:marLeft w:val="0"/>
                              <w:marRight w:val="0"/>
                              <w:marTop w:val="0"/>
                              <w:marBottom w:val="0"/>
                              <w:divBdr>
                                <w:top w:val="none" w:sz="0" w:space="0" w:color="auto"/>
                                <w:left w:val="none" w:sz="0" w:space="0" w:color="auto"/>
                                <w:bottom w:val="none" w:sz="0" w:space="0" w:color="auto"/>
                                <w:right w:val="none" w:sz="0" w:space="0" w:color="auto"/>
                              </w:divBdr>
                              <w:divsChild>
                                <w:div w:id="790393167">
                                  <w:marLeft w:val="0"/>
                                  <w:marRight w:val="0"/>
                                  <w:marTop w:val="0"/>
                                  <w:marBottom w:val="0"/>
                                  <w:divBdr>
                                    <w:top w:val="none" w:sz="0" w:space="0" w:color="auto"/>
                                    <w:left w:val="none" w:sz="0" w:space="0" w:color="auto"/>
                                    <w:bottom w:val="none" w:sz="0" w:space="0" w:color="auto"/>
                                    <w:right w:val="none" w:sz="0" w:space="0" w:color="auto"/>
                                  </w:divBdr>
                                  <w:divsChild>
                                    <w:div w:id="344870031">
                                      <w:marLeft w:val="0"/>
                                      <w:marRight w:val="0"/>
                                      <w:marTop w:val="0"/>
                                      <w:marBottom w:val="0"/>
                                      <w:divBdr>
                                        <w:top w:val="none" w:sz="0" w:space="0" w:color="auto"/>
                                        <w:left w:val="none" w:sz="0" w:space="0" w:color="auto"/>
                                        <w:bottom w:val="none" w:sz="0" w:space="0" w:color="auto"/>
                                        <w:right w:val="none" w:sz="0" w:space="0" w:color="auto"/>
                                      </w:divBdr>
                                      <w:divsChild>
                                        <w:div w:id="434714511">
                                          <w:marLeft w:val="0"/>
                                          <w:marRight w:val="0"/>
                                          <w:marTop w:val="0"/>
                                          <w:marBottom w:val="0"/>
                                          <w:divBdr>
                                            <w:top w:val="none" w:sz="0" w:space="0" w:color="auto"/>
                                            <w:left w:val="none" w:sz="0" w:space="0" w:color="auto"/>
                                            <w:bottom w:val="none" w:sz="0" w:space="0" w:color="auto"/>
                                            <w:right w:val="none" w:sz="0" w:space="0" w:color="auto"/>
                                          </w:divBdr>
                                          <w:divsChild>
                                            <w:div w:id="1561356606">
                                              <w:marLeft w:val="0"/>
                                              <w:marRight w:val="0"/>
                                              <w:marTop w:val="0"/>
                                              <w:marBottom w:val="0"/>
                                              <w:divBdr>
                                                <w:top w:val="none" w:sz="0" w:space="0" w:color="auto"/>
                                                <w:left w:val="none" w:sz="0" w:space="0" w:color="auto"/>
                                                <w:bottom w:val="none" w:sz="0" w:space="0" w:color="auto"/>
                                                <w:right w:val="none" w:sz="0" w:space="0" w:color="auto"/>
                                              </w:divBdr>
                                              <w:divsChild>
                                                <w:div w:id="13304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597891">
      <w:bodyDiv w:val="1"/>
      <w:marLeft w:val="0"/>
      <w:marRight w:val="0"/>
      <w:marTop w:val="0"/>
      <w:marBottom w:val="0"/>
      <w:divBdr>
        <w:top w:val="none" w:sz="0" w:space="0" w:color="auto"/>
        <w:left w:val="none" w:sz="0" w:space="0" w:color="auto"/>
        <w:bottom w:val="none" w:sz="0" w:space="0" w:color="auto"/>
        <w:right w:val="none" w:sz="0" w:space="0" w:color="auto"/>
      </w:divBdr>
    </w:div>
    <w:div w:id="1480417402">
      <w:bodyDiv w:val="1"/>
      <w:marLeft w:val="0"/>
      <w:marRight w:val="0"/>
      <w:marTop w:val="0"/>
      <w:marBottom w:val="0"/>
      <w:divBdr>
        <w:top w:val="none" w:sz="0" w:space="0" w:color="auto"/>
        <w:left w:val="none" w:sz="0" w:space="0" w:color="auto"/>
        <w:bottom w:val="none" w:sz="0" w:space="0" w:color="auto"/>
        <w:right w:val="none" w:sz="0" w:space="0" w:color="auto"/>
      </w:divBdr>
    </w:div>
    <w:div w:id="1483040538">
      <w:bodyDiv w:val="1"/>
      <w:marLeft w:val="0"/>
      <w:marRight w:val="0"/>
      <w:marTop w:val="0"/>
      <w:marBottom w:val="0"/>
      <w:divBdr>
        <w:top w:val="none" w:sz="0" w:space="0" w:color="auto"/>
        <w:left w:val="none" w:sz="0" w:space="0" w:color="auto"/>
        <w:bottom w:val="none" w:sz="0" w:space="0" w:color="auto"/>
        <w:right w:val="none" w:sz="0" w:space="0" w:color="auto"/>
      </w:divBdr>
    </w:div>
    <w:div w:id="1489786998">
      <w:bodyDiv w:val="1"/>
      <w:marLeft w:val="0"/>
      <w:marRight w:val="0"/>
      <w:marTop w:val="0"/>
      <w:marBottom w:val="0"/>
      <w:divBdr>
        <w:top w:val="none" w:sz="0" w:space="0" w:color="auto"/>
        <w:left w:val="none" w:sz="0" w:space="0" w:color="auto"/>
        <w:bottom w:val="none" w:sz="0" w:space="0" w:color="auto"/>
        <w:right w:val="none" w:sz="0" w:space="0" w:color="auto"/>
      </w:divBdr>
      <w:divsChild>
        <w:div w:id="1507213038">
          <w:marLeft w:val="0"/>
          <w:marRight w:val="0"/>
          <w:marTop w:val="375"/>
          <w:marBottom w:val="375"/>
          <w:divBdr>
            <w:top w:val="none" w:sz="0" w:space="0" w:color="auto"/>
            <w:left w:val="none" w:sz="0" w:space="0" w:color="auto"/>
            <w:bottom w:val="none" w:sz="0" w:space="0" w:color="auto"/>
            <w:right w:val="none" w:sz="0" w:space="0" w:color="auto"/>
          </w:divBdr>
          <w:divsChild>
            <w:div w:id="1831017026">
              <w:marLeft w:val="0"/>
              <w:marRight w:val="0"/>
              <w:marTop w:val="0"/>
              <w:marBottom w:val="0"/>
              <w:divBdr>
                <w:top w:val="none" w:sz="0" w:space="0" w:color="auto"/>
                <w:left w:val="none" w:sz="0" w:space="0" w:color="auto"/>
                <w:bottom w:val="none" w:sz="0" w:space="0" w:color="auto"/>
                <w:right w:val="none" w:sz="0" w:space="0" w:color="auto"/>
              </w:divBdr>
              <w:divsChild>
                <w:div w:id="1405376781">
                  <w:marLeft w:val="0"/>
                  <w:marRight w:val="0"/>
                  <w:marTop w:val="0"/>
                  <w:marBottom w:val="0"/>
                  <w:divBdr>
                    <w:top w:val="none" w:sz="0" w:space="0" w:color="auto"/>
                    <w:left w:val="none" w:sz="0" w:space="0" w:color="auto"/>
                    <w:bottom w:val="none" w:sz="0" w:space="0" w:color="auto"/>
                    <w:right w:val="none" w:sz="0" w:space="0" w:color="auto"/>
                  </w:divBdr>
                  <w:divsChild>
                    <w:div w:id="1678383208">
                      <w:marLeft w:val="0"/>
                      <w:marRight w:val="0"/>
                      <w:marTop w:val="0"/>
                      <w:marBottom w:val="0"/>
                      <w:divBdr>
                        <w:top w:val="none" w:sz="0" w:space="0" w:color="auto"/>
                        <w:left w:val="none" w:sz="0" w:space="0" w:color="auto"/>
                        <w:bottom w:val="none" w:sz="0" w:space="0" w:color="auto"/>
                        <w:right w:val="none" w:sz="0" w:space="0" w:color="auto"/>
                      </w:divBdr>
                      <w:divsChild>
                        <w:div w:id="1627079597">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493256594">
      <w:bodyDiv w:val="1"/>
      <w:marLeft w:val="0"/>
      <w:marRight w:val="0"/>
      <w:marTop w:val="0"/>
      <w:marBottom w:val="0"/>
      <w:divBdr>
        <w:top w:val="none" w:sz="0" w:space="0" w:color="auto"/>
        <w:left w:val="none" w:sz="0" w:space="0" w:color="auto"/>
        <w:bottom w:val="none" w:sz="0" w:space="0" w:color="auto"/>
        <w:right w:val="none" w:sz="0" w:space="0" w:color="auto"/>
      </w:divBdr>
      <w:divsChild>
        <w:div w:id="1764715506">
          <w:marLeft w:val="0"/>
          <w:marRight w:val="0"/>
          <w:marTop w:val="0"/>
          <w:marBottom w:val="0"/>
          <w:divBdr>
            <w:top w:val="none" w:sz="0" w:space="0" w:color="auto"/>
            <w:left w:val="none" w:sz="0" w:space="0" w:color="auto"/>
            <w:bottom w:val="none" w:sz="0" w:space="0" w:color="auto"/>
            <w:right w:val="none" w:sz="0" w:space="0" w:color="auto"/>
          </w:divBdr>
          <w:divsChild>
            <w:div w:id="249510789">
              <w:marLeft w:val="0"/>
              <w:marRight w:val="0"/>
              <w:marTop w:val="0"/>
              <w:marBottom w:val="0"/>
              <w:divBdr>
                <w:top w:val="none" w:sz="0" w:space="0" w:color="auto"/>
                <w:left w:val="none" w:sz="0" w:space="0" w:color="auto"/>
                <w:bottom w:val="none" w:sz="0" w:space="0" w:color="auto"/>
                <w:right w:val="none" w:sz="0" w:space="0" w:color="auto"/>
              </w:divBdr>
              <w:divsChild>
                <w:div w:id="70359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52666">
      <w:bodyDiv w:val="1"/>
      <w:marLeft w:val="0"/>
      <w:marRight w:val="0"/>
      <w:marTop w:val="0"/>
      <w:marBottom w:val="0"/>
      <w:divBdr>
        <w:top w:val="none" w:sz="0" w:space="0" w:color="auto"/>
        <w:left w:val="none" w:sz="0" w:space="0" w:color="auto"/>
        <w:bottom w:val="none" w:sz="0" w:space="0" w:color="auto"/>
        <w:right w:val="none" w:sz="0" w:space="0" w:color="auto"/>
      </w:divBdr>
      <w:divsChild>
        <w:div w:id="1250505831">
          <w:marLeft w:val="0"/>
          <w:marRight w:val="0"/>
          <w:marTop w:val="0"/>
          <w:marBottom w:val="0"/>
          <w:divBdr>
            <w:top w:val="none" w:sz="0" w:space="0" w:color="auto"/>
            <w:left w:val="none" w:sz="0" w:space="0" w:color="auto"/>
            <w:bottom w:val="none" w:sz="0" w:space="0" w:color="auto"/>
            <w:right w:val="none" w:sz="0" w:space="0" w:color="auto"/>
          </w:divBdr>
          <w:divsChild>
            <w:div w:id="1801682561">
              <w:marLeft w:val="390"/>
              <w:marRight w:val="0"/>
              <w:marTop w:val="300"/>
              <w:marBottom w:val="0"/>
              <w:divBdr>
                <w:top w:val="none" w:sz="0" w:space="0" w:color="auto"/>
                <w:left w:val="none" w:sz="0" w:space="0" w:color="auto"/>
                <w:bottom w:val="none" w:sz="0" w:space="0" w:color="auto"/>
                <w:right w:val="none" w:sz="0" w:space="0" w:color="auto"/>
              </w:divBdr>
              <w:divsChild>
                <w:div w:id="209348541">
                  <w:marLeft w:val="0"/>
                  <w:marRight w:val="0"/>
                  <w:marTop w:val="0"/>
                  <w:marBottom w:val="0"/>
                  <w:divBdr>
                    <w:top w:val="none" w:sz="0" w:space="0" w:color="auto"/>
                    <w:left w:val="none" w:sz="0" w:space="0" w:color="auto"/>
                    <w:bottom w:val="none" w:sz="0" w:space="0" w:color="auto"/>
                    <w:right w:val="none" w:sz="0" w:space="0" w:color="auto"/>
                  </w:divBdr>
                  <w:divsChild>
                    <w:div w:id="952975945">
                      <w:marLeft w:val="0"/>
                      <w:marRight w:val="0"/>
                      <w:marTop w:val="0"/>
                      <w:marBottom w:val="0"/>
                      <w:divBdr>
                        <w:top w:val="none" w:sz="0" w:space="0" w:color="auto"/>
                        <w:left w:val="none" w:sz="0" w:space="0" w:color="auto"/>
                        <w:bottom w:val="none" w:sz="0" w:space="0" w:color="auto"/>
                        <w:right w:val="none" w:sz="0" w:space="0" w:color="auto"/>
                      </w:divBdr>
                      <w:divsChild>
                        <w:div w:id="2022270808">
                          <w:marLeft w:val="0"/>
                          <w:marRight w:val="0"/>
                          <w:marTop w:val="0"/>
                          <w:marBottom w:val="0"/>
                          <w:divBdr>
                            <w:top w:val="none" w:sz="0" w:space="0" w:color="auto"/>
                            <w:left w:val="none" w:sz="0" w:space="0" w:color="auto"/>
                            <w:bottom w:val="none" w:sz="0" w:space="0" w:color="auto"/>
                            <w:right w:val="none" w:sz="0" w:space="0" w:color="auto"/>
                          </w:divBdr>
                          <w:divsChild>
                            <w:div w:id="1215509314">
                              <w:marLeft w:val="0"/>
                              <w:marRight w:val="0"/>
                              <w:marTop w:val="0"/>
                              <w:marBottom w:val="0"/>
                              <w:divBdr>
                                <w:top w:val="none" w:sz="0" w:space="0" w:color="auto"/>
                                <w:left w:val="none" w:sz="0" w:space="0" w:color="auto"/>
                                <w:bottom w:val="none" w:sz="0" w:space="0" w:color="auto"/>
                                <w:right w:val="none" w:sz="0" w:space="0" w:color="auto"/>
                              </w:divBdr>
                              <w:divsChild>
                                <w:div w:id="778374110">
                                  <w:marLeft w:val="0"/>
                                  <w:marRight w:val="0"/>
                                  <w:marTop w:val="0"/>
                                  <w:marBottom w:val="0"/>
                                  <w:divBdr>
                                    <w:top w:val="none" w:sz="0" w:space="0" w:color="auto"/>
                                    <w:left w:val="none" w:sz="0" w:space="0" w:color="auto"/>
                                    <w:bottom w:val="none" w:sz="0" w:space="0" w:color="auto"/>
                                    <w:right w:val="none" w:sz="0" w:space="0" w:color="auto"/>
                                  </w:divBdr>
                                  <w:divsChild>
                                    <w:div w:id="630401115">
                                      <w:marLeft w:val="0"/>
                                      <w:marRight w:val="0"/>
                                      <w:marTop w:val="0"/>
                                      <w:marBottom w:val="0"/>
                                      <w:divBdr>
                                        <w:top w:val="none" w:sz="0" w:space="0" w:color="auto"/>
                                        <w:left w:val="none" w:sz="0" w:space="0" w:color="auto"/>
                                        <w:bottom w:val="none" w:sz="0" w:space="0" w:color="auto"/>
                                        <w:right w:val="none" w:sz="0" w:space="0" w:color="auto"/>
                                      </w:divBdr>
                                    </w:div>
                                    <w:div w:id="17535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383324">
      <w:bodyDiv w:val="1"/>
      <w:marLeft w:val="0"/>
      <w:marRight w:val="0"/>
      <w:marTop w:val="0"/>
      <w:marBottom w:val="0"/>
      <w:divBdr>
        <w:top w:val="none" w:sz="0" w:space="0" w:color="auto"/>
        <w:left w:val="none" w:sz="0" w:space="0" w:color="auto"/>
        <w:bottom w:val="none" w:sz="0" w:space="0" w:color="auto"/>
        <w:right w:val="none" w:sz="0" w:space="0" w:color="auto"/>
      </w:divBdr>
      <w:divsChild>
        <w:div w:id="2133591786">
          <w:marLeft w:val="0"/>
          <w:marRight w:val="0"/>
          <w:marTop w:val="0"/>
          <w:marBottom w:val="0"/>
          <w:divBdr>
            <w:top w:val="none" w:sz="0" w:space="0" w:color="auto"/>
            <w:left w:val="none" w:sz="0" w:space="0" w:color="auto"/>
            <w:bottom w:val="none" w:sz="0" w:space="0" w:color="auto"/>
            <w:right w:val="none" w:sz="0" w:space="0" w:color="auto"/>
          </w:divBdr>
          <w:divsChild>
            <w:div w:id="452410309">
              <w:marLeft w:val="0"/>
              <w:marRight w:val="0"/>
              <w:marTop w:val="0"/>
              <w:marBottom w:val="0"/>
              <w:divBdr>
                <w:top w:val="none" w:sz="0" w:space="0" w:color="auto"/>
                <w:left w:val="none" w:sz="0" w:space="0" w:color="auto"/>
                <w:bottom w:val="none" w:sz="0" w:space="0" w:color="auto"/>
                <w:right w:val="none" w:sz="0" w:space="0" w:color="auto"/>
              </w:divBdr>
              <w:divsChild>
                <w:div w:id="1931114218">
                  <w:marLeft w:val="0"/>
                  <w:marRight w:val="0"/>
                  <w:marTop w:val="0"/>
                  <w:marBottom w:val="0"/>
                  <w:divBdr>
                    <w:top w:val="none" w:sz="0" w:space="0" w:color="auto"/>
                    <w:left w:val="none" w:sz="0" w:space="0" w:color="auto"/>
                    <w:bottom w:val="none" w:sz="0" w:space="0" w:color="auto"/>
                    <w:right w:val="none" w:sz="0" w:space="0" w:color="auto"/>
                  </w:divBdr>
                  <w:divsChild>
                    <w:div w:id="2100637515">
                      <w:marLeft w:val="0"/>
                      <w:marRight w:val="0"/>
                      <w:marTop w:val="0"/>
                      <w:marBottom w:val="0"/>
                      <w:divBdr>
                        <w:top w:val="none" w:sz="0" w:space="0" w:color="auto"/>
                        <w:left w:val="none" w:sz="0" w:space="0" w:color="auto"/>
                        <w:bottom w:val="none" w:sz="0" w:space="0" w:color="auto"/>
                        <w:right w:val="none" w:sz="0" w:space="0" w:color="auto"/>
                      </w:divBdr>
                      <w:divsChild>
                        <w:div w:id="15424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42036">
      <w:bodyDiv w:val="1"/>
      <w:marLeft w:val="0"/>
      <w:marRight w:val="0"/>
      <w:marTop w:val="0"/>
      <w:marBottom w:val="0"/>
      <w:divBdr>
        <w:top w:val="none" w:sz="0" w:space="0" w:color="auto"/>
        <w:left w:val="none" w:sz="0" w:space="0" w:color="auto"/>
        <w:bottom w:val="none" w:sz="0" w:space="0" w:color="auto"/>
        <w:right w:val="none" w:sz="0" w:space="0" w:color="auto"/>
      </w:divBdr>
      <w:divsChild>
        <w:div w:id="697924432">
          <w:marLeft w:val="0"/>
          <w:marRight w:val="0"/>
          <w:marTop w:val="138"/>
          <w:marBottom w:val="138"/>
          <w:divBdr>
            <w:top w:val="none" w:sz="0" w:space="0" w:color="auto"/>
            <w:left w:val="none" w:sz="0" w:space="0" w:color="auto"/>
            <w:bottom w:val="none" w:sz="0" w:space="0" w:color="auto"/>
            <w:right w:val="none" w:sz="0" w:space="0" w:color="auto"/>
          </w:divBdr>
          <w:divsChild>
            <w:div w:id="161237085">
              <w:marLeft w:val="0"/>
              <w:marRight w:val="0"/>
              <w:marTop w:val="0"/>
              <w:marBottom w:val="0"/>
              <w:divBdr>
                <w:top w:val="none" w:sz="0" w:space="0" w:color="auto"/>
                <w:left w:val="none" w:sz="0" w:space="0" w:color="auto"/>
                <w:bottom w:val="none" w:sz="0" w:space="0" w:color="auto"/>
                <w:right w:val="none" w:sz="0" w:space="0" w:color="auto"/>
              </w:divBdr>
              <w:divsChild>
                <w:div w:id="193932428">
                  <w:marLeft w:val="0"/>
                  <w:marRight w:val="0"/>
                  <w:marTop w:val="0"/>
                  <w:marBottom w:val="0"/>
                  <w:divBdr>
                    <w:top w:val="none" w:sz="0" w:space="0" w:color="auto"/>
                    <w:left w:val="none" w:sz="0" w:space="0" w:color="auto"/>
                    <w:bottom w:val="none" w:sz="0" w:space="0" w:color="auto"/>
                    <w:right w:val="none" w:sz="0" w:space="0" w:color="auto"/>
                  </w:divBdr>
                  <w:divsChild>
                    <w:div w:id="1595093683">
                      <w:marLeft w:val="0"/>
                      <w:marRight w:val="0"/>
                      <w:marTop w:val="0"/>
                      <w:marBottom w:val="0"/>
                      <w:divBdr>
                        <w:top w:val="none" w:sz="0" w:space="0" w:color="auto"/>
                        <w:left w:val="none" w:sz="0" w:space="0" w:color="auto"/>
                        <w:bottom w:val="none" w:sz="0" w:space="0" w:color="auto"/>
                        <w:right w:val="none" w:sz="0" w:space="0" w:color="auto"/>
                      </w:divBdr>
                      <w:divsChild>
                        <w:div w:id="623466218">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507134461">
      <w:bodyDiv w:val="1"/>
      <w:marLeft w:val="0"/>
      <w:marRight w:val="0"/>
      <w:marTop w:val="0"/>
      <w:marBottom w:val="0"/>
      <w:divBdr>
        <w:top w:val="none" w:sz="0" w:space="0" w:color="auto"/>
        <w:left w:val="none" w:sz="0" w:space="0" w:color="auto"/>
        <w:bottom w:val="none" w:sz="0" w:space="0" w:color="auto"/>
        <w:right w:val="none" w:sz="0" w:space="0" w:color="auto"/>
      </w:divBdr>
      <w:divsChild>
        <w:div w:id="1652753070">
          <w:marLeft w:val="0"/>
          <w:marRight w:val="0"/>
          <w:marTop w:val="0"/>
          <w:marBottom w:val="0"/>
          <w:divBdr>
            <w:top w:val="none" w:sz="0" w:space="0" w:color="auto"/>
            <w:left w:val="none" w:sz="0" w:space="0" w:color="auto"/>
            <w:bottom w:val="none" w:sz="0" w:space="0" w:color="auto"/>
            <w:right w:val="none" w:sz="0" w:space="0" w:color="auto"/>
          </w:divBdr>
          <w:divsChild>
            <w:div w:id="1283342430">
              <w:marLeft w:val="0"/>
              <w:marRight w:val="0"/>
              <w:marTop w:val="0"/>
              <w:marBottom w:val="0"/>
              <w:divBdr>
                <w:top w:val="none" w:sz="0" w:space="0" w:color="auto"/>
                <w:left w:val="none" w:sz="0" w:space="0" w:color="auto"/>
                <w:bottom w:val="none" w:sz="0" w:space="0" w:color="auto"/>
                <w:right w:val="none" w:sz="0" w:space="0" w:color="auto"/>
              </w:divBdr>
              <w:divsChild>
                <w:div w:id="1619530228">
                  <w:marLeft w:val="0"/>
                  <w:marRight w:val="0"/>
                  <w:marTop w:val="0"/>
                  <w:marBottom w:val="0"/>
                  <w:divBdr>
                    <w:top w:val="none" w:sz="0" w:space="0" w:color="auto"/>
                    <w:left w:val="none" w:sz="0" w:space="0" w:color="auto"/>
                    <w:bottom w:val="none" w:sz="0" w:space="0" w:color="auto"/>
                    <w:right w:val="none" w:sz="0" w:space="0" w:color="auto"/>
                  </w:divBdr>
                  <w:divsChild>
                    <w:div w:id="1599366327">
                      <w:marLeft w:val="0"/>
                      <w:marRight w:val="0"/>
                      <w:marTop w:val="0"/>
                      <w:marBottom w:val="0"/>
                      <w:divBdr>
                        <w:top w:val="none" w:sz="0" w:space="0" w:color="auto"/>
                        <w:left w:val="none" w:sz="0" w:space="0" w:color="auto"/>
                        <w:bottom w:val="none" w:sz="0" w:space="0" w:color="auto"/>
                        <w:right w:val="none" w:sz="0" w:space="0" w:color="auto"/>
                      </w:divBdr>
                      <w:divsChild>
                        <w:div w:id="1739211890">
                          <w:marLeft w:val="0"/>
                          <w:marRight w:val="0"/>
                          <w:marTop w:val="0"/>
                          <w:marBottom w:val="0"/>
                          <w:divBdr>
                            <w:top w:val="none" w:sz="0" w:space="0" w:color="auto"/>
                            <w:left w:val="none" w:sz="0" w:space="0" w:color="auto"/>
                            <w:bottom w:val="none" w:sz="0" w:space="0" w:color="auto"/>
                            <w:right w:val="none" w:sz="0" w:space="0" w:color="auto"/>
                          </w:divBdr>
                          <w:divsChild>
                            <w:div w:id="1909339743">
                              <w:marLeft w:val="0"/>
                              <w:marRight w:val="0"/>
                              <w:marTop w:val="0"/>
                              <w:marBottom w:val="0"/>
                              <w:divBdr>
                                <w:top w:val="none" w:sz="0" w:space="0" w:color="auto"/>
                                <w:left w:val="none" w:sz="0" w:space="0" w:color="auto"/>
                                <w:bottom w:val="none" w:sz="0" w:space="0" w:color="auto"/>
                                <w:right w:val="none" w:sz="0" w:space="0" w:color="auto"/>
                              </w:divBdr>
                              <w:divsChild>
                                <w:div w:id="1750999269">
                                  <w:marLeft w:val="0"/>
                                  <w:marRight w:val="0"/>
                                  <w:marTop w:val="0"/>
                                  <w:marBottom w:val="0"/>
                                  <w:divBdr>
                                    <w:top w:val="none" w:sz="0" w:space="0" w:color="auto"/>
                                    <w:left w:val="none" w:sz="0" w:space="0" w:color="auto"/>
                                    <w:bottom w:val="none" w:sz="0" w:space="0" w:color="auto"/>
                                    <w:right w:val="none" w:sz="0" w:space="0" w:color="auto"/>
                                  </w:divBdr>
                                  <w:divsChild>
                                    <w:div w:id="929043754">
                                      <w:marLeft w:val="0"/>
                                      <w:marRight w:val="0"/>
                                      <w:marTop w:val="0"/>
                                      <w:marBottom w:val="0"/>
                                      <w:divBdr>
                                        <w:top w:val="none" w:sz="0" w:space="0" w:color="auto"/>
                                        <w:left w:val="none" w:sz="0" w:space="0" w:color="auto"/>
                                        <w:bottom w:val="none" w:sz="0" w:space="0" w:color="auto"/>
                                        <w:right w:val="none" w:sz="0" w:space="0" w:color="auto"/>
                                      </w:divBdr>
                                      <w:divsChild>
                                        <w:div w:id="457332747">
                                          <w:marLeft w:val="0"/>
                                          <w:marRight w:val="0"/>
                                          <w:marTop w:val="0"/>
                                          <w:marBottom w:val="0"/>
                                          <w:divBdr>
                                            <w:top w:val="none" w:sz="0" w:space="0" w:color="auto"/>
                                            <w:left w:val="none" w:sz="0" w:space="0" w:color="auto"/>
                                            <w:bottom w:val="none" w:sz="0" w:space="0" w:color="auto"/>
                                            <w:right w:val="none" w:sz="0" w:space="0" w:color="auto"/>
                                          </w:divBdr>
                                          <w:divsChild>
                                            <w:div w:id="156344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7479267">
      <w:bodyDiv w:val="1"/>
      <w:marLeft w:val="0"/>
      <w:marRight w:val="0"/>
      <w:marTop w:val="0"/>
      <w:marBottom w:val="0"/>
      <w:divBdr>
        <w:top w:val="none" w:sz="0" w:space="0" w:color="auto"/>
        <w:left w:val="none" w:sz="0" w:space="0" w:color="auto"/>
        <w:bottom w:val="none" w:sz="0" w:space="0" w:color="auto"/>
        <w:right w:val="none" w:sz="0" w:space="0" w:color="auto"/>
      </w:divBdr>
      <w:divsChild>
        <w:div w:id="1811315159">
          <w:marLeft w:val="0"/>
          <w:marRight w:val="0"/>
          <w:marTop w:val="0"/>
          <w:marBottom w:val="0"/>
          <w:divBdr>
            <w:top w:val="none" w:sz="0" w:space="0" w:color="auto"/>
            <w:left w:val="none" w:sz="0" w:space="0" w:color="auto"/>
            <w:bottom w:val="none" w:sz="0" w:space="0" w:color="auto"/>
            <w:right w:val="none" w:sz="0" w:space="0" w:color="auto"/>
          </w:divBdr>
          <w:divsChild>
            <w:div w:id="84234842">
              <w:marLeft w:val="705"/>
              <w:marRight w:val="0"/>
              <w:marTop w:val="0"/>
              <w:marBottom w:val="0"/>
              <w:divBdr>
                <w:top w:val="none" w:sz="0" w:space="0" w:color="auto"/>
                <w:left w:val="none" w:sz="0" w:space="0" w:color="auto"/>
                <w:bottom w:val="none" w:sz="0" w:space="0" w:color="auto"/>
                <w:right w:val="none" w:sz="0" w:space="0" w:color="auto"/>
              </w:divBdr>
              <w:divsChild>
                <w:div w:id="1439175191">
                  <w:marLeft w:val="0"/>
                  <w:marRight w:val="0"/>
                  <w:marTop w:val="0"/>
                  <w:marBottom w:val="0"/>
                  <w:divBdr>
                    <w:top w:val="none" w:sz="0" w:space="0" w:color="auto"/>
                    <w:left w:val="none" w:sz="0" w:space="0" w:color="auto"/>
                    <w:bottom w:val="none" w:sz="0" w:space="0" w:color="auto"/>
                    <w:right w:val="none" w:sz="0" w:space="0" w:color="auto"/>
                  </w:divBdr>
                  <w:divsChild>
                    <w:div w:id="12117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59796">
      <w:bodyDiv w:val="1"/>
      <w:marLeft w:val="0"/>
      <w:marRight w:val="0"/>
      <w:marTop w:val="0"/>
      <w:marBottom w:val="0"/>
      <w:divBdr>
        <w:top w:val="none" w:sz="0" w:space="0" w:color="auto"/>
        <w:left w:val="none" w:sz="0" w:space="0" w:color="auto"/>
        <w:bottom w:val="none" w:sz="0" w:space="0" w:color="auto"/>
        <w:right w:val="none" w:sz="0" w:space="0" w:color="auto"/>
      </w:divBdr>
      <w:divsChild>
        <w:div w:id="1646473782">
          <w:marLeft w:val="0"/>
          <w:marRight w:val="0"/>
          <w:marTop w:val="0"/>
          <w:marBottom w:val="0"/>
          <w:divBdr>
            <w:top w:val="none" w:sz="0" w:space="0" w:color="auto"/>
            <w:left w:val="none" w:sz="0" w:space="0" w:color="auto"/>
            <w:bottom w:val="none" w:sz="0" w:space="0" w:color="auto"/>
            <w:right w:val="none" w:sz="0" w:space="0" w:color="auto"/>
          </w:divBdr>
          <w:divsChild>
            <w:div w:id="1234780607">
              <w:marLeft w:val="0"/>
              <w:marRight w:val="0"/>
              <w:marTop w:val="0"/>
              <w:marBottom w:val="0"/>
              <w:divBdr>
                <w:top w:val="none" w:sz="0" w:space="0" w:color="auto"/>
                <w:left w:val="none" w:sz="0" w:space="0" w:color="auto"/>
                <w:bottom w:val="none" w:sz="0" w:space="0" w:color="auto"/>
                <w:right w:val="none" w:sz="0" w:space="0" w:color="auto"/>
              </w:divBdr>
              <w:divsChild>
                <w:div w:id="992443206">
                  <w:marLeft w:val="0"/>
                  <w:marRight w:val="0"/>
                  <w:marTop w:val="0"/>
                  <w:marBottom w:val="0"/>
                  <w:divBdr>
                    <w:top w:val="none" w:sz="0" w:space="0" w:color="auto"/>
                    <w:left w:val="none" w:sz="0" w:space="0" w:color="auto"/>
                    <w:bottom w:val="none" w:sz="0" w:space="0" w:color="auto"/>
                    <w:right w:val="none" w:sz="0" w:space="0" w:color="auto"/>
                  </w:divBdr>
                  <w:divsChild>
                    <w:div w:id="1628850990">
                      <w:marLeft w:val="1848"/>
                      <w:marRight w:val="0"/>
                      <w:marTop w:val="0"/>
                      <w:marBottom w:val="0"/>
                      <w:divBdr>
                        <w:top w:val="none" w:sz="0" w:space="0" w:color="auto"/>
                        <w:left w:val="none" w:sz="0" w:space="0" w:color="auto"/>
                        <w:bottom w:val="none" w:sz="0" w:space="0" w:color="auto"/>
                        <w:right w:val="none" w:sz="0" w:space="0" w:color="auto"/>
                      </w:divBdr>
                      <w:divsChild>
                        <w:div w:id="429543162">
                          <w:marLeft w:val="0"/>
                          <w:marRight w:val="0"/>
                          <w:marTop w:val="10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001184">
      <w:bodyDiv w:val="1"/>
      <w:marLeft w:val="0"/>
      <w:marRight w:val="0"/>
      <w:marTop w:val="0"/>
      <w:marBottom w:val="0"/>
      <w:divBdr>
        <w:top w:val="none" w:sz="0" w:space="0" w:color="auto"/>
        <w:left w:val="none" w:sz="0" w:space="0" w:color="auto"/>
        <w:bottom w:val="none" w:sz="0" w:space="0" w:color="auto"/>
        <w:right w:val="none" w:sz="0" w:space="0" w:color="auto"/>
      </w:divBdr>
    </w:div>
    <w:div w:id="1520854271">
      <w:bodyDiv w:val="1"/>
      <w:marLeft w:val="0"/>
      <w:marRight w:val="0"/>
      <w:marTop w:val="0"/>
      <w:marBottom w:val="0"/>
      <w:divBdr>
        <w:top w:val="none" w:sz="0" w:space="0" w:color="auto"/>
        <w:left w:val="none" w:sz="0" w:space="0" w:color="auto"/>
        <w:bottom w:val="none" w:sz="0" w:space="0" w:color="auto"/>
        <w:right w:val="none" w:sz="0" w:space="0" w:color="auto"/>
      </w:divBdr>
      <w:divsChild>
        <w:div w:id="1548447517">
          <w:marLeft w:val="375"/>
          <w:marRight w:val="0"/>
          <w:marTop w:val="0"/>
          <w:marBottom w:val="0"/>
          <w:divBdr>
            <w:top w:val="none" w:sz="0" w:space="0" w:color="auto"/>
            <w:left w:val="none" w:sz="0" w:space="0" w:color="auto"/>
            <w:bottom w:val="none" w:sz="0" w:space="0" w:color="auto"/>
            <w:right w:val="none" w:sz="0" w:space="0" w:color="auto"/>
          </w:divBdr>
          <w:divsChild>
            <w:div w:id="1806503459">
              <w:marLeft w:val="0"/>
              <w:marRight w:val="0"/>
              <w:marTop w:val="150"/>
              <w:marBottom w:val="0"/>
              <w:divBdr>
                <w:top w:val="none" w:sz="0" w:space="0" w:color="auto"/>
                <w:left w:val="none" w:sz="0" w:space="0" w:color="auto"/>
                <w:bottom w:val="none" w:sz="0" w:space="0" w:color="auto"/>
                <w:right w:val="none" w:sz="0" w:space="0" w:color="auto"/>
              </w:divBdr>
              <w:divsChild>
                <w:div w:id="57436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854938">
      <w:bodyDiv w:val="1"/>
      <w:marLeft w:val="0"/>
      <w:marRight w:val="0"/>
      <w:marTop w:val="0"/>
      <w:marBottom w:val="0"/>
      <w:divBdr>
        <w:top w:val="none" w:sz="0" w:space="0" w:color="auto"/>
        <w:left w:val="none" w:sz="0" w:space="0" w:color="auto"/>
        <w:bottom w:val="none" w:sz="0" w:space="0" w:color="auto"/>
        <w:right w:val="none" w:sz="0" w:space="0" w:color="auto"/>
      </w:divBdr>
      <w:divsChild>
        <w:div w:id="810252896">
          <w:marLeft w:val="0"/>
          <w:marRight w:val="0"/>
          <w:marTop w:val="138"/>
          <w:marBottom w:val="138"/>
          <w:divBdr>
            <w:top w:val="none" w:sz="0" w:space="0" w:color="auto"/>
            <w:left w:val="none" w:sz="0" w:space="0" w:color="auto"/>
            <w:bottom w:val="none" w:sz="0" w:space="0" w:color="auto"/>
            <w:right w:val="none" w:sz="0" w:space="0" w:color="auto"/>
          </w:divBdr>
          <w:divsChild>
            <w:div w:id="403458221">
              <w:marLeft w:val="0"/>
              <w:marRight w:val="0"/>
              <w:marTop w:val="0"/>
              <w:marBottom w:val="0"/>
              <w:divBdr>
                <w:top w:val="none" w:sz="0" w:space="0" w:color="auto"/>
                <w:left w:val="none" w:sz="0" w:space="0" w:color="auto"/>
                <w:bottom w:val="none" w:sz="0" w:space="0" w:color="auto"/>
                <w:right w:val="none" w:sz="0" w:space="0" w:color="auto"/>
              </w:divBdr>
              <w:divsChild>
                <w:div w:id="1383871719">
                  <w:marLeft w:val="0"/>
                  <w:marRight w:val="0"/>
                  <w:marTop w:val="0"/>
                  <w:marBottom w:val="0"/>
                  <w:divBdr>
                    <w:top w:val="none" w:sz="0" w:space="0" w:color="auto"/>
                    <w:left w:val="none" w:sz="0" w:space="0" w:color="auto"/>
                    <w:bottom w:val="none" w:sz="0" w:space="0" w:color="auto"/>
                    <w:right w:val="none" w:sz="0" w:space="0" w:color="auto"/>
                  </w:divBdr>
                  <w:divsChild>
                    <w:div w:id="1528634979">
                      <w:marLeft w:val="0"/>
                      <w:marRight w:val="0"/>
                      <w:marTop w:val="0"/>
                      <w:marBottom w:val="0"/>
                      <w:divBdr>
                        <w:top w:val="none" w:sz="0" w:space="0" w:color="auto"/>
                        <w:left w:val="none" w:sz="0" w:space="0" w:color="auto"/>
                        <w:bottom w:val="none" w:sz="0" w:space="0" w:color="auto"/>
                        <w:right w:val="none" w:sz="0" w:space="0" w:color="auto"/>
                      </w:divBdr>
                      <w:divsChild>
                        <w:div w:id="2021734716">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524905326">
      <w:bodyDiv w:val="1"/>
      <w:marLeft w:val="0"/>
      <w:marRight w:val="0"/>
      <w:marTop w:val="0"/>
      <w:marBottom w:val="0"/>
      <w:divBdr>
        <w:top w:val="none" w:sz="0" w:space="0" w:color="auto"/>
        <w:left w:val="none" w:sz="0" w:space="0" w:color="auto"/>
        <w:bottom w:val="none" w:sz="0" w:space="0" w:color="auto"/>
        <w:right w:val="none" w:sz="0" w:space="0" w:color="auto"/>
      </w:divBdr>
      <w:divsChild>
        <w:div w:id="113251525">
          <w:marLeft w:val="0"/>
          <w:marRight w:val="0"/>
          <w:marTop w:val="138"/>
          <w:marBottom w:val="138"/>
          <w:divBdr>
            <w:top w:val="none" w:sz="0" w:space="0" w:color="auto"/>
            <w:left w:val="none" w:sz="0" w:space="0" w:color="auto"/>
            <w:bottom w:val="none" w:sz="0" w:space="0" w:color="auto"/>
            <w:right w:val="none" w:sz="0" w:space="0" w:color="auto"/>
          </w:divBdr>
          <w:divsChild>
            <w:div w:id="16047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67547">
      <w:bodyDiv w:val="1"/>
      <w:marLeft w:val="0"/>
      <w:marRight w:val="0"/>
      <w:marTop w:val="0"/>
      <w:marBottom w:val="0"/>
      <w:divBdr>
        <w:top w:val="none" w:sz="0" w:space="0" w:color="auto"/>
        <w:left w:val="none" w:sz="0" w:space="0" w:color="auto"/>
        <w:bottom w:val="none" w:sz="0" w:space="0" w:color="auto"/>
        <w:right w:val="none" w:sz="0" w:space="0" w:color="auto"/>
      </w:divBdr>
      <w:divsChild>
        <w:div w:id="1552307495">
          <w:marLeft w:val="0"/>
          <w:marRight w:val="0"/>
          <w:marTop w:val="0"/>
          <w:marBottom w:val="0"/>
          <w:divBdr>
            <w:top w:val="none" w:sz="0" w:space="0" w:color="auto"/>
            <w:left w:val="none" w:sz="0" w:space="0" w:color="auto"/>
            <w:bottom w:val="none" w:sz="0" w:space="0" w:color="auto"/>
            <w:right w:val="none" w:sz="0" w:space="0" w:color="auto"/>
          </w:divBdr>
          <w:divsChild>
            <w:div w:id="2097627560">
              <w:marLeft w:val="0"/>
              <w:marRight w:val="0"/>
              <w:marTop w:val="0"/>
              <w:marBottom w:val="107"/>
              <w:divBdr>
                <w:top w:val="none" w:sz="0" w:space="0" w:color="auto"/>
                <w:left w:val="none" w:sz="0" w:space="0" w:color="auto"/>
                <w:bottom w:val="none" w:sz="0" w:space="0" w:color="auto"/>
                <w:right w:val="none" w:sz="0" w:space="0" w:color="auto"/>
              </w:divBdr>
              <w:divsChild>
                <w:div w:id="219219598">
                  <w:marLeft w:val="0"/>
                  <w:marRight w:val="0"/>
                  <w:marTop w:val="0"/>
                  <w:marBottom w:val="0"/>
                  <w:divBdr>
                    <w:top w:val="none" w:sz="0" w:space="0" w:color="auto"/>
                    <w:left w:val="none" w:sz="0" w:space="0" w:color="auto"/>
                    <w:bottom w:val="none" w:sz="0" w:space="0" w:color="auto"/>
                    <w:right w:val="none" w:sz="0" w:space="0" w:color="auto"/>
                  </w:divBdr>
                  <w:divsChild>
                    <w:div w:id="1360089194">
                      <w:marLeft w:val="0"/>
                      <w:marRight w:val="0"/>
                      <w:marTop w:val="0"/>
                      <w:marBottom w:val="0"/>
                      <w:divBdr>
                        <w:top w:val="none" w:sz="0" w:space="0" w:color="auto"/>
                        <w:left w:val="none" w:sz="0" w:space="0" w:color="auto"/>
                        <w:bottom w:val="none" w:sz="0" w:space="0" w:color="auto"/>
                        <w:right w:val="none" w:sz="0" w:space="0" w:color="auto"/>
                      </w:divBdr>
                      <w:divsChild>
                        <w:div w:id="505246456">
                          <w:marLeft w:val="0"/>
                          <w:marRight w:val="0"/>
                          <w:marTop w:val="0"/>
                          <w:marBottom w:val="0"/>
                          <w:divBdr>
                            <w:top w:val="none" w:sz="0" w:space="0" w:color="auto"/>
                            <w:left w:val="none" w:sz="0" w:space="0" w:color="auto"/>
                            <w:bottom w:val="none" w:sz="0" w:space="0" w:color="auto"/>
                            <w:right w:val="none" w:sz="0" w:space="0" w:color="auto"/>
                          </w:divBdr>
                          <w:divsChild>
                            <w:div w:id="1645969294">
                              <w:marLeft w:val="0"/>
                              <w:marRight w:val="0"/>
                              <w:marTop w:val="0"/>
                              <w:marBottom w:val="54"/>
                              <w:divBdr>
                                <w:top w:val="single" w:sz="4" w:space="5" w:color="C4C080"/>
                                <w:left w:val="none" w:sz="0" w:space="0" w:color="auto"/>
                                <w:bottom w:val="none" w:sz="0" w:space="0" w:color="auto"/>
                                <w:right w:val="none" w:sz="0" w:space="0" w:color="auto"/>
                              </w:divBdr>
                            </w:div>
                          </w:divsChild>
                        </w:div>
                      </w:divsChild>
                    </w:div>
                  </w:divsChild>
                </w:div>
              </w:divsChild>
            </w:div>
          </w:divsChild>
        </w:div>
      </w:divsChild>
    </w:div>
    <w:div w:id="1534460765">
      <w:bodyDiv w:val="1"/>
      <w:marLeft w:val="0"/>
      <w:marRight w:val="0"/>
      <w:marTop w:val="0"/>
      <w:marBottom w:val="0"/>
      <w:divBdr>
        <w:top w:val="none" w:sz="0" w:space="0" w:color="auto"/>
        <w:left w:val="none" w:sz="0" w:space="0" w:color="auto"/>
        <w:bottom w:val="none" w:sz="0" w:space="0" w:color="auto"/>
        <w:right w:val="none" w:sz="0" w:space="0" w:color="auto"/>
      </w:divBdr>
    </w:div>
    <w:div w:id="1553229381">
      <w:bodyDiv w:val="1"/>
      <w:marLeft w:val="0"/>
      <w:marRight w:val="0"/>
      <w:marTop w:val="0"/>
      <w:marBottom w:val="0"/>
      <w:divBdr>
        <w:top w:val="none" w:sz="0" w:space="0" w:color="auto"/>
        <w:left w:val="none" w:sz="0" w:space="0" w:color="auto"/>
        <w:bottom w:val="none" w:sz="0" w:space="0" w:color="auto"/>
        <w:right w:val="none" w:sz="0" w:space="0" w:color="auto"/>
      </w:divBdr>
      <w:divsChild>
        <w:div w:id="134688917">
          <w:marLeft w:val="0"/>
          <w:marRight w:val="0"/>
          <w:marTop w:val="0"/>
          <w:marBottom w:val="0"/>
          <w:divBdr>
            <w:top w:val="none" w:sz="0" w:space="0" w:color="auto"/>
            <w:left w:val="none" w:sz="0" w:space="0" w:color="auto"/>
            <w:bottom w:val="none" w:sz="0" w:space="0" w:color="auto"/>
            <w:right w:val="none" w:sz="0" w:space="0" w:color="auto"/>
          </w:divBdr>
          <w:divsChild>
            <w:div w:id="467206918">
              <w:marLeft w:val="0"/>
              <w:marRight w:val="0"/>
              <w:marTop w:val="0"/>
              <w:marBottom w:val="0"/>
              <w:divBdr>
                <w:top w:val="none" w:sz="0" w:space="0" w:color="auto"/>
                <w:left w:val="none" w:sz="0" w:space="0" w:color="auto"/>
                <w:bottom w:val="none" w:sz="0" w:space="0" w:color="auto"/>
                <w:right w:val="none" w:sz="0" w:space="0" w:color="auto"/>
              </w:divBdr>
              <w:divsChild>
                <w:div w:id="1740055815">
                  <w:marLeft w:val="0"/>
                  <w:marRight w:val="0"/>
                  <w:marTop w:val="0"/>
                  <w:marBottom w:val="0"/>
                  <w:divBdr>
                    <w:top w:val="none" w:sz="0" w:space="0" w:color="auto"/>
                    <w:left w:val="none" w:sz="0" w:space="0" w:color="auto"/>
                    <w:bottom w:val="none" w:sz="0" w:space="0" w:color="auto"/>
                    <w:right w:val="none" w:sz="0" w:space="0" w:color="auto"/>
                  </w:divBdr>
                  <w:divsChild>
                    <w:div w:id="1964338833">
                      <w:marLeft w:val="0"/>
                      <w:marRight w:val="0"/>
                      <w:marTop w:val="0"/>
                      <w:marBottom w:val="0"/>
                      <w:divBdr>
                        <w:top w:val="none" w:sz="0" w:space="0" w:color="auto"/>
                        <w:left w:val="none" w:sz="0" w:space="0" w:color="auto"/>
                        <w:bottom w:val="none" w:sz="0" w:space="0" w:color="auto"/>
                        <w:right w:val="none" w:sz="0" w:space="0" w:color="auto"/>
                      </w:divBdr>
                      <w:divsChild>
                        <w:div w:id="1125386464">
                          <w:marLeft w:val="0"/>
                          <w:marRight w:val="0"/>
                          <w:marTop w:val="0"/>
                          <w:marBottom w:val="0"/>
                          <w:divBdr>
                            <w:top w:val="none" w:sz="0" w:space="0" w:color="auto"/>
                            <w:left w:val="none" w:sz="0" w:space="0" w:color="auto"/>
                            <w:bottom w:val="none" w:sz="0" w:space="0" w:color="auto"/>
                            <w:right w:val="none" w:sz="0" w:space="0" w:color="auto"/>
                          </w:divBdr>
                          <w:divsChild>
                            <w:div w:id="549800783">
                              <w:marLeft w:val="0"/>
                              <w:marRight w:val="0"/>
                              <w:marTop w:val="0"/>
                              <w:marBottom w:val="0"/>
                              <w:divBdr>
                                <w:top w:val="none" w:sz="0" w:space="0" w:color="auto"/>
                                <w:left w:val="none" w:sz="0" w:space="0" w:color="auto"/>
                                <w:bottom w:val="none" w:sz="0" w:space="0" w:color="auto"/>
                                <w:right w:val="none" w:sz="0" w:space="0" w:color="auto"/>
                              </w:divBdr>
                              <w:divsChild>
                                <w:div w:id="119407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613916">
      <w:bodyDiv w:val="1"/>
      <w:marLeft w:val="0"/>
      <w:marRight w:val="0"/>
      <w:marTop w:val="0"/>
      <w:marBottom w:val="0"/>
      <w:divBdr>
        <w:top w:val="none" w:sz="0" w:space="0" w:color="auto"/>
        <w:left w:val="none" w:sz="0" w:space="0" w:color="auto"/>
        <w:bottom w:val="none" w:sz="0" w:space="0" w:color="auto"/>
        <w:right w:val="none" w:sz="0" w:space="0" w:color="auto"/>
      </w:divBdr>
    </w:div>
    <w:div w:id="1555772141">
      <w:bodyDiv w:val="1"/>
      <w:marLeft w:val="0"/>
      <w:marRight w:val="0"/>
      <w:marTop w:val="0"/>
      <w:marBottom w:val="0"/>
      <w:divBdr>
        <w:top w:val="none" w:sz="0" w:space="0" w:color="auto"/>
        <w:left w:val="none" w:sz="0" w:space="0" w:color="auto"/>
        <w:bottom w:val="none" w:sz="0" w:space="0" w:color="auto"/>
        <w:right w:val="none" w:sz="0" w:space="0" w:color="auto"/>
      </w:divBdr>
    </w:div>
    <w:div w:id="1571228671">
      <w:bodyDiv w:val="1"/>
      <w:marLeft w:val="225"/>
      <w:marRight w:val="225"/>
      <w:marTop w:val="225"/>
      <w:marBottom w:val="225"/>
      <w:divBdr>
        <w:top w:val="none" w:sz="0" w:space="0" w:color="auto"/>
        <w:left w:val="none" w:sz="0" w:space="0" w:color="auto"/>
        <w:bottom w:val="none" w:sz="0" w:space="0" w:color="auto"/>
        <w:right w:val="none" w:sz="0" w:space="0" w:color="auto"/>
      </w:divBdr>
      <w:divsChild>
        <w:div w:id="1111825259">
          <w:marLeft w:val="0"/>
          <w:marRight w:val="0"/>
          <w:marTop w:val="0"/>
          <w:marBottom w:val="0"/>
          <w:divBdr>
            <w:top w:val="none" w:sz="0" w:space="0" w:color="auto"/>
            <w:left w:val="single" w:sz="6" w:space="0" w:color="000066"/>
            <w:bottom w:val="single" w:sz="6" w:space="0" w:color="000066"/>
            <w:right w:val="single" w:sz="6" w:space="0" w:color="000066"/>
          </w:divBdr>
          <w:divsChild>
            <w:div w:id="1060441831">
              <w:marLeft w:val="0"/>
              <w:marRight w:val="0"/>
              <w:marTop w:val="0"/>
              <w:marBottom w:val="0"/>
              <w:divBdr>
                <w:top w:val="none" w:sz="0" w:space="0" w:color="auto"/>
                <w:left w:val="none" w:sz="0" w:space="0" w:color="auto"/>
                <w:bottom w:val="none" w:sz="0" w:space="0" w:color="auto"/>
                <w:right w:val="none" w:sz="0" w:space="0" w:color="auto"/>
              </w:divBdr>
              <w:divsChild>
                <w:div w:id="2035499655">
                  <w:marLeft w:val="0"/>
                  <w:marRight w:val="0"/>
                  <w:marTop w:val="0"/>
                  <w:marBottom w:val="0"/>
                  <w:divBdr>
                    <w:top w:val="none" w:sz="0" w:space="0" w:color="auto"/>
                    <w:left w:val="none" w:sz="0" w:space="0" w:color="auto"/>
                    <w:bottom w:val="none" w:sz="0" w:space="0" w:color="auto"/>
                    <w:right w:val="none" w:sz="0" w:space="0" w:color="auto"/>
                  </w:divBdr>
                  <w:divsChild>
                    <w:div w:id="1923759188">
                      <w:marLeft w:val="0"/>
                      <w:marRight w:val="0"/>
                      <w:marTop w:val="0"/>
                      <w:marBottom w:val="150"/>
                      <w:divBdr>
                        <w:top w:val="single" w:sz="6" w:space="0" w:color="4D2E7D"/>
                        <w:left w:val="single" w:sz="6" w:space="0" w:color="4D2E7D"/>
                        <w:bottom w:val="single" w:sz="6" w:space="0" w:color="4D2E7D"/>
                        <w:right w:val="single" w:sz="6" w:space="0" w:color="4D2E7D"/>
                      </w:divBdr>
                      <w:divsChild>
                        <w:div w:id="7395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703693">
      <w:bodyDiv w:val="1"/>
      <w:marLeft w:val="0"/>
      <w:marRight w:val="0"/>
      <w:marTop w:val="0"/>
      <w:marBottom w:val="0"/>
      <w:divBdr>
        <w:top w:val="none" w:sz="0" w:space="0" w:color="auto"/>
        <w:left w:val="none" w:sz="0" w:space="0" w:color="auto"/>
        <w:bottom w:val="none" w:sz="0" w:space="0" w:color="auto"/>
        <w:right w:val="none" w:sz="0" w:space="0" w:color="auto"/>
      </w:divBdr>
    </w:div>
    <w:div w:id="1579243872">
      <w:bodyDiv w:val="1"/>
      <w:marLeft w:val="0"/>
      <w:marRight w:val="0"/>
      <w:marTop w:val="0"/>
      <w:marBottom w:val="0"/>
      <w:divBdr>
        <w:top w:val="none" w:sz="0" w:space="0" w:color="auto"/>
        <w:left w:val="none" w:sz="0" w:space="0" w:color="auto"/>
        <w:bottom w:val="none" w:sz="0" w:space="0" w:color="auto"/>
        <w:right w:val="none" w:sz="0" w:space="0" w:color="auto"/>
      </w:divBdr>
      <w:divsChild>
        <w:div w:id="886601976">
          <w:marLeft w:val="0"/>
          <w:marRight w:val="0"/>
          <w:marTop w:val="0"/>
          <w:marBottom w:val="0"/>
          <w:divBdr>
            <w:top w:val="none" w:sz="0" w:space="0" w:color="auto"/>
            <w:left w:val="none" w:sz="0" w:space="0" w:color="auto"/>
            <w:bottom w:val="none" w:sz="0" w:space="0" w:color="auto"/>
            <w:right w:val="none" w:sz="0" w:space="0" w:color="auto"/>
          </w:divBdr>
          <w:divsChild>
            <w:div w:id="700087833">
              <w:marLeft w:val="0"/>
              <w:marRight w:val="0"/>
              <w:marTop w:val="0"/>
              <w:marBottom w:val="0"/>
              <w:divBdr>
                <w:top w:val="none" w:sz="0" w:space="0" w:color="auto"/>
                <w:left w:val="none" w:sz="0" w:space="0" w:color="auto"/>
                <w:bottom w:val="none" w:sz="0" w:space="0" w:color="auto"/>
                <w:right w:val="none" w:sz="0" w:space="0" w:color="auto"/>
              </w:divBdr>
              <w:divsChild>
                <w:div w:id="979117276">
                  <w:marLeft w:val="0"/>
                  <w:marRight w:val="0"/>
                  <w:marTop w:val="0"/>
                  <w:marBottom w:val="0"/>
                  <w:divBdr>
                    <w:top w:val="none" w:sz="0" w:space="0" w:color="auto"/>
                    <w:left w:val="none" w:sz="0" w:space="0" w:color="auto"/>
                    <w:bottom w:val="none" w:sz="0" w:space="0" w:color="auto"/>
                    <w:right w:val="none" w:sz="0" w:space="0" w:color="auto"/>
                  </w:divBdr>
                  <w:divsChild>
                    <w:div w:id="1756827087">
                      <w:marLeft w:val="0"/>
                      <w:marRight w:val="0"/>
                      <w:marTop w:val="0"/>
                      <w:marBottom w:val="0"/>
                      <w:divBdr>
                        <w:top w:val="none" w:sz="0" w:space="0" w:color="auto"/>
                        <w:left w:val="none" w:sz="0" w:space="0" w:color="auto"/>
                        <w:bottom w:val="none" w:sz="0" w:space="0" w:color="auto"/>
                        <w:right w:val="none" w:sz="0" w:space="0" w:color="auto"/>
                      </w:divBdr>
                      <w:divsChild>
                        <w:div w:id="487668269">
                          <w:marLeft w:val="0"/>
                          <w:marRight w:val="0"/>
                          <w:marTop w:val="0"/>
                          <w:marBottom w:val="0"/>
                          <w:divBdr>
                            <w:top w:val="none" w:sz="0" w:space="0" w:color="auto"/>
                            <w:left w:val="none" w:sz="0" w:space="0" w:color="auto"/>
                            <w:bottom w:val="none" w:sz="0" w:space="0" w:color="auto"/>
                            <w:right w:val="none" w:sz="0" w:space="0" w:color="auto"/>
                          </w:divBdr>
                          <w:divsChild>
                            <w:div w:id="1568373622">
                              <w:marLeft w:val="0"/>
                              <w:marRight w:val="0"/>
                              <w:marTop w:val="0"/>
                              <w:marBottom w:val="0"/>
                              <w:divBdr>
                                <w:top w:val="none" w:sz="0" w:space="0" w:color="auto"/>
                                <w:left w:val="none" w:sz="0" w:space="0" w:color="auto"/>
                                <w:bottom w:val="none" w:sz="0" w:space="0" w:color="auto"/>
                                <w:right w:val="none" w:sz="0" w:space="0" w:color="auto"/>
                              </w:divBdr>
                              <w:divsChild>
                                <w:div w:id="1308585517">
                                  <w:marLeft w:val="0"/>
                                  <w:marRight w:val="0"/>
                                  <w:marTop w:val="0"/>
                                  <w:marBottom w:val="0"/>
                                  <w:divBdr>
                                    <w:top w:val="none" w:sz="0" w:space="0" w:color="auto"/>
                                    <w:left w:val="none" w:sz="0" w:space="0" w:color="auto"/>
                                    <w:bottom w:val="none" w:sz="0" w:space="0" w:color="auto"/>
                                    <w:right w:val="none" w:sz="0" w:space="0" w:color="auto"/>
                                  </w:divBdr>
                                  <w:divsChild>
                                    <w:div w:id="883518453">
                                      <w:marLeft w:val="0"/>
                                      <w:marRight w:val="0"/>
                                      <w:marTop w:val="0"/>
                                      <w:marBottom w:val="0"/>
                                      <w:divBdr>
                                        <w:top w:val="none" w:sz="0" w:space="0" w:color="auto"/>
                                        <w:left w:val="none" w:sz="0" w:space="0" w:color="auto"/>
                                        <w:bottom w:val="none" w:sz="0" w:space="0" w:color="auto"/>
                                        <w:right w:val="none" w:sz="0" w:space="0" w:color="auto"/>
                                      </w:divBdr>
                                      <w:divsChild>
                                        <w:div w:id="1260716484">
                                          <w:marLeft w:val="0"/>
                                          <w:marRight w:val="0"/>
                                          <w:marTop w:val="0"/>
                                          <w:marBottom w:val="0"/>
                                          <w:divBdr>
                                            <w:top w:val="none" w:sz="0" w:space="0" w:color="auto"/>
                                            <w:left w:val="none" w:sz="0" w:space="0" w:color="auto"/>
                                            <w:bottom w:val="none" w:sz="0" w:space="0" w:color="auto"/>
                                            <w:right w:val="none" w:sz="0" w:space="0" w:color="auto"/>
                                          </w:divBdr>
                                          <w:divsChild>
                                            <w:div w:id="110318853">
                                              <w:marLeft w:val="0"/>
                                              <w:marRight w:val="0"/>
                                              <w:marTop w:val="0"/>
                                              <w:marBottom w:val="0"/>
                                              <w:divBdr>
                                                <w:top w:val="none" w:sz="0" w:space="0" w:color="auto"/>
                                                <w:left w:val="none" w:sz="0" w:space="0" w:color="auto"/>
                                                <w:bottom w:val="none" w:sz="0" w:space="0" w:color="auto"/>
                                                <w:right w:val="none" w:sz="0" w:space="0" w:color="auto"/>
                                              </w:divBdr>
                                              <w:divsChild>
                                                <w:div w:id="896547235">
                                                  <w:marLeft w:val="0"/>
                                                  <w:marRight w:val="0"/>
                                                  <w:marTop w:val="0"/>
                                                  <w:marBottom w:val="0"/>
                                                  <w:divBdr>
                                                    <w:top w:val="none" w:sz="0" w:space="0" w:color="auto"/>
                                                    <w:left w:val="none" w:sz="0" w:space="0" w:color="auto"/>
                                                    <w:bottom w:val="none" w:sz="0" w:space="0" w:color="auto"/>
                                                    <w:right w:val="none" w:sz="0" w:space="0" w:color="auto"/>
                                                  </w:divBdr>
                                                </w:div>
                                                <w:div w:id="112554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4029570">
      <w:bodyDiv w:val="1"/>
      <w:marLeft w:val="0"/>
      <w:marRight w:val="0"/>
      <w:marTop w:val="0"/>
      <w:marBottom w:val="0"/>
      <w:divBdr>
        <w:top w:val="none" w:sz="0" w:space="0" w:color="auto"/>
        <w:left w:val="none" w:sz="0" w:space="0" w:color="auto"/>
        <w:bottom w:val="none" w:sz="0" w:space="0" w:color="auto"/>
        <w:right w:val="none" w:sz="0" w:space="0" w:color="auto"/>
      </w:divBdr>
    </w:div>
    <w:div w:id="1589847345">
      <w:bodyDiv w:val="1"/>
      <w:marLeft w:val="0"/>
      <w:marRight w:val="0"/>
      <w:marTop w:val="0"/>
      <w:marBottom w:val="0"/>
      <w:divBdr>
        <w:top w:val="none" w:sz="0" w:space="0" w:color="auto"/>
        <w:left w:val="none" w:sz="0" w:space="0" w:color="auto"/>
        <w:bottom w:val="none" w:sz="0" w:space="0" w:color="auto"/>
        <w:right w:val="none" w:sz="0" w:space="0" w:color="auto"/>
      </w:divBdr>
    </w:div>
    <w:div w:id="1602183331">
      <w:bodyDiv w:val="1"/>
      <w:marLeft w:val="0"/>
      <w:marRight w:val="0"/>
      <w:marTop w:val="0"/>
      <w:marBottom w:val="0"/>
      <w:divBdr>
        <w:top w:val="none" w:sz="0" w:space="0" w:color="auto"/>
        <w:left w:val="none" w:sz="0" w:space="0" w:color="auto"/>
        <w:bottom w:val="none" w:sz="0" w:space="0" w:color="auto"/>
        <w:right w:val="none" w:sz="0" w:space="0" w:color="auto"/>
      </w:divBdr>
    </w:div>
    <w:div w:id="1605453710">
      <w:bodyDiv w:val="1"/>
      <w:marLeft w:val="0"/>
      <w:marRight w:val="0"/>
      <w:marTop w:val="0"/>
      <w:marBottom w:val="0"/>
      <w:divBdr>
        <w:top w:val="none" w:sz="0" w:space="0" w:color="auto"/>
        <w:left w:val="none" w:sz="0" w:space="0" w:color="auto"/>
        <w:bottom w:val="none" w:sz="0" w:space="0" w:color="auto"/>
        <w:right w:val="none" w:sz="0" w:space="0" w:color="auto"/>
      </w:divBdr>
    </w:div>
    <w:div w:id="1605965686">
      <w:bodyDiv w:val="1"/>
      <w:marLeft w:val="0"/>
      <w:marRight w:val="0"/>
      <w:marTop w:val="0"/>
      <w:marBottom w:val="0"/>
      <w:divBdr>
        <w:top w:val="none" w:sz="0" w:space="0" w:color="auto"/>
        <w:left w:val="none" w:sz="0" w:space="0" w:color="auto"/>
        <w:bottom w:val="none" w:sz="0" w:space="0" w:color="auto"/>
        <w:right w:val="none" w:sz="0" w:space="0" w:color="auto"/>
      </w:divBdr>
      <w:divsChild>
        <w:div w:id="354038333">
          <w:marLeft w:val="0"/>
          <w:marRight w:val="0"/>
          <w:marTop w:val="0"/>
          <w:marBottom w:val="0"/>
          <w:divBdr>
            <w:top w:val="none" w:sz="0" w:space="0" w:color="auto"/>
            <w:left w:val="none" w:sz="0" w:space="0" w:color="auto"/>
            <w:bottom w:val="none" w:sz="0" w:space="0" w:color="auto"/>
            <w:right w:val="none" w:sz="0" w:space="0" w:color="auto"/>
          </w:divBdr>
          <w:divsChild>
            <w:div w:id="1215002913">
              <w:marLeft w:val="0"/>
              <w:marRight w:val="0"/>
              <w:marTop w:val="0"/>
              <w:marBottom w:val="0"/>
              <w:divBdr>
                <w:top w:val="none" w:sz="0" w:space="0" w:color="auto"/>
                <w:left w:val="none" w:sz="0" w:space="0" w:color="auto"/>
                <w:bottom w:val="none" w:sz="0" w:space="0" w:color="auto"/>
                <w:right w:val="none" w:sz="0" w:space="0" w:color="auto"/>
              </w:divBdr>
              <w:divsChild>
                <w:div w:id="1574003567">
                  <w:marLeft w:val="0"/>
                  <w:marRight w:val="0"/>
                  <w:marTop w:val="0"/>
                  <w:marBottom w:val="0"/>
                  <w:divBdr>
                    <w:top w:val="none" w:sz="0" w:space="0" w:color="auto"/>
                    <w:left w:val="none" w:sz="0" w:space="0" w:color="auto"/>
                    <w:bottom w:val="none" w:sz="0" w:space="0" w:color="auto"/>
                    <w:right w:val="none" w:sz="0" w:space="0" w:color="auto"/>
                  </w:divBdr>
                  <w:divsChild>
                    <w:div w:id="502277232">
                      <w:marLeft w:val="0"/>
                      <w:marRight w:val="0"/>
                      <w:marTop w:val="0"/>
                      <w:marBottom w:val="0"/>
                      <w:divBdr>
                        <w:top w:val="none" w:sz="0" w:space="0" w:color="auto"/>
                        <w:left w:val="none" w:sz="0" w:space="0" w:color="auto"/>
                        <w:bottom w:val="none" w:sz="0" w:space="0" w:color="auto"/>
                        <w:right w:val="none" w:sz="0" w:space="0" w:color="auto"/>
                      </w:divBdr>
                      <w:divsChild>
                        <w:div w:id="1897085957">
                          <w:marLeft w:val="0"/>
                          <w:marRight w:val="0"/>
                          <w:marTop w:val="0"/>
                          <w:marBottom w:val="0"/>
                          <w:divBdr>
                            <w:top w:val="none" w:sz="0" w:space="0" w:color="auto"/>
                            <w:left w:val="none" w:sz="0" w:space="0" w:color="auto"/>
                            <w:bottom w:val="none" w:sz="0" w:space="0" w:color="auto"/>
                            <w:right w:val="none" w:sz="0" w:space="0" w:color="auto"/>
                          </w:divBdr>
                          <w:divsChild>
                            <w:div w:id="1012221353">
                              <w:marLeft w:val="0"/>
                              <w:marRight w:val="0"/>
                              <w:marTop w:val="0"/>
                              <w:marBottom w:val="0"/>
                              <w:divBdr>
                                <w:top w:val="none" w:sz="0" w:space="0" w:color="auto"/>
                                <w:left w:val="none" w:sz="0" w:space="0" w:color="auto"/>
                                <w:bottom w:val="none" w:sz="0" w:space="0" w:color="auto"/>
                                <w:right w:val="none" w:sz="0" w:space="0" w:color="auto"/>
                              </w:divBdr>
                              <w:divsChild>
                                <w:div w:id="778791568">
                                  <w:marLeft w:val="0"/>
                                  <w:marRight w:val="0"/>
                                  <w:marTop w:val="0"/>
                                  <w:marBottom w:val="0"/>
                                  <w:divBdr>
                                    <w:top w:val="none" w:sz="0" w:space="0" w:color="auto"/>
                                    <w:left w:val="none" w:sz="0" w:space="0" w:color="auto"/>
                                    <w:bottom w:val="none" w:sz="0" w:space="0" w:color="auto"/>
                                    <w:right w:val="none" w:sz="0" w:space="0" w:color="auto"/>
                                  </w:divBdr>
                                  <w:divsChild>
                                    <w:div w:id="669068989">
                                      <w:marLeft w:val="0"/>
                                      <w:marRight w:val="0"/>
                                      <w:marTop w:val="0"/>
                                      <w:marBottom w:val="0"/>
                                      <w:divBdr>
                                        <w:top w:val="none" w:sz="0" w:space="0" w:color="auto"/>
                                        <w:left w:val="none" w:sz="0" w:space="0" w:color="auto"/>
                                        <w:bottom w:val="none" w:sz="0" w:space="0" w:color="auto"/>
                                        <w:right w:val="none" w:sz="0" w:space="0" w:color="auto"/>
                                      </w:divBdr>
                                      <w:divsChild>
                                        <w:div w:id="1320036726">
                                          <w:marLeft w:val="0"/>
                                          <w:marRight w:val="0"/>
                                          <w:marTop w:val="0"/>
                                          <w:marBottom w:val="0"/>
                                          <w:divBdr>
                                            <w:top w:val="none" w:sz="0" w:space="0" w:color="auto"/>
                                            <w:left w:val="none" w:sz="0" w:space="0" w:color="auto"/>
                                            <w:bottom w:val="none" w:sz="0" w:space="0" w:color="auto"/>
                                            <w:right w:val="none" w:sz="0" w:space="0" w:color="auto"/>
                                          </w:divBdr>
                                          <w:divsChild>
                                            <w:div w:id="442727385">
                                              <w:marLeft w:val="0"/>
                                              <w:marRight w:val="0"/>
                                              <w:marTop w:val="0"/>
                                              <w:marBottom w:val="0"/>
                                              <w:divBdr>
                                                <w:top w:val="none" w:sz="0" w:space="0" w:color="auto"/>
                                                <w:left w:val="none" w:sz="0" w:space="0" w:color="auto"/>
                                                <w:bottom w:val="none" w:sz="0" w:space="0" w:color="auto"/>
                                                <w:right w:val="none" w:sz="0" w:space="0" w:color="auto"/>
                                              </w:divBdr>
                                              <w:divsChild>
                                                <w:div w:id="115373725">
                                                  <w:marLeft w:val="0"/>
                                                  <w:marRight w:val="0"/>
                                                  <w:marTop w:val="0"/>
                                                  <w:marBottom w:val="0"/>
                                                  <w:divBdr>
                                                    <w:top w:val="none" w:sz="0" w:space="0" w:color="auto"/>
                                                    <w:left w:val="none" w:sz="0" w:space="0" w:color="auto"/>
                                                    <w:bottom w:val="none" w:sz="0" w:space="0" w:color="auto"/>
                                                    <w:right w:val="none" w:sz="0" w:space="0" w:color="auto"/>
                                                  </w:divBdr>
                                                  <w:divsChild>
                                                    <w:div w:id="874150821">
                                                      <w:marLeft w:val="0"/>
                                                      <w:marRight w:val="0"/>
                                                      <w:marTop w:val="0"/>
                                                      <w:marBottom w:val="0"/>
                                                      <w:divBdr>
                                                        <w:top w:val="none" w:sz="0" w:space="0" w:color="auto"/>
                                                        <w:left w:val="none" w:sz="0" w:space="0" w:color="auto"/>
                                                        <w:bottom w:val="none" w:sz="0" w:space="0" w:color="auto"/>
                                                        <w:right w:val="none" w:sz="0" w:space="0" w:color="auto"/>
                                                      </w:divBdr>
                                                      <w:divsChild>
                                                        <w:div w:id="152497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6693631">
      <w:bodyDiv w:val="1"/>
      <w:marLeft w:val="0"/>
      <w:marRight w:val="0"/>
      <w:marTop w:val="0"/>
      <w:marBottom w:val="0"/>
      <w:divBdr>
        <w:top w:val="none" w:sz="0" w:space="0" w:color="auto"/>
        <w:left w:val="none" w:sz="0" w:space="0" w:color="auto"/>
        <w:bottom w:val="none" w:sz="0" w:space="0" w:color="auto"/>
        <w:right w:val="none" w:sz="0" w:space="0" w:color="auto"/>
      </w:divBdr>
    </w:div>
    <w:div w:id="1607037495">
      <w:bodyDiv w:val="1"/>
      <w:marLeft w:val="0"/>
      <w:marRight w:val="0"/>
      <w:marTop w:val="0"/>
      <w:marBottom w:val="0"/>
      <w:divBdr>
        <w:top w:val="none" w:sz="0" w:space="0" w:color="auto"/>
        <w:left w:val="none" w:sz="0" w:space="0" w:color="auto"/>
        <w:bottom w:val="none" w:sz="0" w:space="0" w:color="auto"/>
        <w:right w:val="none" w:sz="0" w:space="0" w:color="auto"/>
      </w:divBdr>
      <w:divsChild>
        <w:div w:id="1224561842">
          <w:marLeft w:val="0"/>
          <w:marRight w:val="0"/>
          <w:marTop w:val="0"/>
          <w:marBottom w:val="0"/>
          <w:divBdr>
            <w:top w:val="none" w:sz="0" w:space="0" w:color="auto"/>
            <w:left w:val="none" w:sz="0" w:space="0" w:color="auto"/>
            <w:bottom w:val="none" w:sz="0" w:space="0" w:color="auto"/>
            <w:right w:val="none" w:sz="0" w:space="0" w:color="auto"/>
          </w:divBdr>
          <w:divsChild>
            <w:div w:id="128204910">
              <w:marLeft w:val="0"/>
              <w:marRight w:val="0"/>
              <w:marTop w:val="0"/>
              <w:marBottom w:val="0"/>
              <w:divBdr>
                <w:top w:val="none" w:sz="0" w:space="0" w:color="auto"/>
                <w:left w:val="single" w:sz="6" w:space="14" w:color="C0C0C0"/>
                <w:bottom w:val="none" w:sz="0" w:space="0" w:color="auto"/>
                <w:right w:val="single" w:sz="6" w:space="15" w:color="C0C0C0"/>
              </w:divBdr>
              <w:divsChild>
                <w:div w:id="914045199">
                  <w:marLeft w:val="0"/>
                  <w:marRight w:val="0"/>
                  <w:marTop w:val="0"/>
                  <w:marBottom w:val="0"/>
                  <w:divBdr>
                    <w:top w:val="none" w:sz="0" w:space="0" w:color="auto"/>
                    <w:left w:val="none" w:sz="0" w:space="0" w:color="auto"/>
                    <w:bottom w:val="none" w:sz="0" w:space="0" w:color="auto"/>
                    <w:right w:val="none" w:sz="0" w:space="0" w:color="auto"/>
                  </w:divBdr>
                  <w:divsChild>
                    <w:div w:id="1257788323">
                      <w:marLeft w:val="0"/>
                      <w:marRight w:val="0"/>
                      <w:marTop w:val="0"/>
                      <w:marBottom w:val="0"/>
                      <w:divBdr>
                        <w:top w:val="none" w:sz="0" w:space="0" w:color="auto"/>
                        <w:left w:val="none" w:sz="0" w:space="0" w:color="auto"/>
                        <w:bottom w:val="none" w:sz="0" w:space="0" w:color="auto"/>
                        <w:right w:val="none" w:sz="0" w:space="0" w:color="auto"/>
                      </w:divBdr>
                      <w:divsChild>
                        <w:div w:id="928464682">
                          <w:marLeft w:val="0"/>
                          <w:marRight w:val="0"/>
                          <w:marTop w:val="0"/>
                          <w:marBottom w:val="0"/>
                          <w:divBdr>
                            <w:top w:val="none" w:sz="0" w:space="0" w:color="auto"/>
                            <w:left w:val="none" w:sz="0" w:space="0" w:color="auto"/>
                            <w:bottom w:val="none" w:sz="0" w:space="0" w:color="auto"/>
                            <w:right w:val="none" w:sz="0" w:space="0" w:color="auto"/>
                          </w:divBdr>
                          <w:divsChild>
                            <w:div w:id="1247303504">
                              <w:marLeft w:val="0"/>
                              <w:marRight w:val="0"/>
                              <w:marTop w:val="0"/>
                              <w:marBottom w:val="0"/>
                              <w:divBdr>
                                <w:top w:val="none" w:sz="0" w:space="0" w:color="auto"/>
                                <w:left w:val="none" w:sz="0" w:space="0" w:color="auto"/>
                                <w:bottom w:val="none" w:sz="0" w:space="0" w:color="auto"/>
                                <w:right w:val="none" w:sz="0" w:space="0" w:color="auto"/>
                              </w:divBdr>
                              <w:divsChild>
                                <w:div w:id="753740521">
                                  <w:marLeft w:val="0"/>
                                  <w:marRight w:val="0"/>
                                  <w:marTop w:val="0"/>
                                  <w:marBottom w:val="0"/>
                                  <w:divBdr>
                                    <w:top w:val="none" w:sz="0" w:space="0" w:color="auto"/>
                                    <w:left w:val="none" w:sz="0" w:space="0" w:color="auto"/>
                                    <w:bottom w:val="none" w:sz="0" w:space="0" w:color="auto"/>
                                    <w:right w:val="none" w:sz="0" w:space="0" w:color="auto"/>
                                  </w:divBdr>
                                  <w:divsChild>
                                    <w:div w:id="194395622">
                                      <w:marLeft w:val="0"/>
                                      <w:marRight w:val="0"/>
                                      <w:marTop w:val="0"/>
                                      <w:marBottom w:val="0"/>
                                      <w:divBdr>
                                        <w:top w:val="single" w:sz="48" w:space="4" w:color="D9ECF7"/>
                                        <w:left w:val="none" w:sz="0" w:space="0" w:color="auto"/>
                                        <w:bottom w:val="none" w:sz="0" w:space="0" w:color="auto"/>
                                        <w:right w:val="none" w:sz="0" w:space="0" w:color="auto"/>
                                      </w:divBdr>
                                    </w:div>
                                  </w:divsChild>
                                </w:div>
                              </w:divsChild>
                            </w:div>
                          </w:divsChild>
                        </w:div>
                      </w:divsChild>
                    </w:div>
                  </w:divsChild>
                </w:div>
              </w:divsChild>
            </w:div>
          </w:divsChild>
        </w:div>
      </w:divsChild>
    </w:div>
    <w:div w:id="1609661768">
      <w:bodyDiv w:val="1"/>
      <w:marLeft w:val="0"/>
      <w:marRight w:val="0"/>
      <w:marTop w:val="0"/>
      <w:marBottom w:val="0"/>
      <w:divBdr>
        <w:top w:val="none" w:sz="0" w:space="0" w:color="auto"/>
        <w:left w:val="none" w:sz="0" w:space="0" w:color="auto"/>
        <w:bottom w:val="none" w:sz="0" w:space="0" w:color="auto"/>
        <w:right w:val="none" w:sz="0" w:space="0" w:color="auto"/>
      </w:divBdr>
      <w:divsChild>
        <w:div w:id="977228785">
          <w:marLeft w:val="0"/>
          <w:marRight w:val="0"/>
          <w:marTop w:val="0"/>
          <w:marBottom w:val="0"/>
          <w:divBdr>
            <w:top w:val="none" w:sz="0" w:space="0" w:color="auto"/>
            <w:left w:val="none" w:sz="0" w:space="0" w:color="auto"/>
            <w:bottom w:val="none" w:sz="0" w:space="0" w:color="auto"/>
            <w:right w:val="none" w:sz="0" w:space="0" w:color="auto"/>
          </w:divBdr>
          <w:divsChild>
            <w:div w:id="1747460970">
              <w:marLeft w:val="0"/>
              <w:marRight w:val="0"/>
              <w:marTop w:val="0"/>
              <w:marBottom w:val="0"/>
              <w:divBdr>
                <w:top w:val="none" w:sz="0" w:space="0" w:color="auto"/>
                <w:left w:val="none" w:sz="0" w:space="0" w:color="auto"/>
                <w:bottom w:val="none" w:sz="0" w:space="0" w:color="auto"/>
                <w:right w:val="none" w:sz="0" w:space="0" w:color="auto"/>
              </w:divBdr>
              <w:divsChild>
                <w:div w:id="1690333658">
                  <w:marLeft w:val="0"/>
                  <w:marRight w:val="0"/>
                  <w:marTop w:val="0"/>
                  <w:marBottom w:val="0"/>
                  <w:divBdr>
                    <w:top w:val="none" w:sz="0" w:space="0" w:color="auto"/>
                    <w:left w:val="none" w:sz="0" w:space="0" w:color="auto"/>
                    <w:bottom w:val="none" w:sz="0" w:space="0" w:color="auto"/>
                    <w:right w:val="none" w:sz="0" w:space="0" w:color="auto"/>
                  </w:divBdr>
                  <w:divsChild>
                    <w:div w:id="1957249271">
                      <w:marLeft w:val="0"/>
                      <w:marRight w:val="0"/>
                      <w:marTop w:val="0"/>
                      <w:marBottom w:val="0"/>
                      <w:divBdr>
                        <w:top w:val="none" w:sz="0" w:space="0" w:color="auto"/>
                        <w:left w:val="none" w:sz="0" w:space="0" w:color="auto"/>
                        <w:bottom w:val="none" w:sz="0" w:space="0" w:color="auto"/>
                        <w:right w:val="none" w:sz="0" w:space="0" w:color="auto"/>
                      </w:divBdr>
                      <w:divsChild>
                        <w:div w:id="5412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897247">
      <w:bodyDiv w:val="1"/>
      <w:marLeft w:val="0"/>
      <w:marRight w:val="0"/>
      <w:marTop w:val="0"/>
      <w:marBottom w:val="0"/>
      <w:divBdr>
        <w:top w:val="none" w:sz="0" w:space="0" w:color="auto"/>
        <w:left w:val="none" w:sz="0" w:space="0" w:color="auto"/>
        <w:bottom w:val="none" w:sz="0" w:space="0" w:color="auto"/>
        <w:right w:val="none" w:sz="0" w:space="0" w:color="auto"/>
      </w:divBdr>
      <w:divsChild>
        <w:div w:id="1017270377">
          <w:marLeft w:val="0"/>
          <w:marRight w:val="0"/>
          <w:marTop w:val="0"/>
          <w:marBottom w:val="0"/>
          <w:divBdr>
            <w:top w:val="none" w:sz="0" w:space="0" w:color="auto"/>
            <w:left w:val="none" w:sz="0" w:space="0" w:color="auto"/>
            <w:bottom w:val="none" w:sz="0" w:space="0" w:color="auto"/>
            <w:right w:val="none" w:sz="0" w:space="0" w:color="auto"/>
          </w:divBdr>
          <w:divsChild>
            <w:div w:id="384455821">
              <w:marLeft w:val="705"/>
              <w:marRight w:val="0"/>
              <w:marTop w:val="0"/>
              <w:marBottom w:val="0"/>
              <w:divBdr>
                <w:top w:val="none" w:sz="0" w:space="0" w:color="auto"/>
                <w:left w:val="none" w:sz="0" w:space="0" w:color="auto"/>
                <w:bottom w:val="none" w:sz="0" w:space="0" w:color="auto"/>
                <w:right w:val="none" w:sz="0" w:space="0" w:color="auto"/>
              </w:divBdr>
              <w:divsChild>
                <w:div w:id="101190434">
                  <w:marLeft w:val="0"/>
                  <w:marRight w:val="0"/>
                  <w:marTop w:val="0"/>
                  <w:marBottom w:val="0"/>
                  <w:divBdr>
                    <w:top w:val="none" w:sz="0" w:space="0" w:color="auto"/>
                    <w:left w:val="none" w:sz="0" w:space="0" w:color="auto"/>
                    <w:bottom w:val="none" w:sz="0" w:space="0" w:color="auto"/>
                    <w:right w:val="none" w:sz="0" w:space="0" w:color="auto"/>
                  </w:divBdr>
                  <w:divsChild>
                    <w:div w:id="1776365425">
                      <w:marLeft w:val="75"/>
                      <w:marRight w:val="0"/>
                      <w:marTop w:val="300"/>
                      <w:marBottom w:val="0"/>
                      <w:divBdr>
                        <w:top w:val="none" w:sz="0" w:space="0" w:color="auto"/>
                        <w:left w:val="none" w:sz="0" w:space="0" w:color="auto"/>
                        <w:bottom w:val="none" w:sz="0" w:space="0" w:color="auto"/>
                        <w:right w:val="none" w:sz="0" w:space="0" w:color="auto"/>
                      </w:divBdr>
                      <w:divsChild>
                        <w:div w:id="10296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083605">
      <w:bodyDiv w:val="1"/>
      <w:marLeft w:val="0"/>
      <w:marRight w:val="0"/>
      <w:marTop w:val="0"/>
      <w:marBottom w:val="0"/>
      <w:divBdr>
        <w:top w:val="none" w:sz="0" w:space="0" w:color="auto"/>
        <w:left w:val="none" w:sz="0" w:space="0" w:color="auto"/>
        <w:bottom w:val="none" w:sz="0" w:space="0" w:color="auto"/>
        <w:right w:val="none" w:sz="0" w:space="0" w:color="auto"/>
      </w:divBdr>
      <w:divsChild>
        <w:div w:id="361051015">
          <w:marLeft w:val="0"/>
          <w:marRight w:val="0"/>
          <w:marTop w:val="0"/>
          <w:marBottom w:val="0"/>
          <w:divBdr>
            <w:top w:val="none" w:sz="0" w:space="0" w:color="auto"/>
            <w:left w:val="none" w:sz="0" w:space="0" w:color="auto"/>
            <w:bottom w:val="none" w:sz="0" w:space="0" w:color="auto"/>
            <w:right w:val="none" w:sz="0" w:space="0" w:color="auto"/>
          </w:divBdr>
          <w:divsChild>
            <w:div w:id="1352991227">
              <w:marLeft w:val="0"/>
              <w:marRight w:val="0"/>
              <w:marTop w:val="0"/>
              <w:marBottom w:val="0"/>
              <w:divBdr>
                <w:top w:val="none" w:sz="0" w:space="0" w:color="auto"/>
                <w:left w:val="none" w:sz="0" w:space="0" w:color="auto"/>
                <w:bottom w:val="none" w:sz="0" w:space="0" w:color="auto"/>
                <w:right w:val="none" w:sz="0" w:space="0" w:color="auto"/>
              </w:divBdr>
              <w:divsChild>
                <w:div w:id="1147436183">
                  <w:marLeft w:val="0"/>
                  <w:marRight w:val="0"/>
                  <w:marTop w:val="0"/>
                  <w:marBottom w:val="0"/>
                  <w:divBdr>
                    <w:top w:val="none" w:sz="0" w:space="0" w:color="auto"/>
                    <w:left w:val="none" w:sz="0" w:space="0" w:color="auto"/>
                    <w:bottom w:val="none" w:sz="0" w:space="0" w:color="auto"/>
                    <w:right w:val="none" w:sz="0" w:space="0" w:color="auto"/>
                  </w:divBdr>
                  <w:divsChild>
                    <w:div w:id="2014187369">
                      <w:marLeft w:val="0"/>
                      <w:marRight w:val="0"/>
                      <w:marTop w:val="0"/>
                      <w:marBottom w:val="0"/>
                      <w:divBdr>
                        <w:top w:val="none" w:sz="0" w:space="0" w:color="auto"/>
                        <w:left w:val="none" w:sz="0" w:space="0" w:color="auto"/>
                        <w:bottom w:val="none" w:sz="0" w:space="0" w:color="auto"/>
                        <w:right w:val="none" w:sz="0" w:space="0" w:color="auto"/>
                      </w:divBdr>
                      <w:divsChild>
                        <w:div w:id="643393636">
                          <w:marLeft w:val="-300"/>
                          <w:marRight w:val="0"/>
                          <w:marTop w:val="0"/>
                          <w:marBottom w:val="0"/>
                          <w:divBdr>
                            <w:top w:val="none" w:sz="0" w:space="0" w:color="auto"/>
                            <w:left w:val="none" w:sz="0" w:space="0" w:color="auto"/>
                            <w:bottom w:val="none" w:sz="0" w:space="0" w:color="auto"/>
                            <w:right w:val="none" w:sz="0" w:space="0" w:color="auto"/>
                          </w:divBdr>
                          <w:divsChild>
                            <w:div w:id="1472209246">
                              <w:marLeft w:val="0"/>
                              <w:marRight w:val="0"/>
                              <w:marTop w:val="0"/>
                              <w:marBottom w:val="0"/>
                              <w:divBdr>
                                <w:top w:val="none" w:sz="0" w:space="0" w:color="auto"/>
                                <w:left w:val="none" w:sz="0" w:space="0" w:color="auto"/>
                                <w:bottom w:val="none" w:sz="0" w:space="0" w:color="auto"/>
                                <w:right w:val="none" w:sz="0" w:space="0" w:color="auto"/>
                              </w:divBdr>
                              <w:divsChild>
                                <w:div w:id="1002008769">
                                  <w:marLeft w:val="0"/>
                                  <w:marRight w:val="0"/>
                                  <w:marTop w:val="0"/>
                                  <w:marBottom w:val="180"/>
                                  <w:divBdr>
                                    <w:top w:val="none" w:sz="0" w:space="0" w:color="auto"/>
                                    <w:left w:val="none" w:sz="0" w:space="0" w:color="auto"/>
                                    <w:bottom w:val="none" w:sz="0" w:space="0" w:color="auto"/>
                                    <w:right w:val="none" w:sz="0" w:space="0" w:color="auto"/>
                                  </w:divBdr>
                                  <w:divsChild>
                                    <w:div w:id="278033061">
                                      <w:marLeft w:val="0"/>
                                      <w:marRight w:val="0"/>
                                      <w:marTop w:val="0"/>
                                      <w:marBottom w:val="0"/>
                                      <w:divBdr>
                                        <w:top w:val="none" w:sz="0" w:space="0" w:color="auto"/>
                                        <w:left w:val="none" w:sz="0" w:space="0" w:color="auto"/>
                                        <w:bottom w:val="none" w:sz="0" w:space="0" w:color="auto"/>
                                        <w:right w:val="none" w:sz="0" w:space="0" w:color="auto"/>
                                      </w:divBdr>
                                      <w:divsChild>
                                        <w:div w:id="1341279695">
                                          <w:marLeft w:val="0"/>
                                          <w:marRight w:val="0"/>
                                          <w:marTop w:val="0"/>
                                          <w:marBottom w:val="0"/>
                                          <w:divBdr>
                                            <w:top w:val="none" w:sz="0" w:space="0" w:color="auto"/>
                                            <w:left w:val="none" w:sz="0" w:space="0" w:color="auto"/>
                                            <w:bottom w:val="none" w:sz="0" w:space="0" w:color="auto"/>
                                            <w:right w:val="none" w:sz="0" w:space="0" w:color="auto"/>
                                          </w:divBdr>
                                          <w:divsChild>
                                            <w:div w:id="26026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149761">
      <w:bodyDiv w:val="1"/>
      <w:marLeft w:val="0"/>
      <w:marRight w:val="0"/>
      <w:marTop w:val="0"/>
      <w:marBottom w:val="0"/>
      <w:divBdr>
        <w:top w:val="none" w:sz="0" w:space="0" w:color="auto"/>
        <w:left w:val="none" w:sz="0" w:space="0" w:color="auto"/>
        <w:bottom w:val="none" w:sz="0" w:space="0" w:color="auto"/>
        <w:right w:val="none" w:sz="0" w:space="0" w:color="auto"/>
      </w:divBdr>
    </w:div>
    <w:div w:id="1624267970">
      <w:bodyDiv w:val="1"/>
      <w:marLeft w:val="0"/>
      <w:marRight w:val="0"/>
      <w:marTop w:val="0"/>
      <w:marBottom w:val="0"/>
      <w:divBdr>
        <w:top w:val="none" w:sz="0" w:space="0" w:color="auto"/>
        <w:left w:val="none" w:sz="0" w:space="0" w:color="auto"/>
        <w:bottom w:val="none" w:sz="0" w:space="0" w:color="auto"/>
        <w:right w:val="none" w:sz="0" w:space="0" w:color="auto"/>
      </w:divBdr>
      <w:divsChild>
        <w:div w:id="339821145">
          <w:marLeft w:val="0"/>
          <w:marRight w:val="0"/>
          <w:marTop w:val="0"/>
          <w:marBottom w:val="0"/>
          <w:divBdr>
            <w:top w:val="none" w:sz="0" w:space="0" w:color="auto"/>
            <w:left w:val="none" w:sz="0" w:space="0" w:color="auto"/>
            <w:bottom w:val="none" w:sz="0" w:space="0" w:color="auto"/>
            <w:right w:val="none" w:sz="0" w:space="0" w:color="auto"/>
          </w:divBdr>
          <w:divsChild>
            <w:div w:id="1182940265">
              <w:marLeft w:val="0"/>
              <w:marRight w:val="0"/>
              <w:marTop w:val="0"/>
              <w:marBottom w:val="0"/>
              <w:divBdr>
                <w:top w:val="none" w:sz="0" w:space="0" w:color="auto"/>
                <w:left w:val="none" w:sz="0" w:space="0" w:color="auto"/>
                <w:bottom w:val="none" w:sz="0" w:space="0" w:color="auto"/>
                <w:right w:val="none" w:sz="0" w:space="0" w:color="auto"/>
              </w:divBdr>
              <w:divsChild>
                <w:div w:id="49774149">
                  <w:marLeft w:val="0"/>
                  <w:marRight w:val="0"/>
                  <w:marTop w:val="0"/>
                  <w:marBottom w:val="0"/>
                  <w:divBdr>
                    <w:top w:val="none" w:sz="0" w:space="0" w:color="auto"/>
                    <w:left w:val="none" w:sz="0" w:space="0" w:color="auto"/>
                    <w:bottom w:val="none" w:sz="0" w:space="0" w:color="auto"/>
                    <w:right w:val="none" w:sz="0" w:space="0" w:color="auto"/>
                  </w:divBdr>
                  <w:divsChild>
                    <w:div w:id="296106969">
                      <w:marLeft w:val="0"/>
                      <w:marRight w:val="0"/>
                      <w:marTop w:val="0"/>
                      <w:marBottom w:val="0"/>
                      <w:divBdr>
                        <w:top w:val="none" w:sz="0" w:space="0" w:color="auto"/>
                        <w:left w:val="none" w:sz="0" w:space="0" w:color="auto"/>
                        <w:bottom w:val="none" w:sz="0" w:space="0" w:color="auto"/>
                        <w:right w:val="none" w:sz="0" w:space="0" w:color="auto"/>
                      </w:divBdr>
                      <w:divsChild>
                        <w:div w:id="202637609">
                          <w:marLeft w:val="0"/>
                          <w:marRight w:val="0"/>
                          <w:marTop w:val="0"/>
                          <w:marBottom w:val="0"/>
                          <w:divBdr>
                            <w:top w:val="none" w:sz="0" w:space="0" w:color="auto"/>
                            <w:left w:val="none" w:sz="0" w:space="0" w:color="auto"/>
                            <w:bottom w:val="none" w:sz="0" w:space="0" w:color="auto"/>
                            <w:right w:val="none" w:sz="0" w:space="0" w:color="auto"/>
                          </w:divBdr>
                          <w:divsChild>
                            <w:div w:id="1382241740">
                              <w:marLeft w:val="0"/>
                              <w:marRight w:val="0"/>
                              <w:marTop w:val="0"/>
                              <w:marBottom w:val="0"/>
                              <w:divBdr>
                                <w:top w:val="none" w:sz="0" w:space="0" w:color="auto"/>
                                <w:left w:val="none" w:sz="0" w:space="0" w:color="auto"/>
                                <w:bottom w:val="none" w:sz="0" w:space="0" w:color="auto"/>
                                <w:right w:val="none" w:sz="0" w:space="0" w:color="auto"/>
                              </w:divBdr>
                              <w:divsChild>
                                <w:div w:id="1560047873">
                                  <w:marLeft w:val="0"/>
                                  <w:marRight w:val="0"/>
                                  <w:marTop w:val="0"/>
                                  <w:marBottom w:val="0"/>
                                  <w:divBdr>
                                    <w:top w:val="none" w:sz="0" w:space="0" w:color="auto"/>
                                    <w:left w:val="none" w:sz="0" w:space="0" w:color="auto"/>
                                    <w:bottom w:val="none" w:sz="0" w:space="0" w:color="auto"/>
                                    <w:right w:val="none" w:sz="0" w:space="0" w:color="auto"/>
                                  </w:divBdr>
                                  <w:divsChild>
                                    <w:div w:id="181095311">
                                      <w:marLeft w:val="0"/>
                                      <w:marRight w:val="0"/>
                                      <w:marTop w:val="0"/>
                                      <w:marBottom w:val="0"/>
                                      <w:divBdr>
                                        <w:top w:val="none" w:sz="0" w:space="0" w:color="auto"/>
                                        <w:left w:val="none" w:sz="0" w:space="0" w:color="auto"/>
                                        <w:bottom w:val="none" w:sz="0" w:space="0" w:color="auto"/>
                                        <w:right w:val="none" w:sz="0" w:space="0" w:color="auto"/>
                                      </w:divBdr>
                                      <w:divsChild>
                                        <w:div w:id="85197431">
                                          <w:marLeft w:val="0"/>
                                          <w:marRight w:val="0"/>
                                          <w:marTop w:val="0"/>
                                          <w:marBottom w:val="0"/>
                                          <w:divBdr>
                                            <w:top w:val="none" w:sz="0" w:space="0" w:color="auto"/>
                                            <w:left w:val="none" w:sz="0" w:space="0" w:color="auto"/>
                                            <w:bottom w:val="none" w:sz="0" w:space="0" w:color="auto"/>
                                            <w:right w:val="none" w:sz="0" w:space="0" w:color="auto"/>
                                          </w:divBdr>
                                          <w:divsChild>
                                            <w:div w:id="2058629474">
                                              <w:marLeft w:val="0"/>
                                              <w:marRight w:val="0"/>
                                              <w:marTop w:val="0"/>
                                              <w:marBottom w:val="0"/>
                                              <w:divBdr>
                                                <w:top w:val="none" w:sz="0" w:space="0" w:color="auto"/>
                                                <w:left w:val="none" w:sz="0" w:space="0" w:color="auto"/>
                                                <w:bottom w:val="none" w:sz="0" w:space="0" w:color="auto"/>
                                                <w:right w:val="none" w:sz="0" w:space="0" w:color="auto"/>
                                              </w:divBdr>
                                              <w:divsChild>
                                                <w:div w:id="1097211442">
                                                  <w:marLeft w:val="0"/>
                                                  <w:marRight w:val="0"/>
                                                  <w:marTop w:val="0"/>
                                                  <w:marBottom w:val="0"/>
                                                  <w:divBdr>
                                                    <w:top w:val="none" w:sz="0" w:space="0" w:color="auto"/>
                                                    <w:left w:val="none" w:sz="0" w:space="0" w:color="auto"/>
                                                    <w:bottom w:val="none" w:sz="0" w:space="0" w:color="auto"/>
                                                    <w:right w:val="none" w:sz="0" w:space="0" w:color="auto"/>
                                                  </w:divBdr>
                                                  <w:divsChild>
                                                    <w:div w:id="1454594069">
                                                      <w:marLeft w:val="0"/>
                                                      <w:marRight w:val="0"/>
                                                      <w:marTop w:val="0"/>
                                                      <w:marBottom w:val="0"/>
                                                      <w:divBdr>
                                                        <w:top w:val="none" w:sz="0" w:space="0" w:color="auto"/>
                                                        <w:left w:val="none" w:sz="0" w:space="0" w:color="auto"/>
                                                        <w:bottom w:val="none" w:sz="0" w:space="0" w:color="auto"/>
                                                        <w:right w:val="none" w:sz="0" w:space="0" w:color="auto"/>
                                                      </w:divBdr>
                                                      <w:divsChild>
                                                        <w:div w:id="1662080582">
                                                          <w:marLeft w:val="0"/>
                                                          <w:marRight w:val="0"/>
                                                          <w:marTop w:val="0"/>
                                                          <w:marBottom w:val="0"/>
                                                          <w:divBdr>
                                                            <w:top w:val="none" w:sz="0" w:space="0" w:color="auto"/>
                                                            <w:left w:val="none" w:sz="0" w:space="0" w:color="auto"/>
                                                            <w:bottom w:val="none" w:sz="0" w:space="0" w:color="auto"/>
                                                            <w:right w:val="none" w:sz="0" w:space="0" w:color="auto"/>
                                                          </w:divBdr>
                                                          <w:divsChild>
                                                            <w:div w:id="1291210526">
                                                              <w:marLeft w:val="0"/>
                                                              <w:marRight w:val="0"/>
                                                              <w:marTop w:val="0"/>
                                                              <w:marBottom w:val="0"/>
                                                              <w:divBdr>
                                                                <w:top w:val="none" w:sz="0" w:space="0" w:color="auto"/>
                                                                <w:left w:val="none" w:sz="0" w:space="0" w:color="auto"/>
                                                                <w:bottom w:val="none" w:sz="0" w:space="0" w:color="auto"/>
                                                                <w:right w:val="none" w:sz="0" w:space="0" w:color="auto"/>
                                                              </w:divBdr>
                                                              <w:divsChild>
                                                                <w:div w:id="972707948">
                                                                  <w:marLeft w:val="0"/>
                                                                  <w:marRight w:val="0"/>
                                                                  <w:marTop w:val="0"/>
                                                                  <w:marBottom w:val="0"/>
                                                                  <w:divBdr>
                                                                    <w:top w:val="none" w:sz="0" w:space="0" w:color="auto"/>
                                                                    <w:left w:val="none" w:sz="0" w:space="0" w:color="auto"/>
                                                                    <w:bottom w:val="none" w:sz="0" w:space="0" w:color="auto"/>
                                                                    <w:right w:val="none" w:sz="0" w:space="0" w:color="auto"/>
                                                                  </w:divBdr>
                                                                  <w:divsChild>
                                                                    <w:div w:id="4886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4340919">
      <w:bodyDiv w:val="1"/>
      <w:marLeft w:val="0"/>
      <w:marRight w:val="0"/>
      <w:marTop w:val="0"/>
      <w:marBottom w:val="0"/>
      <w:divBdr>
        <w:top w:val="none" w:sz="0" w:space="0" w:color="auto"/>
        <w:left w:val="none" w:sz="0" w:space="0" w:color="auto"/>
        <w:bottom w:val="none" w:sz="0" w:space="0" w:color="auto"/>
        <w:right w:val="none" w:sz="0" w:space="0" w:color="auto"/>
      </w:divBdr>
      <w:divsChild>
        <w:div w:id="1087269921">
          <w:marLeft w:val="0"/>
          <w:marRight w:val="0"/>
          <w:marTop w:val="0"/>
          <w:marBottom w:val="0"/>
          <w:divBdr>
            <w:top w:val="none" w:sz="0" w:space="0" w:color="auto"/>
            <w:left w:val="none" w:sz="0" w:space="0" w:color="auto"/>
            <w:bottom w:val="none" w:sz="0" w:space="0" w:color="auto"/>
            <w:right w:val="none" w:sz="0" w:space="0" w:color="auto"/>
          </w:divBdr>
          <w:divsChild>
            <w:div w:id="1119570547">
              <w:marLeft w:val="0"/>
              <w:marRight w:val="0"/>
              <w:marTop w:val="0"/>
              <w:marBottom w:val="0"/>
              <w:divBdr>
                <w:top w:val="none" w:sz="0" w:space="0" w:color="auto"/>
                <w:left w:val="none" w:sz="0" w:space="0" w:color="auto"/>
                <w:bottom w:val="none" w:sz="0" w:space="0" w:color="auto"/>
                <w:right w:val="none" w:sz="0" w:space="0" w:color="auto"/>
              </w:divBdr>
              <w:divsChild>
                <w:div w:id="2019967002">
                  <w:marLeft w:val="0"/>
                  <w:marRight w:val="-150"/>
                  <w:marTop w:val="0"/>
                  <w:marBottom w:val="0"/>
                  <w:divBdr>
                    <w:top w:val="none" w:sz="0" w:space="0" w:color="auto"/>
                    <w:left w:val="none" w:sz="0" w:space="0" w:color="auto"/>
                    <w:bottom w:val="none" w:sz="0" w:space="0" w:color="auto"/>
                    <w:right w:val="none" w:sz="0" w:space="0" w:color="auto"/>
                  </w:divBdr>
                  <w:divsChild>
                    <w:div w:id="1953432769">
                      <w:marLeft w:val="0"/>
                      <w:marRight w:val="0"/>
                      <w:marTop w:val="0"/>
                      <w:marBottom w:val="0"/>
                      <w:divBdr>
                        <w:top w:val="none" w:sz="0" w:space="0" w:color="auto"/>
                        <w:left w:val="none" w:sz="0" w:space="0" w:color="auto"/>
                        <w:bottom w:val="none" w:sz="0" w:space="0" w:color="auto"/>
                        <w:right w:val="none" w:sz="0" w:space="0" w:color="auto"/>
                      </w:divBdr>
                      <w:divsChild>
                        <w:div w:id="1859850885">
                          <w:marLeft w:val="0"/>
                          <w:marRight w:val="0"/>
                          <w:marTop w:val="300"/>
                          <w:marBottom w:val="0"/>
                          <w:divBdr>
                            <w:top w:val="none" w:sz="0" w:space="0" w:color="auto"/>
                            <w:left w:val="none" w:sz="0" w:space="0" w:color="auto"/>
                            <w:bottom w:val="none" w:sz="0" w:space="0" w:color="auto"/>
                            <w:right w:val="none" w:sz="0" w:space="0" w:color="auto"/>
                          </w:divBdr>
                          <w:divsChild>
                            <w:div w:id="1172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87159">
      <w:bodyDiv w:val="1"/>
      <w:marLeft w:val="0"/>
      <w:marRight w:val="0"/>
      <w:marTop w:val="0"/>
      <w:marBottom w:val="0"/>
      <w:divBdr>
        <w:top w:val="none" w:sz="0" w:space="0" w:color="auto"/>
        <w:left w:val="none" w:sz="0" w:space="0" w:color="auto"/>
        <w:bottom w:val="none" w:sz="0" w:space="0" w:color="auto"/>
        <w:right w:val="none" w:sz="0" w:space="0" w:color="auto"/>
      </w:divBdr>
      <w:divsChild>
        <w:div w:id="1624338682">
          <w:marLeft w:val="0"/>
          <w:marRight w:val="0"/>
          <w:marTop w:val="375"/>
          <w:marBottom w:val="375"/>
          <w:divBdr>
            <w:top w:val="none" w:sz="0" w:space="0" w:color="auto"/>
            <w:left w:val="none" w:sz="0" w:space="0" w:color="auto"/>
            <w:bottom w:val="none" w:sz="0" w:space="0" w:color="auto"/>
            <w:right w:val="none" w:sz="0" w:space="0" w:color="auto"/>
          </w:divBdr>
          <w:divsChild>
            <w:div w:id="940529239">
              <w:marLeft w:val="0"/>
              <w:marRight w:val="0"/>
              <w:marTop w:val="0"/>
              <w:marBottom w:val="0"/>
              <w:divBdr>
                <w:top w:val="none" w:sz="0" w:space="0" w:color="auto"/>
                <w:left w:val="none" w:sz="0" w:space="0" w:color="auto"/>
                <w:bottom w:val="none" w:sz="0" w:space="0" w:color="auto"/>
                <w:right w:val="none" w:sz="0" w:space="0" w:color="auto"/>
              </w:divBdr>
              <w:divsChild>
                <w:div w:id="1401320064">
                  <w:marLeft w:val="0"/>
                  <w:marRight w:val="0"/>
                  <w:marTop w:val="0"/>
                  <w:marBottom w:val="0"/>
                  <w:divBdr>
                    <w:top w:val="none" w:sz="0" w:space="0" w:color="auto"/>
                    <w:left w:val="none" w:sz="0" w:space="0" w:color="auto"/>
                    <w:bottom w:val="none" w:sz="0" w:space="0" w:color="auto"/>
                    <w:right w:val="none" w:sz="0" w:space="0" w:color="auto"/>
                  </w:divBdr>
                  <w:divsChild>
                    <w:div w:id="676544659">
                      <w:marLeft w:val="0"/>
                      <w:marRight w:val="0"/>
                      <w:marTop w:val="0"/>
                      <w:marBottom w:val="0"/>
                      <w:divBdr>
                        <w:top w:val="none" w:sz="0" w:space="0" w:color="auto"/>
                        <w:left w:val="none" w:sz="0" w:space="0" w:color="auto"/>
                        <w:bottom w:val="none" w:sz="0" w:space="0" w:color="auto"/>
                        <w:right w:val="none" w:sz="0" w:space="0" w:color="auto"/>
                      </w:divBdr>
                      <w:divsChild>
                        <w:div w:id="68238344">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627618593">
      <w:bodyDiv w:val="1"/>
      <w:marLeft w:val="0"/>
      <w:marRight w:val="0"/>
      <w:marTop w:val="0"/>
      <w:marBottom w:val="0"/>
      <w:divBdr>
        <w:top w:val="none" w:sz="0" w:space="0" w:color="auto"/>
        <w:left w:val="none" w:sz="0" w:space="0" w:color="auto"/>
        <w:bottom w:val="none" w:sz="0" w:space="0" w:color="auto"/>
        <w:right w:val="none" w:sz="0" w:space="0" w:color="auto"/>
      </w:divBdr>
      <w:divsChild>
        <w:div w:id="567308368">
          <w:marLeft w:val="0"/>
          <w:marRight w:val="0"/>
          <w:marTop w:val="0"/>
          <w:marBottom w:val="0"/>
          <w:divBdr>
            <w:top w:val="none" w:sz="0" w:space="0" w:color="auto"/>
            <w:left w:val="none" w:sz="0" w:space="0" w:color="auto"/>
            <w:bottom w:val="none" w:sz="0" w:space="0" w:color="auto"/>
            <w:right w:val="none" w:sz="0" w:space="0" w:color="auto"/>
          </w:divBdr>
          <w:divsChild>
            <w:div w:id="40790638">
              <w:marLeft w:val="0"/>
              <w:marRight w:val="0"/>
              <w:marTop w:val="0"/>
              <w:marBottom w:val="0"/>
              <w:divBdr>
                <w:top w:val="none" w:sz="0" w:space="0" w:color="auto"/>
                <w:left w:val="none" w:sz="0" w:space="0" w:color="auto"/>
                <w:bottom w:val="none" w:sz="0" w:space="0" w:color="auto"/>
                <w:right w:val="none" w:sz="0" w:space="0" w:color="auto"/>
              </w:divBdr>
              <w:divsChild>
                <w:div w:id="1618178159">
                  <w:marLeft w:val="0"/>
                  <w:marRight w:val="0"/>
                  <w:marTop w:val="0"/>
                  <w:marBottom w:val="0"/>
                  <w:divBdr>
                    <w:top w:val="none" w:sz="0" w:space="0" w:color="auto"/>
                    <w:left w:val="none" w:sz="0" w:space="0" w:color="auto"/>
                    <w:bottom w:val="none" w:sz="0" w:space="0" w:color="auto"/>
                    <w:right w:val="none" w:sz="0" w:space="0" w:color="auto"/>
                  </w:divBdr>
                  <w:divsChild>
                    <w:div w:id="81372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995374">
      <w:bodyDiv w:val="1"/>
      <w:marLeft w:val="0"/>
      <w:marRight w:val="0"/>
      <w:marTop w:val="0"/>
      <w:marBottom w:val="0"/>
      <w:divBdr>
        <w:top w:val="none" w:sz="0" w:space="0" w:color="auto"/>
        <w:left w:val="none" w:sz="0" w:space="0" w:color="auto"/>
        <w:bottom w:val="none" w:sz="0" w:space="0" w:color="auto"/>
        <w:right w:val="none" w:sz="0" w:space="0" w:color="auto"/>
      </w:divBdr>
      <w:divsChild>
        <w:div w:id="175849125">
          <w:marLeft w:val="0"/>
          <w:marRight w:val="0"/>
          <w:marTop w:val="0"/>
          <w:marBottom w:val="0"/>
          <w:divBdr>
            <w:top w:val="none" w:sz="0" w:space="0" w:color="auto"/>
            <w:left w:val="none" w:sz="0" w:space="0" w:color="auto"/>
            <w:bottom w:val="none" w:sz="0" w:space="0" w:color="auto"/>
            <w:right w:val="none" w:sz="0" w:space="0" w:color="auto"/>
          </w:divBdr>
          <w:divsChild>
            <w:div w:id="210195892">
              <w:marLeft w:val="0"/>
              <w:marRight w:val="0"/>
              <w:marTop w:val="0"/>
              <w:marBottom w:val="0"/>
              <w:divBdr>
                <w:top w:val="none" w:sz="0" w:space="0" w:color="auto"/>
                <w:left w:val="none" w:sz="0" w:space="0" w:color="auto"/>
                <w:bottom w:val="none" w:sz="0" w:space="0" w:color="auto"/>
                <w:right w:val="none" w:sz="0" w:space="0" w:color="auto"/>
              </w:divBdr>
              <w:divsChild>
                <w:div w:id="1262956294">
                  <w:marLeft w:val="0"/>
                  <w:marRight w:val="0"/>
                  <w:marTop w:val="0"/>
                  <w:marBottom w:val="0"/>
                  <w:divBdr>
                    <w:top w:val="none" w:sz="0" w:space="0" w:color="auto"/>
                    <w:left w:val="none" w:sz="0" w:space="0" w:color="auto"/>
                    <w:bottom w:val="none" w:sz="0" w:space="0" w:color="auto"/>
                    <w:right w:val="none" w:sz="0" w:space="0" w:color="auto"/>
                  </w:divBdr>
                  <w:divsChild>
                    <w:div w:id="1853257114">
                      <w:marLeft w:val="0"/>
                      <w:marRight w:val="0"/>
                      <w:marTop w:val="0"/>
                      <w:marBottom w:val="0"/>
                      <w:divBdr>
                        <w:top w:val="none" w:sz="0" w:space="0" w:color="auto"/>
                        <w:left w:val="none" w:sz="0" w:space="0" w:color="auto"/>
                        <w:bottom w:val="none" w:sz="0" w:space="0" w:color="auto"/>
                        <w:right w:val="none" w:sz="0" w:space="0" w:color="auto"/>
                      </w:divBdr>
                      <w:divsChild>
                        <w:div w:id="718474901">
                          <w:marLeft w:val="0"/>
                          <w:marRight w:val="0"/>
                          <w:marTop w:val="0"/>
                          <w:marBottom w:val="0"/>
                          <w:divBdr>
                            <w:top w:val="none" w:sz="0" w:space="0" w:color="auto"/>
                            <w:left w:val="none" w:sz="0" w:space="0" w:color="auto"/>
                            <w:bottom w:val="none" w:sz="0" w:space="0" w:color="auto"/>
                            <w:right w:val="none" w:sz="0" w:space="0" w:color="auto"/>
                          </w:divBdr>
                          <w:divsChild>
                            <w:div w:id="861699455">
                              <w:marLeft w:val="0"/>
                              <w:marRight w:val="0"/>
                              <w:marTop w:val="0"/>
                              <w:marBottom w:val="0"/>
                              <w:divBdr>
                                <w:top w:val="none" w:sz="0" w:space="0" w:color="auto"/>
                                <w:left w:val="none" w:sz="0" w:space="0" w:color="auto"/>
                                <w:bottom w:val="none" w:sz="0" w:space="0" w:color="auto"/>
                                <w:right w:val="none" w:sz="0" w:space="0" w:color="auto"/>
                              </w:divBdr>
                              <w:divsChild>
                                <w:div w:id="886649093">
                                  <w:marLeft w:val="0"/>
                                  <w:marRight w:val="0"/>
                                  <w:marTop w:val="0"/>
                                  <w:marBottom w:val="0"/>
                                  <w:divBdr>
                                    <w:top w:val="none" w:sz="0" w:space="0" w:color="auto"/>
                                    <w:left w:val="none" w:sz="0" w:space="0" w:color="auto"/>
                                    <w:bottom w:val="none" w:sz="0" w:space="0" w:color="auto"/>
                                    <w:right w:val="none" w:sz="0" w:space="0" w:color="auto"/>
                                  </w:divBdr>
                                  <w:divsChild>
                                    <w:div w:id="1136753300">
                                      <w:marLeft w:val="0"/>
                                      <w:marRight w:val="0"/>
                                      <w:marTop w:val="0"/>
                                      <w:marBottom w:val="0"/>
                                      <w:divBdr>
                                        <w:top w:val="none" w:sz="0" w:space="0" w:color="auto"/>
                                        <w:left w:val="none" w:sz="0" w:space="0" w:color="auto"/>
                                        <w:bottom w:val="none" w:sz="0" w:space="0" w:color="auto"/>
                                        <w:right w:val="none" w:sz="0" w:space="0" w:color="auto"/>
                                      </w:divBdr>
                                      <w:divsChild>
                                        <w:div w:id="2010210543">
                                          <w:marLeft w:val="0"/>
                                          <w:marRight w:val="0"/>
                                          <w:marTop w:val="0"/>
                                          <w:marBottom w:val="0"/>
                                          <w:divBdr>
                                            <w:top w:val="none" w:sz="0" w:space="0" w:color="auto"/>
                                            <w:left w:val="none" w:sz="0" w:space="0" w:color="auto"/>
                                            <w:bottom w:val="none" w:sz="0" w:space="0" w:color="auto"/>
                                            <w:right w:val="none" w:sz="0" w:space="0" w:color="auto"/>
                                          </w:divBdr>
                                          <w:divsChild>
                                            <w:div w:id="1187215285">
                                              <w:marLeft w:val="0"/>
                                              <w:marRight w:val="0"/>
                                              <w:marTop w:val="0"/>
                                              <w:marBottom w:val="0"/>
                                              <w:divBdr>
                                                <w:top w:val="none" w:sz="0" w:space="0" w:color="auto"/>
                                                <w:left w:val="none" w:sz="0" w:space="0" w:color="auto"/>
                                                <w:bottom w:val="none" w:sz="0" w:space="0" w:color="auto"/>
                                                <w:right w:val="none" w:sz="0" w:space="0" w:color="auto"/>
                                              </w:divBdr>
                                              <w:divsChild>
                                                <w:div w:id="157339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466576">
      <w:bodyDiv w:val="1"/>
      <w:marLeft w:val="0"/>
      <w:marRight w:val="0"/>
      <w:marTop w:val="0"/>
      <w:marBottom w:val="0"/>
      <w:divBdr>
        <w:top w:val="none" w:sz="0" w:space="0" w:color="auto"/>
        <w:left w:val="none" w:sz="0" w:space="0" w:color="auto"/>
        <w:bottom w:val="none" w:sz="0" w:space="0" w:color="auto"/>
        <w:right w:val="none" w:sz="0" w:space="0" w:color="auto"/>
      </w:divBdr>
      <w:divsChild>
        <w:div w:id="318848273">
          <w:marLeft w:val="0"/>
          <w:marRight w:val="0"/>
          <w:marTop w:val="0"/>
          <w:marBottom w:val="0"/>
          <w:divBdr>
            <w:top w:val="none" w:sz="0" w:space="0" w:color="auto"/>
            <w:left w:val="none" w:sz="0" w:space="0" w:color="auto"/>
            <w:bottom w:val="none" w:sz="0" w:space="0" w:color="auto"/>
            <w:right w:val="none" w:sz="0" w:space="0" w:color="auto"/>
          </w:divBdr>
          <w:divsChild>
            <w:div w:id="213583419">
              <w:marLeft w:val="0"/>
              <w:marRight w:val="4"/>
              <w:marTop w:val="0"/>
              <w:marBottom w:val="300"/>
              <w:divBdr>
                <w:top w:val="none" w:sz="0" w:space="0" w:color="auto"/>
                <w:left w:val="none" w:sz="0" w:space="0" w:color="auto"/>
                <w:bottom w:val="none" w:sz="0" w:space="0" w:color="auto"/>
                <w:right w:val="none" w:sz="0" w:space="0" w:color="auto"/>
              </w:divBdr>
              <w:divsChild>
                <w:div w:id="346441420">
                  <w:marLeft w:val="0"/>
                  <w:marRight w:val="0"/>
                  <w:marTop w:val="0"/>
                  <w:marBottom w:val="0"/>
                  <w:divBdr>
                    <w:top w:val="none" w:sz="0" w:space="0" w:color="auto"/>
                    <w:left w:val="none" w:sz="0" w:space="0" w:color="auto"/>
                    <w:bottom w:val="none" w:sz="0" w:space="0" w:color="auto"/>
                    <w:right w:val="none" w:sz="0" w:space="0" w:color="auto"/>
                  </w:divBdr>
                  <w:divsChild>
                    <w:div w:id="15307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586198">
      <w:bodyDiv w:val="1"/>
      <w:marLeft w:val="0"/>
      <w:marRight w:val="0"/>
      <w:marTop w:val="0"/>
      <w:marBottom w:val="0"/>
      <w:divBdr>
        <w:top w:val="none" w:sz="0" w:space="0" w:color="auto"/>
        <w:left w:val="none" w:sz="0" w:space="0" w:color="auto"/>
        <w:bottom w:val="none" w:sz="0" w:space="0" w:color="auto"/>
        <w:right w:val="none" w:sz="0" w:space="0" w:color="auto"/>
      </w:divBdr>
    </w:div>
    <w:div w:id="1649093386">
      <w:bodyDiv w:val="1"/>
      <w:marLeft w:val="0"/>
      <w:marRight w:val="0"/>
      <w:marTop w:val="0"/>
      <w:marBottom w:val="0"/>
      <w:divBdr>
        <w:top w:val="none" w:sz="0" w:space="0" w:color="auto"/>
        <w:left w:val="none" w:sz="0" w:space="0" w:color="auto"/>
        <w:bottom w:val="none" w:sz="0" w:space="0" w:color="auto"/>
        <w:right w:val="none" w:sz="0" w:space="0" w:color="auto"/>
      </w:divBdr>
    </w:div>
    <w:div w:id="1658261230">
      <w:bodyDiv w:val="1"/>
      <w:marLeft w:val="0"/>
      <w:marRight w:val="0"/>
      <w:marTop w:val="0"/>
      <w:marBottom w:val="0"/>
      <w:divBdr>
        <w:top w:val="none" w:sz="0" w:space="0" w:color="auto"/>
        <w:left w:val="none" w:sz="0" w:space="0" w:color="auto"/>
        <w:bottom w:val="none" w:sz="0" w:space="0" w:color="auto"/>
        <w:right w:val="none" w:sz="0" w:space="0" w:color="auto"/>
      </w:divBdr>
      <w:divsChild>
        <w:div w:id="1248810486">
          <w:marLeft w:val="0"/>
          <w:marRight w:val="0"/>
          <w:marTop w:val="0"/>
          <w:marBottom w:val="0"/>
          <w:divBdr>
            <w:top w:val="none" w:sz="0" w:space="0" w:color="auto"/>
            <w:left w:val="none" w:sz="0" w:space="0" w:color="auto"/>
            <w:bottom w:val="none" w:sz="0" w:space="0" w:color="auto"/>
            <w:right w:val="none" w:sz="0" w:space="0" w:color="auto"/>
          </w:divBdr>
          <w:divsChild>
            <w:div w:id="1214271142">
              <w:marLeft w:val="0"/>
              <w:marRight w:val="0"/>
              <w:marTop w:val="0"/>
              <w:marBottom w:val="0"/>
              <w:divBdr>
                <w:top w:val="none" w:sz="0" w:space="0" w:color="auto"/>
                <w:left w:val="none" w:sz="0" w:space="0" w:color="auto"/>
                <w:bottom w:val="none" w:sz="0" w:space="0" w:color="auto"/>
                <w:right w:val="none" w:sz="0" w:space="0" w:color="auto"/>
              </w:divBdr>
              <w:divsChild>
                <w:div w:id="202984505">
                  <w:marLeft w:val="0"/>
                  <w:marRight w:val="0"/>
                  <w:marTop w:val="0"/>
                  <w:marBottom w:val="0"/>
                  <w:divBdr>
                    <w:top w:val="none" w:sz="0" w:space="0" w:color="auto"/>
                    <w:left w:val="none" w:sz="0" w:space="0" w:color="auto"/>
                    <w:bottom w:val="none" w:sz="0" w:space="0" w:color="auto"/>
                    <w:right w:val="none" w:sz="0" w:space="0" w:color="auto"/>
                  </w:divBdr>
                  <w:divsChild>
                    <w:div w:id="2135325595">
                      <w:marLeft w:val="0"/>
                      <w:marRight w:val="0"/>
                      <w:marTop w:val="0"/>
                      <w:marBottom w:val="0"/>
                      <w:divBdr>
                        <w:top w:val="none" w:sz="0" w:space="0" w:color="auto"/>
                        <w:left w:val="none" w:sz="0" w:space="0" w:color="auto"/>
                        <w:bottom w:val="none" w:sz="0" w:space="0" w:color="auto"/>
                        <w:right w:val="none" w:sz="0" w:space="0" w:color="auto"/>
                      </w:divBdr>
                      <w:divsChild>
                        <w:div w:id="307174815">
                          <w:marLeft w:val="0"/>
                          <w:marRight w:val="0"/>
                          <w:marTop w:val="0"/>
                          <w:marBottom w:val="0"/>
                          <w:divBdr>
                            <w:top w:val="none" w:sz="0" w:space="0" w:color="auto"/>
                            <w:left w:val="none" w:sz="0" w:space="0" w:color="auto"/>
                            <w:bottom w:val="none" w:sz="0" w:space="0" w:color="auto"/>
                            <w:right w:val="none" w:sz="0" w:space="0" w:color="auto"/>
                          </w:divBdr>
                          <w:divsChild>
                            <w:div w:id="1689216101">
                              <w:marLeft w:val="0"/>
                              <w:marRight w:val="0"/>
                              <w:marTop w:val="0"/>
                              <w:marBottom w:val="0"/>
                              <w:divBdr>
                                <w:top w:val="none" w:sz="0" w:space="0" w:color="auto"/>
                                <w:left w:val="none" w:sz="0" w:space="0" w:color="auto"/>
                                <w:bottom w:val="none" w:sz="0" w:space="0" w:color="auto"/>
                                <w:right w:val="none" w:sz="0" w:space="0" w:color="auto"/>
                              </w:divBdr>
                              <w:divsChild>
                                <w:div w:id="485245349">
                                  <w:marLeft w:val="0"/>
                                  <w:marRight w:val="0"/>
                                  <w:marTop w:val="0"/>
                                  <w:marBottom w:val="0"/>
                                  <w:divBdr>
                                    <w:top w:val="none" w:sz="0" w:space="0" w:color="auto"/>
                                    <w:left w:val="none" w:sz="0" w:space="0" w:color="auto"/>
                                    <w:bottom w:val="none" w:sz="0" w:space="0" w:color="auto"/>
                                    <w:right w:val="none" w:sz="0" w:space="0" w:color="auto"/>
                                  </w:divBdr>
                                  <w:divsChild>
                                    <w:div w:id="84995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626302">
      <w:bodyDiv w:val="1"/>
      <w:marLeft w:val="0"/>
      <w:marRight w:val="0"/>
      <w:marTop w:val="0"/>
      <w:marBottom w:val="0"/>
      <w:divBdr>
        <w:top w:val="none" w:sz="0" w:space="0" w:color="auto"/>
        <w:left w:val="none" w:sz="0" w:space="0" w:color="auto"/>
        <w:bottom w:val="none" w:sz="0" w:space="0" w:color="auto"/>
        <w:right w:val="none" w:sz="0" w:space="0" w:color="auto"/>
      </w:divBdr>
      <w:divsChild>
        <w:div w:id="734083058">
          <w:marLeft w:val="0"/>
          <w:marRight w:val="0"/>
          <w:marTop w:val="375"/>
          <w:marBottom w:val="375"/>
          <w:divBdr>
            <w:top w:val="none" w:sz="0" w:space="0" w:color="auto"/>
            <w:left w:val="none" w:sz="0" w:space="0" w:color="auto"/>
            <w:bottom w:val="none" w:sz="0" w:space="0" w:color="auto"/>
            <w:right w:val="none" w:sz="0" w:space="0" w:color="auto"/>
          </w:divBdr>
          <w:divsChild>
            <w:div w:id="1805653378">
              <w:marLeft w:val="0"/>
              <w:marRight w:val="0"/>
              <w:marTop w:val="0"/>
              <w:marBottom w:val="0"/>
              <w:divBdr>
                <w:top w:val="none" w:sz="0" w:space="0" w:color="auto"/>
                <w:left w:val="none" w:sz="0" w:space="0" w:color="auto"/>
                <w:bottom w:val="none" w:sz="0" w:space="0" w:color="auto"/>
                <w:right w:val="none" w:sz="0" w:space="0" w:color="auto"/>
              </w:divBdr>
              <w:divsChild>
                <w:div w:id="366640156">
                  <w:marLeft w:val="0"/>
                  <w:marRight w:val="0"/>
                  <w:marTop w:val="0"/>
                  <w:marBottom w:val="0"/>
                  <w:divBdr>
                    <w:top w:val="none" w:sz="0" w:space="0" w:color="auto"/>
                    <w:left w:val="none" w:sz="0" w:space="0" w:color="auto"/>
                    <w:bottom w:val="none" w:sz="0" w:space="0" w:color="auto"/>
                    <w:right w:val="none" w:sz="0" w:space="0" w:color="auto"/>
                  </w:divBdr>
                  <w:divsChild>
                    <w:div w:id="1791169217">
                      <w:marLeft w:val="0"/>
                      <w:marRight w:val="0"/>
                      <w:marTop w:val="0"/>
                      <w:marBottom w:val="0"/>
                      <w:divBdr>
                        <w:top w:val="none" w:sz="0" w:space="0" w:color="auto"/>
                        <w:left w:val="none" w:sz="0" w:space="0" w:color="auto"/>
                        <w:bottom w:val="none" w:sz="0" w:space="0" w:color="auto"/>
                        <w:right w:val="none" w:sz="0" w:space="0" w:color="auto"/>
                      </w:divBdr>
                      <w:divsChild>
                        <w:div w:id="1438986763">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674993057">
      <w:bodyDiv w:val="1"/>
      <w:marLeft w:val="0"/>
      <w:marRight w:val="0"/>
      <w:marTop w:val="0"/>
      <w:marBottom w:val="0"/>
      <w:divBdr>
        <w:top w:val="none" w:sz="0" w:space="0" w:color="auto"/>
        <w:left w:val="none" w:sz="0" w:space="0" w:color="auto"/>
        <w:bottom w:val="none" w:sz="0" w:space="0" w:color="auto"/>
        <w:right w:val="none" w:sz="0" w:space="0" w:color="auto"/>
      </w:divBdr>
      <w:divsChild>
        <w:div w:id="312954411">
          <w:marLeft w:val="0"/>
          <w:marRight w:val="0"/>
          <w:marTop w:val="0"/>
          <w:marBottom w:val="0"/>
          <w:divBdr>
            <w:top w:val="none" w:sz="0" w:space="0" w:color="auto"/>
            <w:left w:val="none" w:sz="0" w:space="0" w:color="auto"/>
            <w:bottom w:val="none" w:sz="0" w:space="0" w:color="auto"/>
            <w:right w:val="none" w:sz="0" w:space="0" w:color="auto"/>
          </w:divBdr>
          <w:divsChild>
            <w:div w:id="849610703">
              <w:marLeft w:val="0"/>
              <w:marRight w:val="0"/>
              <w:marTop w:val="0"/>
              <w:marBottom w:val="0"/>
              <w:divBdr>
                <w:top w:val="none" w:sz="0" w:space="0" w:color="auto"/>
                <w:left w:val="none" w:sz="0" w:space="0" w:color="auto"/>
                <w:bottom w:val="none" w:sz="0" w:space="0" w:color="auto"/>
                <w:right w:val="none" w:sz="0" w:space="0" w:color="auto"/>
              </w:divBdr>
              <w:divsChild>
                <w:div w:id="13600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90119">
      <w:bodyDiv w:val="1"/>
      <w:marLeft w:val="0"/>
      <w:marRight w:val="0"/>
      <w:marTop w:val="0"/>
      <w:marBottom w:val="0"/>
      <w:divBdr>
        <w:top w:val="none" w:sz="0" w:space="0" w:color="auto"/>
        <w:left w:val="none" w:sz="0" w:space="0" w:color="auto"/>
        <w:bottom w:val="none" w:sz="0" w:space="0" w:color="auto"/>
        <w:right w:val="none" w:sz="0" w:space="0" w:color="auto"/>
      </w:divBdr>
      <w:divsChild>
        <w:div w:id="1442721501">
          <w:marLeft w:val="0"/>
          <w:marRight w:val="0"/>
          <w:marTop w:val="100"/>
          <w:marBottom w:val="100"/>
          <w:divBdr>
            <w:top w:val="none" w:sz="0" w:space="0" w:color="auto"/>
            <w:left w:val="none" w:sz="0" w:space="0" w:color="auto"/>
            <w:bottom w:val="none" w:sz="0" w:space="0" w:color="auto"/>
            <w:right w:val="none" w:sz="0" w:space="0" w:color="auto"/>
          </w:divBdr>
          <w:divsChild>
            <w:div w:id="1798524168">
              <w:marLeft w:val="0"/>
              <w:marRight w:val="0"/>
              <w:marTop w:val="0"/>
              <w:marBottom w:val="800"/>
              <w:divBdr>
                <w:top w:val="none" w:sz="0" w:space="0" w:color="auto"/>
                <w:left w:val="none" w:sz="0" w:space="0" w:color="auto"/>
                <w:bottom w:val="none" w:sz="0" w:space="0" w:color="auto"/>
                <w:right w:val="none" w:sz="0" w:space="0" w:color="auto"/>
              </w:divBdr>
              <w:divsChild>
                <w:div w:id="633632562">
                  <w:marLeft w:val="0"/>
                  <w:marRight w:val="0"/>
                  <w:marTop w:val="0"/>
                  <w:marBottom w:val="0"/>
                  <w:divBdr>
                    <w:top w:val="none" w:sz="0" w:space="0" w:color="auto"/>
                    <w:left w:val="none" w:sz="0" w:space="0" w:color="auto"/>
                    <w:bottom w:val="none" w:sz="0" w:space="0" w:color="auto"/>
                    <w:right w:val="none" w:sz="0" w:space="0" w:color="auto"/>
                  </w:divBdr>
                  <w:divsChild>
                    <w:div w:id="222954334">
                      <w:marLeft w:val="0"/>
                      <w:marRight w:val="0"/>
                      <w:marTop w:val="0"/>
                      <w:marBottom w:val="0"/>
                      <w:divBdr>
                        <w:top w:val="none" w:sz="0" w:space="0" w:color="auto"/>
                        <w:left w:val="none" w:sz="0" w:space="0" w:color="auto"/>
                        <w:bottom w:val="none" w:sz="0" w:space="0" w:color="auto"/>
                        <w:right w:val="none" w:sz="0" w:space="0" w:color="auto"/>
                      </w:divBdr>
                      <w:divsChild>
                        <w:div w:id="174714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983563">
      <w:bodyDiv w:val="1"/>
      <w:marLeft w:val="0"/>
      <w:marRight w:val="0"/>
      <w:marTop w:val="0"/>
      <w:marBottom w:val="0"/>
      <w:divBdr>
        <w:top w:val="none" w:sz="0" w:space="0" w:color="auto"/>
        <w:left w:val="none" w:sz="0" w:space="0" w:color="auto"/>
        <w:bottom w:val="none" w:sz="0" w:space="0" w:color="auto"/>
        <w:right w:val="none" w:sz="0" w:space="0" w:color="auto"/>
      </w:divBdr>
      <w:divsChild>
        <w:div w:id="1338078335">
          <w:marLeft w:val="0"/>
          <w:marRight w:val="0"/>
          <w:marTop w:val="0"/>
          <w:marBottom w:val="0"/>
          <w:divBdr>
            <w:top w:val="none" w:sz="0" w:space="0" w:color="auto"/>
            <w:left w:val="none" w:sz="0" w:space="0" w:color="auto"/>
            <w:bottom w:val="none" w:sz="0" w:space="0" w:color="auto"/>
            <w:right w:val="none" w:sz="0" w:space="0" w:color="auto"/>
          </w:divBdr>
          <w:divsChild>
            <w:div w:id="184368101">
              <w:marLeft w:val="0"/>
              <w:marRight w:val="0"/>
              <w:marTop w:val="0"/>
              <w:marBottom w:val="0"/>
              <w:divBdr>
                <w:top w:val="none" w:sz="0" w:space="0" w:color="auto"/>
                <w:left w:val="none" w:sz="0" w:space="0" w:color="auto"/>
                <w:bottom w:val="none" w:sz="0" w:space="0" w:color="auto"/>
                <w:right w:val="none" w:sz="0" w:space="0" w:color="auto"/>
              </w:divBdr>
              <w:divsChild>
                <w:div w:id="1689135788">
                  <w:marLeft w:val="0"/>
                  <w:marRight w:val="0"/>
                  <w:marTop w:val="0"/>
                  <w:marBottom w:val="0"/>
                  <w:divBdr>
                    <w:top w:val="none" w:sz="0" w:space="0" w:color="auto"/>
                    <w:left w:val="none" w:sz="0" w:space="0" w:color="auto"/>
                    <w:bottom w:val="none" w:sz="0" w:space="0" w:color="auto"/>
                    <w:right w:val="none" w:sz="0" w:space="0" w:color="auto"/>
                  </w:divBdr>
                  <w:divsChild>
                    <w:div w:id="2579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791295">
      <w:bodyDiv w:val="1"/>
      <w:marLeft w:val="0"/>
      <w:marRight w:val="0"/>
      <w:marTop w:val="0"/>
      <w:marBottom w:val="0"/>
      <w:divBdr>
        <w:top w:val="none" w:sz="0" w:space="0" w:color="auto"/>
        <w:left w:val="none" w:sz="0" w:space="0" w:color="auto"/>
        <w:bottom w:val="none" w:sz="0" w:space="0" w:color="auto"/>
        <w:right w:val="none" w:sz="0" w:space="0" w:color="auto"/>
      </w:divBdr>
    </w:div>
    <w:div w:id="1696466012">
      <w:bodyDiv w:val="1"/>
      <w:marLeft w:val="0"/>
      <w:marRight w:val="0"/>
      <w:marTop w:val="0"/>
      <w:marBottom w:val="0"/>
      <w:divBdr>
        <w:top w:val="none" w:sz="0" w:space="0" w:color="auto"/>
        <w:left w:val="none" w:sz="0" w:space="0" w:color="auto"/>
        <w:bottom w:val="none" w:sz="0" w:space="0" w:color="auto"/>
        <w:right w:val="none" w:sz="0" w:space="0" w:color="auto"/>
      </w:divBdr>
      <w:divsChild>
        <w:div w:id="1249464064">
          <w:marLeft w:val="0"/>
          <w:marRight w:val="0"/>
          <w:marTop w:val="0"/>
          <w:marBottom w:val="0"/>
          <w:divBdr>
            <w:top w:val="none" w:sz="0" w:space="0" w:color="auto"/>
            <w:left w:val="none" w:sz="0" w:space="0" w:color="auto"/>
            <w:bottom w:val="none" w:sz="0" w:space="0" w:color="auto"/>
            <w:right w:val="none" w:sz="0" w:space="0" w:color="auto"/>
          </w:divBdr>
          <w:divsChild>
            <w:div w:id="408306801">
              <w:marLeft w:val="0"/>
              <w:marRight w:val="0"/>
              <w:marTop w:val="0"/>
              <w:marBottom w:val="0"/>
              <w:divBdr>
                <w:top w:val="none" w:sz="0" w:space="0" w:color="auto"/>
                <w:left w:val="none" w:sz="0" w:space="0" w:color="auto"/>
                <w:bottom w:val="none" w:sz="0" w:space="0" w:color="auto"/>
                <w:right w:val="none" w:sz="0" w:space="0" w:color="auto"/>
              </w:divBdr>
              <w:divsChild>
                <w:div w:id="626739529">
                  <w:marLeft w:val="0"/>
                  <w:marRight w:val="-150"/>
                  <w:marTop w:val="0"/>
                  <w:marBottom w:val="0"/>
                  <w:divBdr>
                    <w:top w:val="none" w:sz="0" w:space="0" w:color="auto"/>
                    <w:left w:val="none" w:sz="0" w:space="0" w:color="auto"/>
                    <w:bottom w:val="none" w:sz="0" w:space="0" w:color="auto"/>
                    <w:right w:val="none" w:sz="0" w:space="0" w:color="auto"/>
                  </w:divBdr>
                  <w:divsChild>
                    <w:div w:id="1448505012">
                      <w:marLeft w:val="0"/>
                      <w:marRight w:val="0"/>
                      <w:marTop w:val="0"/>
                      <w:marBottom w:val="0"/>
                      <w:divBdr>
                        <w:top w:val="none" w:sz="0" w:space="0" w:color="auto"/>
                        <w:left w:val="none" w:sz="0" w:space="0" w:color="auto"/>
                        <w:bottom w:val="none" w:sz="0" w:space="0" w:color="auto"/>
                        <w:right w:val="none" w:sz="0" w:space="0" w:color="auto"/>
                      </w:divBdr>
                      <w:divsChild>
                        <w:div w:id="107420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273415">
      <w:bodyDiv w:val="1"/>
      <w:marLeft w:val="0"/>
      <w:marRight w:val="0"/>
      <w:marTop w:val="0"/>
      <w:marBottom w:val="0"/>
      <w:divBdr>
        <w:top w:val="none" w:sz="0" w:space="0" w:color="auto"/>
        <w:left w:val="none" w:sz="0" w:space="0" w:color="auto"/>
        <w:bottom w:val="none" w:sz="0" w:space="0" w:color="auto"/>
        <w:right w:val="none" w:sz="0" w:space="0" w:color="auto"/>
      </w:divBdr>
      <w:divsChild>
        <w:div w:id="1366980512">
          <w:marLeft w:val="0"/>
          <w:marRight w:val="0"/>
          <w:marTop w:val="0"/>
          <w:marBottom w:val="0"/>
          <w:divBdr>
            <w:top w:val="none" w:sz="0" w:space="0" w:color="auto"/>
            <w:left w:val="none" w:sz="0" w:space="0" w:color="auto"/>
            <w:bottom w:val="none" w:sz="0" w:space="0" w:color="auto"/>
            <w:right w:val="none" w:sz="0" w:space="0" w:color="auto"/>
          </w:divBdr>
          <w:divsChild>
            <w:div w:id="134882599">
              <w:marLeft w:val="0"/>
              <w:marRight w:val="0"/>
              <w:marTop w:val="0"/>
              <w:marBottom w:val="0"/>
              <w:divBdr>
                <w:top w:val="none" w:sz="0" w:space="0" w:color="auto"/>
                <w:left w:val="none" w:sz="0" w:space="0" w:color="auto"/>
                <w:bottom w:val="none" w:sz="0" w:space="0" w:color="auto"/>
                <w:right w:val="none" w:sz="0" w:space="0" w:color="auto"/>
              </w:divBdr>
              <w:divsChild>
                <w:div w:id="69618900">
                  <w:marLeft w:val="0"/>
                  <w:marRight w:val="0"/>
                  <w:marTop w:val="0"/>
                  <w:marBottom w:val="0"/>
                  <w:divBdr>
                    <w:top w:val="none" w:sz="0" w:space="0" w:color="auto"/>
                    <w:left w:val="none" w:sz="0" w:space="0" w:color="auto"/>
                    <w:bottom w:val="none" w:sz="0" w:space="0" w:color="auto"/>
                    <w:right w:val="none" w:sz="0" w:space="0" w:color="auto"/>
                  </w:divBdr>
                  <w:divsChild>
                    <w:div w:id="156114552">
                      <w:marLeft w:val="0"/>
                      <w:marRight w:val="0"/>
                      <w:marTop w:val="0"/>
                      <w:marBottom w:val="0"/>
                      <w:divBdr>
                        <w:top w:val="none" w:sz="0" w:space="0" w:color="auto"/>
                        <w:left w:val="none" w:sz="0" w:space="0" w:color="auto"/>
                        <w:bottom w:val="none" w:sz="0" w:space="0" w:color="auto"/>
                        <w:right w:val="none" w:sz="0" w:space="0" w:color="auto"/>
                      </w:divBdr>
                      <w:divsChild>
                        <w:div w:id="1728532429">
                          <w:marLeft w:val="0"/>
                          <w:marRight w:val="0"/>
                          <w:marTop w:val="0"/>
                          <w:marBottom w:val="0"/>
                          <w:divBdr>
                            <w:top w:val="none" w:sz="0" w:space="0" w:color="auto"/>
                            <w:left w:val="none" w:sz="0" w:space="0" w:color="auto"/>
                            <w:bottom w:val="none" w:sz="0" w:space="0" w:color="auto"/>
                            <w:right w:val="none" w:sz="0" w:space="0" w:color="auto"/>
                          </w:divBdr>
                          <w:divsChild>
                            <w:div w:id="1074356824">
                              <w:marLeft w:val="0"/>
                              <w:marRight w:val="0"/>
                              <w:marTop w:val="0"/>
                              <w:marBottom w:val="0"/>
                              <w:divBdr>
                                <w:top w:val="none" w:sz="0" w:space="0" w:color="auto"/>
                                <w:left w:val="none" w:sz="0" w:space="0" w:color="auto"/>
                                <w:bottom w:val="none" w:sz="0" w:space="0" w:color="auto"/>
                                <w:right w:val="none" w:sz="0" w:space="0" w:color="auto"/>
                              </w:divBdr>
                              <w:divsChild>
                                <w:div w:id="510024635">
                                  <w:marLeft w:val="0"/>
                                  <w:marRight w:val="0"/>
                                  <w:marTop w:val="0"/>
                                  <w:marBottom w:val="0"/>
                                  <w:divBdr>
                                    <w:top w:val="none" w:sz="0" w:space="0" w:color="auto"/>
                                    <w:left w:val="none" w:sz="0" w:space="0" w:color="auto"/>
                                    <w:bottom w:val="none" w:sz="0" w:space="0" w:color="auto"/>
                                    <w:right w:val="none" w:sz="0" w:space="0" w:color="auto"/>
                                  </w:divBdr>
                                  <w:divsChild>
                                    <w:div w:id="711542850">
                                      <w:marLeft w:val="0"/>
                                      <w:marRight w:val="0"/>
                                      <w:marTop w:val="0"/>
                                      <w:marBottom w:val="0"/>
                                      <w:divBdr>
                                        <w:top w:val="none" w:sz="0" w:space="0" w:color="auto"/>
                                        <w:left w:val="none" w:sz="0" w:space="0" w:color="auto"/>
                                        <w:bottom w:val="none" w:sz="0" w:space="0" w:color="auto"/>
                                        <w:right w:val="none" w:sz="0" w:space="0" w:color="auto"/>
                                      </w:divBdr>
                                      <w:divsChild>
                                        <w:div w:id="111246546">
                                          <w:marLeft w:val="0"/>
                                          <w:marRight w:val="0"/>
                                          <w:marTop w:val="0"/>
                                          <w:marBottom w:val="0"/>
                                          <w:divBdr>
                                            <w:top w:val="none" w:sz="0" w:space="0" w:color="auto"/>
                                            <w:left w:val="none" w:sz="0" w:space="0" w:color="auto"/>
                                            <w:bottom w:val="none" w:sz="0" w:space="0" w:color="auto"/>
                                            <w:right w:val="none" w:sz="0" w:space="0" w:color="auto"/>
                                          </w:divBdr>
                                          <w:divsChild>
                                            <w:div w:id="2087726664">
                                              <w:marLeft w:val="0"/>
                                              <w:marRight w:val="0"/>
                                              <w:marTop w:val="0"/>
                                              <w:marBottom w:val="0"/>
                                              <w:divBdr>
                                                <w:top w:val="none" w:sz="0" w:space="0" w:color="auto"/>
                                                <w:left w:val="none" w:sz="0" w:space="0" w:color="auto"/>
                                                <w:bottom w:val="none" w:sz="0" w:space="0" w:color="auto"/>
                                                <w:right w:val="none" w:sz="0" w:space="0" w:color="auto"/>
                                              </w:divBdr>
                                              <w:divsChild>
                                                <w:div w:id="871846320">
                                                  <w:marLeft w:val="0"/>
                                                  <w:marRight w:val="0"/>
                                                  <w:marTop w:val="0"/>
                                                  <w:marBottom w:val="0"/>
                                                  <w:divBdr>
                                                    <w:top w:val="none" w:sz="0" w:space="0" w:color="auto"/>
                                                    <w:left w:val="none" w:sz="0" w:space="0" w:color="auto"/>
                                                    <w:bottom w:val="none" w:sz="0" w:space="0" w:color="auto"/>
                                                    <w:right w:val="none" w:sz="0" w:space="0" w:color="auto"/>
                                                  </w:divBdr>
                                                </w:div>
                                                <w:div w:id="131926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076779">
      <w:bodyDiv w:val="1"/>
      <w:marLeft w:val="0"/>
      <w:marRight w:val="0"/>
      <w:marTop w:val="0"/>
      <w:marBottom w:val="0"/>
      <w:divBdr>
        <w:top w:val="none" w:sz="0" w:space="0" w:color="auto"/>
        <w:left w:val="none" w:sz="0" w:space="0" w:color="auto"/>
        <w:bottom w:val="none" w:sz="0" w:space="0" w:color="auto"/>
        <w:right w:val="none" w:sz="0" w:space="0" w:color="auto"/>
      </w:divBdr>
    </w:div>
    <w:div w:id="1744375233">
      <w:bodyDiv w:val="1"/>
      <w:marLeft w:val="0"/>
      <w:marRight w:val="0"/>
      <w:marTop w:val="0"/>
      <w:marBottom w:val="0"/>
      <w:divBdr>
        <w:top w:val="none" w:sz="0" w:space="0" w:color="auto"/>
        <w:left w:val="none" w:sz="0" w:space="0" w:color="auto"/>
        <w:bottom w:val="none" w:sz="0" w:space="0" w:color="auto"/>
        <w:right w:val="none" w:sz="0" w:space="0" w:color="auto"/>
      </w:divBdr>
      <w:divsChild>
        <w:div w:id="866254861">
          <w:marLeft w:val="375"/>
          <w:marRight w:val="0"/>
          <w:marTop w:val="0"/>
          <w:marBottom w:val="0"/>
          <w:divBdr>
            <w:top w:val="none" w:sz="0" w:space="0" w:color="auto"/>
            <w:left w:val="none" w:sz="0" w:space="0" w:color="auto"/>
            <w:bottom w:val="none" w:sz="0" w:space="0" w:color="auto"/>
            <w:right w:val="none" w:sz="0" w:space="0" w:color="auto"/>
          </w:divBdr>
          <w:divsChild>
            <w:div w:id="1497768757">
              <w:marLeft w:val="0"/>
              <w:marRight w:val="0"/>
              <w:marTop w:val="150"/>
              <w:marBottom w:val="0"/>
              <w:divBdr>
                <w:top w:val="none" w:sz="0" w:space="0" w:color="auto"/>
                <w:left w:val="none" w:sz="0" w:space="0" w:color="auto"/>
                <w:bottom w:val="none" w:sz="0" w:space="0" w:color="auto"/>
                <w:right w:val="none" w:sz="0" w:space="0" w:color="auto"/>
              </w:divBdr>
              <w:divsChild>
                <w:div w:id="171908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02694">
      <w:bodyDiv w:val="1"/>
      <w:marLeft w:val="0"/>
      <w:marRight w:val="0"/>
      <w:marTop w:val="0"/>
      <w:marBottom w:val="0"/>
      <w:divBdr>
        <w:top w:val="none" w:sz="0" w:space="0" w:color="auto"/>
        <w:left w:val="none" w:sz="0" w:space="0" w:color="auto"/>
        <w:bottom w:val="none" w:sz="0" w:space="0" w:color="auto"/>
        <w:right w:val="none" w:sz="0" w:space="0" w:color="auto"/>
      </w:divBdr>
      <w:divsChild>
        <w:div w:id="1987126861">
          <w:marLeft w:val="0"/>
          <w:marRight w:val="0"/>
          <w:marTop w:val="0"/>
          <w:marBottom w:val="0"/>
          <w:divBdr>
            <w:top w:val="none" w:sz="0" w:space="0" w:color="auto"/>
            <w:left w:val="none" w:sz="0" w:space="0" w:color="auto"/>
            <w:bottom w:val="none" w:sz="0" w:space="0" w:color="auto"/>
            <w:right w:val="none" w:sz="0" w:space="0" w:color="auto"/>
          </w:divBdr>
          <w:divsChild>
            <w:div w:id="1908419653">
              <w:marLeft w:val="0"/>
              <w:marRight w:val="0"/>
              <w:marTop w:val="0"/>
              <w:marBottom w:val="0"/>
              <w:divBdr>
                <w:top w:val="none" w:sz="0" w:space="0" w:color="auto"/>
                <w:left w:val="none" w:sz="0" w:space="0" w:color="auto"/>
                <w:bottom w:val="none" w:sz="0" w:space="0" w:color="auto"/>
                <w:right w:val="none" w:sz="0" w:space="0" w:color="auto"/>
              </w:divBdr>
              <w:divsChild>
                <w:div w:id="1002902212">
                  <w:marLeft w:val="0"/>
                  <w:marRight w:val="0"/>
                  <w:marTop w:val="0"/>
                  <w:marBottom w:val="0"/>
                  <w:divBdr>
                    <w:top w:val="none" w:sz="0" w:space="0" w:color="auto"/>
                    <w:left w:val="none" w:sz="0" w:space="0" w:color="auto"/>
                    <w:bottom w:val="none" w:sz="0" w:space="0" w:color="auto"/>
                    <w:right w:val="none" w:sz="0" w:space="0" w:color="auto"/>
                  </w:divBdr>
                  <w:divsChild>
                    <w:div w:id="2106421187">
                      <w:marLeft w:val="0"/>
                      <w:marRight w:val="0"/>
                      <w:marTop w:val="0"/>
                      <w:marBottom w:val="0"/>
                      <w:divBdr>
                        <w:top w:val="none" w:sz="0" w:space="0" w:color="auto"/>
                        <w:left w:val="none" w:sz="0" w:space="0" w:color="auto"/>
                        <w:bottom w:val="none" w:sz="0" w:space="0" w:color="auto"/>
                        <w:right w:val="none" w:sz="0" w:space="0" w:color="auto"/>
                      </w:divBdr>
                      <w:divsChild>
                        <w:div w:id="1789929631">
                          <w:marLeft w:val="0"/>
                          <w:marRight w:val="0"/>
                          <w:marTop w:val="0"/>
                          <w:marBottom w:val="0"/>
                          <w:divBdr>
                            <w:top w:val="none" w:sz="0" w:space="0" w:color="auto"/>
                            <w:left w:val="none" w:sz="0" w:space="0" w:color="auto"/>
                            <w:bottom w:val="none" w:sz="0" w:space="0" w:color="auto"/>
                            <w:right w:val="none" w:sz="0" w:space="0" w:color="auto"/>
                          </w:divBdr>
                          <w:divsChild>
                            <w:div w:id="680933446">
                              <w:marLeft w:val="0"/>
                              <w:marRight w:val="0"/>
                              <w:marTop w:val="0"/>
                              <w:marBottom w:val="0"/>
                              <w:divBdr>
                                <w:top w:val="none" w:sz="0" w:space="0" w:color="auto"/>
                                <w:left w:val="none" w:sz="0" w:space="0" w:color="auto"/>
                                <w:bottom w:val="none" w:sz="0" w:space="0" w:color="auto"/>
                                <w:right w:val="none" w:sz="0" w:space="0" w:color="auto"/>
                              </w:divBdr>
                              <w:divsChild>
                                <w:div w:id="91247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375639">
      <w:bodyDiv w:val="1"/>
      <w:marLeft w:val="0"/>
      <w:marRight w:val="0"/>
      <w:marTop w:val="0"/>
      <w:marBottom w:val="0"/>
      <w:divBdr>
        <w:top w:val="none" w:sz="0" w:space="0" w:color="auto"/>
        <w:left w:val="none" w:sz="0" w:space="0" w:color="auto"/>
        <w:bottom w:val="none" w:sz="0" w:space="0" w:color="auto"/>
        <w:right w:val="none" w:sz="0" w:space="0" w:color="auto"/>
      </w:divBdr>
      <w:divsChild>
        <w:div w:id="2059814880">
          <w:marLeft w:val="0"/>
          <w:marRight w:val="0"/>
          <w:marTop w:val="375"/>
          <w:marBottom w:val="375"/>
          <w:divBdr>
            <w:top w:val="none" w:sz="0" w:space="0" w:color="auto"/>
            <w:left w:val="none" w:sz="0" w:space="0" w:color="auto"/>
            <w:bottom w:val="none" w:sz="0" w:space="0" w:color="auto"/>
            <w:right w:val="none" w:sz="0" w:space="0" w:color="auto"/>
          </w:divBdr>
          <w:divsChild>
            <w:div w:id="2119833728">
              <w:marLeft w:val="0"/>
              <w:marRight w:val="0"/>
              <w:marTop w:val="0"/>
              <w:marBottom w:val="0"/>
              <w:divBdr>
                <w:top w:val="none" w:sz="0" w:space="0" w:color="auto"/>
                <w:left w:val="none" w:sz="0" w:space="0" w:color="auto"/>
                <w:bottom w:val="none" w:sz="0" w:space="0" w:color="auto"/>
                <w:right w:val="none" w:sz="0" w:space="0" w:color="auto"/>
              </w:divBdr>
              <w:divsChild>
                <w:div w:id="243345671">
                  <w:marLeft w:val="0"/>
                  <w:marRight w:val="0"/>
                  <w:marTop w:val="0"/>
                  <w:marBottom w:val="0"/>
                  <w:divBdr>
                    <w:top w:val="none" w:sz="0" w:space="0" w:color="auto"/>
                    <w:left w:val="none" w:sz="0" w:space="0" w:color="auto"/>
                    <w:bottom w:val="none" w:sz="0" w:space="0" w:color="auto"/>
                    <w:right w:val="none" w:sz="0" w:space="0" w:color="auto"/>
                  </w:divBdr>
                  <w:divsChild>
                    <w:div w:id="1537229886">
                      <w:marLeft w:val="0"/>
                      <w:marRight w:val="0"/>
                      <w:marTop w:val="0"/>
                      <w:marBottom w:val="0"/>
                      <w:divBdr>
                        <w:top w:val="none" w:sz="0" w:space="0" w:color="auto"/>
                        <w:left w:val="none" w:sz="0" w:space="0" w:color="auto"/>
                        <w:bottom w:val="none" w:sz="0" w:space="0" w:color="auto"/>
                        <w:right w:val="none" w:sz="0" w:space="0" w:color="auto"/>
                      </w:divBdr>
                      <w:divsChild>
                        <w:div w:id="791754942">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762027846">
      <w:bodyDiv w:val="1"/>
      <w:marLeft w:val="0"/>
      <w:marRight w:val="0"/>
      <w:marTop w:val="0"/>
      <w:marBottom w:val="0"/>
      <w:divBdr>
        <w:top w:val="none" w:sz="0" w:space="0" w:color="auto"/>
        <w:left w:val="none" w:sz="0" w:space="0" w:color="auto"/>
        <w:bottom w:val="none" w:sz="0" w:space="0" w:color="auto"/>
        <w:right w:val="none" w:sz="0" w:space="0" w:color="auto"/>
      </w:divBdr>
    </w:div>
    <w:div w:id="1773086985">
      <w:bodyDiv w:val="1"/>
      <w:marLeft w:val="0"/>
      <w:marRight w:val="0"/>
      <w:marTop w:val="0"/>
      <w:marBottom w:val="0"/>
      <w:divBdr>
        <w:top w:val="none" w:sz="0" w:space="0" w:color="auto"/>
        <w:left w:val="none" w:sz="0" w:space="0" w:color="auto"/>
        <w:bottom w:val="none" w:sz="0" w:space="0" w:color="auto"/>
        <w:right w:val="none" w:sz="0" w:space="0" w:color="auto"/>
      </w:divBdr>
    </w:div>
    <w:div w:id="1782457760">
      <w:bodyDiv w:val="1"/>
      <w:marLeft w:val="0"/>
      <w:marRight w:val="0"/>
      <w:marTop w:val="0"/>
      <w:marBottom w:val="0"/>
      <w:divBdr>
        <w:top w:val="none" w:sz="0" w:space="0" w:color="auto"/>
        <w:left w:val="none" w:sz="0" w:space="0" w:color="auto"/>
        <w:bottom w:val="none" w:sz="0" w:space="0" w:color="auto"/>
        <w:right w:val="none" w:sz="0" w:space="0" w:color="auto"/>
      </w:divBdr>
    </w:div>
    <w:div w:id="1782534071">
      <w:bodyDiv w:val="1"/>
      <w:marLeft w:val="0"/>
      <w:marRight w:val="0"/>
      <w:marTop w:val="0"/>
      <w:marBottom w:val="0"/>
      <w:divBdr>
        <w:top w:val="none" w:sz="0" w:space="0" w:color="auto"/>
        <w:left w:val="none" w:sz="0" w:space="0" w:color="auto"/>
        <w:bottom w:val="none" w:sz="0" w:space="0" w:color="auto"/>
        <w:right w:val="none" w:sz="0" w:space="0" w:color="auto"/>
      </w:divBdr>
      <w:divsChild>
        <w:div w:id="1339651580">
          <w:marLeft w:val="0"/>
          <w:marRight w:val="0"/>
          <w:marTop w:val="100"/>
          <w:marBottom w:val="100"/>
          <w:divBdr>
            <w:top w:val="none" w:sz="0" w:space="0" w:color="auto"/>
            <w:left w:val="none" w:sz="0" w:space="0" w:color="auto"/>
            <w:bottom w:val="none" w:sz="0" w:space="0" w:color="auto"/>
            <w:right w:val="none" w:sz="0" w:space="0" w:color="auto"/>
          </w:divBdr>
          <w:divsChild>
            <w:div w:id="1865703012">
              <w:marLeft w:val="0"/>
              <w:marRight w:val="0"/>
              <w:marTop w:val="0"/>
              <w:marBottom w:val="430"/>
              <w:divBdr>
                <w:top w:val="none" w:sz="0" w:space="0" w:color="auto"/>
                <w:left w:val="none" w:sz="0" w:space="0" w:color="auto"/>
                <w:bottom w:val="none" w:sz="0" w:space="0" w:color="auto"/>
                <w:right w:val="none" w:sz="0" w:space="0" w:color="auto"/>
              </w:divBdr>
              <w:divsChild>
                <w:div w:id="1589003932">
                  <w:marLeft w:val="0"/>
                  <w:marRight w:val="0"/>
                  <w:marTop w:val="0"/>
                  <w:marBottom w:val="0"/>
                  <w:divBdr>
                    <w:top w:val="none" w:sz="0" w:space="0" w:color="auto"/>
                    <w:left w:val="none" w:sz="0" w:space="0" w:color="auto"/>
                    <w:bottom w:val="none" w:sz="0" w:space="0" w:color="auto"/>
                    <w:right w:val="none" w:sz="0" w:space="0" w:color="auto"/>
                  </w:divBdr>
                  <w:divsChild>
                    <w:div w:id="244416246">
                      <w:marLeft w:val="0"/>
                      <w:marRight w:val="0"/>
                      <w:marTop w:val="0"/>
                      <w:marBottom w:val="0"/>
                      <w:divBdr>
                        <w:top w:val="none" w:sz="0" w:space="0" w:color="auto"/>
                        <w:left w:val="none" w:sz="0" w:space="0" w:color="auto"/>
                        <w:bottom w:val="none" w:sz="0" w:space="0" w:color="auto"/>
                        <w:right w:val="none" w:sz="0" w:space="0" w:color="auto"/>
                      </w:divBdr>
                      <w:divsChild>
                        <w:div w:id="4744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314823">
      <w:bodyDiv w:val="1"/>
      <w:marLeft w:val="0"/>
      <w:marRight w:val="0"/>
      <w:marTop w:val="0"/>
      <w:marBottom w:val="0"/>
      <w:divBdr>
        <w:top w:val="none" w:sz="0" w:space="0" w:color="auto"/>
        <w:left w:val="none" w:sz="0" w:space="0" w:color="auto"/>
        <w:bottom w:val="none" w:sz="0" w:space="0" w:color="auto"/>
        <w:right w:val="none" w:sz="0" w:space="0" w:color="auto"/>
      </w:divBdr>
      <w:divsChild>
        <w:div w:id="586887231">
          <w:marLeft w:val="0"/>
          <w:marRight w:val="0"/>
          <w:marTop w:val="0"/>
          <w:marBottom w:val="0"/>
          <w:divBdr>
            <w:top w:val="none" w:sz="0" w:space="0" w:color="auto"/>
            <w:left w:val="none" w:sz="0" w:space="0" w:color="auto"/>
            <w:bottom w:val="none" w:sz="0" w:space="0" w:color="auto"/>
            <w:right w:val="none" w:sz="0" w:space="0" w:color="auto"/>
          </w:divBdr>
          <w:divsChild>
            <w:div w:id="136194252">
              <w:marLeft w:val="0"/>
              <w:marRight w:val="0"/>
              <w:marTop w:val="0"/>
              <w:marBottom w:val="0"/>
              <w:divBdr>
                <w:top w:val="none" w:sz="0" w:space="0" w:color="auto"/>
                <w:left w:val="none" w:sz="0" w:space="0" w:color="auto"/>
                <w:bottom w:val="none" w:sz="0" w:space="0" w:color="auto"/>
                <w:right w:val="none" w:sz="0" w:space="0" w:color="auto"/>
              </w:divBdr>
              <w:divsChild>
                <w:div w:id="344794498">
                  <w:marLeft w:val="0"/>
                  <w:marRight w:val="0"/>
                  <w:marTop w:val="0"/>
                  <w:marBottom w:val="0"/>
                  <w:divBdr>
                    <w:top w:val="none" w:sz="0" w:space="0" w:color="auto"/>
                    <w:left w:val="none" w:sz="0" w:space="0" w:color="auto"/>
                    <w:bottom w:val="none" w:sz="0" w:space="0" w:color="auto"/>
                    <w:right w:val="none" w:sz="0" w:space="0" w:color="auto"/>
                  </w:divBdr>
                  <w:divsChild>
                    <w:div w:id="874853707">
                      <w:marLeft w:val="0"/>
                      <w:marRight w:val="0"/>
                      <w:marTop w:val="0"/>
                      <w:marBottom w:val="0"/>
                      <w:divBdr>
                        <w:top w:val="none" w:sz="0" w:space="0" w:color="auto"/>
                        <w:left w:val="none" w:sz="0" w:space="0" w:color="auto"/>
                        <w:bottom w:val="none" w:sz="0" w:space="0" w:color="auto"/>
                        <w:right w:val="none" w:sz="0" w:space="0" w:color="auto"/>
                      </w:divBdr>
                      <w:divsChild>
                        <w:div w:id="252780227">
                          <w:marLeft w:val="0"/>
                          <w:marRight w:val="0"/>
                          <w:marTop w:val="0"/>
                          <w:marBottom w:val="0"/>
                          <w:divBdr>
                            <w:top w:val="none" w:sz="0" w:space="0" w:color="auto"/>
                            <w:left w:val="none" w:sz="0" w:space="0" w:color="auto"/>
                            <w:bottom w:val="none" w:sz="0" w:space="0" w:color="auto"/>
                            <w:right w:val="none" w:sz="0" w:space="0" w:color="auto"/>
                          </w:divBdr>
                          <w:divsChild>
                            <w:div w:id="1985037784">
                              <w:marLeft w:val="0"/>
                              <w:marRight w:val="0"/>
                              <w:marTop w:val="0"/>
                              <w:marBottom w:val="0"/>
                              <w:divBdr>
                                <w:top w:val="none" w:sz="0" w:space="0" w:color="auto"/>
                                <w:left w:val="none" w:sz="0" w:space="0" w:color="auto"/>
                                <w:bottom w:val="none" w:sz="0" w:space="0" w:color="auto"/>
                                <w:right w:val="none" w:sz="0" w:space="0" w:color="auto"/>
                              </w:divBdr>
                              <w:divsChild>
                                <w:div w:id="358090489">
                                  <w:marLeft w:val="0"/>
                                  <w:marRight w:val="0"/>
                                  <w:marTop w:val="0"/>
                                  <w:marBottom w:val="0"/>
                                  <w:divBdr>
                                    <w:top w:val="none" w:sz="0" w:space="0" w:color="auto"/>
                                    <w:left w:val="none" w:sz="0" w:space="0" w:color="auto"/>
                                    <w:bottom w:val="none" w:sz="0" w:space="0" w:color="auto"/>
                                    <w:right w:val="none" w:sz="0" w:space="0" w:color="auto"/>
                                  </w:divBdr>
                                  <w:divsChild>
                                    <w:div w:id="1347172980">
                                      <w:marLeft w:val="0"/>
                                      <w:marRight w:val="0"/>
                                      <w:marTop w:val="0"/>
                                      <w:marBottom w:val="0"/>
                                      <w:divBdr>
                                        <w:top w:val="none" w:sz="0" w:space="0" w:color="auto"/>
                                        <w:left w:val="none" w:sz="0" w:space="0" w:color="auto"/>
                                        <w:bottom w:val="none" w:sz="0" w:space="0" w:color="auto"/>
                                        <w:right w:val="none" w:sz="0" w:space="0" w:color="auto"/>
                                      </w:divBdr>
                                      <w:divsChild>
                                        <w:div w:id="1426535353">
                                          <w:marLeft w:val="0"/>
                                          <w:marRight w:val="0"/>
                                          <w:marTop w:val="0"/>
                                          <w:marBottom w:val="0"/>
                                          <w:divBdr>
                                            <w:top w:val="none" w:sz="0" w:space="0" w:color="auto"/>
                                            <w:left w:val="none" w:sz="0" w:space="0" w:color="auto"/>
                                            <w:bottom w:val="none" w:sz="0" w:space="0" w:color="auto"/>
                                            <w:right w:val="none" w:sz="0" w:space="0" w:color="auto"/>
                                          </w:divBdr>
                                          <w:divsChild>
                                            <w:div w:id="1749572717">
                                              <w:marLeft w:val="0"/>
                                              <w:marRight w:val="0"/>
                                              <w:marTop w:val="0"/>
                                              <w:marBottom w:val="0"/>
                                              <w:divBdr>
                                                <w:top w:val="none" w:sz="0" w:space="0" w:color="auto"/>
                                                <w:left w:val="none" w:sz="0" w:space="0" w:color="auto"/>
                                                <w:bottom w:val="none" w:sz="0" w:space="0" w:color="auto"/>
                                                <w:right w:val="none" w:sz="0" w:space="0" w:color="auto"/>
                                              </w:divBdr>
                                              <w:divsChild>
                                                <w:div w:id="482083576">
                                                  <w:marLeft w:val="0"/>
                                                  <w:marRight w:val="0"/>
                                                  <w:marTop w:val="0"/>
                                                  <w:marBottom w:val="0"/>
                                                  <w:divBdr>
                                                    <w:top w:val="none" w:sz="0" w:space="0" w:color="auto"/>
                                                    <w:left w:val="none" w:sz="0" w:space="0" w:color="auto"/>
                                                    <w:bottom w:val="none" w:sz="0" w:space="0" w:color="auto"/>
                                                    <w:right w:val="none" w:sz="0" w:space="0" w:color="auto"/>
                                                  </w:divBdr>
                                                </w:div>
                                                <w:div w:id="498618274">
                                                  <w:marLeft w:val="0"/>
                                                  <w:marRight w:val="0"/>
                                                  <w:marTop w:val="0"/>
                                                  <w:marBottom w:val="0"/>
                                                  <w:divBdr>
                                                    <w:top w:val="none" w:sz="0" w:space="0" w:color="auto"/>
                                                    <w:left w:val="none" w:sz="0" w:space="0" w:color="auto"/>
                                                    <w:bottom w:val="none" w:sz="0" w:space="0" w:color="auto"/>
                                                    <w:right w:val="none" w:sz="0" w:space="0" w:color="auto"/>
                                                  </w:divBdr>
                                                </w:div>
                                                <w:div w:id="1576088619">
                                                  <w:marLeft w:val="0"/>
                                                  <w:marRight w:val="0"/>
                                                  <w:marTop w:val="0"/>
                                                  <w:marBottom w:val="0"/>
                                                  <w:divBdr>
                                                    <w:top w:val="none" w:sz="0" w:space="0" w:color="auto"/>
                                                    <w:left w:val="none" w:sz="0" w:space="0" w:color="auto"/>
                                                    <w:bottom w:val="none" w:sz="0" w:space="0" w:color="auto"/>
                                                    <w:right w:val="none" w:sz="0" w:space="0" w:color="auto"/>
                                                  </w:divBdr>
                                                </w:div>
                                                <w:div w:id="16758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7961410">
      <w:bodyDiv w:val="1"/>
      <w:marLeft w:val="0"/>
      <w:marRight w:val="0"/>
      <w:marTop w:val="0"/>
      <w:marBottom w:val="0"/>
      <w:divBdr>
        <w:top w:val="none" w:sz="0" w:space="0" w:color="auto"/>
        <w:left w:val="none" w:sz="0" w:space="0" w:color="auto"/>
        <w:bottom w:val="none" w:sz="0" w:space="0" w:color="auto"/>
        <w:right w:val="none" w:sz="0" w:space="0" w:color="auto"/>
      </w:divBdr>
    </w:div>
    <w:div w:id="1788424762">
      <w:bodyDiv w:val="1"/>
      <w:marLeft w:val="0"/>
      <w:marRight w:val="0"/>
      <w:marTop w:val="0"/>
      <w:marBottom w:val="0"/>
      <w:divBdr>
        <w:top w:val="none" w:sz="0" w:space="0" w:color="auto"/>
        <w:left w:val="none" w:sz="0" w:space="0" w:color="auto"/>
        <w:bottom w:val="none" w:sz="0" w:space="0" w:color="auto"/>
        <w:right w:val="none" w:sz="0" w:space="0" w:color="auto"/>
      </w:divBdr>
      <w:divsChild>
        <w:div w:id="1624269357">
          <w:marLeft w:val="0"/>
          <w:marRight w:val="0"/>
          <w:marTop w:val="0"/>
          <w:marBottom w:val="0"/>
          <w:divBdr>
            <w:top w:val="single" w:sz="2" w:space="0" w:color="B4AE95"/>
            <w:left w:val="single" w:sz="6" w:space="0" w:color="B4AE95"/>
            <w:bottom w:val="single" w:sz="6" w:space="0" w:color="B4AE95"/>
            <w:right w:val="single" w:sz="6" w:space="0" w:color="B4AE95"/>
          </w:divBdr>
          <w:divsChild>
            <w:div w:id="1441295774">
              <w:marLeft w:val="0"/>
              <w:marRight w:val="0"/>
              <w:marTop w:val="0"/>
              <w:marBottom w:val="0"/>
              <w:divBdr>
                <w:top w:val="none" w:sz="0" w:space="0" w:color="auto"/>
                <w:left w:val="none" w:sz="0" w:space="0" w:color="auto"/>
                <w:bottom w:val="none" w:sz="0" w:space="0" w:color="auto"/>
                <w:right w:val="none" w:sz="0" w:space="0" w:color="auto"/>
              </w:divBdr>
              <w:divsChild>
                <w:div w:id="2115782326">
                  <w:marLeft w:val="0"/>
                  <w:marRight w:val="0"/>
                  <w:marTop w:val="0"/>
                  <w:marBottom w:val="0"/>
                  <w:divBdr>
                    <w:top w:val="none" w:sz="0" w:space="0" w:color="auto"/>
                    <w:left w:val="none" w:sz="0" w:space="0" w:color="auto"/>
                    <w:bottom w:val="none" w:sz="0" w:space="0" w:color="auto"/>
                    <w:right w:val="none" w:sz="0" w:space="0" w:color="auto"/>
                  </w:divBdr>
                  <w:divsChild>
                    <w:div w:id="1645543911">
                      <w:marLeft w:val="0"/>
                      <w:marRight w:val="0"/>
                      <w:marTop w:val="0"/>
                      <w:marBottom w:val="0"/>
                      <w:divBdr>
                        <w:top w:val="none" w:sz="0" w:space="0" w:color="auto"/>
                        <w:left w:val="none" w:sz="0" w:space="0" w:color="auto"/>
                        <w:bottom w:val="none" w:sz="0" w:space="0" w:color="auto"/>
                        <w:right w:val="none" w:sz="0" w:space="0" w:color="auto"/>
                      </w:divBdr>
                      <w:divsChild>
                        <w:div w:id="1190219547">
                          <w:marLeft w:val="0"/>
                          <w:marRight w:val="0"/>
                          <w:marTop w:val="0"/>
                          <w:marBottom w:val="0"/>
                          <w:divBdr>
                            <w:top w:val="none" w:sz="0" w:space="0" w:color="auto"/>
                            <w:left w:val="none" w:sz="0" w:space="0" w:color="auto"/>
                            <w:bottom w:val="none" w:sz="0" w:space="0" w:color="auto"/>
                            <w:right w:val="none" w:sz="0" w:space="0" w:color="auto"/>
                          </w:divBdr>
                          <w:divsChild>
                            <w:div w:id="1963068906">
                              <w:marLeft w:val="0"/>
                              <w:marRight w:val="0"/>
                              <w:marTop w:val="0"/>
                              <w:marBottom w:val="0"/>
                              <w:divBdr>
                                <w:top w:val="none" w:sz="0" w:space="0" w:color="auto"/>
                                <w:left w:val="none" w:sz="0" w:space="0" w:color="auto"/>
                                <w:bottom w:val="none" w:sz="0" w:space="0" w:color="auto"/>
                                <w:right w:val="none" w:sz="0" w:space="0" w:color="auto"/>
                              </w:divBdr>
                              <w:divsChild>
                                <w:div w:id="1949390033">
                                  <w:marLeft w:val="0"/>
                                  <w:marRight w:val="0"/>
                                  <w:marTop w:val="0"/>
                                  <w:marBottom w:val="0"/>
                                  <w:divBdr>
                                    <w:top w:val="none" w:sz="0" w:space="0" w:color="auto"/>
                                    <w:left w:val="none" w:sz="0" w:space="0" w:color="auto"/>
                                    <w:bottom w:val="none" w:sz="0" w:space="0" w:color="auto"/>
                                    <w:right w:val="none" w:sz="0" w:space="0" w:color="auto"/>
                                  </w:divBdr>
                                  <w:divsChild>
                                    <w:div w:id="404110186">
                                      <w:marLeft w:val="0"/>
                                      <w:marRight w:val="0"/>
                                      <w:marTop w:val="0"/>
                                      <w:marBottom w:val="0"/>
                                      <w:divBdr>
                                        <w:top w:val="none" w:sz="0" w:space="0" w:color="auto"/>
                                        <w:left w:val="none" w:sz="0" w:space="0" w:color="auto"/>
                                        <w:bottom w:val="none" w:sz="0" w:space="0" w:color="auto"/>
                                        <w:right w:val="none" w:sz="0" w:space="0" w:color="auto"/>
                                      </w:divBdr>
                                      <w:divsChild>
                                        <w:div w:id="1191190170">
                                          <w:marLeft w:val="0"/>
                                          <w:marRight w:val="0"/>
                                          <w:marTop w:val="0"/>
                                          <w:marBottom w:val="0"/>
                                          <w:divBdr>
                                            <w:top w:val="none" w:sz="0" w:space="0" w:color="auto"/>
                                            <w:left w:val="none" w:sz="0" w:space="0" w:color="auto"/>
                                            <w:bottom w:val="none" w:sz="0" w:space="0" w:color="auto"/>
                                            <w:right w:val="none" w:sz="0" w:space="0" w:color="auto"/>
                                          </w:divBdr>
                                          <w:divsChild>
                                            <w:div w:id="2132241247">
                                              <w:marLeft w:val="0"/>
                                              <w:marRight w:val="0"/>
                                              <w:marTop w:val="0"/>
                                              <w:marBottom w:val="0"/>
                                              <w:divBdr>
                                                <w:top w:val="none" w:sz="0" w:space="0" w:color="auto"/>
                                                <w:left w:val="none" w:sz="0" w:space="0" w:color="auto"/>
                                                <w:bottom w:val="none" w:sz="0" w:space="0" w:color="auto"/>
                                                <w:right w:val="none" w:sz="0" w:space="0" w:color="auto"/>
                                              </w:divBdr>
                                              <w:divsChild>
                                                <w:div w:id="1784035372">
                                                  <w:marLeft w:val="0"/>
                                                  <w:marRight w:val="0"/>
                                                  <w:marTop w:val="0"/>
                                                  <w:marBottom w:val="0"/>
                                                  <w:divBdr>
                                                    <w:top w:val="none" w:sz="0" w:space="0" w:color="auto"/>
                                                    <w:left w:val="none" w:sz="0" w:space="0" w:color="auto"/>
                                                    <w:bottom w:val="none" w:sz="0" w:space="0" w:color="auto"/>
                                                    <w:right w:val="none" w:sz="0" w:space="0" w:color="auto"/>
                                                  </w:divBdr>
                                                  <w:divsChild>
                                                    <w:div w:id="1340548972">
                                                      <w:marLeft w:val="0"/>
                                                      <w:marRight w:val="0"/>
                                                      <w:marTop w:val="0"/>
                                                      <w:marBottom w:val="0"/>
                                                      <w:divBdr>
                                                        <w:top w:val="none" w:sz="0" w:space="0" w:color="auto"/>
                                                        <w:left w:val="none" w:sz="0" w:space="0" w:color="auto"/>
                                                        <w:bottom w:val="none" w:sz="0" w:space="0" w:color="auto"/>
                                                        <w:right w:val="none" w:sz="0" w:space="0" w:color="auto"/>
                                                      </w:divBdr>
                                                      <w:divsChild>
                                                        <w:div w:id="1871606090">
                                                          <w:marLeft w:val="0"/>
                                                          <w:marRight w:val="0"/>
                                                          <w:marTop w:val="0"/>
                                                          <w:marBottom w:val="0"/>
                                                          <w:divBdr>
                                                            <w:top w:val="none" w:sz="0" w:space="0" w:color="auto"/>
                                                            <w:left w:val="none" w:sz="0" w:space="0" w:color="auto"/>
                                                            <w:bottom w:val="none" w:sz="0" w:space="0" w:color="auto"/>
                                                            <w:right w:val="none" w:sz="0" w:space="0" w:color="auto"/>
                                                          </w:divBdr>
                                                          <w:divsChild>
                                                            <w:div w:id="559176680">
                                                              <w:marLeft w:val="0"/>
                                                              <w:marRight w:val="0"/>
                                                              <w:marTop w:val="0"/>
                                                              <w:marBottom w:val="0"/>
                                                              <w:divBdr>
                                                                <w:top w:val="none" w:sz="0" w:space="0" w:color="auto"/>
                                                                <w:left w:val="none" w:sz="0" w:space="0" w:color="auto"/>
                                                                <w:bottom w:val="none" w:sz="0" w:space="0" w:color="auto"/>
                                                                <w:right w:val="none" w:sz="0" w:space="0" w:color="auto"/>
                                                              </w:divBdr>
                                                              <w:divsChild>
                                                                <w:div w:id="1005789878">
                                                                  <w:marLeft w:val="0"/>
                                                                  <w:marRight w:val="0"/>
                                                                  <w:marTop w:val="0"/>
                                                                  <w:marBottom w:val="0"/>
                                                                  <w:divBdr>
                                                                    <w:top w:val="none" w:sz="0" w:space="0" w:color="auto"/>
                                                                    <w:left w:val="none" w:sz="0" w:space="0" w:color="auto"/>
                                                                    <w:bottom w:val="none" w:sz="0" w:space="0" w:color="auto"/>
                                                                    <w:right w:val="none" w:sz="0" w:space="0" w:color="auto"/>
                                                                  </w:divBdr>
                                                                  <w:divsChild>
                                                                    <w:div w:id="1178033250">
                                                                      <w:marLeft w:val="0"/>
                                                                      <w:marRight w:val="0"/>
                                                                      <w:marTop w:val="0"/>
                                                                      <w:marBottom w:val="0"/>
                                                                      <w:divBdr>
                                                                        <w:top w:val="none" w:sz="0" w:space="0" w:color="auto"/>
                                                                        <w:left w:val="none" w:sz="0" w:space="0" w:color="auto"/>
                                                                        <w:bottom w:val="none" w:sz="0" w:space="0" w:color="auto"/>
                                                                        <w:right w:val="none" w:sz="0" w:space="0" w:color="auto"/>
                                                                      </w:divBdr>
                                                                      <w:divsChild>
                                                                        <w:div w:id="1554731616">
                                                                          <w:marLeft w:val="0"/>
                                                                          <w:marRight w:val="0"/>
                                                                          <w:marTop w:val="0"/>
                                                                          <w:marBottom w:val="0"/>
                                                                          <w:divBdr>
                                                                            <w:top w:val="none" w:sz="0" w:space="0" w:color="auto"/>
                                                                            <w:left w:val="none" w:sz="0" w:space="0" w:color="auto"/>
                                                                            <w:bottom w:val="none" w:sz="0" w:space="0" w:color="auto"/>
                                                                            <w:right w:val="none" w:sz="0" w:space="0" w:color="auto"/>
                                                                          </w:divBdr>
                                                                          <w:divsChild>
                                                                            <w:div w:id="1980306322">
                                                                              <w:marLeft w:val="0"/>
                                                                              <w:marRight w:val="0"/>
                                                                              <w:marTop w:val="0"/>
                                                                              <w:marBottom w:val="0"/>
                                                                              <w:divBdr>
                                                                                <w:top w:val="none" w:sz="0" w:space="0" w:color="auto"/>
                                                                                <w:left w:val="none" w:sz="0" w:space="0" w:color="auto"/>
                                                                                <w:bottom w:val="none" w:sz="0" w:space="0" w:color="auto"/>
                                                                                <w:right w:val="none" w:sz="0" w:space="0" w:color="auto"/>
                                                                              </w:divBdr>
                                                                              <w:divsChild>
                                                                                <w:div w:id="11738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1894125">
      <w:bodyDiv w:val="1"/>
      <w:marLeft w:val="0"/>
      <w:marRight w:val="0"/>
      <w:marTop w:val="0"/>
      <w:marBottom w:val="0"/>
      <w:divBdr>
        <w:top w:val="none" w:sz="0" w:space="0" w:color="auto"/>
        <w:left w:val="none" w:sz="0" w:space="0" w:color="auto"/>
        <w:bottom w:val="none" w:sz="0" w:space="0" w:color="auto"/>
        <w:right w:val="none" w:sz="0" w:space="0" w:color="auto"/>
      </w:divBdr>
      <w:divsChild>
        <w:div w:id="62996557">
          <w:marLeft w:val="0"/>
          <w:marRight w:val="0"/>
          <w:marTop w:val="375"/>
          <w:marBottom w:val="375"/>
          <w:divBdr>
            <w:top w:val="none" w:sz="0" w:space="0" w:color="auto"/>
            <w:left w:val="none" w:sz="0" w:space="0" w:color="auto"/>
            <w:bottom w:val="none" w:sz="0" w:space="0" w:color="auto"/>
            <w:right w:val="none" w:sz="0" w:space="0" w:color="auto"/>
          </w:divBdr>
          <w:divsChild>
            <w:div w:id="347484157">
              <w:marLeft w:val="0"/>
              <w:marRight w:val="0"/>
              <w:marTop w:val="0"/>
              <w:marBottom w:val="0"/>
              <w:divBdr>
                <w:top w:val="none" w:sz="0" w:space="0" w:color="auto"/>
                <w:left w:val="none" w:sz="0" w:space="0" w:color="auto"/>
                <w:bottom w:val="none" w:sz="0" w:space="0" w:color="auto"/>
                <w:right w:val="none" w:sz="0" w:space="0" w:color="auto"/>
              </w:divBdr>
              <w:divsChild>
                <w:div w:id="781724505">
                  <w:marLeft w:val="0"/>
                  <w:marRight w:val="0"/>
                  <w:marTop w:val="0"/>
                  <w:marBottom w:val="0"/>
                  <w:divBdr>
                    <w:top w:val="none" w:sz="0" w:space="0" w:color="auto"/>
                    <w:left w:val="none" w:sz="0" w:space="0" w:color="auto"/>
                    <w:bottom w:val="none" w:sz="0" w:space="0" w:color="auto"/>
                    <w:right w:val="none" w:sz="0" w:space="0" w:color="auto"/>
                  </w:divBdr>
                  <w:divsChild>
                    <w:div w:id="157158198">
                      <w:marLeft w:val="0"/>
                      <w:marRight w:val="0"/>
                      <w:marTop w:val="0"/>
                      <w:marBottom w:val="0"/>
                      <w:divBdr>
                        <w:top w:val="none" w:sz="0" w:space="0" w:color="auto"/>
                        <w:left w:val="none" w:sz="0" w:space="0" w:color="auto"/>
                        <w:bottom w:val="none" w:sz="0" w:space="0" w:color="auto"/>
                        <w:right w:val="none" w:sz="0" w:space="0" w:color="auto"/>
                      </w:divBdr>
                      <w:divsChild>
                        <w:div w:id="1418672953">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793206920">
      <w:bodyDiv w:val="1"/>
      <w:marLeft w:val="0"/>
      <w:marRight w:val="0"/>
      <w:marTop w:val="0"/>
      <w:marBottom w:val="0"/>
      <w:divBdr>
        <w:top w:val="none" w:sz="0" w:space="0" w:color="auto"/>
        <w:left w:val="none" w:sz="0" w:space="0" w:color="auto"/>
        <w:bottom w:val="none" w:sz="0" w:space="0" w:color="auto"/>
        <w:right w:val="none" w:sz="0" w:space="0" w:color="auto"/>
      </w:divBdr>
      <w:divsChild>
        <w:div w:id="1633173855">
          <w:marLeft w:val="0"/>
          <w:marRight w:val="0"/>
          <w:marTop w:val="0"/>
          <w:marBottom w:val="0"/>
          <w:divBdr>
            <w:top w:val="none" w:sz="0" w:space="0" w:color="auto"/>
            <w:left w:val="none" w:sz="0" w:space="0" w:color="auto"/>
            <w:bottom w:val="none" w:sz="0" w:space="0" w:color="auto"/>
            <w:right w:val="none" w:sz="0" w:space="0" w:color="auto"/>
          </w:divBdr>
          <w:divsChild>
            <w:div w:id="921109844">
              <w:marLeft w:val="0"/>
              <w:marRight w:val="0"/>
              <w:marTop w:val="0"/>
              <w:marBottom w:val="0"/>
              <w:divBdr>
                <w:top w:val="none" w:sz="0" w:space="0" w:color="auto"/>
                <w:left w:val="none" w:sz="0" w:space="0" w:color="auto"/>
                <w:bottom w:val="none" w:sz="0" w:space="0" w:color="auto"/>
                <w:right w:val="none" w:sz="0" w:space="0" w:color="auto"/>
              </w:divBdr>
              <w:divsChild>
                <w:div w:id="531459975">
                  <w:marLeft w:val="0"/>
                  <w:marRight w:val="0"/>
                  <w:marTop w:val="0"/>
                  <w:marBottom w:val="0"/>
                  <w:divBdr>
                    <w:top w:val="none" w:sz="0" w:space="0" w:color="auto"/>
                    <w:left w:val="none" w:sz="0" w:space="0" w:color="auto"/>
                    <w:bottom w:val="none" w:sz="0" w:space="0" w:color="auto"/>
                    <w:right w:val="none" w:sz="0" w:space="0" w:color="auto"/>
                  </w:divBdr>
                  <w:divsChild>
                    <w:div w:id="19016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716055">
      <w:bodyDiv w:val="1"/>
      <w:marLeft w:val="0"/>
      <w:marRight w:val="0"/>
      <w:marTop w:val="0"/>
      <w:marBottom w:val="0"/>
      <w:divBdr>
        <w:top w:val="none" w:sz="0" w:space="0" w:color="auto"/>
        <w:left w:val="none" w:sz="0" w:space="0" w:color="auto"/>
        <w:bottom w:val="none" w:sz="0" w:space="0" w:color="auto"/>
        <w:right w:val="none" w:sz="0" w:space="0" w:color="auto"/>
      </w:divBdr>
    </w:div>
    <w:div w:id="1798836483">
      <w:bodyDiv w:val="1"/>
      <w:marLeft w:val="0"/>
      <w:marRight w:val="0"/>
      <w:marTop w:val="0"/>
      <w:marBottom w:val="0"/>
      <w:divBdr>
        <w:top w:val="none" w:sz="0" w:space="0" w:color="auto"/>
        <w:left w:val="none" w:sz="0" w:space="0" w:color="auto"/>
        <w:bottom w:val="none" w:sz="0" w:space="0" w:color="auto"/>
        <w:right w:val="none" w:sz="0" w:space="0" w:color="auto"/>
      </w:divBdr>
    </w:div>
    <w:div w:id="1800025054">
      <w:bodyDiv w:val="1"/>
      <w:marLeft w:val="0"/>
      <w:marRight w:val="0"/>
      <w:marTop w:val="0"/>
      <w:marBottom w:val="0"/>
      <w:divBdr>
        <w:top w:val="none" w:sz="0" w:space="0" w:color="auto"/>
        <w:left w:val="none" w:sz="0" w:space="0" w:color="auto"/>
        <w:bottom w:val="none" w:sz="0" w:space="0" w:color="auto"/>
        <w:right w:val="none" w:sz="0" w:space="0" w:color="auto"/>
      </w:divBdr>
      <w:divsChild>
        <w:div w:id="1843665231">
          <w:marLeft w:val="375"/>
          <w:marRight w:val="0"/>
          <w:marTop w:val="0"/>
          <w:marBottom w:val="0"/>
          <w:divBdr>
            <w:top w:val="none" w:sz="0" w:space="0" w:color="auto"/>
            <w:left w:val="none" w:sz="0" w:space="0" w:color="auto"/>
            <w:bottom w:val="none" w:sz="0" w:space="0" w:color="auto"/>
            <w:right w:val="none" w:sz="0" w:space="0" w:color="auto"/>
          </w:divBdr>
          <w:divsChild>
            <w:div w:id="1856534996">
              <w:marLeft w:val="0"/>
              <w:marRight w:val="0"/>
              <w:marTop w:val="150"/>
              <w:marBottom w:val="0"/>
              <w:divBdr>
                <w:top w:val="none" w:sz="0" w:space="0" w:color="auto"/>
                <w:left w:val="none" w:sz="0" w:space="0" w:color="auto"/>
                <w:bottom w:val="none" w:sz="0" w:space="0" w:color="auto"/>
                <w:right w:val="none" w:sz="0" w:space="0" w:color="auto"/>
              </w:divBdr>
              <w:divsChild>
                <w:div w:id="10065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22474">
      <w:bodyDiv w:val="1"/>
      <w:marLeft w:val="0"/>
      <w:marRight w:val="0"/>
      <w:marTop w:val="0"/>
      <w:marBottom w:val="0"/>
      <w:divBdr>
        <w:top w:val="none" w:sz="0" w:space="0" w:color="auto"/>
        <w:left w:val="none" w:sz="0" w:space="0" w:color="auto"/>
        <w:bottom w:val="none" w:sz="0" w:space="0" w:color="auto"/>
        <w:right w:val="none" w:sz="0" w:space="0" w:color="auto"/>
      </w:divBdr>
    </w:div>
    <w:div w:id="1810124237">
      <w:bodyDiv w:val="1"/>
      <w:marLeft w:val="0"/>
      <w:marRight w:val="0"/>
      <w:marTop w:val="0"/>
      <w:marBottom w:val="0"/>
      <w:divBdr>
        <w:top w:val="none" w:sz="0" w:space="0" w:color="auto"/>
        <w:left w:val="none" w:sz="0" w:space="0" w:color="auto"/>
        <w:bottom w:val="none" w:sz="0" w:space="0" w:color="auto"/>
        <w:right w:val="none" w:sz="0" w:space="0" w:color="auto"/>
      </w:divBdr>
    </w:div>
    <w:div w:id="1818721899">
      <w:bodyDiv w:val="1"/>
      <w:marLeft w:val="0"/>
      <w:marRight w:val="0"/>
      <w:marTop w:val="0"/>
      <w:marBottom w:val="0"/>
      <w:divBdr>
        <w:top w:val="none" w:sz="0" w:space="0" w:color="auto"/>
        <w:left w:val="none" w:sz="0" w:space="0" w:color="auto"/>
        <w:bottom w:val="none" w:sz="0" w:space="0" w:color="auto"/>
        <w:right w:val="none" w:sz="0" w:space="0" w:color="auto"/>
      </w:divBdr>
      <w:divsChild>
        <w:div w:id="792753423">
          <w:marLeft w:val="0"/>
          <w:marRight w:val="0"/>
          <w:marTop w:val="0"/>
          <w:marBottom w:val="0"/>
          <w:divBdr>
            <w:top w:val="none" w:sz="0" w:space="0" w:color="auto"/>
            <w:left w:val="none" w:sz="0" w:space="0" w:color="auto"/>
            <w:bottom w:val="none" w:sz="0" w:space="0" w:color="auto"/>
            <w:right w:val="none" w:sz="0" w:space="0" w:color="auto"/>
          </w:divBdr>
          <w:divsChild>
            <w:div w:id="446438380">
              <w:marLeft w:val="0"/>
              <w:marRight w:val="0"/>
              <w:marTop w:val="0"/>
              <w:marBottom w:val="0"/>
              <w:divBdr>
                <w:top w:val="none" w:sz="0" w:space="0" w:color="auto"/>
                <w:left w:val="none" w:sz="0" w:space="0" w:color="auto"/>
                <w:bottom w:val="none" w:sz="0" w:space="0" w:color="auto"/>
                <w:right w:val="none" w:sz="0" w:space="0" w:color="auto"/>
              </w:divBdr>
              <w:divsChild>
                <w:div w:id="1813985251">
                  <w:marLeft w:val="0"/>
                  <w:marRight w:val="0"/>
                  <w:marTop w:val="0"/>
                  <w:marBottom w:val="0"/>
                  <w:divBdr>
                    <w:top w:val="none" w:sz="0" w:space="0" w:color="auto"/>
                    <w:left w:val="none" w:sz="0" w:space="0" w:color="auto"/>
                    <w:bottom w:val="none" w:sz="0" w:space="0" w:color="auto"/>
                    <w:right w:val="none" w:sz="0" w:space="0" w:color="auto"/>
                  </w:divBdr>
                  <w:divsChild>
                    <w:div w:id="278875501">
                      <w:marLeft w:val="0"/>
                      <w:marRight w:val="0"/>
                      <w:marTop w:val="0"/>
                      <w:marBottom w:val="0"/>
                      <w:divBdr>
                        <w:top w:val="none" w:sz="0" w:space="0" w:color="auto"/>
                        <w:left w:val="none" w:sz="0" w:space="0" w:color="auto"/>
                        <w:bottom w:val="none" w:sz="0" w:space="0" w:color="auto"/>
                        <w:right w:val="none" w:sz="0" w:space="0" w:color="auto"/>
                      </w:divBdr>
                      <w:divsChild>
                        <w:div w:id="1628047374">
                          <w:marLeft w:val="0"/>
                          <w:marRight w:val="0"/>
                          <w:marTop w:val="0"/>
                          <w:marBottom w:val="0"/>
                          <w:divBdr>
                            <w:top w:val="none" w:sz="0" w:space="0" w:color="auto"/>
                            <w:left w:val="none" w:sz="0" w:space="0" w:color="auto"/>
                            <w:bottom w:val="none" w:sz="0" w:space="0" w:color="auto"/>
                            <w:right w:val="none" w:sz="0" w:space="0" w:color="auto"/>
                          </w:divBdr>
                          <w:divsChild>
                            <w:div w:id="519243615">
                              <w:marLeft w:val="0"/>
                              <w:marRight w:val="0"/>
                              <w:marTop w:val="0"/>
                              <w:marBottom w:val="0"/>
                              <w:divBdr>
                                <w:top w:val="none" w:sz="0" w:space="0" w:color="auto"/>
                                <w:left w:val="none" w:sz="0" w:space="0" w:color="auto"/>
                                <w:bottom w:val="none" w:sz="0" w:space="0" w:color="auto"/>
                                <w:right w:val="none" w:sz="0" w:space="0" w:color="auto"/>
                              </w:divBdr>
                              <w:divsChild>
                                <w:div w:id="862208626">
                                  <w:marLeft w:val="0"/>
                                  <w:marRight w:val="0"/>
                                  <w:marTop w:val="0"/>
                                  <w:marBottom w:val="0"/>
                                  <w:divBdr>
                                    <w:top w:val="none" w:sz="0" w:space="0" w:color="auto"/>
                                    <w:left w:val="none" w:sz="0" w:space="0" w:color="auto"/>
                                    <w:bottom w:val="none" w:sz="0" w:space="0" w:color="auto"/>
                                    <w:right w:val="none" w:sz="0" w:space="0" w:color="auto"/>
                                  </w:divBdr>
                                  <w:divsChild>
                                    <w:div w:id="2057503322">
                                      <w:marLeft w:val="0"/>
                                      <w:marRight w:val="0"/>
                                      <w:marTop w:val="0"/>
                                      <w:marBottom w:val="0"/>
                                      <w:divBdr>
                                        <w:top w:val="none" w:sz="0" w:space="0" w:color="auto"/>
                                        <w:left w:val="none" w:sz="0" w:space="0" w:color="auto"/>
                                        <w:bottom w:val="none" w:sz="0" w:space="0" w:color="auto"/>
                                        <w:right w:val="none" w:sz="0" w:space="0" w:color="auto"/>
                                      </w:divBdr>
                                      <w:divsChild>
                                        <w:div w:id="1444228369">
                                          <w:marLeft w:val="0"/>
                                          <w:marRight w:val="0"/>
                                          <w:marTop w:val="0"/>
                                          <w:marBottom w:val="0"/>
                                          <w:divBdr>
                                            <w:top w:val="none" w:sz="0" w:space="0" w:color="auto"/>
                                            <w:left w:val="none" w:sz="0" w:space="0" w:color="auto"/>
                                            <w:bottom w:val="none" w:sz="0" w:space="0" w:color="auto"/>
                                            <w:right w:val="none" w:sz="0" w:space="0" w:color="auto"/>
                                          </w:divBdr>
                                          <w:divsChild>
                                            <w:div w:id="1178156065">
                                              <w:marLeft w:val="0"/>
                                              <w:marRight w:val="0"/>
                                              <w:marTop w:val="0"/>
                                              <w:marBottom w:val="0"/>
                                              <w:divBdr>
                                                <w:top w:val="none" w:sz="0" w:space="0" w:color="auto"/>
                                                <w:left w:val="none" w:sz="0" w:space="0" w:color="auto"/>
                                                <w:bottom w:val="none" w:sz="0" w:space="0" w:color="auto"/>
                                                <w:right w:val="none" w:sz="0" w:space="0" w:color="auto"/>
                                              </w:divBdr>
                                              <w:divsChild>
                                                <w:div w:id="193008433">
                                                  <w:marLeft w:val="0"/>
                                                  <w:marRight w:val="0"/>
                                                  <w:marTop w:val="0"/>
                                                  <w:marBottom w:val="0"/>
                                                  <w:divBdr>
                                                    <w:top w:val="none" w:sz="0" w:space="0" w:color="auto"/>
                                                    <w:left w:val="none" w:sz="0" w:space="0" w:color="auto"/>
                                                    <w:bottom w:val="none" w:sz="0" w:space="0" w:color="auto"/>
                                                    <w:right w:val="none" w:sz="0" w:space="0" w:color="auto"/>
                                                  </w:divBdr>
                                                  <w:divsChild>
                                                    <w:div w:id="2030720326">
                                                      <w:marLeft w:val="0"/>
                                                      <w:marRight w:val="0"/>
                                                      <w:marTop w:val="0"/>
                                                      <w:marBottom w:val="0"/>
                                                      <w:divBdr>
                                                        <w:top w:val="none" w:sz="0" w:space="0" w:color="auto"/>
                                                        <w:left w:val="none" w:sz="0" w:space="0" w:color="auto"/>
                                                        <w:bottom w:val="none" w:sz="0" w:space="0" w:color="auto"/>
                                                        <w:right w:val="none" w:sz="0" w:space="0" w:color="auto"/>
                                                      </w:divBdr>
                                                      <w:divsChild>
                                                        <w:div w:id="16298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1923905">
      <w:bodyDiv w:val="1"/>
      <w:marLeft w:val="0"/>
      <w:marRight w:val="0"/>
      <w:marTop w:val="0"/>
      <w:marBottom w:val="0"/>
      <w:divBdr>
        <w:top w:val="none" w:sz="0" w:space="0" w:color="auto"/>
        <w:left w:val="none" w:sz="0" w:space="0" w:color="auto"/>
        <w:bottom w:val="none" w:sz="0" w:space="0" w:color="auto"/>
        <w:right w:val="none" w:sz="0" w:space="0" w:color="auto"/>
      </w:divBdr>
      <w:divsChild>
        <w:div w:id="109323933">
          <w:marLeft w:val="0"/>
          <w:marRight w:val="0"/>
          <w:marTop w:val="0"/>
          <w:marBottom w:val="0"/>
          <w:divBdr>
            <w:top w:val="none" w:sz="0" w:space="0" w:color="auto"/>
            <w:left w:val="none" w:sz="0" w:space="0" w:color="auto"/>
            <w:bottom w:val="none" w:sz="0" w:space="0" w:color="auto"/>
            <w:right w:val="none" w:sz="0" w:space="0" w:color="auto"/>
          </w:divBdr>
          <w:divsChild>
            <w:div w:id="1450540087">
              <w:marLeft w:val="0"/>
              <w:marRight w:val="0"/>
              <w:marTop w:val="0"/>
              <w:marBottom w:val="0"/>
              <w:divBdr>
                <w:top w:val="none" w:sz="0" w:space="0" w:color="auto"/>
                <w:left w:val="none" w:sz="0" w:space="0" w:color="auto"/>
                <w:bottom w:val="none" w:sz="0" w:space="0" w:color="auto"/>
                <w:right w:val="none" w:sz="0" w:space="0" w:color="auto"/>
              </w:divBdr>
              <w:divsChild>
                <w:div w:id="116629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09774">
      <w:bodyDiv w:val="1"/>
      <w:marLeft w:val="0"/>
      <w:marRight w:val="0"/>
      <w:marTop w:val="0"/>
      <w:marBottom w:val="0"/>
      <w:divBdr>
        <w:top w:val="none" w:sz="0" w:space="0" w:color="auto"/>
        <w:left w:val="none" w:sz="0" w:space="0" w:color="auto"/>
        <w:bottom w:val="none" w:sz="0" w:space="0" w:color="auto"/>
        <w:right w:val="none" w:sz="0" w:space="0" w:color="auto"/>
      </w:divBdr>
    </w:div>
    <w:div w:id="1827356041">
      <w:bodyDiv w:val="1"/>
      <w:marLeft w:val="0"/>
      <w:marRight w:val="0"/>
      <w:marTop w:val="0"/>
      <w:marBottom w:val="0"/>
      <w:divBdr>
        <w:top w:val="none" w:sz="0" w:space="0" w:color="auto"/>
        <w:left w:val="none" w:sz="0" w:space="0" w:color="auto"/>
        <w:bottom w:val="none" w:sz="0" w:space="0" w:color="auto"/>
        <w:right w:val="none" w:sz="0" w:space="0" w:color="auto"/>
      </w:divBdr>
    </w:div>
    <w:div w:id="1830975695">
      <w:bodyDiv w:val="1"/>
      <w:marLeft w:val="0"/>
      <w:marRight w:val="0"/>
      <w:marTop w:val="0"/>
      <w:marBottom w:val="0"/>
      <w:divBdr>
        <w:top w:val="none" w:sz="0" w:space="0" w:color="auto"/>
        <w:left w:val="none" w:sz="0" w:space="0" w:color="auto"/>
        <w:bottom w:val="none" w:sz="0" w:space="0" w:color="auto"/>
        <w:right w:val="none" w:sz="0" w:space="0" w:color="auto"/>
      </w:divBdr>
    </w:div>
    <w:div w:id="1831216422">
      <w:bodyDiv w:val="1"/>
      <w:marLeft w:val="0"/>
      <w:marRight w:val="0"/>
      <w:marTop w:val="0"/>
      <w:marBottom w:val="0"/>
      <w:divBdr>
        <w:top w:val="none" w:sz="0" w:space="0" w:color="auto"/>
        <w:left w:val="none" w:sz="0" w:space="0" w:color="auto"/>
        <w:bottom w:val="none" w:sz="0" w:space="0" w:color="auto"/>
        <w:right w:val="none" w:sz="0" w:space="0" w:color="auto"/>
      </w:divBdr>
      <w:divsChild>
        <w:div w:id="291134710">
          <w:marLeft w:val="0"/>
          <w:marRight w:val="0"/>
          <w:marTop w:val="0"/>
          <w:marBottom w:val="0"/>
          <w:divBdr>
            <w:top w:val="none" w:sz="0" w:space="0" w:color="auto"/>
            <w:left w:val="none" w:sz="0" w:space="0" w:color="auto"/>
            <w:bottom w:val="none" w:sz="0" w:space="0" w:color="auto"/>
            <w:right w:val="none" w:sz="0" w:space="0" w:color="auto"/>
          </w:divBdr>
          <w:divsChild>
            <w:div w:id="252396322">
              <w:marLeft w:val="0"/>
              <w:marRight w:val="0"/>
              <w:marTop w:val="0"/>
              <w:marBottom w:val="0"/>
              <w:divBdr>
                <w:top w:val="none" w:sz="0" w:space="0" w:color="auto"/>
                <w:left w:val="none" w:sz="0" w:space="0" w:color="auto"/>
                <w:bottom w:val="none" w:sz="0" w:space="0" w:color="auto"/>
                <w:right w:val="none" w:sz="0" w:space="0" w:color="auto"/>
              </w:divBdr>
              <w:divsChild>
                <w:div w:id="842744190">
                  <w:marLeft w:val="0"/>
                  <w:marRight w:val="0"/>
                  <w:marTop w:val="0"/>
                  <w:marBottom w:val="0"/>
                  <w:divBdr>
                    <w:top w:val="none" w:sz="0" w:space="0" w:color="auto"/>
                    <w:left w:val="none" w:sz="0" w:space="0" w:color="auto"/>
                    <w:bottom w:val="none" w:sz="0" w:space="0" w:color="auto"/>
                    <w:right w:val="none" w:sz="0" w:space="0" w:color="auto"/>
                  </w:divBdr>
                  <w:divsChild>
                    <w:div w:id="1003437488">
                      <w:marLeft w:val="0"/>
                      <w:marRight w:val="0"/>
                      <w:marTop w:val="0"/>
                      <w:marBottom w:val="0"/>
                      <w:divBdr>
                        <w:top w:val="none" w:sz="0" w:space="0" w:color="auto"/>
                        <w:left w:val="none" w:sz="0" w:space="0" w:color="auto"/>
                        <w:bottom w:val="none" w:sz="0" w:space="0" w:color="auto"/>
                        <w:right w:val="none" w:sz="0" w:space="0" w:color="auto"/>
                      </w:divBdr>
                      <w:divsChild>
                        <w:div w:id="172304705">
                          <w:marLeft w:val="0"/>
                          <w:marRight w:val="0"/>
                          <w:marTop w:val="0"/>
                          <w:marBottom w:val="0"/>
                          <w:divBdr>
                            <w:top w:val="none" w:sz="0" w:space="0" w:color="auto"/>
                            <w:left w:val="none" w:sz="0" w:space="0" w:color="auto"/>
                            <w:bottom w:val="none" w:sz="0" w:space="0" w:color="auto"/>
                            <w:right w:val="none" w:sz="0" w:space="0" w:color="auto"/>
                          </w:divBdr>
                          <w:divsChild>
                            <w:div w:id="1227689251">
                              <w:marLeft w:val="0"/>
                              <w:marRight w:val="0"/>
                              <w:marTop w:val="0"/>
                              <w:marBottom w:val="0"/>
                              <w:divBdr>
                                <w:top w:val="none" w:sz="0" w:space="0" w:color="auto"/>
                                <w:left w:val="none" w:sz="0" w:space="0" w:color="auto"/>
                                <w:bottom w:val="none" w:sz="0" w:space="0" w:color="auto"/>
                                <w:right w:val="none" w:sz="0" w:space="0" w:color="auto"/>
                              </w:divBdr>
                              <w:divsChild>
                                <w:div w:id="1229455926">
                                  <w:marLeft w:val="0"/>
                                  <w:marRight w:val="0"/>
                                  <w:marTop w:val="0"/>
                                  <w:marBottom w:val="0"/>
                                  <w:divBdr>
                                    <w:top w:val="none" w:sz="0" w:space="0" w:color="auto"/>
                                    <w:left w:val="none" w:sz="0" w:space="0" w:color="auto"/>
                                    <w:bottom w:val="none" w:sz="0" w:space="0" w:color="auto"/>
                                    <w:right w:val="none" w:sz="0" w:space="0" w:color="auto"/>
                                  </w:divBdr>
                                  <w:divsChild>
                                    <w:div w:id="1208839154">
                                      <w:marLeft w:val="0"/>
                                      <w:marRight w:val="0"/>
                                      <w:marTop w:val="0"/>
                                      <w:marBottom w:val="0"/>
                                      <w:divBdr>
                                        <w:top w:val="none" w:sz="0" w:space="0" w:color="auto"/>
                                        <w:left w:val="none" w:sz="0" w:space="0" w:color="auto"/>
                                        <w:bottom w:val="none" w:sz="0" w:space="0" w:color="auto"/>
                                        <w:right w:val="none" w:sz="0" w:space="0" w:color="auto"/>
                                      </w:divBdr>
                                      <w:divsChild>
                                        <w:div w:id="1174031854">
                                          <w:marLeft w:val="0"/>
                                          <w:marRight w:val="0"/>
                                          <w:marTop w:val="0"/>
                                          <w:marBottom w:val="0"/>
                                          <w:divBdr>
                                            <w:top w:val="none" w:sz="0" w:space="0" w:color="auto"/>
                                            <w:left w:val="none" w:sz="0" w:space="0" w:color="auto"/>
                                            <w:bottom w:val="none" w:sz="0" w:space="0" w:color="auto"/>
                                            <w:right w:val="none" w:sz="0" w:space="0" w:color="auto"/>
                                          </w:divBdr>
                                          <w:divsChild>
                                            <w:div w:id="73165065">
                                              <w:marLeft w:val="0"/>
                                              <w:marRight w:val="0"/>
                                              <w:marTop w:val="0"/>
                                              <w:marBottom w:val="0"/>
                                              <w:divBdr>
                                                <w:top w:val="none" w:sz="0" w:space="0" w:color="auto"/>
                                                <w:left w:val="none" w:sz="0" w:space="0" w:color="auto"/>
                                                <w:bottom w:val="none" w:sz="0" w:space="0" w:color="auto"/>
                                                <w:right w:val="none" w:sz="0" w:space="0" w:color="auto"/>
                                              </w:divBdr>
                                            </w:div>
                                            <w:div w:id="544221205">
                                              <w:marLeft w:val="0"/>
                                              <w:marRight w:val="0"/>
                                              <w:marTop w:val="0"/>
                                              <w:marBottom w:val="0"/>
                                              <w:divBdr>
                                                <w:top w:val="none" w:sz="0" w:space="0" w:color="auto"/>
                                                <w:left w:val="none" w:sz="0" w:space="0" w:color="auto"/>
                                                <w:bottom w:val="none" w:sz="0" w:space="0" w:color="auto"/>
                                                <w:right w:val="none" w:sz="0" w:space="0" w:color="auto"/>
                                              </w:divBdr>
                                            </w:div>
                                            <w:div w:id="1357195923">
                                              <w:marLeft w:val="0"/>
                                              <w:marRight w:val="0"/>
                                              <w:marTop w:val="0"/>
                                              <w:marBottom w:val="0"/>
                                              <w:divBdr>
                                                <w:top w:val="none" w:sz="0" w:space="0" w:color="auto"/>
                                                <w:left w:val="none" w:sz="0" w:space="0" w:color="auto"/>
                                                <w:bottom w:val="none" w:sz="0" w:space="0" w:color="auto"/>
                                                <w:right w:val="none" w:sz="0" w:space="0" w:color="auto"/>
                                              </w:divBdr>
                                            </w:div>
                                            <w:div w:id="13701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797111">
      <w:bodyDiv w:val="1"/>
      <w:marLeft w:val="0"/>
      <w:marRight w:val="0"/>
      <w:marTop w:val="0"/>
      <w:marBottom w:val="0"/>
      <w:divBdr>
        <w:top w:val="none" w:sz="0" w:space="0" w:color="auto"/>
        <w:left w:val="none" w:sz="0" w:space="0" w:color="auto"/>
        <w:bottom w:val="none" w:sz="0" w:space="0" w:color="auto"/>
        <w:right w:val="none" w:sz="0" w:space="0" w:color="auto"/>
      </w:divBdr>
    </w:div>
    <w:div w:id="1838380820">
      <w:bodyDiv w:val="1"/>
      <w:marLeft w:val="0"/>
      <w:marRight w:val="0"/>
      <w:marTop w:val="0"/>
      <w:marBottom w:val="0"/>
      <w:divBdr>
        <w:top w:val="none" w:sz="0" w:space="0" w:color="auto"/>
        <w:left w:val="none" w:sz="0" w:space="0" w:color="auto"/>
        <w:bottom w:val="none" w:sz="0" w:space="0" w:color="auto"/>
        <w:right w:val="none" w:sz="0" w:space="0" w:color="auto"/>
      </w:divBdr>
    </w:div>
    <w:div w:id="1846820582">
      <w:bodyDiv w:val="1"/>
      <w:marLeft w:val="0"/>
      <w:marRight w:val="0"/>
      <w:marTop w:val="0"/>
      <w:marBottom w:val="0"/>
      <w:divBdr>
        <w:top w:val="none" w:sz="0" w:space="0" w:color="auto"/>
        <w:left w:val="none" w:sz="0" w:space="0" w:color="auto"/>
        <w:bottom w:val="none" w:sz="0" w:space="0" w:color="auto"/>
        <w:right w:val="none" w:sz="0" w:space="0" w:color="auto"/>
      </w:divBdr>
      <w:divsChild>
        <w:div w:id="80293957">
          <w:marLeft w:val="0"/>
          <w:marRight w:val="0"/>
          <w:marTop w:val="0"/>
          <w:marBottom w:val="0"/>
          <w:divBdr>
            <w:top w:val="none" w:sz="0" w:space="0" w:color="auto"/>
            <w:left w:val="none" w:sz="0" w:space="0" w:color="auto"/>
            <w:bottom w:val="none" w:sz="0" w:space="0" w:color="auto"/>
            <w:right w:val="none" w:sz="0" w:space="0" w:color="auto"/>
          </w:divBdr>
          <w:divsChild>
            <w:div w:id="1426461821">
              <w:marLeft w:val="0"/>
              <w:marRight w:val="0"/>
              <w:marTop w:val="0"/>
              <w:marBottom w:val="0"/>
              <w:divBdr>
                <w:top w:val="none" w:sz="0" w:space="0" w:color="auto"/>
                <w:left w:val="single" w:sz="6" w:space="14" w:color="C0C0C0"/>
                <w:bottom w:val="none" w:sz="0" w:space="0" w:color="auto"/>
                <w:right w:val="single" w:sz="6" w:space="15" w:color="C0C0C0"/>
              </w:divBdr>
              <w:divsChild>
                <w:div w:id="1030494665">
                  <w:marLeft w:val="0"/>
                  <w:marRight w:val="0"/>
                  <w:marTop w:val="0"/>
                  <w:marBottom w:val="0"/>
                  <w:divBdr>
                    <w:top w:val="none" w:sz="0" w:space="0" w:color="auto"/>
                    <w:left w:val="none" w:sz="0" w:space="0" w:color="auto"/>
                    <w:bottom w:val="none" w:sz="0" w:space="0" w:color="auto"/>
                    <w:right w:val="none" w:sz="0" w:space="0" w:color="auto"/>
                  </w:divBdr>
                  <w:divsChild>
                    <w:div w:id="1232735618">
                      <w:marLeft w:val="0"/>
                      <w:marRight w:val="0"/>
                      <w:marTop w:val="0"/>
                      <w:marBottom w:val="0"/>
                      <w:divBdr>
                        <w:top w:val="none" w:sz="0" w:space="0" w:color="auto"/>
                        <w:left w:val="none" w:sz="0" w:space="0" w:color="auto"/>
                        <w:bottom w:val="none" w:sz="0" w:space="0" w:color="auto"/>
                        <w:right w:val="none" w:sz="0" w:space="0" w:color="auto"/>
                      </w:divBdr>
                      <w:divsChild>
                        <w:div w:id="750469777">
                          <w:marLeft w:val="0"/>
                          <w:marRight w:val="0"/>
                          <w:marTop w:val="0"/>
                          <w:marBottom w:val="0"/>
                          <w:divBdr>
                            <w:top w:val="none" w:sz="0" w:space="0" w:color="auto"/>
                            <w:left w:val="none" w:sz="0" w:space="0" w:color="auto"/>
                            <w:bottom w:val="none" w:sz="0" w:space="0" w:color="auto"/>
                            <w:right w:val="none" w:sz="0" w:space="0" w:color="auto"/>
                          </w:divBdr>
                          <w:divsChild>
                            <w:div w:id="220529578">
                              <w:marLeft w:val="0"/>
                              <w:marRight w:val="0"/>
                              <w:marTop w:val="0"/>
                              <w:marBottom w:val="0"/>
                              <w:divBdr>
                                <w:top w:val="none" w:sz="0" w:space="0" w:color="auto"/>
                                <w:left w:val="none" w:sz="0" w:space="0" w:color="auto"/>
                                <w:bottom w:val="none" w:sz="0" w:space="0" w:color="auto"/>
                                <w:right w:val="none" w:sz="0" w:space="0" w:color="auto"/>
                              </w:divBdr>
                              <w:divsChild>
                                <w:div w:id="912738256">
                                  <w:marLeft w:val="0"/>
                                  <w:marRight w:val="0"/>
                                  <w:marTop w:val="0"/>
                                  <w:marBottom w:val="0"/>
                                  <w:divBdr>
                                    <w:top w:val="none" w:sz="0" w:space="0" w:color="auto"/>
                                    <w:left w:val="none" w:sz="0" w:space="0" w:color="auto"/>
                                    <w:bottom w:val="none" w:sz="0" w:space="0" w:color="auto"/>
                                    <w:right w:val="none" w:sz="0" w:space="0" w:color="auto"/>
                                  </w:divBdr>
                                  <w:divsChild>
                                    <w:div w:id="41485924">
                                      <w:marLeft w:val="0"/>
                                      <w:marRight w:val="0"/>
                                      <w:marTop w:val="0"/>
                                      <w:marBottom w:val="0"/>
                                      <w:divBdr>
                                        <w:top w:val="single" w:sz="48" w:space="4" w:color="D9ECF7"/>
                                        <w:left w:val="none" w:sz="0" w:space="0" w:color="auto"/>
                                        <w:bottom w:val="none" w:sz="0" w:space="0" w:color="auto"/>
                                        <w:right w:val="none" w:sz="0" w:space="0" w:color="auto"/>
                                      </w:divBdr>
                                    </w:div>
                                  </w:divsChild>
                                </w:div>
                              </w:divsChild>
                            </w:div>
                          </w:divsChild>
                        </w:div>
                      </w:divsChild>
                    </w:div>
                  </w:divsChild>
                </w:div>
              </w:divsChild>
            </w:div>
          </w:divsChild>
        </w:div>
      </w:divsChild>
    </w:div>
    <w:div w:id="1849247458">
      <w:bodyDiv w:val="1"/>
      <w:marLeft w:val="0"/>
      <w:marRight w:val="0"/>
      <w:marTop w:val="0"/>
      <w:marBottom w:val="0"/>
      <w:divBdr>
        <w:top w:val="none" w:sz="0" w:space="0" w:color="auto"/>
        <w:left w:val="none" w:sz="0" w:space="0" w:color="auto"/>
        <w:bottom w:val="none" w:sz="0" w:space="0" w:color="auto"/>
        <w:right w:val="none" w:sz="0" w:space="0" w:color="auto"/>
      </w:divBdr>
      <w:divsChild>
        <w:div w:id="1799256622">
          <w:marLeft w:val="0"/>
          <w:marRight w:val="0"/>
          <w:marTop w:val="0"/>
          <w:marBottom w:val="0"/>
          <w:divBdr>
            <w:top w:val="none" w:sz="0" w:space="0" w:color="auto"/>
            <w:left w:val="none" w:sz="0" w:space="0" w:color="auto"/>
            <w:bottom w:val="none" w:sz="0" w:space="0" w:color="auto"/>
            <w:right w:val="none" w:sz="0" w:space="0" w:color="auto"/>
          </w:divBdr>
          <w:divsChild>
            <w:div w:id="1984040750">
              <w:marLeft w:val="651"/>
              <w:marRight w:val="0"/>
              <w:marTop w:val="0"/>
              <w:marBottom w:val="0"/>
              <w:divBdr>
                <w:top w:val="none" w:sz="0" w:space="0" w:color="auto"/>
                <w:left w:val="none" w:sz="0" w:space="0" w:color="auto"/>
                <w:bottom w:val="none" w:sz="0" w:space="0" w:color="auto"/>
                <w:right w:val="none" w:sz="0" w:space="0" w:color="auto"/>
              </w:divBdr>
              <w:divsChild>
                <w:div w:id="67197074">
                  <w:marLeft w:val="0"/>
                  <w:marRight w:val="0"/>
                  <w:marTop w:val="0"/>
                  <w:marBottom w:val="0"/>
                  <w:divBdr>
                    <w:top w:val="none" w:sz="0" w:space="0" w:color="auto"/>
                    <w:left w:val="none" w:sz="0" w:space="0" w:color="auto"/>
                    <w:bottom w:val="none" w:sz="0" w:space="0" w:color="auto"/>
                    <w:right w:val="none" w:sz="0" w:space="0" w:color="auto"/>
                  </w:divBdr>
                  <w:divsChild>
                    <w:div w:id="160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873996">
      <w:bodyDiv w:val="1"/>
      <w:marLeft w:val="0"/>
      <w:marRight w:val="0"/>
      <w:marTop w:val="0"/>
      <w:marBottom w:val="0"/>
      <w:divBdr>
        <w:top w:val="none" w:sz="0" w:space="0" w:color="auto"/>
        <w:left w:val="none" w:sz="0" w:space="0" w:color="auto"/>
        <w:bottom w:val="none" w:sz="0" w:space="0" w:color="auto"/>
        <w:right w:val="none" w:sz="0" w:space="0" w:color="auto"/>
      </w:divBdr>
    </w:div>
    <w:div w:id="1855994043">
      <w:bodyDiv w:val="1"/>
      <w:marLeft w:val="0"/>
      <w:marRight w:val="0"/>
      <w:marTop w:val="0"/>
      <w:marBottom w:val="0"/>
      <w:divBdr>
        <w:top w:val="none" w:sz="0" w:space="0" w:color="auto"/>
        <w:left w:val="none" w:sz="0" w:space="0" w:color="auto"/>
        <w:bottom w:val="none" w:sz="0" w:space="0" w:color="auto"/>
        <w:right w:val="none" w:sz="0" w:space="0" w:color="auto"/>
      </w:divBdr>
      <w:divsChild>
        <w:div w:id="950084977">
          <w:marLeft w:val="0"/>
          <w:marRight w:val="0"/>
          <w:marTop w:val="0"/>
          <w:marBottom w:val="0"/>
          <w:divBdr>
            <w:top w:val="none" w:sz="0" w:space="0" w:color="auto"/>
            <w:left w:val="none" w:sz="0" w:space="0" w:color="auto"/>
            <w:bottom w:val="none" w:sz="0" w:space="0" w:color="auto"/>
            <w:right w:val="none" w:sz="0" w:space="0" w:color="auto"/>
          </w:divBdr>
          <w:divsChild>
            <w:div w:id="631251398">
              <w:marLeft w:val="0"/>
              <w:marRight w:val="0"/>
              <w:marTop w:val="0"/>
              <w:marBottom w:val="0"/>
              <w:divBdr>
                <w:top w:val="none" w:sz="0" w:space="0" w:color="auto"/>
                <w:left w:val="none" w:sz="0" w:space="0" w:color="auto"/>
                <w:bottom w:val="none" w:sz="0" w:space="0" w:color="auto"/>
                <w:right w:val="none" w:sz="0" w:space="0" w:color="auto"/>
              </w:divBdr>
              <w:divsChild>
                <w:div w:id="1508445186">
                  <w:marLeft w:val="0"/>
                  <w:marRight w:val="0"/>
                  <w:marTop w:val="0"/>
                  <w:marBottom w:val="0"/>
                  <w:divBdr>
                    <w:top w:val="none" w:sz="0" w:space="0" w:color="auto"/>
                    <w:left w:val="none" w:sz="0" w:space="0" w:color="auto"/>
                    <w:bottom w:val="none" w:sz="0" w:space="0" w:color="auto"/>
                    <w:right w:val="none" w:sz="0" w:space="0" w:color="auto"/>
                  </w:divBdr>
                  <w:divsChild>
                    <w:div w:id="135495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32711">
      <w:bodyDiv w:val="1"/>
      <w:marLeft w:val="0"/>
      <w:marRight w:val="0"/>
      <w:marTop w:val="0"/>
      <w:marBottom w:val="0"/>
      <w:divBdr>
        <w:top w:val="none" w:sz="0" w:space="0" w:color="auto"/>
        <w:left w:val="none" w:sz="0" w:space="0" w:color="auto"/>
        <w:bottom w:val="none" w:sz="0" w:space="0" w:color="auto"/>
        <w:right w:val="none" w:sz="0" w:space="0" w:color="auto"/>
      </w:divBdr>
      <w:divsChild>
        <w:div w:id="2051831996">
          <w:marLeft w:val="0"/>
          <w:marRight w:val="0"/>
          <w:marTop w:val="0"/>
          <w:marBottom w:val="0"/>
          <w:divBdr>
            <w:top w:val="none" w:sz="0" w:space="0" w:color="auto"/>
            <w:left w:val="none" w:sz="0" w:space="0" w:color="auto"/>
            <w:bottom w:val="none" w:sz="0" w:space="0" w:color="auto"/>
            <w:right w:val="none" w:sz="0" w:space="0" w:color="auto"/>
          </w:divBdr>
          <w:divsChild>
            <w:div w:id="390228729">
              <w:marLeft w:val="0"/>
              <w:marRight w:val="0"/>
              <w:marTop w:val="0"/>
              <w:marBottom w:val="0"/>
              <w:divBdr>
                <w:top w:val="none" w:sz="0" w:space="0" w:color="auto"/>
                <w:left w:val="none" w:sz="0" w:space="0" w:color="auto"/>
                <w:bottom w:val="none" w:sz="0" w:space="0" w:color="auto"/>
                <w:right w:val="none" w:sz="0" w:space="0" w:color="auto"/>
              </w:divBdr>
              <w:divsChild>
                <w:div w:id="1865435549">
                  <w:marLeft w:val="0"/>
                  <w:marRight w:val="0"/>
                  <w:marTop w:val="0"/>
                  <w:marBottom w:val="0"/>
                  <w:divBdr>
                    <w:top w:val="none" w:sz="0" w:space="0" w:color="auto"/>
                    <w:left w:val="none" w:sz="0" w:space="0" w:color="auto"/>
                    <w:bottom w:val="none" w:sz="0" w:space="0" w:color="auto"/>
                    <w:right w:val="none" w:sz="0" w:space="0" w:color="auto"/>
                  </w:divBdr>
                  <w:divsChild>
                    <w:div w:id="888612793">
                      <w:marLeft w:val="0"/>
                      <w:marRight w:val="0"/>
                      <w:marTop w:val="0"/>
                      <w:marBottom w:val="0"/>
                      <w:divBdr>
                        <w:top w:val="none" w:sz="0" w:space="0" w:color="auto"/>
                        <w:left w:val="none" w:sz="0" w:space="0" w:color="auto"/>
                        <w:bottom w:val="none" w:sz="0" w:space="0" w:color="auto"/>
                        <w:right w:val="none" w:sz="0" w:space="0" w:color="auto"/>
                      </w:divBdr>
                      <w:divsChild>
                        <w:div w:id="213738424">
                          <w:marLeft w:val="0"/>
                          <w:marRight w:val="0"/>
                          <w:marTop w:val="0"/>
                          <w:marBottom w:val="0"/>
                          <w:divBdr>
                            <w:top w:val="none" w:sz="0" w:space="0" w:color="auto"/>
                            <w:left w:val="none" w:sz="0" w:space="0" w:color="auto"/>
                            <w:bottom w:val="none" w:sz="0" w:space="0" w:color="auto"/>
                            <w:right w:val="none" w:sz="0" w:space="0" w:color="auto"/>
                          </w:divBdr>
                          <w:divsChild>
                            <w:div w:id="803812206">
                              <w:marLeft w:val="0"/>
                              <w:marRight w:val="0"/>
                              <w:marTop w:val="0"/>
                              <w:marBottom w:val="0"/>
                              <w:divBdr>
                                <w:top w:val="none" w:sz="0" w:space="0" w:color="auto"/>
                                <w:left w:val="none" w:sz="0" w:space="0" w:color="auto"/>
                                <w:bottom w:val="none" w:sz="0" w:space="0" w:color="auto"/>
                                <w:right w:val="none" w:sz="0" w:space="0" w:color="auto"/>
                              </w:divBdr>
                              <w:divsChild>
                                <w:div w:id="1133983132">
                                  <w:marLeft w:val="0"/>
                                  <w:marRight w:val="0"/>
                                  <w:marTop w:val="0"/>
                                  <w:marBottom w:val="0"/>
                                  <w:divBdr>
                                    <w:top w:val="none" w:sz="0" w:space="0" w:color="auto"/>
                                    <w:left w:val="none" w:sz="0" w:space="0" w:color="auto"/>
                                    <w:bottom w:val="none" w:sz="0" w:space="0" w:color="auto"/>
                                    <w:right w:val="none" w:sz="0" w:space="0" w:color="auto"/>
                                  </w:divBdr>
                                  <w:divsChild>
                                    <w:div w:id="963118926">
                                      <w:marLeft w:val="0"/>
                                      <w:marRight w:val="0"/>
                                      <w:marTop w:val="0"/>
                                      <w:marBottom w:val="0"/>
                                      <w:divBdr>
                                        <w:top w:val="none" w:sz="0" w:space="0" w:color="auto"/>
                                        <w:left w:val="none" w:sz="0" w:space="0" w:color="auto"/>
                                        <w:bottom w:val="none" w:sz="0" w:space="0" w:color="auto"/>
                                        <w:right w:val="none" w:sz="0" w:space="0" w:color="auto"/>
                                      </w:divBdr>
                                      <w:divsChild>
                                        <w:div w:id="1686399855">
                                          <w:marLeft w:val="0"/>
                                          <w:marRight w:val="0"/>
                                          <w:marTop w:val="0"/>
                                          <w:marBottom w:val="0"/>
                                          <w:divBdr>
                                            <w:top w:val="none" w:sz="0" w:space="0" w:color="auto"/>
                                            <w:left w:val="none" w:sz="0" w:space="0" w:color="auto"/>
                                            <w:bottom w:val="none" w:sz="0" w:space="0" w:color="auto"/>
                                            <w:right w:val="none" w:sz="0" w:space="0" w:color="auto"/>
                                          </w:divBdr>
                                          <w:divsChild>
                                            <w:div w:id="1729839762">
                                              <w:marLeft w:val="0"/>
                                              <w:marRight w:val="0"/>
                                              <w:marTop w:val="0"/>
                                              <w:marBottom w:val="0"/>
                                              <w:divBdr>
                                                <w:top w:val="none" w:sz="0" w:space="0" w:color="auto"/>
                                                <w:left w:val="none" w:sz="0" w:space="0" w:color="auto"/>
                                                <w:bottom w:val="none" w:sz="0" w:space="0" w:color="auto"/>
                                                <w:right w:val="none" w:sz="0" w:space="0" w:color="auto"/>
                                              </w:divBdr>
                                              <w:divsChild>
                                                <w:div w:id="1026717393">
                                                  <w:marLeft w:val="0"/>
                                                  <w:marRight w:val="0"/>
                                                  <w:marTop w:val="0"/>
                                                  <w:marBottom w:val="0"/>
                                                  <w:divBdr>
                                                    <w:top w:val="none" w:sz="0" w:space="0" w:color="auto"/>
                                                    <w:left w:val="none" w:sz="0" w:space="0" w:color="auto"/>
                                                    <w:bottom w:val="none" w:sz="0" w:space="0" w:color="auto"/>
                                                    <w:right w:val="none" w:sz="0" w:space="0" w:color="auto"/>
                                                  </w:divBdr>
                                                </w:div>
                                                <w:div w:id="1314796931">
                                                  <w:marLeft w:val="0"/>
                                                  <w:marRight w:val="0"/>
                                                  <w:marTop w:val="0"/>
                                                  <w:marBottom w:val="0"/>
                                                  <w:divBdr>
                                                    <w:top w:val="none" w:sz="0" w:space="0" w:color="auto"/>
                                                    <w:left w:val="none" w:sz="0" w:space="0" w:color="auto"/>
                                                    <w:bottom w:val="none" w:sz="0" w:space="0" w:color="auto"/>
                                                    <w:right w:val="none" w:sz="0" w:space="0" w:color="auto"/>
                                                  </w:divBdr>
                                                </w:div>
                                                <w:div w:id="1993410456">
                                                  <w:marLeft w:val="0"/>
                                                  <w:marRight w:val="0"/>
                                                  <w:marTop w:val="0"/>
                                                  <w:marBottom w:val="0"/>
                                                  <w:divBdr>
                                                    <w:top w:val="none" w:sz="0" w:space="0" w:color="auto"/>
                                                    <w:left w:val="none" w:sz="0" w:space="0" w:color="auto"/>
                                                    <w:bottom w:val="none" w:sz="0" w:space="0" w:color="auto"/>
                                                    <w:right w:val="none" w:sz="0" w:space="0" w:color="auto"/>
                                                  </w:divBdr>
                                                </w:div>
                                                <w:div w:id="21019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1552082">
      <w:bodyDiv w:val="1"/>
      <w:marLeft w:val="0"/>
      <w:marRight w:val="0"/>
      <w:marTop w:val="0"/>
      <w:marBottom w:val="0"/>
      <w:divBdr>
        <w:top w:val="none" w:sz="0" w:space="0" w:color="auto"/>
        <w:left w:val="none" w:sz="0" w:space="0" w:color="auto"/>
        <w:bottom w:val="none" w:sz="0" w:space="0" w:color="auto"/>
        <w:right w:val="none" w:sz="0" w:space="0" w:color="auto"/>
      </w:divBdr>
    </w:div>
    <w:div w:id="1883975335">
      <w:bodyDiv w:val="1"/>
      <w:marLeft w:val="0"/>
      <w:marRight w:val="0"/>
      <w:marTop w:val="0"/>
      <w:marBottom w:val="0"/>
      <w:divBdr>
        <w:top w:val="none" w:sz="0" w:space="0" w:color="auto"/>
        <w:left w:val="none" w:sz="0" w:space="0" w:color="auto"/>
        <w:bottom w:val="none" w:sz="0" w:space="0" w:color="auto"/>
        <w:right w:val="none" w:sz="0" w:space="0" w:color="auto"/>
      </w:divBdr>
    </w:div>
    <w:div w:id="1888226338">
      <w:bodyDiv w:val="1"/>
      <w:marLeft w:val="0"/>
      <w:marRight w:val="0"/>
      <w:marTop w:val="0"/>
      <w:marBottom w:val="0"/>
      <w:divBdr>
        <w:top w:val="none" w:sz="0" w:space="0" w:color="auto"/>
        <w:left w:val="none" w:sz="0" w:space="0" w:color="auto"/>
        <w:bottom w:val="none" w:sz="0" w:space="0" w:color="auto"/>
        <w:right w:val="none" w:sz="0" w:space="0" w:color="auto"/>
      </w:divBdr>
      <w:divsChild>
        <w:div w:id="1950774503">
          <w:marLeft w:val="0"/>
          <w:marRight w:val="0"/>
          <w:marTop w:val="0"/>
          <w:marBottom w:val="0"/>
          <w:divBdr>
            <w:top w:val="none" w:sz="0" w:space="0" w:color="auto"/>
            <w:left w:val="none" w:sz="0" w:space="0" w:color="auto"/>
            <w:bottom w:val="none" w:sz="0" w:space="0" w:color="auto"/>
            <w:right w:val="none" w:sz="0" w:space="0" w:color="auto"/>
          </w:divBdr>
          <w:divsChild>
            <w:div w:id="920333415">
              <w:marLeft w:val="0"/>
              <w:marRight w:val="0"/>
              <w:marTop w:val="0"/>
              <w:marBottom w:val="0"/>
              <w:divBdr>
                <w:top w:val="none" w:sz="0" w:space="0" w:color="auto"/>
                <w:left w:val="single" w:sz="6" w:space="14" w:color="C0C0C0"/>
                <w:bottom w:val="none" w:sz="0" w:space="0" w:color="auto"/>
                <w:right w:val="single" w:sz="6" w:space="15" w:color="C0C0C0"/>
              </w:divBdr>
              <w:divsChild>
                <w:div w:id="495148547">
                  <w:marLeft w:val="0"/>
                  <w:marRight w:val="0"/>
                  <w:marTop w:val="0"/>
                  <w:marBottom w:val="0"/>
                  <w:divBdr>
                    <w:top w:val="none" w:sz="0" w:space="0" w:color="auto"/>
                    <w:left w:val="none" w:sz="0" w:space="0" w:color="auto"/>
                    <w:bottom w:val="none" w:sz="0" w:space="0" w:color="auto"/>
                    <w:right w:val="none" w:sz="0" w:space="0" w:color="auto"/>
                  </w:divBdr>
                  <w:divsChild>
                    <w:div w:id="1669409172">
                      <w:marLeft w:val="0"/>
                      <w:marRight w:val="0"/>
                      <w:marTop w:val="0"/>
                      <w:marBottom w:val="0"/>
                      <w:divBdr>
                        <w:top w:val="none" w:sz="0" w:space="0" w:color="auto"/>
                        <w:left w:val="none" w:sz="0" w:space="0" w:color="auto"/>
                        <w:bottom w:val="none" w:sz="0" w:space="0" w:color="auto"/>
                        <w:right w:val="none" w:sz="0" w:space="0" w:color="auto"/>
                      </w:divBdr>
                      <w:divsChild>
                        <w:div w:id="1818641185">
                          <w:marLeft w:val="0"/>
                          <w:marRight w:val="0"/>
                          <w:marTop w:val="0"/>
                          <w:marBottom w:val="0"/>
                          <w:divBdr>
                            <w:top w:val="none" w:sz="0" w:space="0" w:color="auto"/>
                            <w:left w:val="none" w:sz="0" w:space="0" w:color="auto"/>
                            <w:bottom w:val="none" w:sz="0" w:space="0" w:color="auto"/>
                            <w:right w:val="none" w:sz="0" w:space="0" w:color="auto"/>
                          </w:divBdr>
                          <w:divsChild>
                            <w:div w:id="1022172198">
                              <w:marLeft w:val="0"/>
                              <w:marRight w:val="0"/>
                              <w:marTop w:val="0"/>
                              <w:marBottom w:val="0"/>
                              <w:divBdr>
                                <w:top w:val="none" w:sz="0" w:space="0" w:color="auto"/>
                                <w:left w:val="none" w:sz="0" w:space="0" w:color="auto"/>
                                <w:bottom w:val="none" w:sz="0" w:space="0" w:color="auto"/>
                                <w:right w:val="none" w:sz="0" w:space="0" w:color="auto"/>
                              </w:divBdr>
                              <w:divsChild>
                                <w:div w:id="2032416703">
                                  <w:marLeft w:val="0"/>
                                  <w:marRight w:val="0"/>
                                  <w:marTop w:val="0"/>
                                  <w:marBottom w:val="0"/>
                                  <w:divBdr>
                                    <w:top w:val="none" w:sz="0" w:space="0" w:color="auto"/>
                                    <w:left w:val="none" w:sz="0" w:space="0" w:color="auto"/>
                                    <w:bottom w:val="none" w:sz="0" w:space="0" w:color="auto"/>
                                    <w:right w:val="none" w:sz="0" w:space="0" w:color="auto"/>
                                  </w:divBdr>
                                  <w:divsChild>
                                    <w:div w:id="1524903248">
                                      <w:marLeft w:val="0"/>
                                      <w:marRight w:val="0"/>
                                      <w:marTop w:val="0"/>
                                      <w:marBottom w:val="0"/>
                                      <w:divBdr>
                                        <w:top w:val="single" w:sz="48" w:space="4" w:color="D9ECF7"/>
                                        <w:left w:val="none" w:sz="0" w:space="0" w:color="auto"/>
                                        <w:bottom w:val="none" w:sz="0" w:space="0" w:color="auto"/>
                                        <w:right w:val="none" w:sz="0" w:space="0" w:color="auto"/>
                                      </w:divBdr>
                                    </w:div>
                                  </w:divsChild>
                                </w:div>
                              </w:divsChild>
                            </w:div>
                          </w:divsChild>
                        </w:div>
                      </w:divsChild>
                    </w:div>
                  </w:divsChild>
                </w:div>
              </w:divsChild>
            </w:div>
          </w:divsChild>
        </w:div>
      </w:divsChild>
    </w:div>
    <w:div w:id="1888226418">
      <w:bodyDiv w:val="1"/>
      <w:marLeft w:val="0"/>
      <w:marRight w:val="0"/>
      <w:marTop w:val="0"/>
      <w:marBottom w:val="0"/>
      <w:divBdr>
        <w:top w:val="none" w:sz="0" w:space="0" w:color="auto"/>
        <w:left w:val="none" w:sz="0" w:space="0" w:color="auto"/>
        <w:bottom w:val="none" w:sz="0" w:space="0" w:color="auto"/>
        <w:right w:val="none" w:sz="0" w:space="0" w:color="auto"/>
      </w:divBdr>
      <w:divsChild>
        <w:div w:id="287588172">
          <w:marLeft w:val="375"/>
          <w:marRight w:val="0"/>
          <w:marTop w:val="0"/>
          <w:marBottom w:val="0"/>
          <w:divBdr>
            <w:top w:val="none" w:sz="0" w:space="0" w:color="auto"/>
            <w:left w:val="none" w:sz="0" w:space="0" w:color="auto"/>
            <w:bottom w:val="none" w:sz="0" w:space="0" w:color="auto"/>
            <w:right w:val="none" w:sz="0" w:space="0" w:color="auto"/>
          </w:divBdr>
          <w:divsChild>
            <w:div w:id="783619704">
              <w:marLeft w:val="0"/>
              <w:marRight w:val="0"/>
              <w:marTop w:val="150"/>
              <w:marBottom w:val="0"/>
              <w:divBdr>
                <w:top w:val="none" w:sz="0" w:space="0" w:color="auto"/>
                <w:left w:val="none" w:sz="0" w:space="0" w:color="auto"/>
                <w:bottom w:val="none" w:sz="0" w:space="0" w:color="auto"/>
                <w:right w:val="none" w:sz="0" w:space="0" w:color="auto"/>
              </w:divBdr>
              <w:divsChild>
                <w:div w:id="6836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15689">
      <w:bodyDiv w:val="1"/>
      <w:marLeft w:val="0"/>
      <w:marRight w:val="0"/>
      <w:marTop w:val="0"/>
      <w:marBottom w:val="0"/>
      <w:divBdr>
        <w:top w:val="none" w:sz="0" w:space="0" w:color="auto"/>
        <w:left w:val="none" w:sz="0" w:space="0" w:color="auto"/>
        <w:bottom w:val="none" w:sz="0" w:space="0" w:color="auto"/>
        <w:right w:val="none" w:sz="0" w:space="0" w:color="auto"/>
      </w:divBdr>
      <w:divsChild>
        <w:div w:id="1245840904">
          <w:marLeft w:val="0"/>
          <w:marRight w:val="0"/>
          <w:marTop w:val="0"/>
          <w:marBottom w:val="0"/>
          <w:divBdr>
            <w:top w:val="none" w:sz="0" w:space="0" w:color="auto"/>
            <w:left w:val="none" w:sz="0" w:space="0" w:color="auto"/>
            <w:bottom w:val="none" w:sz="0" w:space="0" w:color="auto"/>
            <w:right w:val="none" w:sz="0" w:space="0" w:color="auto"/>
          </w:divBdr>
          <w:divsChild>
            <w:div w:id="953368115">
              <w:marLeft w:val="0"/>
              <w:marRight w:val="0"/>
              <w:marTop w:val="0"/>
              <w:marBottom w:val="0"/>
              <w:divBdr>
                <w:top w:val="none" w:sz="0" w:space="0" w:color="auto"/>
                <w:left w:val="none" w:sz="0" w:space="0" w:color="auto"/>
                <w:bottom w:val="none" w:sz="0" w:space="0" w:color="auto"/>
                <w:right w:val="none" w:sz="0" w:space="0" w:color="auto"/>
              </w:divBdr>
              <w:divsChild>
                <w:div w:id="147013771">
                  <w:marLeft w:val="0"/>
                  <w:marRight w:val="0"/>
                  <w:marTop w:val="0"/>
                  <w:marBottom w:val="0"/>
                  <w:divBdr>
                    <w:top w:val="none" w:sz="0" w:space="0" w:color="auto"/>
                    <w:left w:val="none" w:sz="0" w:space="0" w:color="auto"/>
                    <w:bottom w:val="none" w:sz="0" w:space="0" w:color="auto"/>
                    <w:right w:val="none" w:sz="0" w:space="0" w:color="auto"/>
                  </w:divBdr>
                  <w:divsChild>
                    <w:div w:id="303312619">
                      <w:marLeft w:val="0"/>
                      <w:marRight w:val="0"/>
                      <w:marTop w:val="0"/>
                      <w:marBottom w:val="0"/>
                      <w:divBdr>
                        <w:top w:val="none" w:sz="0" w:space="0" w:color="auto"/>
                        <w:left w:val="none" w:sz="0" w:space="0" w:color="auto"/>
                        <w:bottom w:val="none" w:sz="0" w:space="0" w:color="auto"/>
                        <w:right w:val="none" w:sz="0" w:space="0" w:color="auto"/>
                      </w:divBdr>
                      <w:divsChild>
                        <w:div w:id="466047496">
                          <w:marLeft w:val="0"/>
                          <w:marRight w:val="0"/>
                          <w:marTop w:val="0"/>
                          <w:marBottom w:val="0"/>
                          <w:divBdr>
                            <w:top w:val="none" w:sz="0" w:space="0" w:color="auto"/>
                            <w:left w:val="none" w:sz="0" w:space="0" w:color="auto"/>
                            <w:bottom w:val="none" w:sz="0" w:space="0" w:color="auto"/>
                            <w:right w:val="none" w:sz="0" w:space="0" w:color="auto"/>
                          </w:divBdr>
                          <w:divsChild>
                            <w:div w:id="1634864286">
                              <w:marLeft w:val="0"/>
                              <w:marRight w:val="0"/>
                              <w:marTop w:val="0"/>
                              <w:marBottom w:val="0"/>
                              <w:divBdr>
                                <w:top w:val="none" w:sz="0" w:space="0" w:color="auto"/>
                                <w:left w:val="none" w:sz="0" w:space="0" w:color="auto"/>
                                <w:bottom w:val="none" w:sz="0" w:space="0" w:color="auto"/>
                                <w:right w:val="none" w:sz="0" w:space="0" w:color="auto"/>
                              </w:divBdr>
                              <w:divsChild>
                                <w:div w:id="1924676881">
                                  <w:marLeft w:val="0"/>
                                  <w:marRight w:val="0"/>
                                  <w:marTop w:val="0"/>
                                  <w:marBottom w:val="0"/>
                                  <w:divBdr>
                                    <w:top w:val="none" w:sz="0" w:space="0" w:color="auto"/>
                                    <w:left w:val="none" w:sz="0" w:space="0" w:color="auto"/>
                                    <w:bottom w:val="none" w:sz="0" w:space="0" w:color="auto"/>
                                    <w:right w:val="none" w:sz="0" w:space="0" w:color="auto"/>
                                  </w:divBdr>
                                  <w:divsChild>
                                    <w:div w:id="1601765736">
                                      <w:marLeft w:val="0"/>
                                      <w:marRight w:val="0"/>
                                      <w:marTop w:val="0"/>
                                      <w:marBottom w:val="0"/>
                                      <w:divBdr>
                                        <w:top w:val="none" w:sz="0" w:space="0" w:color="auto"/>
                                        <w:left w:val="none" w:sz="0" w:space="0" w:color="auto"/>
                                        <w:bottom w:val="none" w:sz="0" w:space="0" w:color="auto"/>
                                        <w:right w:val="none" w:sz="0" w:space="0" w:color="auto"/>
                                      </w:divBdr>
                                      <w:divsChild>
                                        <w:div w:id="663167901">
                                          <w:marLeft w:val="0"/>
                                          <w:marRight w:val="0"/>
                                          <w:marTop w:val="0"/>
                                          <w:marBottom w:val="0"/>
                                          <w:divBdr>
                                            <w:top w:val="none" w:sz="0" w:space="0" w:color="auto"/>
                                            <w:left w:val="none" w:sz="0" w:space="0" w:color="auto"/>
                                            <w:bottom w:val="none" w:sz="0" w:space="0" w:color="auto"/>
                                            <w:right w:val="none" w:sz="0" w:space="0" w:color="auto"/>
                                          </w:divBdr>
                                          <w:divsChild>
                                            <w:div w:id="1357393384">
                                              <w:marLeft w:val="0"/>
                                              <w:marRight w:val="0"/>
                                              <w:marTop w:val="0"/>
                                              <w:marBottom w:val="0"/>
                                              <w:divBdr>
                                                <w:top w:val="none" w:sz="0" w:space="0" w:color="auto"/>
                                                <w:left w:val="none" w:sz="0" w:space="0" w:color="auto"/>
                                                <w:bottom w:val="none" w:sz="0" w:space="0" w:color="auto"/>
                                                <w:right w:val="none" w:sz="0" w:space="0" w:color="auto"/>
                                              </w:divBdr>
                                              <w:divsChild>
                                                <w:div w:id="108267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3227406">
      <w:bodyDiv w:val="1"/>
      <w:marLeft w:val="0"/>
      <w:marRight w:val="0"/>
      <w:marTop w:val="0"/>
      <w:marBottom w:val="0"/>
      <w:divBdr>
        <w:top w:val="none" w:sz="0" w:space="0" w:color="auto"/>
        <w:left w:val="none" w:sz="0" w:space="0" w:color="auto"/>
        <w:bottom w:val="none" w:sz="0" w:space="0" w:color="auto"/>
        <w:right w:val="none" w:sz="0" w:space="0" w:color="auto"/>
      </w:divBdr>
      <w:divsChild>
        <w:div w:id="1457334221">
          <w:marLeft w:val="0"/>
          <w:marRight w:val="0"/>
          <w:marTop w:val="0"/>
          <w:marBottom w:val="0"/>
          <w:divBdr>
            <w:top w:val="none" w:sz="0" w:space="0" w:color="auto"/>
            <w:left w:val="none" w:sz="0" w:space="0" w:color="auto"/>
            <w:bottom w:val="none" w:sz="0" w:space="0" w:color="auto"/>
            <w:right w:val="none" w:sz="0" w:space="0" w:color="auto"/>
          </w:divBdr>
          <w:divsChild>
            <w:div w:id="929394551">
              <w:marLeft w:val="0"/>
              <w:marRight w:val="0"/>
              <w:marTop w:val="0"/>
              <w:marBottom w:val="0"/>
              <w:divBdr>
                <w:top w:val="none" w:sz="0" w:space="0" w:color="auto"/>
                <w:left w:val="none" w:sz="0" w:space="0" w:color="auto"/>
                <w:bottom w:val="none" w:sz="0" w:space="0" w:color="auto"/>
                <w:right w:val="none" w:sz="0" w:space="0" w:color="auto"/>
              </w:divBdr>
              <w:divsChild>
                <w:div w:id="652951965">
                  <w:marLeft w:val="0"/>
                  <w:marRight w:val="-150"/>
                  <w:marTop w:val="0"/>
                  <w:marBottom w:val="0"/>
                  <w:divBdr>
                    <w:top w:val="none" w:sz="0" w:space="0" w:color="auto"/>
                    <w:left w:val="none" w:sz="0" w:space="0" w:color="auto"/>
                    <w:bottom w:val="none" w:sz="0" w:space="0" w:color="auto"/>
                    <w:right w:val="none" w:sz="0" w:space="0" w:color="auto"/>
                  </w:divBdr>
                  <w:divsChild>
                    <w:div w:id="110050816">
                      <w:marLeft w:val="0"/>
                      <w:marRight w:val="0"/>
                      <w:marTop w:val="0"/>
                      <w:marBottom w:val="0"/>
                      <w:divBdr>
                        <w:top w:val="none" w:sz="0" w:space="0" w:color="auto"/>
                        <w:left w:val="none" w:sz="0" w:space="0" w:color="auto"/>
                        <w:bottom w:val="none" w:sz="0" w:space="0" w:color="auto"/>
                        <w:right w:val="none" w:sz="0" w:space="0" w:color="auto"/>
                      </w:divBdr>
                      <w:divsChild>
                        <w:div w:id="1760832115">
                          <w:marLeft w:val="0"/>
                          <w:marRight w:val="0"/>
                          <w:marTop w:val="300"/>
                          <w:marBottom w:val="0"/>
                          <w:divBdr>
                            <w:top w:val="none" w:sz="0" w:space="0" w:color="auto"/>
                            <w:left w:val="none" w:sz="0" w:space="0" w:color="auto"/>
                            <w:bottom w:val="none" w:sz="0" w:space="0" w:color="auto"/>
                            <w:right w:val="none" w:sz="0" w:space="0" w:color="auto"/>
                          </w:divBdr>
                          <w:divsChild>
                            <w:div w:id="774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780090">
      <w:bodyDiv w:val="1"/>
      <w:marLeft w:val="0"/>
      <w:marRight w:val="0"/>
      <w:marTop w:val="0"/>
      <w:marBottom w:val="0"/>
      <w:divBdr>
        <w:top w:val="none" w:sz="0" w:space="0" w:color="auto"/>
        <w:left w:val="none" w:sz="0" w:space="0" w:color="auto"/>
        <w:bottom w:val="none" w:sz="0" w:space="0" w:color="auto"/>
        <w:right w:val="none" w:sz="0" w:space="0" w:color="auto"/>
      </w:divBdr>
      <w:divsChild>
        <w:div w:id="948006062">
          <w:marLeft w:val="0"/>
          <w:marRight w:val="0"/>
          <w:marTop w:val="0"/>
          <w:marBottom w:val="0"/>
          <w:divBdr>
            <w:top w:val="none" w:sz="0" w:space="0" w:color="auto"/>
            <w:left w:val="none" w:sz="0" w:space="0" w:color="auto"/>
            <w:bottom w:val="none" w:sz="0" w:space="0" w:color="auto"/>
            <w:right w:val="none" w:sz="0" w:space="0" w:color="auto"/>
          </w:divBdr>
          <w:divsChild>
            <w:div w:id="541595491">
              <w:marLeft w:val="0"/>
              <w:marRight w:val="0"/>
              <w:marTop w:val="0"/>
              <w:marBottom w:val="0"/>
              <w:divBdr>
                <w:top w:val="none" w:sz="0" w:space="0" w:color="auto"/>
                <w:left w:val="none" w:sz="0" w:space="0" w:color="auto"/>
                <w:bottom w:val="none" w:sz="0" w:space="0" w:color="auto"/>
                <w:right w:val="none" w:sz="0" w:space="0" w:color="auto"/>
              </w:divBdr>
              <w:divsChild>
                <w:div w:id="556939065">
                  <w:marLeft w:val="0"/>
                  <w:marRight w:val="0"/>
                  <w:marTop w:val="0"/>
                  <w:marBottom w:val="0"/>
                  <w:divBdr>
                    <w:top w:val="none" w:sz="0" w:space="0" w:color="auto"/>
                    <w:left w:val="none" w:sz="0" w:space="0" w:color="auto"/>
                    <w:bottom w:val="none" w:sz="0" w:space="0" w:color="auto"/>
                    <w:right w:val="none" w:sz="0" w:space="0" w:color="auto"/>
                  </w:divBdr>
                  <w:divsChild>
                    <w:div w:id="5680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3119">
      <w:bodyDiv w:val="1"/>
      <w:marLeft w:val="0"/>
      <w:marRight w:val="0"/>
      <w:marTop w:val="0"/>
      <w:marBottom w:val="0"/>
      <w:divBdr>
        <w:top w:val="none" w:sz="0" w:space="0" w:color="auto"/>
        <w:left w:val="none" w:sz="0" w:space="0" w:color="auto"/>
        <w:bottom w:val="none" w:sz="0" w:space="0" w:color="auto"/>
        <w:right w:val="none" w:sz="0" w:space="0" w:color="auto"/>
      </w:divBdr>
      <w:divsChild>
        <w:div w:id="775171865">
          <w:marLeft w:val="0"/>
          <w:marRight w:val="0"/>
          <w:marTop w:val="375"/>
          <w:marBottom w:val="375"/>
          <w:divBdr>
            <w:top w:val="none" w:sz="0" w:space="0" w:color="auto"/>
            <w:left w:val="none" w:sz="0" w:space="0" w:color="auto"/>
            <w:bottom w:val="none" w:sz="0" w:space="0" w:color="auto"/>
            <w:right w:val="none" w:sz="0" w:space="0" w:color="auto"/>
          </w:divBdr>
          <w:divsChild>
            <w:div w:id="1715499681">
              <w:marLeft w:val="0"/>
              <w:marRight w:val="0"/>
              <w:marTop w:val="0"/>
              <w:marBottom w:val="0"/>
              <w:divBdr>
                <w:top w:val="none" w:sz="0" w:space="0" w:color="auto"/>
                <w:left w:val="none" w:sz="0" w:space="0" w:color="auto"/>
                <w:bottom w:val="none" w:sz="0" w:space="0" w:color="auto"/>
                <w:right w:val="none" w:sz="0" w:space="0" w:color="auto"/>
              </w:divBdr>
              <w:divsChild>
                <w:div w:id="123695918">
                  <w:marLeft w:val="0"/>
                  <w:marRight w:val="0"/>
                  <w:marTop w:val="0"/>
                  <w:marBottom w:val="0"/>
                  <w:divBdr>
                    <w:top w:val="none" w:sz="0" w:space="0" w:color="auto"/>
                    <w:left w:val="none" w:sz="0" w:space="0" w:color="auto"/>
                    <w:bottom w:val="none" w:sz="0" w:space="0" w:color="auto"/>
                    <w:right w:val="none" w:sz="0" w:space="0" w:color="auto"/>
                  </w:divBdr>
                  <w:divsChild>
                    <w:div w:id="357657304">
                      <w:marLeft w:val="0"/>
                      <w:marRight w:val="0"/>
                      <w:marTop w:val="0"/>
                      <w:marBottom w:val="0"/>
                      <w:divBdr>
                        <w:top w:val="none" w:sz="0" w:space="0" w:color="auto"/>
                        <w:left w:val="none" w:sz="0" w:space="0" w:color="auto"/>
                        <w:bottom w:val="none" w:sz="0" w:space="0" w:color="auto"/>
                        <w:right w:val="none" w:sz="0" w:space="0" w:color="auto"/>
                      </w:divBdr>
                      <w:divsChild>
                        <w:div w:id="1399861375">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908684236">
      <w:bodyDiv w:val="1"/>
      <w:marLeft w:val="0"/>
      <w:marRight w:val="0"/>
      <w:marTop w:val="0"/>
      <w:marBottom w:val="0"/>
      <w:divBdr>
        <w:top w:val="none" w:sz="0" w:space="0" w:color="auto"/>
        <w:left w:val="none" w:sz="0" w:space="0" w:color="auto"/>
        <w:bottom w:val="none" w:sz="0" w:space="0" w:color="auto"/>
        <w:right w:val="none" w:sz="0" w:space="0" w:color="auto"/>
      </w:divBdr>
    </w:div>
    <w:div w:id="1911160949">
      <w:bodyDiv w:val="1"/>
      <w:marLeft w:val="0"/>
      <w:marRight w:val="0"/>
      <w:marTop w:val="0"/>
      <w:marBottom w:val="0"/>
      <w:divBdr>
        <w:top w:val="none" w:sz="0" w:space="0" w:color="auto"/>
        <w:left w:val="none" w:sz="0" w:space="0" w:color="auto"/>
        <w:bottom w:val="none" w:sz="0" w:space="0" w:color="auto"/>
        <w:right w:val="none" w:sz="0" w:space="0" w:color="auto"/>
      </w:divBdr>
      <w:divsChild>
        <w:div w:id="1050959044">
          <w:marLeft w:val="0"/>
          <w:marRight w:val="0"/>
          <w:marTop w:val="0"/>
          <w:marBottom w:val="0"/>
          <w:divBdr>
            <w:top w:val="none" w:sz="0" w:space="0" w:color="auto"/>
            <w:left w:val="none" w:sz="0" w:space="0" w:color="auto"/>
            <w:bottom w:val="none" w:sz="0" w:space="0" w:color="auto"/>
            <w:right w:val="none" w:sz="0" w:space="0" w:color="auto"/>
          </w:divBdr>
          <w:divsChild>
            <w:div w:id="1578830560">
              <w:marLeft w:val="0"/>
              <w:marRight w:val="0"/>
              <w:marTop w:val="0"/>
              <w:marBottom w:val="0"/>
              <w:divBdr>
                <w:top w:val="none" w:sz="0" w:space="0" w:color="auto"/>
                <w:left w:val="none" w:sz="0" w:space="0" w:color="auto"/>
                <w:bottom w:val="none" w:sz="0" w:space="0" w:color="auto"/>
                <w:right w:val="none" w:sz="0" w:space="0" w:color="auto"/>
              </w:divBdr>
              <w:divsChild>
                <w:div w:id="833689340">
                  <w:marLeft w:val="0"/>
                  <w:marRight w:val="0"/>
                  <w:marTop w:val="0"/>
                  <w:marBottom w:val="0"/>
                  <w:divBdr>
                    <w:top w:val="none" w:sz="0" w:space="0" w:color="auto"/>
                    <w:left w:val="none" w:sz="0" w:space="0" w:color="auto"/>
                    <w:bottom w:val="none" w:sz="0" w:space="0" w:color="auto"/>
                    <w:right w:val="none" w:sz="0" w:space="0" w:color="auto"/>
                  </w:divBdr>
                  <w:divsChild>
                    <w:div w:id="481116029">
                      <w:marLeft w:val="0"/>
                      <w:marRight w:val="0"/>
                      <w:marTop w:val="0"/>
                      <w:marBottom w:val="0"/>
                      <w:divBdr>
                        <w:top w:val="none" w:sz="0" w:space="0" w:color="auto"/>
                        <w:left w:val="none" w:sz="0" w:space="0" w:color="auto"/>
                        <w:bottom w:val="none" w:sz="0" w:space="0" w:color="auto"/>
                        <w:right w:val="none" w:sz="0" w:space="0" w:color="auto"/>
                      </w:divBdr>
                      <w:divsChild>
                        <w:div w:id="1926840338">
                          <w:marLeft w:val="0"/>
                          <w:marRight w:val="0"/>
                          <w:marTop w:val="0"/>
                          <w:marBottom w:val="0"/>
                          <w:divBdr>
                            <w:top w:val="none" w:sz="0" w:space="0" w:color="auto"/>
                            <w:left w:val="none" w:sz="0" w:space="0" w:color="auto"/>
                            <w:bottom w:val="none" w:sz="0" w:space="0" w:color="auto"/>
                            <w:right w:val="none" w:sz="0" w:space="0" w:color="auto"/>
                          </w:divBdr>
                          <w:divsChild>
                            <w:div w:id="91630374">
                              <w:marLeft w:val="0"/>
                              <w:marRight w:val="0"/>
                              <w:marTop w:val="0"/>
                              <w:marBottom w:val="0"/>
                              <w:divBdr>
                                <w:top w:val="none" w:sz="0" w:space="0" w:color="auto"/>
                                <w:left w:val="none" w:sz="0" w:space="0" w:color="auto"/>
                                <w:bottom w:val="none" w:sz="0" w:space="0" w:color="auto"/>
                                <w:right w:val="none" w:sz="0" w:space="0" w:color="auto"/>
                              </w:divBdr>
                              <w:divsChild>
                                <w:div w:id="459956344">
                                  <w:marLeft w:val="0"/>
                                  <w:marRight w:val="0"/>
                                  <w:marTop w:val="0"/>
                                  <w:marBottom w:val="0"/>
                                  <w:divBdr>
                                    <w:top w:val="none" w:sz="0" w:space="0" w:color="auto"/>
                                    <w:left w:val="none" w:sz="0" w:space="0" w:color="auto"/>
                                    <w:bottom w:val="none" w:sz="0" w:space="0" w:color="auto"/>
                                    <w:right w:val="none" w:sz="0" w:space="0" w:color="auto"/>
                                  </w:divBdr>
                                  <w:divsChild>
                                    <w:div w:id="1138108439">
                                      <w:marLeft w:val="0"/>
                                      <w:marRight w:val="0"/>
                                      <w:marTop w:val="0"/>
                                      <w:marBottom w:val="0"/>
                                      <w:divBdr>
                                        <w:top w:val="none" w:sz="0" w:space="0" w:color="auto"/>
                                        <w:left w:val="none" w:sz="0" w:space="0" w:color="auto"/>
                                        <w:bottom w:val="none" w:sz="0" w:space="0" w:color="auto"/>
                                        <w:right w:val="none" w:sz="0" w:space="0" w:color="auto"/>
                                      </w:divBdr>
                                      <w:divsChild>
                                        <w:div w:id="1882666600">
                                          <w:marLeft w:val="0"/>
                                          <w:marRight w:val="0"/>
                                          <w:marTop w:val="0"/>
                                          <w:marBottom w:val="0"/>
                                          <w:divBdr>
                                            <w:top w:val="none" w:sz="0" w:space="0" w:color="auto"/>
                                            <w:left w:val="none" w:sz="0" w:space="0" w:color="auto"/>
                                            <w:bottom w:val="none" w:sz="0" w:space="0" w:color="auto"/>
                                            <w:right w:val="none" w:sz="0" w:space="0" w:color="auto"/>
                                          </w:divBdr>
                                          <w:divsChild>
                                            <w:div w:id="263998309">
                                              <w:marLeft w:val="0"/>
                                              <w:marRight w:val="0"/>
                                              <w:marTop w:val="0"/>
                                              <w:marBottom w:val="0"/>
                                              <w:divBdr>
                                                <w:top w:val="none" w:sz="0" w:space="0" w:color="auto"/>
                                                <w:left w:val="none" w:sz="0" w:space="0" w:color="auto"/>
                                                <w:bottom w:val="none" w:sz="0" w:space="0" w:color="auto"/>
                                                <w:right w:val="none" w:sz="0" w:space="0" w:color="auto"/>
                                              </w:divBdr>
                                              <w:divsChild>
                                                <w:div w:id="286471147">
                                                  <w:marLeft w:val="0"/>
                                                  <w:marRight w:val="0"/>
                                                  <w:marTop w:val="0"/>
                                                  <w:marBottom w:val="0"/>
                                                  <w:divBdr>
                                                    <w:top w:val="none" w:sz="0" w:space="0" w:color="auto"/>
                                                    <w:left w:val="none" w:sz="0" w:space="0" w:color="auto"/>
                                                    <w:bottom w:val="none" w:sz="0" w:space="0" w:color="auto"/>
                                                    <w:right w:val="none" w:sz="0" w:space="0" w:color="auto"/>
                                                  </w:divBdr>
                                                </w:div>
                                                <w:div w:id="400098178">
                                                  <w:marLeft w:val="0"/>
                                                  <w:marRight w:val="0"/>
                                                  <w:marTop w:val="0"/>
                                                  <w:marBottom w:val="0"/>
                                                  <w:divBdr>
                                                    <w:top w:val="none" w:sz="0" w:space="0" w:color="auto"/>
                                                    <w:left w:val="none" w:sz="0" w:space="0" w:color="auto"/>
                                                    <w:bottom w:val="none" w:sz="0" w:space="0" w:color="auto"/>
                                                    <w:right w:val="none" w:sz="0" w:space="0" w:color="auto"/>
                                                  </w:divBdr>
                                                </w:div>
                                                <w:div w:id="127560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2766286">
      <w:bodyDiv w:val="1"/>
      <w:marLeft w:val="0"/>
      <w:marRight w:val="0"/>
      <w:marTop w:val="0"/>
      <w:marBottom w:val="0"/>
      <w:divBdr>
        <w:top w:val="none" w:sz="0" w:space="0" w:color="auto"/>
        <w:left w:val="none" w:sz="0" w:space="0" w:color="auto"/>
        <w:bottom w:val="none" w:sz="0" w:space="0" w:color="auto"/>
        <w:right w:val="none" w:sz="0" w:space="0" w:color="auto"/>
      </w:divBdr>
      <w:divsChild>
        <w:div w:id="312415430">
          <w:marLeft w:val="0"/>
          <w:marRight w:val="0"/>
          <w:marTop w:val="0"/>
          <w:marBottom w:val="0"/>
          <w:divBdr>
            <w:top w:val="none" w:sz="0" w:space="0" w:color="auto"/>
            <w:left w:val="none" w:sz="0" w:space="0" w:color="auto"/>
            <w:bottom w:val="none" w:sz="0" w:space="0" w:color="auto"/>
            <w:right w:val="none" w:sz="0" w:space="0" w:color="auto"/>
          </w:divBdr>
        </w:div>
      </w:divsChild>
    </w:div>
    <w:div w:id="1913076488">
      <w:bodyDiv w:val="1"/>
      <w:marLeft w:val="0"/>
      <w:marRight w:val="0"/>
      <w:marTop w:val="0"/>
      <w:marBottom w:val="0"/>
      <w:divBdr>
        <w:top w:val="none" w:sz="0" w:space="0" w:color="auto"/>
        <w:left w:val="none" w:sz="0" w:space="0" w:color="auto"/>
        <w:bottom w:val="none" w:sz="0" w:space="0" w:color="auto"/>
        <w:right w:val="none" w:sz="0" w:space="0" w:color="auto"/>
      </w:divBdr>
      <w:divsChild>
        <w:div w:id="852915521">
          <w:marLeft w:val="0"/>
          <w:marRight w:val="0"/>
          <w:marTop w:val="0"/>
          <w:marBottom w:val="0"/>
          <w:divBdr>
            <w:top w:val="none" w:sz="0" w:space="0" w:color="auto"/>
            <w:left w:val="none" w:sz="0" w:space="0" w:color="auto"/>
            <w:bottom w:val="none" w:sz="0" w:space="0" w:color="auto"/>
            <w:right w:val="none" w:sz="0" w:space="0" w:color="auto"/>
          </w:divBdr>
          <w:divsChild>
            <w:div w:id="1553270776">
              <w:marLeft w:val="0"/>
              <w:marRight w:val="0"/>
              <w:marTop w:val="0"/>
              <w:marBottom w:val="0"/>
              <w:divBdr>
                <w:top w:val="none" w:sz="0" w:space="0" w:color="auto"/>
                <w:left w:val="none" w:sz="0" w:space="0" w:color="auto"/>
                <w:bottom w:val="none" w:sz="0" w:space="0" w:color="auto"/>
                <w:right w:val="none" w:sz="0" w:space="0" w:color="auto"/>
              </w:divBdr>
              <w:divsChild>
                <w:div w:id="2063869587">
                  <w:marLeft w:val="0"/>
                  <w:marRight w:val="0"/>
                  <w:marTop w:val="0"/>
                  <w:marBottom w:val="0"/>
                  <w:divBdr>
                    <w:top w:val="none" w:sz="0" w:space="0" w:color="auto"/>
                    <w:left w:val="none" w:sz="0" w:space="0" w:color="auto"/>
                    <w:bottom w:val="none" w:sz="0" w:space="0" w:color="auto"/>
                    <w:right w:val="none" w:sz="0" w:space="0" w:color="auto"/>
                  </w:divBdr>
                  <w:divsChild>
                    <w:div w:id="742485900">
                      <w:marLeft w:val="0"/>
                      <w:marRight w:val="0"/>
                      <w:marTop w:val="0"/>
                      <w:marBottom w:val="0"/>
                      <w:divBdr>
                        <w:top w:val="none" w:sz="0" w:space="0" w:color="auto"/>
                        <w:left w:val="none" w:sz="0" w:space="0" w:color="auto"/>
                        <w:bottom w:val="none" w:sz="0" w:space="0" w:color="auto"/>
                        <w:right w:val="none" w:sz="0" w:space="0" w:color="auto"/>
                      </w:divBdr>
                      <w:divsChild>
                        <w:div w:id="987589277">
                          <w:marLeft w:val="0"/>
                          <w:marRight w:val="0"/>
                          <w:marTop w:val="0"/>
                          <w:marBottom w:val="0"/>
                          <w:divBdr>
                            <w:top w:val="none" w:sz="0" w:space="0" w:color="auto"/>
                            <w:left w:val="none" w:sz="0" w:space="0" w:color="auto"/>
                            <w:bottom w:val="none" w:sz="0" w:space="0" w:color="auto"/>
                            <w:right w:val="none" w:sz="0" w:space="0" w:color="auto"/>
                          </w:divBdr>
                          <w:divsChild>
                            <w:div w:id="1750616628">
                              <w:marLeft w:val="0"/>
                              <w:marRight w:val="0"/>
                              <w:marTop w:val="0"/>
                              <w:marBottom w:val="0"/>
                              <w:divBdr>
                                <w:top w:val="none" w:sz="0" w:space="0" w:color="auto"/>
                                <w:left w:val="none" w:sz="0" w:space="0" w:color="auto"/>
                                <w:bottom w:val="none" w:sz="0" w:space="0" w:color="auto"/>
                                <w:right w:val="none" w:sz="0" w:space="0" w:color="auto"/>
                              </w:divBdr>
                              <w:divsChild>
                                <w:div w:id="103862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520184">
      <w:bodyDiv w:val="1"/>
      <w:marLeft w:val="0"/>
      <w:marRight w:val="0"/>
      <w:marTop w:val="0"/>
      <w:marBottom w:val="0"/>
      <w:divBdr>
        <w:top w:val="none" w:sz="0" w:space="0" w:color="auto"/>
        <w:left w:val="none" w:sz="0" w:space="0" w:color="auto"/>
        <w:bottom w:val="none" w:sz="0" w:space="0" w:color="auto"/>
        <w:right w:val="none" w:sz="0" w:space="0" w:color="auto"/>
      </w:divBdr>
      <w:divsChild>
        <w:div w:id="171839712">
          <w:marLeft w:val="0"/>
          <w:marRight w:val="0"/>
          <w:marTop w:val="0"/>
          <w:marBottom w:val="0"/>
          <w:divBdr>
            <w:top w:val="none" w:sz="0" w:space="0" w:color="auto"/>
            <w:left w:val="none" w:sz="0" w:space="0" w:color="auto"/>
            <w:bottom w:val="none" w:sz="0" w:space="0" w:color="auto"/>
            <w:right w:val="none" w:sz="0" w:space="0" w:color="auto"/>
          </w:divBdr>
          <w:divsChild>
            <w:div w:id="278803096">
              <w:marLeft w:val="0"/>
              <w:marRight w:val="0"/>
              <w:marTop w:val="0"/>
              <w:marBottom w:val="0"/>
              <w:divBdr>
                <w:top w:val="none" w:sz="0" w:space="0" w:color="auto"/>
                <w:left w:val="none" w:sz="0" w:space="0" w:color="auto"/>
                <w:bottom w:val="none" w:sz="0" w:space="0" w:color="auto"/>
                <w:right w:val="none" w:sz="0" w:space="0" w:color="auto"/>
              </w:divBdr>
              <w:divsChild>
                <w:div w:id="1018771694">
                  <w:marLeft w:val="0"/>
                  <w:marRight w:val="0"/>
                  <w:marTop w:val="0"/>
                  <w:marBottom w:val="0"/>
                  <w:divBdr>
                    <w:top w:val="none" w:sz="0" w:space="0" w:color="auto"/>
                    <w:left w:val="none" w:sz="0" w:space="0" w:color="auto"/>
                    <w:bottom w:val="none" w:sz="0" w:space="0" w:color="auto"/>
                    <w:right w:val="none" w:sz="0" w:space="0" w:color="auto"/>
                  </w:divBdr>
                  <w:divsChild>
                    <w:div w:id="814565192">
                      <w:marLeft w:val="0"/>
                      <w:marRight w:val="0"/>
                      <w:marTop w:val="0"/>
                      <w:marBottom w:val="0"/>
                      <w:divBdr>
                        <w:top w:val="none" w:sz="0" w:space="0" w:color="auto"/>
                        <w:left w:val="none" w:sz="0" w:space="0" w:color="auto"/>
                        <w:bottom w:val="none" w:sz="0" w:space="0" w:color="auto"/>
                        <w:right w:val="none" w:sz="0" w:space="0" w:color="auto"/>
                      </w:divBdr>
                      <w:divsChild>
                        <w:div w:id="19988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294616">
      <w:bodyDiv w:val="1"/>
      <w:marLeft w:val="0"/>
      <w:marRight w:val="0"/>
      <w:marTop w:val="0"/>
      <w:marBottom w:val="0"/>
      <w:divBdr>
        <w:top w:val="none" w:sz="0" w:space="0" w:color="auto"/>
        <w:left w:val="none" w:sz="0" w:space="0" w:color="auto"/>
        <w:bottom w:val="none" w:sz="0" w:space="0" w:color="auto"/>
        <w:right w:val="none" w:sz="0" w:space="0" w:color="auto"/>
      </w:divBdr>
      <w:divsChild>
        <w:div w:id="1955676438">
          <w:marLeft w:val="0"/>
          <w:marRight w:val="0"/>
          <w:marTop w:val="0"/>
          <w:marBottom w:val="0"/>
          <w:divBdr>
            <w:top w:val="none" w:sz="0" w:space="0" w:color="auto"/>
            <w:left w:val="none" w:sz="0" w:space="0" w:color="auto"/>
            <w:bottom w:val="none" w:sz="0" w:space="0" w:color="auto"/>
            <w:right w:val="none" w:sz="0" w:space="0" w:color="auto"/>
          </w:divBdr>
          <w:divsChild>
            <w:div w:id="1472362557">
              <w:marLeft w:val="0"/>
              <w:marRight w:val="0"/>
              <w:marTop w:val="0"/>
              <w:marBottom w:val="0"/>
              <w:divBdr>
                <w:top w:val="none" w:sz="0" w:space="0" w:color="auto"/>
                <w:left w:val="none" w:sz="0" w:space="0" w:color="auto"/>
                <w:bottom w:val="none" w:sz="0" w:space="0" w:color="auto"/>
                <w:right w:val="none" w:sz="0" w:space="0" w:color="auto"/>
              </w:divBdr>
              <w:divsChild>
                <w:div w:id="1337810189">
                  <w:marLeft w:val="0"/>
                  <w:marRight w:val="-150"/>
                  <w:marTop w:val="0"/>
                  <w:marBottom w:val="0"/>
                  <w:divBdr>
                    <w:top w:val="none" w:sz="0" w:space="0" w:color="auto"/>
                    <w:left w:val="none" w:sz="0" w:space="0" w:color="auto"/>
                    <w:bottom w:val="none" w:sz="0" w:space="0" w:color="auto"/>
                    <w:right w:val="none" w:sz="0" w:space="0" w:color="auto"/>
                  </w:divBdr>
                  <w:divsChild>
                    <w:div w:id="574633149">
                      <w:marLeft w:val="0"/>
                      <w:marRight w:val="0"/>
                      <w:marTop w:val="0"/>
                      <w:marBottom w:val="0"/>
                      <w:divBdr>
                        <w:top w:val="none" w:sz="0" w:space="0" w:color="auto"/>
                        <w:left w:val="none" w:sz="0" w:space="0" w:color="auto"/>
                        <w:bottom w:val="none" w:sz="0" w:space="0" w:color="auto"/>
                        <w:right w:val="none" w:sz="0" w:space="0" w:color="auto"/>
                      </w:divBdr>
                      <w:divsChild>
                        <w:div w:id="1271814408">
                          <w:marLeft w:val="0"/>
                          <w:marRight w:val="0"/>
                          <w:marTop w:val="300"/>
                          <w:marBottom w:val="0"/>
                          <w:divBdr>
                            <w:top w:val="none" w:sz="0" w:space="0" w:color="auto"/>
                            <w:left w:val="none" w:sz="0" w:space="0" w:color="auto"/>
                            <w:bottom w:val="none" w:sz="0" w:space="0" w:color="auto"/>
                            <w:right w:val="none" w:sz="0" w:space="0" w:color="auto"/>
                          </w:divBdr>
                          <w:divsChild>
                            <w:div w:id="202382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953650">
      <w:bodyDiv w:val="1"/>
      <w:marLeft w:val="0"/>
      <w:marRight w:val="0"/>
      <w:marTop w:val="0"/>
      <w:marBottom w:val="0"/>
      <w:divBdr>
        <w:top w:val="none" w:sz="0" w:space="0" w:color="auto"/>
        <w:left w:val="none" w:sz="0" w:space="0" w:color="auto"/>
        <w:bottom w:val="none" w:sz="0" w:space="0" w:color="auto"/>
        <w:right w:val="none" w:sz="0" w:space="0" w:color="auto"/>
      </w:divBdr>
      <w:divsChild>
        <w:div w:id="1810398029">
          <w:marLeft w:val="0"/>
          <w:marRight w:val="0"/>
          <w:marTop w:val="0"/>
          <w:marBottom w:val="0"/>
          <w:divBdr>
            <w:top w:val="none" w:sz="0" w:space="0" w:color="auto"/>
            <w:left w:val="none" w:sz="0" w:space="0" w:color="auto"/>
            <w:bottom w:val="none" w:sz="0" w:space="0" w:color="auto"/>
            <w:right w:val="none" w:sz="0" w:space="0" w:color="auto"/>
          </w:divBdr>
          <w:divsChild>
            <w:div w:id="957179153">
              <w:marLeft w:val="0"/>
              <w:marRight w:val="0"/>
              <w:marTop w:val="0"/>
              <w:marBottom w:val="0"/>
              <w:divBdr>
                <w:top w:val="none" w:sz="0" w:space="0" w:color="auto"/>
                <w:left w:val="none" w:sz="0" w:space="0" w:color="auto"/>
                <w:bottom w:val="none" w:sz="0" w:space="0" w:color="auto"/>
                <w:right w:val="none" w:sz="0" w:space="0" w:color="auto"/>
              </w:divBdr>
              <w:divsChild>
                <w:div w:id="1809275024">
                  <w:marLeft w:val="0"/>
                  <w:marRight w:val="0"/>
                  <w:marTop w:val="0"/>
                  <w:marBottom w:val="0"/>
                  <w:divBdr>
                    <w:top w:val="none" w:sz="0" w:space="0" w:color="auto"/>
                    <w:left w:val="none" w:sz="0" w:space="0" w:color="auto"/>
                    <w:bottom w:val="none" w:sz="0" w:space="0" w:color="auto"/>
                    <w:right w:val="none" w:sz="0" w:space="0" w:color="auto"/>
                  </w:divBdr>
                  <w:divsChild>
                    <w:div w:id="728575382">
                      <w:marLeft w:val="0"/>
                      <w:marRight w:val="0"/>
                      <w:marTop w:val="0"/>
                      <w:marBottom w:val="0"/>
                      <w:divBdr>
                        <w:top w:val="none" w:sz="0" w:space="0" w:color="auto"/>
                        <w:left w:val="none" w:sz="0" w:space="0" w:color="auto"/>
                        <w:bottom w:val="none" w:sz="0" w:space="0" w:color="auto"/>
                        <w:right w:val="none" w:sz="0" w:space="0" w:color="auto"/>
                      </w:divBdr>
                      <w:divsChild>
                        <w:div w:id="1761870075">
                          <w:marLeft w:val="0"/>
                          <w:marRight w:val="0"/>
                          <w:marTop w:val="0"/>
                          <w:marBottom w:val="0"/>
                          <w:divBdr>
                            <w:top w:val="none" w:sz="0" w:space="0" w:color="auto"/>
                            <w:left w:val="none" w:sz="0" w:space="0" w:color="auto"/>
                            <w:bottom w:val="none" w:sz="0" w:space="0" w:color="auto"/>
                            <w:right w:val="none" w:sz="0" w:space="0" w:color="auto"/>
                          </w:divBdr>
                          <w:divsChild>
                            <w:div w:id="1576626900">
                              <w:marLeft w:val="0"/>
                              <w:marRight w:val="0"/>
                              <w:marTop w:val="0"/>
                              <w:marBottom w:val="0"/>
                              <w:divBdr>
                                <w:top w:val="none" w:sz="0" w:space="0" w:color="auto"/>
                                <w:left w:val="none" w:sz="0" w:space="0" w:color="auto"/>
                                <w:bottom w:val="none" w:sz="0" w:space="0" w:color="auto"/>
                                <w:right w:val="none" w:sz="0" w:space="0" w:color="auto"/>
                              </w:divBdr>
                              <w:divsChild>
                                <w:div w:id="60031389">
                                  <w:marLeft w:val="0"/>
                                  <w:marRight w:val="0"/>
                                  <w:marTop w:val="0"/>
                                  <w:marBottom w:val="0"/>
                                  <w:divBdr>
                                    <w:top w:val="none" w:sz="0" w:space="0" w:color="auto"/>
                                    <w:left w:val="none" w:sz="0" w:space="0" w:color="auto"/>
                                    <w:bottom w:val="none" w:sz="0" w:space="0" w:color="auto"/>
                                    <w:right w:val="none" w:sz="0" w:space="0" w:color="auto"/>
                                  </w:divBdr>
                                  <w:divsChild>
                                    <w:div w:id="1491947045">
                                      <w:marLeft w:val="0"/>
                                      <w:marRight w:val="0"/>
                                      <w:marTop w:val="0"/>
                                      <w:marBottom w:val="0"/>
                                      <w:divBdr>
                                        <w:top w:val="none" w:sz="0" w:space="0" w:color="auto"/>
                                        <w:left w:val="none" w:sz="0" w:space="0" w:color="auto"/>
                                        <w:bottom w:val="none" w:sz="0" w:space="0" w:color="auto"/>
                                        <w:right w:val="none" w:sz="0" w:space="0" w:color="auto"/>
                                      </w:divBdr>
                                      <w:divsChild>
                                        <w:div w:id="9263076">
                                          <w:marLeft w:val="0"/>
                                          <w:marRight w:val="0"/>
                                          <w:marTop w:val="0"/>
                                          <w:marBottom w:val="0"/>
                                          <w:divBdr>
                                            <w:top w:val="none" w:sz="0" w:space="0" w:color="auto"/>
                                            <w:left w:val="none" w:sz="0" w:space="0" w:color="auto"/>
                                            <w:bottom w:val="none" w:sz="0" w:space="0" w:color="auto"/>
                                            <w:right w:val="none" w:sz="0" w:space="0" w:color="auto"/>
                                          </w:divBdr>
                                          <w:divsChild>
                                            <w:div w:id="14134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9577637">
      <w:bodyDiv w:val="1"/>
      <w:marLeft w:val="0"/>
      <w:marRight w:val="0"/>
      <w:marTop w:val="0"/>
      <w:marBottom w:val="0"/>
      <w:divBdr>
        <w:top w:val="none" w:sz="0" w:space="0" w:color="auto"/>
        <w:left w:val="none" w:sz="0" w:space="0" w:color="auto"/>
        <w:bottom w:val="none" w:sz="0" w:space="0" w:color="auto"/>
        <w:right w:val="none" w:sz="0" w:space="0" w:color="auto"/>
      </w:divBdr>
    </w:div>
    <w:div w:id="1931162896">
      <w:bodyDiv w:val="1"/>
      <w:marLeft w:val="0"/>
      <w:marRight w:val="0"/>
      <w:marTop w:val="0"/>
      <w:marBottom w:val="0"/>
      <w:divBdr>
        <w:top w:val="none" w:sz="0" w:space="0" w:color="auto"/>
        <w:left w:val="none" w:sz="0" w:space="0" w:color="auto"/>
        <w:bottom w:val="none" w:sz="0" w:space="0" w:color="auto"/>
        <w:right w:val="none" w:sz="0" w:space="0" w:color="auto"/>
      </w:divBdr>
      <w:divsChild>
        <w:div w:id="624309922">
          <w:marLeft w:val="0"/>
          <w:marRight w:val="0"/>
          <w:marTop w:val="0"/>
          <w:marBottom w:val="0"/>
          <w:divBdr>
            <w:top w:val="none" w:sz="0" w:space="0" w:color="auto"/>
            <w:left w:val="none" w:sz="0" w:space="0" w:color="auto"/>
            <w:bottom w:val="none" w:sz="0" w:space="0" w:color="auto"/>
            <w:right w:val="none" w:sz="0" w:space="0" w:color="auto"/>
          </w:divBdr>
          <w:divsChild>
            <w:div w:id="514349537">
              <w:marLeft w:val="0"/>
              <w:marRight w:val="0"/>
              <w:marTop w:val="0"/>
              <w:marBottom w:val="0"/>
              <w:divBdr>
                <w:top w:val="none" w:sz="0" w:space="0" w:color="auto"/>
                <w:left w:val="none" w:sz="0" w:space="0" w:color="auto"/>
                <w:bottom w:val="none" w:sz="0" w:space="0" w:color="auto"/>
                <w:right w:val="none" w:sz="0" w:space="0" w:color="auto"/>
              </w:divBdr>
              <w:divsChild>
                <w:div w:id="415439648">
                  <w:marLeft w:val="0"/>
                  <w:marRight w:val="0"/>
                  <w:marTop w:val="0"/>
                  <w:marBottom w:val="0"/>
                  <w:divBdr>
                    <w:top w:val="none" w:sz="0" w:space="0" w:color="auto"/>
                    <w:left w:val="none" w:sz="0" w:space="0" w:color="auto"/>
                    <w:bottom w:val="none" w:sz="0" w:space="0" w:color="auto"/>
                    <w:right w:val="none" w:sz="0" w:space="0" w:color="auto"/>
                  </w:divBdr>
                  <w:divsChild>
                    <w:div w:id="7741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639222">
      <w:bodyDiv w:val="1"/>
      <w:marLeft w:val="0"/>
      <w:marRight w:val="0"/>
      <w:marTop w:val="0"/>
      <w:marBottom w:val="0"/>
      <w:divBdr>
        <w:top w:val="none" w:sz="0" w:space="0" w:color="auto"/>
        <w:left w:val="none" w:sz="0" w:space="0" w:color="auto"/>
        <w:bottom w:val="none" w:sz="0" w:space="0" w:color="auto"/>
        <w:right w:val="none" w:sz="0" w:space="0" w:color="auto"/>
      </w:divBdr>
      <w:divsChild>
        <w:div w:id="1925453168">
          <w:marLeft w:val="0"/>
          <w:marRight w:val="0"/>
          <w:marTop w:val="0"/>
          <w:marBottom w:val="0"/>
          <w:divBdr>
            <w:top w:val="none" w:sz="0" w:space="0" w:color="auto"/>
            <w:left w:val="none" w:sz="0" w:space="0" w:color="auto"/>
            <w:bottom w:val="none" w:sz="0" w:space="0" w:color="auto"/>
            <w:right w:val="none" w:sz="0" w:space="0" w:color="auto"/>
          </w:divBdr>
          <w:divsChild>
            <w:div w:id="2066638324">
              <w:marLeft w:val="0"/>
              <w:marRight w:val="0"/>
              <w:marTop w:val="0"/>
              <w:marBottom w:val="0"/>
              <w:divBdr>
                <w:top w:val="none" w:sz="0" w:space="0" w:color="auto"/>
                <w:left w:val="none" w:sz="0" w:space="0" w:color="auto"/>
                <w:bottom w:val="none" w:sz="0" w:space="0" w:color="auto"/>
                <w:right w:val="none" w:sz="0" w:space="0" w:color="auto"/>
              </w:divBdr>
              <w:divsChild>
                <w:div w:id="1950776125">
                  <w:marLeft w:val="0"/>
                  <w:marRight w:val="0"/>
                  <w:marTop w:val="0"/>
                  <w:marBottom w:val="0"/>
                  <w:divBdr>
                    <w:top w:val="none" w:sz="0" w:space="0" w:color="auto"/>
                    <w:left w:val="none" w:sz="0" w:space="0" w:color="auto"/>
                    <w:bottom w:val="none" w:sz="0" w:space="0" w:color="auto"/>
                    <w:right w:val="none" w:sz="0" w:space="0" w:color="auto"/>
                  </w:divBdr>
                  <w:divsChild>
                    <w:div w:id="355347022">
                      <w:marLeft w:val="0"/>
                      <w:marRight w:val="0"/>
                      <w:marTop w:val="0"/>
                      <w:marBottom w:val="0"/>
                      <w:divBdr>
                        <w:top w:val="none" w:sz="0" w:space="0" w:color="auto"/>
                        <w:left w:val="none" w:sz="0" w:space="0" w:color="auto"/>
                        <w:bottom w:val="none" w:sz="0" w:space="0" w:color="auto"/>
                        <w:right w:val="none" w:sz="0" w:space="0" w:color="auto"/>
                      </w:divBdr>
                      <w:divsChild>
                        <w:div w:id="617033018">
                          <w:marLeft w:val="0"/>
                          <w:marRight w:val="0"/>
                          <w:marTop w:val="0"/>
                          <w:marBottom w:val="0"/>
                          <w:divBdr>
                            <w:top w:val="none" w:sz="0" w:space="0" w:color="auto"/>
                            <w:left w:val="none" w:sz="0" w:space="0" w:color="auto"/>
                            <w:bottom w:val="none" w:sz="0" w:space="0" w:color="auto"/>
                            <w:right w:val="none" w:sz="0" w:space="0" w:color="auto"/>
                          </w:divBdr>
                          <w:divsChild>
                            <w:div w:id="412898895">
                              <w:marLeft w:val="0"/>
                              <w:marRight w:val="0"/>
                              <w:marTop w:val="0"/>
                              <w:marBottom w:val="0"/>
                              <w:divBdr>
                                <w:top w:val="none" w:sz="0" w:space="0" w:color="auto"/>
                                <w:left w:val="none" w:sz="0" w:space="0" w:color="auto"/>
                                <w:bottom w:val="none" w:sz="0" w:space="0" w:color="auto"/>
                                <w:right w:val="none" w:sz="0" w:space="0" w:color="auto"/>
                              </w:divBdr>
                              <w:divsChild>
                                <w:div w:id="278951965">
                                  <w:marLeft w:val="0"/>
                                  <w:marRight w:val="0"/>
                                  <w:marTop w:val="0"/>
                                  <w:marBottom w:val="0"/>
                                  <w:divBdr>
                                    <w:top w:val="none" w:sz="0" w:space="0" w:color="auto"/>
                                    <w:left w:val="none" w:sz="0" w:space="0" w:color="auto"/>
                                    <w:bottom w:val="none" w:sz="0" w:space="0" w:color="auto"/>
                                    <w:right w:val="none" w:sz="0" w:space="0" w:color="auto"/>
                                  </w:divBdr>
                                  <w:divsChild>
                                    <w:div w:id="761683905">
                                      <w:marLeft w:val="0"/>
                                      <w:marRight w:val="0"/>
                                      <w:marTop w:val="0"/>
                                      <w:marBottom w:val="0"/>
                                      <w:divBdr>
                                        <w:top w:val="none" w:sz="0" w:space="0" w:color="auto"/>
                                        <w:left w:val="none" w:sz="0" w:space="0" w:color="auto"/>
                                        <w:bottom w:val="none" w:sz="0" w:space="0" w:color="auto"/>
                                        <w:right w:val="none" w:sz="0" w:space="0" w:color="auto"/>
                                      </w:divBdr>
                                      <w:divsChild>
                                        <w:div w:id="174418672">
                                          <w:marLeft w:val="0"/>
                                          <w:marRight w:val="0"/>
                                          <w:marTop w:val="0"/>
                                          <w:marBottom w:val="0"/>
                                          <w:divBdr>
                                            <w:top w:val="none" w:sz="0" w:space="0" w:color="auto"/>
                                            <w:left w:val="none" w:sz="0" w:space="0" w:color="auto"/>
                                            <w:bottom w:val="none" w:sz="0" w:space="0" w:color="auto"/>
                                            <w:right w:val="none" w:sz="0" w:space="0" w:color="auto"/>
                                          </w:divBdr>
                                          <w:divsChild>
                                            <w:div w:id="1819615955">
                                              <w:marLeft w:val="0"/>
                                              <w:marRight w:val="0"/>
                                              <w:marTop w:val="0"/>
                                              <w:marBottom w:val="0"/>
                                              <w:divBdr>
                                                <w:top w:val="none" w:sz="0" w:space="0" w:color="auto"/>
                                                <w:left w:val="none" w:sz="0" w:space="0" w:color="auto"/>
                                                <w:bottom w:val="none" w:sz="0" w:space="0" w:color="auto"/>
                                                <w:right w:val="none" w:sz="0" w:space="0" w:color="auto"/>
                                              </w:divBdr>
                                              <w:divsChild>
                                                <w:div w:id="545022627">
                                                  <w:marLeft w:val="0"/>
                                                  <w:marRight w:val="0"/>
                                                  <w:marTop w:val="0"/>
                                                  <w:marBottom w:val="0"/>
                                                  <w:divBdr>
                                                    <w:top w:val="none" w:sz="0" w:space="0" w:color="auto"/>
                                                    <w:left w:val="none" w:sz="0" w:space="0" w:color="auto"/>
                                                    <w:bottom w:val="none" w:sz="0" w:space="0" w:color="auto"/>
                                                    <w:right w:val="none" w:sz="0" w:space="0" w:color="auto"/>
                                                  </w:divBdr>
                                                </w:div>
                                                <w:div w:id="982850202">
                                                  <w:marLeft w:val="0"/>
                                                  <w:marRight w:val="0"/>
                                                  <w:marTop w:val="0"/>
                                                  <w:marBottom w:val="0"/>
                                                  <w:divBdr>
                                                    <w:top w:val="none" w:sz="0" w:space="0" w:color="auto"/>
                                                    <w:left w:val="none" w:sz="0" w:space="0" w:color="auto"/>
                                                    <w:bottom w:val="none" w:sz="0" w:space="0" w:color="auto"/>
                                                    <w:right w:val="none" w:sz="0" w:space="0" w:color="auto"/>
                                                  </w:divBdr>
                                                </w:div>
                                                <w:div w:id="982932012">
                                                  <w:marLeft w:val="0"/>
                                                  <w:marRight w:val="0"/>
                                                  <w:marTop w:val="0"/>
                                                  <w:marBottom w:val="0"/>
                                                  <w:divBdr>
                                                    <w:top w:val="none" w:sz="0" w:space="0" w:color="auto"/>
                                                    <w:left w:val="none" w:sz="0" w:space="0" w:color="auto"/>
                                                    <w:bottom w:val="none" w:sz="0" w:space="0" w:color="auto"/>
                                                    <w:right w:val="none" w:sz="0" w:space="0" w:color="auto"/>
                                                  </w:divBdr>
                                                </w:div>
                                                <w:div w:id="1033261564">
                                                  <w:marLeft w:val="0"/>
                                                  <w:marRight w:val="0"/>
                                                  <w:marTop w:val="0"/>
                                                  <w:marBottom w:val="0"/>
                                                  <w:divBdr>
                                                    <w:top w:val="none" w:sz="0" w:space="0" w:color="auto"/>
                                                    <w:left w:val="none" w:sz="0" w:space="0" w:color="auto"/>
                                                    <w:bottom w:val="none" w:sz="0" w:space="0" w:color="auto"/>
                                                    <w:right w:val="none" w:sz="0" w:space="0" w:color="auto"/>
                                                  </w:divBdr>
                                                </w:div>
                                                <w:div w:id="1424568728">
                                                  <w:marLeft w:val="0"/>
                                                  <w:marRight w:val="0"/>
                                                  <w:marTop w:val="0"/>
                                                  <w:marBottom w:val="0"/>
                                                  <w:divBdr>
                                                    <w:top w:val="none" w:sz="0" w:space="0" w:color="auto"/>
                                                    <w:left w:val="none" w:sz="0" w:space="0" w:color="auto"/>
                                                    <w:bottom w:val="none" w:sz="0" w:space="0" w:color="auto"/>
                                                    <w:right w:val="none" w:sz="0" w:space="0" w:color="auto"/>
                                                  </w:divBdr>
                                                </w:div>
                                                <w:div w:id="155870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8518048">
      <w:bodyDiv w:val="1"/>
      <w:marLeft w:val="0"/>
      <w:marRight w:val="0"/>
      <w:marTop w:val="0"/>
      <w:marBottom w:val="0"/>
      <w:divBdr>
        <w:top w:val="none" w:sz="0" w:space="0" w:color="auto"/>
        <w:left w:val="none" w:sz="0" w:space="0" w:color="auto"/>
        <w:bottom w:val="none" w:sz="0" w:space="0" w:color="auto"/>
        <w:right w:val="none" w:sz="0" w:space="0" w:color="auto"/>
      </w:divBdr>
    </w:div>
    <w:div w:id="1939095138">
      <w:bodyDiv w:val="1"/>
      <w:marLeft w:val="0"/>
      <w:marRight w:val="0"/>
      <w:marTop w:val="0"/>
      <w:marBottom w:val="0"/>
      <w:divBdr>
        <w:top w:val="none" w:sz="0" w:space="0" w:color="auto"/>
        <w:left w:val="none" w:sz="0" w:space="0" w:color="auto"/>
        <w:bottom w:val="none" w:sz="0" w:space="0" w:color="auto"/>
        <w:right w:val="none" w:sz="0" w:space="0" w:color="auto"/>
      </w:divBdr>
      <w:divsChild>
        <w:div w:id="287589113">
          <w:marLeft w:val="0"/>
          <w:marRight w:val="0"/>
          <w:marTop w:val="138"/>
          <w:marBottom w:val="138"/>
          <w:divBdr>
            <w:top w:val="none" w:sz="0" w:space="0" w:color="auto"/>
            <w:left w:val="none" w:sz="0" w:space="0" w:color="auto"/>
            <w:bottom w:val="none" w:sz="0" w:space="0" w:color="auto"/>
            <w:right w:val="none" w:sz="0" w:space="0" w:color="auto"/>
          </w:divBdr>
          <w:divsChild>
            <w:div w:id="17094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0138">
      <w:bodyDiv w:val="1"/>
      <w:marLeft w:val="0"/>
      <w:marRight w:val="0"/>
      <w:marTop w:val="0"/>
      <w:marBottom w:val="0"/>
      <w:divBdr>
        <w:top w:val="none" w:sz="0" w:space="0" w:color="auto"/>
        <w:left w:val="none" w:sz="0" w:space="0" w:color="auto"/>
        <w:bottom w:val="none" w:sz="0" w:space="0" w:color="auto"/>
        <w:right w:val="none" w:sz="0" w:space="0" w:color="auto"/>
      </w:divBdr>
    </w:div>
    <w:div w:id="1950239046">
      <w:bodyDiv w:val="1"/>
      <w:marLeft w:val="0"/>
      <w:marRight w:val="0"/>
      <w:marTop w:val="0"/>
      <w:marBottom w:val="0"/>
      <w:divBdr>
        <w:top w:val="none" w:sz="0" w:space="0" w:color="auto"/>
        <w:left w:val="none" w:sz="0" w:space="0" w:color="auto"/>
        <w:bottom w:val="none" w:sz="0" w:space="0" w:color="auto"/>
        <w:right w:val="none" w:sz="0" w:space="0" w:color="auto"/>
      </w:divBdr>
      <w:divsChild>
        <w:div w:id="1684554076">
          <w:marLeft w:val="0"/>
          <w:marRight w:val="0"/>
          <w:marTop w:val="0"/>
          <w:marBottom w:val="0"/>
          <w:divBdr>
            <w:top w:val="none" w:sz="0" w:space="0" w:color="auto"/>
            <w:left w:val="none" w:sz="0" w:space="0" w:color="auto"/>
            <w:bottom w:val="none" w:sz="0" w:space="0" w:color="auto"/>
            <w:right w:val="none" w:sz="0" w:space="0" w:color="auto"/>
          </w:divBdr>
          <w:divsChild>
            <w:div w:id="1165435145">
              <w:marLeft w:val="0"/>
              <w:marRight w:val="0"/>
              <w:marTop w:val="0"/>
              <w:marBottom w:val="0"/>
              <w:divBdr>
                <w:top w:val="none" w:sz="0" w:space="0" w:color="auto"/>
                <w:left w:val="none" w:sz="0" w:space="0" w:color="auto"/>
                <w:bottom w:val="none" w:sz="0" w:space="0" w:color="auto"/>
                <w:right w:val="none" w:sz="0" w:space="0" w:color="auto"/>
              </w:divBdr>
              <w:divsChild>
                <w:div w:id="385686425">
                  <w:marLeft w:val="0"/>
                  <w:marRight w:val="0"/>
                  <w:marTop w:val="0"/>
                  <w:marBottom w:val="0"/>
                  <w:divBdr>
                    <w:top w:val="none" w:sz="0" w:space="0" w:color="auto"/>
                    <w:left w:val="none" w:sz="0" w:space="0" w:color="auto"/>
                    <w:bottom w:val="none" w:sz="0" w:space="0" w:color="auto"/>
                    <w:right w:val="none" w:sz="0" w:space="0" w:color="auto"/>
                  </w:divBdr>
                  <w:divsChild>
                    <w:div w:id="1448356524">
                      <w:marLeft w:val="0"/>
                      <w:marRight w:val="0"/>
                      <w:marTop w:val="0"/>
                      <w:marBottom w:val="0"/>
                      <w:divBdr>
                        <w:top w:val="none" w:sz="0" w:space="0" w:color="auto"/>
                        <w:left w:val="none" w:sz="0" w:space="0" w:color="auto"/>
                        <w:bottom w:val="none" w:sz="0" w:space="0" w:color="auto"/>
                        <w:right w:val="none" w:sz="0" w:space="0" w:color="auto"/>
                      </w:divBdr>
                      <w:divsChild>
                        <w:div w:id="886336372">
                          <w:marLeft w:val="0"/>
                          <w:marRight w:val="0"/>
                          <w:marTop w:val="0"/>
                          <w:marBottom w:val="0"/>
                          <w:divBdr>
                            <w:top w:val="none" w:sz="0" w:space="0" w:color="auto"/>
                            <w:left w:val="none" w:sz="0" w:space="0" w:color="auto"/>
                            <w:bottom w:val="none" w:sz="0" w:space="0" w:color="auto"/>
                            <w:right w:val="none" w:sz="0" w:space="0" w:color="auto"/>
                          </w:divBdr>
                          <w:divsChild>
                            <w:div w:id="2125538051">
                              <w:marLeft w:val="0"/>
                              <w:marRight w:val="0"/>
                              <w:marTop w:val="0"/>
                              <w:marBottom w:val="0"/>
                              <w:divBdr>
                                <w:top w:val="none" w:sz="0" w:space="0" w:color="auto"/>
                                <w:left w:val="none" w:sz="0" w:space="0" w:color="auto"/>
                                <w:bottom w:val="none" w:sz="0" w:space="0" w:color="auto"/>
                                <w:right w:val="none" w:sz="0" w:space="0" w:color="auto"/>
                              </w:divBdr>
                              <w:divsChild>
                                <w:div w:id="6280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514145">
      <w:bodyDiv w:val="1"/>
      <w:marLeft w:val="0"/>
      <w:marRight w:val="0"/>
      <w:marTop w:val="0"/>
      <w:marBottom w:val="0"/>
      <w:divBdr>
        <w:top w:val="none" w:sz="0" w:space="0" w:color="auto"/>
        <w:left w:val="none" w:sz="0" w:space="0" w:color="auto"/>
        <w:bottom w:val="none" w:sz="0" w:space="0" w:color="auto"/>
        <w:right w:val="none" w:sz="0" w:space="0" w:color="auto"/>
      </w:divBdr>
    </w:div>
    <w:div w:id="1955406254">
      <w:bodyDiv w:val="1"/>
      <w:marLeft w:val="0"/>
      <w:marRight w:val="0"/>
      <w:marTop w:val="0"/>
      <w:marBottom w:val="0"/>
      <w:divBdr>
        <w:top w:val="none" w:sz="0" w:space="0" w:color="auto"/>
        <w:left w:val="none" w:sz="0" w:space="0" w:color="auto"/>
        <w:bottom w:val="none" w:sz="0" w:space="0" w:color="auto"/>
        <w:right w:val="none" w:sz="0" w:space="0" w:color="auto"/>
      </w:divBdr>
      <w:divsChild>
        <w:div w:id="1567915704">
          <w:marLeft w:val="0"/>
          <w:marRight w:val="0"/>
          <w:marTop w:val="138"/>
          <w:marBottom w:val="138"/>
          <w:divBdr>
            <w:top w:val="none" w:sz="0" w:space="0" w:color="auto"/>
            <w:left w:val="none" w:sz="0" w:space="0" w:color="auto"/>
            <w:bottom w:val="none" w:sz="0" w:space="0" w:color="auto"/>
            <w:right w:val="none" w:sz="0" w:space="0" w:color="auto"/>
          </w:divBdr>
          <w:divsChild>
            <w:div w:id="796797337">
              <w:marLeft w:val="0"/>
              <w:marRight w:val="0"/>
              <w:marTop w:val="0"/>
              <w:marBottom w:val="0"/>
              <w:divBdr>
                <w:top w:val="none" w:sz="0" w:space="0" w:color="auto"/>
                <w:left w:val="none" w:sz="0" w:space="0" w:color="auto"/>
                <w:bottom w:val="none" w:sz="0" w:space="0" w:color="auto"/>
                <w:right w:val="none" w:sz="0" w:space="0" w:color="auto"/>
              </w:divBdr>
              <w:divsChild>
                <w:div w:id="637343637">
                  <w:marLeft w:val="0"/>
                  <w:marRight w:val="0"/>
                  <w:marTop w:val="0"/>
                  <w:marBottom w:val="0"/>
                  <w:divBdr>
                    <w:top w:val="none" w:sz="0" w:space="0" w:color="auto"/>
                    <w:left w:val="none" w:sz="0" w:space="0" w:color="auto"/>
                    <w:bottom w:val="none" w:sz="0" w:space="0" w:color="auto"/>
                    <w:right w:val="none" w:sz="0" w:space="0" w:color="auto"/>
                  </w:divBdr>
                  <w:divsChild>
                    <w:div w:id="306738579">
                      <w:marLeft w:val="0"/>
                      <w:marRight w:val="0"/>
                      <w:marTop w:val="0"/>
                      <w:marBottom w:val="0"/>
                      <w:divBdr>
                        <w:top w:val="none" w:sz="0" w:space="0" w:color="auto"/>
                        <w:left w:val="none" w:sz="0" w:space="0" w:color="auto"/>
                        <w:bottom w:val="none" w:sz="0" w:space="0" w:color="auto"/>
                        <w:right w:val="none" w:sz="0" w:space="0" w:color="auto"/>
                      </w:divBdr>
                      <w:divsChild>
                        <w:div w:id="1419329868">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957055476">
      <w:bodyDiv w:val="1"/>
      <w:marLeft w:val="0"/>
      <w:marRight w:val="0"/>
      <w:marTop w:val="0"/>
      <w:marBottom w:val="0"/>
      <w:divBdr>
        <w:top w:val="none" w:sz="0" w:space="0" w:color="auto"/>
        <w:left w:val="none" w:sz="0" w:space="0" w:color="auto"/>
        <w:bottom w:val="none" w:sz="0" w:space="0" w:color="auto"/>
        <w:right w:val="none" w:sz="0" w:space="0" w:color="auto"/>
      </w:divBdr>
      <w:divsChild>
        <w:div w:id="1136483004">
          <w:marLeft w:val="0"/>
          <w:marRight w:val="0"/>
          <w:marTop w:val="0"/>
          <w:marBottom w:val="0"/>
          <w:divBdr>
            <w:top w:val="none" w:sz="0" w:space="0" w:color="auto"/>
            <w:left w:val="none" w:sz="0" w:space="0" w:color="auto"/>
            <w:bottom w:val="none" w:sz="0" w:space="0" w:color="auto"/>
            <w:right w:val="none" w:sz="0" w:space="0" w:color="auto"/>
          </w:divBdr>
          <w:divsChild>
            <w:div w:id="1150708698">
              <w:marLeft w:val="0"/>
              <w:marRight w:val="0"/>
              <w:marTop w:val="0"/>
              <w:marBottom w:val="0"/>
              <w:divBdr>
                <w:top w:val="none" w:sz="0" w:space="0" w:color="auto"/>
                <w:left w:val="none" w:sz="0" w:space="0" w:color="auto"/>
                <w:bottom w:val="none" w:sz="0" w:space="0" w:color="auto"/>
                <w:right w:val="none" w:sz="0" w:space="0" w:color="auto"/>
              </w:divBdr>
              <w:divsChild>
                <w:div w:id="289018723">
                  <w:marLeft w:val="0"/>
                  <w:marRight w:val="0"/>
                  <w:marTop w:val="0"/>
                  <w:marBottom w:val="0"/>
                  <w:divBdr>
                    <w:top w:val="none" w:sz="0" w:space="0" w:color="auto"/>
                    <w:left w:val="none" w:sz="0" w:space="0" w:color="auto"/>
                    <w:bottom w:val="none" w:sz="0" w:space="0" w:color="auto"/>
                    <w:right w:val="none" w:sz="0" w:space="0" w:color="auto"/>
                  </w:divBdr>
                  <w:divsChild>
                    <w:div w:id="396585885">
                      <w:marLeft w:val="0"/>
                      <w:marRight w:val="0"/>
                      <w:marTop w:val="0"/>
                      <w:marBottom w:val="0"/>
                      <w:divBdr>
                        <w:top w:val="none" w:sz="0" w:space="0" w:color="auto"/>
                        <w:left w:val="none" w:sz="0" w:space="0" w:color="auto"/>
                        <w:bottom w:val="none" w:sz="0" w:space="0" w:color="auto"/>
                        <w:right w:val="none" w:sz="0" w:space="0" w:color="auto"/>
                      </w:divBdr>
                      <w:divsChild>
                        <w:div w:id="1264804968">
                          <w:marLeft w:val="0"/>
                          <w:marRight w:val="0"/>
                          <w:marTop w:val="0"/>
                          <w:marBottom w:val="0"/>
                          <w:divBdr>
                            <w:top w:val="none" w:sz="0" w:space="0" w:color="auto"/>
                            <w:left w:val="none" w:sz="0" w:space="0" w:color="auto"/>
                            <w:bottom w:val="none" w:sz="0" w:space="0" w:color="auto"/>
                            <w:right w:val="none" w:sz="0" w:space="0" w:color="auto"/>
                          </w:divBdr>
                          <w:divsChild>
                            <w:div w:id="2065986577">
                              <w:marLeft w:val="0"/>
                              <w:marRight w:val="0"/>
                              <w:marTop w:val="0"/>
                              <w:marBottom w:val="0"/>
                              <w:divBdr>
                                <w:top w:val="none" w:sz="0" w:space="0" w:color="auto"/>
                                <w:left w:val="none" w:sz="0" w:space="0" w:color="auto"/>
                                <w:bottom w:val="none" w:sz="0" w:space="0" w:color="auto"/>
                                <w:right w:val="none" w:sz="0" w:space="0" w:color="auto"/>
                              </w:divBdr>
                              <w:divsChild>
                                <w:div w:id="1782452278">
                                  <w:marLeft w:val="0"/>
                                  <w:marRight w:val="0"/>
                                  <w:marTop w:val="0"/>
                                  <w:marBottom w:val="0"/>
                                  <w:divBdr>
                                    <w:top w:val="none" w:sz="0" w:space="0" w:color="auto"/>
                                    <w:left w:val="none" w:sz="0" w:space="0" w:color="auto"/>
                                    <w:bottom w:val="none" w:sz="0" w:space="0" w:color="auto"/>
                                    <w:right w:val="none" w:sz="0" w:space="0" w:color="auto"/>
                                  </w:divBdr>
                                  <w:divsChild>
                                    <w:div w:id="722558812">
                                      <w:marLeft w:val="0"/>
                                      <w:marRight w:val="0"/>
                                      <w:marTop w:val="0"/>
                                      <w:marBottom w:val="0"/>
                                      <w:divBdr>
                                        <w:top w:val="none" w:sz="0" w:space="0" w:color="auto"/>
                                        <w:left w:val="none" w:sz="0" w:space="0" w:color="auto"/>
                                        <w:bottom w:val="none" w:sz="0" w:space="0" w:color="auto"/>
                                        <w:right w:val="none" w:sz="0" w:space="0" w:color="auto"/>
                                      </w:divBdr>
                                      <w:divsChild>
                                        <w:div w:id="1912692387">
                                          <w:marLeft w:val="0"/>
                                          <w:marRight w:val="0"/>
                                          <w:marTop w:val="0"/>
                                          <w:marBottom w:val="0"/>
                                          <w:divBdr>
                                            <w:top w:val="none" w:sz="0" w:space="0" w:color="auto"/>
                                            <w:left w:val="none" w:sz="0" w:space="0" w:color="auto"/>
                                            <w:bottom w:val="none" w:sz="0" w:space="0" w:color="auto"/>
                                            <w:right w:val="none" w:sz="0" w:space="0" w:color="auto"/>
                                          </w:divBdr>
                                          <w:divsChild>
                                            <w:div w:id="833692417">
                                              <w:marLeft w:val="0"/>
                                              <w:marRight w:val="0"/>
                                              <w:marTop w:val="0"/>
                                              <w:marBottom w:val="0"/>
                                              <w:divBdr>
                                                <w:top w:val="none" w:sz="0" w:space="0" w:color="auto"/>
                                                <w:left w:val="none" w:sz="0" w:space="0" w:color="auto"/>
                                                <w:bottom w:val="none" w:sz="0" w:space="0" w:color="auto"/>
                                                <w:right w:val="none" w:sz="0" w:space="0" w:color="auto"/>
                                              </w:divBdr>
                                              <w:divsChild>
                                                <w:div w:id="453983067">
                                                  <w:marLeft w:val="0"/>
                                                  <w:marRight w:val="0"/>
                                                  <w:marTop w:val="0"/>
                                                  <w:marBottom w:val="0"/>
                                                  <w:divBdr>
                                                    <w:top w:val="none" w:sz="0" w:space="0" w:color="auto"/>
                                                    <w:left w:val="none" w:sz="0" w:space="0" w:color="auto"/>
                                                    <w:bottom w:val="none" w:sz="0" w:space="0" w:color="auto"/>
                                                    <w:right w:val="none" w:sz="0" w:space="0" w:color="auto"/>
                                                  </w:divBdr>
                                                </w:div>
                                                <w:div w:id="592857493">
                                                  <w:marLeft w:val="0"/>
                                                  <w:marRight w:val="0"/>
                                                  <w:marTop w:val="0"/>
                                                  <w:marBottom w:val="0"/>
                                                  <w:divBdr>
                                                    <w:top w:val="none" w:sz="0" w:space="0" w:color="auto"/>
                                                    <w:left w:val="none" w:sz="0" w:space="0" w:color="auto"/>
                                                    <w:bottom w:val="none" w:sz="0" w:space="0" w:color="auto"/>
                                                    <w:right w:val="none" w:sz="0" w:space="0" w:color="auto"/>
                                                  </w:divBdr>
                                                </w:div>
                                                <w:div w:id="796605847">
                                                  <w:marLeft w:val="0"/>
                                                  <w:marRight w:val="0"/>
                                                  <w:marTop w:val="0"/>
                                                  <w:marBottom w:val="0"/>
                                                  <w:divBdr>
                                                    <w:top w:val="none" w:sz="0" w:space="0" w:color="auto"/>
                                                    <w:left w:val="none" w:sz="0" w:space="0" w:color="auto"/>
                                                    <w:bottom w:val="none" w:sz="0" w:space="0" w:color="auto"/>
                                                    <w:right w:val="none" w:sz="0" w:space="0" w:color="auto"/>
                                                  </w:divBdr>
                                                </w:div>
                                                <w:div w:id="1028064237">
                                                  <w:marLeft w:val="0"/>
                                                  <w:marRight w:val="0"/>
                                                  <w:marTop w:val="0"/>
                                                  <w:marBottom w:val="0"/>
                                                  <w:divBdr>
                                                    <w:top w:val="none" w:sz="0" w:space="0" w:color="auto"/>
                                                    <w:left w:val="none" w:sz="0" w:space="0" w:color="auto"/>
                                                    <w:bottom w:val="none" w:sz="0" w:space="0" w:color="auto"/>
                                                    <w:right w:val="none" w:sz="0" w:space="0" w:color="auto"/>
                                                  </w:divBdr>
                                                </w:div>
                                                <w:div w:id="1928810409">
                                                  <w:marLeft w:val="0"/>
                                                  <w:marRight w:val="0"/>
                                                  <w:marTop w:val="0"/>
                                                  <w:marBottom w:val="0"/>
                                                  <w:divBdr>
                                                    <w:top w:val="none" w:sz="0" w:space="0" w:color="auto"/>
                                                    <w:left w:val="none" w:sz="0" w:space="0" w:color="auto"/>
                                                    <w:bottom w:val="none" w:sz="0" w:space="0" w:color="auto"/>
                                                    <w:right w:val="none" w:sz="0" w:space="0" w:color="auto"/>
                                                  </w:divBdr>
                                                </w:div>
                                                <w:div w:id="19860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373335">
      <w:bodyDiv w:val="1"/>
      <w:marLeft w:val="0"/>
      <w:marRight w:val="0"/>
      <w:marTop w:val="0"/>
      <w:marBottom w:val="0"/>
      <w:divBdr>
        <w:top w:val="none" w:sz="0" w:space="0" w:color="auto"/>
        <w:left w:val="none" w:sz="0" w:space="0" w:color="auto"/>
        <w:bottom w:val="none" w:sz="0" w:space="0" w:color="auto"/>
        <w:right w:val="none" w:sz="0" w:space="0" w:color="auto"/>
      </w:divBdr>
      <w:divsChild>
        <w:div w:id="2021855680">
          <w:marLeft w:val="0"/>
          <w:marRight w:val="0"/>
          <w:marTop w:val="0"/>
          <w:marBottom w:val="0"/>
          <w:divBdr>
            <w:top w:val="none" w:sz="0" w:space="0" w:color="auto"/>
            <w:left w:val="none" w:sz="0" w:space="0" w:color="auto"/>
            <w:bottom w:val="none" w:sz="0" w:space="0" w:color="auto"/>
            <w:right w:val="none" w:sz="0" w:space="0" w:color="auto"/>
          </w:divBdr>
          <w:divsChild>
            <w:div w:id="24260070">
              <w:marLeft w:val="3675"/>
              <w:marRight w:val="451"/>
              <w:marTop w:val="0"/>
              <w:marBottom w:val="0"/>
              <w:divBdr>
                <w:top w:val="none" w:sz="0" w:space="0" w:color="auto"/>
                <w:left w:val="none" w:sz="0" w:space="0" w:color="auto"/>
                <w:bottom w:val="none" w:sz="0" w:space="0" w:color="auto"/>
                <w:right w:val="none" w:sz="0" w:space="0" w:color="auto"/>
              </w:divBdr>
            </w:div>
          </w:divsChild>
        </w:div>
      </w:divsChild>
    </w:div>
    <w:div w:id="1959414585">
      <w:bodyDiv w:val="1"/>
      <w:marLeft w:val="0"/>
      <w:marRight w:val="0"/>
      <w:marTop w:val="0"/>
      <w:marBottom w:val="0"/>
      <w:divBdr>
        <w:top w:val="none" w:sz="0" w:space="0" w:color="auto"/>
        <w:left w:val="none" w:sz="0" w:space="0" w:color="auto"/>
        <w:bottom w:val="none" w:sz="0" w:space="0" w:color="auto"/>
        <w:right w:val="none" w:sz="0" w:space="0" w:color="auto"/>
      </w:divBdr>
    </w:div>
    <w:div w:id="1959531707">
      <w:bodyDiv w:val="1"/>
      <w:marLeft w:val="0"/>
      <w:marRight w:val="0"/>
      <w:marTop w:val="0"/>
      <w:marBottom w:val="0"/>
      <w:divBdr>
        <w:top w:val="none" w:sz="0" w:space="0" w:color="auto"/>
        <w:left w:val="none" w:sz="0" w:space="0" w:color="auto"/>
        <w:bottom w:val="none" w:sz="0" w:space="0" w:color="auto"/>
        <w:right w:val="none" w:sz="0" w:space="0" w:color="auto"/>
      </w:divBdr>
    </w:div>
    <w:div w:id="1959952237">
      <w:bodyDiv w:val="1"/>
      <w:marLeft w:val="0"/>
      <w:marRight w:val="0"/>
      <w:marTop w:val="0"/>
      <w:marBottom w:val="0"/>
      <w:divBdr>
        <w:top w:val="none" w:sz="0" w:space="0" w:color="auto"/>
        <w:left w:val="none" w:sz="0" w:space="0" w:color="auto"/>
        <w:bottom w:val="none" w:sz="0" w:space="0" w:color="auto"/>
        <w:right w:val="none" w:sz="0" w:space="0" w:color="auto"/>
      </w:divBdr>
      <w:divsChild>
        <w:div w:id="1522433496">
          <w:marLeft w:val="0"/>
          <w:marRight w:val="0"/>
          <w:marTop w:val="0"/>
          <w:marBottom w:val="0"/>
          <w:divBdr>
            <w:top w:val="none" w:sz="0" w:space="0" w:color="auto"/>
            <w:left w:val="none" w:sz="0" w:space="0" w:color="auto"/>
            <w:bottom w:val="none" w:sz="0" w:space="0" w:color="auto"/>
            <w:right w:val="none" w:sz="0" w:space="0" w:color="auto"/>
          </w:divBdr>
          <w:divsChild>
            <w:div w:id="247538246">
              <w:marLeft w:val="0"/>
              <w:marRight w:val="0"/>
              <w:marTop w:val="0"/>
              <w:marBottom w:val="0"/>
              <w:divBdr>
                <w:top w:val="none" w:sz="0" w:space="0" w:color="auto"/>
                <w:left w:val="none" w:sz="0" w:space="0" w:color="auto"/>
                <w:bottom w:val="none" w:sz="0" w:space="0" w:color="auto"/>
                <w:right w:val="none" w:sz="0" w:space="0" w:color="auto"/>
              </w:divBdr>
              <w:divsChild>
                <w:div w:id="1893034012">
                  <w:marLeft w:val="0"/>
                  <w:marRight w:val="0"/>
                  <w:marTop w:val="0"/>
                  <w:marBottom w:val="0"/>
                  <w:divBdr>
                    <w:top w:val="none" w:sz="0" w:space="0" w:color="auto"/>
                    <w:left w:val="none" w:sz="0" w:space="0" w:color="auto"/>
                    <w:bottom w:val="none" w:sz="0" w:space="0" w:color="auto"/>
                    <w:right w:val="none" w:sz="0" w:space="0" w:color="auto"/>
                  </w:divBdr>
                  <w:divsChild>
                    <w:div w:id="1757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345779">
      <w:bodyDiv w:val="1"/>
      <w:marLeft w:val="0"/>
      <w:marRight w:val="0"/>
      <w:marTop w:val="0"/>
      <w:marBottom w:val="0"/>
      <w:divBdr>
        <w:top w:val="none" w:sz="0" w:space="0" w:color="auto"/>
        <w:left w:val="none" w:sz="0" w:space="0" w:color="auto"/>
        <w:bottom w:val="none" w:sz="0" w:space="0" w:color="auto"/>
        <w:right w:val="none" w:sz="0" w:space="0" w:color="auto"/>
      </w:divBdr>
    </w:div>
    <w:div w:id="1973368847">
      <w:bodyDiv w:val="1"/>
      <w:marLeft w:val="0"/>
      <w:marRight w:val="0"/>
      <w:marTop w:val="0"/>
      <w:marBottom w:val="0"/>
      <w:divBdr>
        <w:top w:val="none" w:sz="0" w:space="0" w:color="auto"/>
        <w:left w:val="none" w:sz="0" w:space="0" w:color="auto"/>
        <w:bottom w:val="none" w:sz="0" w:space="0" w:color="auto"/>
        <w:right w:val="none" w:sz="0" w:space="0" w:color="auto"/>
      </w:divBdr>
      <w:divsChild>
        <w:div w:id="177617670">
          <w:marLeft w:val="0"/>
          <w:marRight w:val="0"/>
          <w:marTop w:val="375"/>
          <w:marBottom w:val="375"/>
          <w:divBdr>
            <w:top w:val="none" w:sz="0" w:space="0" w:color="auto"/>
            <w:left w:val="none" w:sz="0" w:space="0" w:color="auto"/>
            <w:bottom w:val="none" w:sz="0" w:space="0" w:color="auto"/>
            <w:right w:val="none" w:sz="0" w:space="0" w:color="auto"/>
          </w:divBdr>
          <w:divsChild>
            <w:div w:id="483400966">
              <w:marLeft w:val="0"/>
              <w:marRight w:val="0"/>
              <w:marTop w:val="0"/>
              <w:marBottom w:val="0"/>
              <w:divBdr>
                <w:top w:val="none" w:sz="0" w:space="0" w:color="auto"/>
                <w:left w:val="none" w:sz="0" w:space="0" w:color="auto"/>
                <w:bottom w:val="none" w:sz="0" w:space="0" w:color="auto"/>
                <w:right w:val="none" w:sz="0" w:space="0" w:color="auto"/>
              </w:divBdr>
              <w:divsChild>
                <w:div w:id="1285573311">
                  <w:marLeft w:val="0"/>
                  <w:marRight w:val="0"/>
                  <w:marTop w:val="0"/>
                  <w:marBottom w:val="0"/>
                  <w:divBdr>
                    <w:top w:val="none" w:sz="0" w:space="0" w:color="auto"/>
                    <w:left w:val="none" w:sz="0" w:space="0" w:color="auto"/>
                    <w:bottom w:val="none" w:sz="0" w:space="0" w:color="auto"/>
                    <w:right w:val="none" w:sz="0" w:space="0" w:color="auto"/>
                  </w:divBdr>
                  <w:divsChild>
                    <w:div w:id="1730689694">
                      <w:marLeft w:val="0"/>
                      <w:marRight w:val="0"/>
                      <w:marTop w:val="0"/>
                      <w:marBottom w:val="0"/>
                      <w:divBdr>
                        <w:top w:val="none" w:sz="0" w:space="0" w:color="auto"/>
                        <w:left w:val="none" w:sz="0" w:space="0" w:color="auto"/>
                        <w:bottom w:val="none" w:sz="0" w:space="0" w:color="auto"/>
                        <w:right w:val="none" w:sz="0" w:space="0" w:color="auto"/>
                      </w:divBdr>
                      <w:divsChild>
                        <w:div w:id="817190831">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986159542">
      <w:bodyDiv w:val="1"/>
      <w:marLeft w:val="0"/>
      <w:marRight w:val="0"/>
      <w:marTop w:val="0"/>
      <w:marBottom w:val="0"/>
      <w:divBdr>
        <w:top w:val="none" w:sz="0" w:space="0" w:color="auto"/>
        <w:left w:val="none" w:sz="0" w:space="0" w:color="auto"/>
        <w:bottom w:val="none" w:sz="0" w:space="0" w:color="auto"/>
        <w:right w:val="none" w:sz="0" w:space="0" w:color="auto"/>
      </w:divBdr>
    </w:div>
    <w:div w:id="1995793247">
      <w:bodyDiv w:val="1"/>
      <w:marLeft w:val="0"/>
      <w:marRight w:val="0"/>
      <w:marTop w:val="0"/>
      <w:marBottom w:val="0"/>
      <w:divBdr>
        <w:top w:val="none" w:sz="0" w:space="0" w:color="auto"/>
        <w:left w:val="none" w:sz="0" w:space="0" w:color="auto"/>
        <w:bottom w:val="none" w:sz="0" w:space="0" w:color="auto"/>
        <w:right w:val="none" w:sz="0" w:space="0" w:color="auto"/>
      </w:divBdr>
      <w:divsChild>
        <w:div w:id="1968581141">
          <w:marLeft w:val="0"/>
          <w:marRight w:val="0"/>
          <w:marTop w:val="0"/>
          <w:marBottom w:val="0"/>
          <w:divBdr>
            <w:top w:val="none" w:sz="0" w:space="0" w:color="auto"/>
            <w:left w:val="none" w:sz="0" w:space="0" w:color="auto"/>
            <w:bottom w:val="none" w:sz="0" w:space="0" w:color="auto"/>
            <w:right w:val="none" w:sz="0" w:space="0" w:color="auto"/>
          </w:divBdr>
          <w:divsChild>
            <w:div w:id="1197044343">
              <w:marLeft w:val="390"/>
              <w:marRight w:val="0"/>
              <w:marTop w:val="300"/>
              <w:marBottom w:val="0"/>
              <w:divBdr>
                <w:top w:val="none" w:sz="0" w:space="0" w:color="auto"/>
                <w:left w:val="none" w:sz="0" w:space="0" w:color="auto"/>
                <w:bottom w:val="none" w:sz="0" w:space="0" w:color="auto"/>
                <w:right w:val="none" w:sz="0" w:space="0" w:color="auto"/>
              </w:divBdr>
              <w:divsChild>
                <w:div w:id="593126672">
                  <w:marLeft w:val="0"/>
                  <w:marRight w:val="0"/>
                  <w:marTop w:val="0"/>
                  <w:marBottom w:val="0"/>
                  <w:divBdr>
                    <w:top w:val="none" w:sz="0" w:space="0" w:color="auto"/>
                    <w:left w:val="none" w:sz="0" w:space="0" w:color="auto"/>
                    <w:bottom w:val="none" w:sz="0" w:space="0" w:color="auto"/>
                    <w:right w:val="none" w:sz="0" w:space="0" w:color="auto"/>
                  </w:divBdr>
                  <w:divsChild>
                    <w:div w:id="344212596">
                      <w:marLeft w:val="0"/>
                      <w:marRight w:val="0"/>
                      <w:marTop w:val="0"/>
                      <w:marBottom w:val="0"/>
                      <w:divBdr>
                        <w:top w:val="none" w:sz="0" w:space="0" w:color="auto"/>
                        <w:left w:val="none" w:sz="0" w:space="0" w:color="auto"/>
                        <w:bottom w:val="none" w:sz="0" w:space="0" w:color="auto"/>
                        <w:right w:val="none" w:sz="0" w:space="0" w:color="auto"/>
                      </w:divBdr>
                      <w:divsChild>
                        <w:div w:id="1062875817">
                          <w:marLeft w:val="0"/>
                          <w:marRight w:val="0"/>
                          <w:marTop w:val="0"/>
                          <w:marBottom w:val="0"/>
                          <w:divBdr>
                            <w:top w:val="none" w:sz="0" w:space="0" w:color="auto"/>
                            <w:left w:val="none" w:sz="0" w:space="0" w:color="auto"/>
                            <w:bottom w:val="none" w:sz="0" w:space="0" w:color="auto"/>
                            <w:right w:val="none" w:sz="0" w:space="0" w:color="auto"/>
                          </w:divBdr>
                          <w:divsChild>
                            <w:div w:id="571158506">
                              <w:marLeft w:val="0"/>
                              <w:marRight w:val="0"/>
                              <w:marTop w:val="0"/>
                              <w:marBottom w:val="0"/>
                              <w:divBdr>
                                <w:top w:val="none" w:sz="0" w:space="0" w:color="auto"/>
                                <w:left w:val="none" w:sz="0" w:space="0" w:color="auto"/>
                                <w:bottom w:val="none" w:sz="0" w:space="0" w:color="auto"/>
                                <w:right w:val="none" w:sz="0" w:space="0" w:color="auto"/>
                              </w:divBdr>
                              <w:divsChild>
                                <w:div w:id="1898010164">
                                  <w:marLeft w:val="0"/>
                                  <w:marRight w:val="0"/>
                                  <w:marTop w:val="0"/>
                                  <w:marBottom w:val="0"/>
                                  <w:divBdr>
                                    <w:top w:val="none" w:sz="0" w:space="0" w:color="auto"/>
                                    <w:left w:val="none" w:sz="0" w:space="0" w:color="auto"/>
                                    <w:bottom w:val="none" w:sz="0" w:space="0" w:color="auto"/>
                                    <w:right w:val="none" w:sz="0" w:space="0" w:color="auto"/>
                                  </w:divBdr>
                                  <w:divsChild>
                                    <w:div w:id="1239167633">
                                      <w:marLeft w:val="0"/>
                                      <w:marRight w:val="0"/>
                                      <w:marTop w:val="0"/>
                                      <w:marBottom w:val="0"/>
                                      <w:divBdr>
                                        <w:top w:val="none" w:sz="0" w:space="0" w:color="auto"/>
                                        <w:left w:val="none" w:sz="0" w:space="0" w:color="auto"/>
                                        <w:bottom w:val="none" w:sz="0" w:space="0" w:color="auto"/>
                                        <w:right w:val="none" w:sz="0" w:space="0" w:color="auto"/>
                                      </w:divBdr>
                                    </w:div>
                                    <w:div w:id="1765952829">
                                      <w:marLeft w:val="0"/>
                                      <w:marRight w:val="0"/>
                                      <w:marTop w:val="0"/>
                                      <w:marBottom w:val="0"/>
                                      <w:divBdr>
                                        <w:top w:val="none" w:sz="0" w:space="0" w:color="auto"/>
                                        <w:left w:val="none" w:sz="0" w:space="0" w:color="auto"/>
                                        <w:bottom w:val="none" w:sz="0" w:space="0" w:color="auto"/>
                                        <w:right w:val="none" w:sz="0" w:space="0" w:color="auto"/>
                                      </w:divBdr>
                                    </w:div>
                                    <w:div w:id="177080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260865">
      <w:bodyDiv w:val="1"/>
      <w:marLeft w:val="0"/>
      <w:marRight w:val="0"/>
      <w:marTop w:val="0"/>
      <w:marBottom w:val="0"/>
      <w:divBdr>
        <w:top w:val="none" w:sz="0" w:space="0" w:color="auto"/>
        <w:left w:val="none" w:sz="0" w:space="0" w:color="auto"/>
        <w:bottom w:val="none" w:sz="0" w:space="0" w:color="auto"/>
        <w:right w:val="none" w:sz="0" w:space="0" w:color="auto"/>
      </w:divBdr>
      <w:divsChild>
        <w:div w:id="416945967">
          <w:marLeft w:val="0"/>
          <w:marRight w:val="0"/>
          <w:marTop w:val="0"/>
          <w:marBottom w:val="0"/>
          <w:divBdr>
            <w:top w:val="none" w:sz="0" w:space="0" w:color="auto"/>
            <w:left w:val="none" w:sz="0" w:space="0" w:color="auto"/>
            <w:bottom w:val="none" w:sz="0" w:space="0" w:color="auto"/>
            <w:right w:val="none" w:sz="0" w:space="0" w:color="auto"/>
          </w:divBdr>
          <w:divsChild>
            <w:div w:id="1328284639">
              <w:marLeft w:val="200"/>
              <w:marRight w:val="0"/>
              <w:marTop w:val="200"/>
              <w:marBottom w:val="0"/>
              <w:divBdr>
                <w:top w:val="none" w:sz="0" w:space="0" w:color="auto"/>
                <w:left w:val="none" w:sz="0" w:space="0" w:color="auto"/>
                <w:bottom w:val="none" w:sz="0" w:space="0" w:color="auto"/>
                <w:right w:val="none" w:sz="0" w:space="0" w:color="auto"/>
              </w:divBdr>
            </w:div>
          </w:divsChild>
        </w:div>
      </w:divsChild>
    </w:div>
    <w:div w:id="1999503577">
      <w:bodyDiv w:val="1"/>
      <w:marLeft w:val="0"/>
      <w:marRight w:val="0"/>
      <w:marTop w:val="0"/>
      <w:marBottom w:val="0"/>
      <w:divBdr>
        <w:top w:val="none" w:sz="0" w:space="0" w:color="auto"/>
        <w:left w:val="none" w:sz="0" w:space="0" w:color="auto"/>
        <w:bottom w:val="none" w:sz="0" w:space="0" w:color="auto"/>
        <w:right w:val="none" w:sz="0" w:space="0" w:color="auto"/>
      </w:divBdr>
      <w:divsChild>
        <w:div w:id="1677031599">
          <w:marLeft w:val="0"/>
          <w:marRight w:val="0"/>
          <w:marTop w:val="100"/>
          <w:marBottom w:val="100"/>
          <w:divBdr>
            <w:top w:val="none" w:sz="0" w:space="0" w:color="auto"/>
            <w:left w:val="none" w:sz="0" w:space="0" w:color="auto"/>
            <w:bottom w:val="none" w:sz="0" w:space="0" w:color="auto"/>
            <w:right w:val="none" w:sz="0" w:space="0" w:color="auto"/>
          </w:divBdr>
          <w:divsChild>
            <w:div w:id="659506887">
              <w:marLeft w:val="0"/>
              <w:marRight w:val="0"/>
              <w:marTop w:val="0"/>
              <w:marBottom w:val="0"/>
              <w:divBdr>
                <w:top w:val="none" w:sz="0" w:space="0" w:color="auto"/>
                <w:left w:val="single" w:sz="8" w:space="0" w:color="5E5C44"/>
                <w:bottom w:val="none" w:sz="0" w:space="0" w:color="auto"/>
                <w:right w:val="single" w:sz="8" w:space="0" w:color="5E5C44"/>
              </w:divBdr>
              <w:divsChild>
                <w:div w:id="1312827723">
                  <w:marLeft w:val="0"/>
                  <w:marRight w:val="0"/>
                  <w:marTop w:val="0"/>
                  <w:marBottom w:val="0"/>
                  <w:divBdr>
                    <w:top w:val="none" w:sz="0" w:space="0" w:color="auto"/>
                    <w:left w:val="none" w:sz="0" w:space="0" w:color="auto"/>
                    <w:bottom w:val="none" w:sz="0" w:space="0" w:color="auto"/>
                    <w:right w:val="none" w:sz="0" w:space="0" w:color="auto"/>
                  </w:divBdr>
                  <w:divsChild>
                    <w:div w:id="1100639305">
                      <w:marLeft w:val="0"/>
                      <w:marRight w:val="0"/>
                      <w:marTop w:val="0"/>
                      <w:marBottom w:val="0"/>
                      <w:divBdr>
                        <w:top w:val="none" w:sz="0" w:space="0" w:color="auto"/>
                        <w:left w:val="none" w:sz="0" w:space="0" w:color="auto"/>
                        <w:bottom w:val="none" w:sz="0" w:space="0" w:color="auto"/>
                        <w:right w:val="none" w:sz="0" w:space="0" w:color="auto"/>
                      </w:divBdr>
                      <w:divsChild>
                        <w:div w:id="19988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780170">
      <w:bodyDiv w:val="1"/>
      <w:marLeft w:val="225"/>
      <w:marRight w:val="225"/>
      <w:marTop w:val="225"/>
      <w:marBottom w:val="225"/>
      <w:divBdr>
        <w:top w:val="none" w:sz="0" w:space="0" w:color="auto"/>
        <w:left w:val="none" w:sz="0" w:space="0" w:color="auto"/>
        <w:bottom w:val="none" w:sz="0" w:space="0" w:color="auto"/>
        <w:right w:val="none" w:sz="0" w:space="0" w:color="auto"/>
      </w:divBdr>
      <w:divsChild>
        <w:div w:id="1469469641">
          <w:marLeft w:val="0"/>
          <w:marRight w:val="0"/>
          <w:marTop w:val="0"/>
          <w:marBottom w:val="0"/>
          <w:divBdr>
            <w:top w:val="none" w:sz="0" w:space="0" w:color="auto"/>
            <w:left w:val="single" w:sz="6" w:space="0" w:color="000066"/>
            <w:bottom w:val="single" w:sz="6" w:space="0" w:color="000066"/>
            <w:right w:val="single" w:sz="6" w:space="0" w:color="000066"/>
          </w:divBdr>
          <w:divsChild>
            <w:div w:id="997002300">
              <w:marLeft w:val="0"/>
              <w:marRight w:val="0"/>
              <w:marTop w:val="0"/>
              <w:marBottom w:val="0"/>
              <w:divBdr>
                <w:top w:val="none" w:sz="0" w:space="0" w:color="auto"/>
                <w:left w:val="none" w:sz="0" w:space="0" w:color="auto"/>
                <w:bottom w:val="none" w:sz="0" w:space="0" w:color="auto"/>
                <w:right w:val="none" w:sz="0" w:space="0" w:color="auto"/>
              </w:divBdr>
              <w:divsChild>
                <w:div w:id="716857332">
                  <w:marLeft w:val="0"/>
                  <w:marRight w:val="0"/>
                  <w:marTop w:val="0"/>
                  <w:marBottom w:val="0"/>
                  <w:divBdr>
                    <w:top w:val="none" w:sz="0" w:space="0" w:color="auto"/>
                    <w:left w:val="none" w:sz="0" w:space="0" w:color="auto"/>
                    <w:bottom w:val="none" w:sz="0" w:space="0" w:color="auto"/>
                    <w:right w:val="none" w:sz="0" w:space="0" w:color="auto"/>
                  </w:divBdr>
                  <w:divsChild>
                    <w:div w:id="1753891689">
                      <w:marLeft w:val="0"/>
                      <w:marRight w:val="0"/>
                      <w:marTop w:val="0"/>
                      <w:marBottom w:val="150"/>
                      <w:divBdr>
                        <w:top w:val="single" w:sz="6" w:space="0" w:color="4D2E7D"/>
                        <w:left w:val="single" w:sz="6" w:space="0" w:color="4D2E7D"/>
                        <w:bottom w:val="single" w:sz="6" w:space="0" w:color="4D2E7D"/>
                        <w:right w:val="single" w:sz="6" w:space="0" w:color="4D2E7D"/>
                      </w:divBdr>
                      <w:divsChild>
                        <w:div w:id="81186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513631">
      <w:bodyDiv w:val="1"/>
      <w:marLeft w:val="0"/>
      <w:marRight w:val="0"/>
      <w:marTop w:val="0"/>
      <w:marBottom w:val="0"/>
      <w:divBdr>
        <w:top w:val="none" w:sz="0" w:space="0" w:color="auto"/>
        <w:left w:val="none" w:sz="0" w:space="0" w:color="auto"/>
        <w:bottom w:val="none" w:sz="0" w:space="0" w:color="auto"/>
        <w:right w:val="none" w:sz="0" w:space="0" w:color="auto"/>
      </w:divBdr>
      <w:divsChild>
        <w:div w:id="1612280119">
          <w:marLeft w:val="0"/>
          <w:marRight w:val="0"/>
          <w:marTop w:val="0"/>
          <w:marBottom w:val="0"/>
          <w:divBdr>
            <w:top w:val="none" w:sz="0" w:space="0" w:color="auto"/>
            <w:left w:val="none" w:sz="0" w:space="0" w:color="auto"/>
            <w:bottom w:val="none" w:sz="0" w:space="0" w:color="auto"/>
            <w:right w:val="none" w:sz="0" w:space="0" w:color="auto"/>
          </w:divBdr>
          <w:divsChild>
            <w:div w:id="1660305762">
              <w:marLeft w:val="0"/>
              <w:marRight w:val="0"/>
              <w:marTop w:val="0"/>
              <w:marBottom w:val="0"/>
              <w:divBdr>
                <w:top w:val="none" w:sz="0" w:space="0" w:color="auto"/>
                <w:left w:val="none" w:sz="0" w:space="0" w:color="auto"/>
                <w:bottom w:val="none" w:sz="0" w:space="0" w:color="auto"/>
                <w:right w:val="none" w:sz="0" w:space="0" w:color="auto"/>
              </w:divBdr>
              <w:divsChild>
                <w:div w:id="319432933">
                  <w:marLeft w:val="0"/>
                  <w:marRight w:val="0"/>
                  <w:marTop w:val="0"/>
                  <w:marBottom w:val="0"/>
                  <w:divBdr>
                    <w:top w:val="none" w:sz="0" w:space="0" w:color="auto"/>
                    <w:left w:val="none" w:sz="0" w:space="0" w:color="auto"/>
                    <w:bottom w:val="none" w:sz="0" w:space="0" w:color="auto"/>
                    <w:right w:val="none" w:sz="0" w:space="0" w:color="auto"/>
                  </w:divBdr>
                  <w:divsChild>
                    <w:div w:id="1970813773">
                      <w:marLeft w:val="0"/>
                      <w:marRight w:val="0"/>
                      <w:marTop w:val="0"/>
                      <w:marBottom w:val="0"/>
                      <w:divBdr>
                        <w:top w:val="none" w:sz="0" w:space="0" w:color="auto"/>
                        <w:left w:val="none" w:sz="0" w:space="0" w:color="auto"/>
                        <w:bottom w:val="none" w:sz="0" w:space="0" w:color="auto"/>
                        <w:right w:val="none" w:sz="0" w:space="0" w:color="auto"/>
                      </w:divBdr>
                      <w:divsChild>
                        <w:div w:id="774791261">
                          <w:marLeft w:val="0"/>
                          <w:marRight w:val="0"/>
                          <w:marTop w:val="0"/>
                          <w:marBottom w:val="0"/>
                          <w:divBdr>
                            <w:top w:val="none" w:sz="0" w:space="0" w:color="auto"/>
                            <w:left w:val="none" w:sz="0" w:space="0" w:color="auto"/>
                            <w:bottom w:val="none" w:sz="0" w:space="0" w:color="auto"/>
                            <w:right w:val="none" w:sz="0" w:space="0" w:color="auto"/>
                          </w:divBdr>
                          <w:divsChild>
                            <w:div w:id="89555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024640">
      <w:bodyDiv w:val="1"/>
      <w:marLeft w:val="0"/>
      <w:marRight w:val="0"/>
      <w:marTop w:val="0"/>
      <w:marBottom w:val="0"/>
      <w:divBdr>
        <w:top w:val="none" w:sz="0" w:space="0" w:color="auto"/>
        <w:left w:val="none" w:sz="0" w:space="0" w:color="auto"/>
        <w:bottom w:val="none" w:sz="0" w:space="0" w:color="auto"/>
        <w:right w:val="none" w:sz="0" w:space="0" w:color="auto"/>
      </w:divBdr>
      <w:divsChild>
        <w:div w:id="81486551">
          <w:marLeft w:val="375"/>
          <w:marRight w:val="0"/>
          <w:marTop w:val="0"/>
          <w:marBottom w:val="0"/>
          <w:divBdr>
            <w:top w:val="none" w:sz="0" w:space="0" w:color="auto"/>
            <w:left w:val="none" w:sz="0" w:space="0" w:color="auto"/>
            <w:bottom w:val="none" w:sz="0" w:space="0" w:color="auto"/>
            <w:right w:val="none" w:sz="0" w:space="0" w:color="auto"/>
          </w:divBdr>
          <w:divsChild>
            <w:div w:id="1399864628">
              <w:marLeft w:val="0"/>
              <w:marRight w:val="0"/>
              <w:marTop w:val="150"/>
              <w:marBottom w:val="0"/>
              <w:divBdr>
                <w:top w:val="none" w:sz="0" w:space="0" w:color="auto"/>
                <w:left w:val="none" w:sz="0" w:space="0" w:color="auto"/>
                <w:bottom w:val="none" w:sz="0" w:space="0" w:color="auto"/>
                <w:right w:val="none" w:sz="0" w:space="0" w:color="auto"/>
              </w:divBdr>
              <w:divsChild>
                <w:div w:id="148886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820">
      <w:bodyDiv w:val="1"/>
      <w:marLeft w:val="0"/>
      <w:marRight w:val="0"/>
      <w:marTop w:val="0"/>
      <w:marBottom w:val="0"/>
      <w:divBdr>
        <w:top w:val="none" w:sz="0" w:space="0" w:color="auto"/>
        <w:left w:val="none" w:sz="0" w:space="0" w:color="auto"/>
        <w:bottom w:val="none" w:sz="0" w:space="0" w:color="auto"/>
        <w:right w:val="none" w:sz="0" w:space="0" w:color="auto"/>
      </w:divBdr>
      <w:divsChild>
        <w:div w:id="1455559424">
          <w:marLeft w:val="0"/>
          <w:marRight w:val="0"/>
          <w:marTop w:val="0"/>
          <w:marBottom w:val="0"/>
          <w:divBdr>
            <w:top w:val="none" w:sz="0" w:space="0" w:color="auto"/>
            <w:left w:val="none" w:sz="0" w:space="0" w:color="auto"/>
            <w:bottom w:val="none" w:sz="0" w:space="0" w:color="auto"/>
            <w:right w:val="none" w:sz="0" w:space="0" w:color="auto"/>
          </w:divBdr>
          <w:divsChild>
            <w:div w:id="928269309">
              <w:marLeft w:val="0"/>
              <w:marRight w:val="0"/>
              <w:marTop w:val="0"/>
              <w:marBottom w:val="0"/>
              <w:divBdr>
                <w:top w:val="none" w:sz="0" w:space="0" w:color="auto"/>
                <w:left w:val="none" w:sz="0" w:space="0" w:color="auto"/>
                <w:bottom w:val="none" w:sz="0" w:space="0" w:color="auto"/>
                <w:right w:val="none" w:sz="0" w:space="0" w:color="auto"/>
              </w:divBdr>
              <w:divsChild>
                <w:div w:id="13873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223149">
      <w:bodyDiv w:val="1"/>
      <w:marLeft w:val="0"/>
      <w:marRight w:val="0"/>
      <w:marTop w:val="0"/>
      <w:marBottom w:val="0"/>
      <w:divBdr>
        <w:top w:val="none" w:sz="0" w:space="0" w:color="auto"/>
        <w:left w:val="none" w:sz="0" w:space="0" w:color="auto"/>
        <w:bottom w:val="none" w:sz="0" w:space="0" w:color="auto"/>
        <w:right w:val="none" w:sz="0" w:space="0" w:color="auto"/>
      </w:divBdr>
      <w:divsChild>
        <w:div w:id="686562896">
          <w:marLeft w:val="0"/>
          <w:marRight w:val="0"/>
          <w:marTop w:val="0"/>
          <w:marBottom w:val="0"/>
          <w:divBdr>
            <w:top w:val="none" w:sz="0" w:space="0" w:color="auto"/>
            <w:left w:val="none" w:sz="0" w:space="0" w:color="auto"/>
            <w:bottom w:val="none" w:sz="0" w:space="0" w:color="auto"/>
            <w:right w:val="none" w:sz="0" w:space="0" w:color="auto"/>
          </w:divBdr>
          <w:divsChild>
            <w:div w:id="2092315786">
              <w:marLeft w:val="0"/>
              <w:marRight w:val="0"/>
              <w:marTop w:val="0"/>
              <w:marBottom w:val="0"/>
              <w:divBdr>
                <w:top w:val="none" w:sz="0" w:space="0" w:color="auto"/>
                <w:left w:val="none" w:sz="0" w:space="0" w:color="auto"/>
                <w:bottom w:val="none" w:sz="0" w:space="0" w:color="auto"/>
                <w:right w:val="none" w:sz="0" w:space="0" w:color="auto"/>
              </w:divBdr>
              <w:divsChild>
                <w:div w:id="1688947447">
                  <w:marLeft w:val="0"/>
                  <w:marRight w:val="-150"/>
                  <w:marTop w:val="0"/>
                  <w:marBottom w:val="0"/>
                  <w:divBdr>
                    <w:top w:val="none" w:sz="0" w:space="0" w:color="auto"/>
                    <w:left w:val="none" w:sz="0" w:space="0" w:color="auto"/>
                    <w:bottom w:val="none" w:sz="0" w:space="0" w:color="auto"/>
                    <w:right w:val="none" w:sz="0" w:space="0" w:color="auto"/>
                  </w:divBdr>
                  <w:divsChild>
                    <w:div w:id="376007096">
                      <w:marLeft w:val="0"/>
                      <w:marRight w:val="0"/>
                      <w:marTop w:val="0"/>
                      <w:marBottom w:val="0"/>
                      <w:divBdr>
                        <w:top w:val="none" w:sz="0" w:space="0" w:color="auto"/>
                        <w:left w:val="none" w:sz="0" w:space="0" w:color="auto"/>
                        <w:bottom w:val="none" w:sz="0" w:space="0" w:color="auto"/>
                        <w:right w:val="none" w:sz="0" w:space="0" w:color="auto"/>
                      </w:divBdr>
                      <w:divsChild>
                        <w:div w:id="86200109">
                          <w:marLeft w:val="0"/>
                          <w:marRight w:val="0"/>
                          <w:marTop w:val="300"/>
                          <w:marBottom w:val="0"/>
                          <w:divBdr>
                            <w:top w:val="none" w:sz="0" w:space="0" w:color="auto"/>
                            <w:left w:val="none" w:sz="0" w:space="0" w:color="auto"/>
                            <w:bottom w:val="none" w:sz="0" w:space="0" w:color="auto"/>
                            <w:right w:val="none" w:sz="0" w:space="0" w:color="auto"/>
                          </w:divBdr>
                          <w:divsChild>
                            <w:div w:id="124075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950473">
      <w:bodyDiv w:val="1"/>
      <w:marLeft w:val="0"/>
      <w:marRight w:val="0"/>
      <w:marTop w:val="0"/>
      <w:marBottom w:val="0"/>
      <w:divBdr>
        <w:top w:val="none" w:sz="0" w:space="0" w:color="auto"/>
        <w:left w:val="none" w:sz="0" w:space="0" w:color="auto"/>
        <w:bottom w:val="none" w:sz="0" w:space="0" w:color="auto"/>
        <w:right w:val="none" w:sz="0" w:space="0" w:color="auto"/>
      </w:divBdr>
      <w:divsChild>
        <w:div w:id="1183741556">
          <w:marLeft w:val="0"/>
          <w:marRight w:val="0"/>
          <w:marTop w:val="0"/>
          <w:marBottom w:val="0"/>
          <w:divBdr>
            <w:top w:val="none" w:sz="0" w:space="0" w:color="auto"/>
            <w:left w:val="none" w:sz="0" w:space="0" w:color="auto"/>
            <w:bottom w:val="none" w:sz="0" w:space="0" w:color="auto"/>
            <w:right w:val="none" w:sz="0" w:space="0" w:color="auto"/>
          </w:divBdr>
          <w:divsChild>
            <w:div w:id="1542857525">
              <w:marLeft w:val="0"/>
              <w:marRight w:val="0"/>
              <w:marTop w:val="0"/>
              <w:marBottom w:val="0"/>
              <w:divBdr>
                <w:top w:val="none" w:sz="0" w:space="0" w:color="auto"/>
                <w:left w:val="none" w:sz="0" w:space="0" w:color="auto"/>
                <w:bottom w:val="none" w:sz="0" w:space="0" w:color="auto"/>
                <w:right w:val="none" w:sz="0" w:space="0" w:color="auto"/>
              </w:divBdr>
              <w:divsChild>
                <w:div w:id="478379519">
                  <w:marLeft w:val="0"/>
                  <w:marRight w:val="0"/>
                  <w:marTop w:val="0"/>
                  <w:marBottom w:val="0"/>
                  <w:divBdr>
                    <w:top w:val="none" w:sz="0" w:space="0" w:color="auto"/>
                    <w:left w:val="none" w:sz="0" w:space="0" w:color="auto"/>
                    <w:bottom w:val="none" w:sz="0" w:space="0" w:color="auto"/>
                    <w:right w:val="none" w:sz="0" w:space="0" w:color="auto"/>
                  </w:divBdr>
                  <w:divsChild>
                    <w:div w:id="269748489">
                      <w:marLeft w:val="0"/>
                      <w:marRight w:val="0"/>
                      <w:marTop w:val="0"/>
                      <w:marBottom w:val="0"/>
                      <w:divBdr>
                        <w:top w:val="none" w:sz="0" w:space="0" w:color="auto"/>
                        <w:left w:val="none" w:sz="0" w:space="0" w:color="auto"/>
                        <w:bottom w:val="none" w:sz="0" w:space="0" w:color="auto"/>
                        <w:right w:val="none" w:sz="0" w:space="0" w:color="auto"/>
                      </w:divBdr>
                      <w:divsChild>
                        <w:div w:id="795875837">
                          <w:marLeft w:val="0"/>
                          <w:marRight w:val="0"/>
                          <w:marTop w:val="0"/>
                          <w:marBottom w:val="0"/>
                          <w:divBdr>
                            <w:top w:val="none" w:sz="0" w:space="0" w:color="auto"/>
                            <w:left w:val="none" w:sz="0" w:space="0" w:color="auto"/>
                            <w:bottom w:val="none" w:sz="0" w:space="0" w:color="auto"/>
                            <w:right w:val="none" w:sz="0" w:space="0" w:color="auto"/>
                          </w:divBdr>
                          <w:divsChild>
                            <w:div w:id="365913550">
                              <w:marLeft w:val="0"/>
                              <w:marRight w:val="0"/>
                              <w:marTop w:val="0"/>
                              <w:marBottom w:val="0"/>
                              <w:divBdr>
                                <w:top w:val="none" w:sz="0" w:space="0" w:color="auto"/>
                                <w:left w:val="none" w:sz="0" w:space="0" w:color="auto"/>
                                <w:bottom w:val="none" w:sz="0" w:space="0" w:color="auto"/>
                                <w:right w:val="none" w:sz="0" w:space="0" w:color="auto"/>
                              </w:divBdr>
                              <w:divsChild>
                                <w:div w:id="1170873089">
                                  <w:marLeft w:val="0"/>
                                  <w:marRight w:val="0"/>
                                  <w:marTop w:val="0"/>
                                  <w:marBottom w:val="0"/>
                                  <w:divBdr>
                                    <w:top w:val="none" w:sz="0" w:space="0" w:color="auto"/>
                                    <w:left w:val="none" w:sz="0" w:space="0" w:color="auto"/>
                                    <w:bottom w:val="none" w:sz="0" w:space="0" w:color="auto"/>
                                    <w:right w:val="none" w:sz="0" w:space="0" w:color="auto"/>
                                  </w:divBdr>
                                  <w:divsChild>
                                    <w:div w:id="1910311735">
                                      <w:marLeft w:val="0"/>
                                      <w:marRight w:val="0"/>
                                      <w:marTop w:val="0"/>
                                      <w:marBottom w:val="0"/>
                                      <w:divBdr>
                                        <w:top w:val="none" w:sz="0" w:space="0" w:color="auto"/>
                                        <w:left w:val="none" w:sz="0" w:space="0" w:color="auto"/>
                                        <w:bottom w:val="none" w:sz="0" w:space="0" w:color="auto"/>
                                        <w:right w:val="none" w:sz="0" w:space="0" w:color="auto"/>
                                      </w:divBdr>
                                      <w:divsChild>
                                        <w:div w:id="2092778363">
                                          <w:marLeft w:val="0"/>
                                          <w:marRight w:val="0"/>
                                          <w:marTop w:val="0"/>
                                          <w:marBottom w:val="0"/>
                                          <w:divBdr>
                                            <w:top w:val="none" w:sz="0" w:space="0" w:color="auto"/>
                                            <w:left w:val="none" w:sz="0" w:space="0" w:color="auto"/>
                                            <w:bottom w:val="none" w:sz="0" w:space="0" w:color="auto"/>
                                            <w:right w:val="none" w:sz="0" w:space="0" w:color="auto"/>
                                          </w:divBdr>
                                          <w:divsChild>
                                            <w:div w:id="416756135">
                                              <w:marLeft w:val="0"/>
                                              <w:marRight w:val="0"/>
                                              <w:marTop w:val="0"/>
                                              <w:marBottom w:val="0"/>
                                              <w:divBdr>
                                                <w:top w:val="none" w:sz="0" w:space="0" w:color="auto"/>
                                                <w:left w:val="none" w:sz="0" w:space="0" w:color="auto"/>
                                                <w:bottom w:val="none" w:sz="0" w:space="0" w:color="auto"/>
                                                <w:right w:val="none" w:sz="0" w:space="0" w:color="auto"/>
                                              </w:divBdr>
                                              <w:divsChild>
                                                <w:div w:id="1991397859">
                                                  <w:marLeft w:val="0"/>
                                                  <w:marRight w:val="0"/>
                                                  <w:marTop w:val="0"/>
                                                  <w:marBottom w:val="0"/>
                                                  <w:divBdr>
                                                    <w:top w:val="none" w:sz="0" w:space="0" w:color="auto"/>
                                                    <w:left w:val="none" w:sz="0" w:space="0" w:color="auto"/>
                                                    <w:bottom w:val="none" w:sz="0" w:space="0" w:color="auto"/>
                                                    <w:right w:val="none" w:sz="0" w:space="0" w:color="auto"/>
                                                  </w:divBdr>
                                                  <w:divsChild>
                                                    <w:div w:id="116529974">
                                                      <w:marLeft w:val="0"/>
                                                      <w:marRight w:val="0"/>
                                                      <w:marTop w:val="0"/>
                                                      <w:marBottom w:val="0"/>
                                                      <w:divBdr>
                                                        <w:top w:val="none" w:sz="0" w:space="0" w:color="auto"/>
                                                        <w:left w:val="none" w:sz="0" w:space="0" w:color="auto"/>
                                                        <w:bottom w:val="none" w:sz="0" w:space="0" w:color="auto"/>
                                                        <w:right w:val="none" w:sz="0" w:space="0" w:color="auto"/>
                                                      </w:divBdr>
                                                      <w:divsChild>
                                                        <w:div w:id="179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0253715">
      <w:bodyDiv w:val="1"/>
      <w:marLeft w:val="0"/>
      <w:marRight w:val="0"/>
      <w:marTop w:val="0"/>
      <w:marBottom w:val="0"/>
      <w:divBdr>
        <w:top w:val="none" w:sz="0" w:space="0" w:color="auto"/>
        <w:left w:val="none" w:sz="0" w:space="0" w:color="auto"/>
        <w:bottom w:val="none" w:sz="0" w:space="0" w:color="auto"/>
        <w:right w:val="none" w:sz="0" w:space="0" w:color="auto"/>
      </w:divBdr>
      <w:divsChild>
        <w:div w:id="1682387371">
          <w:marLeft w:val="0"/>
          <w:marRight w:val="0"/>
          <w:marTop w:val="0"/>
          <w:marBottom w:val="0"/>
          <w:divBdr>
            <w:top w:val="none" w:sz="0" w:space="0" w:color="auto"/>
            <w:left w:val="none" w:sz="0" w:space="0" w:color="auto"/>
            <w:bottom w:val="none" w:sz="0" w:space="0" w:color="auto"/>
            <w:right w:val="none" w:sz="0" w:space="0" w:color="auto"/>
          </w:divBdr>
          <w:divsChild>
            <w:div w:id="965889599">
              <w:marLeft w:val="0"/>
              <w:marRight w:val="0"/>
              <w:marTop w:val="0"/>
              <w:marBottom w:val="0"/>
              <w:divBdr>
                <w:top w:val="none" w:sz="0" w:space="0" w:color="auto"/>
                <w:left w:val="none" w:sz="0" w:space="0" w:color="auto"/>
                <w:bottom w:val="none" w:sz="0" w:space="0" w:color="auto"/>
                <w:right w:val="none" w:sz="0" w:space="0" w:color="auto"/>
              </w:divBdr>
              <w:divsChild>
                <w:div w:id="1965502939">
                  <w:marLeft w:val="0"/>
                  <w:marRight w:val="0"/>
                  <w:marTop w:val="0"/>
                  <w:marBottom w:val="0"/>
                  <w:divBdr>
                    <w:top w:val="none" w:sz="0" w:space="0" w:color="auto"/>
                    <w:left w:val="none" w:sz="0" w:space="0" w:color="auto"/>
                    <w:bottom w:val="none" w:sz="0" w:space="0" w:color="auto"/>
                    <w:right w:val="none" w:sz="0" w:space="0" w:color="auto"/>
                  </w:divBdr>
                  <w:divsChild>
                    <w:div w:id="432015207">
                      <w:marLeft w:val="0"/>
                      <w:marRight w:val="0"/>
                      <w:marTop w:val="0"/>
                      <w:marBottom w:val="0"/>
                      <w:divBdr>
                        <w:top w:val="none" w:sz="0" w:space="0" w:color="auto"/>
                        <w:left w:val="none" w:sz="0" w:space="0" w:color="auto"/>
                        <w:bottom w:val="none" w:sz="0" w:space="0" w:color="auto"/>
                        <w:right w:val="none" w:sz="0" w:space="0" w:color="auto"/>
                      </w:divBdr>
                      <w:divsChild>
                        <w:div w:id="420680242">
                          <w:marLeft w:val="0"/>
                          <w:marRight w:val="0"/>
                          <w:marTop w:val="0"/>
                          <w:marBottom w:val="0"/>
                          <w:divBdr>
                            <w:top w:val="none" w:sz="0" w:space="0" w:color="auto"/>
                            <w:left w:val="none" w:sz="0" w:space="0" w:color="auto"/>
                            <w:bottom w:val="none" w:sz="0" w:space="0" w:color="auto"/>
                            <w:right w:val="none" w:sz="0" w:space="0" w:color="auto"/>
                          </w:divBdr>
                          <w:divsChild>
                            <w:div w:id="2038391001">
                              <w:marLeft w:val="0"/>
                              <w:marRight w:val="0"/>
                              <w:marTop w:val="0"/>
                              <w:marBottom w:val="0"/>
                              <w:divBdr>
                                <w:top w:val="none" w:sz="0" w:space="0" w:color="auto"/>
                                <w:left w:val="none" w:sz="0" w:space="0" w:color="auto"/>
                                <w:bottom w:val="none" w:sz="0" w:space="0" w:color="auto"/>
                                <w:right w:val="none" w:sz="0" w:space="0" w:color="auto"/>
                              </w:divBdr>
                              <w:divsChild>
                                <w:div w:id="1380546231">
                                  <w:marLeft w:val="0"/>
                                  <w:marRight w:val="0"/>
                                  <w:marTop w:val="0"/>
                                  <w:marBottom w:val="0"/>
                                  <w:divBdr>
                                    <w:top w:val="none" w:sz="0" w:space="0" w:color="auto"/>
                                    <w:left w:val="none" w:sz="0" w:space="0" w:color="auto"/>
                                    <w:bottom w:val="none" w:sz="0" w:space="0" w:color="auto"/>
                                    <w:right w:val="none" w:sz="0" w:space="0" w:color="auto"/>
                                  </w:divBdr>
                                  <w:divsChild>
                                    <w:div w:id="1681204098">
                                      <w:marLeft w:val="0"/>
                                      <w:marRight w:val="0"/>
                                      <w:marTop w:val="0"/>
                                      <w:marBottom w:val="0"/>
                                      <w:divBdr>
                                        <w:top w:val="none" w:sz="0" w:space="0" w:color="auto"/>
                                        <w:left w:val="none" w:sz="0" w:space="0" w:color="auto"/>
                                        <w:bottom w:val="none" w:sz="0" w:space="0" w:color="auto"/>
                                        <w:right w:val="none" w:sz="0" w:space="0" w:color="auto"/>
                                      </w:divBdr>
                                      <w:divsChild>
                                        <w:div w:id="62222066">
                                          <w:marLeft w:val="0"/>
                                          <w:marRight w:val="0"/>
                                          <w:marTop w:val="0"/>
                                          <w:marBottom w:val="0"/>
                                          <w:divBdr>
                                            <w:top w:val="none" w:sz="0" w:space="0" w:color="auto"/>
                                            <w:left w:val="none" w:sz="0" w:space="0" w:color="auto"/>
                                            <w:bottom w:val="none" w:sz="0" w:space="0" w:color="auto"/>
                                            <w:right w:val="none" w:sz="0" w:space="0" w:color="auto"/>
                                          </w:divBdr>
                                          <w:divsChild>
                                            <w:div w:id="242420393">
                                              <w:marLeft w:val="0"/>
                                              <w:marRight w:val="0"/>
                                              <w:marTop w:val="0"/>
                                              <w:marBottom w:val="0"/>
                                              <w:divBdr>
                                                <w:top w:val="none" w:sz="0" w:space="0" w:color="auto"/>
                                                <w:left w:val="none" w:sz="0" w:space="0" w:color="auto"/>
                                                <w:bottom w:val="none" w:sz="0" w:space="0" w:color="auto"/>
                                                <w:right w:val="none" w:sz="0" w:space="0" w:color="auto"/>
                                              </w:divBdr>
                                              <w:divsChild>
                                                <w:div w:id="1614362283">
                                                  <w:marLeft w:val="0"/>
                                                  <w:marRight w:val="0"/>
                                                  <w:marTop w:val="0"/>
                                                  <w:marBottom w:val="0"/>
                                                  <w:divBdr>
                                                    <w:top w:val="none" w:sz="0" w:space="0" w:color="auto"/>
                                                    <w:left w:val="none" w:sz="0" w:space="0" w:color="auto"/>
                                                    <w:bottom w:val="none" w:sz="0" w:space="0" w:color="auto"/>
                                                    <w:right w:val="none" w:sz="0" w:space="0" w:color="auto"/>
                                                  </w:divBdr>
                                                </w:div>
                                                <w:div w:id="1719356064">
                                                  <w:marLeft w:val="0"/>
                                                  <w:marRight w:val="0"/>
                                                  <w:marTop w:val="0"/>
                                                  <w:marBottom w:val="0"/>
                                                  <w:divBdr>
                                                    <w:top w:val="none" w:sz="0" w:space="0" w:color="auto"/>
                                                    <w:left w:val="none" w:sz="0" w:space="0" w:color="auto"/>
                                                    <w:bottom w:val="none" w:sz="0" w:space="0" w:color="auto"/>
                                                    <w:right w:val="none" w:sz="0" w:space="0" w:color="auto"/>
                                                  </w:divBdr>
                                                </w:div>
                                                <w:div w:id="19879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1196129">
      <w:bodyDiv w:val="1"/>
      <w:marLeft w:val="0"/>
      <w:marRight w:val="0"/>
      <w:marTop w:val="0"/>
      <w:marBottom w:val="0"/>
      <w:divBdr>
        <w:top w:val="none" w:sz="0" w:space="0" w:color="auto"/>
        <w:left w:val="none" w:sz="0" w:space="0" w:color="auto"/>
        <w:bottom w:val="none" w:sz="0" w:space="0" w:color="auto"/>
        <w:right w:val="none" w:sz="0" w:space="0" w:color="auto"/>
      </w:divBdr>
    </w:div>
    <w:div w:id="2049185760">
      <w:bodyDiv w:val="1"/>
      <w:marLeft w:val="0"/>
      <w:marRight w:val="0"/>
      <w:marTop w:val="0"/>
      <w:marBottom w:val="0"/>
      <w:divBdr>
        <w:top w:val="none" w:sz="0" w:space="0" w:color="auto"/>
        <w:left w:val="none" w:sz="0" w:space="0" w:color="auto"/>
        <w:bottom w:val="none" w:sz="0" w:space="0" w:color="auto"/>
        <w:right w:val="none" w:sz="0" w:space="0" w:color="auto"/>
      </w:divBdr>
      <w:divsChild>
        <w:div w:id="638459375">
          <w:marLeft w:val="0"/>
          <w:marRight w:val="0"/>
          <w:marTop w:val="0"/>
          <w:marBottom w:val="0"/>
          <w:divBdr>
            <w:top w:val="none" w:sz="0" w:space="0" w:color="auto"/>
            <w:left w:val="none" w:sz="0" w:space="0" w:color="auto"/>
            <w:bottom w:val="none" w:sz="0" w:space="0" w:color="auto"/>
            <w:right w:val="none" w:sz="0" w:space="0" w:color="auto"/>
          </w:divBdr>
          <w:divsChild>
            <w:div w:id="2037386775">
              <w:marLeft w:val="390"/>
              <w:marRight w:val="0"/>
              <w:marTop w:val="300"/>
              <w:marBottom w:val="0"/>
              <w:divBdr>
                <w:top w:val="none" w:sz="0" w:space="0" w:color="auto"/>
                <w:left w:val="none" w:sz="0" w:space="0" w:color="auto"/>
                <w:bottom w:val="none" w:sz="0" w:space="0" w:color="auto"/>
                <w:right w:val="none" w:sz="0" w:space="0" w:color="auto"/>
              </w:divBdr>
              <w:divsChild>
                <w:div w:id="529270938">
                  <w:marLeft w:val="0"/>
                  <w:marRight w:val="0"/>
                  <w:marTop w:val="0"/>
                  <w:marBottom w:val="0"/>
                  <w:divBdr>
                    <w:top w:val="none" w:sz="0" w:space="0" w:color="auto"/>
                    <w:left w:val="none" w:sz="0" w:space="0" w:color="auto"/>
                    <w:bottom w:val="none" w:sz="0" w:space="0" w:color="auto"/>
                    <w:right w:val="none" w:sz="0" w:space="0" w:color="auto"/>
                  </w:divBdr>
                  <w:divsChild>
                    <w:div w:id="446118653">
                      <w:marLeft w:val="0"/>
                      <w:marRight w:val="0"/>
                      <w:marTop w:val="0"/>
                      <w:marBottom w:val="0"/>
                      <w:divBdr>
                        <w:top w:val="none" w:sz="0" w:space="0" w:color="auto"/>
                        <w:left w:val="none" w:sz="0" w:space="0" w:color="auto"/>
                        <w:bottom w:val="none" w:sz="0" w:space="0" w:color="auto"/>
                        <w:right w:val="none" w:sz="0" w:space="0" w:color="auto"/>
                      </w:divBdr>
                      <w:divsChild>
                        <w:div w:id="146629726">
                          <w:marLeft w:val="0"/>
                          <w:marRight w:val="0"/>
                          <w:marTop w:val="0"/>
                          <w:marBottom w:val="0"/>
                          <w:divBdr>
                            <w:top w:val="none" w:sz="0" w:space="0" w:color="auto"/>
                            <w:left w:val="none" w:sz="0" w:space="0" w:color="auto"/>
                            <w:bottom w:val="none" w:sz="0" w:space="0" w:color="auto"/>
                            <w:right w:val="none" w:sz="0" w:space="0" w:color="auto"/>
                          </w:divBdr>
                          <w:divsChild>
                            <w:div w:id="1027869947">
                              <w:marLeft w:val="0"/>
                              <w:marRight w:val="0"/>
                              <w:marTop w:val="0"/>
                              <w:marBottom w:val="0"/>
                              <w:divBdr>
                                <w:top w:val="none" w:sz="0" w:space="0" w:color="auto"/>
                                <w:left w:val="none" w:sz="0" w:space="0" w:color="auto"/>
                                <w:bottom w:val="none" w:sz="0" w:space="0" w:color="auto"/>
                                <w:right w:val="none" w:sz="0" w:space="0" w:color="auto"/>
                              </w:divBdr>
                              <w:divsChild>
                                <w:div w:id="1574974499">
                                  <w:marLeft w:val="0"/>
                                  <w:marRight w:val="0"/>
                                  <w:marTop w:val="0"/>
                                  <w:marBottom w:val="0"/>
                                  <w:divBdr>
                                    <w:top w:val="none" w:sz="0" w:space="0" w:color="auto"/>
                                    <w:left w:val="none" w:sz="0" w:space="0" w:color="auto"/>
                                    <w:bottom w:val="none" w:sz="0" w:space="0" w:color="auto"/>
                                    <w:right w:val="none" w:sz="0" w:space="0" w:color="auto"/>
                                  </w:divBdr>
                                  <w:divsChild>
                                    <w:div w:id="574903677">
                                      <w:marLeft w:val="0"/>
                                      <w:marRight w:val="0"/>
                                      <w:marTop w:val="0"/>
                                      <w:marBottom w:val="0"/>
                                      <w:divBdr>
                                        <w:top w:val="none" w:sz="0" w:space="0" w:color="auto"/>
                                        <w:left w:val="none" w:sz="0" w:space="0" w:color="auto"/>
                                        <w:bottom w:val="none" w:sz="0" w:space="0" w:color="auto"/>
                                        <w:right w:val="none" w:sz="0" w:space="0" w:color="auto"/>
                                      </w:divBdr>
                                    </w:div>
                                    <w:div w:id="8847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791897">
      <w:bodyDiv w:val="1"/>
      <w:marLeft w:val="0"/>
      <w:marRight w:val="0"/>
      <w:marTop w:val="0"/>
      <w:marBottom w:val="0"/>
      <w:divBdr>
        <w:top w:val="none" w:sz="0" w:space="0" w:color="auto"/>
        <w:left w:val="none" w:sz="0" w:space="0" w:color="auto"/>
        <w:bottom w:val="none" w:sz="0" w:space="0" w:color="auto"/>
        <w:right w:val="none" w:sz="0" w:space="0" w:color="auto"/>
      </w:divBdr>
      <w:divsChild>
        <w:div w:id="1449855537">
          <w:marLeft w:val="0"/>
          <w:marRight w:val="0"/>
          <w:marTop w:val="100"/>
          <w:marBottom w:val="100"/>
          <w:divBdr>
            <w:top w:val="none" w:sz="0" w:space="0" w:color="auto"/>
            <w:left w:val="none" w:sz="0" w:space="0" w:color="auto"/>
            <w:bottom w:val="none" w:sz="0" w:space="0" w:color="auto"/>
            <w:right w:val="none" w:sz="0" w:space="0" w:color="auto"/>
          </w:divBdr>
          <w:divsChild>
            <w:div w:id="622152051">
              <w:marLeft w:val="0"/>
              <w:marRight w:val="0"/>
              <w:marTop w:val="0"/>
              <w:marBottom w:val="430"/>
              <w:divBdr>
                <w:top w:val="none" w:sz="0" w:space="0" w:color="auto"/>
                <w:left w:val="none" w:sz="0" w:space="0" w:color="auto"/>
                <w:bottom w:val="none" w:sz="0" w:space="0" w:color="auto"/>
                <w:right w:val="none" w:sz="0" w:space="0" w:color="auto"/>
              </w:divBdr>
              <w:divsChild>
                <w:div w:id="869949998">
                  <w:marLeft w:val="0"/>
                  <w:marRight w:val="0"/>
                  <w:marTop w:val="0"/>
                  <w:marBottom w:val="0"/>
                  <w:divBdr>
                    <w:top w:val="none" w:sz="0" w:space="0" w:color="auto"/>
                    <w:left w:val="none" w:sz="0" w:space="0" w:color="auto"/>
                    <w:bottom w:val="none" w:sz="0" w:space="0" w:color="auto"/>
                    <w:right w:val="none" w:sz="0" w:space="0" w:color="auto"/>
                  </w:divBdr>
                  <w:divsChild>
                    <w:div w:id="1861355755">
                      <w:marLeft w:val="0"/>
                      <w:marRight w:val="0"/>
                      <w:marTop w:val="0"/>
                      <w:marBottom w:val="0"/>
                      <w:divBdr>
                        <w:top w:val="none" w:sz="0" w:space="0" w:color="auto"/>
                        <w:left w:val="none" w:sz="0" w:space="0" w:color="auto"/>
                        <w:bottom w:val="none" w:sz="0" w:space="0" w:color="auto"/>
                        <w:right w:val="none" w:sz="0" w:space="0" w:color="auto"/>
                      </w:divBdr>
                      <w:divsChild>
                        <w:div w:id="20640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12385">
      <w:bodyDiv w:val="1"/>
      <w:marLeft w:val="0"/>
      <w:marRight w:val="0"/>
      <w:marTop w:val="0"/>
      <w:marBottom w:val="0"/>
      <w:divBdr>
        <w:top w:val="none" w:sz="0" w:space="0" w:color="auto"/>
        <w:left w:val="none" w:sz="0" w:space="0" w:color="auto"/>
        <w:bottom w:val="none" w:sz="0" w:space="0" w:color="auto"/>
        <w:right w:val="none" w:sz="0" w:space="0" w:color="auto"/>
      </w:divBdr>
      <w:divsChild>
        <w:div w:id="1832287561">
          <w:marLeft w:val="0"/>
          <w:marRight w:val="0"/>
          <w:marTop w:val="0"/>
          <w:marBottom w:val="0"/>
          <w:divBdr>
            <w:top w:val="none" w:sz="0" w:space="0" w:color="auto"/>
            <w:left w:val="none" w:sz="0" w:space="0" w:color="auto"/>
            <w:bottom w:val="none" w:sz="0" w:space="0" w:color="auto"/>
            <w:right w:val="none" w:sz="0" w:space="0" w:color="auto"/>
          </w:divBdr>
          <w:divsChild>
            <w:div w:id="452554722">
              <w:marLeft w:val="3000"/>
              <w:marRight w:val="0"/>
              <w:marTop w:val="750"/>
              <w:marBottom w:val="450"/>
              <w:divBdr>
                <w:top w:val="none" w:sz="0" w:space="0" w:color="auto"/>
                <w:left w:val="none" w:sz="0" w:space="0" w:color="auto"/>
                <w:bottom w:val="none" w:sz="0" w:space="0" w:color="auto"/>
                <w:right w:val="none" w:sz="0" w:space="0" w:color="auto"/>
              </w:divBdr>
            </w:div>
          </w:divsChild>
        </w:div>
      </w:divsChild>
    </w:div>
    <w:div w:id="2065912212">
      <w:bodyDiv w:val="1"/>
      <w:marLeft w:val="0"/>
      <w:marRight w:val="0"/>
      <w:marTop w:val="0"/>
      <w:marBottom w:val="0"/>
      <w:divBdr>
        <w:top w:val="none" w:sz="0" w:space="0" w:color="auto"/>
        <w:left w:val="none" w:sz="0" w:space="0" w:color="auto"/>
        <w:bottom w:val="none" w:sz="0" w:space="0" w:color="auto"/>
        <w:right w:val="none" w:sz="0" w:space="0" w:color="auto"/>
      </w:divBdr>
      <w:divsChild>
        <w:div w:id="1009407682">
          <w:marLeft w:val="0"/>
          <w:marRight w:val="0"/>
          <w:marTop w:val="138"/>
          <w:marBottom w:val="138"/>
          <w:divBdr>
            <w:top w:val="none" w:sz="0" w:space="0" w:color="auto"/>
            <w:left w:val="none" w:sz="0" w:space="0" w:color="auto"/>
            <w:bottom w:val="none" w:sz="0" w:space="0" w:color="auto"/>
            <w:right w:val="none" w:sz="0" w:space="0" w:color="auto"/>
          </w:divBdr>
          <w:divsChild>
            <w:div w:id="6762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3894">
      <w:bodyDiv w:val="1"/>
      <w:marLeft w:val="0"/>
      <w:marRight w:val="0"/>
      <w:marTop w:val="0"/>
      <w:marBottom w:val="0"/>
      <w:divBdr>
        <w:top w:val="none" w:sz="0" w:space="0" w:color="auto"/>
        <w:left w:val="none" w:sz="0" w:space="0" w:color="auto"/>
        <w:bottom w:val="none" w:sz="0" w:space="0" w:color="auto"/>
        <w:right w:val="none" w:sz="0" w:space="0" w:color="auto"/>
      </w:divBdr>
      <w:divsChild>
        <w:div w:id="55015189">
          <w:marLeft w:val="0"/>
          <w:marRight w:val="0"/>
          <w:marTop w:val="0"/>
          <w:marBottom w:val="0"/>
          <w:divBdr>
            <w:top w:val="none" w:sz="0" w:space="0" w:color="auto"/>
            <w:left w:val="none" w:sz="0" w:space="0" w:color="auto"/>
            <w:bottom w:val="none" w:sz="0" w:space="0" w:color="auto"/>
            <w:right w:val="none" w:sz="0" w:space="0" w:color="auto"/>
          </w:divBdr>
          <w:divsChild>
            <w:div w:id="1973318954">
              <w:marLeft w:val="0"/>
              <w:marRight w:val="0"/>
              <w:marTop w:val="0"/>
              <w:marBottom w:val="0"/>
              <w:divBdr>
                <w:top w:val="none" w:sz="0" w:space="0" w:color="auto"/>
                <w:left w:val="none" w:sz="0" w:space="0" w:color="auto"/>
                <w:bottom w:val="none" w:sz="0" w:space="0" w:color="auto"/>
                <w:right w:val="none" w:sz="0" w:space="0" w:color="auto"/>
              </w:divBdr>
              <w:divsChild>
                <w:div w:id="2034768260">
                  <w:marLeft w:val="0"/>
                  <w:marRight w:val="0"/>
                  <w:marTop w:val="0"/>
                  <w:marBottom w:val="0"/>
                  <w:divBdr>
                    <w:top w:val="none" w:sz="0" w:space="0" w:color="auto"/>
                    <w:left w:val="none" w:sz="0" w:space="0" w:color="auto"/>
                    <w:bottom w:val="none" w:sz="0" w:space="0" w:color="auto"/>
                    <w:right w:val="none" w:sz="0" w:space="0" w:color="auto"/>
                  </w:divBdr>
                  <w:divsChild>
                    <w:div w:id="2034572026">
                      <w:marLeft w:val="1848"/>
                      <w:marRight w:val="0"/>
                      <w:marTop w:val="0"/>
                      <w:marBottom w:val="0"/>
                      <w:divBdr>
                        <w:top w:val="none" w:sz="0" w:space="0" w:color="auto"/>
                        <w:left w:val="none" w:sz="0" w:space="0" w:color="auto"/>
                        <w:bottom w:val="none" w:sz="0" w:space="0" w:color="auto"/>
                        <w:right w:val="none" w:sz="0" w:space="0" w:color="auto"/>
                      </w:divBdr>
                      <w:divsChild>
                        <w:div w:id="151801508">
                          <w:marLeft w:val="0"/>
                          <w:marRight w:val="0"/>
                          <w:marTop w:val="107"/>
                          <w:marBottom w:val="0"/>
                          <w:divBdr>
                            <w:top w:val="none" w:sz="0" w:space="0" w:color="auto"/>
                            <w:left w:val="none" w:sz="0" w:space="0" w:color="auto"/>
                            <w:bottom w:val="none" w:sz="0" w:space="0" w:color="auto"/>
                            <w:right w:val="none" w:sz="0" w:space="0" w:color="auto"/>
                          </w:divBdr>
                          <w:divsChild>
                            <w:div w:id="9209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465444">
      <w:bodyDiv w:val="1"/>
      <w:marLeft w:val="0"/>
      <w:marRight w:val="0"/>
      <w:marTop w:val="0"/>
      <w:marBottom w:val="0"/>
      <w:divBdr>
        <w:top w:val="none" w:sz="0" w:space="0" w:color="auto"/>
        <w:left w:val="none" w:sz="0" w:space="0" w:color="auto"/>
        <w:bottom w:val="none" w:sz="0" w:space="0" w:color="auto"/>
        <w:right w:val="none" w:sz="0" w:space="0" w:color="auto"/>
      </w:divBdr>
      <w:divsChild>
        <w:div w:id="949161304">
          <w:marLeft w:val="0"/>
          <w:marRight w:val="0"/>
          <w:marTop w:val="100"/>
          <w:marBottom w:val="100"/>
          <w:divBdr>
            <w:top w:val="none" w:sz="0" w:space="0" w:color="auto"/>
            <w:left w:val="none" w:sz="0" w:space="0" w:color="auto"/>
            <w:bottom w:val="none" w:sz="0" w:space="0" w:color="auto"/>
            <w:right w:val="none" w:sz="0" w:space="0" w:color="auto"/>
          </w:divBdr>
          <w:divsChild>
            <w:div w:id="446046832">
              <w:marLeft w:val="0"/>
              <w:marRight w:val="0"/>
              <w:marTop w:val="0"/>
              <w:marBottom w:val="0"/>
              <w:divBdr>
                <w:top w:val="none" w:sz="0" w:space="0" w:color="auto"/>
                <w:left w:val="none" w:sz="0" w:space="0" w:color="auto"/>
                <w:bottom w:val="none" w:sz="0" w:space="0" w:color="auto"/>
                <w:right w:val="none" w:sz="0" w:space="0" w:color="auto"/>
              </w:divBdr>
              <w:divsChild>
                <w:div w:id="1088623007">
                  <w:marLeft w:val="0"/>
                  <w:marRight w:val="0"/>
                  <w:marTop w:val="0"/>
                  <w:marBottom w:val="0"/>
                  <w:divBdr>
                    <w:top w:val="none" w:sz="0" w:space="0" w:color="auto"/>
                    <w:left w:val="none" w:sz="0" w:space="0" w:color="auto"/>
                    <w:bottom w:val="none" w:sz="0" w:space="0" w:color="auto"/>
                    <w:right w:val="none" w:sz="0" w:space="0" w:color="auto"/>
                  </w:divBdr>
                  <w:divsChild>
                    <w:div w:id="2099256173">
                      <w:marLeft w:val="0"/>
                      <w:marRight w:val="0"/>
                      <w:marTop w:val="0"/>
                      <w:marBottom w:val="0"/>
                      <w:divBdr>
                        <w:top w:val="none" w:sz="0" w:space="0" w:color="auto"/>
                        <w:left w:val="none" w:sz="0" w:space="0" w:color="auto"/>
                        <w:bottom w:val="none" w:sz="0" w:space="0" w:color="auto"/>
                        <w:right w:val="none" w:sz="0" w:space="0" w:color="auto"/>
                      </w:divBdr>
                      <w:divsChild>
                        <w:div w:id="1356080137">
                          <w:marLeft w:val="0"/>
                          <w:marRight w:val="0"/>
                          <w:marTop w:val="0"/>
                          <w:marBottom w:val="0"/>
                          <w:divBdr>
                            <w:top w:val="none" w:sz="0" w:space="0" w:color="auto"/>
                            <w:left w:val="none" w:sz="0" w:space="0" w:color="auto"/>
                            <w:bottom w:val="none" w:sz="0" w:space="0" w:color="auto"/>
                            <w:right w:val="none" w:sz="0" w:space="0" w:color="auto"/>
                          </w:divBdr>
                          <w:divsChild>
                            <w:div w:id="181517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328179">
      <w:bodyDiv w:val="1"/>
      <w:marLeft w:val="0"/>
      <w:marRight w:val="0"/>
      <w:marTop w:val="0"/>
      <w:marBottom w:val="0"/>
      <w:divBdr>
        <w:top w:val="none" w:sz="0" w:space="0" w:color="auto"/>
        <w:left w:val="none" w:sz="0" w:space="0" w:color="auto"/>
        <w:bottom w:val="none" w:sz="0" w:space="0" w:color="auto"/>
        <w:right w:val="none" w:sz="0" w:space="0" w:color="auto"/>
      </w:divBdr>
      <w:divsChild>
        <w:div w:id="1347824423">
          <w:marLeft w:val="0"/>
          <w:marRight w:val="0"/>
          <w:marTop w:val="0"/>
          <w:marBottom w:val="0"/>
          <w:divBdr>
            <w:top w:val="none" w:sz="0" w:space="0" w:color="auto"/>
            <w:left w:val="none" w:sz="0" w:space="0" w:color="auto"/>
            <w:bottom w:val="none" w:sz="0" w:space="0" w:color="auto"/>
            <w:right w:val="none" w:sz="0" w:space="0" w:color="auto"/>
          </w:divBdr>
          <w:divsChild>
            <w:div w:id="1977762102">
              <w:marLeft w:val="390"/>
              <w:marRight w:val="0"/>
              <w:marTop w:val="300"/>
              <w:marBottom w:val="0"/>
              <w:divBdr>
                <w:top w:val="none" w:sz="0" w:space="0" w:color="auto"/>
                <w:left w:val="none" w:sz="0" w:space="0" w:color="auto"/>
                <w:bottom w:val="none" w:sz="0" w:space="0" w:color="auto"/>
                <w:right w:val="none" w:sz="0" w:space="0" w:color="auto"/>
              </w:divBdr>
              <w:divsChild>
                <w:div w:id="1512181494">
                  <w:marLeft w:val="0"/>
                  <w:marRight w:val="0"/>
                  <w:marTop w:val="0"/>
                  <w:marBottom w:val="0"/>
                  <w:divBdr>
                    <w:top w:val="none" w:sz="0" w:space="0" w:color="auto"/>
                    <w:left w:val="none" w:sz="0" w:space="0" w:color="auto"/>
                    <w:bottom w:val="none" w:sz="0" w:space="0" w:color="auto"/>
                    <w:right w:val="none" w:sz="0" w:space="0" w:color="auto"/>
                  </w:divBdr>
                  <w:divsChild>
                    <w:div w:id="259030664">
                      <w:marLeft w:val="0"/>
                      <w:marRight w:val="0"/>
                      <w:marTop w:val="0"/>
                      <w:marBottom w:val="0"/>
                      <w:divBdr>
                        <w:top w:val="none" w:sz="0" w:space="0" w:color="auto"/>
                        <w:left w:val="none" w:sz="0" w:space="0" w:color="auto"/>
                        <w:bottom w:val="none" w:sz="0" w:space="0" w:color="auto"/>
                        <w:right w:val="none" w:sz="0" w:space="0" w:color="auto"/>
                      </w:divBdr>
                      <w:divsChild>
                        <w:div w:id="1583680086">
                          <w:marLeft w:val="0"/>
                          <w:marRight w:val="0"/>
                          <w:marTop w:val="0"/>
                          <w:marBottom w:val="0"/>
                          <w:divBdr>
                            <w:top w:val="none" w:sz="0" w:space="0" w:color="auto"/>
                            <w:left w:val="none" w:sz="0" w:space="0" w:color="auto"/>
                            <w:bottom w:val="none" w:sz="0" w:space="0" w:color="auto"/>
                            <w:right w:val="none" w:sz="0" w:space="0" w:color="auto"/>
                          </w:divBdr>
                          <w:divsChild>
                            <w:div w:id="465466542">
                              <w:marLeft w:val="0"/>
                              <w:marRight w:val="0"/>
                              <w:marTop w:val="0"/>
                              <w:marBottom w:val="0"/>
                              <w:divBdr>
                                <w:top w:val="none" w:sz="0" w:space="0" w:color="auto"/>
                                <w:left w:val="none" w:sz="0" w:space="0" w:color="auto"/>
                                <w:bottom w:val="none" w:sz="0" w:space="0" w:color="auto"/>
                                <w:right w:val="none" w:sz="0" w:space="0" w:color="auto"/>
                              </w:divBdr>
                              <w:divsChild>
                                <w:div w:id="491945783">
                                  <w:marLeft w:val="0"/>
                                  <w:marRight w:val="0"/>
                                  <w:marTop w:val="0"/>
                                  <w:marBottom w:val="0"/>
                                  <w:divBdr>
                                    <w:top w:val="none" w:sz="0" w:space="0" w:color="auto"/>
                                    <w:left w:val="none" w:sz="0" w:space="0" w:color="auto"/>
                                    <w:bottom w:val="none" w:sz="0" w:space="0" w:color="auto"/>
                                    <w:right w:val="none" w:sz="0" w:space="0" w:color="auto"/>
                                  </w:divBdr>
                                  <w:divsChild>
                                    <w:div w:id="99841905">
                                      <w:marLeft w:val="0"/>
                                      <w:marRight w:val="0"/>
                                      <w:marTop w:val="0"/>
                                      <w:marBottom w:val="0"/>
                                      <w:divBdr>
                                        <w:top w:val="none" w:sz="0" w:space="0" w:color="auto"/>
                                        <w:left w:val="none" w:sz="0" w:space="0" w:color="auto"/>
                                        <w:bottom w:val="none" w:sz="0" w:space="0" w:color="auto"/>
                                        <w:right w:val="none" w:sz="0" w:space="0" w:color="auto"/>
                                      </w:divBdr>
                                    </w:div>
                                    <w:div w:id="129802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324951">
      <w:bodyDiv w:val="1"/>
      <w:marLeft w:val="0"/>
      <w:marRight w:val="0"/>
      <w:marTop w:val="0"/>
      <w:marBottom w:val="0"/>
      <w:divBdr>
        <w:top w:val="none" w:sz="0" w:space="0" w:color="auto"/>
        <w:left w:val="none" w:sz="0" w:space="0" w:color="auto"/>
        <w:bottom w:val="none" w:sz="0" w:space="0" w:color="auto"/>
        <w:right w:val="none" w:sz="0" w:space="0" w:color="auto"/>
      </w:divBdr>
      <w:divsChild>
        <w:div w:id="923493223">
          <w:marLeft w:val="0"/>
          <w:marRight w:val="0"/>
          <w:marTop w:val="0"/>
          <w:marBottom w:val="0"/>
          <w:divBdr>
            <w:top w:val="none" w:sz="0" w:space="0" w:color="auto"/>
            <w:left w:val="none" w:sz="0" w:space="0" w:color="auto"/>
            <w:bottom w:val="none" w:sz="0" w:space="0" w:color="auto"/>
            <w:right w:val="none" w:sz="0" w:space="0" w:color="auto"/>
          </w:divBdr>
          <w:divsChild>
            <w:div w:id="1989287512">
              <w:marLeft w:val="0"/>
              <w:marRight w:val="0"/>
              <w:marTop w:val="0"/>
              <w:marBottom w:val="0"/>
              <w:divBdr>
                <w:top w:val="none" w:sz="0" w:space="0" w:color="auto"/>
                <w:left w:val="none" w:sz="0" w:space="0" w:color="auto"/>
                <w:bottom w:val="none" w:sz="0" w:space="0" w:color="auto"/>
                <w:right w:val="none" w:sz="0" w:space="0" w:color="auto"/>
              </w:divBdr>
              <w:divsChild>
                <w:div w:id="210657964">
                  <w:marLeft w:val="0"/>
                  <w:marRight w:val="0"/>
                  <w:marTop w:val="0"/>
                  <w:marBottom w:val="0"/>
                  <w:divBdr>
                    <w:top w:val="none" w:sz="0" w:space="0" w:color="auto"/>
                    <w:left w:val="none" w:sz="0" w:space="0" w:color="auto"/>
                    <w:bottom w:val="none" w:sz="0" w:space="0" w:color="auto"/>
                    <w:right w:val="none" w:sz="0" w:space="0" w:color="auto"/>
                  </w:divBdr>
                  <w:divsChild>
                    <w:div w:id="113648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686689">
      <w:bodyDiv w:val="1"/>
      <w:marLeft w:val="0"/>
      <w:marRight w:val="0"/>
      <w:marTop w:val="0"/>
      <w:marBottom w:val="0"/>
      <w:divBdr>
        <w:top w:val="none" w:sz="0" w:space="0" w:color="auto"/>
        <w:left w:val="none" w:sz="0" w:space="0" w:color="auto"/>
        <w:bottom w:val="none" w:sz="0" w:space="0" w:color="auto"/>
        <w:right w:val="none" w:sz="0" w:space="0" w:color="auto"/>
      </w:divBdr>
      <w:divsChild>
        <w:div w:id="1626890186">
          <w:marLeft w:val="0"/>
          <w:marRight w:val="0"/>
          <w:marTop w:val="0"/>
          <w:marBottom w:val="0"/>
          <w:divBdr>
            <w:top w:val="none" w:sz="0" w:space="0" w:color="auto"/>
            <w:left w:val="none" w:sz="0" w:space="0" w:color="auto"/>
            <w:bottom w:val="none" w:sz="0" w:space="0" w:color="auto"/>
            <w:right w:val="none" w:sz="0" w:space="0" w:color="auto"/>
          </w:divBdr>
          <w:divsChild>
            <w:div w:id="1857379891">
              <w:marLeft w:val="0"/>
              <w:marRight w:val="0"/>
              <w:marTop w:val="0"/>
              <w:marBottom w:val="0"/>
              <w:divBdr>
                <w:top w:val="none" w:sz="0" w:space="0" w:color="auto"/>
                <w:left w:val="none" w:sz="0" w:space="0" w:color="auto"/>
                <w:bottom w:val="none" w:sz="0" w:space="0" w:color="auto"/>
                <w:right w:val="none" w:sz="0" w:space="0" w:color="auto"/>
              </w:divBdr>
              <w:divsChild>
                <w:div w:id="834684916">
                  <w:marLeft w:val="0"/>
                  <w:marRight w:val="0"/>
                  <w:marTop w:val="0"/>
                  <w:marBottom w:val="0"/>
                  <w:divBdr>
                    <w:top w:val="none" w:sz="0" w:space="0" w:color="auto"/>
                    <w:left w:val="none" w:sz="0" w:space="0" w:color="auto"/>
                    <w:bottom w:val="none" w:sz="0" w:space="0" w:color="auto"/>
                    <w:right w:val="none" w:sz="0" w:space="0" w:color="auto"/>
                  </w:divBdr>
                  <w:divsChild>
                    <w:div w:id="545221360">
                      <w:marLeft w:val="0"/>
                      <w:marRight w:val="0"/>
                      <w:marTop w:val="0"/>
                      <w:marBottom w:val="0"/>
                      <w:divBdr>
                        <w:top w:val="none" w:sz="0" w:space="0" w:color="auto"/>
                        <w:left w:val="none" w:sz="0" w:space="0" w:color="auto"/>
                        <w:bottom w:val="none" w:sz="0" w:space="0" w:color="auto"/>
                        <w:right w:val="none" w:sz="0" w:space="0" w:color="auto"/>
                      </w:divBdr>
                      <w:divsChild>
                        <w:div w:id="1300652944">
                          <w:marLeft w:val="0"/>
                          <w:marRight w:val="0"/>
                          <w:marTop w:val="0"/>
                          <w:marBottom w:val="0"/>
                          <w:divBdr>
                            <w:top w:val="none" w:sz="0" w:space="0" w:color="auto"/>
                            <w:left w:val="none" w:sz="0" w:space="0" w:color="auto"/>
                            <w:bottom w:val="none" w:sz="0" w:space="0" w:color="auto"/>
                            <w:right w:val="none" w:sz="0" w:space="0" w:color="auto"/>
                          </w:divBdr>
                          <w:divsChild>
                            <w:div w:id="34234370">
                              <w:marLeft w:val="0"/>
                              <w:marRight w:val="0"/>
                              <w:marTop w:val="0"/>
                              <w:marBottom w:val="0"/>
                              <w:divBdr>
                                <w:top w:val="none" w:sz="0" w:space="0" w:color="auto"/>
                                <w:left w:val="none" w:sz="0" w:space="0" w:color="auto"/>
                                <w:bottom w:val="none" w:sz="0" w:space="0" w:color="auto"/>
                                <w:right w:val="none" w:sz="0" w:space="0" w:color="auto"/>
                              </w:divBdr>
                              <w:divsChild>
                                <w:div w:id="143393348">
                                  <w:marLeft w:val="0"/>
                                  <w:marRight w:val="0"/>
                                  <w:marTop w:val="0"/>
                                  <w:marBottom w:val="0"/>
                                  <w:divBdr>
                                    <w:top w:val="none" w:sz="0" w:space="0" w:color="auto"/>
                                    <w:left w:val="none" w:sz="0" w:space="0" w:color="auto"/>
                                    <w:bottom w:val="none" w:sz="0" w:space="0" w:color="auto"/>
                                    <w:right w:val="none" w:sz="0" w:space="0" w:color="auto"/>
                                  </w:divBdr>
                                  <w:divsChild>
                                    <w:div w:id="414741836">
                                      <w:marLeft w:val="0"/>
                                      <w:marRight w:val="0"/>
                                      <w:marTop w:val="0"/>
                                      <w:marBottom w:val="0"/>
                                      <w:divBdr>
                                        <w:top w:val="none" w:sz="0" w:space="0" w:color="auto"/>
                                        <w:left w:val="none" w:sz="0" w:space="0" w:color="auto"/>
                                        <w:bottom w:val="none" w:sz="0" w:space="0" w:color="auto"/>
                                        <w:right w:val="none" w:sz="0" w:space="0" w:color="auto"/>
                                      </w:divBdr>
                                      <w:divsChild>
                                        <w:div w:id="1606112279">
                                          <w:marLeft w:val="0"/>
                                          <w:marRight w:val="0"/>
                                          <w:marTop w:val="0"/>
                                          <w:marBottom w:val="0"/>
                                          <w:divBdr>
                                            <w:top w:val="none" w:sz="0" w:space="0" w:color="auto"/>
                                            <w:left w:val="none" w:sz="0" w:space="0" w:color="auto"/>
                                            <w:bottom w:val="none" w:sz="0" w:space="0" w:color="auto"/>
                                            <w:right w:val="none" w:sz="0" w:space="0" w:color="auto"/>
                                          </w:divBdr>
                                          <w:divsChild>
                                            <w:div w:id="759759731">
                                              <w:marLeft w:val="0"/>
                                              <w:marRight w:val="0"/>
                                              <w:marTop w:val="0"/>
                                              <w:marBottom w:val="0"/>
                                              <w:divBdr>
                                                <w:top w:val="none" w:sz="0" w:space="0" w:color="auto"/>
                                                <w:left w:val="none" w:sz="0" w:space="0" w:color="auto"/>
                                                <w:bottom w:val="none" w:sz="0" w:space="0" w:color="auto"/>
                                                <w:right w:val="none" w:sz="0" w:space="0" w:color="auto"/>
                                              </w:divBdr>
                                              <w:divsChild>
                                                <w:div w:id="157037814">
                                                  <w:marLeft w:val="0"/>
                                                  <w:marRight w:val="0"/>
                                                  <w:marTop w:val="0"/>
                                                  <w:marBottom w:val="0"/>
                                                  <w:divBdr>
                                                    <w:top w:val="none" w:sz="0" w:space="0" w:color="auto"/>
                                                    <w:left w:val="none" w:sz="0" w:space="0" w:color="auto"/>
                                                    <w:bottom w:val="none" w:sz="0" w:space="0" w:color="auto"/>
                                                    <w:right w:val="none" w:sz="0" w:space="0" w:color="auto"/>
                                                  </w:divBdr>
                                                </w:div>
                                                <w:div w:id="266735562">
                                                  <w:marLeft w:val="0"/>
                                                  <w:marRight w:val="0"/>
                                                  <w:marTop w:val="0"/>
                                                  <w:marBottom w:val="0"/>
                                                  <w:divBdr>
                                                    <w:top w:val="none" w:sz="0" w:space="0" w:color="auto"/>
                                                    <w:left w:val="none" w:sz="0" w:space="0" w:color="auto"/>
                                                    <w:bottom w:val="none" w:sz="0" w:space="0" w:color="auto"/>
                                                    <w:right w:val="none" w:sz="0" w:space="0" w:color="auto"/>
                                                  </w:divBdr>
                                                </w:div>
                                                <w:div w:id="486439284">
                                                  <w:marLeft w:val="0"/>
                                                  <w:marRight w:val="0"/>
                                                  <w:marTop w:val="0"/>
                                                  <w:marBottom w:val="0"/>
                                                  <w:divBdr>
                                                    <w:top w:val="none" w:sz="0" w:space="0" w:color="auto"/>
                                                    <w:left w:val="none" w:sz="0" w:space="0" w:color="auto"/>
                                                    <w:bottom w:val="none" w:sz="0" w:space="0" w:color="auto"/>
                                                    <w:right w:val="none" w:sz="0" w:space="0" w:color="auto"/>
                                                  </w:divBdr>
                                                </w:div>
                                                <w:div w:id="1070732801">
                                                  <w:marLeft w:val="0"/>
                                                  <w:marRight w:val="0"/>
                                                  <w:marTop w:val="0"/>
                                                  <w:marBottom w:val="0"/>
                                                  <w:divBdr>
                                                    <w:top w:val="none" w:sz="0" w:space="0" w:color="auto"/>
                                                    <w:left w:val="none" w:sz="0" w:space="0" w:color="auto"/>
                                                    <w:bottom w:val="none" w:sz="0" w:space="0" w:color="auto"/>
                                                    <w:right w:val="none" w:sz="0" w:space="0" w:color="auto"/>
                                                  </w:divBdr>
                                                </w:div>
                                                <w:div w:id="1086851269">
                                                  <w:marLeft w:val="0"/>
                                                  <w:marRight w:val="0"/>
                                                  <w:marTop w:val="0"/>
                                                  <w:marBottom w:val="0"/>
                                                  <w:divBdr>
                                                    <w:top w:val="none" w:sz="0" w:space="0" w:color="auto"/>
                                                    <w:left w:val="none" w:sz="0" w:space="0" w:color="auto"/>
                                                    <w:bottom w:val="none" w:sz="0" w:space="0" w:color="auto"/>
                                                    <w:right w:val="none" w:sz="0" w:space="0" w:color="auto"/>
                                                  </w:divBdr>
                                                </w:div>
                                                <w:div w:id="1288463004">
                                                  <w:marLeft w:val="0"/>
                                                  <w:marRight w:val="0"/>
                                                  <w:marTop w:val="0"/>
                                                  <w:marBottom w:val="0"/>
                                                  <w:divBdr>
                                                    <w:top w:val="none" w:sz="0" w:space="0" w:color="auto"/>
                                                    <w:left w:val="none" w:sz="0" w:space="0" w:color="auto"/>
                                                    <w:bottom w:val="none" w:sz="0" w:space="0" w:color="auto"/>
                                                    <w:right w:val="none" w:sz="0" w:space="0" w:color="auto"/>
                                                  </w:divBdr>
                                                </w:div>
                                                <w:div w:id="1893299456">
                                                  <w:marLeft w:val="0"/>
                                                  <w:marRight w:val="0"/>
                                                  <w:marTop w:val="0"/>
                                                  <w:marBottom w:val="0"/>
                                                  <w:divBdr>
                                                    <w:top w:val="none" w:sz="0" w:space="0" w:color="auto"/>
                                                    <w:left w:val="none" w:sz="0" w:space="0" w:color="auto"/>
                                                    <w:bottom w:val="none" w:sz="0" w:space="0" w:color="auto"/>
                                                    <w:right w:val="none" w:sz="0" w:space="0" w:color="auto"/>
                                                  </w:divBdr>
                                                </w:div>
                                                <w:div w:id="197166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2000534">
      <w:bodyDiv w:val="1"/>
      <w:marLeft w:val="0"/>
      <w:marRight w:val="0"/>
      <w:marTop w:val="0"/>
      <w:marBottom w:val="0"/>
      <w:divBdr>
        <w:top w:val="none" w:sz="0" w:space="0" w:color="auto"/>
        <w:left w:val="none" w:sz="0" w:space="0" w:color="auto"/>
        <w:bottom w:val="none" w:sz="0" w:space="0" w:color="auto"/>
        <w:right w:val="none" w:sz="0" w:space="0" w:color="auto"/>
      </w:divBdr>
      <w:divsChild>
        <w:div w:id="1454783816">
          <w:marLeft w:val="0"/>
          <w:marRight w:val="0"/>
          <w:marTop w:val="0"/>
          <w:marBottom w:val="0"/>
          <w:divBdr>
            <w:top w:val="none" w:sz="0" w:space="0" w:color="auto"/>
            <w:left w:val="none" w:sz="0" w:space="0" w:color="auto"/>
            <w:bottom w:val="none" w:sz="0" w:space="0" w:color="auto"/>
            <w:right w:val="none" w:sz="0" w:space="0" w:color="auto"/>
          </w:divBdr>
          <w:divsChild>
            <w:div w:id="1447969669">
              <w:marLeft w:val="0"/>
              <w:marRight w:val="0"/>
              <w:marTop w:val="0"/>
              <w:marBottom w:val="0"/>
              <w:divBdr>
                <w:top w:val="none" w:sz="0" w:space="0" w:color="auto"/>
                <w:left w:val="none" w:sz="0" w:space="0" w:color="auto"/>
                <w:bottom w:val="none" w:sz="0" w:space="0" w:color="auto"/>
                <w:right w:val="none" w:sz="0" w:space="0" w:color="auto"/>
              </w:divBdr>
              <w:divsChild>
                <w:div w:id="523398147">
                  <w:marLeft w:val="0"/>
                  <w:marRight w:val="0"/>
                  <w:marTop w:val="0"/>
                  <w:marBottom w:val="0"/>
                  <w:divBdr>
                    <w:top w:val="none" w:sz="0" w:space="0" w:color="auto"/>
                    <w:left w:val="none" w:sz="0" w:space="0" w:color="auto"/>
                    <w:bottom w:val="none" w:sz="0" w:space="0" w:color="auto"/>
                    <w:right w:val="none" w:sz="0" w:space="0" w:color="auto"/>
                  </w:divBdr>
                  <w:divsChild>
                    <w:div w:id="1636715149">
                      <w:marLeft w:val="0"/>
                      <w:marRight w:val="0"/>
                      <w:marTop w:val="0"/>
                      <w:marBottom w:val="0"/>
                      <w:divBdr>
                        <w:top w:val="none" w:sz="0" w:space="0" w:color="auto"/>
                        <w:left w:val="none" w:sz="0" w:space="0" w:color="auto"/>
                        <w:bottom w:val="none" w:sz="0" w:space="0" w:color="auto"/>
                        <w:right w:val="none" w:sz="0" w:space="0" w:color="auto"/>
                      </w:divBdr>
                      <w:divsChild>
                        <w:div w:id="2046245551">
                          <w:marLeft w:val="0"/>
                          <w:marRight w:val="0"/>
                          <w:marTop w:val="0"/>
                          <w:marBottom w:val="0"/>
                          <w:divBdr>
                            <w:top w:val="none" w:sz="0" w:space="0" w:color="auto"/>
                            <w:left w:val="dotted" w:sz="6" w:space="11" w:color="000000"/>
                            <w:bottom w:val="none" w:sz="0" w:space="0" w:color="auto"/>
                            <w:right w:val="dotted" w:sz="6" w:space="11" w:color="000000"/>
                          </w:divBdr>
                          <w:divsChild>
                            <w:div w:id="5218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77872">
      <w:bodyDiv w:val="1"/>
      <w:marLeft w:val="0"/>
      <w:marRight w:val="0"/>
      <w:marTop w:val="0"/>
      <w:marBottom w:val="0"/>
      <w:divBdr>
        <w:top w:val="none" w:sz="0" w:space="0" w:color="auto"/>
        <w:left w:val="none" w:sz="0" w:space="0" w:color="auto"/>
        <w:bottom w:val="none" w:sz="0" w:space="0" w:color="auto"/>
        <w:right w:val="none" w:sz="0" w:space="0" w:color="auto"/>
      </w:divBdr>
    </w:div>
    <w:div w:id="2102026096">
      <w:bodyDiv w:val="1"/>
      <w:marLeft w:val="0"/>
      <w:marRight w:val="0"/>
      <w:marTop w:val="0"/>
      <w:marBottom w:val="0"/>
      <w:divBdr>
        <w:top w:val="none" w:sz="0" w:space="0" w:color="auto"/>
        <w:left w:val="none" w:sz="0" w:space="0" w:color="auto"/>
        <w:bottom w:val="none" w:sz="0" w:space="0" w:color="auto"/>
        <w:right w:val="none" w:sz="0" w:space="0" w:color="auto"/>
      </w:divBdr>
    </w:div>
    <w:div w:id="2108967009">
      <w:bodyDiv w:val="1"/>
      <w:marLeft w:val="0"/>
      <w:marRight w:val="0"/>
      <w:marTop w:val="0"/>
      <w:marBottom w:val="0"/>
      <w:divBdr>
        <w:top w:val="none" w:sz="0" w:space="0" w:color="auto"/>
        <w:left w:val="none" w:sz="0" w:space="0" w:color="auto"/>
        <w:bottom w:val="none" w:sz="0" w:space="0" w:color="auto"/>
        <w:right w:val="none" w:sz="0" w:space="0" w:color="auto"/>
      </w:divBdr>
    </w:div>
    <w:div w:id="2109808452">
      <w:bodyDiv w:val="1"/>
      <w:marLeft w:val="0"/>
      <w:marRight w:val="0"/>
      <w:marTop w:val="0"/>
      <w:marBottom w:val="0"/>
      <w:divBdr>
        <w:top w:val="none" w:sz="0" w:space="0" w:color="auto"/>
        <w:left w:val="none" w:sz="0" w:space="0" w:color="auto"/>
        <w:bottom w:val="none" w:sz="0" w:space="0" w:color="auto"/>
        <w:right w:val="none" w:sz="0" w:space="0" w:color="auto"/>
      </w:divBdr>
      <w:divsChild>
        <w:div w:id="1037243513">
          <w:marLeft w:val="0"/>
          <w:marRight w:val="0"/>
          <w:marTop w:val="0"/>
          <w:marBottom w:val="0"/>
          <w:divBdr>
            <w:top w:val="none" w:sz="0" w:space="0" w:color="auto"/>
            <w:left w:val="none" w:sz="0" w:space="0" w:color="auto"/>
            <w:bottom w:val="none" w:sz="0" w:space="0" w:color="auto"/>
            <w:right w:val="none" w:sz="0" w:space="0" w:color="auto"/>
          </w:divBdr>
          <w:divsChild>
            <w:div w:id="1837649156">
              <w:marLeft w:val="0"/>
              <w:marRight w:val="0"/>
              <w:marTop w:val="0"/>
              <w:marBottom w:val="0"/>
              <w:divBdr>
                <w:top w:val="none" w:sz="0" w:space="0" w:color="auto"/>
                <w:left w:val="none" w:sz="0" w:space="0" w:color="auto"/>
                <w:bottom w:val="none" w:sz="0" w:space="0" w:color="auto"/>
                <w:right w:val="none" w:sz="0" w:space="0" w:color="auto"/>
              </w:divBdr>
              <w:divsChild>
                <w:div w:id="152571170">
                  <w:marLeft w:val="0"/>
                  <w:marRight w:val="0"/>
                  <w:marTop w:val="0"/>
                  <w:marBottom w:val="0"/>
                  <w:divBdr>
                    <w:top w:val="none" w:sz="0" w:space="0" w:color="auto"/>
                    <w:left w:val="none" w:sz="0" w:space="0" w:color="auto"/>
                    <w:bottom w:val="none" w:sz="0" w:space="0" w:color="auto"/>
                    <w:right w:val="none" w:sz="0" w:space="0" w:color="auto"/>
                  </w:divBdr>
                  <w:divsChild>
                    <w:div w:id="124888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4126">
      <w:bodyDiv w:val="1"/>
      <w:marLeft w:val="0"/>
      <w:marRight w:val="0"/>
      <w:marTop w:val="0"/>
      <w:marBottom w:val="0"/>
      <w:divBdr>
        <w:top w:val="none" w:sz="0" w:space="0" w:color="auto"/>
        <w:left w:val="none" w:sz="0" w:space="0" w:color="auto"/>
        <w:bottom w:val="none" w:sz="0" w:space="0" w:color="auto"/>
        <w:right w:val="none" w:sz="0" w:space="0" w:color="auto"/>
      </w:divBdr>
      <w:divsChild>
        <w:div w:id="2131243251">
          <w:marLeft w:val="0"/>
          <w:marRight w:val="0"/>
          <w:marTop w:val="0"/>
          <w:marBottom w:val="0"/>
          <w:divBdr>
            <w:top w:val="none" w:sz="0" w:space="0" w:color="auto"/>
            <w:left w:val="none" w:sz="0" w:space="0" w:color="auto"/>
            <w:bottom w:val="none" w:sz="0" w:space="0" w:color="auto"/>
            <w:right w:val="none" w:sz="0" w:space="0" w:color="auto"/>
          </w:divBdr>
          <w:divsChild>
            <w:div w:id="1707831197">
              <w:marLeft w:val="0"/>
              <w:marRight w:val="0"/>
              <w:marTop w:val="0"/>
              <w:marBottom w:val="0"/>
              <w:divBdr>
                <w:top w:val="none" w:sz="0" w:space="0" w:color="auto"/>
                <w:left w:val="none" w:sz="0" w:space="0" w:color="auto"/>
                <w:bottom w:val="none" w:sz="0" w:space="0" w:color="auto"/>
                <w:right w:val="none" w:sz="0" w:space="0" w:color="auto"/>
              </w:divBdr>
              <w:divsChild>
                <w:div w:id="1378242251">
                  <w:marLeft w:val="0"/>
                  <w:marRight w:val="0"/>
                  <w:marTop w:val="0"/>
                  <w:marBottom w:val="0"/>
                  <w:divBdr>
                    <w:top w:val="none" w:sz="0" w:space="0" w:color="auto"/>
                    <w:left w:val="none" w:sz="0" w:space="0" w:color="auto"/>
                    <w:bottom w:val="none" w:sz="0" w:space="0" w:color="auto"/>
                    <w:right w:val="none" w:sz="0" w:space="0" w:color="auto"/>
                  </w:divBdr>
                  <w:divsChild>
                    <w:div w:id="1074543946">
                      <w:marLeft w:val="0"/>
                      <w:marRight w:val="0"/>
                      <w:marTop w:val="0"/>
                      <w:marBottom w:val="0"/>
                      <w:divBdr>
                        <w:top w:val="none" w:sz="0" w:space="0" w:color="auto"/>
                        <w:left w:val="none" w:sz="0" w:space="0" w:color="auto"/>
                        <w:bottom w:val="none" w:sz="0" w:space="0" w:color="auto"/>
                        <w:right w:val="none" w:sz="0" w:space="0" w:color="auto"/>
                      </w:divBdr>
                      <w:divsChild>
                        <w:div w:id="1423377944">
                          <w:marLeft w:val="0"/>
                          <w:marRight w:val="0"/>
                          <w:marTop w:val="0"/>
                          <w:marBottom w:val="0"/>
                          <w:divBdr>
                            <w:top w:val="none" w:sz="0" w:space="0" w:color="auto"/>
                            <w:left w:val="none" w:sz="0" w:space="0" w:color="auto"/>
                            <w:bottom w:val="none" w:sz="0" w:space="0" w:color="auto"/>
                            <w:right w:val="none" w:sz="0" w:space="0" w:color="auto"/>
                          </w:divBdr>
                          <w:divsChild>
                            <w:div w:id="857964018">
                              <w:marLeft w:val="0"/>
                              <w:marRight w:val="0"/>
                              <w:marTop w:val="0"/>
                              <w:marBottom w:val="0"/>
                              <w:divBdr>
                                <w:top w:val="none" w:sz="0" w:space="0" w:color="auto"/>
                                <w:left w:val="none" w:sz="0" w:space="0" w:color="auto"/>
                                <w:bottom w:val="none" w:sz="0" w:space="0" w:color="auto"/>
                                <w:right w:val="none" w:sz="0" w:space="0" w:color="auto"/>
                              </w:divBdr>
                              <w:divsChild>
                                <w:div w:id="1036347614">
                                  <w:marLeft w:val="0"/>
                                  <w:marRight w:val="0"/>
                                  <w:marTop w:val="0"/>
                                  <w:marBottom w:val="0"/>
                                  <w:divBdr>
                                    <w:top w:val="none" w:sz="0" w:space="0" w:color="auto"/>
                                    <w:left w:val="none" w:sz="0" w:space="0" w:color="auto"/>
                                    <w:bottom w:val="none" w:sz="0" w:space="0" w:color="auto"/>
                                    <w:right w:val="none" w:sz="0" w:space="0" w:color="auto"/>
                                  </w:divBdr>
                                  <w:divsChild>
                                    <w:div w:id="1824932016">
                                      <w:marLeft w:val="0"/>
                                      <w:marRight w:val="0"/>
                                      <w:marTop w:val="0"/>
                                      <w:marBottom w:val="0"/>
                                      <w:divBdr>
                                        <w:top w:val="none" w:sz="0" w:space="0" w:color="auto"/>
                                        <w:left w:val="none" w:sz="0" w:space="0" w:color="auto"/>
                                        <w:bottom w:val="none" w:sz="0" w:space="0" w:color="auto"/>
                                        <w:right w:val="none" w:sz="0" w:space="0" w:color="auto"/>
                                      </w:divBdr>
                                      <w:divsChild>
                                        <w:div w:id="1911041083">
                                          <w:marLeft w:val="0"/>
                                          <w:marRight w:val="0"/>
                                          <w:marTop w:val="0"/>
                                          <w:marBottom w:val="0"/>
                                          <w:divBdr>
                                            <w:top w:val="none" w:sz="0" w:space="0" w:color="auto"/>
                                            <w:left w:val="none" w:sz="0" w:space="0" w:color="auto"/>
                                            <w:bottom w:val="none" w:sz="0" w:space="0" w:color="auto"/>
                                            <w:right w:val="none" w:sz="0" w:space="0" w:color="auto"/>
                                          </w:divBdr>
                                          <w:divsChild>
                                            <w:div w:id="750665041">
                                              <w:marLeft w:val="0"/>
                                              <w:marRight w:val="0"/>
                                              <w:marTop w:val="0"/>
                                              <w:marBottom w:val="0"/>
                                              <w:divBdr>
                                                <w:top w:val="none" w:sz="0" w:space="0" w:color="auto"/>
                                                <w:left w:val="none" w:sz="0" w:space="0" w:color="auto"/>
                                                <w:bottom w:val="none" w:sz="0" w:space="0" w:color="auto"/>
                                                <w:right w:val="none" w:sz="0" w:space="0" w:color="auto"/>
                                              </w:divBdr>
                                              <w:divsChild>
                                                <w:div w:id="268121276">
                                                  <w:marLeft w:val="0"/>
                                                  <w:marRight w:val="0"/>
                                                  <w:marTop w:val="0"/>
                                                  <w:marBottom w:val="0"/>
                                                  <w:divBdr>
                                                    <w:top w:val="none" w:sz="0" w:space="0" w:color="auto"/>
                                                    <w:left w:val="none" w:sz="0" w:space="0" w:color="auto"/>
                                                    <w:bottom w:val="none" w:sz="0" w:space="0" w:color="auto"/>
                                                    <w:right w:val="none" w:sz="0" w:space="0" w:color="auto"/>
                                                  </w:divBdr>
                                                </w:div>
                                                <w:div w:id="446898152">
                                                  <w:marLeft w:val="0"/>
                                                  <w:marRight w:val="0"/>
                                                  <w:marTop w:val="0"/>
                                                  <w:marBottom w:val="0"/>
                                                  <w:divBdr>
                                                    <w:top w:val="none" w:sz="0" w:space="0" w:color="auto"/>
                                                    <w:left w:val="none" w:sz="0" w:space="0" w:color="auto"/>
                                                    <w:bottom w:val="none" w:sz="0" w:space="0" w:color="auto"/>
                                                    <w:right w:val="none" w:sz="0" w:space="0" w:color="auto"/>
                                                  </w:divBdr>
                                                </w:div>
                                                <w:div w:id="506095447">
                                                  <w:marLeft w:val="0"/>
                                                  <w:marRight w:val="0"/>
                                                  <w:marTop w:val="0"/>
                                                  <w:marBottom w:val="0"/>
                                                  <w:divBdr>
                                                    <w:top w:val="none" w:sz="0" w:space="0" w:color="auto"/>
                                                    <w:left w:val="none" w:sz="0" w:space="0" w:color="auto"/>
                                                    <w:bottom w:val="none" w:sz="0" w:space="0" w:color="auto"/>
                                                    <w:right w:val="none" w:sz="0" w:space="0" w:color="auto"/>
                                                  </w:divBdr>
                                                </w:div>
                                                <w:div w:id="106340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4402306">
      <w:bodyDiv w:val="1"/>
      <w:marLeft w:val="0"/>
      <w:marRight w:val="0"/>
      <w:marTop w:val="0"/>
      <w:marBottom w:val="0"/>
      <w:divBdr>
        <w:top w:val="none" w:sz="0" w:space="0" w:color="auto"/>
        <w:left w:val="none" w:sz="0" w:space="0" w:color="auto"/>
        <w:bottom w:val="none" w:sz="0" w:space="0" w:color="auto"/>
        <w:right w:val="none" w:sz="0" w:space="0" w:color="auto"/>
      </w:divBdr>
    </w:div>
    <w:div w:id="2117561140">
      <w:bodyDiv w:val="1"/>
      <w:marLeft w:val="0"/>
      <w:marRight w:val="0"/>
      <w:marTop w:val="0"/>
      <w:marBottom w:val="0"/>
      <w:divBdr>
        <w:top w:val="none" w:sz="0" w:space="0" w:color="auto"/>
        <w:left w:val="none" w:sz="0" w:space="0" w:color="auto"/>
        <w:bottom w:val="none" w:sz="0" w:space="0" w:color="auto"/>
        <w:right w:val="none" w:sz="0" w:space="0" w:color="auto"/>
      </w:divBdr>
    </w:div>
    <w:div w:id="2120880021">
      <w:bodyDiv w:val="1"/>
      <w:marLeft w:val="0"/>
      <w:marRight w:val="0"/>
      <w:marTop w:val="0"/>
      <w:marBottom w:val="0"/>
      <w:divBdr>
        <w:top w:val="none" w:sz="0" w:space="0" w:color="auto"/>
        <w:left w:val="none" w:sz="0" w:space="0" w:color="auto"/>
        <w:bottom w:val="none" w:sz="0" w:space="0" w:color="auto"/>
        <w:right w:val="none" w:sz="0" w:space="0" w:color="auto"/>
      </w:divBdr>
      <w:divsChild>
        <w:div w:id="497691014">
          <w:marLeft w:val="0"/>
          <w:marRight w:val="0"/>
          <w:marTop w:val="0"/>
          <w:marBottom w:val="0"/>
          <w:divBdr>
            <w:top w:val="none" w:sz="0" w:space="0" w:color="auto"/>
            <w:left w:val="none" w:sz="0" w:space="0" w:color="auto"/>
            <w:bottom w:val="none" w:sz="0" w:space="0" w:color="auto"/>
            <w:right w:val="none" w:sz="0" w:space="0" w:color="auto"/>
          </w:divBdr>
          <w:divsChild>
            <w:div w:id="590236421">
              <w:marLeft w:val="0"/>
              <w:marRight w:val="0"/>
              <w:marTop w:val="0"/>
              <w:marBottom w:val="0"/>
              <w:divBdr>
                <w:top w:val="none" w:sz="0" w:space="0" w:color="auto"/>
                <w:left w:val="none" w:sz="0" w:space="0" w:color="auto"/>
                <w:bottom w:val="none" w:sz="0" w:space="0" w:color="auto"/>
                <w:right w:val="none" w:sz="0" w:space="0" w:color="auto"/>
              </w:divBdr>
              <w:divsChild>
                <w:div w:id="1252010925">
                  <w:marLeft w:val="0"/>
                  <w:marRight w:val="0"/>
                  <w:marTop w:val="0"/>
                  <w:marBottom w:val="0"/>
                  <w:divBdr>
                    <w:top w:val="none" w:sz="0" w:space="0" w:color="auto"/>
                    <w:left w:val="none" w:sz="0" w:space="0" w:color="auto"/>
                    <w:bottom w:val="none" w:sz="0" w:space="0" w:color="auto"/>
                    <w:right w:val="none" w:sz="0" w:space="0" w:color="auto"/>
                  </w:divBdr>
                  <w:divsChild>
                    <w:div w:id="12670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621949">
      <w:bodyDiv w:val="1"/>
      <w:marLeft w:val="0"/>
      <w:marRight w:val="0"/>
      <w:marTop w:val="0"/>
      <w:marBottom w:val="0"/>
      <w:divBdr>
        <w:top w:val="none" w:sz="0" w:space="0" w:color="auto"/>
        <w:left w:val="none" w:sz="0" w:space="0" w:color="auto"/>
        <w:bottom w:val="none" w:sz="0" w:space="0" w:color="auto"/>
        <w:right w:val="none" w:sz="0" w:space="0" w:color="auto"/>
      </w:divBdr>
    </w:div>
    <w:div w:id="2135098089">
      <w:bodyDiv w:val="1"/>
      <w:marLeft w:val="0"/>
      <w:marRight w:val="0"/>
      <w:marTop w:val="0"/>
      <w:marBottom w:val="0"/>
      <w:divBdr>
        <w:top w:val="none" w:sz="0" w:space="0" w:color="auto"/>
        <w:left w:val="none" w:sz="0" w:space="0" w:color="auto"/>
        <w:bottom w:val="none" w:sz="0" w:space="0" w:color="auto"/>
        <w:right w:val="none" w:sz="0" w:space="0" w:color="auto"/>
      </w:divBdr>
    </w:div>
    <w:div w:id="2142068164">
      <w:bodyDiv w:val="1"/>
      <w:marLeft w:val="0"/>
      <w:marRight w:val="0"/>
      <w:marTop w:val="0"/>
      <w:marBottom w:val="0"/>
      <w:divBdr>
        <w:top w:val="none" w:sz="0" w:space="0" w:color="auto"/>
        <w:left w:val="none" w:sz="0" w:space="0" w:color="auto"/>
        <w:bottom w:val="none" w:sz="0" w:space="0" w:color="auto"/>
        <w:right w:val="none" w:sz="0" w:space="0" w:color="auto"/>
      </w:divBdr>
      <w:divsChild>
        <w:div w:id="139269288">
          <w:marLeft w:val="0"/>
          <w:marRight w:val="0"/>
          <w:marTop w:val="375"/>
          <w:marBottom w:val="375"/>
          <w:divBdr>
            <w:top w:val="none" w:sz="0" w:space="0" w:color="auto"/>
            <w:left w:val="none" w:sz="0" w:space="0" w:color="auto"/>
            <w:bottom w:val="none" w:sz="0" w:space="0" w:color="auto"/>
            <w:right w:val="none" w:sz="0" w:space="0" w:color="auto"/>
          </w:divBdr>
          <w:divsChild>
            <w:div w:id="49889018">
              <w:marLeft w:val="0"/>
              <w:marRight w:val="0"/>
              <w:marTop w:val="0"/>
              <w:marBottom w:val="0"/>
              <w:divBdr>
                <w:top w:val="none" w:sz="0" w:space="0" w:color="auto"/>
                <w:left w:val="none" w:sz="0" w:space="0" w:color="auto"/>
                <w:bottom w:val="none" w:sz="0" w:space="0" w:color="auto"/>
                <w:right w:val="none" w:sz="0" w:space="0" w:color="auto"/>
              </w:divBdr>
              <w:divsChild>
                <w:div w:id="1782918290">
                  <w:marLeft w:val="0"/>
                  <w:marRight w:val="0"/>
                  <w:marTop w:val="0"/>
                  <w:marBottom w:val="0"/>
                  <w:divBdr>
                    <w:top w:val="none" w:sz="0" w:space="0" w:color="auto"/>
                    <w:left w:val="none" w:sz="0" w:space="0" w:color="auto"/>
                    <w:bottom w:val="none" w:sz="0" w:space="0" w:color="auto"/>
                    <w:right w:val="none" w:sz="0" w:space="0" w:color="auto"/>
                  </w:divBdr>
                  <w:divsChild>
                    <w:div w:id="1910191491">
                      <w:marLeft w:val="0"/>
                      <w:marRight w:val="0"/>
                      <w:marTop w:val="0"/>
                      <w:marBottom w:val="0"/>
                      <w:divBdr>
                        <w:top w:val="none" w:sz="0" w:space="0" w:color="auto"/>
                        <w:left w:val="none" w:sz="0" w:space="0" w:color="auto"/>
                        <w:bottom w:val="none" w:sz="0" w:space="0" w:color="auto"/>
                        <w:right w:val="none" w:sz="0" w:space="0" w:color="auto"/>
                      </w:divBdr>
                      <w:divsChild>
                        <w:div w:id="570502247">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2143645577">
      <w:bodyDiv w:val="1"/>
      <w:marLeft w:val="0"/>
      <w:marRight w:val="0"/>
      <w:marTop w:val="0"/>
      <w:marBottom w:val="0"/>
      <w:divBdr>
        <w:top w:val="none" w:sz="0" w:space="0" w:color="auto"/>
        <w:left w:val="none" w:sz="0" w:space="0" w:color="auto"/>
        <w:bottom w:val="none" w:sz="0" w:space="0" w:color="auto"/>
        <w:right w:val="none" w:sz="0" w:space="0" w:color="auto"/>
      </w:divBdr>
      <w:divsChild>
        <w:div w:id="737560684">
          <w:marLeft w:val="0"/>
          <w:marRight w:val="0"/>
          <w:marTop w:val="0"/>
          <w:marBottom w:val="0"/>
          <w:divBdr>
            <w:top w:val="none" w:sz="0" w:space="0" w:color="auto"/>
            <w:left w:val="none" w:sz="0" w:space="0" w:color="auto"/>
            <w:bottom w:val="none" w:sz="0" w:space="0" w:color="auto"/>
            <w:right w:val="none" w:sz="0" w:space="0" w:color="auto"/>
          </w:divBdr>
          <w:divsChild>
            <w:div w:id="567568289">
              <w:marLeft w:val="0"/>
              <w:marRight w:val="0"/>
              <w:marTop w:val="0"/>
              <w:marBottom w:val="0"/>
              <w:divBdr>
                <w:top w:val="none" w:sz="0" w:space="0" w:color="auto"/>
                <w:left w:val="none" w:sz="0" w:space="0" w:color="auto"/>
                <w:bottom w:val="none" w:sz="0" w:space="0" w:color="auto"/>
                <w:right w:val="none" w:sz="0" w:space="0" w:color="auto"/>
              </w:divBdr>
              <w:divsChild>
                <w:div w:id="106210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kellogg.northwestern.edu/execed/nonprofitprograms/np-strategies.aspx" TargetMode="External"/><Relationship Id="rId671" Type="http://schemas.openxmlformats.org/officeDocument/2006/relationships/hyperlink" Target="http://www.gsb.stanford.edu/exed/fanfe/index.html" TargetMode="External"/><Relationship Id="rId769" Type="http://schemas.openxmlformats.org/officeDocument/2006/relationships/hyperlink" Target="http://exed.wisc.edu/Courses/How-to-Influence-Without-Direct-Authority" TargetMode="External"/><Relationship Id="rId21" Type="http://schemas.openxmlformats.org/officeDocument/2006/relationships/hyperlink" Target="http://www.brookings.edu/about/execed/programs/execleadership" TargetMode="External"/><Relationship Id="rId324" Type="http://schemas.openxmlformats.org/officeDocument/2006/relationships/hyperlink" Target="http://www.dolce-norwalk-hotel.com/" TargetMode="External"/><Relationship Id="rId531" Type="http://schemas.openxmlformats.org/officeDocument/2006/relationships/hyperlink" Target="http://www.brookings.edu/about/execed/programs/criticalthinking" TargetMode="External"/><Relationship Id="rId629" Type="http://schemas.openxmlformats.org/officeDocument/2006/relationships/hyperlink" Target="http://www.iit.edu/cpd/professional_learning/information_technology_cert/IT-M471.shtml" TargetMode="External"/><Relationship Id="rId170" Type="http://schemas.openxmlformats.org/officeDocument/2006/relationships/hyperlink" Target="http://www.cox.smu.edu/web/executive-education/certificate-in-leadership" TargetMode="External"/><Relationship Id="rId836" Type="http://schemas.openxmlformats.org/officeDocument/2006/relationships/hyperlink" Target="http://www.opm.gov/WIKI/uploads/docs/Wiki/OPM/training/EPA%20idp_template%202010.doc" TargetMode="External"/><Relationship Id="rId268" Type="http://schemas.openxmlformats.org/officeDocument/2006/relationships/hyperlink" Target="http://www.olin.wustl.edu/executiveeducation/OPP/Pages/UpcomingSeminars.aspx" TargetMode="External"/><Relationship Id="rId475" Type="http://schemas.openxmlformats.org/officeDocument/2006/relationships/hyperlink" Target="https://www.cisweb1.unr.edu/cxs/CourseListing.asp?master_id=127&amp;course_area=CSM&amp;course_number=104&amp;course_subtitle=00" TargetMode="External"/><Relationship Id="rId682" Type="http://schemas.openxmlformats.org/officeDocument/2006/relationships/hyperlink" Target="http://www.csom.umn.edu/executive-education/finance-for-nonfinancial.html" TargetMode="External"/><Relationship Id="rId903" Type="http://schemas.openxmlformats.org/officeDocument/2006/relationships/hyperlink" Target="http://www.mindtools.com/pages/article/newLDR_58.htm" TargetMode="External"/><Relationship Id="rId32" Type="http://schemas.openxmlformats.org/officeDocument/2006/relationships/hyperlink" Target="mailto:aroehrich@brookings.edu" TargetMode="External"/><Relationship Id="rId128" Type="http://schemas.openxmlformats.org/officeDocument/2006/relationships/hyperlink" Target="mailto:psep@psu.edu" TargetMode="External"/><Relationship Id="rId335" Type="http://schemas.openxmlformats.org/officeDocument/2006/relationships/hyperlink" Target="http://www.learning.depaul.edu/?ca=1&amp;ci=40" TargetMode="External"/><Relationship Id="rId542" Type="http://schemas.openxmlformats.org/officeDocument/2006/relationships/hyperlink" Target="http://ksgexecprogram.harvard.edu/Programs/dgp/overview.aspx" TargetMode="External"/><Relationship Id="rId181" Type="http://schemas.openxmlformats.org/officeDocument/2006/relationships/hyperlink" Target="http://execed.uark.edu/emerging.asp%20" TargetMode="External"/><Relationship Id="rId402" Type="http://schemas.openxmlformats.org/officeDocument/2006/relationships/hyperlink" Target="http://www.smith.edu/execed/?q=programs/smith-tuck-global-leaders" TargetMode="External"/><Relationship Id="rId847" Type="http://schemas.openxmlformats.org/officeDocument/2006/relationships/hyperlink" Target="http://corpslakes.usace.army.mil/employees/career/pdfs/SituationalInterviewQuestions.pdf" TargetMode="External"/><Relationship Id="rId279" Type="http://schemas.openxmlformats.org/officeDocument/2006/relationships/hyperlink" Target="http://executiveeducation.wharton.upenn.edu/open-enrollment/leadership-development-programs/leading-organizational-change-program.cfm" TargetMode="External"/><Relationship Id="rId486" Type="http://schemas.openxmlformats.org/officeDocument/2006/relationships/hyperlink" Target="http://www.uni.edu/newsroom/register-now-for-uni-workshop-focused-on-conflict-resolution-2" TargetMode="External"/><Relationship Id="rId693" Type="http://schemas.openxmlformats.org/officeDocument/2006/relationships/hyperlink" Target="http://www.mccombs.utexas.edu/ExecED/Accounting-and-Finance.aspx" TargetMode="External"/><Relationship Id="rId707" Type="http://schemas.openxmlformats.org/officeDocument/2006/relationships/hyperlink" Target="mailto:execed@wharton.upenn.edu" TargetMode="External"/><Relationship Id="rId914" Type="http://schemas.openxmlformats.org/officeDocument/2006/relationships/hyperlink" Target="http://www.ehow.com/print/how_5197699_demonstrate-team-building-people-skills.html" TargetMode="External"/><Relationship Id="rId43" Type="http://schemas.openxmlformats.org/officeDocument/2006/relationships/hyperlink" Target="http://exec.tuck.dartmouth.edu/programs/open-programs/tuck-executive-program" TargetMode="External"/><Relationship Id="rId139" Type="http://schemas.openxmlformats.org/officeDocument/2006/relationships/hyperlink" Target="http://cps.regis.edu/certificates-masters.php" TargetMode="External"/><Relationship Id="rId346" Type="http://schemas.openxmlformats.org/officeDocument/2006/relationships/hyperlink" Target="http://som.gmu.edu/executiveeducation/upcoming/leadership-inventing-future/" TargetMode="External"/><Relationship Id="rId553" Type="http://schemas.openxmlformats.org/officeDocument/2006/relationships/hyperlink" Target="http://executive.mit.edu/executivecertificates/management" TargetMode="External"/><Relationship Id="rId760" Type="http://schemas.openxmlformats.org/officeDocument/2006/relationships/hyperlink" Target="mailto:unc_exec@unc.edu" TargetMode="External"/><Relationship Id="rId192" Type="http://schemas.openxmlformats.org/officeDocument/2006/relationships/hyperlink" Target="http://extension.berkeley.edu/search/publicCourseSearchDetails.do;jsessionid=6FF195AF0FDF8172172CDDAD534F1998?method=load&amp;courseId=40150" TargetMode="External"/><Relationship Id="rId206" Type="http://schemas.openxmlformats.org/officeDocument/2006/relationships/hyperlink" Target="http://rady.ucsd.edu/exec/custom/" TargetMode="External"/><Relationship Id="rId413" Type="http://schemas.openxmlformats.org/officeDocument/2006/relationships/hyperlink" Target="http://www.smith.edu/execed/?q=programs/directing-innovation" TargetMode="External"/><Relationship Id="rId858" Type="http://schemas.openxmlformats.org/officeDocument/2006/relationships/hyperlink" Target="http://www.youtube.com/watch?v=qCjsCGcOCsA" TargetMode="External"/><Relationship Id="rId497" Type="http://schemas.openxmlformats.org/officeDocument/2006/relationships/hyperlink" Target="http://www.mccombs.utexas.edu/ExecED/Leading-High-Performance-Teams" TargetMode="External"/><Relationship Id="rId620" Type="http://schemas.openxmlformats.org/officeDocument/2006/relationships/hyperlink" Target="mailto:ExecutiveEducation@emory.edu" TargetMode="External"/><Relationship Id="rId718" Type="http://schemas.openxmlformats.org/officeDocument/2006/relationships/hyperlink" Target="http://www.brodypro.com/" TargetMode="External"/><Relationship Id="rId925" Type="http://schemas.openxmlformats.org/officeDocument/2006/relationships/hyperlink" Target="http://www.mindtools.com/pages/article/newCDV_76.htm" TargetMode="External"/><Relationship Id="rId357" Type="http://schemas.openxmlformats.org/officeDocument/2006/relationships/hyperlink" Target="mailto:sloanexeced@mit.edu" TargetMode="External"/><Relationship Id="rId54" Type="http://schemas.openxmlformats.org/officeDocument/2006/relationships/hyperlink" Target="http://execed.robinson.gsu.edu/Pages/certificate_programs/leadership_innovation/certified_professional_innovator.aspx" TargetMode="External"/><Relationship Id="rId217" Type="http://schemas.openxmlformats.org/officeDocument/2006/relationships/hyperlink" Target="http://www.bus.miami.edu/executive-education/open-enrollment/six-sigma/index.html" TargetMode="External"/><Relationship Id="rId564" Type="http://schemas.openxmlformats.org/officeDocument/2006/relationships/hyperlink" Target="https://community.skillsoft.com/USGOV/Competency_public.asp" TargetMode="External"/><Relationship Id="rId771" Type="http://schemas.openxmlformats.org/officeDocument/2006/relationships/hyperlink" Target="http://exed.wisc.edu/Courses/Persuasion-and-Influence-Skills-for-the-Project-Manager" TargetMode="External"/><Relationship Id="rId869" Type="http://schemas.openxmlformats.org/officeDocument/2006/relationships/hyperlink" Target="http://www.youtube.com/watch?v=S1ucmfPOBV8" TargetMode="External"/><Relationship Id="rId424" Type="http://schemas.openxmlformats.org/officeDocument/2006/relationships/hyperlink" Target="mailto:leadership@smith.edu" TargetMode="External"/><Relationship Id="rId631" Type="http://schemas.openxmlformats.org/officeDocument/2006/relationships/hyperlink" Target="https://edp.broad.msu.edu/events/12" TargetMode="External"/><Relationship Id="rId729" Type="http://schemas.openxmlformats.org/officeDocument/2006/relationships/hyperlink" Target="http://www8.gsb.columbia.edu/execed/program-pages/details/283/NS?sourceid=finder" TargetMode="External"/><Relationship Id="rId270" Type="http://schemas.openxmlformats.org/officeDocument/2006/relationships/hyperlink" Target="http://www.olin.wustl.edu/EN-US/ExecutiveEducation/certificate-programs/Pages/Leadership.aspx" TargetMode="External"/><Relationship Id="rId65" Type="http://schemas.openxmlformats.org/officeDocument/2006/relationships/hyperlink" Target="http://www.iit.edu/cpd/professional_learning/information_technology_cert/IT-M582.shtml" TargetMode="External"/><Relationship Id="rId130" Type="http://schemas.openxmlformats.org/officeDocument/2006/relationships/hyperlink" Target="http://www.pdx.edu/cps/empa" TargetMode="External"/><Relationship Id="rId368" Type="http://schemas.openxmlformats.org/officeDocument/2006/relationships/hyperlink" Target="mailto:execprog@nd.edu" TargetMode="External"/><Relationship Id="rId575" Type="http://schemas.openxmlformats.org/officeDocument/2006/relationships/hyperlink" Target="http://www.kenan-flagler.unc.edu/executive-development/open-enrollment/programs/strategic-planning" TargetMode="External"/><Relationship Id="rId782" Type="http://schemas.openxmlformats.org/officeDocument/2006/relationships/hyperlink" Target="http://www.brookings.edu/about/execed/programs/interpersonalsavvy" TargetMode="External"/><Relationship Id="rId228" Type="http://schemas.openxmlformats.org/officeDocument/2006/relationships/hyperlink" Target="mailto:unc_exec@unc.edu" TargetMode="External"/><Relationship Id="rId435" Type="http://schemas.openxmlformats.org/officeDocument/2006/relationships/hyperlink" Target="http://www.kenblanchard.com/Management_Training_Programs/Leadership/Career_Training_Leadership/Workshop_Public_Situational_Frontline_Leadership/" TargetMode="External"/><Relationship Id="rId642" Type="http://schemas.openxmlformats.org/officeDocument/2006/relationships/hyperlink" Target="mailto:sloanexeced@mit.edu" TargetMode="External"/><Relationship Id="rId281" Type="http://schemas.openxmlformats.org/officeDocument/2006/relationships/hyperlink" Target="http://executiveeducation.wharton.upenn.edu/open-enrollment/strategy-management-programs/innovation-and-growth-strategies.cfm" TargetMode="External"/><Relationship Id="rId502" Type="http://schemas.openxmlformats.org/officeDocument/2006/relationships/hyperlink" Target="http://www.darden.virginia.edu/web/Executive-Education/Open-Enrollment-Program/Leadership-and-Change/Leading-Teams/" TargetMode="External"/><Relationship Id="rId76" Type="http://schemas.openxmlformats.org/officeDocument/2006/relationships/hyperlink" Target="https://edp.broad.msu.edu/events/10" TargetMode="External"/><Relationship Id="rId141" Type="http://schemas.openxmlformats.org/officeDocument/2006/relationships/hyperlink" Target="http://cps.regis.edu/apply-now.php" TargetMode="External"/><Relationship Id="rId379" Type="http://schemas.openxmlformats.org/officeDocument/2006/relationships/hyperlink" Target="http://skillsoft.com/" TargetMode="External"/><Relationship Id="rId586" Type="http://schemas.openxmlformats.org/officeDocument/2006/relationships/hyperlink" Target="http://www.mccombs.utexas.edu/ExecED/Executive-Development-Certificates/Institute-Managerial-Leadership.aspx" TargetMode="External"/><Relationship Id="rId793" Type="http://schemas.openxmlformats.org/officeDocument/2006/relationships/hyperlink" Target="http://extension.berkeley.edu/search/publicCourseSearchDetails.do?method=load&amp;courseId=40348" TargetMode="External"/><Relationship Id="rId807" Type="http://schemas.openxmlformats.org/officeDocument/2006/relationships/package" Target="embeddings/Microsoft_Office_Excel_Worksheet2.xlsx"/><Relationship Id="rId7" Type="http://schemas.openxmlformats.org/officeDocument/2006/relationships/endnotes" Target="endnotes.xml"/><Relationship Id="rId239" Type="http://schemas.openxmlformats.org/officeDocument/2006/relationships/hyperlink" Target="http://www.mccombs.utexas.edu/ExecED/Executive-Development-Certificates/Project-Management-Certificate/Developing-Project-Business-Case.aspx" TargetMode="External"/><Relationship Id="rId446" Type="http://schemas.openxmlformats.org/officeDocument/2006/relationships/hyperlink" Target="http://extension.berkeley.edu/search/publicCourseSearchDetails.do?method=load&amp;courseId=40141" TargetMode="External"/><Relationship Id="rId653" Type="http://schemas.openxmlformats.org/officeDocument/2006/relationships/hyperlink" Target="http://executive.mit.edu/executivecertificates/technology" TargetMode="External"/><Relationship Id="rId292" Type="http://schemas.openxmlformats.org/officeDocument/2006/relationships/hyperlink" Target="http://lydia.bradley.edu/edc/public/bl.shtml" TargetMode="External"/><Relationship Id="rId306" Type="http://schemas.openxmlformats.org/officeDocument/2006/relationships/hyperlink" Target="http://www.brookings.edu/about/execed/programs/globalleadership" TargetMode="External"/><Relationship Id="rId860" Type="http://schemas.openxmlformats.org/officeDocument/2006/relationships/hyperlink" Target="http://www.ocs.fas.harvard.edu/students/extension-careers/guides/Interviewing.pdf" TargetMode="External"/><Relationship Id="rId87" Type="http://schemas.openxmlformats.org/officeDocument/2006/relationships/hyperlink" Target="http://executive.mit.edu/executivecertificates/management" TargetMode="External"/><Relationship Id="rId513" Type="http://schemas.openxmlformats.org/officeDocument/2006/relationships/hyperlink" Target="http://executiveeducation.wharton.upenn.edu/open-enrollment/leadership-development-programs/leading-managing-people-program.cfm" TargetMode="External"/><Relationship Id="rId597" Type="http://schemas.openxmlformats.org/officeDocument/2006/relationships/hyperlink" Target="http://exed.wisc.edu/Courses/Creating-a-Culture-of-Innovation" TargetMode="External"/><Relationship Id="rId720" Type="http://schemas.openxmlformats.org/officeDocument/2006/relationships/hyperlink" Target="http://www.brodypro.com/" TargetMode="External"/><Relationship Id="rId818" Type="http://schemas.openxmlformats.org/officeDocument/2006/relationships/hyperlink" Target="http://www.ed.gov/jobs" TargetMode="External"/><Relationship Id="rId152" Type="http://schemas.openxmlformats.org/officeDocument/2006/relationships/hyperlink" Target="http://www.rollins.edu/execed/evening-workshops/creative-strategy-development-and-execution/index.html" TargetMode="External"/><Relationship Id="rId457" Type="http://schemas.openxmlformats.org/officeDocument/2006/relationships/hyperlink" Target="http://rady.ucsd.edu/exec/open/difficult-conversations/" TargetMode="External"/><Relationship Id="rId664" Type="http://schemas.openxmlformats.org/officeDocument/2006/relationships/hyperlink" Target="http://skillsoft.com/" TargetMode="External"/><Relationship Id="rId871" Type="http://schemas.openxmlformats.org/officeDocument/2006/relationships/hyperlink" Target="http://www.youtube.com/watch?v=5Jj1wGryvRk" TargetMode="External"/><Relationship Id="rId14" Type="http://schemas.openxmlformats.org/officeDocument/2006/relationships/hyperlink" Target="mailto:david.rosenmarkle@hq.DOE.gov" TargetMode="External"/><Relationship Id="rId317" Type="http://schemas.openxmlformats.org/officeDocument/2006/relationships/hyperlink" Target="http://solutions.ccl.org/Maximizing_Your_Leadership_Potential" TargetMode="External"/><Relationship Id="rId524" Type="http://schemas.openxmlformats.org/officeDocument/2006/relationships/hyperlink" Target="http://xavierleadershipcenter.com/programs/train-the-trainer-proven-classroom-training-techniques/" TargetMode="External"/><Relationship Id="rId731" Type="http://schemas.openxmlformats.org/officeDocument/2006/relationships/hyperlink" Target="http://goizueta.emory.edu/executiveprograms/open_enrollment_programs/Negotiations.html" TargetMode="External"/><Relationship Id="rId98" Type="http://schemas.openxmlformats.org/officeDocument/2006/relationships/hyperlink" Target="mailto:sloanexeced@mit.edu" TargetMode="External"/><Relationship Id="rId163" Type="http://schemas.openxmlformats.org/officeDocument/2006/relationships/hyperlink" Target="http://www.seattleu.edu/albers/executiveeducation/ELP/" TargetMode="External"/><Relationship Id="rId370" Type="http://schemas.openxmlformats.org/officeDocument/2006/relationships/hyperlink" Target="http://cldcentral.usalearning.net/course/index.php?categoryid=18" TargetMode="External"/><Relationship Id="rId829" Type="http://schemas.openxmlformats.org/officeDocument/2006/relationships/hyperlink" Target="http://www.whitehouse.gov/omb/recruitment_default" TargetMode="External"/><Relationship Id="rId230" Type="http://schemas.openxmlformats.org/officeDocument/2006/relationships/hyperlink" Target="mailto:unc_exec@unc.edu" TargetMode="External"/><Relationship Id="rId468" Type="http://schemas.openxmlformats.org/officeDocument/2006/relationships/hyperlink" Target="http://www.csom.umn.edu/executive-education/mba-essentials.html" TargetMode="External"/><Relationship Id="rId675" Type="http://schemas.openxmlformats.org/officeDocument/2006/relationships/hyperlink" Target="http://execed.uark.edu/cbi.asp" TargetMode="External"/><Relationship Id="rId882" Type="http://schemas.openxmlformats.org/officeDocument/2006/relationships/hyperlink" Target="http://www.nps.gov/training/tel/Guides/Federal_Resume_pg_20060407.pdf" TargetMode="External"/><Relationship Id="rId25" Type="http://schemas.openxmlformats.org/officeDocument/2006/relationships/hyperlink" Target="http://www.brookings.edu/about/execed/programs/strategicthinking" TargetMode="External"/><Relationship Id="rId328" Type="http://schemas.openxmlformats.org/officeDocument/2006/relationships/hyperlink" Target="http://www.columbia.edu/" TargetMode="External"/><Relationship Id="rId535" Type="http://schemas.openxmlformats.org/officeDocument/2006/relationships/hyperlink" Target="http://www8.gsb.columbia.edu/execed/program-pages/details/34/CEBS?sourceid=finder" TargetMode="External"/><Relationship Id="rId742" Type="http://schemas.openxmlformats.org/officeDocument/2006/relationships/hyperlink" Target="http://skillsoft.com/" TargetMode="External"/><Relationship Id="rId132" Type="http://schemas.openxmlformats.org/officeDocument/2006/relationships/hyperlink" Target="http://www.pdx.edu/cps/esp" TargetMode="External"/><Relationship Id="rId174" Type="http://schemas.openxmlformats.org/officeDocument/2006/relationships/hyperlink" Target="http://www.gsb.stanford.edu/exed/eld/" TargetMode="External"/><Relationship Id="rId381" Type="http://schemas.openxmlformats.org/officeDocument/2006/relationships/hyperlink" Target="https://community.skillsoft.com/USGOV/Competency_public.asp" TargetMode="External"/><Relationship Id="rId602" Type="http://schemas.openxmlformats.org/officeDocument/2006/relationships/hyperlink" Target="http://executiveeducation.wharton.upenn.edu/open-enrollment/senior-management-programs/Advanced-Management-Program.cfm" TargetMode="External"/><Relationship Id="rId784" Type="http://schemas.openxmlformats.org/officeDocument/2006/relationships/hyperlink" Target="http://www.leadership.opm.gov/programs.aspx?c=52" TargetMode="External"/><Relationship Id="rId241" Type="http://schemas.openxmlformats.org/officeDocument/2006/relationships/hyperlink" Target="http://www.mccombs.utexas.edu/ExecED/Leading-Change.aspx" TargetMode="External"/><Relationship Id="rId437" Type="http://schemas.openxmlformats.org/officeDocument/2006/relationships/hyperlink" Target="http://www.kenblanchard.com/Management_Training_Programs/Leadership/Career_Training_Leadership/Workshop_Public_Building_Teams/" TargetMode="External"/><Relationship Id="rId479" Type="http://schemas.openxmlformats.org/officeDocument/2006/relationships/hyperlink" Target="mailto:unc_exec@unc.edu" TargetMode="External"/><Relationship Id="rId644" Type="http://schemas.openxmlformats.org/officeDocument/2006/relationships/hyperlink" Target="http://executive.mit.edu/executivecertificates/technology" TargetMode="External"/><Relationship Id="rId686" Type="http://schemas.openxmlformats.org/officeDocument/2006/relationships/hyperlink" Target="http://www.kenan-flagler.unc.edu/executive-development/open-enrollment/programs/business-and-human-resources" TargetMode="External"/><Relationship Id="rId851" Type="http://schemas.openxmlformats.org/officeDocument/2006/relationships/hyperlink" Target="http://www.youtube.com/watch?v=RxbnHD65ipQ&amp;list=PL22DA86073910B50E" TargetMode="External"/><Relationship Id="rId893" Type="http://schemas.openxmlformats.org/officeDocument/2006/relationships/hyperlink" Target="http://careerservices.rutgers.edu/OCAassessyourself.shtml" TargetMode="External"/><Relationship Id="rId907" Type="http://schemas.openxmlformats.org/officeDocument/2006/relationships/hyperlink" Target="http://www.mindtools.com/CommSkll/PublicSpeaking.htm" TargetMode="External"/><Relationship Id="rId36" Type="http://schemas.openxmlformats.org/officeDocument/2006/relationships/hyperlink" Target="http://www.biz.colostate.edu/PDBR/PEDP/Pages/shortCourses.aspx" TargetMode="External"/><Relationship Id="rId283" Type="http://schemas.openxmlformats.org/officeDocument/2006/relationships/hyperlink" Target="http://cpe.wpi.edu/project.html" TargetMode="External"/><Relationship Id="rId339" Type="http://schemas.openxmlformats.org/officeDocument/2006/relationships/hyperlink" Target="http://www.strategyplus.org/asp-certification/spp-certification.html" TargetMode="External"/><Relationship Id="rId490" Type="http://schemas.openxmlformats.org/officeDocument/2006/relationships/hyperlink" Target="http://www.moore.sc.edu/execed/publicprograms/leadershipmanagementprograms.aspx" TargetMode="External"/><Relationship Id="rId504" Type="http://schemas.openxmlformats.org/officeDocument/2006/relationships/hyperlink" Target="http://exed.wisc.edu/Courses/Leadership-Inspire-the-Best-in-Your-People" TargetMode="External"/><Relationship Id="rId546" Type="http://schemas.openxmlformats.org/officeDocument/2006/relationships/hyperlink" Target="http://www.iit.edu/cpd/professional_learning/information_technology_cert/IT-M581.shtml" TargetMode="External"/><Relationship Id="rId711" Type="http://schemas.openxmlformats.org/officeDocument/2006/relationships/hyperlink" Target="mailto:execed@wharton.upenn.edu" TargetMode="External"/><Relationship Id="rId753" Type="http://schemas.openxmlformats.org/officeDocument/2006/relationships/hyperlink" Target="http://extension.berkeley.edu/catalog/course2028.html" TargetMode="External"/><Relationship Id="rId78" Type="http://schemas.openxmlformats.org/officeDocument/2006/relationships/hyperlink" Target="https://edp.broad.msu.edu/events/85" TargetMode="External"/><Relationship Id="rId101" Type="http://schemas.openxmlformats.org/officeDocument/2006/relationships/hyperlink" Target="http://executive.mit.edu/executivecertificates/technology" TargetMode="External"/><Relationship Id="rId143" Type="http://schemas.openxmlformats.org/officeDocument/2006/relationships/hyperlink" Target="http://cps.regis.edu/certificates-masters.php" TargetMode="External"/><Relationship Id="rId185" Type="http://schemas.openxmlformats.org/officeDocument/2006/relationships/hyperlink" Target="http://mgt.buffalo.edu/executive/noncredit/ss" TargetMode="External"/><Relationship Id="rId350" Type="http://schemas.openxmlformats.org/officeDocument/2006/relationships/hyperlink" Target="http://cepl.cps.gwu.edu/essentials-leadership-communication-formerly-step-mic" TargetMode="External"/><Relationship Id="rId406" Type="http://schemas.openxmlformats.org/officeDocument/2006/relationships/hyperlink" Target="mailto:leadership@smith.edu" TargetMode="External"/><Relationship Id="rId588" Type="http://schemas.openxmlformats.org/officeDocument/2006/relationships/hyperlink" Target="http://www.mccombs.utexas.edu/ExecED/Executive-Development-Certificates/Institute-Managerial-Leadership.aspx" TargetMode="External"/><Relationship Id="rId795" Type="http://schemas.openxmlformats.org/officeDocument/2006/relationships/hyperlink" Target="http://extension.berkeley.edu/search/publicCourseSearchDetails.do?method=load&amp;courseId=40395" TargetMode="External"/><Relationship Id="rId809" Type="http://schemas.openxmlformats.org/officeDocument/2006/relationships/hyperlink" Target="http://mycareeratva.va.gov/careerfittool/" TargetMode="External"/><Relationship Id="rId9" Type="http://schemas.openxmlformats.org/officeDocument/2006/relationships/footer" Target="footer1.xml"/><Relationship Id="rId210" Type="http://schemas.openxmlformats.org/officeDocument/2006/relationships/hyperlink" Target="http://booth.chicagoexec.net/programs/asp.aspx" TargetMode="External"/><Relationship Id="rId392" Type="http://schemas.openxmlformats.org/officeDocument/2006/relationships/hyperlink" Target="http://www.smith.edu/execed/?q=programs/smith-tuck-global-leaders" TargetMode="External"/><Relationship Id="rId448" Type="http://schemas.openxmlformats.org/officeDocument/2006/relationships/hyperlink" Target="http://executive.berkeley.edu/programs/new-manager-boot-camp" TargetMode="External"/><Relationship Id="rId613" Type="http://schemas.openxmlformats.org/officeDocument/2006/relationships/hyperlink" Target="http://www.brookings.edu/about/execed/programs/politicsandpolicymaking" TargetMode="External"/><Relationship Id="rId655" Type="http://schemas.openxmlformats.org/officeDocument/2006/relationships/hyperlink" Target="http://executive.mit.edu/openenrollment/program/systematic_innovation_of_products_processes_and_services/26" TargetMode="External"/><Relationship Id="rId697" Type="http://schemas.openxmlformats.org/officeDocument/2006/relationships/hyperlink" Target="http://exed.wisc.edu/Courses/Business-Acumen-and-Strategy-for-Managers" TargetMode="External"/><Relationship Id="rId820" Type="http://schemas.openxmlformats.org/officeDocument/2006/relationships/hyperlink" Target="http://www.hhs.gov/careers/" TargetMode="External"/><Relationship Id="rId862" Type="http://schemas.openxmlformats.org/officeDocument/2006/relationships/hyperlink" Target="http://career-advice.monster.com/job-interview/careers-all.aspx" TargetMode="External"/><Relationship Id="rId918" Type="http://schemas.openxmlformats.org/officeDocument/2006/relationships/hyperlink" Target="http://www.mindtools.com/pages/article/newPPM_71.htm%23np" TargetMode="External"/><Relationship Id="rId252" Type="http://schemas.openxmlformats.org/officeDocument/2006/relationships/hyperlink" Target="mailto:Darden_Exed@darden.virginia.edu" TargetMode="External"/><Relationship Id="rId294" Type="http://schemas.openxmlformats.org/officeDocument/2006/relationships/hyperlink" Target="http://www.brodypro.com/training/move-from-conflict-to-collaboration/" TargetMode="External"/><Relationship Id="rId308" Type="http://schemas.openxmlformats.org/officeDocument/2006/relationships/hyperlink" Target="http://www.brookings.edu/about/execed/programs/mfei/2014june10" TargetMode="External"/><Relationship Id="rId515" Type="http://schemas.openxmlformats.org/officeDocument/2006/relationships/hyperlink" Target="http://xavierleadershipcenter.com/programs/building-effective-teams/" TargetMode="External"/><Relationship Id="rId722" Type="http://schemas.openxmlformats.org/officeDocument/2006/relationships/hyperlink" Target="http://www.brodypro.com/" TargetMode="External"/><Relationship Id="rId47" Type="http://schemas.openxmlformats.org/officeDocument/2006/relationships/hyperlink" Target="http://www.fuqua.duke.edu/programs/other_programs/executive_education/managing_the_unexpected/" TargetMode="External"/><Relationship Id="rId89" Type="http://schemas.openxmlformats.org/officeDocument/2006/relationships/hyperlink" Target="http://executive.mit.edu/openenrollment/program/creating_high_velocity_organizations/40" TargetMode="External"/><Relationship Id="rId112" Type="http://schemas.openxmlformats.org/officeDocument/2006/relationships/hyperlink" Target="http://executive.mit.edu/executivecertificates/strategy" TargetMode="External"/><Relationship Id="rId154" Type="http://schemas.openxmlformats.org/officeDocument/2006/relationships/hyperlink" Target="https://iway.rosemont.edu/ICS/Admissions/Apply_Online.jnz?portlet=Apply_Online_2.0&amp;_portletview_=true" TargetMode="External"/><Relationship Id="rId361" Type="http://schemas.openxmlformats.org/officeDocument/2006/relationships/hyperlink" Target="http://www.stern.nyu.edu/executive-education-short-courses/search/program/144/Leadership-Training-For-High-Potentials" TargetMode="External"/><Relationship Id="rId557" Type="http://schemas.openxmlformats.org/officeDocument/2006/relationships/hyperlink" Target="http://www.kellogg.northwestern.edu/execed/Programs/FOCUS.aspx" TargetMode="External"/><Relationship Id="rId599" Type="http://schemas.openxmlformats.org/officeDocument/2006/relationships/hyperlink" Target="http://exed.wisc.edu/Courses/Project-Management-Planning-Scheduling-and-Control" TargetMode="External"/><Relationship Id="rId764" Type="http://schemas.openxmlformats.org/officeDocument/2006/relationships/hyperlink" Target="http://www.moore.sc.edu/execed/publicprograms/leadershipmanagementprograms.aspx" TargetMode="External"/><Relationship Id="rId196" Type="http://schemas.openxmlformats.org/officeDocument/2006/relationships/hyperlink" Target="http://www.anderson.ucla.edu/x27615.xml" TargetMode="External"/><Relationship Id="rId417" Type="http://schemas.openxmlformats.org/officeDocument/2006/relationships/hyperlink" Target="http://www.smith.edu/execed/?q=programs/directing-innovation" TargetMode="External"/><Relationship Id="rId459" Type="http://schemas.openxmlformats.org/officeDocument/2006/relationships/hyperlink" Target="http://rady.ucsd.edu/exec/open/conflict-resolution/" TargetMode="External"/><Relationship Id="rId624" Type="http://schemas.openxmlformats.org/officeDocument/2006/relationships/hyperlink" Target="http://georgetownmeansbusiness.com/openenroll/program/innovating-sales-strategic-management-and-leadership-development" TargetMode="External"/><Relationship Id="rId666" Type="http://schemas.openxmlformats.org/officeDocument/2006/relationships/hyperlink" Target="https://community.skillsoft.com/USGOV/Competency_public.asp" TargetMode="External"/><Relationship Id="rId831" Type="http://schemas.openxmlformats.org/officeDocument/2006/relationships/hyperlink" Target="http://www.sba.gov/about-sba-services/join-our-team" TargetMode="External"/><Relationship Id="rId873" Type="http://schemas.openxmlformats.org/officeDocument/2006/relationships/hyperlink" Target="http://www.youtube.com/watch?v=nXHKBiECoiw" TargetMode="External"/><Relationship Id="rId16" Type="http://schemas.openxmlformats.org/officeDocument/2006/relationships/hyperlink" Target="http://www.american.edu/spa/key/certificate.cfm" TargetMode="External"/><Relationship Id="rId221" Type="http://schemas.openxmlformats.org/officeDocument/2006/relationships/hyperlink" Target="http://www.kenan-flagler.unc.edu/executive-development/open-enrollment/programs/business-and-human-resources" TargetMode="External"/><Relationship Id="rId263" Type="http://schemas.openxmlformats.org/officeDocument/2006/relationships/hyperlink" Target="http://www.owen.vanderbilt.edu/vanderbilt/programs/executive-development-institute/open-enrollment-programs-for-individuals/program-catalog/course-details.cfm?customel_datapageid_31775=40754" TargetMode="External"/><Relationship Id="rId319" Type="http://schemas.openxmlformats.org/officeDocument/2006/relationships/hyperlink" Target="http://solutions.ccl.org/Leadership_Development_Program_(LDP)" TargetMode="External"/><Relationship Id="rId470" Type="http://schemas.openxmlformats.org/officeDocument/2006/relationships/hyperlink" Target="http://www.csom.umn.edu/executive-education/leadership-coaching.html" TargetMode="External"/><Relationship Id="rId526" Type="http://schemas.openxmlformats.org/officeDocument/2006/relationships/hyperlink" Target="http://www.brodypro.com/keynotes/accountability/" TargetMode="External"/><Relationship Id="rId929" Type="http://schemas.openxmlformats.org/officeDocument/2006/relationships/fontTable" Target="fontTable.xml"/><Relationship Id="rId58" Type="http://schemas.openxmlformats.org/officeDocument/2006/relationships/hyperlink" Target="http://execed.robinson.gsu.edu/Pages/certificate_programs/leadership_innovation/value_based_leadership.aspx" TargetMode="External"/><Relationship Id="rId123" Type="http://schemas.openxmlformats.org/officeDocument/2006/relationships/hyperlink" Target="http://cldcentral.usalearning.net/course/index.php?categoryid=36" TargetMode="External"/><Relationship Id="rId330" Type="http://schemas.openxmlformats.org/officeDocument/2006/relationships/hyperlink" Target="http://www8.gsb.columbia.edu/execed/program-pages/details/49/PLS?sourceid=finder" TargetMode="External"/><Relationship Id="rId568" Type="http://schemas.openxmlformats.org/officeDocument/2006/relationships/hyperlink" Target="http://extension.berkeley.edu/search/publicCourseSearchDetails.do?method=load&amp;courseId=40151" TargetMode="External"/><Relationship Id="rId733" Type="http://schemas.openxmlformats.org/officeDocument/2006/relationships/hyperlink" Target="http://www.graduateschool.edu/course_details.php?cid=EXEC9904L" TargetMode="External"/><Relationship Id="rId775" Type="http://schemas.openxmlformats.org/officeDocument/2006/relationships/hyperlink" Target="mailto:execed@wharton.upenn.edu" TargetMode="External"/><Relationship Id="rId165" Type="http://schemas.openxmlformats.org/officeDocument/2006/relationships/hyperlink" Target="http://skillsoft.com/" TargetMode="External"/><Relationship Id="rId372" Type="http://schemas.openxmlformats.org/officeDocument/2006/relationships/hyperlink" Target="https://www.leadership.opm.gov/Programs/Core-Development/TDS/Index.aspx" TargetMode="External"/><Relationship Id="rId428" Type="http://schemas.openxmlformats.org/officeDocument/2006/relationships/hyperlink" Target="mailto:leadership@smith.edu" TargetMode="External"/><Relationship Id="rId635" Type="http://schemas.openxmlformats.org/officeDocument/2006/relationships/hyperlink" Target="http://executive.mit.edu/executivecertificates/management" TargetMode="External"/><Relationship Id="rId677" Type="http://schemas.openxmlformats.org/officeDocument/2006/relationships/hyperlink" Target="http://rady.ucsd.edu/exec/open/finance/" TargetMode="External"/><Relationship Id="rId800" Type="http://schemas.openxmlformats.org/officeDocument/2006/relationships/hyperlink" Target="http://xavierleadershipcenter.com/programs/communication-skills/" TargetMode="External"/><Relationship Id="rId842" Type="http://schemas.openxmlformats.org/officeDocument/2006/relationships/hyperlink" Target="http://www.hru.gov" TargetMode="External"/><Relationship Id="rId232" Type="http://schemas.openxmlformats.org/officeDocument/2006/relationships/hyperlink" Target="http://www.business.pitt.edu/cee/essentials/index.php" TargetMode="External"/><Relationship Id="rId274" Type="http://schemas.openxmlformats.org/officeDocument/2006/relationships/hyperlink" Target="mailto:execed@wharton.upenn.edu" TargetMode="External"/><Relationship Id="rId481" Type="http://schemas.openxmlformats.org/officeDocument/2006/relationships/hyperlink" Target="mailto:unc_exec@unc.edu" TargetMode="External"/><Relationship Id="rId702" Type="http://schemas.openxmlformats.org/officeDocument/2006/relationships/hyperlink" Target="http://www.olin.wustl.edu/EN-US/ExecutiveEducation/OPP/Pages/default.aspx" TargetMode="External"/><Relationship Id="rId884" Type="http://schemas.openxmlformats.org/officeDocument/2006/relationships/hyperlink" Target="http://tsacareercoaching.tsa.dhs.gov/index.php/federal-applications-part-3/" TargetMode="External"/><Relationship Id="rId27" Type="http://schemas.openxmlformats.org/officeDocument/2006/relationships/hyperlink" Target="http://www.brookings.edu/about/execed/programs/flexibility" TargetMode="External"/><Relationship Id="rId69" Type="http://schemas.openxmlformats.org/officeDocument/2006/relationships/hyperlink" Target="http://business.lsu.edu/executive-education/Pages/Rising-Stars.aspx" TargetMode="External"/><Relationship Id="rId134" Type="http://schemas.openxmlformats.org/officeDocument/2006/relationships/hyperlink" Target="http://cps.regis.edu/certificates-masters.php" TargetMode="External"/><Relationship Id="rId537" Type="http://schemas.openxmlformats.org/officeDocument/2006/relationships/hyperlink" Target="http://goizueta.emory.edu/executiveprograms/open_enrollment_programs/Decisions.html" TargetMode="External"/><Relationship Id="rId579" Type="http://schemas.openxmlformats.org/officeDocument/2006/relationships/hyperlink" Target="http://robins.richmond.edu/executive-education/course-list.html" TargetMode="External"/><Relationship Id="rId744" Type="http://schemas.openxmlformats.org/officeDocument/2006/relationships/hyperlink" Target="https://community.skillsoft.com/USGOV/Competency_public.asp" TargetMode="External"/><Relationship Id="rId786" Type="http://schemas.openxmlformats.org/officeDocument/2006/relationships/hyperlink" Target="http://skillsoft.com/" TargetMode="External"/><Relationship Id="rId80" Type="http://schemas.openxmlformats.org/officeDocument/2006/relationships/hyperlink" Target="https://edp.broad.msu.edu/events/55" TargetMode="External"/><Relationship Id="rId176" Type="http://schemas.openxmlformats.org/officeDocument/2006/relationships/hyperlink" Target="http://www.gsb.stanford.edu/exed/epwl/" TargetMode="External"/><Relationship Id="rId341" Type="http://schemas.openxmlformats.org/officeDocument/2006/relationships/hyperlink" Target="http://www.strategyplus.org/asp-certification/sp-associate.html" TargetMode="External"/><Relationship Id="rId383" Type="http://schemas.openxmlformats.org/officeDocument/2006/relationships/hyperlink" Target="https://community.skillsoft.com/USGOV/Competency_public.asp" TargetMode="External"/><Relationship Id="rId439" Type="http://schemas.openxmlformats.org/officeDocument/2006/relationships/hyperlink" Target="http://www.kenblanchard.com/Management_Training_Programs/Leadership/Career_Training_Leadership/Optimal_Motivation/" TargetMode="External"/><Relationship Id="rId590" Type="http://schemas.openxmlformats.org/officeDocument/2006/relationships/hyperlink" Target="http://www.darden.virginia.edu/web/Executive-Education/Open-Enrollment-Program/Leadership-and-Change/Organizational-Effectiveness/" TargetMode="External"/><Relationship Id="rId604" Type="http://schemas.openxmlformats.org/officeDocument/2006/relationships/hyperlink" Target="http://executiveeducation.wharton.upenn.edu/open-enrollment/strategy-management-programs/making-strategy-work.cfm" TargetMode="External"/><Relationship Id="rId646" Type="http://schemas.openxmlformats.org/officeDocument/2006/relationships/hyperlink" Target="http://executive.mit.edu/openenrollment/program/supply_chain_strategy_and_management/31" TargetMode="External"/><Relationship Id="rId811" Type="http://schemas.openxmlformats.org/officeDocument/2006/relationships/hyperlink" Target="http://mycareeratva.va.gov/Resources/Pages/default.aspx" TargetMode="External"/><Relationship Id="rId201" Type="http://schemas.openxmlformats.org/officeDocument/2006/relationships/hyperlink" Target="http://www.anderson.ucla.edu/x27613.xml" TargetMode="External"/><Relationship Id="rId243" Type="http://schemas.openxmlformats.org/officeDocument/2006/relationships/hyperlink" Target="http://www.mccombs.utexas.edu/ExecED/Strategic-Management.aspx" TargetMode="External"/><Relationship Id="rId285" Type="http://schemas.openxmlformats.org/officeDocument/2006/relationships/hyperlink" Target="http://xavierleadershipcenter.com/programs/business-writing-for-results/" TargetMode="External"/><Relationship Id="rId450" Type="http://schemas.openxmlformats.org/officeDocument/2006/relationships/hyperlink" Target="http://extension.berkeley.edu/search/publicCourseSearchDetails.do?method=load&amp;courseId=40403" TargetMode="External"/><Relationship Id="rId506" Type="http://schemas.openxmlformats.org/officeDocument/2006/relationships/hyperlink" Target="http://exed.wisc.edu/Courses/Success-Under-Duress-Emotional-Intelligence-Conflict-Management-and-Negotiations" TargetMode="External"/><Relationship Id="rId688" Type="http://schemas.openxmlformats.org/officeDocument/2006/relationships/hyperlink" Target="http://robins.richmond.edu/executive-education/mini-mba.html" TargetMode="External"/><Relationship Id="rId853" Type="http://schemas.openxmlformats.org/officeDocument/2006/relationships/hyperlink" Target="https://my.dc.edu/ICS/icsfs/Types_of_interview_questions_with_responses.pdf?target=efdf4684-40e5-404e-a155-38787ade2cf6" TargetMode="External"/><Relationship Id="rId895" Type="http://schemas.openxmlformats.org/officeDocument/2006/relationships/hyperlink" Target="http://careerservices.rutgers.edu/OCAskillsassessment.shtml%20" TargetMode="External"/><Relationship Id="rId909" Type="http://schemas.openxmlformats.org/officeDocument/2006/relationships/hyperlink" Target="http://www.mindtools.com/pages/article/Body_Language.htm" TargetMode="External"/><Relationship Id="rId38" Type="http://schemas.openxmlformats.org/officeDocument/2006/relationships/hyperlink" Target="http://exec.tuck.dartmouth.edu/programs/open-programs/leadership-and-strategic-impact" TargetMode="External"/><Relationship Id="rId103" Type="http://schemas.openxmlformats.org/officeDocument/2006/relationships/hyperlink" Target="http://executive.mit.edu/openenrollment/program/energy_innovation_mits_approach_to_discovering_and_realizing_energy_opportunities/51" TargetMode="External"/><Relationship Id="rId310" Type="http://schemas.openxmlformats.org/officeDocument/2006/relationships/hyperlink" Target="http://www.brookings.edu/about/execed/programs/motivation/2014apr22" TargetMode="External"/><Relationship Id="rId492" Type="http://schemas.openxmlformats.org/officeDocument/2006/relationships/hyperlink" Target="http://www.moore.sc.edu/execed/publicprograms/leadershipmanagementprograms.aspx" TargetMode="External"/><Relationship Id="rId548" Type="http://schemas.openxmlformats.org/officeDocument/2006/relationships/hyperlink" Target="http://executive.mit.edu/openenrollment/program/business_dynamics_mits_approach_to_diagnosing_and_solving_complex_business_problems/5" TargetMode="External"/><Relationship Id="rId713" Type="http://schemas.openxmlformats.org/officeDocument/2006/relationships/hyperlink" Target="http://xavierleadershipcenter.com/programs/lean-certification-program/" TargetMode="External"/><Relationship Id="rId755" Type="http://schemas.openxmlformats.org/officeDocument/2006/relationships/hyperlink" Target="http://www.anderson.ucla.edu/x27653.xml" TargetMode="External"/><Relationship Id="rId797" Type="http://schemas.openxmlformats.org/officeDocument/2006/relationships/hyperlink" Target="http://www.csom.umn.edu/executive-education/authentic-leadership.html" TargetMode="External"/><Relationship Id="rId920" Type="http://schemas.openxmlformats.org/officeDocument/2006/relationships/hyperlink" Target="http://www.mindtools.com/pages/article/linkedin.htm" TargetMode="External"/><Relationship Id="rId91" Type="http://schemas.openxmlformats.org/officeDocument/2006/relationships/hyperlink" Target="mailto:sloanexeced@mit.edu" TargetMode="External"/><Relationship Id="rId145" Type="http://schemas.openxmlformats.org/officeDocument/2006/relationships/hyperlink" Target="http://cps.regis.edu/apply-now.php" TargetMode="External"/><Relationship Id="rId187" Type="http://schemas.openxmlformats.org/officeDocument/2006/relationships/hyperlink" Target="https://extension.berkeley.edu/portal/applications/applicationProfile.do?method=loadApplicationIndex&amp;applicationProfileId=98743" TargetMode="External"/><Relationship Id="rId352" Type="http://schemas.openxmlformats.org/officeDocument/2006/relationships/hyperlink" Target="http://www.graduateschool.edu/course_details.php?cid=EXEC9912L" TargetMode="External"/><Relationship Id="rId394" Type="http://schemas.openxmlformats.org/officeDocument/2006/relationships/hyperlink" Target="http://www.smith.edu/execed/?q=programs/smith-tuck-global-leaders" TargetMode="External"/><Relationship Id="rId408" Type="http://schemas.openxmlformats.org/officeDocument/2006/relationships/hyperlink" Target="mailto:leadership@smith.edu" TargetMode="External"/><Relationship Id="rId615" Type="http://schemas.openxmlformats.org/officeDocument/2006/relationships/hyperlink" Target="http://www.brookings.edu/about/execed/programs/finance" TargetMode="External"/><Relationship Id="rId822" Type="http://schemas.openxmlformats.org/officeDocument/2006/relationships/hyperlink" Target="http://portal.hud.gov/hudportal/HUD?src=/program_offices/administration/careers" TargetMode="External"/><Relationship Id="rId212" Type="http://schemas.openxmlformats.org/officeDocument/2006/relationships/hyperlink" Target="http://booth.chicagoexec.net/programs/lici.aspx" TargetMode="External"/><Relationship Id="rId254" Type="http://schemas.openxmlformats.org/officeDocument/2006/relationships/hyperlink" Target="mailto:Darden_Exed@darden.virginia.edu" TargetMode="External"/><Relationship Id="rId657" Type="http://schemas.openxmlformats.org/officeDocument/2006/relationships/hyperlink" Target="mailto:sloanexeced@mit.edu" TargetMode="External"/><Relationship Id="rId699" Type="http://schemas.openxmlformats.org/officeDocument/2006/relationships/hyperlink" Target="http://exed.wisc.edu/Courses/Financial-Analysis-Techniques" TargetMode="External"/><Relationship Id="rId864" Type="http://schemas.openxmlformats.org/officeDocument/2006/relationships/hyperlink" Target="file:///\\DOE.LOCAL\DFSFR\ORG_HR\HC_HOME\HC-ALL\HC-20%20Training\HC-22\HC-22%20Leadership%20Programs\Leadership%20Development%20Series%202013\Leadership%20Development%20Catalog\My%20Documents\Supervisory%20Interview%20Questions%20from%20NASA.pdf" TargetMode="External"/><Relationship Id="rId49" Type="http://schemas.openxmlformats.org/officeDocument/2006/relationships/hyperlink" Target="mailto:ExecutiveEducation@emory.edu" TargetMode="External"/><Relationship Id="rId114" Type="http://schemas.openxmlformats.org/officeDocument/2006/relationships/hyperlink" Target="http://www.stern.nyu.edu/executive-education-short-courses/search/program/130/Disruptive-Leadership:-Fostering-a-Culture-of-Game-Changing-Innovation" TargetMode="External"/><Relationship Id="rId296" Type="http://schemas.openxmlformats.org/officeDocument/2006/relationships/hyperlink" Target="mailto:tina@brodypro.com" TargetMode="External"/><Relationship Id="rId461" Type="http://schemas.openxmlformats.org/officeDocument/2006/relationships/hyperlink" Target="http://www.rady.ucsd.edu/exec/open/manage-perform/" TargetMode="External"/><Relationship Id="rId517" Type="http://schemas.openxmlformats.org/officeDocument/2006/relationships/hyperlink" Target="mailto:wallaces2@xavier.edu" TargetMode="External"/><Relationship Id="rId559" Type="http://schemas.openxmlformats.org/officeDocument/2006/relationships/hyperlink" Target="http://www.smeal.psu.edu/psep/open/designingsc/designing-and-leading-competitive-supply-chains-3" TargetMode="External"/><Relationship Id="rId724" Type="http://schemas.openxmlformats.org/officeDocument/2006/relationships/hyperlink" Target="http://www.brookings.edu/about/execed/programs/artnegotiation" TargetMode="External"/><Relationship Id="rId766" Type="http://schemas.openxmlformats.org/officeDocument/2006/relationships/hyperlink" Target="http://www.darden.virginia.edu/web/Executive-Education/Open-Enrollment-Program/Negotiation/Negotiating-Success/" TargetMode="External"/><Relationship Id="rId60" Type="http://schemas.openxmlformats.org/officeDocument/2006/relationships/hyperlink" Target="http://ksgexecprogram.harvard.edu/Programs/lid/overview.aspx" TargetMode="External"/><Relationship Id="rId156" Type="http://schemas.openxmlformats.org/officeDocument/2006/relationships/hyperlink" Target="http://execed.rutgers.edu/change-mgmt/" TargetMode="External"/><Relationship Id="rId198" Type="http://schemas.openxmlformats.org/officeDocument/2006/relationships/hyperlink" Target="http://www.anderson.ucla.edu/x27288.xml" TargetMode="External"/><Relationship Id="rId321" Type="http://schemas.openxmlformats.org/officeDocument/2006/relationships/hyperlink" Target="http://biz.colostate.edu/management/Pages/courses.aspx" TargetMode="External"/><Relationship Id="rId363" Type="http://schemas.openxmlformats.org/officeDocument/2006/relationships/hyperlink" Target="http://www.kellogg.northwestern.edu/execed/Programs/PEOPLE.aspx" TargetMode="External"/><Relationship Id="rId419" Type="http://schemas.openxmlformats.org/officeDocument/2006/relationships/hyperlink" Target="http://www.smith.edu/execed/?q=programs/directing-innovation" TargetMode="External"/><Relationship Id="rId570" Type="http://schemas.openxmlformats.org/officeDocument/2006/relationships/hyperlink" Target="http://extension.berkeley.edu/search/publicCourseSearchDetails.do?method=load&amp;courseId=40164" TargetMode="External"/><Relationship Id="rId626" Type="http://schemas.openxmlformats.org/officeDocument/2006/relationships/hyperlink" Target="http://execed.robinson.gsu.edu/Pages/certificate_programs/finance_strategy_sales/finance_accounting.aspx" TargetMode="External"/><Relationship Id="rId223" Type="http://schemas.openxmlformats.org/officeDocument/2006/relationships/hyperlink" Target="http://www.kenan-flagler.unc.edu/executive-development/open-enrollment/programs/leadership-effectiveness-workshop" TargetMode="External"/><Relationship Id="rId430" Type="http://schemas.openxmlformats.org/officeDocument/2006/relationships/hyperlink" Target="javascript:location.href='mailto:'+String.fromCharCode(101,120,101,100,64,99,111,120,46,115,109,117,46,101,100,117)+'?'" TargetMode="External"/><Relationship Id="rId668" Type="http://schemas.openxmlformats.org/officeDocument/2006/relationships/hyperlink" Target="mailto:LeadershipTraining@Skillsoft.com" TargetMode="External"/><Relationship Id="rId833" Type="http://schemas.openxmlformats.org/officeDocument/2006/relationships/hyperlink" Target="http://www.opm.gov/wiki/training/Individual-Development-Plans.ashx" TargetMode="External"/><Relationship Id="rId875" Type="http://schemas.openxmlformats.org/officeDocument/2006/relationships/hyperlink" Target="https://www.usajobs.gov/" TargetMode="External"/><Relationship Id="rId18" Type="http://schemas.openxmlformats.org/officeDocument/2006/relationships/hyperlink" Target="http://www.ignet.gov/pande/pd/ldrdev.html" TargetMode="External"/><Relationship Id="rId265" Type="http://schemas.openxmlformats.org/officeDocument/2006/relationships/hyperlink" Target="http://www.washburn.edu/academics/community-continuing-education/academic-outreach/Lean%20Six%20Sigma/Lean%20Six%20Sigma%20Green%20Belt.html" TargetMode="External"/><Relationship Id="rId472" Type="http://schemas.openxmlformats.org/officeDocument/2006/relationships/hyperlink" Target="http://mti.missouri.edu/courses/supervisory-series/index.php" TargetMode="External"/><Relationship Id="rId528" Type="http://schemas.openxmlformats.org/officeDocument/2006/relationships/hyperlink" Target="http://www.brookings.edu/about/execed/programs/accountabilityforresults" TargetMode="External"/><Relationship Id="rId735" Type="http://schemas.openxmlformats.org/officeDocument/2006/relationships/hyperlink" Target="http://ksgexecprogram.harvard.edu/Programs/ccs/overview.aspx" TargetMode="External"/><Relationship Id="rId900" Type="http://schemas.openxmlformats.org/officeDocument/2006/relationships/hyperlink" Target="http://www.mindtools.com/index.html" TargetMode="External"/><Relationship Id="rId125" Type="http://schemas.openxmlformats.org/officeDocument/2006/relationships/hyperlink" Target="http://www.smeal.psu.edu/psep/open/aslc" TargetMode="External"/><Relationship Id="rId167" Type="http://schemas.openxmlformats.org/officeDocument/2006/relationships/hyperlink" Target="https://community.skillsoft.com/USGOV/Competency_public.asp" TargetMode="External"/><Relationship Id="rId332" Type="http://schemas.openxmlformats.org/officeDocument/2006/relationships/hyperlink" Target="http://www8.gsb.columbia.edu/execed/program-pages/details/74/SLP?sourceid=finder" TargetMode="External"/><Relationship Id="rId374" Type="http://schemas.openxmlformats.org/officeDocument/2006/relationships/hyperlink" Target="https://www.leadership.opm.gov/programs/Core-Development/SDSL/Index.aspx" TargetMode="External"/><Relationship Id="rId581" Type="http://schemas.openxmlformats.org/officeDocument/2006/relationships/hyperlink" Target="http://business.richmond.edu/executive-education/course-list.html" TargetMode="External"/><Relationship Id="rId777" Type="http://schemas.openxmlformats.org/officeDocument/2006/relationships/hyperlink" Target="mailto:execed@wharton.upenn.edu" TargetMode="External"/><Relationship Id="rId71" Type="http://schemas.openxmlformats.org/officeDocument/2006/relationships/hyperlink" Target="http://www.luc.edu/quinlan/executive-education/executive-leadership-training/index.shtml" TargetMode="External"/><Relationship Id="rId234" Type="http://schemas.openxmlformats.org/officeDocument/2006/relationships/hyperlink" Target="mailto:execed@richmond.edu" TargetMode="External"/><Relationship Id="rId637" Type="http://schemas.openxmlformats.org/officeDocument/2006/relationships/hyperlink" Target="http://executive.mit.edu/openenrollment/program/developing_and_managing_a_successful_technology_and_product_strategy/11" TargetMode="External"/><Relationship Id="rId679" Type="http://schemas.openxmlformats.org/officeDocument/2006/relationships/hyperlink" Target="http://booth.chicagoexec.net/programs/fe.aspx" TargetMode="External"/><Relationship Id="rId802" Type="http://schemas.openxmlformats.org/officeDocument/2006/relationships/hyperlink" Target="https://skydrive.live.com/redir?resid=C91C1A97557DBC64!139&amp;authkey=!ABBO_vfyU00YDpc&amp;ithint=file%2c.xlsx" TargetMode="External"/><Relationship Id="rId844" Type="http://schemas.openxmlformats.org/officeDocument/2006/relationships/hyperlink" Target="http://www.opm.gov/hrd/lead/mentoring.asp" TargetMode="External"/><Relationship Id="rId886" Type="http://schemas.openxmlformats.org/officeDocument/2006/relationships/hyperlink" Target="https://american.edu/loader.cfm?csModule=security/getfile&amp;pageid=153959" TargetMode="External"/><Relationship Id="rId2" Type="http://schemas.openxmlformats.org/officeDocument/2006/relationships/numbering" Target="numbering.xml"/><Relationship Id="rId29" Type="http://schemas.openxmlformats.org/officeDocument/2006/relationships/hyperlink" Target="http://www.brookings.edu/about/execed/programs/vision" TargetMode="External"/><Relationship Id="rId276" Type="http://schemas.openxmlformats.org/officeDocument/2006/relationships/hyperlink" Target="mailto:execed@wharton.upenn.edu" TargetMode="External"/><Relationship Id="rId441" Type="http://schemas.openxmlformats.org/officeDocument/2006/relationships/hyperlink" Target="http://www.kenblanchard.com/Management_Training_Programs/Leadership/Career_Training_Leadership/Optimal_Motivation/" TargetMode="External"/><Relationship Id="rId483" Type="http://schemas.openxmlformats.org/officeDocument/2006/relationships/hyperlink" Target="mailto:execdev@uni.edu" TargetMode="External"/><Relationship Id="rId539" Type="http://schemas.openxmlformats.org/officeDocument/2006/relationships/hyperlink" Target="http://cepl.cps.gwu.edu/lean-six-sigma-graduate-certificate-organization-performance-improvement" TargetMode="External"/><Relationship Id="rId690" Type="http://schemas.openxmlformats.org/officeDocument/2006/relationships/hyperlink" Target="http://business.richmond.edu/executive-education/course-list.html" TargetMode="External"/><Relationship Id="rId704" Type="http://schemas.openxmlformats.org/officeDocument/2006/relationships/hyperlink" Target="http://www.olin.wustl.edu/EN-US/Events/Pages/Event.aspx?CID=965|Executive%20Programs%20Calendar&amp;Referrer=http%3a%2f%2fwww.olin.wustl.edu%2fEN-US%2fExecutiveEducation%2fOPP%2fPages%2fUpcoming-Seminars.aspx" TargetMode="External"/><Relationship Id="rId746" Type="http://schemas.openxmlformats.org/officeDocument/2006/relationships/hyperlink" Target="https://community.skillsoft.com/USGOV/Competency_public.asp" TargetMode="External"/><Relationship Id="rId911" Type="http://schemas.openxmlformats.org/officeDocument/2006/relationships/hyperlink" Target="http://www.mindtools.com/pages/article/newTMM_53.htm" TargetMode="External"/><Relationship Id="rId40" Type="http://schemas.openxmlformats.org/officeDocument/2006/relationships/hyperlink" Target="http://exec.tuck.dartmouth.edu/programs/open-programs/leading-innovation-from-idea-to-impact" TargetMode="External"/><Relationship Id="rId136" Type="http://schemas.openxmlformats.org/officeDocument/2006/relationships/hyperlink" Target="http://cps.regis.edu/apply-now.php" TargetMode="External"/><Relationship Id="rId178" Type="http://schemas.openxmlformats.org/officeDocument/2006/relationships/hyperlink" Target="http://www.gsb.stanford.edu/exed/lcor/index.html" TargetMode="External"/><Relationship Id="rId301" Type="http://schemas.openxmlformats.org/officeDocument/2006/relationships/hyperlink" Target="http://www.brodypro.com/training/bridging-the-generational-gap/" TargetMode="External"/><Relationship Id="rId343" Type="http://schemas.openxmlformats.org/officeDocument/2006/relationships/hyperlink" Target="mailto:emcdonag@depaul.edu" TargetMode="External"/><Relationship Id="rId550" Type="http://schemas.openxmlformats.org/officeDocument/2006/relationships/hyperlink" Target="http://executive.mit.edu/openenrollment/program/driving_strategic_innovation_achieving_high_performance_throughout_the_value_chain/12" TargetMode="External"/><Relationship Id="rId788" Type="http://schemas.openxmlformats.org/officeDocument/2006/relationships/hyperlink" Target="https://community.skillsoft.com/USGOV/Competency_public.asp" TargetMode="External"/><Relationship Id="rId82" Type="http://schemas.openxmlformats.org/officeDocument/2006/relationships/hyperlink" Target="http://ocw.mit.edu/courses/aeronautics-and-astronautics/16-660-introduction-to-lean-six-sigma-methods-january-iap-2008/" TargetMode="External"/><Relationship Id="rId203" Type="http://schemas.openxmlformats.org/officeDocument/2006/relationships/hyperlink" Target="http://www.anderson.ucla.edu/executive-education/individual-executives/executive-series/contact-us" TargetMode="External"/><Relationship Id="rId385" Type="http://schemas.openxmlformats.org/officeDocument/2006/relationships/hyperlink" Target="http://www.smith.edu/execed/?q=programs/specialist-strategist" TargetMode="External"/><Relationship Id="rId592" Type="http://schemas.openxmlformats.org/officeDocument/2006/relationships/hyperlink" Target="http://www.darden.virginia.edu/web/Executive-Education/Open-Enrollment-Program/Leadership-and-Change/Servant-Leadership--A-Path-to-High-Performance/" TargetMode="External"/><Relationship Id="rId606" Type="http://schemas.openxmlformats.org/officeDocument/2006/relationships/hyperlink" Target="http://executiveeducation.wharton.upenn.edu/open-enrollment/marketing-sales-programs/essentials-of-marketing.cfm" TargetMode="External"/><Relationship Id="rId648" Type="http://schemas.openxmlformats.org/officeDocument/2006/relationships/hyperlink" Target="mailto:sloanexeced@mit.edu" TargetMode="External"/><Relationship Id="rId813" Type="http://schemas.openxmlformats.org/officeDocument/2006/relationships/hyperlink" Target="http://www.mycareeratva.va.gov/Careerpath/Pages/careerguides.aspx" TargetMode="External"/><Relationship Id="rId855" Type="http://schemas.openxmlformats.org/officeDocument/2006/relationships/hyperlink" Target="http://www.youtube.com/watch?v=Waj8mrjgJEU" TargetMode="External"/><Relationship Id="rId245" Type="http://schemas.openxmlformats.org/officeDocument/2006/relationships/hyperlink" Target="http://execed.business.utah.edu/page/leadership-development-program" TargetMode="External"/><Relationship Id="rId287" Type="http://schemas.openxmlformats.org/officeDocument/2006/relationships/hyperlink" Target="http://xavierleadershipcenter.com/programs/leadership-foundations-certificate/" TargetMode="External"/><Relationship Id="rId410" Type="http://schemas.openxmlformats.org/officeDocument/2006/relationships/hyperlink" Target="http://www.smith.edu/execed/?q=programs/directing-innovation" TargetMode="External"/><Relationship Id="rId452" Type="http://schemas.openxmlformats.org/officeDocument/2006/relationships/hyperlink" Target="http://executive.berkeley.edu/programs/high-impact-leadership-developing-your-communication-style" TargetMode="External"/><Relationship Id="rId494" Type="http://schemas.openxmlformats.org/officeDocument/2006/relationships/hyperlink" Target="http://www.moore.sc.edu/executiveeducation/leadershipprograms.aspx" TargetMode="External"/><Relationship Id="rId508" Type="http://schemas.openxmlformats.org/officeDocument/2006/relationships/hyperlink" Target="http://exed.wisc.edu/Courses/Transition-to-Manager-A-One-Week-Boot-Camp" TargetMode="External"/><Relationship Id="rId715" Type="http://schemas.openxmlformats.org/officeDocument/2006/relationships/hyperlink" Target="http://xavierleadershipcenter.com/programs/six-sigma-black-belt/" TargetMode="External"/><Relationship Id="rId897" Type="http://schemas.openxmlformats.org/officeDocument/2006/relationships/hyperlink" Target="http://careerservices.rutgers.edu/OCAmakedecision.shtml%20" TargetMode="External"/><Relationship Id="rId922" Type="http://schemas.openxmlformats.org/officeDocument/2006/relationships/hyperlink" Target="http://www.mindtools.com/pages/article/newCDV_94.htm" TargetMode="External"/><Relationship Id="rId105" Type="http://schemas.openxmlformats.org/officeDocument/2006/relationships/hyperlink" Target="http://executive.mit.edu/openenrollment/program/essential_law_for_executives_the_mit_advantage/21" TargetMode="External"/><Relationship Id="rId147" Type="http://schemas.openxmlformats.org/officeDocument/2006/relationships/hyperlink" Target="http://business.rice.edu/oep_leadership/" TargetMode="External"/><Relationship Id="rId312" Type="http://schemas.openxmlformats.org/officeDocument/2006/relationships/hyperlink" Target="http://www.brookings.edu/about/execed/programs/publicleadership" TargetMode="External"/><Relationship Id="rId354" Type="http://schemas.openxmlformats.org/officeDocument/2006/relationships/hyperlink" Target="https://edp.broad.msu.edu/events/69" TargetMode="External"/><Relationship Id="rId757" Type="http://schemas.openxmlformats.org/officeDocument/2006/relationships/hyperlink" Target="http://www.execed.umd.edu/courses/effective_negotiation_skills.html" TargetMode="External"/><Relationship Id="rId799" Type="http://schemas.openxmlformats.org/officeDocument/2006/relationships/hyperlink" Target="http://www.csom.umn.edu/executive-education/critical-thinking-communication.html" TargetMode="External"/><Relationship Id="rId51" Type="http://schemas.openxmlformats.org/officeDocument/2006/relationships/hyperlink" Target="http://cepl.cps.gwu.edu/senior-leader-program" TargetMode="External"/><Relationship Id="rId93" Type="http://schemas.openxmlformats.org/officeDocument/2006/relationships/hyperlink" Target="http://executive.mit.edu/executivecertificates/management" TargetMode="External"/><Relationship Id="rId189" Type="http://schemas.openxmlformats.org/officeDocument/2006/relationships/hyperlink" Target="http://extension.berkeley.edu/search/publicCourseSearchDetails.do%3Bjsessionid=02197DD64E48DD04ACAAD952DAAF4DF3?method=load&amp;courseId=40408" TargetMode="External"/><Relationship Id="rId396" Type="http://schemas.openxmlformats.org/officeDocument/2006/relationships/hyperlink" Target="http://www.smith.edu/execed/?q=programs/smith-tuck-global-leaders" TargetMode="External"/><Relationship Id="rId561" Type="http://schemas.openxmlformats.org/officeDocument/2006/relationships/hyperlink" Target="http://skillsoft.com/" TargetMode="External"/><Relationship Id="rId617" Type="http://schemas.openxmlformats.org/officeDocument/2006/relationships/hyperlink" Target="http://www.biz.colostate.edu/PDBR/PEDP/Pages/shortCourses.aspx" TargetMode="External"/><Relationship Id="rId659" Type="http://schemas.openxmlformats.org/officeDocument/2006/relationships/hyperlink" Target="http://www.kellogg.northwestern.edu/execed/programs/TECH03/index.htm" TargetMode="External"/><Relationship Id="rId824" Type="http://schemas.openxmlformats.org/officeDocument/2006/relationships/hyperlink" Target="http://www.justice.gov/careers/careers.html" TargetMode="External"/><Relationship Id="rId866" Type="http://schemas.openxmlformats.org/officeDocument/2006/relationships/hyperlink" Target="http://tsacareercoaching.tsa.dhs.gov/index.php/november-2011/" TargetMode="External"/><Relationship Id="rId214" Type="http://schemas.openxmlformats.org/officeDocument/2006/relationships/hyperlink" Target="http://booth.chicagoexec.net/programs/edp.aspx" TargetMode="External"/><Relationship Id="rId256" Type="http://schemas.openxmlformats.org/officeDocument/2006/relationships/hyperlink" Target="mailto:Darden_Exed@darden.virginia.edu" TargetMode="External"/><Relationship Id="rId298" Type="http://schemas.openxmlformats.org/officeDocument/2006/relationships/hyperlink" Target="mailto:tina@brodypro.com" TargetMode="External"/><Relationship Id="rId421" Type="http://schemas.openxmlformats.org/officeDocument/2006/relationships/hyperlink" Target="http://www.smith.edu/execed/?q=programs/directing-innovation" TargetMode="External"/><Relationship Id="rId463" Type="http://schemas.openxmlformats.org/officeDocument/2006/relationships/hyperlink" Target="http://booth.chicagoexec.net/programs/hpl.aspx" TargetMode="External"/><Relationship Id="rId519" Type="http://schemas.openxmlformats.org/officeDocument/2006/relationships/hyperlink" Target="mailto:wallaces2@xavier.edu" TargetMode="External"/><Relationship Id="rId670" Type="http://schemas.openxmlformats.org/officeDocument/2006/relationships/hyperlink" Target="http://www.cox.smu.edu/web/executive-education/strategic-financial-skills" TargetMode="External"/><Relationship Id="rId116" Type="http://schemas.openxmlformats.org/officeDocument/2006/relationships/hyperlink" Target="http://www.kellogg.northwestern.edu/research/nonprofit/execed/programs/10_24_11.aspx" TargetMode="External"/><Relationship Id="rId158" Type="http://schemas.openxmlformats.org/officeDocument/2006/relationships/hyperlink" Target="http://www.shu.edu/academics/artsci/graduate-communication-professional-certificates.cfm" TargetMode="External"/><Relationship Id="rId323" Type="http://schemas.openxmlformats.org/officeDocument/2006/relationships/hyperlink" Target="http://www8.gsb.columbia.edu/execed/program-pages/details/25/CSEP?sourceid=finder" TargetMode="External"/><Relationship Id="rId530" Type="http://schemas.openxmlformats.org/officeDocument/2006/relationships/hyperlink" Target="http://www.brookings.edu/about/execed/programs/orgagilitycontinuallearning/2014apr30" TargetMode="External"/><Relationship Id="rId726" Type="http://schemas.openxmlformats.org/officeDocument/2006/relationships/hyperlink" Target="http://www.brookings.edu/about/execed/programs/influence/2013sept10" TargetMode="External"/><Relationship Id="rId768" Type="http://schemas.openxmlformats.org/officeDocument/2006/relationships/hyperlink" Target="http://www.darden.virginia.edu/execed" TargetMode="External"/><Relationship Id="rId20" Type="http://schemas.openxmlformats.org/officeDocument/2006/relationships/hyperlink" Target="http://www.ignet.gov/pande/pd/ldrdev.html" TargetMode="External"/><Relationship Id="rId62" Type="http://schemas.openxmlformats.org/officeDocument/2006/relationships/hyperlink" Target="http://ksgexecprogram.harvard.edu/Programs/wp/overview.aspx" TargetMode="External"/><Relationship Id="rId365" Type="http://schemas.openxmlformats.org/officeDocument/2006/relationships/hyperlink" Target="http://www.kellogg.northwestern.edu/execed/Programs/LEAD.aspx" TargetMode="External"/><Relationship Id="rId572" Type="http://schemas.openxmlformats.org/officeDocument/2006/relationships/hyperlink" Target="http://execed.bus.umich.edu/Programs/The-Michigan-Ross-Executive-Program.aspx" TargetMode="External"/><Relationship Id="rId628" Type="http://schemas.openxmlformats.org/officeDocument/2006/relationships/hyperlink" Target="http://www.graduateschool.edu/course_details.php?cid=EXEC9911L" TargetMode="External"/><Relationship Id="rId835" Type="http://schemas.openxmlformats.org/officeDocument/2006/relationships/hyperlink" Target="http://www.opm.gov/WIKI/uploads/docs/Wiki/OPM/training/DOL%20IDP%20template.doc" TargetMode="External"/><Relationship Id="rId225" Type="http://schemas.openxmlformats.org/officeDocument/2006/relationships/hyperlink" Target="http://www.kenan-flagler.unc.edu/executive-development/open-enrollment/programs/women-in-business" TargetMode="External"/><Relationship Id="rId267" Type="http://schemas.openxmlformats.org/officeDocument/2006/relationships/hyperlink" Target="http://www.olin.wustl.edu/executiveeducation/OPP/Pages/UpcomingSeminars.aspx" TargetMode="External"/><Relationship Id="rId432" Type="http://schemas.openxmlformats.org/officeDocument/2006/relationships/hyperlink" Target="http://www.gsb.stanford.edu/exed/mtis/index.html" TargetMode="External"/><Relationship Id="rId474" Type="http://schemas.openxmlformats.org/officeDocument/2006/relationships/hyperlink" Target="https://www.cisweb1.unr.edu/cxs/CourseListing.asp?master_id=121&amp;course_area=CSM&amp;course_number=103&amp;course_subtitle=00" TargetMode="External"/><Relationship Id="rId877" Type="http://schemas.openxmlformats.org/officeDocument/2006/relationships/hyperlink" Target="http://www.archives.gov/careers/jobs/forms/resume-guide.pdf" TargetMode="External"/><Relationship Id="rId127" Type="http://schemas.openxmlformats.org/officeDocument/2006/relationships/hyperlink" Target="http://www.smeal.psu.edu/psep/open/business-enterprise" TargetMode="External"/><Relationship Id="rId681" Type="http://schemas.openxmlformats.org/officeDocument/2006/relationships/hyperlink" Target="http://execed.bus.umich.edu/Programs/Advanced-Human-Resource-Executive-Program.aspx" TargetMode="External"/><Relationship Id="rId737" Type="http://schemas.openxmlformats.org/officeDocument/2006/relationships/hyperlink" Target="http://executive.mit.edu/openenrollment/program/negotiation_for_executives/46" TargetMode="External"/><Relationship Id="rId779" Type="http://schemas.openxmlformats.org/officeDocument/2006/relationships/hyperlink" Target="http://executiveeducation.wharton.upenn.edu/for-individuals/all-programs/strategic-alliances-creating-growth-opportunities" TargetMode="External"/><Relationship Id="rId902" Type="http://schemas.openxmlformats.org/officeDocument/2006/relationships/hyperlink" Target="http://www.mindtools.com/pages/article/leadership-mistakes.htm" TargetMode="External"/><Relationship Id="rId31" Type="http://schemas.openxmlformats.org/officeDocument/2006/relationships/hyperlink" Target="http://www.brookings.edu/about/execed/programs/ethics/2014mar18" TargetMode="External"/><Relationship Id="rId73" Type="http://schemas.openxmlformats.org/officeDocument/2006/relationships/hyperlink" Target="http://www.luc.edu/quinlan/executive-education/mini-mba-programs/index.shtml" TargetMode="External"/><Relationship Id="rId169" Type="http://schemas.openxmlformats.org/officeDocument/2006/relationships/hyperlink" Target="mailto:LeadershipTraining@Skillsoft.com" TargetMode="External"/><Relationship Id="rId334" Type="http://schemas.openxmlformats.org/officeDocument/2006/relationships/hyperlink" Target="http://www.learning.depaul.edu/standard/content_areas/continuity_application/heading.asp?heading_id=368" TargetMode="External"/><Relationship Id="rId376" Type="http://schemas.openxmlformats.org/officeDocument/2006/relationships/hyperlink" Target="http://www.smeal.psu.edu/psep/events/copy_of_developing-managerial-effectiveness" TargetMode="External"/><Relationship Id="rId541" Type="http://schemas.openxmlformats.org/officeDocument/2006/relationships/hyperlink" Target="http://www.graduateschool.edu/course_details.php?cid=EXEC9913L" TargetMode="External"/><Relationship Id="rId583" Type="http://schemas.openxmlformats.org/officeDocument/2006/relationships/hyperlink" Target="https://www.mccombs.utexas.edu/ExecED/Executive-Development-Certificates/Project-Management-Certificate/Managing-Project-Execution.aspx" TargetMode="External"/><Relationship Id="rId639" Type="http://schemas.openxmlformats.org/officeDocument/2006/relationships/hyperlink" Target="http://executive.mit.edu/openenrollment/program/entrepreneurship_development_program/15" TargetMode="External"/><Relationship Id="rId790" Type="http://schemas.openxmlformats.org/officeDocument/2006/relationships/hyperlink" Target="https://community.skillsoft.com/USGOV/Competency_public.asp" TargetMode="External"/><Relationship Id="rId804" Type="http://schemas.openxmlformats.org/officeDocument/2006/relationships/package" Target="embeddings/Microsoft_Office_Excel_Worksheet1.xlsx"/><Relationship Id="rId4" Type="http://schemas.openxmlformats.org/officeDocument/2006/relationships/settings" Target="settings.xml"/><Relationship Id="rId180" Type="http://schemas.openxmlformats.org/officeDocument/2006/relationships/hyperlink" Target="http://gsb.uark.edu/executive-education/emerging-leaders-program/" TargetMode="External"/><Relationship Id="rId236" Type="http://schemas.openxmlformats.org/officeDocument/2006/relationships/hyperlink" Target="http://www.moore.sc.edu/execed/publicprograms/leadershipmanagementprograms.aspx" TargetMode="External"/><Relationship Id="rId278" Type="http://schemas.openxmlformats.org/officeDocument/2006/relationships/hyperlink" Target="mailto:execed@wharton.upenn.edu" TargetMode="External"/><Relationship Id="rId401" Type="http://schemas.openxmlformats.org/officeDocument/2006/relationships/hyperlink" Target="http://www.smith.edu/execed/?q=programs/smith-tuck-global-leaders" TargetMode="External"/><Relationship Id="rId443" Type="http://schemas.openxmlformats.org/officeDocument/2006/relationships/hyperlink" Target="http://executive.berkeley.edu/programs/berkeley-executive-leadership-program" TargetMode="External"/><Relationship Id="rId650" Type="http://schemas.openxmlformats.org/officeDocument/2006/relationships/hyperlink" Target="http://executive.mit.edu/executivecertificates/strategy" TargetMode="External"/><Relationship Id="rId846" Type="http://schemas.openxmlformats.org/officeDocument/2006/relationships/hyperlink" Target="https://mentoring.hhs.gov/" TargetMode="External"/><Relationship Id="rId888" Type="http://schemas.openxmlformats.org/officeDocument/2006/relationships/hyperlink" Target="http://www.sec.gov/jobs/jobs_sampleres.shtml" TargetMode="External"/><Relationship Id="rId303" Type="http://schemas.openxmlformats.org/officeDocument/2006/relationships/hyperlink" Target="http://www.brodypro.com/training/leadership-presence/" TargetMode="External"/><Relationship Id="rId485" Type="http://schemas.openxmlformats.org/officeDocument/2006/relationships/hyperlink" Target="mailto:execdev@uni.edu" TargetMode="External"/><Relationship Id="rId692" Type="http://schemas.openxmlformats.org/officeDocument/2006/relationships/hyperlink" Target="http://www.moore.sc.edu/executiveeducation/managementprograms.aspx" TargetMode="External"/><Relationship Id="rId706" Type="http://schemas.openxmlformats.org/officeDocument/2006/relationships/hyperlink" Target="http://executiveeducation.wharton.upenn.edu/open-enrollment/strategy-management-programs/advancing-business-acumen.cfm" TargetMode="External"/><Relationship Id="rId748" Type="http://schemas.openxmlformats.org/officeDocument/2006/relationships/hyperlink" Target="http://www.cox.smu.edu/web/executive-education/master-negotiation" TargetMode="External"/><Relationship Id="rId913" Type="http://schemas.openxmlformats.org/officeDocument/2006/relationships/hyperlink" Target="http://www.mindtools.com/pages/article/newCDV_59.htm" TargetMode="External"/><Relationship Id="rId42" Type="http://schemas.openxmlformats.org/officeDocument/2006/relationships/hyperlink" Target="http://exec.tuck.dartmouth.edu/news-knowledge/downloads/short-and-very-sweet" TargetMode="External"/><Relationship Id="rId84" Type="http://schemas.openxmlformats.org/officeDocument/2006/relationships/hyperlink" Target="http://executive.mit.edu/executivecertificates/technology" TargetMode="External"/><Relationship Id="rId138" Type="http://schemas.openxmlformats.org/officeDocument/2006/relationships/hyperlink" Target="http://newventuresed.org/pdf/PMPLandingPage.pdf" TargetMode="External"/><Relationship Id="rId345" Type="http://schemas.openxmlformats.org/officeDocument/2006/relationships/hyperlink" Target="mailto:ExecutiveEducation@emory.edu" TargetMode="External"/><Relationship Id="rId387" Type="http://schemas.openxmlformats.org/officeDocument/2006/relationships/hyperlink" Target="mailto:leadership@smith.edu" TargetMode="External"/><Relationship Id="rId510" Type="http://schemas.openxmlformats.org/officeDocument/2006/relationships/hyperlink" Target="http://www.olin.wustl.edu/EN-US/Events/Pages/Event.aspx?CID=954|Executive%20Programs%20Calendar&amp;Referrer=http%3a%2f%2fwww.olin.wustl.edu%2fEN-US%2fExecutiveEducation%2fOPP%2fPages%2fUpcoming-Seminars.aspx" TargetMode="External"/><Relationship Id="rId552" Type="http://schemas.openxmlformats.org/officeDocument/2006/relationships/hyperlink" Target="http://executive.mit.edu/openenrollment/program/understanding_and_solving_complex_business_problems/36" TargetMode="External"/><Relationship Id="rId594" Type="http://schemas.openxmlformats.org/officeDocument/2006/relationships/hyperlink" Target="http://www.darden.virginia.edu/web/Executive-Education/Open-Enrollment-Program/Leadership-and-Change/Power-and-Leadership/" TargetMode="External"/><Relationship Id="rId608" Type="http://schemas.openxmlformats.org/officeDocument/2006/relationships/hyperlink" Target="http://executiveeducation.wharton.upenn.edu/open-enrollment/strategy-management-programs/strategic-thinking-competitive-advantage.cfm" TargetMode="External"/><Relationship Id="rId815" Type="http://schemas.openxmlformats.org/officeDocument/2006/relationships/hyperlink" Target="http://www.usda.gov/wps/portal/usda/usdahome?navid=CAREERS" TargetMode="External"/><Relationship Id="rId191" Type="http://schemas.openxmlformats.org/officeDocument/2006/relationships/hyperlink" Target="http://extension.berkeley.edu/search/publicCourseSearchDetails.do%3Bjsessionid=94949BD5A88219D83A1C528EC4297D47?method=load&amp;courseId=40149" TargetMode="External"/><Relationship Id="rId205" Type="http://schemas.openxmlformats.org/officeDocument/2006/relationships/hyperlink" Target="http://rady.ucsd.edu/exec/leadership/" TargetMode="External"/><Relationship Id="rId247" Type="http://schemas.openxmlformats.org/officeDocument/2006/relationships/hyperlink" Target="http://execed.business.utah.edu/" TargetMode="External"/><Relationship Id="rId412" Type="http://schemas.openxmlformats.org/officeDocument/2006/relationships/hyperlink" Target="http://www.smith.edu/execed/?q=programs/directing-innovation" TargetMode="External"/><Relationship Id="rId857" Type="http://schemas.openxmlformats.org/officeDocument/2006/relationships/hyperlink" Target="http://www.youtube.com/watch?v=e99ZPaBxrGI" TargetMode="External"/><Relationship Id="rId899" Type="http://schemas.openxmlformats.org/officeDocument/2006/relationships/hyperlink" Target="http://www.careertest.net/cgi-bin/q.pl" TargetMode="External"/><Relationship Id="rId107" Type="http://schemas.openxmlformats.org/officeDocument/2006/relationships/hyperlink" Target="mailto:sloanexeced@mit.edu" TargetMode="External"/><Relationship Id="rId289" Type="http://schemas.openxmlformats.org/officeDocument/2006/relationships/hyperlink" Target="http://xavierleadershipcenter.com/programs/strengths-based-leadership-3/" TargetMode="External"/><Relationship Id="rId454" Type="http://schemas.openxmlformats.org/officeDocument/2006/relationships/hyperlink" Target="http://www.anderson.ucla.edu/x27645.xml" TargetMode="External"/><Relationship Id="rId496" Type="http://schemas.openxmlformats.org/officeDocument/2006/relationships/hyperlink" Target="https://www.mccombs.utexas.edu:443/ExecED/Executive-Development-Certificates/General-Management-Certificate.aspx" TargetMode="External"/><Relationship Id="rId661" Type="http://schemas.openxmlformats.org/officeDocument/2006/relationships/hyperlink" Target="http://business.nd.edu/Executive_Education/Online/Executive_Certificate_in_Business_Administration/" TargetMode="External"/><Relationship Id="rId717" Type="http://schemas.openxmlformats.org/officeDocument/2006/relationships/hyperlink" Target="http://xavierleadershipcenter.com/programs/six-sigma-yellow-belt/" TargetMode="External"/><Relationship Id="rId759" Type="http://schemas.openxmlformats.org/officeDocument/2006/relationships/hyperlink" Target="http://www.kenan-flagler.unc.edu/executive-development/open-enrollment/programs/negotiation-skills" TargetMode="External"/><Relationship Id="rId924" Type="http://schemas.openxmlformats.org/officeDocument/2006/relationships/hyperlink" Target="http://www.mindtools.com/pages/article/newCDV_36.htm%23np" TargetMode="External"/><Relationship Id="rId11" Type="http://schemas.openxmlformats.org/officeDocument/2006/relationships/hyperlink" Target="http://www.brainyquote.com/quotes/quotes/a/abrahamlin135435.html" TargetMode="External"/><Relationship Id="rId53" Type="http://schemas.openxmlformats.org/officeDocument/2006/relationships/hyperlink" Target="mailto:dstotz@gsu.edu" TargetMode="External"/><Relationship Id="rId149" Type="http://schemas.openxmlformats.org/officeDocument/2006/relationships/hyperlink" Target="http://business.rice.edu/oep_leadership/" TargetMode="External"/><Relationship Id="rId314" Type="http://schemas.openxmlformats.org/officeDocument/2006/relationships/hyperlink" Target="http://www.tepper.cmu.edu/executive-education/open-enrollment-programs/Leadership-as-a-Daily-Challenge/index.aspx" TargetMode="External"/><Relationship Id="rId356" Type="http://schemas.openxmlformats.org/officeDocument/2006/relationships/hyperlink" Target="http://executive.mit.edu/openenrollment/program/managing_technical_professionals_and_organizations/24" TargetMode="External"/><Relationship Id="rId398" Type="http://schemas.openxmlformats.org/officeDocument/2006/relationships/hyperlink" Target="http://www.smith.edu/execed/?q=programs/smith-tuck-global-leaders" TargetMode="External"/><Relationship Id="rId521" Type="http://schemas.openxmlformats.org/officeDocument/2006/relationships/hyperlink" Target="mailto:wallaces2@xavier.edu" TargetMode="External"/><Relationship Id="rId563" Type="http://schemas.openxmlformats.org/officeDocument/2006/relationships/hyperlink" Target="https://community.skillsoft.com/USGOV/Competency_public.asp" TargetMode="External"/><Relationship Id="rId619" Type="http://schemas.openxmlformats.org/officeDocument/2006/relationships/hyperlink" Target="http://goizueta.emory.edu/executiveprograms/open_enrollment_programs/Finance.html" TargetMode="External"/><Relationship Id="rId770" Type="http://schemas.openxmlformats.org/officeDocument/2006/relationships/hyperlink" Target="http://exed.wisc.edu/Courses/Gaining-Commitment-Coaching-and-Motivating-in-the-Workplace" TargetMode="External"/><Relationship Id="rId95" Type="http://schemas.openxmlformats.org/officeDocument/2006/relationships/hyperlink" Target="http://executive.mit.edu/openenrollment/program/building_leading_and_sustaining_the_innovative_organization/4" TargetMode="External"/><Relationship Id="rId160" Type="http://schemas.openxmlformats.org/officeDocument/2006/relationships/hyperlink" Target="http://www.shu.edu/academics/artsci/apply-graduate.cfm" TargetMode="External"/><Relationship Id="rId216" Type="http://schemas.openxmlformats.org/officeDocument/2006/relationships/hyperlink" Target="http://booth.chicagoexec.net/programs/cmi.aspx" TargetMode="External"/><Relationship Id="rId423" Type="http://schemas.openxmlformats.org/officeDocument/2006/relationships/hyperlink" Target="http://www.smith.edu/execed/?q=programs/directing-innovation" TargetMode="External"/><Relationship Id="rId826" Type="http://schemas.openxmlformats.org/officeDocument/2006/relationships/hyperlink" Target="http://www.careers.state.gov/" TargetMode="External"/><Relationship Id="rId868" Type="http://schemas.openxmlformats.org/officeDocument/2006/relationships/hyperlink" Target="http://www.youtube.com/watch?v=CumOvDWnUDY" TargetMode="External"/><Relationship Id="rId258" Type="http://schemas.openxmlformats.org/officeDocument/2006/relationships/hyperlink" Target="http://www.foster.washington.edu/executive/seminars/Pages/Leadership.aspx" TargetMode="External"/><Relationship Id="rId465" Type="http://schemas.openxmlformats.org/officeDocument/2006/relationships/hyperlink" Target="http://booth.chicagoexec.net/programs/amp.aspx" TargetMode="External"/><Relationship Id="rId630" Type="http://schemas.openxmlformats.org/officeDocument/2006/relationships/hyperlink" Target="http://www.luc.edu/exec-ed/cert_datawarehousing.shtml" TargetMode="External"/><Relationship Id="rId672" Type="http://schemas.openxmlformats.org/officeDocument/2006/relationships/hyperlink" Target="http://www.gsb.stanford.edu/exed/mtsa/index.html" TargetMode="External"/><Relationship Id="rId728" Type="http://schemas.openxmlformats.org/officeDocument/2006/relationships/hyperlink" Target="http://solutions.ccl.org/Leading_for_Organizational_Impact_The_Looking_Glass_Experience" TargetMode="External"/><Relationship Id="rId22" Type="http://schemas.openxmlformats.org/officeDocument/2006/relationships/hyperlink" Target="mailto:krowbotham@brookings.edu" TargetMode="External"/><Relationship Id="rId64" Type="http://schemas.openxmlformats.org/officeDocument/2006/relationships/hyperlink" Target="http://www.gsb.stanford.edu/exed/eld/" TargetMode="External"/><Relationship Id="rId118" Type="http://schemas.openxmlformats.org/officeDocument/2006/relationships/hyperlink" Target="http://business.nd.edu/executive_education/integral_leadership_portfolio/" TargetMode="External"/><Relationship Id="rId325" Type="http://schemas.openxmlformats.org/officeDocument/2006/relationships/hyperlink" Target="http://www8.gsb.columbia.edu/execed/program-pages/details/58/GMLP?sourceid=finder" TargetMode="External"/><Relationship Id="rId367" Type="http://schemas.openxmlformats.org/officeDocument/2006/relationships/hyperlink" Target="http://business.nd.edu/executive_education/supervisory_development/" TargetMode="External"/><Relationship Id="rId532" Type="http://schemas.openxmlformats.org/officeDocument/2006/relationships/hyperlink" Target="http://www.brookings.edu/about/execed/programs/womensleadership/2014womensapr" TargetMode="External"/><Relationship Id="rId574" Type="http://schemas.openxmlformats.org/officeDocument/2006/relationships/hyperlink" Target="http://www.csom.umn.edu/executive-education/power-and-influence.html" TargetMode="External"/><Relationship Id="rId171" Type="http://schemas.openxmlformats.org/officeDocument/2006/relationships/hyperlink" Target="http://www.cox.smu.edu/web/executive-education/seminar-for-senior-managers-in-the-energy-industry" TargetMode="External"/><Relationship Id="rId227" Type="http://schemas.openxmlformats.org/officeDocument/2006/relationships/hyperlink" Target="http://www.kenan-flagler.unc.edu/executive-development/open-enrollment/programs/change-management" TargetMode="External"/><Relationship Id="rId781" Type="http://schemas.openxmlformats.org/officeDocument/2006/relationships/hyperlink" Target="http://xavierleadershipcenter.com/programs/negotiating-mutual-success/" TargetMode="External"/><Relationship Id="rId837" Type="http://schemas.openxmlformats.org/officeDocument/2006/relationships/hyperlink" Target="http://www.opm.gov/WIKI/uploads/docs/Wiki/OPM/training/Navy%20IDP%201%20.doc" TargetMode="External"/><Relationship Id="rId879" Type="http://schemas.openxmlformats.org/officeDocument/2006/relationships/hyperlink" Target="http://www.amazon.com/Federal-Resume-Guidebook-Promoted-Government/dp/1563709252" TargetMode="External"/><Relationship Id="rId269" Type="http://schemas.openxmlformats.org/officeDocument/2006/relationships/hyperlink" Target="http://www.olin.wustl.edu/executiveeducation/OPP/Pages/UpcomingSeminars.aspx" TargetMode="External"/><Relationship Id="rId434" Type="http://schemas.openxmlformats.org/officeDocument/2006/relationships/hyperlink" Target="mailto:christine.simmons@kenblanchard.com" TargetMode="External"/><Relationship Id="rId476" Type="http://schemas.openxmlformats.org/officeDocument/2006/relationships/hyperlink" Target="http://www.kenan-flagler.unc.edu/executive-development/open-enrollment/programs/intentional-leadership" TargetMode="External"/><Relationship Id="rId641" Type="http://schemas.openxmlformats.org/officeDocument/2006/relationships/hyperlink" Target="http://executive.mit.edu/openenrollment/program/essential_it_for_non-it_executives/34" TargetMode="External"/><Relationship Id="rId683" Type="http://schemas.openxmlformats.org/officeDocument/2006/relationships/hyperlink" Target="http://mti.missouri.edu/courses/financial-basics/index.php" TargetMode="External"/><Relationship Id="rId739" Type="http://schemas.openxmlformats.org/officeDocument/2006/relationships/hyperlink" Target="http://www.kellogg.northwestern.edu/execed/programs/LEAD03/index.htm" TargetMode="External"/><Relationship Id="rId890" Type="http://schemas.openxmlformats.org/officeDocument/2006/relationships/hyperlink" Target="http://www.skillcow.com" TargetMode="External"/><Relationship Id="rId904" Type="http://schemas.openxmlformats.org/officeDocument/2006/relationships/hyperlink" Target="http://www.mindtools.com/pages/article/newLDR_64.htm" TargetMode="External"/><Relationship Id="rId33" Type="http://schemas.openxmlformats.org/officeDocument/2006/relationships/hyperlink" Target="http://www.tepper.cmu.edu/executive-education/open-enrollment-programs/Leadership-and-Change-Management/index.aspx" TargetMode="External"/><Relationship Id="rId129" Type="http://schemas.openxmlformats.org/officeDocument/2006/relationships/hyperlink" Target="http://www.pdx.edu/cps/emergency-leadership-community-resilience" TargetMode="External"/><Relationship Id="rId280" Type="http://schemas.openxmlformats.org/officeDocument/2006/relationships/hyperlink" Target="mailto:execed@wharton.upenn.edu" TargetMode="External"/><Relationship Id="rId336" Type="http://schemas.openxmlformats.org/officeDocument/2006/relationships/hyperlink" Target="http://www.learning.depaul.edu/standard/content_areas/continuity_application/courselisting.asp?master_id=173&amp;course_area=KMC&amp;course_number=216&amp;course_subtitle=00" TargetMode="External"/><Relationship Id="rId501" Type="http://schemas.openxmlformats.org/officeDocument/2006/relationships/hyperlink" Target="https://www.mccombs.utexas.edu:443/ExecED/Executive-Development-Certificates/General-Management-Certificate.aspx" TargetMode="External"/><Relationship Id="rId543" Type="http://schemas.openxmlformats.org/officeDocument/2006/relationships/hyperlink" Target="http://ksgexecprogram.harvard.edu/Programs/sef/overview.aspx" TargetMode="External"/><Relationship Id="rId75" Type="http://schemas.openxmlformats.org/officeDocument/2006/relationships/hyperlink" Target="http://www.luc.edu/quinlan/executive-education/mini-mba-programs/index.shtml" TargetMode="External"/><Relationship Id="rId140" Type="http://schemas.openxmlformats.org/officeDocument/2006/relationships/hyperlink" Target="http://cps.regis.edu/degrees-masters-organization-leadership.php" TargetMode="External"/><Relationship Id="rId182" Type="http://schemas.openxmlformats.org/officeDocument/2006/relationships/hyperlink" Target="http://gsb.uark.edu/executive-education/managerial-leadership-series/" TargetMode="External"/><Relationship Id="rId378" Type="http://schemas.openxmlformats.org/officeDocument/2006/relationships/hyperlink" Target="http://www.rollins.edu/execed/evening-workshops/leveraging-conflict-for-positive-results/index.html" TargetMode="External"/><Relationship Id="rId403" Type="http://schemas.openxmlformats.org/officeDocument/2006/relationships/hyperlink" Target="http://www.smith.edu/execed/?q=programs/smith-tuck-global-leaders" TargetMode="External"/><Relationship Id="rId585" Type="http://schemas.openxmlformats.org/officeDocument/2006/relationships/hyperlink" Target="http://www.mccombs.utexas.edu/ExecED/Executive-Development-Certificates/Project-Management-Certificate/Planning-Successful-Project.aspx" TargetMode="External"/><Relationship Id="rId750" Type="http://schemas.openxmlformats.org/officeDocument/2006/relationships/hyperlink" Target="http://www.gsb.stanford.edu/exed/eld/" TargetMode="External"/><Relationship Id="rId792" Type="http://schemas.openxmlformats.org/officeDocument/2006/relationships/hyperlink" Target="http://extension.berkeley.edu/search/publicCourseSearchDetails.do?method=load&amp;courseId=40132" TargetMode="External"/><Relationship Id="rId806" Type="http://schemas.openxmlformats.org/officeDocument/2006/relationships/image" Target="media/image3.emf"/><Relationship Id="rId848" Type="http://schemas.openxmlformats.org/officeDocument/2006/relationships/hyperlink" Target="http://www.youtube.com/user/DenhamResources" TargetMode="External"/><Relationship Id="rId6" Type="http://schemas.openxmlformats.org/officeDocument/2006/relationships/footnotes" Target="footnotes.xml"/><Relationship Id="rId238" Type="http://schemas.openxmlformats.org/officeDocument/2006/relationships/hyperlink" Target="http://moore.sc.edu/executiveeducation/leadershipprograms.aspx" TargetMode="External"/><Relationship Id="rId445" Type="http://schemas.openxmlformats.org/officeDocument/2006/relationships/hyperlink" Target="http://executive.berkeley.edu/programs/executive-coaching-institute" TargetMode="External"/><Relationship Id="rId487" Type="http://schemas.openxmlformats.org/officeDocument/2006/relationships/hyperlink" Target="mailto:execdev@uni.edu" TargetMode="External"/><Relationship Id="rId610" Type="http://schemas.openxmlformats.org/officeDocument/2006/relationships/hyperlink" Target="http://executiveeducation.wharton.upenn.edu/open-enrollment/senior-management-programs/Executive-Development-Program.cfm" TargetMode="External"/><Relationship Id="rId652" Type="http://schemas.openxmlformats.org/officeDocument/2006/relationships/hyperlink" Target="http://executive.mit.edu/openenrollment/program/strategic_cost_analysis_for_managers/39" TargetMode="External"/><Relationship Id="rId694" Type="http://schemas.openxmlformats.org/officeDocument/2006/relationships/hyperlink" Target="http://www.mccombs.utexas.edu/ExecED/Executive-Development-Certificates/General-Management-Certificate.aspx" TargetMode="External"/><Relationship Id="rId708" Type="http://schemas.openxmlformats.org/officeDocument/2006/relationships/hyperlink" Target="http://executiveeducation.wharton.upenn.edu/open-enrollment/finance-programs/finance-accounting.cfm" TargetMode="External"/><Relationship Id="rId915" Type="http://schemas.openxmlformats.org/officeDocument/2006/relationships/hyperlink" Target="http://www.mindtools.com/pages/article/time-management-mistakes.htm" TargetMode="External"/><Relationship Id="rId291" Type="http://schemas.openxmlformats.org/officeDocument/2006/relationships/hyperlink" Target="http://lydia.bradley.edu/edc/public/bl_individual_coaching.shtml" TargetMode="External"/><Relationship Id="rId305" Type="http://schemas.openxmlformats.org/officeDocument/2006/relationships/hyperlink" Target="http://www.brookings.edu/about/execed/programs/highperfteams" TargetMode="External"/><Relationship Id="rId347" Type="http://schemas.openxmlformats.org/officeDocument/2006/relationships/hyperlink" Target="mailto:execprog@gmu.edu" TargetMode="External"/><Relationship Id="rId512" Type="http://schemas.openxmlformats.org/officeDocument/2006/relationships/hyperlink" Target="mailto:execed@wharton.upenn.edu" TargetMode="External"/><Relationship Id="rId44" Type="http://schemas.openxmlformats.org/officeDocument/2006/relationships/hyperlink" Target="http://exec.tuck.dartmouth.edu/programs/open-programs/tuck-executive-program/apply-now" TargetMode="External"/><Relationship Id="rId86" Type="http://schemas.openxmlformats.org/officeDocument/2006/relationships/hyperlink" Target="http://executive.mit.edu/openenrollment/program/transforming_your_leadership_strategy/35" TargetMode="External"/><Relationship Id="rId151" Type="http://schemas.openxmlformats.org/officeDocument/2006/relationships/hyperlink" Target="http://business.rice.edu/oep_leadership/" TargetMode="External"/><Relationship Id="rId389" Type="http://schemas.openxmlformats.org/officeDocument/2006/relationships/hyperlink" Target="mailto:leadership@smith.edu" TargetMode="External"/><Relationship Id="rId554" Type="http://schemas.openxmlformats.org/officeDocument/2006/relationships/hyperlink" Target="mailto:sloanexeced@mit.edu" TargetMode="External"/><Relationship Id="rId596" Type="http://schemas.openxmlformats.org/officeDocument/2006/relationships/hyperlink" Target="http://exed.wisc.edu/Courses/Business-Process-Improvement-Using-Lean-Six-Sigma-and-Performance-Metrics" TargetMode="External"/><Relationship Id="rId761" Type="http://schemas.openxmlformats.org/officeDocument/2006/relationships/hyperlink" Target="http://www.moore.sc.edu/execed/publicprograms/leadershipmanagementprograms.aspx" TargetMode="External"/><Relationship Id="rId817" Type="http://schemas.openxmlformats.org/officeDocument/2006/relationships/hyperlink" Target="https://kb.defense.gov/app/answers/detail/a_id/43/~/federal-civilian-jobs-with-the-department-of-defense" TargetMode="External"/><Relationship Id="rId859" Type="http://schemas.openxmlformats.org/officeDocument/2006/relationships/hyperlink" Target="http://www.ocs.fas.harvard.edu/students/materials/Strategies%20for%20a%20Successful%20Interview/player.html" TargetMode="External"/><Relationship Id="rId193" Type="http://schemas.openxmlformats.org/officeDocument/2006/relationships/hyperlink" Target="http://extension.berkeley.edu/search/publicCourseSearchDetails.do?method=load&amp;courseId=40375" TargetMode="External"/><Relationship Id="rId207" Type="http://schemas.openxmlformats.org/officeDocument/2006/relationships/hyperlink" Target="http://rady.ucsd.edu/exec/open/" TargetMode="External"/><Relationship Id="rId249" Type="http://schemas.openxmlformats.org/officeDocument/2006/relationships/hyperlink" Target="http://www.darden.virginia.edu/web/Executive-Education/Partnership-Programs/NBAA-Partnership/Leadership-Corporate-Aviation/" TargetMode="External"/><Relationship Id="rId414" Type="http://schemas.openxmlformats.org/officeDocument/2006/relationships/hyperlink" Target="http://www.smith.edu/execed/?q=programs/directing-innovation" TargetMode="External"/><Relationship Id="rId456" Type="http://schemas.openxmlformats.org/officeDocument/2006/relationships/hyperlink" Target="mailto:radyexecdev@ucsd.edu" TargetMode="External"/><Relationship Id="rId498" Type="http://schemas.openxmlformats.org/officeDocument/2006/relationships/hyperlink" Target="https://www.mccombs.utexas.edu:443/ExecED/Executive-Development-Certificates/General-Management-Certificate.aspx" TargetMode="External"/><Relationship Id="rId621" Type="http://schemas.openxmlformats.org/officeDocument/2006/relationships/hyperlink" Target="http://goizueta.emory.edu/executiveprograms/open_enrollment_programs/Analytics.html" TargetMode="External"/><Relationship Id="rId663" Type="http://schemas.openxmlformats.org/officeDocument/2006/relationships/hyperlink" Target="http://skillsoft.com/" TargetMode="External"/><Relationship Id="rId870" Type="http://schemas.openxmlformats.org/officeDocument/2006/relationships/hyperlink" Target="http://www.youtube.com/watch?v=aeIGxovjLHQ" TargetMode="External"/><Relationship Id="rId13" Type="http://schemas.openxmlformats.org/officeDocument/2006/relationships/hyperlink" Target="mailto:LeadershipTraining@Skillsoft.com" TargetMode="External"/><Relationship Id="rId109" Type="http://schemas.openxmlformats.org/officeDocument/2006/relationships/hyperlink" Target="http://executive.mit.edu/executivecertificates/strategy" TargetMode="External"/><Relationship Id="rId260" Type="http://schemas.openxmlformats.org/officeDocument/2006/relationships/hyperlink" Target="http://exed.wisc.edu/Courses/Leading-Organizational-Change" TargetMode="External"/><Relationship Id="rId316" Type="http://schemas.openxmlformats.org/officeDocument/2006/relationships/hyperlink" Target="http://solutions.ccl.org/Maximizing_Your_Leadership_Potential" TargetMode="External"/><Relationship Id="rId523" Type="http://schemas.openxmlformats.org/officeDocument/2006/relationships/hyperlink" Target="mailto:wallaces2@xavier.edu" TargetMode="External"/><Relationship Id="rId719" Type="http://schemas.openxmlformats.org/officeDocument/2006/relationships/hyperlink" Target="mailto:tina@brodypro.com" TargetMode="External"/><Relationship Id="rId926" Type="http://schemas.openxmlformats.org/officeDocument/2006/relationships/hyperlink" Target="http://www.mindtools.com/pages/article/ThinkingonYourFeet.htm" TargetMode="External"/><Relationship Id="rId55" Type="http://schemas.openxmlformats.org/officeDocument/2006/relationships/hyperlink" Target="mailto:dstotz@gsu.edu" TargetMode="External"/><Relationship Id="rId97" Type="http://schemas.openxmlformats.org/officeDocument/2006/relationships/hyperlink" Target="http://executive.mit.edu/executivecertificates/strategy" TargetMode="External"/><Relationship Id="rId120" Type="http://schemas.openxmlformats.org/officeDocument/2006/relationships/hyperlink" Target="http://cldcentral.usalearning.net/course/index.php?categoryid=59" TargetMode="External"/><Relationship Id="rId358" Type="http://schemas.openxmlformats.org/officeDocument/2006/relationships/hyperlink" Target="http://executive.mit.edu/openenrollment/program/intelligent_organizations_collaboration_and_the_future_of_work/18" TargetMode="External"/><Relationship Id="rId565" Type="http://schemas.openxmlformats.org/officeDocument/2006/relationships/hyperlink" Target="mailto:LeadershipTraining@Skillsoft.com" TargetMode="External"/><Relationship Id="rId730" Type="http://schemas.openxmlformats.org/officeDocument/2006/relationships/hyperlink" Target="http://www8.gsb.columbia.edu/execed/program-pages/details/37/PERS?sourceid=finder" TargetMode="External"/><Relationship Id="rId772" Type="http://schemas.openxmlformats.org/officeDocument/2006/relationships/hyperlink" Target="http://exed.wisc.edu/courses/project-leadership-communication" TargetMode="External"/><Relationship Id="rId828" Type="http://schemas.openxmlformats.org/officeDocument/2006/relationships/hyperlink" Target="http://www.treasury.gov/careers/Pages/default.aspx" TargetMode="External"/><Relationship Id="rId162" Type="http://schemas.openxmlformats.org/officeDocument/2006/relationships/hyperlink" Target="http://www.sju.edu/academics/cas/grad/odl/curriculum/coursedescriptions.html" TargetMode="External"/><Relationship Id="rId218" Type="http://schemas.openxmlformats.org/officeDocument/2006/relationships/hyperlink" Target="http://www.csom.umn.edu/executive-education/minnesota-executive-program.html" TargetMode="External"/><Relationship Id="rId425" Type="http://schemas.openxmlformats.org/officeDocument/2006/relationships/hyperlink" Target="mailto:leadership@smith.edu" TargetMode="External"/><Relationship Id="rId467" Type="http://schemas.openxmlformats.org/officeDocument/2006/relationships/hyperlink" Target="http://www.csom.umn.edu/executive-education/presentations-coaching-execs.html" TargetMode="External"/><Relationship Id="rId632" Type="http://schemas.openxmlformats.org/officeDocument/2006/relationships/hyperlink" Target="https://edp.broad.msu.edu/events/15" TargetMode="External"/><Relationship Id="rId271" Type="http://schemas.openxmlformats.org/officeDocument/2006/relationships/hyperlink" Target="http://www.olin.wustl.edu/executiveeducation/OPP/Pages/UpcomingSeminars.aspx" TargetMode="External"/><Relationship Id="rId674" Type="http://schemas.openxmlformats.org/officeDocument/2006/relationships/hyperlink" Target="http://execed.uark.edu/cbi.asp" TargetMode="External"/><Relationship Id="rId881" Type="http://schemas.openxmlformats.org/officeDocument/2006/relationships/hyperlink" Target="http://dmna.ny.gov/jobs/fed_res_guide.pdf" TargetMode="External"/><Relationship Id="rId24" Type="http://schemas.openxmlformats.org/officeDocument/2006/relationships/hyperlink" Target="mailto:aroehrich@brookings.edu" TargetMode="External"/><Relationship Id="rId66" Type="http://schemas.openxmlformats.org/officeDocument/2006/relationships/hyperlink" Target="http://www.kenblanchard.com/Events/Training-for-Trainers/Leading-People-Through-Change-T4T/1186" TargetMode="External"/><Relationship Id="rId131" Type="http://schemas.openxmlformats.org/officeDocument/2006/relationships/hyperlink" Target="http://www.gsb.stanford.edu/exed/eld/" TargetMode="External"/><Relationship Id="rId327" Type="http://schemas.openxmlformats.org/officeDocument/2006/relationships/hyperlink" Target="http://www8.gsb.columbia.edu/execed/program-pages/details/76/CMI" TargetMode="External"/><Relationship Id="rId369" Type="http://schemas.openxmlformats.org/officeDocument/2006/relationships/hyperlink" Target="http://business.nd.edu/Executive_Education/Integral_Leadership_Portfolio/Unleashing/" TargetMode="External"/><Relationship Id="rId534" Type="http://schemas.openxmlformats.org/officeDocument/2006/relationships/hyperlink" Target="http://www8.gsb.columbia.edu/execed/program-pages/details/1/LSGC?sourceid=finder" TargetMode="External"/><Relationship Id="rId576" Type="http://schemas.openxmlformats.org/officeDocument/2006/relationships/hyperlink" Target="mailto:unc_exec@unc.edu" TargetMode="External"/><Relationship Id="rId741" Type="http://schemas.openxmlformats.org/officeDocument/2006/relationships/hyperlink" Target="http://www.leadership.opm.gov/programs.aspx?c=89" TargetMode="External"/><Relationship Id="rId783" Type="http://schemas.openxmlformats.org/officeDocument/2006/relationships/hyperlink" Target="http://ksgexecprogram.harvard.edu/Programs/apl/overview.aspx" TargetMode="External"/><Relationship Id="rId839" Type="http://schemas.openxmlformats.org/officeDocument/2006/relationships/hyperlink" Target="http://www.opm.gov/WIKI/uploads/docs/Wiki/OPM/training/idp%20template.doc" TargetMode="External"/><Relationship Id="rId173" Type="http://schemas.openxmlformats.org/officeDocument/2006/relationships/hyperlink" Target="http://www.gsb.stanford.edu/exed/sep/" TargetMode="External"/><Relationship Id="rId229" Type="http://schemas.openxmlformats.org/officeDocument/2006/relationships/hyperlink" Target="http://www.kenan-flagler.unc.edu/executive-development/open-enrollment/programs/strategic-innovation" TargetMode="External"/><Relationship Id="rId380" Type="http://schemas.openxmlformats.org/officeDocument/2006/relationships/hyperlink" Target="http://skillsoft.com/" TargetMode="External"/><Relationship Id="rId436" Type="http://schemas.openxmlformats.org/officeDocument/2006/relationships/hyperlink" Target="mailto:christine.simmons@kenblanchard.com" TargetMode="External"/><Relationship Id="rId601" Type="http://schemas.openxmlformats.org/officeDocument/2006/relationships/hyperlink" Target="http://bus.wisc.edu/cped/courses-for-individuals/course-finder/quantitative-methods-for-process-improvement-online-self-paced" TargetMode="External"/><Relationship Id="rId643" Type="http://schemas.openxmlformats.org/officeDocument/2006/relationships/hyperlink" Target="http://executive.mit.edu/openenrollment/program/managing_complex_technical_projects/23" TargetMode="External"/><Relationship Id="rId240" Type="http://schemas.openxmlformats.org/officeDocument/2006/relationships/hyperlink" Target="http://www.mccombs.utexas.edu/ExecED/Executive-Development-Certificates/Project-Management-Certificate.aspx" TargetMode="External"/><Relationship Id="rId478" Type="http://schemas.openxmlformats.org/officeDocument/2006/relationships/hyperlink" Target="http://www.kenan-flagler.unc.edu/executive-development/open-enrollment/programs/project-leadership" TargetMode="External"/><Relationship Id="rId685" Type="http://schemas.openxmlformats.org/officeDocument/2006/relationships/hyperlink" Target="mailto:unc_exec@unc.edu" TargetMode="External"/><Relationship Id="rId850" Type="http://schemas.openxmlformats.org/officeDocument/2006/relationships/hyperlink" Target="http://www.youtube.com/watch?v=g4fKsOId5Cc&amp;list=PL39207FE17E63C6D3" TargetMode="External"/><Relationship Id="rId892" Type="http://schemas.openxmlformats.org/officeDocument/2006/relationships/hyperlink" Target="http://careerservices.rutgers.edu/OCAassessyourself.shtml" TargetMode="External"/><Relationship Id="rId906" Type="http://schemas.openxmlformats.org/officeDocument/2006/relationships/hyperlink" Target="http://www.mindtools.com/CommSkll/EmailCommunication.htm" TargetMode="External"/><Relationship Id="rId35" Type="http://schemas.openxmlformats.org/officeDocument/2006/relationships/hyperlink" Target="http://www.biz.colostate.edu/PDBR/PEDP/Pages/shortCourses.aspx" TargetMode="External"/><Relationship Id="rId77" Type="http://schemas.openxmlformats.org/officeDocument/2006/relationships/hyperlink" Target="mailto:stmarie@bus.msu.edu" TargetMode="External"/><Relationship Id="rId100" Type="http://schemas.openxmlformats.org/officeDocument/2006/relationships/hyperlink" Target="http://executive.mit.edu/openenrollment/program/developing_a_leading_edge_operations_strategy/10" TargetMode="External"/><Relationship Id="rId282" Type="http://schemas.openxmlformats.org/officeDocument/2006/relationships/hyperlink" Target="mailto:execed@wharton.upenn.edu" TargetMode="External"/><Relationship Id="rId338" Type="http://schemas.openxmlformats.org/officeDocument/2006/relationships/hyperlink" Target="http://www.eventling.com/index.php?file=certificate&amp;companyId=7" TargetMode="External"/><Relationship Id="rId503" Type="http://schemas.openxmlformats.org/officeDocument/2006/relationships/hyperlink" Target="mailto:Darden_Exed@darden.virginia.edu" TargetMode="External"/><Relationship Id="rId545" Type="http://schemas.openxmlformats.org/officeDocument/2006/relationships/hyperlink" Target="http://www.gsb.stanford.edu/exed/eld/" TargetMode="External"/><Relationship Id="rId587" Type="http://schemas.openxmlformats.org/officeDocument/2006/relationships/hyperlink" Target="https://www.mccombs.utexas.edu/ExecED/Strategic-Decision-Making.aspx" TargetMode="External"/><Relationship Id="rId710" Type="http://schemas.openxmlformats.org/officeDocument/2006/relationships/hyperlink" Target="http://executiveeducation.wharton.upenn.edu/open-enrollment/finance-programs/finance-strategy-for-value-creation.cfm" TargetMode="External"/><Relationship Id="rId752" Type="http://schemas.openxmlformats.org/officeDocument/2006/relationships/hyperlink" Target="http://extension.berkeley.edu/catalog/course96.html" TargetMode="External"/><Relationship Id="rId808" Type="http://schemas.openxmlformats.org/officeDocument/2006/relationships/hyperlink" Target="http://www.mycareeratva.va.gov/Pages/default.aspx" TargetMode="External"/><Relationship Id="rId8" Type="http://schemas.openxmlformats.org/officeDocument/2006/relationships/header" Target="header1.xml"/><Relationship Id="rId142" Type="http://schemas.openxmlformats.org/officeDocument/2006/relationships/hyperlink" Target="http://cps.regis.edu/certificates-masters.php" TargetMode="External"/><Relationship Id="rId184" Type="http://schemas.openxmlformats.org/officeDocument/2006/relationships/hyperlink" Target="http://gsb.uark.edu/executive-education/managerial-leadership-series/" TargetMode="External"/><Relationship Id="rId391" Type="http://schemas.openxmlformats.org/officeDocument/2006/relationships/hyperlink" Target="http://www.smith.edu/execed/?q=programs/smith-tuck-global-leaders" TargetMode="External"/><Relationship Id="rId405" Type="http://schemas.openxmlformats.org/officeDocument/2006/relationships/hyperlink" Target="mailto:leadership@smith.edu" TargetMode="External"/><Relationship Id="rId447" Type="http://schemas.openxmlformats.org/officeDocument/2006/relationships/hyperlink" Target="http://extension.berkeley.edu/search/publicCourseSearchDetails.do?method=load&amp;courseId=40202" TargetMode="External"/><Relationship Id="rId612" Type="http://schemas.openxmlformats.org/officeDocument/2006/relationships/hyperlink" Target="http://www.american.edu/spa/key/program_manager_certificate.cfm" TargetMode="External"/><Relationship Id="rId794" Type="http://schemas.openxmlformats.org/officeDocument/2006/relationships/hyperlink" Target="http://extension.berkeley.edu/search/publicCourseSearchDetails.do?method=load&amp;courseId=40166" TargetMode="External"/><Relationship Id="rId251" Type="http://schemas.openxmlformats.org/officeDocument/2006/relationships/hyperlink" Target="http://www.darden.virginia.edu/web/Executive-Education/Open-Enrollment-Program/General-Management/Growing-Great-Managers/" TargetMode="External"/><Relationship Id="rId489" Type="http://schemas.openxmlformats.org/officeDocument/2006/relationships/hyperlink" Target="mailto:execed@richmond.edu" TargetMode="External"/><Relationship Id="rId654" Type="http://schemas.openxmlformats.org/officeDocument/2006/relationships/hyperlink" Target="mailto:sloanexeced@mit.edu" TargetMode="External"/><Relationship Id="rId696" Type="http://schemas.openxmlformats.org/officeDocument/2006/relationships/hyperlink" Target="http://www.foster.washington.edu/executive/seminars/Pages/FANE.aspx" TargetMode="External"/><Relationship Id="rId861" Type="http://schemas.openxmlformats.org/officeDocument/2006/relationships/hyperlink" Target="http://www.martineaurecruiting.com/BehavioralInterviewQuestions.pdf" TargetMode="External"/><Relationship Id="rId917" Type="http://schemas.openxmlformats.org/officeDocument/2006/relationships/hyperlink" Target="http://www.mindtools.com/pages/article/newHTE_92.htm" TargetMode="External"/><Relationship Id="rId46" Type="http://schemas.openxmlformats.org/officeDocument/2006/relationships/hyperlink" Target="http://www.fuqua.duke.edu/programs/other_programs/executive_education/duke_leadership/" TargetMode="External"/><Relationship Id="rId293" Type="http://schemas.openxmlformats.org/officeDocument/2006/relationships/hyperlink" Target="http://www.bradley.edu/edc/public/fol.shtml" TargetMode="External"/><Relationship Id="rId307" Type="http://schemas.openxmlformats.org/officeDocument/2006/relationships/hyperlink" Target="http://www.brookings.edu/about/execed/programs/leaderascoach" TargetMode="External"/><Relationship Id="rId349" Type="http://schemas.openxmlformats.org/officeDocument/2006/relationships/hyperlink" Target="http://business.gwu.edu/eep/openenrollmentprograms/becoming-conflict-competent.cfm" TargetMode="External"/><Relationship Id="rId514" Type="http://schemas.openxmlformats.org/officeDocument/2006/relationships/hyperlink" Target="mailto:execed@wharton.upenn.edu" TargetMode="External"/><Relationship Id="rId556" Type="http://schemas.openxmlformats.org/officeDocument/2006/relationships/hyperlink" Target="mailto:sloanexeced@mit.edu" TargetMode="External"/><Relationship Id="rId721" Type="http://schemas.openxmlformats.org/officeDocument/2006/relationships/hyperlink" Target="mailto:tina@brodypro.com" TargetMode="External"/><Relationship Id="rId763" Type="http://schemas.openxmlformats.org/officeDocument/2006/relationships/hyperlink" Target="http://www.moore.sc.edu/execed/publicprograms/leadershipmanagementprograms.aspx" TargetMode="External"/><Relationship Id="rId88" Type="http://schemas.openxmlformats.org/officeDocument/2006/relationships/hyperlink" Target="mailto:sloanexeced@mit.edu" TargetMode="External"/><Relationship Id="rId111" Type="http://schemas.openxmlformats.org/officeDocument/2006/relationships/hyperlink" Target="http://executive.mit.edu/openenrollment/program/strategy_in_a_global_world/48" TargetMode="External"/><Relationship Id="rId153" Type="http://schemas.openxmlformats.org/officeDocument/2006/relationships/hyperlink" Target="http://online.rosemont.edu/programs/graduate-certificate-in-leadership-studies/" TargetMode="External"/><Relationship Id="rId195" Type="http://schemas.openxmlformats.org/officeDocument/2006/relationships/hyperlink" Target="http://www.anderson.ucla.edu/x27612.xml" TargetMode="External"/><Relationship Id="rId209" Type="http://schemas.openxmlformats.org/officeDocument/2006/relationships/hyperlink" Target="mailto:radyexecdev@ucsd.edu" TargetMode="External"/><Relationship Id="rId360" Type="http://schemas.openxmlformats.org/officeDocument/2006/relationships/hyperlink" Target="http://www.stern.nyu.edu/executive-education-short-courses/search/program/147/Great-Leadership:-Developing-Practical-Leadership-Skills" TargetMode="External"/><Relationship Id="rId416" Type="http://schemas.openxmlformats.org/officeDocument/2006/relationships/hyperlink" Target="http://www.smith.edu/execed/?q=programs/directing-innovation" TargetMode="External"/><Relationship Id="rId598" Type="http://schemas.openxmlformats.org/officeDocument/2006/relationships/hyperlink" Target="http://exed.wisc.edu/Courses/Defining-and-Managing-Business-Requirements" TargetMode="External"/><Relationship Id="rId819" Type="http://schemas.openxmlformats.org/officeDocument/2006/relationships/hyperlink" Target="http://www.epa.gov/jobs/" TargetMode="External"/><Relationship Id="rId220" Type="http://schemas.openxmlformats.org/officeDocument/2006/relationships/hyperlink" Target="mailto:unc_exec@unc.edu" TargetMode="External"/><Relationship Id="rId458" Type="http://schemas.openxmlformats.org/officeDocument/2006/relationships/hyperlink" Target="mailto:radyexecdev@ucsd.edu" TargetMode="External"/><Relationship Id="rId623" Type="http://schemas.openxmlformats.org/officeDocument/2006/relationships/hyperlink" Target="http://georgetownmeansbusiness.com/openenroll/program/demystifying-finance" TargetMode="External"/><Relationship Id="rId665" Type="http://schemas.openxmlformats.org/officeDocument/2006/relationships/hyperlink" Target="https://community.skillsoft.com/USGOV/Competency_public.asp" TargetMode="External"/><Relationship Id="rId830" Type="http://schemas.openxmlformats.org/officeDocument/2006/relationships/hyperlink" Target="http://www.ustr.gov/about-us/human-resources/employment" TargetMode="External"/><Relationship Id="rId872" Type="http://schemas.openxmlformats.org/officeDocument/2006/relationships/hyperlink" Target="http://www.youtube.com/watch?v=fpC6xfoPgAw" TargetMode="External"/><Relationship Id="rId928" Type="http://schemas.openxmlformats.org/officeDocument/2006/relationships/hyperlink" Target="mailto:david.rosenmarkle@hq.doe.gov" TargetMode="External"/><Relationship Id="rId15" Type="http://schemas.openxmlformats.org/officeDocument/2006/relationships/hyperlink" Target="http://www.opm.gov/ses/recruitment/ecq.asp" TargetMode="External"/><Relationship Id="rId57" Type="http://schemas.openxmlformats.org/officeDocument/2006/relationships/hyperlink" Target="mailto:dstotz@gsu.edu" TargetMode="External"/><Relationship Id="rId262" Type="http://schemas.openxmlformats.org/officeDocument/2006/relationships/hyperlink" Target="http://www.owen.vanderbilt.edu/programs/executive-development-institute/open-enrollment-programs-for-individuals/program-catalog/course-details.cfm?customel_datapageid_31775=39516" TargetMode="External"/><Relationship Id="rId318" Type="http://schemas.openxmlformats.org/officeDocument/2006/relationships/hyperlink" Target="http://www.ccl.org/leadership/programs/LDPOverview.aspx?pageId=820" TargetMode="External"/><Relationship Id="rId525" Type="http://schemas.openxmlformats.org/officeDocument/2006/relationships/hyperlink" Target="mailto:wallaces2@xavier.edu" TargetMode="External"/><Relationship Id="rId567" Type="http://schemas.openxmlformats.org/officeDocument/2006/relationships/hyperlink" Target="http://extension.berkeley.edu/search/publicCourseSearchDetails.do?method=load&amp;courseId=40412" TargetMode="External"/><Relationship Id="rId732" Type="http://schemas.openxmlformats.org/officeDocument/2006/relationships/hyperlink" Target="http://www.grad.usda.gov/../../../course_details.php?cid=EXEC9904L" TargetMode="External"/><Relationship Id="rId99" Type="http://schemas.openxmlformats.org/officeDocument/2006/relationships/hyperlink" Target="http://executive.mit.edu/openenrollment/program/developing_a_leading_edge_operations_strategy/10" TargetMode="External"/><Relationship Id="rId122" Type="http://schemas.openxmlformats.org/officeDocument/2006/relationships/hyperlink" Target="http://cldcentral.usalearning.net/course/index.php?categoryid=37" TargetMode="External"/><Relationship Id="rId164" Type="http://schemas.openxmlformats.org/officeDocument/2006/relationships/hyperlink" Target="http://skillsoft.com/" TargetMode="External"/><Relationship Id="rId371" Type="http://schemas.openxmlformats.org/officeDocument/2006/relationships/hyperlink" Target="https://www.leadership.opm.gov/Programs/Core-Development/MDS2/Index.aspx" TargetMode="External"/><Relationship Id="rId774" Type="http://schemas.openxmlformats.org/officeDocument/2006/relationships/hyperlink" Target="http://executiveeducation.wharton.upenn.edu/for-individuals/all-programs/global-strategic-leadership" TargetMode="External"/><Relationship Id="rId427" Type="http://schemas.openxmlformats.org/officeDocument/2006/relationships/hyperlink" Target="mailto:leadership@smith.edu" TargetMode="External"/><Relationship Id="rId469" Type="http://schemas.openxmlformats.org/officeDocument/2006/relationships/hyperlink" Target="http://www.csom.umn.edu/executive-education/advanced-business-communications.html" TargetMode="External"/><Relationship Id="rId634" Type="http://schemas.openxmlformats.org/officeDocument/2006/relationships/hyperlink" Target="http://executive.mit.edu/openenrollment/program/big_data_making_complex_things_simpler/49" TargetMode="External"/><Relationship Id="rId676" Type="http://schemas.openxmlformats.org/officeDocument/2006/relationships/hyperlink" Target="http://executive.berkeley.edu/programs/financial-analysis-non-financial-executives" TargetMode="External"/><Relationship Id="rId841" Type="http://schemas.openxmlformats.org/officeDocument/2006/relationships/hyperlink" Target="http://www.mycareeratva.va.gov/CareerPlan/Documents/My%20Career%20Workbook.pdf" TargetMode="External"/><Relationship Id="rId883" Type="http://schemas.openxmlformats.org/officeDocument/2006/relationships/hyperlink" Target="http://www.sc.edu/career/Pdf/federalresume.pdf" TargetMode="External"/><Relationship Id="rId26" Type="http://schemas.openxmlformats.org/officeDocument/2006/relationships/hyperlink" Target="mailto:aroehrich@brookings.edu" TargetMode="External"/><Relationship Id="rId231" Type="http://schemas.openxmlformats.org/officeDocument/2006/relationships/hyperlink" Target="http://www.online.pitt.edu/business/business.php" TargetMode="External"/><Relationship Id="rId273" Type="http://schemas.openxmlformats.org/officeDocument/2006/relationships/hyperlink" Target="http://executiveeducation.wharton.upenn.edu/open-enrollment/leadership-development-programs/the-leadership-edge.cfm" TargetMode="External"/><Relationship Id="rId329" Type="http://schemas.openxmlformats.org/officeDocument/2006/relationships/hyperlink" Target="http://www8.gsb.columbia.edu/execed/program-pages/details/8/ELDP?sourceid=finder" TargetMode="External"/><Relationship Id="rId480" Type="http://schemas.openxmlformats.org/officeDocument/2006/relationships/hyperlink" Target="http://www.kenan-flagler.unc.edu/executive-development/open-enrollment/programs/executive-presence" TargetMode="External"/><Relationship Id="rId536" Type="http://schemas.openxmlformats.org/officeDocument/2006/relationships/hyperlink" Target="http://www8.gsb.columbia.edu/execed/program-pages/details/65/DLP?sourceid=finder" TargetMode="External"/><Relationship Id="rId701" Type="http://schemas.openxmlformats.org/officeDocument/2006/relationships/hyperlink" Target="http://www.owen.vanderbilt.edu/vanderbilt/programs/executive-development-institute/open-enrollment-programs-for-individuals/program-catalog/course-details.cfm?customel_datapageid_31775=39758" TargetMode="External"/><Relationship Id="rId68" Type="http://schemas.openxmlformats.org/officeDocument/2006/relationships/hyperlink" Target="http://business.lsu.edu/executive-education/Pages/EDP2012.aspx" TargetMode="External"/><Relationship Id="rId133" Type="http://schemas.openxmlformats.org/officeDocument/2006/relationships/hyperlink" Target="http://cps.regis.edu/certificates-masters.php" TargetMode="External"/><Relationship Id="rId175" Type="http://schemas.openxmlformats.org/officeDocument/2006/relationships/hyperlink" Target="http://www.gsb.stanford.edu/exed/eld/" TargetMode="External"/><Relationship Id="rId340" Type="http://schemas.openxmlformats.org/officeDocument/2006/relationships/hyperlink" Target="http://www.strategyplus.org/asp-certification/smp-certification.html" TargetMode="External"/><Relationship Id="rId578" Type="http://schemas.openxmlformats.org/officeDocument/2006/relationships/hyperlink" Target="mailto:unc_exec@unc.edu" TargetMode="External"/><Relationship Id="rId743" Type="http://schemas.openxmlformats.org/officeDocument/2006/relationships/hyperlink" Target="http://skillsoft.com/" TargetMode="External"/><Relationship Id="rId785" Type="http://schemas.openxmlformats.org/officeDocument/2006/relationships/hyperlink" Target="http://execed.rutgers.edu/management-2/" TargetMode="External"/><Relationship Id="rId200" Type="http://schemas.openxmlformats.org/officeDocument/2006/relationships/hyperlink" Target="http://www.anderson.ucla.edu/x27611.xml" TargetMode="External"/><Relationship Id="rId382" Type="http://schemas.openxmlformats.org/officeDocument/2006/relationships/hyperlink" Target="https://community.skillsoft.com/USGOV/Competency_public.asp" TargetMode="External"/><Relationship Id="rId438" Type="http://schemas.openxmlformats.org/officeDocument/2006/relationships/hyperlink" Target="mailto:christine.simmons@kenblanchard.com" TargetMode="External"/><Relationship Id="rId603" Type="http://schemas.openxmlformats.org/officeDocument/2006/relationships/hyperlink" Target="mailto:execed@wharton.upenn.edu" TargetMode="External"/><Relationship Id="rId645" Type="http://schemas.openxmlformats.org/officeDocument/2006/relationships/hyperlink" Target="mailto:sloanexeced@mit.edu" TargetMode="External"/><Relationship Id="rId687" Type="http://schemas.openxmlformats.org/officeDocument/2006/relationships/hyperlink" Target="mailto:unc_exec@unc.edu" TargetMode="External"/><Relationship Id="rId810" Type="http://schemas.openxmlformats.org/officeDocument/2006/relationships/hyperlink" Target="http://mycareeratva.va.gov/Resources/Pages/default.aspx" TargetMode="External"/><Relationship Id="rId852" Type="http://schemas.openxmlformats.org/officeDocument/2006/relationships/hyperlink" Target="http://www.va.gov/PBI/PBI_introduction.asp" TargetMode="External"/><Relationship Id="rId908" Type="http://schemas.openxmlformats.org/officeDocument/2006/relationships/hyperlink" Target="http://www.mindtools.com/CommSkll/ActiveListening.htm" TargetMode="External"/><Relationship Id="rId242" Type="http://schemas.openxmlformats.org/officeDocument/2006/relationships/hyperlink" Target="http://www.mccombs.utexas.edu/ExecED/Executive-Development-Certificates/Institute-Managerial-Leadership.aspx" TargetMode="External"/><Relationship Id="rId284" Type="http://schemas.openxmlformats.org/officeDocument/2006/relationships/hyperlink" Target="mailto:cpe@wpi.edu" TargetMode="External"/><Relationship Id="rId491" Type="http://schemas.openxmlformats.org/officeDocument/2006/relationships/hyperlink" Target="http://www.moore.sc.edu/executiveeducation/leadershipprograms.aspx" TargetMode="External"/><Relationship Id="rId505" Type="http://schemas.openxmlformats.org/officeDocument/2006/relationships/hyperlink" Target="http://exed.wisc.edu/Courses/Success-Under-Duress-Emotional-Intelligence-Conflict-Management-and-Negotiations" TargetMode="External"/><Relationship Id="rId712" Type="http://schemas.openxmlformats.org/officeDocument/2006/relationships/hyperlink" Target="http://xavierleadershipcenter.com/programs/executive-certificate-in-financial-planning/" TargetMode="External"/><Relationship Id="rId894" Type="http://schemas.openxmlformats.org/officeDocument/2006/relationships/hyperlink" Target="http://careerservices.rutgers.edu/OCAinterests.shtml" TargetMode="External"/><Relationship Id="rId37" Type="http://schemas.openxmlformats.org/officeDocument/2006/relationships/hyperlink" Target="mailto:jim.francis@business.colostate.edu" TargetMode="External"/><Relationship Id="rId79" Type="http://schemas.openxmlformats.org/officeDocument/2006/relationships/hyperlink" Target="mailto:stmarie@bus.msu.edu" TargetMode="External"/><Relationship Id="rId102" Type="http://schemas.openxmlformats.org/officeDocument/2006/relationships/hyperlink" Target="mailto:sloanexeced@mit.edu" TargetMode="External"/><Relationship Id="rId144" Type="http://schemas.openxmlformats.org/officeDocument/2006/relationships/hyperlink" Target="http://cps.regis.edu/certificates-masters.php" TargetMode="External"/><Relationship Id="rId547" Type="http://schemas.openxmlformats.org/officeDocument/2006/relationships/hyperlink" Target="http://www.luc.edu/quinlan/executive-education/project-management-program/index.shtml" TargetMode="External"/><Relationship Id="rId589" Type="http://schemas.openxmlformats.org/officeDocument/2006/relationships/hyperlink" Target="https://www.mccombs.utexas.edu:443/ExecED/Executive-Development-Certificates/Project-Management-Certificate.aspx" TargetMode="External"/><Relationship Id="rId754" Type="http://schemas.openxmlformats.org/officeDocument/2006/relationships/hyperlink" Target="http://extension.berkeley.edu/catalog/course691.html" TargetMode="External"/><Relationship Id="rId796" Type="http://schemas.openxmlformats.org/officeDocument/2006/relationships/hyperlink" Target="http://extension.berkeley.edu/search/publicCourseSearchDetails.do?method=load&amp;courseId=40374" TargetMode="External"/><Relationship Id="rId90" Type="http://schemas.openxmlformats.org/officeDocument/2006/relationships/hyperlink" Target="http://executive.mit.edu/executivecertificates/management" TargetMode="External"/><Relationship Id="rId186" Type="http://schemas.openxmlformats.org/officeDocument/2006/relationships/hyperlink" Target="http://extension.berkeley.edu/cert/mgt.html" TargetMode="External"/><Relationship Id="rId351" Type="http://schemas.openxmlformats.org/officeDocument/2006/relationships/hyperlink" Target="http://www.grad.usda.gov/../../../course_details.php?cid=EXEC9912L" TargetMode="External"/><Relationship Id="rId393" Type="http://schemas.openxmlformats.org/officeDocument/2006/relationships/hyperlink" Target="http://www.smith.edu/execed/?q=programs/smith-tuck-global-leaders" TargetMode="External"/><Relationship Id="rId407" Type="http://schemas.openxmlformats.org/officeDocument/2006/relationships/hyperlink" Target="mailto:leadership@smith.edu" TargetMode="External"/><Relationship Id="rId449" Type="http://schemas.openxmlformats.org/officeDocument/2006/relationships/hyperlink" Target="http://extension.berkeley.edu/search/publicCourseSearchDetails.do?method=load&amp;courseId=40150" TargetMode="External"/><Relationship Id="rId614" Type="http://schemas.openxmlformats.org/officeDocument/2006/relationships/hyperlink" Target="http://www.brookings.edu/about/execed/programs/digitalgovt" TargetMode="External"/><Relationship Id="rId656" Type="http://schemas.openxmlformats.org/officeDocument/2006/relationships/hyperlink" Target="http://executive.mit.edu/executivecertificates/technology" TargetMode="External"/><Relationship Id="rId821" Type="http://schemas.openxmlformats.org/officeDocument/2006/relationships/hyperlink" Target="http://www.dhs.gov/landing-page/component-careers" TargetMode="External"/><Relationship Id="rId863" Type="http://schemas.openxmlformats.org/officeDocument/2006/relationships/hyperlink" Target="http://career-advice.monster.com/job-interview/interview-questions/100-Potential-Interview-Questions/article.aspx" TargetMode="External"/><Relationship Id="rId211" Type="http://schemas.openxmlformats.org/officeDocument/2006/relationships/hyperlink" Target="http://booth.chicagoexec.net/programs/epcs.aspx" TargetMode="External"/><Relationship Id="rId253" Type="http://schemas.openxmlformats.org/officeDocument/2006/relationships/hyperlink" Target="http://www.darden.virginia.edu/web/executive-education/open-enrollment-program/leadership-and-change/managing-change/" TargetMode="External"/><Relationship Id="rId295" Type="http://schemas.openxmlformats.org/officeDocument/2006/relationships/hyperlink" Target="mailto:tina@brodypro.com" TargetMode="External"/><Relationship Id="rId309" Type="http://schemas.openxmlformats.org/officeDocument/2006/relationships/hyperlink" Target="mailto:aroehrich@brookings.edu" TargetMode="External"/><Relationship Id="rId460" Type="http://schemas.openxmlformats.org/officeDocument/2006/relationships/hyperlink" Target="mailto:radyexecdev@ucsd.edu" TargetMode="External"/><Relationship Id="rId516" Type="http://schemas.openxmlformats.org/officeDocument/2006/relationships/hyperlink" Target="http://xavierleadershipcenter.com/programs/influencing-without-authority/" TargetMode="External"/><Relationship Id="rId698" Type="http://schemas.openxmlformats.org/officeDocument/2006/relationships/hyperlink" Target="http://exed.wisc.edu/Courses/Finance-and-Accounting-for-Non-Financial-Executives" TargetMode="External"/><Relationship Id="rId919" Type="http://schemas.openxmlformats.org/officeDocument/2006/relationships/hyperlink" Target="http://www.mindtools.com/pages/Newsletters/21May13.htm" TargetMode="External"/><Relationship Id="rId48" Type="http://schemas.openxmlformats.org/officeDocument/2006/relationships/hyperlink" Target="http://goizueta.emory.edu/executiveprograms/open_enrollment_programs/MLP.html" TargetMode="External"/><Relationship Id="rId113" Type="http://schemas.openxmlformats.org/officeDocument/2006/relationships/hyperlink" Target="mailto:sloanexeced@mit.edu" TargetMode="External"/><Relationship Id="rId320" Type="http://schemas.openxmlformats.org/officeDocument/2006/relationships/hyperlink" Target="http://solutions.ccl.org/Leadership_Development_Program_(LDP)" TargetMode="External"/><Relationship Id="rId558" Type="http://schemas.openxmlformats.org/officeDocument/2006/relationships/hyperlink" Target="http://www.kellogg.northwestern.edu/execed/programs/TECH09/index.htm" TargetMode="External"/><Relationship Id="rId723" Type="http://schemas.openxmlformats.org/officeDocument/2006/relationships/hyperlink" Target="mailto:tina@brodypro.com" TargetMode="External"/><Relationship Id="rId765" Type="http://schemas.openxmlformats.org/officeDocument/2006/relationships/hyperlink" Target="http://www.moore.sc.edu/executiveeducation/managementprograms.aspx" TargetMode="External"/><Relationship Id="rId930" Type="http://schemas.openxmlformats.org/officeDocument/2006/relationships/theme" Target="theme/theme1.xml"/><Relationship Id="rId155" Type="http://schemas.openxmlformats.org/officeDocument/2006/relationships/hyperlink" Target="http://execed.rutgers.edu/building-your-business-case-how-to-get-your-projects-and-ideas-approved/" TargetMode="External"/><Relationship Id="rId197" Type="http://schemas.openxmlformats.org/officeDocument/2006/relationships/hyperlink" Target="http://www.anderson.ucla.edu/x27290.xml" TargetMode="External"/><Relationship Id="rId362" Type="http://schemas.openxmlformats.org/officeDocument/2006/relationships/hyperlink" Target="http://www.kellogg.northwestern.edu/research/nonprofit/execed/programs/3_5_12.aspx" TargetMode="External"/><Relationship Id="rId418" Type="http://schemas.openxmlformats.org/officeDocument/2006/relationships/hyperlink" Target="http://www.smith.edu/execed/?q=programs/directing-innovation" TargetMode="External"/><Relationship Id="rId625" Type="http://schemas.openxmlformats.org/officeDocument/2006/relationships/hyperlink" Target="http://georgetownmeansbusiness.com/openenroll/program/brand-advantage" TargetMode="External"/><Relationship Id="rId832" Type="http://schemas.openxmlformats.org/officeDocument/2006/relationships/hyperlink" Target="https://www.usajobs.gov/" TargetMode="External"/><Relationship Id="rId222" Type="http://schemas.openxmlformats.org/officeDocument/2006/relationships/hyperlink" Target="mailto:unc_exec@unc.edu" TargetMode="External"/><Relationship Id="rId264" Type="http://schemas.openxmlformats.org/officeDocument/2006/relationships/hyperlink" Target="http://www.washburn.edu/academics/community-continuing-education/academic-outreach/Lean%20Six%20Sigma/Lean%20Six%20Sigma%20Yellow%20Belt.html" TargetMode="External"/><Relationship Id="rId471" Type="http://schemas.openxmlformats.org/officeDocument/2006/relationships/hyperlink" Target="http://mti.missouri.edu/courses/conflict-resolution/index.php" TargetMode="External"/><Relationship Id="rId667" Type="http://schemas.openxmlformats.org/officeDocument/2006/relationships/hyperlink" Target="https://community.skillsoft.com/USGOV/Competency_public.asp" TargetMode="External"/><Relationship Id="rId874" Type="http://schemas.openxmlformats.org/officeDocument/2006/relationships/hyperlink" Target="http://www.youtube.com/watch?v=zWBhAR-UUpM" TargetMode="External"/><Relationship Id="rId17" Type="http://schemas.openxmlformats.org/officeDocument/2006/relationships/hyperlink" Target="http://www.american.edu/spa/key/key_certificate_courses.cfm" TargetMode="External"/><Relationship Id="rId59" Type="http://schemas.openxmlformats.org/officeDocument/2006/relationships/hyperlink" Target="mailto:dstotz@gsu.edu" TargetMode="External"/><Relationship Id="rId124" Type="http://schemas.openxmlformats.org/officeDocument/2006/relationships/hyperlink" Target="http://cldcentral.usalearning.net/course/index.php?categoryid=16" TargetMode="External"/><Relationship Id="rId527" Type="http://schemas.openxmlformats.org/officeDocument/2006/relationships/hyperlink" Target="mailto:tina@brodypro.com" TargetMode="External"/><Relationship Id="rId569" Type="http://schemas.openxmlformats.org/officeDocument/2006/relationships/hyperlink" Target="http://extension.berkeley.edu/search/publicCourseSearchDetails.do?method=load&amp;courseId=40163" TargetMode="External"/><Relationship Id="rId734" Type="http://schemas.openxmlformats.org/officeDocument/2006/relationships/hyperlink" Target="http://ksgexecprogram.harvard.edu/Programs/mn/overview.aspx" TargetMode="External"/><Relationship Id="rId776" Type="http://schemas.openxmlformats.org/officeDocument/2006/relationships/hyperlink" Target="http://executiveeducation.wharton.upenn.edu/open-enrollment/negotiation-persuasion-programs/executive-negotiation-bargaining-workshop.cfm" TargetMode="External"/><Relationship Id="rId70" Type="http://schemas.openxmlformats.org/officeDocument/2006/relationships/hyperlink" Target="http://www.luc.edu/quinlan/executive-education/executive-leadership-training/index.shtml" TargetMode="External"/><Relationship Id="rId166" Type="http://schemas.openxmlformats.org/officeDocument/2006/relationships/hyperlink" Target="https://community.skillsoft.com/USGOV/Competency_public.asp" TargetMode="External"/><Relationship Id="rId331" Type="http://schemas.openxmlformats.org/officeDocument/2006/relationships/hyperlink" Target="http://www8.gsb.columbia.edu/execed/program-pages/details/45/LE?sourceid=finder" TargetMode="External"/><Relationship Id="rId373" Type="http://schemas.openxmlformats.org/officeDocument/2006/relationships/hyperlink" Target="https://www.leadership.opm.gov/Programs/Core-Development/SDSF/Index.aspx" TargetMode="External"/><Relationship Id="rId429" Type="http://schemas.openxmlformats.org/officeDocument/2006/relationships/hyperlink" Target="http://www.cox.smu.edu/web/executive-education/certificate-in-management" TargetMode="External"/><Relationship Id="rId580" Type="http://schemas.openxmlformats.org/officeDocument/2006/relationships/hyperlink" Target="mailto:execed@richmond.edu" TargetMode="External"/><Relationship Id="rId636" Type="http://schemas.openxmlformats.org/officeDocument/2006/relationships/hyperlink" Target="mailto:sloanexeced@mit.edu" TargetMode="External"/><Relationship Id="rId801" Type="http://schemas.openxmlformats.org/officeDocument/2006/relationships/footer" Target="footer2.xml"/><Relationship Id="rId1" Type="http://schemas.openxmlformats.org/officeDocument/2006/relationships/customXml" Target="../customXml/item1.xml"/><Relationship Id="rId233" Type="http://schemas.openxmlformats.org/officeDocument/2006/relationships/hyperlink" Target="http://robins.richmond.edu/executive-education/leadership-boot-camp.html" TargetMode="External"/><Relationship Id="rId440" Type="http://schemas.openxmlformats.org/officeDocument/2006/relationships/hyperlink" Target="mailto:christine.simmons@kenblanchard.com" TargetMode="External"/><Relationship Id="rId678" Type="http://schemas.openxmlformats.org/officeDocument/2006/relationships/hyperlink" Target="mailto:rvangorp@ucsd.edu" TargetMode="External"/><Relationship Id="rId843" Type="http://schemas.openxmlformats.org/officeDocument/2006/relationships/hyperlink" Target="http://www.opm.gov/hr/employ/products/survey/leadership360.asp" TargetMode="External"/><Relationship Id="rId885" Type="http://schemas.openxmlformats.org/officeDocument/2006/relationships/hyperlink" Target="http://www.fedsmith.com/2011/01/03/avoid-these-common-pitfalls-your-federal/" TargetMode="External"/><Relationship Id="rId28" Type="http://schemas.openxmlformats.org/officeDocument/2006/relationships/hyperlink" Target="mailto:aroehrich@brookings.edu" TargetMode="External"/><Relationship Id="rId275" Type="http://schemas.openxmlformats.org/officeDocument/2006/relationships/hyperlink" Target="http://executiveeducation.wharton.upenn.edu/open-enrollment/leadership-development-programs/creating-developing-leadership.cfm" TargetMode="External"/><Relationship Id="rId300" Type="http://schemas.openxmlformats.org/officeDocument/2006/relationships/hyperlink" Target="mailto:tina@brodypro.com" TargetMode="External"/><Relationship Id="rId482" Type="http://schemas.openxmlformats.org/officeDocument/2006/relationships/hyperlink" Target="http://www.uni.edu/newsroom/register-now-for-uni-training-program-that-will-improve-conversations-at-work-and-in-life-0" TargetMode="External"/><Relationship Id="rId538" Type="http://schemas.openxmlformats.org/officeDocument/2006/relationships/hyperlink" Target="mailto:ExecutiveEducation@emory.edu" TargetMode="External"/><Relationship Id="rId703" Type="http://schemas.openxmlformats.org/officeDocument/2006/relationships/hyperlink" Target="http://www.olin.wustl.edu/EN-US/ExecutiveEducation/certificate-programs/Pages/Law.aspx" TargetMode="External"/><Relationship Id="rId745" Type="http://schemas.openxmlformats.org/officeDocument/2006/relationships/hyperlink" Target="https://community.skillsoft.com/USGOV/Competency_public.asp" TargetMode="External"/><Relationship Id="rId910" Type="http://schemas.openxmlformats.org/officeDocument/2006/relationships/hyperlink" Target="http://www.mindtools.com/CommSkll/FirstImpressions.htm" TargetMode="External"/><Relationship Id="rId81" Type="http://schemas.openxmlformats.org/officeDocument/2006/relationships/hyperlink" Target="mailto:stmarie@bus.msu.edu" TargetMode="External"/><Relationship Id="rId135" Type="http://schemas.openxmlformats.org/officeDocument/2006/relationships/hyperlink" Target="http://cps.regis.edu/degrees-masters-organization-leadership.php" TargetMode="External"/><Relationship Id="rId177" Type="http://schemas.openxmlformats.org/officeDocument/2006/relationships/hyperlink" Target="http://www.gsb.stanford.edu/exed/epso/index.html" TargetMode="External"/><Relationship Id="rId342" Type="http://schemas.openxmlformats.org/officeDocument/2006/relationships/hyperlink" Target="http://www.learning.depaul.edu/standard/content_areas/continuity_application/courselisting.asp?master_id=978&amp;master_version=1&amp;course_area=MDC&amp;course_number=141&amp;course_subtitle=00" TargetMode="External"/><Relationship Id="rId384" Type="http://schemas.openxmlformats.org/officeDocument/2006/relationships/hyperlink" Target="mailto:LeadershipTraining@Skillsoft.com" TargetMode="External"/><Relationship Id="rId591" Type="http://schemas.openxmlformats.org/officeDocument/2006/relationships/hyperlink" Target="http://www.darden.virginia.edu/web/Executive-Education/Open-Enrollment-Program/General-Management/MDP/" TargetMode="External"/><Relationship Id="rId605" Type="http://schemas.openxmlformats.org/officeDocument/2006/relationships/hyperlink" Target="mailto:execed@wharton.upenn.edu" TargetMode="External"/><Relationship Id="rId787" Type="http://schemas.openxmlformats.org/officeDocument/2006/relationships/hyperlink" Target="http://skillsoft.com/" TargetMode="External"/><Relationship Id="rId812" Type="http://schemas.openxmlformats.org/officeDocument/2006/relationships/hyperlink" Target="https://my.mycareeratva.va.gov/careermapping/select.aspx" TargetMode="External"/><Relationship Id="rId202" Type="http://schemas.openxmlformats.org/officeDocument/2006/relationships/hyperlink" Target="http://www.anderson.ucla.edu/x27292.xml" TargetMode="External"/><Relationship Id="rId244" Type="http://schemas.openxmlformats.org/officeDocument/2006/relationships/hyperlink" Target="http://www.mccombs.utexas.edu/ExecED/Executive-Development-Certificates/Institute-Managerial-Leadership.aspx" TargetMode="External"/><Relationship Id="rId647" Type="http://schemas.openxmlformats.org/officeDocument/2006/relationships/hyperlink" Target="http://executive.mit.edu/executivecertificates/technology" TargetMode="External"/><Relationship Id="rId689" Type="http://schemas.openxmlformats.org/officeDocument/2006/relationships/hyperlink" Target="mailto:execed@richmond.edu" TargetMode="External"/><Relationship Id="rId854" Type="http://schemas.openxmlformats.org/officeDocument/2006/relationships/hyperlink" Target="http://www.drexel.edu/scdc/resources/STAR%20Method.pdf" TargetMode="External"/><Relationship Id="rId896" Type="http://schemas.openxmlformats.org/officeDocument/2006/relationships/hyperlink" Target="http://careerservices.rutgers.edu/OCAvaluesassessment.shtml%20" TargetMode="External"/><Relationship Id="rId39" Type="http://schemas.openxmlformats.org/officeDocument/2006/relationships/hyperlink" Target="http://exec.tuck.dartmouth.edu/programs/open-programs/leadership-and-strategic-impact/apply-now" TargetMode="External"/><Relationship Id="rId286" Type="http://schemas.openxmlformats.org/officeDocument/2006/relationships/hyperlink" Target="http://xavierleadershipcenter.com/programs/change-leaders-toolkit-2/" TargetMode="External"/><Relationship Id="rId451" Type="http://schemas.openxmlformats.org/officeDocument/2006/relationships/hyperlink" Target="http://extension.berkeley.edu/search/publicCourseSearchDetails.do?method=load&amp;courseId=40382" TargetMode="External"/><Relationship Id="rId493" Type="http://schemas.openxmlformats.org/officeDocument/2006/relationships/hyperlink" Target="http://www.moore.sc.edu/executiveeducation/leadershipprograms.aspx" TargetMode="External"/><Relationship Id="rId507" Type="http://schemas.openxmlformats.org/officeDocument/2006/relationships/hyperlink" Target="http://exed.wisc.edu/Courses/The-Managers-Role-as-Leader" TargetMode="External"/><Relationship Id="rId549" Type="http://schemas.openxmlformats.org/officeDocument/2006/relationships/hyperlink" Target="mailto:sloanexeced@mit.edu" TargetMode="External"/><Relationship Id="rId714" Type="http://schemas.openxmlformats.org/officeDocument/2006/relationships/hyperlink" Target="http://xavierleadershipcenter.com/programs/project-management-certificate-program/" TargetMode="External"/><Relationship Id="rId756" Type="http://schemas.openxmlformats.org/officeDocument/2006/relationships/hyperlink" Target="http://booth.chicagoexec.net/programs/ndms.aspx" TargetMode="External"/><Relationship Id="rId921" Type="http://schemas.openxmlformats.org/officeDocument/2006/relationships/hyperlink" Target="http://www.mindtools.com/pages/article/newCDV_97.htm" TargetMode="External"/><Relationship Id="rId50" Type="http://schemas.openxmlformats.org/officeDocument/2006/relationships/hyperlink" Target="http://georgetownmeansbusiness.com/openenroll/program/leading-change-government" TargetMode="External"/><Relationship Id="rId104" Type="http://schemas.openxmlformats.org/officeDocument/2006/relationships/hyperlink" Target="mailto:sloanexeced@mit.edu" TargetMode="External"/><Relationship Id="rId146" Type="http://schemas.openxmlformats.org/officeDocument/2006/relationships/hyperlink" Target="http://www.gsb.stanford.edu/exed/eld/" TargetMode="External"/><Relationship Id="rId188" Type="http://schemas.openxmlformats.org/officeDocument/2006/relationships/hyperlink" Target="http://executive.berkeley.edu/programs/executive-program-innovation" TargetMode="External"/><Relationship Id="rId311" Type="http://schemas.openxmlformats.org/officeDocument/2006/relationships/hyperlink" Target="mailto:aroehrich@brookings.edu" TargetMode="External"/><Relationship Id="rId353" Type="http://schemas.openxmlformats.org/officeDocument/2006/relationships/hyperlink" Target="http://ksgexecprogram.harvard.edu/Programs/l21/overview.aspx" TargetMode="External"/><Relationship Id="rId395" Type="http://schemas.openxmlformats.org/officeDocument/2006/relationships/hyperlink" Target="http://www.smith.edu/execed/?q=programs/smith-tuck-global-leaders" TargetMode="External"/><Relationship Id="rId409" Type="http://schemas.openxmlformats.org/officeDocument/2006/relationships/hyperlink" Target="mailto:leadership@smith.edu" TargetMode="External"/><Relationship Id="rId560" Type="http://schemas.openxmlformats.org/officeDocument/2006/relationships/hyperlink" Target="http://skillsoft.com/" TargetMode="External"/><Relationship Id="rId798" Type="http://schemas.openxmlformats.org/officeDocument/2006/relationships/hyperlink" Target="http://www.csom.umn.edu/executive-education/creating-executing-strategies.html" TargetMode="External"/><Relationship Id="rId92" Type="http://schemas.openxmlformats.org/officeDocument/2006/relationships/hyperlink" Target="http://executive.mit.edu/openenrollment/program/leading_change_in_complex_organizations/22" TargetMode="External"/><Relationship Id="rId213" Type="http://schemas.openxmlformats.org/officeDocument/2006/relationships/hyperlink" Target="http://booth.chicagoexec.net/programs/sbl.aspx" TargetMode="External"/><Relationship Id="rId420" Type="http://schemas.openxmlformats.org/officeDocument/2006/relationships/hyperlink" Target="http://www.smith.edu/execed/?q=programs/directing-innovation" TargetMode="External"/><Relationship Id="rId616" Type="http://schemas.openxmlformats.org/officeDocument/2006/relationships/hyperlink" Target="mailto:jim.francis@business.colostate.edu" TargetMode="External"/><Relationship Id="rId658" Type="http://schemas.openxmlformats.org/officeDocument/2006/relationships/hyperlink" Target="http://www.stern.nyu.edu/executive-education-short-courses/search/program/135/Rethinking-Integrated-Risk-Management" TargetMode="External"/><Relationship Id="rId823" Type="http://schemas.openxmlformats.org/officeDocument/2006/relationships/hyperlink" Target="http://www.doi.gov/public/findajob.cfm" TargetMode="External"/><Relationship Id="rId865" Type="http://schemas.openxmlformats.org/officeDocument/2006/relationships/hyperlink" Target="http://tsacareercoaching.tsa.dhs.gov/index.php/october-2011/" TargetMode="External"/><Relationship Id="rId255" Type="http://schemas.openxmlformats.org/officeDocument/2006/relationships/hyperlink" Target="http://www.darden.virginia.edu/web/Executive-Education/Open-Enrollment-Program/Leadership-and-Change/True-Leadership/" TargetMode="External"/><Relationship Id="rId297" Type="http://schemas.openxmlformats.org/officeDocument/2006/relationships/hyperlink" Target="http://www.brodypro.com/training/building-strong-teams/" TargetMode="External"/><Relationship Id="rId462" Type="http://schemas.openxmlformats.org/officeDocument/2006/relationships/hyperlink" Target="mailto:radyexecdev@ucsd.edu" TargetMode="External"/><Relationship Id="rId518" Type="http://schemas.openxmlformats.org/officeDocument/2006/relationships/hyperlink" Target="http://xavierleadershipcenter.com/programs/managing-conflict/" TargetMode="External"/><Relationship Id="rId725" Type="http://schemas.openxmlformats.org/officeDocument/2006/relationships/hyperlink" Target="mailto:aroehrich@brookings.edu" TargetMode="External"/><Relationship Id="rId115" Type="http://schemas.openxmlformats.org/officeDocument/2006/relationships/hyperlink" Target="http://www.kellogg.northwestern.edu/execed/Programs/INNOVATE.aspx" TargetMode="External"/><Relationship Id="rId157" Type="http://schemas.openxmlformats.org/officeDocument/2006/relationships/hyperlink" Target="http://execed.rutgers.edu/supervision/" TargetMode="External"/><Relationship Id="rId322" Type="http://schemas.openxmlformats.org/officeDocument/2006/relationships/hyperlink" Target="http://www8.gsb.columbia.edu/execed/program-pages/details/4/HIL" TargetMode="External"/><Relationship Id="rId364" Type="http://schemas.openxmlformats.org/officeDocument/2006/relationships/hyperlink" Target="http://www.kellogg.northwestern.edu/execed/Programs/TEAM.aspx" TargetMode="External"/><Relationship Id="rId767" Type="http://schemas.openxmlformats.org/officeDocument/2006/relationships/hyperlink" Target="mailto:Darden_Exed@darden.virginia.edu" TargetMode="External"/><Relationship Id="rId61" Type="http://schemas.openxmlformats.org/officeDocument/2006/relationships/hyperlink" Target="http://ksgexecprogram.harvard.edu/Programs/loa/overview.aspx" TargetMode="External"/><Relationship Id="rId199" Type="http://schemas.openxmlformats.org/officeDocument/2006/relationships/hyperlink" Target="http://www.anderson.ucla.edu/x27288.xml" TargetMode="External"/><Relationship Id="rId571" Type="http://schemas.openxmlformats.org/officeDocument/2006/relationships/hyperlink" Target="http://www.rhsmith.umd.edu/coaching/" TargetMode="External"/><Relationship Id="rId627" Type="http://schemas.openxmlformats.org/officeDocument/2006/relationships/hyperlink" Target="mailto:dstotz@gsu.edu" TargetMode="External"/><Relationship Id="rId669" Type="http://schemas.openxmlformats.org/officeDocument/2006/relationships/hyperlink" Target="http://www.cox.smu.edu/web/executive-education/essentials-of-finance" TargetMode="External"/><Relationship Id="rId834" Type="http://schemas.openxmlformats.org/officeDocument/2006/relationships/hyperlink" Target="http://www.opm.gov/WIKI/uploads/docs/Wiki/OPM/training/DOJ%20IDP%20SAMPLE%20FOR%20OPM%2010%202010.doc" TargetMode="External"/><Relationship Id="rId876" Type="http://schemas.openxmlformats.org/officeDocument/2006/relationships/hyperlink" Target="http://www.gsa.gov/portal/content/105310" TargetMode="External"/><Relationship Id="rId19" Type="http://schemas.openxmlformats.org/officeDocument/2006/relationships/hyperlink" Target="http://www.ignet.gov/pande/pd/ldrdev.html" TargetMode="External"/><Relationship Id="rId224" Type="http://schemas.openxmlformats.org/officeDocument/2006/relationships/hyperlink" Target="mailto:unc_exec@unc.edu" TargetMode="External"/><Relationship Id="rId266" Type="http://schemas.openxmlformats.org/officeDocument/2006/relationships/hyperlink" Target="http://www.olin.wustl.edu/executiveeducation/OPP/Pages/UpcomingSeminars.aspx" TargetMode="External"/><Relationship Id="rId431" Type="http://schemas.openxmlformats.org/officeDocument/2006/relationships/hyperlink" Target="http://www.gsb.stanford.edu/exed/ipd/" TargetMode="External"/><Relationship Id="rId473" Type="http://schemas.openxmlformats.org/officeDocument/2006/relationships/hyperlink" Target="https://www.cisweb1.unr.edu/cxs/CourseListing.asp?master_id=146&amp;course_area=CX&amp;course_number=128&amp;course_subtitle=00" TargetMode="External"/><Relationship Id="rId529" Type="http://schemas.openxmlformats.org/officeDocument/2006/relationships/hyperlink" Target="http://www.brookings.edu/about/execed/programs/leading-innovation/201303" TargetMode="External"/><Relationship Id="rId680" Type="http://schemas.openxmlformats.org/officeDocument/2006/relationships/hyperlink" Target="http://booth.chicagoexec.net/programs/fanm.aspx" TargetMode="External"/><Relationship Id="rId736" Type="http://schemas.openxmlformats.org/officeDocument/2006/relationships/hyperlink" Target="https://edp.broad.msu.edu/events/19" TargetMode="External"/><Relationship Id="rId901" Type="http://schemas.openxmlformats.org/officeDocument/2006/relationships/hyperlink" Target="http://www.mindtools.com/pages/article/newLDR_84.htm" TargetMode="External"/><Relationship Id="rId30" Type="http://schemas.openxmlformats.org/officeDocument/2006/relationships/hyperlink" Target="mailto:aroehrich@brookings.edu" TargetMode="External"/><Relationship Id="rId126" Type="http://schemas.openxmlformats.org/officeDocument/2006/relationships/hyperlink" Target="mailto:psep@psu.edu" TargetMode="External"/><Relationship Id="rId168" Type="http://schemas.openxmlformats.org/officeDocument/2006/relationships/hyperlink" Target="https://community.skillsoft.com/USGOV/Competency_public.asp" TargetMode="External"/><Relationship Id="rId333" Type="http://schemas.openxmlformats.org/officeDocument/2006/relationships/hyperlink" Target="http://www.columbia.edu/" TargetMode="External"/><Relationship Id="rId540" Type="http://schemas.openxmlformats.org/officeDocument/2006/relationships/hyperlink" Target="http://www.grad.usda.gov/../../../course_details.php?cid=EXEC9913L" TargetMode="External"/><Relationship Id="rId778" Type="http://schemas.openxmlformats.org/officeDocument/2006/relationships/hyperlink" Target="http://executiveeducation.wharton.upenn.edu/open-enrollment/finance-programs/mergers-acquisitions-program.cfm" TargetMode="External"/><Relationship Id="rId72" Type="http://schemas.openxmlformats.org/officeDocument/2006/relationships/hyperlink" Target="http://www.luc.edu/quinlan/executive-education/executive-leadership-training/index.shtml" TargetMode="External"/><Relationship Id="rId375" Type="http://schemas.openxmlformats.org/officeDocument/2006/relationships/hyperlink" Target="http://cldcentral.usalearning.net/course/index.php?categoryid=64" TargetMode="External"/><Relationship Id="rId582" Type="http://schemas.openxmlformats.org/officeDocument/2006/relationships/hyperlink" Target="mailto:execed@richmond.edu" TargetMode="External"/><Relationship Id="rId638" Type="http://schemas.openxmlformats.org/officeDocument/2006/relationships/hyperlink" Target="mailto:sloanexeced@mit.edu" TargetMode="External"/><Relationship Id="rId803" Type="http://schemas.openxmlformats.org/officeDocument/2006/relationships/image" Target="media/image2.emf"/><Relationship Id="rId845" Type="http://schemas.openxmlformats.org/officeDocument/2006/relationships/hyperlink" Target="http://hr.commerce.gov/Employees/TrainingandDevelopment/DEV01_006099" TargetMode="External"/><Relationship Id="rId3" Type="http://schemas.openxmlformats.org/officeDocument/2006/relationships/styles" Target="styles.xml"/><Relationship Id="rId235" Type="http://schemas.openxmlformats.org/officeDocument/2006/relationships/hyperlink" Target="http://mooreschool.sc.edu/executiveeducation/executivedevelopment.aspx" TargetMode="External"/><Relationship Id="rId277" Type="http://schemas.openxmlformats.org/officeDocument/2006/relationships/hyperlink" Target="http://executiveeducation.wharton.upenn.edu/open-enrollment/leadership-development-programs/High-Potential-Leaders.cfm" TargetMode="External"/><Relationship Id="rId400" Type="http://schemas.openxmlformats.org/officeDocument/2006/relationships/hyperlink" Target="http://www.smith.edu/execed/?q=programs/smith-tuck-global-leaders" TargetMode="External"/><Relationship Id="rId442" Type="http://schemas.openxmlformats.org/officeDocument/2006/relationships/hyperlink" Target="mailto:christine.simmons@kenblanchard.com" TargetMode="External"/><Relationship Id="rId484" Type="http://schemas.openxmlformats.org/officeDocument/2006/relationships/hyperlink" Target="http://www.uni.edu/newsroom/register-now-for-uni-workshop-on-handling-employees-whose-negative-attitude-impacts-the-teams-succes" TargetMode="External"/><Relationship Id="rId705" Type="http://schemas.openxmlformats.org/officeDocument/2006/relationships/hyperlink" Target="http://www.olin.wustl.edu/executiveeducation/CertificatePrograms/FinancialSkills/Pages/default.aspx" TargetMode="External"/><Relationship Id="rId887" Type="http://schemas.openxmlformats.org/officeDocument/2006/relationships/hyperlink" Target="http://oamp.od.nih.gov/division/saps/SAS10/Present/SampleFR.pdf" TargetMode="External"/><Relationship Id="rId137" Type="http://schemas.openxmlformats.org/officeDocument/2006/relationships/hyperlink" Target="http://cps.regis.edu/certificates-masters.php" TargetMode="External"/><Relationship Id="rId302" Type="http://schemas.openxmlformats.org/officeDocument/2006/relationships/hyperlink" Target="mailto:tina@brodypro.com" TargetMode="External"/><Relationship Id="rId344" Type="http://schemas.openxmlformats.org/officeDocument/2006/relationships/hyperlink" Target="http://goizueta.emory.edu/executiveprograms/open_enrollment_programs/Negotiations.html" TargetMode="External"/><Relationship Id="rId691" Type="http://schemas.openxmlformats.org/officeDocument/2006/relationships/hyperlink" Target="mailto:execed@richmond.edu" TargetMode="External"/><Relationship Id="rId747" Type="http://schemas.openxmlformats.org/officeDocument/2006/relationships/hyperlink" Target="mailto:LeadershipTraining@Skillsoft.com" TargetMode="External"/><Relationship Id="rId789" Type="http://schemas.openxmlformats.org/officeDocument/2006/relationships/hyperlink" Target="https://community.skillsoft.com/USGOV/Competency_public.asp" TargetMode="External"/><Relationship Id="rId912" Type="http://schemas.openxmlformats.org/officeDocument/2006/relationships/hyperlink" Target="http://www.mindtools.com/pages/article/job-demands-resources-model.htm%23np" TargetMode="External"/><Relationship Id="rId41" Type="http://schemas.openxmlformats.org/officeDocument/2006/relationships/hyperlink" Target="http://exec.tuck.dartmouth.edu/programs/open-programs/leading-innovation-from-idea-to-impact/apply-now" TargetMode="External"/><Relationship Id="rId83" Type="http://schemas.openxmlformats.org/officeDocument/2006/relationships/hyperlink" Target="http://executive.mit.edu/openenrollment/program/implementing_improvement_strategies_practical_tools_and_methods/17" TargetMode="External"/><Relationship Id="rId179" Type="http://schemas.openxmlformats.org/officeDocument/2006/relationships/hyperlink" Target="http://executive.eller.arizona.edu/southwestleadership/" TargetMode="External"/><Relationship Id="rId386" Type="http://schemas.openxmlformats.org/officeDocument/2006/relationships/hyperlink" Target="mailto:leadership@smith.edu" TargetMode="External"/><Relationship Id="rId551" Type="http://schemas.openxmlformats.org/officeDocument/2006/relationships/hyperlink" Target="mailto:sloanexeced@mit.edu" TargetMode="External"/><Relationship Id="rId593" Type="http://schemas.openxmlformats.org/officeDocument/2006/relationships/hyperlink" Target="http://www.darden.virginia.edu/web/Executive-Education/Open-Enrollment-Program/Strategy/Strategic-Thinking-and-Action/" TargetMode="External"/><Relationship Id="rId607" Type="http://schemas.openxmlformats.org/officeDocument/2006/relationships/hyperlink" Target="mailto:execed@wharton.upenn.edu" TargetMode="External"/><Relationship Id="rId649" Type="http://schemas.openxmlformats.org/officeDocument/2006/relationships/hyperlink" Target="http://executive.mit.edu/openenrollment/program/understanding_global_markets_macroeconomics_for_executives/37" TargetMode="External"/><Relationship Id="rId814" Type="http://schemas.openxmlformats.org/officeDocument/2006/relationships/hyperlink" Target="http://jobs.energy.gov/" TargetMode="External"/><Relationship Id="rId856" Type="http://schemas.openxmlformats.org/officeDocument/2006/relationships/hyperlink" Target="http://www.youtube.com/watch?v=6QqiCorjEgU" TargetMode="External"/><Relationship Id="rId190" Type="http://schemas.openxmlformats.org/officeDocument/2006/relationships/hyperlink" Target="http://extension.berkeley.edu/search/publicCourseSearchDetails.do;jsessionid=943172EC489803A999CF2842BA3437CB?method=load&amp;courseId=40338" TargetMode="External"/><Relationship Id="rId204" Type="http://schemas.openxmlformats.org/officeDocument/2006/relationships/hyperlink" Target="http://www.anderson.ucla.edu/executive-education/individual-executives/management/creativity-and-innovation" TargetMode="External"/><Relationship Id="rId246" Type="http://schemas.openxmlformats.org/officeDocument/2006/relationships/hyperlink" Target="http://execed.business.utah.edu/page/business-essentials-program-outline-and-formats" TargetMode="External"/><Relationship Id="rId288" Type="http://schemas.openxmlformats.org/officeDocument/2006/relationships/hyperlink" Target="http://xavierleadershipcenter.com/programs/managing-with-different-leadership-styles/" TargetMode="External"/><Relationship Id="rId411" Type="http://schemas.openxmlformats.org/officeDocument/2006/relationships/hyperlink" Target="http://www.smith.edu/execed/?q=programs/directing-innovation" TargetMode="External"/><Relationship Id="rId453" Type="http://schemas.openxmlformats.org/officeDocument/2006/relationships/hyperlink" Target="http://executive.berkeley.edu/programs/womens-executive-leadership-program" TargetMode="External"/><Relationship Id="rId509" Type="http://schemas.openxmlformats.org/officeDocument/2006/relationships/hyperlink" Target="http://www.olin.wustl.edu/EN-US/Events/Pages/Event.aspx?CID=983|Executive%20Programs%20Calendar&amp;Referrer=http%3a%2f%2fwww.olin.wustl.edu%2fEN-US%2fExecutiveEducation%2fOPP%2fPages%2fUpcoming-Seminars.aspx" TargetMode="External"/><Relationship Id="rId660" Type="http://schemas.openxmlformats.org/officeDocument/2006/relationships/hyperlink" Target="http://www.kellogg.northwestern.edu/execed/Programs/FINEXEC.aspx" TargetMode="External"/><Relationship Id="rId898" Type="http://schemas.openxmlformats.org/officeDocument/2006/relationships/hyperlink" Target="http://www.careertest.net/cgi-bin/q.pl" TargetMode="External"/><Relationship Id="rId106" Type="http://schemas.openxmlformats.org/officeDocument/2006/relationships/hyperlink" Target="http://executive.mit.edu/executivecertificates/management" TargetMode="External"/><Relationship Id="rId313" Type="http://schemas.openxmlformats.org/officeDocument/2006/relationships/hyperlink" Target="http://www.brookings.edu/about/execed/programs/conflictres" TargetMode="External"/><Relationship Id="rId495" Type="http://schemas.openxmlformats.org/officeDocument/2006/relationships/hyperlink" Target="https://www.mccombs.utexas.edu/ExecED/Building-Engagement" TargetMode="External"/><Relationship Id="rId716" Type="http://schemas.openxmlformats.org/officeDocument/2006/relationships/hyperlink" Target="http://xavierleadershipcenter.com/programs/six-sigma-green-belt/" TargetMode="External"/><Relationship Id="rId758" Type="http://schemas.openxmlformats.org/officeDocument/2006/relationships/hyperlink" Target="http://www.csom.umn.edu/executive-education/negotiation-strategies-execs.html" TargetMode="External"/><Relationship Id="rId923" Type="http://schemas.openxmlformats.org/officeDocument/2006/relationships/hyperlink" Target="http://www.mindtools.com/page6.html" TargetMode="External"/><Relationship Id="rId10" Type="http://schemas.openxmlformats.org/officeDocument/2006/relationships/image" Target="media/image1.jpeg"/><Relationship Id="rId52" Type="http://schemas.openxmlformats.org/officeDocument/2006/relationships/hyperlink" Target="http://execed.robinson.gsu.edu/Pages/certificate_programs/management_lean_six_sigma/project_management.aspx" TargetMode="External"/><Relationship Id="rId94" Type="http://schemas.openxmlformats.org/officeDocument/2006/relationships/hyperlink" Target="mailto:sloanexeced@mit.edu" TargetMode="External"/><Relationship Id="rId148" Type="http://schemas.openxmlformats.org/officeDocument/2006/relationships/hyperlink" Target="http://business.rice.edu/oep_leadership/" TargetMode="External"/><Relationship Id="rId355" Type="http://schemas.openxmlformats.org/officeDocument/2006/relationships/hyperlink" Target="http://ocw.mit.edu/courses/sloan-school-of-management/15-281-advanced-managerial-communication-spring-2009/" TargetMode="External"/><Relationship Id="rId397" Type="http://schemas.openxmlformats.org/officeDocument/2006/relationships/hyperlink" Target="http://www.smith.edu/execed/?q=programs/smith-tuck-global-leaders" TargetMode="External"/><Relationship Id="rId520" Type="http://schemas.openxmlformats.org/officeDocument/2006/relationships/hyperlink" Target="http://xavierleadershipcenter.com/programs/train-the-trainer-how-adults-learn/" TargetMode="External"/><Relationship Id="rId562" Type="http://schemas.openxmlformats.org/officeDocument/2006/relationships/hyperlink" Target="https://community.skillsoft.com/USGOV/Competency_public.asp" TargetMode="External"/><Relationship Id="rId618" Type="http://schemas.openxmlformats.org/officeDocument/2006/relationships/hyperlink" Target="http://exec.tuck.dartmouth.edu/programs/open-programs/strategic-financial-leadership-program" TargetMode="External"/><Relationship Id="rId825" Type="http://schemas.openxmlformats.org/officeDocument/2006/relationships/hyperlink" Target="http://www.dol.gov/oasam/doljobs/occupations.htm" TargetMode="External"/><Relationship Id="rId215" Type="http://schemas.openxmlformats.org/officeDocument/2006/relationships/hyperlink" Target="http://booth.chicagoexec.net/programs/eem.aspx" TargetMode="External"/><Relationship Id="rId257" Type="http://schemas.openxmlformats.org/officeDocument/2006/relationships/hyperlink" Target="http://www.foster.washington.edu/executive/edp" TargetMode="External"/><Relationship Id="rId422" Type="http://schemas.openxmlformats.org/officeDocument/2006/relationships/hyperlink" Target="http://www.smith.edu/execed/?q=programs/directing-innovation" TargetMode="External"/><Relationship Id="rId464" Type="http://schemas.openxmlformats.org/officeDocument/2006/relationships/hyperlink" Target="http://booth.chicagoexec.net/programs/pli.aspx" TargetMode="External"/><Relationship Id="rId867" Type="http://schemas.openxmlformats.org/officeDocument/2006/relationships/hyperlink" Target="http://www.career.vt.edu/Interviewing/Behavioral.html" TargetMode="External"/><Relationship Id="rId299" Type="http://schemas.openxmlformats.org/officeDocument/2006/relationships/hyperlink" Target="http://www.brodypro.com/training/understanding-behavioral-styles/" TargetMode="External"/><Relationship Id="rId727" Type="http://schemas.openxmlformats.org/officeDocument/2006/relationships/hyperlink" Target="http://www.ccl.org/leadership/programs/LOIOverview.aspx?pageId=3176" TargetMode="External"/><Relationship Id="rId63" Type="http://schemas.openxmlformats.org/officeDocument/2006/relationships/hyperlink" Target="http://ksgexecprogram.harvard.edu/Programs/smre/overview.aspx" TargetMode="External"/><Relationship Id="rId159" Type="http://schemas.openxmlformats.org/officeDocument/2006/relationships/hyperlink" Target="http://www.shu.edu/academics/upload/SETON_HALL_2012-13_GRADUATE_CATALOGUE.pdf" TargetMode="External"/><Relationship Id="rId366" Type="http://schemas.openxmlformats.org/officeDocument/2006/relationships/hyperlink" Target="http://www.kellogg.northwestern.edu/execed/Programs/LEAD.aspx" TargetMode="External"/><Relationship Id="rId573" Type="http://schemas.openxmlformats.org/officeDocument/2006/relationships/hyperlink" Target="http://www.csom.umn.edu/executive-education/operational-competitive-advantage.html" TargetMode="External"/><Relationship Id="rId780" Type="http://schemas.openxmlformats.org/officeDocument/2006/relationships/hyperlink" Target="mailto:execed@wharton.upenn.edu" TargetMode="External"/><Relationship Id="rId226" Type="http://schemas.openxmlformats.org/officeDocument/2006/relationships/hyperlink" Target="mailto:unc_exec@unc.edu" TargetMode="External"/><Relationship Id="rId433" Type="http://schemas.openxmlformats.org/officeDocument/2006/relationships/hyperlink" Target="http://www.kenblanchard.com/Management_Training_Programs/Leadership/Career_Training_Leadership" TargetMode="External"/><Relationship Id="rId878" Type="http://schemas.openxmlformats.org/officeDocument/2006/relationships/hyperlink" Target="http://images.military.com/ContentFiles/FedResHandbook.pdf" TargetMode="External"/><Relationship Id="rId640" Type="http://schemas.openxmlformats.org/officeDocument/2006/relationships/hyperlink" Target="mailto:sloanexeced@mit.edu" TargetMode="External"/><Relationship Id="rId738" Type="http://schemas.openxmlformats.org/officeDocument/2006/relationships/hyperlink" Target="mailto:sloanexeced@mit.edu" TargetMode="External"/><Relationship Id="rId74" Type="http://schemas.openxmlformats.org/officeDocument/2006/relationships/hyperlink" Target="http://www.luc.edu/quinlan/executive-education/mini-mba-programs/index.shtml" TargetMode="External"/><Relationship Id="rId377" Type="http://schemas.openxmlformats.org/officeDocument/2006/relationships/hyperlink" Target="http://www.rollins.edu/execed/mini-mba/index.html" TargetMode="External"/><Relationship Id="rId500" Type="http://schemas.openxmlformats.org/officeDocument/2006/relationships/hyperlink" Target="http://www.mccombs.utexas.edu/ExecED/Virtual-Leadership.aspx" TargetMode="External"/><Relationship Id="rId584" Type="http://schemas.openxmlformats.org/officeDocument/2006/relationships/hyperlink" Target="http://www.mccombs.utexas.edu/ExecED/Executive-Development-Certificates/Institute-Managerial-Leadership.aspx" TargetMode="External"/><Relationship Id="rId805" Type="http://schemas.openxmlformats.org/officeDocument/2006/relationships/hyperlink" Target="https://skydrive.live.com/redir?resid=C91C1A97557DBC64!142&amp;authkey=!AKqs1JaCIn9v4J8&amp;ithint=file%2c.xlsx" TargetMode="External"/><Relationship Id="rId5" Type="http://schemas.openxmlformats.org/officeDocument/2006/relationships/webSettings" Target="webSettings.xml"/><Relationship Id="rId237" Type="http://schemas.openxmlformats.org/officeDocument/2006/relationships/hyperlink" Target="http://www.moore.sc.edu/executiveeducation/managementprograms.aspx" TargetMode="External"/><Relationship Id="rId791" Type="http://schemas.openxmlformats.org/officeDocument/2006/relationships/hyperlink" Target="mailto:LeadershipTraining@Skillsoft.com" TargetMode="External"/><Relationship Id="rId889" Type="http://schemas.openxmlformats.org/officeDocument/2006/relationships/hyperlink" Target="http://www.skillcow.com" TargetMode="External"/><Relationship Id="rId444" Type="http://schemas.openxmlformats.org/officeDocument/2006/relationships/hyperlink" Target="http://extension.berkeley.edu/search/publicCourseSearchDetails.do?method=load&amp;courseId=40123" TargetMode="External"/><Relationship Id="rId651" Type="http://schemas.openxmlformats.org/officeDocument/2006/relationships/hyperlink" Target="mailto:sloanexeced@mit.edu" TargetMode="External"/><Relationship Id="rId749" Type="http://schemas.openxmlformats.org/officeDocument/2006/relationships/hyperlink" Target="http://www.gsb.stanford.edu/exed/insp/" TargetMode="External"/><Relationship Id="rId290" Type="http://schemas.openxmlformats.org/officeDocument/2006/relationships/hyperlink" Target="http://lydia.bradley.edu/edc/public/bl_leadership_assessments.shtml" TargetMode="External"/><Relationship Id="rId304" Type="http://schemas.openxmlformats.org/officeDocument/2006/relationships/hyperlink" Target="mailto:tina@brodypro.com" TargetMode="External"/><Relationship Id="rId388" Type="http://schemas.openxmlformats.org/officeDocument/2006/relationships/hyperlink" Target="mailto:leadership@smith.edu" TargetMode="External"/><Relationship Id="rId511" Type="http://schemas.openxmlformats.org/officeDocument/2006/relationships/hyperlink" Target="http://executiveeducation.wharton.upenn.edu/open-enrollment/leadership-development-programs/creating-leading-teams.cfm" TargetMode="External"/><Relationship Id="rId609" Type="http://schemas.openxmlformats.org/officeDocument/2006/relationships/hyperlink" Target="mailto:execed@wharton.upenn.edu" TargetMode="External"/><Relationship Id="rId85" Type="http://schemas.openxmlformats.org/officeDocument/2006/relationships/hyperlink" Target="mailto:sloanexeced@mit.edu" TargetMode="External"/><Relationship Id="rId150" Type="http://schemas.openxmlformats.org/officeDocument/2006/relationships/hyperlink" Target="http://gscs.rice.edu/Thinking_on_Your_Feet.aspx" TargetMode="External"/><Relationship Id="rId595" Type="http://schemas.openxmlformats.org/officeDocument/2006/relationships/hyperlink" Target="http://www.darden.virginia.edu/web/Executive-Education/Open-Enrollment-Program/Decision-Making/Strategic-Decision-Making/" TargetMode="External"/><Relationship Id="rId816" Type="http://schemas.openxmlformats.org/officeDocument/2006/relationships/hyperlink" Target="http://www.commerce.gov/about-commerce/careers" TargetMode="External"/><Relationship Id="rId248" Type="http://schemas.openxmlformats.org/officeDocument/2006/relationships/hyperlink" Target="mailto:execjc@business.utah.edu" TargetMode="External"/><Relationship Id="rId455" Type="http://schemas.openxmlformats.org/officeDocument/2006/relationships/hyperlink" Target="http://rady.ucsd.edu/exec/open/creative-power/" TargetMode="External"/><Relationship Id="rId662" Type="http://schemas.openxmlformats.org/officeDocument/2006/relationships/hyperlink" Target="http://www.smeal.psu.edu/psep/open/finance" TargetMode="External"/><Relationship Id="rId12" Type="http://schemas.openxmlformats.org/officeDocument/2006/relationships/hyperlink" Target="http://www.brainyquote.com/quotes/quotes/a/abrahamlin135435.html" TargetMode="External"/><Relationship Id="rId108" Type="http://schemas.openxmlformats.org/officeDocument/2006/relationships/hyperlink" Target="http://executive.mit.edu/openenrollment/program/revitalizing_your_digital_business_model/50" TargetMode="External"/><Relationship Id="rId315" Type="http://schemas.openxmlformats.org/officeDocument/2006/relationships/hyperlink" Target="http://www.ccl.org/Leadership/programs/mlpoverview.aspx" TargetMode="External"/><Relationship Id="rId522" Type="http://schemas.openxmlformats.org/officeDocument/2006/relationships/hyperlink" Target="http://xavierleadershipcenter.com/programs/train-the-trainer-planning-designing-evaluating-training/" TargetMode="External"/><Relationship Id="rId96" Type="http://schemas.openxmlformats.org/officeDocument/2006/relationships/hyperlink" Target="http://executive.mit.edu/openenrollment/program/building_leading_and_sustaining_the_innovative_organization/4" TargetMode="External"/><Relationship Id="rId161" Type="http://schemas.openxmlformats.org/officeDocument/2006/relationships/hyperlink" Target="http://online.sju.edu/programs/online-masters-degree-leadership.asp" TargetMode="External"/><Relationship Id="rId399" Type="http://schemas.openxmlformats.org/officeDocument/2006/relationships/hyperlink" Target="http://www.smith.edu/execed/?q=programs/smith-tuck-global-leaders" TargetMode="External"/><Relationship Id="rId827" Type="http://schemas.openxmlformats.org/officeDocument/2006/relationships/hyperlink" Target="http://careers.dot.gov/js_oppareas.html" TargetMode="External"/><Relationship Id="rId259" Type="http://schemas.openxmlformats.org/officeDocument/2006/relationships/hyperlink" Target="http://exed.wisc.edu/Courses/Getting-It-Right-Decision-Making-and-Change-Management" TargetMode="External"/><Relationship Id="rId466" Type="http://schemas.openxmlformats.org/officeDocument/2006/relationships/hyperlink" Target="http://www.csom.umn.edu/executive-education/high-performance-organization.html" TargetMode="External"/><Relationship Id="rId673" Type="http://schemas.openxmlformats.org/officeDocument/2006/relationships/hyperlink" Target="http://gsb.uark.edu/business-analytics-certificate/" TargetMode="External"/><Relationship Id="rId880" Type="http://schemas.openxmlformats.org/officeDocument/2006/relationships/hyperlink" Target="http://www.fda.gov/downloads/AboutFDA/WorkingatFDA/UCM279014.pdf" TargetMode="External"/><Relationship Id="rId23" Type="http://schemas.openxmlformats.org/officeDocument/2006/relationships/hyperlink" Target="http://www.brookings.edu/execed/programs/resilience102011.aspx" TargetMode="External"/><Relationship Id="rId119" Type="http://schemas.openxmlformats.org/officeDocument/2006/relationships/hyperlink" Target="http://business.nd.edu/Executive_Education/Online/Executive_Certificate_in_Leadership_and_Management/" TargetMode="External"/><Relationship Id="rId326" Type="http://schemas.openxmlformats.org/officeDocument/2006/relationships/hyperlink" Target="http://www8.gsb.columbia.edu/execed/program-pages/details/22/CEM?sourceid=finder" TargetMode="External"/><Relationship Id="rId533" Type="http://schemas.openxmlformats.org/officeDocument/2006/relationships/hyperlink" Target="http://www.ccl.org/Leadership/loi" TargetMode="External"/><Relationship Id="rId740" Type="http://schemas.openxmlformats.org/officeDocument/2006/relationships/hyperlink" Target="http://www.kellogg.northwestern.edu/execed/programs/LEAD11/index.htm" TargetMode="External"/><Relationship Id="rId838" Type="http://schemas.openxmlformats.org/officeDocument/2006/relationships/hyperlink" Target="http://www.opm.gov/WIKI/uploads/docs/Wiki/OPM/training/SBA%20ODA%20IDP%20Template%20v2b.pdf" TargetMode="External"/><Relationship Id="rId172" Type="http://schemas.openxmlformats.org/officeDocument/2006/relationships/hyperlink" Target="http://www.cox.smu.edu/web/executive-education/strategic-leadership-skills" TargetMode="External"/><Relationship Id="rId477" Type="http://schemas.openxmlformats.org/officeDocument/2006/relationships/hyperlink" Target="mailto:unc_exec@unc.edu" TargetMode="External"/><Relationship Id="rId600" Type="http://schemas.openxmlformats.org/officeDocument/2006/relationships/hyperlink" Target="http://exed.wisc.edu/Courses/Project-Portfolio-Management" TargetMode="External"/><Relationship Id="rId684" Type="http://schemas.openxmlformats.org/officeDocument/2006/relationships/hyperlink" Target="http://www.kenan-flagler.unc.edu/executive-development/open-enrollment/programs/financial-analysis" TargetMode="External"/><Relationship Id="rId337" Type="http://schemas.openxmlformats.org/officeDocument/2006/relationships/hyperlink" Target="mailto:jmurray9@depaul.edu" TargetMode="External"/><Relationship Id="rId891" Type="http://schemas.openxmlformats.org/officeDocument/2006/relationships/hyperlink" Target="http://www.iseek.org/careers/clusterSurvey" TargetMode="External"/><Relationship Id="rId905" Type="http://schemas.openxmlformats.org/officeDocument/2006/relationships/hyperlink" Target="http://www.mindtools.com/CommSkll/CommunicationsPlanning.htm" TargetMode="External"/><Relationship Id="rId34" Type="http://schemas.openxmlformats.org/officeDocument/2006/relationships/hyperlink" Target="http://www.ccl.org/leadership/programs/LAPOverview.aspx" TargetMode="External"/><Relationship Id="rId544" Type="http://schemas.openxmlformats.org/officeDocument/2006/relationships/hyperlink" Target="http://ksgexecprogram.harvard.edu/Programs/ldm/overview.aspx" TargetMode="External"/><Relationship Id="rId751" Type="http://schemas.openxmlformats.org/officeDocument/2006/relationships/hyperlink" Target="http://extension.berkeley.edu/catalog/course1524.html" TargetMode="External"/><Relationship Id="rId849" Type="http://schemas.openxmlformats.org/officeDocument/2006/relationships/hyperlink" Target="http://www.youtube.com/watch?v=f1bu5s3zGQs&amp;list=PLCB126B2811B2ADFE" TargetMode="External"/><Relationship Id="rId183" Type="http://schemas.openxmlformats.org/officeDocument/2006/relationships/hyperlink" Target="http://gsb.uark.edu/executive-education/managerial-leadership-series/" TargetMode="External"/><Relationship Id="rId390" Type="http://schemas.openxmlformats.org/officeDocument/2006/relationships/hyperlink" Target="mailto:leadership@smith.edu" TargetMode="External"/><Relationship Id="rId404" Type="http://schemas.openxmlformats.org/officeDocument/2006/relationships/hyperlink" Target="http://www.smith.edu/execed/?q=programs/smith-tuck-global-leaders" TargetMode="External"/><Relationship Id="rId611" Type="http://schemas.openxmlformats.org/officeDocument/2006/relationships/hyperlink" Target="mailto:execed@wharton.upenn.edu" TargetMode="External"/><Relationship Id="rId250" Type="http://schemas.openxmlformats.org/officeDocument/2006/relationships/hyperlink" Target="mailto:Darden_Exed@darden.virginia.edu" TargetMode="External"/><Relationship Id="rId488" Type="http://schemas.openxmlformats.org/officeDocument/2006/relationships/hyperlink" Target="http://business.richmond.edu/executive-education/course-list.html" TargetMode="External"/><Relationship Id="rId695" Type="http://schemas.openxmlformats.org/officeDocument/2006/relationships/hyperlink" Target="http://www.darden.virginia.edu/web/Executive-Education/Open-Enrollment-Program/Finance/Management/" TargetMode="External"/><Relationship Id="rId709" Type="http://schemas.openxmlformats.org/officeDocument/2006/relationships/hyperlink" Target="mailto:execed@wharton.upenn.edu" TargetMode="External"/><Relationship Id="rId916" Type="http://schemas.openxmlformats.org/officeDocument/2006/relationships/hyperlink" Target="http://www.mindtools.com/pages/article/newHTE_05.htm" TargetMode="External"/><Relationship Id="rId45" Type="http://schemas.openxmlformats.org/officeDocument/2006/relationships/hyperlink" Target="http://www.fuqua.duke.edu/programs/other_programs/executive_education/advanced_management/" TargetMode="External"/><Relationship Id="rId110" Type="http://schemas.openxmlformats.org/officeDocument/2006/relationships/hyperlink" Target="mailto:sloanexeced@mit.edu" TargetMode="External"/><Relationship Id="rId348" Type="http://schemas.openxmlformats.org/officeDocument/2006/relationships/hyperlink" Target="http://www.conflictdynamics.org/cdp/" TargetMode="External"/><Relationship Id="rId555" Type="http://schemas.openxmlformats.org/officeDocument/2006/relationships/hyperlink" Target="http://executive.mit.edu/openenrollment/program/fundamentals_of_finance_for_the_technical_executive/16" TargetMode="External"/><Relationship Id="rId762" Type="http://schemas.openxmlformats.org/officeDocument/2006/relationships/hyperlink" Target="http://www.moore.sc.edu/executiveeducation/leadershipprograms.aspx" TargetMode="External"/><Relationship Id="rId194" Type="http://schemas.openxmlformats.org/officeDocument/2006/relationships/hyperlink" Target="http://www.anderson.ucla.edu/x26813.xml" TargetMode="External"/><Relationship Id="rId208" Type="http://schemas.openxmlformats.org/officeDocument/2006/relationships/hyperlink" Target="http://rady.ucsd.edu/exec/open/change-management/" TargetMode="External"/><Relationship Id="rId415" Type="http://schemas.openxmlformats.org/officeDocument/2006/relationships/hyperlink" Target="http://www.smith.edu/execed/?q=programs/directing-innovation" TargetMode="External"/><Relationship Id="rId622" Type="http://schemas.openxmlformats.org/officeDocument/2006/relationships/hyperlink" Target="mailto:ExecutiveEducation@emory.edu" TargetMode="External"/><Relationship Id="rId261" Type="http://schemas.openxmlformats.org/officeDocument/2006/relationships/hyperlink" Target="http://www.owen.vanderbilt.edu/programs/executive-development-institute/open-enrollment-programs-for-individuals/program-catalog/course-details.cfm?customel_datapageid_31775=39801" TargetMode="External"/><Relationship Id="rId499" Type="http://schemas.openxmlformats.org/officeDocument/2006/relationships/hyperlink" Target="http://www.mccombs.utexas.edu/ExecED/Executive-Development-Certificates/Project-Management-Certificate.aspx" TargetMode="External"/><Relationship Id="rId927" Type="http://schemas.openxmlformats.org/officeDocument/2006/relationships/hyperlink" Target="http://www.mindtools.com/pages/article/newPPM_63.htm" TargetMode="External"/><Relationship Id="rId56" Type="http://schemas.openxmlformats.org/officeDocument/2006/relationships/hyperlink" Target="http://execed.robinson.gsu.edu/Pages/certificate_programs/leadership_innovation/leadership_development.aspx" TargetMode="External"/><Relationship Id="rId359" Type="http://schemas.openxmlformats.org/officeDocument/2006/relationships/hyperlink" Target="mailto:sloanexeced@mit.edu" TargetMode="External"/><Relationship Id="rId566" Type="http://schemas.openxmlformats.org/officeDocument/2006/relationships/hyperlink" Target="http://www.cox.smu.edu/web/executive-education/exceptional-business-strategy" TargetMode="External"/><Relationship Id="rId773" Type="http://schemas.openxmlformats.org/officeDocument/2006/relationships/hyperlink" Target="http://www.owen.vanderbilt.edu/vanderbilt/programs/executive-development-institute/open-enrollment-programs-for-individuals/program-catalog/course-details.cfm?customel_datapageid_31775=47486" TargetMode="External"/><Relationship Id="rId121" Type="http://schemas.openxmlformats.org/officeDocument/2006/relationships/hyperlink" Target="http://cldcentral.usalearning.net/course/index.php?categoryid=60" TargetMode="External"/><Relationship Id="rId219" Type="http://schemas.openxmlformats.org/officeDocument/2006/relationships/hyperlink" Target="http://www.kenan-flagler.unc.edu/execdev/executive-development-institute.aspx" TargetMode="External"/><Relationship Id="rId426" Type="http://schemas.openxmlformats.org/officeDocument/2006/relationships/hyperlink" Target="mailto:leadership@smith.edu" TargetMode="External"/><Relationship Id="rId633" Type="http://schemas.openxmlformats.org/officeDocument/2006/relationships/hyperlink" Target="https://edp.broad.msu.edu/events/44" TargetMode="External"/><Relationship Id="rId840" Type="http://schemas.openxmlformats.org/officeDocument/2006/relationships/hyperlink" Target="http://www.opm.gov/wiki/uploads/docs/Wiki/OPM/training/Treasury%20IDP.doc" TargetMode="External"/><Relationship Id="rId67" Type="http://schemas.openxmlformats.org/officeDocument/2006/relationships/hyperlink" Target="mailto:christine.simmons@kenblanchard.com" TargetMode="External"/><Relationship Id="rId272" Type="http://schemas.openxmlformats.org/officeDocument/2006/relationships/hyperlink" Target="http://www.olin.wustl.edu/EN-US/ExecutiveEducation/certificate-programs/Pages/Women%27s-Leadership-Forum.aspx" TargetMode="External"/><Relationship Id="rId577" Type="http://schemas.openxmlformats.org/officeDocument/2006/relationships/hyperlink" Target="http://www.kenan-flagler.unc.edu/executive-development/open-enrollment/programs/talent-management" TargetMode="External"/><Relationship Id="rId700" Type="http://schemas.openxmlformats.org/officeDocument/2006/relationships/hyperlink" Target="http://exed.wisc.edu/Courses/Managing-Project-Ris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55BDD-8C6B-40D4-AE5C-203E498CD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203</Pages>
  <Words>94331</Words>
  <Characters>537688</Characters>
  <Application>Microsoft Office Word</Application>
  <DocSecurity>0</DocSecurity>
  <Lines>4480</Lines>
  <Paragraphs>1261</Paragraphs>
  <ScaleCrop>false</ScaleCrop>
  <HeadingPairs>
    <vt:vector size="2" baseType="variant">
      <vt:variant>
        <vt:lpstr>Title</vt:lpstr>
      </vt:variant>
      <vt:variant>
        <vt:i4>1</vt:i4>
      </vt:variant>
    </vt:vector>
  </HeadingPairs>
  <TitlesOfParts>
    <vt:vector size="1" baseType="lpstr">
      <vt:lpstr/>
    </vt:vector>
  </TitlesOfParts>
  <Company>U.S. Department of Energy</Company>
  <LinksUpToDate>false</LinksUpToDate>
  <CharactersWithSpaces>630758</CharactersWithSpaces>
  <SharedDoc>false</SharedDoc>
  <HLinks>
    <vt:vector size="9690" baseType="variant">
      <vt:variant>
        <vt:i4>2293787</vt:i4>
      </vt:variant>
      <vt:variant>
        <vt:i4>4863</vt:i4>
      </vt:variant>
      <vt:variant>
        <vt:i4>0</vt:i4>
      </vt:variant>
      <vt:variant>
        <vt:i4>5</vt:i4>
      </vt:variant>
      <vt:variant>
        <vt:lpwstr/>
      </vt:variant>
      <vt:variant>
        <vt:lpwstr>_Organization_of_this</vt:lpwstr>
      </vt:variant>
      <vt:variant>
        <vt:i4>1376258</vt:i4>
      </vt:variant>
      <vt:variant>
        <vt:i4>4860</vt:i4>
      </vt:variant>
      <vt:variant>
        <vt:i4>0</vt:i4>
      </vt:variant>
      <vt:variant>
        <vt:i4>5</vt:i4>
      </vt:variant>
      <vt:variant>
        <vt:lpwstr>http://www.marquette.edu/cps/graduate_certificates_leadership_studies_online.shtml</vt:lpwstr>
      </vt:variant>
      <vt:variant>
        <vt:lpwstr/>
      </vt:variant>
      <vt:variant>
        <vt:i4>4980808</vt:i4>
      </vt:variant>
      <vt:variant>
        <vt:i4>4857</vt:i4>
      </vt:variant>
      <vt:variant>
        <vt:i4>0</vt:i4>
      </vt:variant>
      <vt:variant>
        <vt:i4>5</vt:i4>
      </vt:variant>
      <vt:variant>
        <vt:lpwstr>http://exed.wisc.edu/Courses/Persuasion-and-Influence-Skills-for-the-Project-Manager</vt:lpwstr>
      </vt:variant>
      <vt:variant>
        <vt:lpwstr/>
      </vt:variant>
      <vt:variant>
        <vt:i4>7471223</vt:i4>
      </vt:variant>
      <vt:variant>
        <vt:i4>4854</vt:i4>
      </vt:variant>
      <vt:variant>
        <vt:i4>0</vt:i4>
      </vt:variant>
      <vt:variant>
        <vt:i4>5</vt:i4>
      </vt:variant>
      <vt:variant>
        <vt:lpwstr>http://exed.wisc.edu/Courses/Unit-4-Improving-Communication-Skills</vt:lpwstr>
      </vt:variant>
      <vt:variant>
        <vt:lpwstr/>
      </vt:variant>
      <vt:variant>
        <vt:i4>2949156</vt:i4>
      </vt:variant>
      <vt:variant>
        <vt:i4>4851</vt:i4>
      </vt:variant>
      <vt:variant>
        <vt:i4>0</vt:i4>
      </vt:variant>
      <vt:variant>
        <vt:i4>5</vt:i4>
      </vt:variant>
      <vt:variant>
        <vt:lpwstr>http://exed.wisc.edu/Courses/How-to-Influence-Without-Direct-Authority</vt:lpwstr>
      </vt:variant>
      <vt:variant>
        <vt:lpwstr/>
      </vt:variant>
      <vt:variant>
        <vt:i4>852037</vt:i4>
      </vt:variant>
      <vt:variant>
        <vt:i4>4848</vt:i4>
      </vt:variant>
      <vt:variant>
        <vt:i4>0</vt:i4>
      </vt:variant>
      <vt:variant>
        <vt:i4>5</vt:i4>
      </vt:variant>
      <vt:variant>
        <vt:lpwstr>http://exed.wisc.edu/Courses/Beyond-Price-Negotiation-Strategies-for-Practical-and-Profitable-Agreements</vt:lpwstr>
      </vt:variant>
      <vt:variant>
        <vt:lpwstr/>
      </vt:variant>
      <vt:variant>
        <vt:i4>1769489</vt:i4>
      </vt:variant>
      <vt:variant>
        <vt:i4>4845</vt:i4>
      </vt:variant>
      <vt:variant>
        <vt:i4>0</vt:i4>
      </vt:variant>
      <vt:variant>
        <vt:i4>5</vt:i4>
      </vt:variant>
      <vt:variant>
        <vt:lpwstr>http://exed.wisc.edu/Courses/Strategic-Cost-Analysis-and-Decision-Making</vt:lpwstr>
      </vt:variant>
      <vt:variant>
        <vt:lpwstr/>
      </vt:variant>
      <vt:variant>
        <vt:i4>786497</vt:i4>
      </vt:variant>
      <vt:variant>
        <vt:i4>4842</vt:i4>
      </vt:variant>
      <vt:variant>
        <vt:i4>0</vt:i4>
      </vt:variant>
      <vt:variant>
        <vt:i4>5</vt:i4>
      </vt:variant>
      <vt:variant>
        <vt:lpwstr>http://exed.wisc.edu/Courses/Supply-Chain-Leadership</vt:lpwstr>
      </vt:variant>
      <vt:variant>
        <vt:lpwstr/>
      </vt:variant>
      <vt:variant>
        <vt:i4>1310739</vt:i4>
      </vt:variant>
      <vt:variant>
        <vt:i4>4839</vt:i4>
      </vt:variant>
      <vt:variant>
        <vt:i4>0</vt:i4>
      </vt:variant>
      <vt:variant>
        <vt:i4>5</vt:i4>
      </vt:variant>
      <vt:variant>
        <vt:lpwstr>http://exed.wisc.edu/Courses/Strategic-Sales</vt:lpwstr>
      </vt:variant>
      <vt:variant>
        <vt:lpwstr/>
      </vt:variant>
      <vt:variant>
        <vt:i4>3473515</vt:i4>
      </vt:variant>
      <vt:variant>
        <vt:i4>4836</vt:i4>
      </vt:variant>
      <vt:variant>
        <vt:i4>0</vt:i4>
      </vt:variant>
      <vt:variant>
        <vt:i4>5</vt:i4>
      </vt:variant>
      <vt:variant>
        <vt:lpwstr>http://exed.wisc.edu/Courses/Financial-Analysis-Techniques</vt:lpwstr>
      </vt:variant>
      <vt:variant>
        <vt:lpwstr/>
      </vt:variant>
      <vt:variant>
        <vt:i4>4849681</vt:i4>
      </vt:variant>
      <vt:variant>
        <vt:i4>4833</vt:i4>
      </vt:variant>
      <vt:variant>
        <vt:i4>0</vt:i4>
      </vt:variant>
      <vt:variant>
        <vt:i4>5</vt:i4>
      </vt:variant>
      <vt:variant>
        <vt:lpwstr>http://exed.wisc.edu/Courses/Executive-Leadership-in-Sales-Management</vt:lpwstr>
      </vt:variant>
      <vt:variant>
        <vt:lpwstr/>
      </vt:variant>
      <vt:variant>
        <vt:i4>1376340</vt:i4>
      </vt:variant>
      <vt:variant>
        <vt:i4>4830</vt:i4>
      </vt:variant>
      <vt:variant>
        <vt:i4>0</vt:i4>
      </vt:variant>
      <vt:variant>
        <vt:i4>5</vt:i4>
      </vt:variant>
      <vt:variant>
        <vt:lpwstr>http://exed.wisc.edu/Courses/IT-Business-Alignment-Bridging-the-Gap-Between-Technology-and-Business-Strategy</vt:lpwstr>
      </vt:variant>
      <vt:variant>
        <vt:lpwstr/>
      </vt:variant>
      <vt:variant>
        <vt:i4>131140</vt:i4>
      </vt:variant>
      <vt:variant>
        <vt:i4>4827</vt:i4>
      </vt:variant>
      <vt:variant>
        <vt:i4>0</vt:i4>
      </vt:variant>
      <vt:variant>
        <vt:i4>5</vt:i4>
      </vt:variant>
      <vt:variant>
        <vt:lpwstr>http://exed.wisc.edu/Courses/Finance-and-Accounting-for-Non-Financial-Executives</vt:lpwstr>
      </vt:variant>
      <vt:variant>
        <vt:lpwstr/>
      </vt:variant>
      <vt:variant>
        <vt:i4>6881331</vt:i4>
      </vt:variant>
      <vt:variant>
        <vt:i4>4824</vt:i4>
      </vt:variant>
      <vt:variant>
        <vt:i4>0</vt:i4>
      </vt:variant>
      <vt:variant>
        <vt:i4>5</vt:i4>
      </vt:variant>
      <vt:variant>
        <vt:lpwstr>http://exed.wisc.edu/Courses/Business-Acumen-and-Strategy-An-Applied-Simulation</vt:lpwstr>
      </vt:variant>
      <vt:variant>
        <vt:lpwstr/>
      </vt:variant>
      <vt:variant>
        <vt:i4>6815869</vt:i4>
      </vt:variant>
      <vt:variant>
        <vt:i4>4821</vt:i4>
      </vt:variant>
      <vt:variant>
        <vt:i4>0</vt:i4>
      </vt:variant>
      <vt:variant>
        <vt:i4>5</vt:i4>
      </vt:variant>
      <vt:variant>
        <vt:lpwstr>http://exed.wisc.edu/Courses/Business-Process-Improvement-Using-Lean-Six-Sigma-and-Performance-Metrics</vt:lpwstr>
      </vt:variant>
      <vt:variant>
        <vt:lpwstr/>
      </vt:variant>
      <vt:variant>
        <vt:i4>2883630</vt:i4>
      </vt:variant>
      <vt:variant>
        <vt:i4>4818</vt:i4>
      </vt:variant>
      <vt:variant>
        <vt:i4>0</vt:i4>
      </vt:variant>
      <vt:variant>
        <vt:i4>5</vt:i4>
      </vt:variant>
      <vt:variant>
        <vt:lpwstr>http://exed.wisc.edu/Courses/Continuum-Management-Integrating-Lean-Six-Sigma-and-Theory-of-Constraints</vt:lpwstr>
      </vt:variant>
      <vt:variant>
        <vt:lpwstr/>
      </vt:variant>
      <vt:variant>
        <vt:i4>458821</vt:i4>
      </vt:variant>
      <vt:variant>
        <vt:i4>4815</vt:i4>
      </vt:variant>
      <vt:variant>
        <vt:i4>0</vt:i4>
      </vt:variant>
      <vt:variant>
        <vt:i4>5</vt:i4>
      </vt:variant>
      <vt:variant>
        <vt:lpwstr>http://exed.wisc.edu/Courses/Project-Portfolio-Management</vt:lpwstr>
      </vt:variant>
      <vt:variant>
        <vt:lpwstr/>
      </vt:variant>
      <vt:variant>
        <vt:i4>2490426</vt:i4>
      </vt:variant>
      <vt:variant>
        <vt:i4>4812</vt:i4>
      </vt:variant>
      <vt:variant>
        <vt:i4>0</vt:i4>
      </vt:variant>
      <vt:variant>
        <vt:i4>5</vt:i4>
      </vt:variant>
      <vt:variant>
        <vt:lpwstr>http://exed.wisc.edu/Courses/Project-Management-Planning-Scheduling-and-Control</vt:lpwstr>
      </vt:variant>
      <vt:variant>
        <vt:lpwstr/>
      </vt:variant>
      <vt:variant>
        <vt:i4>5767191</vt:i4>
      </vt:variant>
      <vt:variant>
        <vt:i4>4809</vt:i4>
      </vt:variant>
      <vt:variant>
        <vt:i4>0</vt:i4>
      </vt:variant>
      <vt:variant>
        <vt:i4>5</vt:i4>
      </vt:variant>
      <vt:variant>
        <vt:lpwstr>http://exed.wisc.edu/Courses/Defining-and-Managing-Business-Requirements</vt:lpwstr>
      </vt:variant>
      <vt:variant>
        <vt:lpwstr/>
      </vt:variant>
      <vt:variant>
        <vt:i4>5242905</vt:i4>
      </vt:variant>
      <vt:variant>
        <vt:i4>4806</vt:i4>
      </vt:variant>
      <vt:variant>
        <vt:i4>0</vt:i4>
      </vt:variant>
      <vt:variant>
        <vt:i4>5</vt:i4>
      </vt:variant>
      <vt:variant>
        <vt:lpwstr>http://exed.wisc.edu/Courses/Success-Under-Duress-Emotional-Intelligence-Conflict-Management-and-Negotiations</vt:lpwstr>
      </vt:variant>
      <vt:variant>
        <vt:lpwstr/>
      </vt:variant>
      <vt:variant>
        <vt:i4>5439556</vt:i4>
      </vt:variant>
      <vt:variant>
        <vt:i4>4803</vt:i4>
      </vt:variant>
      <vt:variant>
        <vt:i4>0</vt:i4>
      </vt:variant>
      <vt:variant>
        <vt:i4>5</vt:i4>
      </vt:variant>
      <vt:variant>
        <vt:lpwstr>http://exed.wisc.edu/Courses/Units-3-and-4-Communication-and-Managerial-Effectiveness</vt:lpwstr>
      </vt:variant>
      <vt:variant>
        <vt:lpwstr/>
      </vt:variant>
      <vt:variant>
        <vt:i4>4325441</vt:i4>
      </vt:variant>
      <vt:variant>
        <vt:i4>4800</vt:i4>
      </vt:variant>
      <vt:variant>
        <vt:i4>0</vt:i4>
      </vt:variant>
      <vt:variant>
        <vt:i4>5</vt:i4>
      </vt:variant>
      <vt:variant>
        <vt:lpwstr>http://exed.wisc.edu/Courses/Units-1-and-2-Leadership-and-Supervisory-Skills</vt:lpwstr>
      </vt:variant>
      <vt:variant>
        <vt:lpwstr/>
      </vt:variant>
      <vt:variant>
        <vt:i4>983046</vt:i4>
      </vt:variant>
      <vt:variant>
        <vt:i4>4797</vt:i4>
      </vt:variant>
      <vt:variant>
        <vt:i4>0</vt:i4>
      </vt:variant>
      <vt:variant>
        <vt:i4>5</vt:i4>
      </vt:variant>
      <vt:variant>
        <vt:lpwstr>http://exed.wisc.edu/Courses/Unit-2-Mastering-Supervisory-Skills</vt:lpwstr>
      </vt:variant>
      <vt:variant>
        <vt:lpwstr/>
      </vt:variant>
      <vt:variant>
        <vt:i4>6225936</vt:i4>
      </vt:variant>
      <vt:variant>
        <vt:i4>4794</vt:i4>
      </vt:variant>
      <vt:variant>
        <vt:i4>0</vt:i4>
      </vt:variant>
      <vt:variant>
        <vt:i4>5</vt:i4>
      </vt:variant>
      <vt:variant>
        <vt:lpwstr>http://exed.wisc.edu/Courses/Leadership-Beyond-Management</vt:lpwstr>
      </vt:variant>
      <vt:variant>
        <vt:lpwstr/>
      </vt:variant>
      <vt:variant>
        <vt:i4>7667824</vt:i4>
      </vt:variant>
      <vt:variant>
        <vt:i4>4791</vt:i4>
      </vt:variant>
      <vt:variant>
        <vt:i4>0</vt:i4>
      </vt:variant>
      <vt:variant>
        <vt:i4>5</vt:i4>
      </vt:variant>
      <vt:variant>
        <vt:lpwstr>http://exed.wisc.edu/Courses/Getting-It-Right-Decision-Making-and-Change-Management</vt:lpwstr>
      </vt:variant>
      <vt:variant>
        <vt:lpwstr/>
      </vt:variant>
      <vt:variant>
        <vt:i4>4456452</vt:i4>
      </vt:variant>
      <vt:variant>
        <vt:i4>4788</vt:i4>
      </vt:variant>
      <vt:variant>
        <vt:i4>0</vt:i4>
      </vt:variant>
      <vt:variant>
        <vt:i4>5</vt:i4>
      </vt:variant>
      <vt:variant>
        <vt:lpwstr>http://www.seattleu.edu/albers/inner.aspx?id=23162&amp;linkidentifier=id&amp;itemid=23162</vt:lpwstr>
      </vt:variant>
      <vt:variant>
        <vt:lpwstr/>
      </vt:variant>
      <vt:variant>
        <vt:i4>1638469</vt:i4>
      </vt:variant>
      <vt:variant>
        <vt:i4>4785</vt:i4>
      </vt:variant>
      <vt:variant>
        <vt:i4>0</vt:i4>
      </vt:variant>
      <vt:variant>
        <vt:i4>5</vt:i4>
      </vt:variant>
      <vt:variant>
        <vt:lpwstr>http://www.cityu.edu/programs/som/gc_project_management.aspx</vt:lpwstr>
      </vt:variant>
      <vt:variant>
        <vt:lpwstr/>
      </vt:variant>
      <vt:variant>
        <vt:i4>1376328</vt:i4>
      </vt:variant>
      <vt:variant>
        <vt:i4>4782</vt:i4>
      </vt:variant>
      <vt:variant>
        <vt:i4>0</vt:i4>
      </vt:variant>
      <vt:variant>
        <vt:i4>5</vt:i4>
      </vt:variant>
      <vt:variant>
        <vt:lpwstr>http://www.cityu.edu/programs/som/gc_change_leadership.aspx</vt:lpwstr>
      </vt:variant>
      <vt:variant>
        <vt:lpwstr/>
      </vt:variant>
      <vt:variant>
        <vt:i4>7471136</vt:i4>
      </vt:variant>
      <vt:variant>
        <vt:i4>4779</vt:i4>
      </vt:variant>
      <vt:variant>
        <vt:i4>0</vt:i4>
      </vt:variant>
      <vt:variant>
        <vt:i4>5</vt:i4>
      </vt:variant>
      <vt:variant>
        <vt:lpwstr>http://www.foster.washington.edu/executive/seminars/Pages/FANE.aspx</vt:lpwstr>
      </vt:variant>
      <vt:variant>
        <vt:lpwstr/>
      </vt:variant>
      <vt:variant>
        <vt:i4>1900634</vt:i4>
      </vt:variant>
      <vt:variant>
        <vt:i4>4776</vt:i4>
      </vt:variant>
      <vt:variant>
        <vt:i4>0</vt:i4>
      </vt:variant>
      <vt:variant>
        <vt:i4>5</vt:i4>
      </vt:variant>
      <vt:variant>
        <vt:lpwstr>http://www.foster.washington.edu/executive/seminars/Pages/Leadership.aspx</vt:lpwstr>
      </vt:variant>
      <vt:variant>
        <vt:lpwstr/>
      </vt:variant>
      <vt:variant>
        <vt:i4>1310806</vt:i4>
      </vt:variant>
      <vt:variant>
        <vt:i4>4773</vt:i4>
      </vt:variant>
      <vt:variant>
        <vt:i4>0</vt:i4>
      </vt:variant>
      <vt:variant>
        <vt:i4>5</vt:i4>
      </vt:variant>
      <vt:variant>
        <vt:lpwstr>http://www.foster.washington.edu/executive/edp/Pages/EDP.aspx</vt:lpwstr>
      </vt:variant>
      <vt:variant>
        <vt:lpwstr/>
      </vt:variant>
      <vt:variant>
        <vt:i4>7143479</vt:i4>
      </vt:variant>
      <vt:variant>
        <vt:i4>4770</vt:i4>
      </vt:variant>
      <vt:variant>
        <vt:i4>0</vt:i4>
      </vt:variant>
      <vt:variant>
        <vt:i4>5</vt:i4>
      </vt:variant>
      <vt:variant>
        <vt:lpwstr>http://www.darden.virginia.edu/web/Executive-Education/Open-Enrollment-Program/Finance/Management/</vt:lpwstr>
      </vt:variant>
      <vt:variant>
        <vt:lpwstr/>
      </vt:variant>
      <vt:variant>
        <vt:i4>2097212</vt:i4>
      </vt:variant>
      <vt:variant>
        <vt:i4>4767</vt:i4>
      </vt:variant>
      <vt:variant>
        <vt:i4>0</vt:i4>
      </vt:variant>
      <vt:variant>
        <vt:i4>5</vt:i4>
      </vt:variant>
      <vt:variant>
        <vt:lpwstr>http://www.darden.virginia.edu/web/Executive-Education/Partnership-Programs/Darden/SNL-Program/</vt:lpwstr>
      </vt:variant>
      <vt:variant>
        <vt:lpwstr/>
      </vt:variant>
      <vt:variant>
        <vt:i4>7602220</vt:i4>
      </vt:variant>
      <vt:variant>
        <vt:i4>4764</vt:i4>
      </vt:variant>
      <vt:variant>
        <vt:i4>0</vt:i4>
      </vt:variant>
      <vt:variant>
        <vt:i4>5</vt:i4>
      </vt:variant>
      <vt:variant>
        <vt:lpwstr>http://www.darden.virginia.edu/web/Executive-Education/Open-Enrollment-Program/Leadership-and-Change/Power-and-Leadership/</vt:lpwstr>
      </vt:variant>
      <vt:variant>
        <vt:lpwstr/>
      </vt:variant>
      <vt:variant>
        <vt:i4>1900552</vt:i4>
      </vt:variant>
      <vt:variant>
        <vt:i4>4761</vt:i4>
      </vt:variant>
      <vt:variant>
        <vt:i4>0</vt:i4>
      </vt:variant>
      <vt:variant>
        <vt:i4>5</vt:i4>
      </vt:variant>
      <vt:variant>
        <vt:lpwstr>http://www.darden.virginia.edu/web/Executive-Education/Open-Enrollment-Program/Capability-Development/Strategic-Thinking/</vt:lpwstr>
      </vt:variant>
      <vt:variant>
        <vt:lpwstr/>
      </vt:variant>
      <vt:variant>
        <vt:i4>7733295</vt:i4>
      </vt:variant>
      <vt:variant>
        <vt:i4>4758</vt:i4>
      </vt:variant>
      <vt:variant>
        <vt:i4>0</vt:i4>
      </vt:variant>
      <vt:variant>
        <vt:i4>5</vt:i4>
      </vt:variant>
      <vt:variant>
        <vt:lpwstr>http://www.darden.virginia.edu/web/Executive-Education/Open-Enrollment-Program/Marketing-and-Sales/Strategic-Marketing-Management/</vt:lpwstr>
      </vt:variant>
      <vt:variant>
        <vt:lpwstr/>
      </vt:variant>
      <vt:variant>
        <vt:i4>4915266</vt:i4>
      </vt:variant>
      <vt:variant>
        <vt:i4>4755</vt:i4>
      </vt:variant>
      <vt:variant>
        <vt:i4>0</vt:i4>
      </vt:variant>
      <vt:variant>
        <vt:i4>5</vt:i4>
      </vt:variant>
      <vt:variant>
        <vt:lpwstr>http://www.darden.virginia.edu/web/Executive-Education/Open-Enrollment-Program/Leadership-and-Change/Servant-Leadership--A-Path-to-High-Performance/</vt:lpwstr>
      </vt:variant>
      <vt:variant>
        <vt:lpwstr/>
      </vt:variant>
      <vt:variant>
        <vt:i4>4128885</vt:i4>
      </vt:variant>
      <vt:variant>
        <vt:i4>4752</vt:i4>
      </vt:variant>
      <vt:variant>
        <vt:i4>0</vt:i4>
      </vt:variant>
      <vt:variant>
        <vt:i4>5</vt:i4>
      </vt:variant>
      <vt:variant>
        <vt:lpwstr>http://www.darden.virginia.edu/web/Executive-Education/Open-Enrollment-Program/Capability-Development/Negotiating-Success/</vt:lpwstr>
      </vt:variant>
      <vt:variant>
        <vt:lpwstr/>
      </vt:variant>
      <vt:variant>
        <vt:i4>2949244</vt:i4>
      </vt:variant>
      <vt:variant>
        <vt:i4>4749</vt:i4>
      </vt:variant>
      <vt:variant>
        <vt:i4>0</vt:i4>
      </vt:variant>
      <vt:variant>
        <vt:i4>5</vt:i4>
      </vt:variant>
      <vt:variant>
        <vt:lpwstr>http://www.darden.virginia.edu/web/executive-education/open-enrollment-program/capability-development/the-cfo/</vt:lpwstr>
      </vt:variant>
      <vt:variant>
        <vt:lpwstr/>
      </vt:variant>
      <vt:variant>
        <vt:i4>3276834</vt:i4>
      </vt:variant>
      <vt:variant>
        <vt:i4>4746</vt:i4>
      </vt:variant>
      <vt:variant>
        <vt:i4>0</vt:i4>
      </vt:variant>
      <vt:variant>
        <vt:i4>5</vt:i4>
      </vt:variant>
      <vt:variant>
        <vt:lpwstr>http://www.darden.virginia.edu/web/Executive-Education/Open-Enrollment-Program/General-Management/MDP/</vt:lpwstr>
      </vt:variant>
      <vt:variant>
        <vt:lpwstr/>
      </vt:variant>
      <vt:variant>
        <vt:i4>2621479</vt:i4>
      </vt:variant>
      <vt:variant>
        <vt:i4>4743</vt:i4>
      </vt:variant>
      <vt:variant>
        <vt:i4>0</vt:i4>
      </vt:variant>
      <vt:variant>
        <vt:i4>5</vt:i4>
      </vt:variant>
      <vt:variant>
        <vt:lpwstr>http://www.darden.virginia.edu/web/Executive-Education/Open-Enrollment-Program/Leadership-and-Change/Influence/</vt:lpwstr>
      </vt:variant>
      <vt:variant>
        <vt:lpwstr/>
      </vt:variant>
      <vt:variant>
        <vt:i4>2162729</vt:i4>
      </vt:variant>
      <vt:variant>
        <vt:i4>4740</vt:i4>
      </vt:variant>
      <vt:variant>
        <vt:i4>0</vt:i4>
      </vt:variant>
      <vt:variant>
        <vt:i4>5</vt:i4>
      </vt:variant>
      <vt:variant>
        <vt:lpwstr>http://www.darden.virginia.edu/web/Executive-Education/Open-Enrollment-Program/Leadership-and-Change/Organizational-Effectiveness/</vt:lpwstr>
      </vt:variant>
      <vt:variant>
        <vt:lpwstr/>
      </vt:variant>
      <vt:variant>
        <vt:i4>3932265</vt:i4>
      </vt:variant>
      <vt:variant>
        <vt:i4>4737</vt:i4>
      </vt:variant>
      <vt:variant>
        <vt:i4>0</vt:i4>
      </vt:variant>
      <vt:variant>
        <vt:i4>5</vt:i4>
      </vt:variant>
      <vt:variant>
        <vt:lpwstr>http://www.darden.virginia.edu/web/Executive-Education/Open-Enrollment-Program/Leadership-and-Change/Leading-Teams/</vt:lpwstr>
      </vt:variant>
      <vt:variant>
        <vt:lpwstr/>
      </vt:variant>
      <vt:variant>
        <vt:i4>3801146</vt:i4>
      </vt:variant>
      <vt:variant>
        <vt:i4>4734</vt:i4>
      </vt:variant>
      <vt:variant>
        <vt:i4>0</vt:i4>
      </vt:variant>
      <vt:variant>
        <vt:i4>5</vt:i4>
      </vt:variant>
      <vt:variant>
        <vt:lpwstr>http://www.darden.virginia.edu/web/Executive-Education/Open-Enrollment-Program/Leadership-and-Change/Women-Emerging-in-Leadership/</vt:lpwstr>
      </vt:variant>
      <vt:variant>
        <vt:lpwstr/>
      </vt:variant>
      <vt:variant>
        <vt:i4>1966150</vt:i4>
      </vt:variant>
      <vt:variant>
        <vt:i4>4731</vt:i4>
      </vt:variant>
      <vt:variant>
        <vt:i4>0</vt:i4>
      </vt:variant>
      <vt:variant>
        <vt:i4>5</vt:i4>
      </vt:variant>
      <vt:variant>
        <vt:lpwstr>http://www.darden.virginia.edu/web/Executive-Education/Open-Enrollment-Program/Leadership-and-Change/True-Leadership/</vt:lpwstr>
      </vt:variant>
      <vt:variant>
        <vt:lpwstr/>
      </vt:variant>
      <vt:variant>
        <vt:i4>1900616</vt:i4>
      </vt:variant>
      <vt:variant>
        <vt:i4>4728</vt:i4>
      </vt:variant>
      <vt:variant>
        <vt:i4>0</vt:i4>
      </vt:variant>
      <vt:variant>
        <vt:i4>5</vt:i4>
      </vt:variant>
      <vt:variant>
        <vt:lpwstr>http://www.darden.virginia.edu/web/Executive-Education/Open-Enrollment-Program/Leadership-and-Change/Managing-Change/</vt:lpwstr>
      </vt:variant>
      <vt:variant>
        <vt:lpwstr/>
      </vt:variant>
      <vt:variant>
        <vt:i4>6160466</vt:i4>
      </vt:variant>
      <vt:variant>
        <vt:i4>4725</vt:i4>
      </vt:variant>
      <vt:variant>
        <vt:i4>0</vt:i4>
      </vt:variant>
      <vt:variant>
        <vt:i4>5</vt:i4>
      </vt:variant>
      <vt:variant>
        <vt:lpwstr>http://www.darden.virginia.edu/web/Executive-Education/Partnership-Programs/Home/</vt:lpwstr>
      </vt:variant>
      <vt:variant>
        <vt:lpwstr/>
      </vt:variant>
      <vt:variant>
        <vt:i4>2031622</vt:i4>
      </vt:variant>
      <vt:variant>
        <vt:i4>4722</vt:i4>
      </vt:variant>
      <vt:variant>
        <vt:i4>0</vt:i4>
      </vt:variant>
      <vt:variant>
        <vt:i4>5</vt:i4>
      </vt:variant>
      <vt:variant>
        <vt:lpwstr>http://www.darden.virginia.edu/web/Executive-Education/Open-Enrollment-Program/Leadership-and-Change/Leading-Innovation/</vt:lpwstr>
      </vt:variant>
      <vt:variant>
        <vt:lpwstr/>
      </vt:variant>
      <vt:variant>
        <vt:i4>1507417</vt:i4>
      </vt:variant>
      <vt:variant>
        <vt:i4>4719</vt:i4>
      </vt:variant>
      <vt:variant>
        <vt:i4>0</vt:i4>
      </vt:variant>
      <vt:variant>
        <vt:i4>5</vt:i4>
      </vt:variant>
      <vt:variant>
        <vt:lpwstr>http://www.darden.virginia.edu/web/Executive-Education/Open-Enrollment-Program/General-Management/Growing-Great-Managers/</vt:lpwstr>
      </vt:variant>
      <vt:variant>
        <vt:lpwstr/>
      </vt:variant>
      <vt:variant>
        <vt:i4>2752562</vt:i4>
      </vt:variant>
      <vt:variant>
        <vt:i4>4716</vt:i4>
      </vt:variant>
      <vt:variant>
        <vt:i4>0</vt:i4>
      </vt:variant>
      <vt:variant>
        <vt:i4>5</vt:i4>
      </vt:variant>
      <vt:variant>
        <vt:lpwstr>http://www.darden.virginia.edu/web/Executive-Education/Partnership-Programs/NBAA-Partnership/Leadership-Corporate-Aviation/</vt:lpwstr>
      </vt:variant>
      <vt:variant>
        <vt:lpwstr/>
      </vt:variant>
      <vt:variant>
        <vt:i4>1310758</vt:i4>
      </vt:variant>
      <vt:variant>
        <vt:i4>4713</vt:i4>
      </vt:variant>
      <vt:variant>
        <vt:i4>0</vt:i4>
      </vt:variant>
      <vt:variant>
        <vt:i4>5</vt:i4>
      </vt:variant>
      <vt:variant>
        <vt:lpwstr>http://calendar.richmond.edu/EventList.aspx?fromdate=2/27/2012&amp;todate=2/27/2012&amp;display=Day&amp;type=public&amp;eventidn=1586&amp;view=EventDetails&amp;information_id=5602</vt:lpwstr>
      </vt:variant>
      <vt:variant>
        <vt:lpwstr/>
      </vt:variant>
      <vt:variant>
        <vt:i4>786551</vt:i4>
      </vt:variant>
      <vt:variant>
        <vt:i4>4710</vt:i4>
      </vt:variant>
      <vt:variant>
        <vt:i4>0</vt:i4>
      </vt:variant>
      <vt:variant>
        <vt:i4>5</vt:i4>
      </vt:variant>
      <vt:variant>
        <vt:lpwstr>http://calendar.richmond.edu/EventList.aspx?fromdate=3/25/2012&amp;todate=4/7/2012&amp;display=&amp;type=public&amp;eventidn=1594&amp;view=EventDetails&amp;information_id=5618</vt:lpwstr>
      </vt:variant>
      <vt:variant>
        <vt:lpwstr/>
      </vt:variant>
      <vt:variant>
        <vt:i4>1310725</vt:i4>
      </vt:variant>
      <vt:variant>
        <vt:i4>4707</vt:i4>
      </vt:variant>
      <vt:variant>
        <vt:i4>0</vt:i4>
      </vt:variant>
      <vt:variant>
        <vt:i4>5</vt:i4>
      </vt:variant>
      <vt:variant>
        <vt:lpwstr>http://robins.richmond.edu/executive-education/mini-mba.html</vt:lpwstr>
      </vt:variant>
      <vt:variant>
        <vt:lpwstr/>
      </vt:variant>
      <vt:variant>
        <vt:i4>4063281</vt:i4>
      </vt:variant>
      <vt:variant>
        <vt:i4>4704</vt:i4>
      </vt:variant>
      <vt:variant>
        <vt:i4>0</vt:i4>
      </vt:variant>
      <vt:variant>
        <vt:i4>5</vt:i4>
      </vt:variant>
      <vt:variant>
        <vt:lpwstr>http://robins.richmond.edu/executive-education/course-list.html</vt:lpwstr>
      </vt:variant>
      <vt:variant>
        <vt:lpwstr/>
      </vt:variant>
      <vt:variant>
        <vt:i4>4063281</vt:i4>
      </vt:variant>
      <vt:variant>
        <vt:i4>4701</vt:i4>
      </vt:variant>
      <vt:variant>
        <vt:i4>0</vt:i4>
      </vt:variant>
      <vt:variant>
        <vt:i4>5</vt:i4>
      </vt:variant>
      <vt:variant>
        <vt:lpwstr>http://robins.richmond.edu/executive-education/course-list.html</vt:lpwstr>
      </vt:variant>
      <vt:variant>
        <vt:lpwstr/>
      </vt:variant>
      <vt:variant>
        <vt:i4>4063281</vt:i4>
      </vt:variant>
      <vt:variant>
        <vt:i4>4698</vt:i4>
      </vt:variant>
      <vt:variant>
        <vt:i4>0</vt:i4>
      </vt:variant>
      <vt:variant>
        <vt:i4>5</vt:i4>
      </vt:variant>
      <vt:variant>
        <vt:lpwstr>http://robins.richmond.edu/executive-education/course-list.html</vt:lpwstr>
      </vt:variant>
      <vt:variant>
        <vt:lpwstr/>
      </vt:variant>
      <vt:variant>
        <vt:i4>4063281</vt:i4>
      </vt:variant>
      <vt:variant>
        <vt:i4>4695</vt:i4>
      </vt:variant>
      <vt:variant>
        <vt:i4>0</vt:i4>
      </vt:variant>
      <vt:variant>
        <vt:i4>5</vt:i4>
      </vt:variant>
      <vt:variant>
        <vt:lpwstr>http://robins.richmond.edu/executive-education/course-list.html</vt:lpwstr>
      </vt:variant>
      <vt:variant>
        <vt:lpwstr/>
      </vt:variant>
      <vt:variant>
        <vt:i4>4063281</vt:i4>
      </vt:variant>
      <vt:variant>
        <vt:i4>4692</vt:i4>
      </vt:variant>
      <vt:variant>
        <vt:i4>0</vt:i4>
      </vt:variant>
      <vt:variant>
        <vt:i4>5</vt:i4>
      </vt:variant>
      <vt:variant>
        <vt:lpwstr>http://robins.richmond.edu/executive-education/course-list.html</vt:lpwstr>
      </vt:variant>
      <vt:variant>
        <vt:lpwstr/>
      </vt:variant>
      <vt:variant>
        <vt:i4>4063281</vt:i4>
      </vt:variant>
      <vt:variant>
        <vt:i4>4689</vt:i4>
      </vt:variant>
      <vt:variant>
        <vt:i4>0</vt:i4>
      </vt:variant>
      <vt:variant>
        <vt:i4>5</vt:i4>
      </vt:variant>
      <vt:variant>
        <vt:lpwstr>http://robins.richmond.edu/executive-education/course-list.html</vt:lpwstr>
      </vt:variant>
      <vt:variant>
        <vt:lpwstr/>
      </vt:variant>
      <vt:variant>
        <vt:i4>4063281</vt:i4>
      </vt:variant>
      <vt:variant>
        <vt:i4>4686</vt:i4>
      </vt:variant>
      <vt:variant>
        <vt:i4>0</vt:i4>
      </vt:variant>
      <vt:variant>
        <vt:i4>5</vt:i4>
      </vt:variant>
      <vt:variant>
        <vt:lpwstr>http://robins.richmond.edu/executive-education/course-list.html</vt:lpwstr>
      </vt:variant>
      <vt:variant>
        <vt:lpwstr/>
      </vt:variant>
      <vt:variant>
        <vt:i4>1245227</vt:i4>
      </vt:variant>
      <vt:variant>
        <vt:i4>4683</vt:i4>
      </vt:variant>
      <vt:variant>
        <vt:i4>0</vt:i4>
      </vt:variant>
      <vt:variant>
        <vt:i4>5</vt:i4>
      </vt:variant>
      <vt:variant>
        <vt:lpwstr>http://calendar.richmond.edu/EventList.aspx?fromdate=4/26/2012&amp;todate=4/26/2012&amp;display=Day&amp;type=public&amp;eventidn=1681&amp;view=EventDetails&amp;information_id=5809</vt:lpwstr>
      </vt:variant>
      <vt:variant>
        <vt:lpwstr/>
      </vt:variant>
      <vt:variant>
        <vt:i4>4718660</vt:i4>
      </vt:variant>
      <vt:variant>
        <vt:i4>4680</vt:i4>
      </vt:variant>
      <vt:variant>
        <vt:i4>0</vt:i4>
      </vt:variant>
      <vt:variant>
        <vt:i4>5</vt:i4>
      </vt:variant>
      <vt:variant>
        <vt:lpwstr>http://www.business.utah.edu/executive-education/accounting-and-finance-for-the-non-financial-manager</vt:lpwstr>
      </vt:variant>
      <vt:variant>
        <vt:lpwstr/>
      </vt:variant>
      <vt:variant>
        <vt:i4>4128893</vt:i4>
      </vt:variant>
      <vt:variant>
        <vt:i4>4677</vt:i4>
      </vt:variant>
      <vt:variant>
        <vt:i4>0</vt:i4>
      </vt:variant>
      <vt:variant>
        <vt:i4>5</vt:i4>
      </vt:variant>
      <vt:variant>
        <vt:lpwstr>http://www.business.utah.edu/executive-education/communication-strategies-for-improving-performance</vt:lpwstr>
      </vt:variant>
      <vt:variant>
        <vt:lpwstr/>
      </vt:variant>
      <vt:variant>
        <vt:i4>4456532</vt:i4>
      </vt:variant>
      <vt:variant>
        <vt:i4>4674</vt:i4>
      </vt:variant>
      <vt:variant>
        <vt:i4>0</vt:i4>
      </vt:variant>
      <vt:variant>
        <vt:i4>5</vt:i4>
      </vt:variant>
      <vt:variant>
        <vt:lpwstr>http://www.business.utah.edu/executive-education/leadership-and-competitive-advantage</vt:lpwstr>
      </vt:variant>
      <vt:variant>
        <vt:lpwstr/>
      </vt:variant>
      <vt:variant>
        <vt:i4>6553711</vt:i4>
      </vt:variant>
      <vt:variant>
        <vt:i4>4671</vt:i4>
      </vt:variant>
      <vt:variant>
        <vt:i4>0</vt:i4>
      </vt:variant>
      <vt:variant>
        <vt:i4>5</vt:i4>
      </vt:variant>
      <vt:variant>
        <vt:lpwstr>http://www.business.utah.edu/executive-education/strategic-management-framework-for-the-future</vt:lpwstr>
      </vt:variant>
      <vt:variant>
        <vt:lpwstr/>
      </vt:variant>
      <vt:variant>
        <vt:i4>1179718</vt:i4>
      </vt:variant>
      <vt:variant>
        <vt:i4>4668</vt:i4>
      </vt:variant>
      <vt:variant>
        <vt:i4>0</vt:i4>
      </vt:variant>
      <vt:variant>
        <vt:i4>5</vt:i4>
      </vt:variant>
      <vt:variant>
        <vt:lpwstr>http://www.cox.smu.edu/web/executive-education/master-negotiation</vt:lpwstr>
      </vt:variant>
      <vt:variant>
        <vt:lpwstr/>
      </vt:variant>
      <vt:variant>
        <vt:i4>589837</vt:i4>
      </vt:variant>
      <vt:variant>
        <vt:i4>4665</vt:i4>
      </vt:variant>
      <vt:variant>
        <vt:i4>0</vt:i4>
      </vt:variant>
      <vt:variant>
        <vt:i4>5</vt:i4>
      </vt:variant>
      <vt:variant>
        <vt:lpwstr>http://www.cox.smu.edu/web/executive-education/essentials-of-finance</vt:lpwstr>
      </vt:variant>
      <vt:variant>
        <vt:lpwstr/>
      </vt:variant>
      <vt:variant>
        <vt:i4>1900622</vt:i4>
      </vt:variant>
      <vt:variant>
        <vt:i4>4662</vt:i4>
      </vt:variant>
      <vt:variant>
        <vt:i4>0</vt:i4>
      </vt:variant>
      <vt:variant>
        <vt:i4>5</vt:i4>
      </vt:variant>
      <vt:variant>
        <vt:lpwstr>http://www.mccombs.utexas.edu/ExecED/Accounting-and-Finance.aspx</vt:lpwstr>
      </vt:variant>
      <vt:variant>
        <vt:lpwstr/>
      </vt:variant>
      <vt:variant>
        <vt:i4>7798828</vt:i4>
      </vt:variant>
      <vt:variant>
        <vt:i4>4659</vt:i4>
      </vt:variant>
      <vt:variant>
        <vt:i4>0</vt:i4>
      </vt:variant>
      <vt:variant>
        <vt:i4>5</vt:i4>
      </vt:variant>
      <vt:variant>
        <vt:lpwstr>http://www.mccombs.utexas.edu/ExecED/Executive-Development-Certificates/Project-Management-Certificate/Planning-Successful-Project.aspx</vt:lpwstr>
      </vt:variant>
      <vt:variant>
        <vt:lpwstr/>
      </vt:variant>
      <vt:variant>
        <vt:i4>2293884</vt:i4>
      </vt:variant>
      <vt:variant>
        <vt:i4>4656</vt:i4>
      </vt:variant>
      <vt:variant>
        <vt:i4>0</vt:i4>
      </vt:variant>
      <vt:variant>
        <vt:i4>5</vt:i4>
      </vt:variant>
      <vt:variant>
        <vt:lpwstr>https://www.mccombs.utexas.edu/ExecED/Executive-Development-Certificates/Project-Management-Certificate/Managing-Project-Execution.aspx</vt:lpwstr>
      </vt:variant>
      <vt:variant>
        <vt:lpwstr/>
      </vt:variant>
      <vt:variant>
        <vt:i4>1703966</vt:i4>
      </vt:variant>
      <vt:variant>
        <vt:i4>4653</vt:i4>
      </vt:variant>
      <vt:variant>
        <vt:i4>0</vt:i4>
      </vt:variant>
      <vt:variant>
        <vt:i4>5</vt:i4>
      </vt:variant>
      <vt:variant>
        <vt:lpwstr>http://www.mccombs.utexas.edu/ExecED/Virtual-Leadership.aspx</vt:lpwstr>
      </vt:variant>
      <vt:variant>
        <vt:lpwstr/>
      </vt:variant>
      <vt:variant>
        <vt:i4>2556008</vt:i4>
      </vt:variant>
      <vt:variant>
        <vt:i4>4650</vt:i4>
      </vt:variant>
      <vt:variant>
        <vt:i4>0</vt:i4>
      </vt:variant>
      <vt:variant>
        <vt:i4>5</vt:i4>
      </vt:variant>
      <vt:variant>
        <vt:lpwstr>http://www.mccombs.utexas.edu/ExecED/Leading-High-Performance-Teams</vt:lpwstr>
      </vt:variant>
      <vt:variant>
        <vt:lpwstr/>
      </vt:variant>
      <vt:variant>
        <vt:i4>6029336</vt:i4>
      </vt:variant>
      <vt:variant>
        <vt:i4>4647</vt:i4>
      </vt:variant>
      <vt:variant>
        <vt:i4>0</vt:i4>
      </vt:variant>
      <vt:variant>
        <vt:i4>5</vt:i4>
      </vt:variant>
      <vt:variant>
        <vt:lpwstr>https://www.mccombs.utexas.edu/ExecED/Building-Engagement</vt:lpwstr>
      </vt:variant>
      <vt:variant>
        <vt:lpwstr/>
      </vt:variant>
      <vt:variant>
        <vt:i4>6488164</vt:i4>
      </vt:variant>
      <vt:variant>
        <vt:i4>4644</vt:i4>
      </vt:variant>
      <vt:variant>
        <vt:i4>0</vt:i4>
      </vt:variant>
      <vt:variant>
        <vt:i4>5</vt:i4>
      </vt:variant>
      <vt:variant>
        <vt:lpwstr>http://www.mccombs.utexas.edu/ExecED/Strategic-Management.aspx</vt:lpwstr>
      </vt:variant>
      <vt:variant>
        <vt:lpwstr/>
      </vt:variant>
      <vt:variant>
        <vt:i4>1245189</vt:i4>
      </vt:variant>
      <vt:variant>
        <vt:i4>4641</vt:i4>
      </vt:variant>
      <vt:variant>
        <vt:i4>0</vt:i4>
      </vt:variant>
      <vt:variant>
        <vt:i4>5</vt:i4>
      </vt:variant>
      <vt:variant>
        <vt:lpwstr>http://www.mccombs.utexas.edu/ExecED/Leading-Change.aspx</vt:lpwstr>
      </vt:variant>
      <vt:variant>
        <vt:lpwstr/>
      </vt:variant>
      <vt:variant>
        <vt:i4>8192099</vt:i4>
      </vt:variant>
      <vt:variant>
        <vt:i4>4638</vt:i4>
      </vt:variant>
      <vt:variant>
        <vt:i4>0</vt:i4>
      </vt:variant>
      <vt:variant>
        <vt:i4>5</vt:i4>
      </vt:variant>
      <vt:variant>
        <vt:lpwstr>http://www.google.com/url?sa=t&amp;rct=j&amp;q=&amp;esrc=s&amp;frm=1&amp;source=web&amp;cd=1&amp;ved=0CFEQFjAA&amp;url=http%3A%2F%2Fwww.mccombs.utexas.edu%2FExecED%2FExecutive-Development-Certificates%2FProject-Management-Certificate%2FDeveloping-Project-Business-Case.aspx&amp;ei=QHb8T-CSGqXa0QHThc39Bg&amp;usg=AFQjCNFgaxVys6nvlnPi_XIqfxbIH9UeYg&amp;sig2=WLYsQy82DY2UlyFK2c-Ckw</vt:lpwstr>
      </vt:variant>
      <vt:variant>
        <vt:lpwstr/>
      </vt:variant>
      <vt:variant>
        <vt:i4>786505</vt:i4>
      </vt:variant>
      <vt:variant>
        <vt:i4>4635</vt:i4>
      </vt:variant>
      <vt:variant>
        <vt:i4>0</vt:i4>
      </vt:variant>
      <vt:variant>
        <vt:i4>5</vt:i4>
      </vt:variant>
      <vt:variant>
        <vt:lpwstr>http://www.owen.vanderbilt.edu/vanderbilt/programs/executive-development-institute/open-enrollment-programs-for-individuals/program-catalog/course-details.cfm?customel_datapageid_31775=31861</vt:lpwstr>
      </vt:variant>
      <vt:variant>
        <vt:lpwstr/>
      </vt:variant>
      <vt:variant>
        <vt:i4>65</vt:i4>
      </vt:variant>
      <vt:variant>
        <vt:i4>4632</vt:i4>
      </vt:variant>
      <vt:variant>
        <vt:i4>0</vt:i4>
      </vt:variant>
      <vt:variant>
        <vt:i4>5</vt:i4>
      </vt:variant>
      <vt:variant>
        <vt:lpwstr>http://www.owen.vanderbilt.edu/vanderbilt/programs/executive-development-institute/open-enrollment-programs-for-individuals/program-catalog/course-details.cfm?customel_datapageid_31775=47486</vt:lpwstr>
      </vt:variant>
      <vt:variant>
        <vt:lpwstr/>
      </vt:variant>
      <vt:variant>
        <vt:i4>655426</vt:i4>
      </vt:variant>
      <vt:variant>
        <vt:i4>4629</vt:i4>
      </vt:variant>
      <vt:variant>
        <vt:i4>0</vt:i4>
      </vt:variant>
      <vt:variant>
        <vt:i4>5</vt:i4>
      </vt:variant>
      <vt:variant>
        <vt:lpwstr>http://www.owen.vanderbilt.edu/vanderbilt/programs/executive-development-institute/open-enrollment-programs-for-individuals/program-catalog/course-details.cfm?customel_datapageid_31775=39758</vt:lpwstr>
      </vt:variant>
      <vt:variant>
        <vt:lpwstr/>
      </vt:variant>
      <vt:variant>
        <vt:i4>852038</vt:i4>
      </vt:variant>
      <vt:variant>
        <vt:i4>4626</vt:i4>
      </vt:variant>
      <vt:variant>
        <vt:i4>0</vt:i4>
      </vt:variant>
      <vt:variant>
        <vt:i4>5</vt:i4>
      </vt:variant>
      <vt:variant>
        <vt:lpwstr>http://www.owen.vanderbilt.edu/vanderbilt/programs/executive-development-institute/open-enrollment-programs-for-individuals/program-catalog/course-details.cfm?customel_datapageid_31775=39810</vt:lpwstr>
      </vt:variant>
      <vt:variant>
        <vt:lpwstr/>
      </vt:variant>
      <vt:variant>
        <vt:i4>131137</vt:i4>
      </vt:variant>
      <vt:variant>
        <vt:i4>4623</vt:i4>
      </vt:variant>
      <vt:variant>
        <vt:i4>0</vt:i4>
      </vt:variant>
      <vt:variant>
        <vt:i4>5</vt:i4>
      </vt:variant>
      <vt:variant>
        <vt:lpwstr>http://www.owen.vanderbilt.edu/vanderbilt/programs/executive-development-institute/open-enrollment-programs-for-individuals/program-catalog/course-details.cfm?customel_datapageid_31775=39760</vt:lpwstr>
      </vt:variant>
      <vt:variant>
        <vt:lpwstr/>
      </vt:variant>
      <vt:variant>
        <vt:i4>65611</vt:i4>
      </vt:variant>
      <vt:variant>
        <vt:i4>4620</vt:i4>
      </vt:variant>
      <vt:variant>
        <vt:i4>0</vt:i4>
      </vt:variant>
      <vt:variant>
        <vt:i4>5</vt:i4>
      </vt:variant>
      <vt:variant>
        <vt:lpwstr>http://www.owen.vanderbilt.edu/vanderbilt/programs/executive-development-institute/open-enrollment-programs-for-individuals/program-catalog/course-details.cfm?customel_datapageid_31775=40754</vt:lpwstr>
      </vt:variant>
      <vt:variant>
        <vt:lpwstr/>
      </vt:variant>
      <vt:variant>
        <vt:i4>393286</vt:i4>
      </vt:variant>
      <vt:variant>
        <vt:i4>4617</vt:i4>
      </vt:variant>
      <vt:variant>
        <vt:i4>0</vt:i4>
      </vt:variant>
      <vt:variant>
        <vt:i4>5</vt:i4>
      </vt:variant>
      <vt:variant>
        <vt:lpwstr>http://www.owen.vanderbilt.edu/vanderbilt/programs/executive-development-institute/open-enrollment-programs-for-individuals/program-catalog/course-details.cfm?customel_datapageid_31775=39516</vt:lpwstr>
      </vt:variant>
      <vt:variant>
        <vt:lpwstr/>
      </vt:variant>
      <vt:variant>
        <vt:i4>786503</vt:i4>
      </vt:variant>
      <vt:variant>
        <vt:i4>4614</vt:i4>
      </vt:variant>
      <vt:variant>
        <vt:i4>0</vt:i4>
      </vt:variant>
      <vt:variant>
        <vt:i4>5</vt:i4>
      </vt:variant>
      <vt:variant>
        <vt:lpwstr>http://www.owen.vanderbilt.edu/vanderbilt/programs/executive-development-institute/open-enrollment-programs-for-individuals/program-catalog/course-details.cfm?customel_datapageid_31775=39801</vt:lpwstr>
      </vt:variant>
      <vt:variant>
        <vt:lpwstr/>
      </vt:variant>
      <vt:variant>
        <vt:i4>7864431</vt:i4>
      </vt:variant>
      <vt:variant>
        <vt:i4>4611</vt:i4>
      </vt:variant>
      <vt:variant>
        <vt:i4>0</vt:i4>
      </vt:variant>
      <vt:variant>
        <vt:i4>5</vt:i4>
      </vt:variant>
      <vt:variant>
        <vt:lpwstr>http://www.moore.sc.edu/execed/publicprograms/leadershipmanagementprograms.aspx</vt:lpwstr>
      </vt:variant>
      <vt:variant>
        <vt:lpwstr/>
      </vt:variant>
      <vt:variant>
        <vt:i4>5046345</vt:i4>
      </vt:variant>
      <vt:variant>
        <vt:i4>4608</vt:i4>
      </vt:variant>
      <vt:variant>
        <vt:i4>0</vt:i4>
      </vt:variant>
      <vt:variant>
        <vt:i4>5</vt:i4>
      </vt:variant>
      <vt:variant>
        <vt:lpwstr>http://executiveeducation.wharton.upenn.edu/open-enrollment/strategy-management-programs/strategic-alliances-growth-opportunities.cfm</vt:lpwstr>
      </vt:variant>
      <vt:variant>
        <vt:lpwstr/>
      </vt:variant>
      <vt:variant>
        <vt:i4>720910</vt:i4>
      </vt:variant>
      <vt:variant>
        <vt:i4>4605</vt:i4>
      </vt:variant>
      <vt:variant>
        <vt:i4>0</vt:i4>
      </vt:variant>
      <vt:variant>
        <vt:i4>5</vt:i4>
      </vt:variant>
      <vt:variant>
        <vt:lpwstr>http://executiveeducation.wharton.upenn.edu/open-enrollment/senior-management-programs/leading-in-foreign-markets.cfm</vt:lpwstr>
      </vt:variant>
      <vt:variant>
        <vt:lpwstr/>
      </vt:variant>
      <vt:variant>
        <vt:i4>5374020</vt:i4>
      </vt:variant>
      <vt:variant>
        <vt:i4>4602</vt:i4>
      </vt:variant>
      <vt:variant>
        <vt:i4>0</vt:i4>
      </vt:variant>
      <vt:variant>
        <vt:i4>5</vt:i4>
      </vt:variant>
      <vt:variant>
        <vt:lpwstr>http://executiveeducation.wharton.upenn.edu/open-enrollment/negotiation-persuasion-programs/executive-negotiation-bargaining-workshop.cfm</vt:lpwstr>
      </vt:variant>
      <vt:variant>
        <vt:lpwstr/>
      </vt:variant>
      <vt:variant>
        <vt:i4>3080306</vt:i4>
      </vt:variant>
      <vt:variant>
        <vt:i4>4599</vt:i4>
      </vt:variant>
      <vt:variant>
        <vt:i4>0</vt:i4>
      </vt:variant>
      <vt:variant>
        <vt:i4>5</vt:i4>
      </vt:variant>
      <vt:variant>
        <vt:lpwstr>http://executiveeducation.wharton.upenn.edu/open-enrollment/senior-management-programs/global-strategic-leadership.cfm</vt:lpwstr>
      </vt:variant>
      <vt:variant>
        <vt:lpwstr/>
      </vt:variant>
      <vt:variant>
        <vt:i4>1376258</vt:i4>
      </vt:variant>
      <vt:variant>
        <vt:i4>4596</vt:i4>
      </vt:variant>
      <vt:variant>
        <vt:i4>0</vt:i4>
      </vt:variant>
      <vt:variant>
        <vt:i4>5</vt:i4>
      </vt:variant>
      <vt:variant>
        <vt:lpwstr>http://executiveeducation.wharton.upenn.edu/open-enrollment/finance-programs/finance-strategy-for-value-creation.cfm</vt:lpwstr>
      </vt:variant>
      <vt:variant>
        <vt:lpwstr/>
      </vt:variant>
      <vt:variant>
        <vt:i4>7209018</vt:i4>
      </vt:variant>
      <vt:variant>
        <vt:i4>4593</vt:i4>
      </vt:variant>
      <vt:variant>
        <vt:i4>0</vt:i4>
      </vt:variant>
      <vt:variant>
        <vt:i4>5</vt:i4>
      </vt:variant>
      <vt:variant>
        <vt:lpwstr>http://executiveeducation.wharton.upenn.edu/open-enrollment/finance-programs/finance-accounting.cfm</vt:lpwstr>
      </vt:variant>
      <vt:variant>
        <vt:lpwstr/>
      </vt:variant>
      <vt:variant>
        <vt:i4>5373970</vt:i4>
      </vt:variant>
      <vt:variant>
        <vt:i4>4590</vt:i4>
      </vt:variant>
      <vt:variant>
        <vt:i4>0</vt:i4>
      </vt:variant>
      <vt:variant>
        <vt:i4>5</vt:i4>
      </vt:variant>
      <vt:variant>
        <vt:lpwstr>http://executiveeducation.wharton.upenn.edu/open-enrollment/senior-management-programs/Executive-Development-Program.cfm</vt:lpwstr>
      </vt:variant>
      <vt:variant>
        <vt:lpwstr/>
      </vt:variant>
      <vt:variant>
        <vt:i4>5373954</vt:i4>
      </vt:variant>
      <vt:variant>
        <vt:i4>4587</vt:i4>
      </vt:variant>
      <vt:variant>
        <vt:i4>0</vt:i4>
      </vt:variant>
      <vt:variant>
        <vt:i4>5</vt:i4>
      </vt:variant>
      <vt:variant>
        <vt:lpwstr>http://executiveeducation.wharton.upenn.edu/open-enrollment/leadership-development-programs/critical-thinking-program.cfm</vt:lpwstr>
      </vt:variant>
      <vt:variant>
        <vt:lpwstr/>
      </vt:variant>
      <vt:variant>
        <vt:i4>5505027</vt:i4>
      </vt:variant>
      <vt:variant>
        <vt:i4>4584</vt:i4>
      </vt:variant>
      <vt:variant>
        <vt:i4>0</vt:i4>
      </vt:variant>
      <vt:variant>
        <vt:i4>5</vt:i4>
      </vt:variant>
      <vt:variant>
        <vt:lpwstr>http://executiveeducation.wharton.upenn.edu/open-enrollment/health-care-programs/nursing-leaders-program.cfm</vt:lpwstr>
      </vt:variant>
      <vt:variant>
        <vt:lpwstr/>
      </vt:variant>
      <vt:variant>
        <vt:i4>1245207</vt:i4>
      </vt:variant>
      <vt:variant>
        <vt:i4>4581</vt:i4>
      </vt:variant>
      <vt:variant>
        <vt:i4>0</vt:i4>
      </vt:variant>
      <vt:variant>
        <vt:i4>5</vt:i4>
      </vt:variant>
      <vt:variant>
        <vt:lpwstr>http://executiveeducation.wharton.upenn.edu/open-enrollment/strategy-management-programs/strategic-thinking-competitive-advantage.cfm</vt:lpwstr>
      </vt:variant>
      <vt:variant>
        <vt:lpwstr/>
      </vt:variant>
      <vt:variant>
        <vt:i4>5242902</vt:i4>
      </vt:variant>
      <vt:variant>
        <vt:i4>4578</vt:i4>
      </vt:variant>
      <vt:variant>
        <vt:i4>0</vt:i4>
      </vt:variant>
      <vt:variant>
        <vt:i4>5</vt:i4>
      </vt:variant>
      <vt:variant>
        <vt:lpwstr>http://executiveeducation.wharton.upenn.edu/open-enrollment/negotiation-persuasion-programs/strategic-persuasion-worksho.cfm</vt:lpwstr>
      </vt:variant>
      <vt:variant>
        <vt:lpwstr/>
      </vt:variant>
      <vt:variant>
        <vt:i4>4980748</vt:i4>
      </vt:variant>
      <vt:variant>
        <vt:i4>4575</vt:i4>
      </vt:variant>
      <vt:variant>
        <vt:i4>0</vt:i4>
      </vt:variant>
      <vt:variant>
        <vt:i4>5</vt:i4>
      </vt:variant>
      <vt:variant>
        <vt:lpwstr>http://executiveeducation.wharton.upenn.edu/open-enrollment/strategy-management-programs/making-strategy-work.cfm</vt:lpwstr>
      </vt:variant>
      <vt:variant>
        <vt:lpwstr/>
      </vt:variant>
      <vt:variant>
        <vt:i4>7405615</vt:i4>
      </vt:variant>
      <vt:variant>
        <vt:i4>4572</vt:i4>
      </vt:variant>
      <vt:variant>
        <vt:i4>0</vt:i4>
      </vt:variant>
      <vt:variant>
        <vt:i4>5</vt:i4>
      </vt:variant>
      <vt:variant>
        <vt:lpwstr>http://executiveeducation.wharton.upenn.edu/open-enrollment/senior-management-programs/Advanced-Management-Program.cfm</vt:lpwstr>
      </vt:variant>
      <vt:variant>
        <vt:lpwstr/>
      </vt:variant>
      <vt:variant>
        <vt:i4>8126577</vt:i4>
      </vt:variant>
      <vt:variant>
        <vt:i4>4569</vt:i4>
      </vt:variant>
      <vt:variant>
        <vt:i4>0</vt:i4>
      </vt:variant>
      <vt:variant>
        <vt:i4>5</vt:i4>
      </vt:variant>
      <vt:variant>
        <vt:lpwstr>http://executiveeducation.wharton.upenn.edu/open-enrollment/leadership-development-programs/leading-managing-people-program.cfm</vt:lpwstr>
      </vt:variant>
      <vt:variant>
        <vt:lpwstr/>
      </vt:variant>
      <vt:variant>
        <vt:i4>2359413</vt:i4>
      </vt:variant>
      <vt:variant>
        <vt:i4>4566</vt:i4>
      </vt:variant>
      <vt:variant>
        <vt:i4>0</vt:i4>
      </vt:variant>
      <vt:variant>
        <vt:i4>5</vt:i4>
      </vt:variant>
      <vt:variant>
        <vt:lpwstr>http://executiveeducation.wharton.upenn.edu/open-enrollment/leadership-development-programs/creating-leading-teams.cfm</vt:lpwstr>
      </vt:variant>
      <vt:variant>
        <vt:lpwstr/>
      </vt:variant>
      <vt:variant>
        <vt:i4>1769485</vt:i4>
      </vt:variant>
      <vt:variant>
        <vt:i4>4563</vt:i4>
      </vt:variant>
      <vt:variant>
        <vt:i4>0</vt:i4>
      </vt:variant>
      <vt:variant>
        <vt:i4>5</vt:i4>
      </vt:variant>
      <vt:variant>
        <vt:lpwstr>http://executiveeducation.wharton.upenn.edu/open-enrollment/leadership-development-programs/building-relationships-that-work.cfm</vt:lpwstr>
      </vt:variant>
      <vt:variant>
        <vt:lpwstr/>
      </vt:variant>
      <vt:variant>
        <vt:i4>1769473</vt:i4>
      </vt:variant>
      <vt:variant>
        <vt:i4>4560</vt:i4>
      </vt:variant>
      <vt:variant>
        <vt:i4>0</vt:i4>
      </vt:variant>
      <vt:variant>
        <vt:i4>5</vt:i4>
      </vt:variant>
      <vt:variant>
        <vt:lpwstr>http://executiveeducation.wharton.upenn.edu/open-enrollment/strategy-management-programs/innovation-and-growth-strategies.cfm</vt:lpwstr>
      </vt:variant>
      <vt:variant>
        <vt:lpwstr/>
      </vt:variant>
      <vt:variant>
        <vt:i4>1310734</vt:i4>
      </vt:variant>
      <vt:variant>
        <vt:i4>4557</vt:i4>
      </vt:variant>
      <vt:variant>
        <vt:i4>0</vt:i4>
      </vt:variant>
      <vt:variant>
        <vt:i4>5</vt:i4>
      </vt:variant>
      <vt:variant>
        <vt:lpwstr>http://executiveeducation.wharton.upenn.edu/open-enrollment/leadership-development-programs/leading-organizational-change-program.cfm</vt:lpwstr>
      </vt:variant>
      <vt:variant>
        <vt:lpwstr/>
      </vt:variant>
      <vt:variant>
        <vt:i4>2687085</vt:i4>
      </vt:variant>
      <vt:variant>
        <vt:i4>4554</vt:i4>
      </vt:variant>
      <vt:variant>
        <vt:i4>0</vt:i4>
      </vt:variant>
      <vt:variant>
        <vt:i4>5</vt:i4>
      </vt:variant>
      <vt:variant>
        <vt:lpwstr>http://executiveeducation.wharton.upenn.edu/open-enrollment/leadership-development-programs/High-Potential-Leaders.cfm</vt:lpwstr>
      </vt:variant>
      <vt:variant>
        <vt:lpwstr/>
      </vt:variant>
      <vt:variant>
        <vt:i4>6750252</vt:i4>
      </vt:variant>
      <vt:variant>
        <vt:i4>4551</vt:i4>
      </vt:variant>
      <vt:variant>
        <vt:i4>0</vt:i4>
      </vt:variant>
      <vt:variant>
        <vt:i4>5</vt:i4>
      </vt:variant>
      <vt:variant>
        <vt:lpwstr>http://executiveeducation.wharton.upenn.edu/open-enrollment/leadership-development-programs/creating-developing-leadership.cfm</vt:lpwstr>
      </vt:variant>
      <vt:variant>
        <vt:lpwstr/>
      </vt:variant>
      <vt:variant>
        <vt:i4>3539050</vt:i4>
      </vt:variant>
      <vt:variant>
        <vt:i4>4548</vt:i4>
      </vt:variant>
      <vt:variant>
        <vt:i4>0</vt:i4>
      </vt:variant>
      <vt:variant>
        <vt:i4>5</vt:i4>
      </vt:variant>
      <vt:variant>
        <vt:lpwstr>http://executiveeducation.wharton.upenn.edu/open-enrollment/leadership-development-programs/the-leadership-edge.cfm</vt:lpwstr>
      </vt:variant>
      <vt:variant>
        <vt:lpwstr/>
      </vt:variant>
      <vt:variant>
        <vt:i4>131083</vt:i4>
      </vt:variant>
      <vt:variant>
        <vt:i4>4545</vt:i4>
      </vt:variant>
      <vt:variant>
        <vt:i4>0</vt:i4>
      </vt:variant>
      <vt:variant>
        <vt:i4>5</vt:i4>
      </vt:variant>
      <vt:variant>
        <vt:lpwstr>http://www.villanova.edu/business/graduate/execed/open/course1.htm</vt:lpwstr>
      </vt:variant>
      <vt:variant>
        <vt:lpwstr>systemsthinking</vt:lpwstr>
      </vt:variant>
      <vt:variant>
        <vt:i4>7929970</vt:i4>
      </vt:variant>
      <vt:variant>
        <vt:i4>4542</vt:i4>
      </vt:variant>
      <vt:variant>
        <vt:i4>0</vt:i4>
      </vt:variant>
      <vt:variant>
        <vt:i4>5</vt:i4>
      </vt:variant>
      <vt:variant>
        <vt:lpwstr>http://www.villanova.edu/business/graduate/execed/open/course2.htm</vt:lpwstr>
      </vt:variant>
      <vt:variant>
        <vt:lpwstr/>
      </vt:variant>
      <vt:variant>
        <vt:i4>5373996</vt:i4>
      </vt:variant>
      <vt:variant>
        <vt:i4>4539</vt:i4>
      </vt:variant>
      <vt:variant>
        <vt:i4>0</vt:i4>
      </vt:variant>
      <vt:variant>
        <vt:i4>5</vt:i4>
      </vt:variant>
      <vt:variant>
        <vt:lpwstr>http://www.fuqua.duke.edu/programs/other_programs/executive_education/duke_leadership/</vt:lpwstr>
      </vt:variant>
      <vt:variant>
        <vt:lpwstr/>
      </vt:variant>
      <vt:variant>
        <vt:i4>5570592</vt:i4>
      </vt:variant>
      <vt:variant>
        <vt:i4>4536</vt:i4>
      </vt:variant>
      <vt:variant>
        <vt:i4>0</vt:i4>
      </vt:variant>
      <vt:variant>
        <vt:i4>5</vt:i4>
      </vt:variant>
      <vt:variant>
        <vt:lpwstr>http://www.fuqua.duke.edu/programs/other_programs/executive_education/advanced_management/</vt:lpwstr>
      </vt:variant>
      <vt:variant>
        <vt:lpwstr/>
      </vt:variant>
      <vt:variant>
        <vt:i4>6815864</vt:i4>
      </vt:variant>
      <vt:variant>
        <vt:i4>4533</vt:i4>
      </vt:variant>
      <vt:variant>
        <vt:i4>0</vt:i4>
      </vt:variant>
      <vt:variant>
        <vt:i4>5</vt:i4>
      </vt:variant>
      <vt:variant>
        <vt:lpwstr>http://www.kenan-flagler.unc.edu/executive-development/open-enrollment/programs/financial-analysis</vt:lpwstr>
      </vt:variant>
      <vt:variant>
        <vt:lpwstr/>
      </vt:variant>
      <vt:variant>
        <vt:i4>7077990</vt:i4>
      </vt:variant>
      <vt:variant>
        <vt:i4>4530</vt:i4>
      </vt:variant>
      <vt:variant>
        <vt:i4>0</vt:i4>
      </vt:variant>
      <vt:variant>
        <vt:i4>5</vt:i4>
      </vt:variant>
      <vt:variant>
        <vt:lpwstr>http://www.kenan-flagler.unc.edu/executive-development/open-enrollment/programs/negotiation-skills</vt:lpwstr>
      </vt:variant>
      <vt:variant>
        <vt:lpwstr/>
      </vt:variant>
      <vt:variant>
        <vt:i4>5046349</vt:i4>
      </vt:variant>
      <vt:variant>
        <vt:i4>4527</vt:i4>
      </vt:variant>
      <vt:variant>
        <vt:i4>0</vt:i4>
      </vt:variant>
      <vt:variant>
        <vt:i4>5</vt:i4>
      </vt:variant>
      <vt:variant>
        <vt:lpwstr>http://www.kenan-flagler.unc.edu/executive-development/open-enrollment/programs/business-and-human-resources</vt:lpwstr>
      </vt:variant>
      <vt:variant>
        <vt:lpwstr/>
      </vt:variant>
      <vt:variant>
        <vt:i4>1966096</vt:i4>
      </vt:variant>
      <vt:variant>
        <vt:i4>4524</vt:i4>
      </vt:variant>
      <vt:variant>
        <vt:i4>0</vt:i4>
      </vt:variant>
      <vt:variant>
        <vt:i4>5</vt:i4>
      </vt:variant>
      <vt:variant>
        <vt:lpwstr>http://www.kenan-flagler.unc.edu/executive-development/open-enrollment/programs/strategic-innovation</vt:lpwstr>
      </vt:variant>
      <vt:variant>
        <vt:lpwstr/>
      </vt:variant>
      <vt:variant>
        <vt:i4>4784195</vt:i4>
      </vt:variant>
      <vt:variant>
        <vt:i4>4521</vt:i4>
      </vt:variant>
      <vt:variant>
        <vt:i4>0</vt:i4>
      </vt:variant>
      <vt:variant>
        <vt:i4>5</vt:i4>
      </vt:variant>
      <vt:variant>
        <vt:lpwstr>http://www.kenan-flagler.unc.edu/executive-development/open-enrollment/programs/change-management</vt:lpwstr>
      </vt:variant>
      <vt:variant>
        <vt:lpwstr/>
      </vt:variant>
      <vt:variant>
        <vt:i4>524354</vt:i4>
      </vt:variant>
      <vt:variant>
        <vt:i4>4518</vt:i4>
      </vt:variant>
      <vt:variant>
        <vt:i4>0</vt:i4>
      </vt:variant>
      <vt:variant>
        <vt:i4>5</vt:i4>
      </vt:variant>
      <vt:variant>
        <vt:lpwstr>http://www.kenan-flagler.unc.edu/executive-development/open-enrollment/programs/women-in-business</vt:lpwstr>
      </vt:variant>
      <vt:variant>
        <vt:lpwstr/>
      </vt:variant>
      <vt:variant>
        <vt:i4>4521993</vt:i4>
      </vt:variant>
      <vt:variant>
        <vt:i4>4515</vt:i4>
      </vt:variant>
      <vt:variant>
        <vt:i4>0</vt:i4>
      </vt:variant>
      <vt:variant>
        <vt:i4>5</vt:i4>
      </vt:variant>
      <vt:variant>
        <vt:lpwstr>http://www.kenan-flagler.unc.edu/executive-development/open-enrollment/programs/leadership-effectiveness-workshop</vt:lpwstr>
      </vt:variant>
      <vt:variant>
        <vt:lpwstr/>
      </vt:variant>
      <vt:variant>
        <vt:i4>5046349</vt:i4>
      </vt:variant>
      <vt:variant>
        <vt:i4>4512</vt:i4>
      </vt:variant>
      <vt:variant>
        <vt:i4>0</vt:i4>
      </vt:variant>
      <vt:variant>
        <vt:i4>5</vt:i4>
      </vt:variant>
      <vt:variant>
        <vt:lpwstr>http://www.kenan-flagler.unc.edu/executive-development/open-enrollment/programs/business-and-human-resources</vt:lpwstr>
      </vt:variant>
      <vt:variant>
        <vt:lpwstr/>
      </vt:variant>
      <vt:variant>
        <vt:i4>2228331</vt:i4>
      </vt:variant>
      <vt:variant>
        <vt:i4>4509</vt:i4>
      </vt:variant>
      <vt:variant>
        <vt:i4>0</vt:i4>
      </vt:variant>
      <vt:variant>
        <vt:i4>5</vt:i4>
      </vt:variant>
      <vt:variant>
        <vt:lpwstr>http://www.kenan-flagler.unc.edu/executive-development/open-enrollment/programs/executive-development-institute</vt:lpwstr>
      </vt:variant>
      <vt:variant>
        <vt:lpwstr/>
      </vt:variant>
      <vt:variant>
        <vt:i4>3866657</vt:i4>
      </vt:variant>
      <vt:variant>
        <vt:i4>4506</vt:i4>
      </vt:variant>
      <vt:variant>
        <vt:i4>0</vt:i4>
      </vt:variant>
      <vt:variant>
        <vt:i4>5</vt:i4>
      </vt:variant>
      <vt:variant>
        <vt:lpwstr>http://www.stern.nyu.edu/executive-education-open-enrollment/search/program/118/Anticipating-Disruptive-Innovation:-Offensive-and-Defensive-Strategies</vt:lpwstr>
      </vt:variant>
      <vt:variant>
        <vt:lpwstr/>
      </vt:variant>
      <vt:variant>
        <vt:i4>917507</vt:i4>
      </vt:variant>
      <vt:variant>
        <vt:i4>4503</vt:i4>
      </vt:variant>
      <vt:variant>
        <vt:i4>0</vt:i4>
      </vt:variant>
      <vt:variant>
        <vt:i4>5</vt:i4>
      </vt:variant>
      <vt:variant>
        <vt:lpwstr>http://www.stern.nyu.edu/executive-education-open-enrollment/search/program/110/Power-and-Politics:-Developing-Conflict-Management-Skills</vt:lpwstr>
      </vt:variant>
      <vt:variant>
        <vt:lpwstr/>
      </vt:variant>
      <vt:variant>
        <vt:i4>3211375</vt:i4>
      </vt:variant>
      <vt:variant>
        <vt:i4>4500</vt:i4>
      </vt:variant>
      <vt:variant>
        <vt:i4>0</vt:i4>
      </vt:variant>
      <vt:variant>
        <vt:i4>5</vt:i4>
      </vt:variant>
      <vt:variant>
        <vt:lpwstr>http://www.stern.nyu.edu/executive-education-open-enrollment/search/program/84/Communication-Strategies:-Developing-Leadership-Presence</vt:lpwstr>
      </vt:variant>
      <vt:variant>
        <vt:lpwstr/>
      </vt:variant>
      <vt:variant>
        <vt:i4>5570590</vt:i4>
      </vt:variant>
      <vt:variant>
        <vt:i4>4497</vt:i4>
      </vt:variant>
      <vt:variant>
        <vt:i4>0</vt:i4>
      </vt:variant>
      <vt:variant>
        <vt:i4>5</vt:i4>
      </vt:variant>
      <vt:variant>
        <vt:lpwstr>http://www.stern.nyu.edu/executive-education-open-enrollment/search/program/96/Advanced-Negotiation:-Complex-Transactions-for-Global-Business</vt:lpwstr>
      </vt:variant>
      <vt:variant>
        <vt:lpwstr/>
      </vt:variant>
      <vt:variant>
        <vt:i4>655379</vt:i4>
      </vt:variant>
      <vt:variant>
        <vt:i4>4494</vt:i4>
      </vt:variant>
      <vt:variant>
        <vt:i4>0</vt:i4>
      </vt:variant>
      <vt:variant>
        <vt:i4>5</vt:i4>
      </vt:variant>
      <vt:variant>
        <vt:lpwstr>http://www4.gsb.columbia.edu/execed/programs/detail/10421/Persuasion%3A+Influencing+Without+Authority</vt:lpwstr>
      </vt:variant>
      <vt:variant>
        <vt:lpwstr/>
      </vt:variant>
      <vt:variant>
        <vt:i4>262219</vt:i4>
      </vt:variant>
      <vt:variant>
        <vt:i4>4491</vt:i4>
      </vt:variant>
      <vt:variant>
        <vt:i4>0</vt:i4>
      </vt:variant>
      <vt:variant>
        <vt:i4>5</vt:i4>
      </vt:variant>
      <vt:variant>
        <vt:lpwstr>https://www4.gsb.columbia.edu/execed/programs/detail/10420/Negotiation+and+Decision-Making+Strategies</vt:lpwstr>
      </vt:variant>
      <vt:variant>
        <vt:lpwstr/>
      </vt:variant>
      <vt:variant>
        <vt:i4>5308441</vt:i4>
      </vt:variant>
      <vt:variant>
        <vt:i4>4488</vt:i4>
      </vt:variant>
      <vt:variant>
        <vt:i4>0</vt:i4>
      </vt:variant>
      <vt:variant>
        <vt:i4>5</vt:i4>
      </vt:variant>
      <vt:variant>
        <vt:lpwstr>http://www8.gsb.columbia.edu/execed/program-pages/details/29/FANE?sourceid=finder</vt:lpwstr>
      </vt:variant>
      <vt:variant>
        <vt:lpwstr/>
      </vt:variant>
      <vt:variant>
        <vt:i4>2752621</vt:i4>
      </vt:variant>
      <vt:variant>
        <vt:i4>4485</vt:i4>
      </vt:variant>
      <vt:variant>
        <vt:i4>0</vt:i4>
      </vt:variant>
      <vt:variant>
        <vt:i4>5</vt:i4>
      </vt:variant>
      <vt:variant>
        <vt:lpwstr>http://www4.gsb.columbia.edu/execed/programs/detail/10423/Creating+and+Executing+Breakthrough+Strategy</vt:lpwstr>
      </vt:variant>
      <vt:variant>
        <vt:lpwstr/>
      </vt:variant>
      <vt:variant>
        <vt:i4>1835085</vt:i4>
      </vt:variant>
      <vt:variant>
        <vt:i4>4482</vt:i4>
      </vt:variant>
      <vt:variant>
        <vt:i4>0</vt:i4>
      </vt:variant>
      <vt:variant>
        <vt:i4>5</vt:i4>
      </vt:variant>
      <vt:variant>
        <vt:lpwstr>http://www4.gsb.columbia.edu/execed/programs/detail/10427/Leading+Strategic+Growth+and+Change</vt:lpwstr>
      </vt:variant>
      <vt:variant>
        <vt:lpwstr/>
      </vt:variant>
      <vt:variant>
        <vt:i4>7536699</vt:i4>
      </vt:variant>
      <vt:variant>
        <vt:i4>4479</vt:i4>
      </vt:variant>
      <vt:variant>
        <vt:i4>0</vt:i4>
      </vt:variant>
      <vt:variant>
        <vt:i4>5</vt:i4>
      </vt:variant>
      <vt:variant>
        <vt:lpwstr>http://www4.gsb.columbia.edu/execed/programs/detail/5619/Developing+Leaders+Program+for+Nonprofit+Professionals</vt:lpwstr>
      </vt:variant>
      <vt:variant>
        <vt:lpwstr/>
      </vt:variant>
      <vt:variant>
        <vt:i4>8257569</vt:i4>
      </vt:variant>
      <vt:variant>
        <vt:i4>4476</vt:i4>
      </vt:variant>
      <vt:variant>
        <vt:i4>0</vt:i4>
      </vt:variant>
      <vt:variant>
        <vt:i4>5</vt:i4>
      </vt:variant>
      <vt:variant>
        <vt:lpwstr>http://www4.gsb.columbia.edu/execed/programs/detail/5618/Senior+Leaders+Program+for+Nonprofit+Professionals+%28formerly+Institute+for+Not-for-Profit+Management+Program%29</vt:lpwstr>
      </vt:variant>
      <vt:variant>
        <vt:lpwstr/>
      </vt:variant>
      <vt:variant>
        <vt:i4>1441792</vt:i4>
      </vt:variant>
      <vt:variant>
        <vt:i4>4473</vt:i4>
      </vt:variant>
      <vt:variant>
        <vt:i4>0</vt:i4>
      </vt:variant>
      <vt:variant>
        <vt:i4>5</vt:i4>
      </vt:variant>
      <vt:variant>
        <vt:lpwstr>http://www4.gsb.columbia.edu/execed/programs/detail/102757/LE</vt:lpwstr>
      </vt:variant>
      <vt:variant>
        <vt:lpwstr/>
      </vt:variant>
      <vt:variant>
        <vt:i4>7995500</vt:i4>
      </vt:variant>
      <vt:variant>
        <vt:i4>4470</vt:i4>
      </vt:variant>
      <vt:variant>
        <vt:i4>0</vt:i4>
      </vt:variant>
      <vt:variant>
        <vt:i4>5</vt:i4>
      </vt:variant>
      <vt:variant>
        <vt:lpwstr>http://www4.gsb.columbia.edu/execed/programs/detail/137808/PLS</vt:lpwstr>
      </vt:variant>
      <vt:variant>
        <vt:lpwstr/>
      </vt:variant>
      <vt:variant>
        <vt:i4>786442</vt:i4>
      </vt:variant>
      <vt:variant>
        <vt:i4>4467</vt:i4>
      </vt:variant>
      <vt:variant>
        <vt:i4>0</vt:i4>
      </vt:variant>
      <vt:variant>
        <vt:i4>5</vt:i4>
      </vt:variant>
      <vt:variant>
        <vt:lpwstr>http://www4.gsb.columbia.edu/execed/programs/detail/10485/Emerging+Leader+Development+Program</vt:lpwstr>
      </vt:variant>
      <vt:variant>
        <vt:lpwstr/>
      </vt:variant>
      <vt:variant>
        <vt:i4>1704007</vt:i4>
      </vt:variant>
      <vt:variant>
        <vt:i4>4464</vt:i4>
      </vt:variant>
      <vt:variant>
        <vt:i4>0</vt:i4>
      </vt:variant>
      <vt:variant>
        <vt:i4>5</vt:i4>
      </vt:variant>
      <vt:variant>
        <vt:lpwstr>http://www4.gsb.columbia.edu/execed/programs/detail/7221930/Columbia+Management+Institute</vt:lpwstr>
      </vt:variant>
      <vt:variant>
        <vt:lpwstr/>
      </vt:variant>
      <vt:variant>
        <vt:i4>7471204</vt:i4>
      </vt:variant>
      <vt:variant>
        <vt:i4>4461</vt:i4>
      </vt:variant>
      <vt:variant>
        <vt:i4>0</vt:i4>
      </vt:variant>
      <vt:variant>
        <vt:i4>5</vt:i4>
      </vt:variant>
      <vt:variant>
        <vt:lpwstr>http://www4.gsb.columbia.edu/execed/programs/detail/10484/Columbia+Essentials+of+Management%3A+Highlights+of+an+MBA</vt:lpwstr>
      </vt:variant>
      <vt:variant>
        <vt:lpwstr/>
      </vt:variant>
      <vt:variant>
        <vt:i4>8257651</vt:i4>
      </vt:variant>
      <vt:variant>
        <vt:i4>4458</vt:i4>
      </vt:variant>
      <vt:variant>
        <vt:i4>0</vt:i4>
      </vt:variant>
      <vt:variant>
        <vt:i4>5</vt:i4>
      </vt:variant>
      <vt:variant>
        <vt:lpwstr>http://www4.gsb.columbia.edu/execed/programs/detail/10482/General+Management+Leadership+Program</vt:lpwstr>
      </vt:variant>
      <vt:variant>
        <vt:lpwstr/>
      </vt:variant>
      <vt:variant>
        <vt:i4>6488161</vt:i4>
      </vt:variant>
      <vt:variant>
        <vt:i4>4455</vt:i4>
      </vt:variant>
      <vt:variant>
        <vt:i4>0</vt:i4>
      </vt:variant>
      <vt:variant>
        <vt:i4>5</vt:i4>
      </vt:variant>
      <vt:variant>
        <vt:lpwstr>http://www4.gsb.columbia.edu/execed/programs/detail/10407/Columbia+Senior+Executive+Program</vt:lpwstr>
      </vt:variant>
      <vt:variant>
        <vt:lpwstr/>
      </vt:variant>
      <vt:variant>
        <vt:i4>4980814</vt:i4>
      </vt:variant>
      <vt:variant>
        <vt:i4>4452</vt:i4>
      </vt:variant>
      <vt:variant>
        <vt:i4>0</vt:i4>
      </vt:variant>
      <vt:variant>
        <vt:i4>5</vt:i4>
      </vt:variant>
      <vt:variant>
        <vt:lpwstr>http://www.tuck.dartmouth.edu/exec/open_programs/executive_program.html</vt:lpwstr>
      </vt:variant>
      <vt:variant>
        <vt:lpwstr/>
      </vt:variant>
      <vt:variant>
        <vt:i4>6291565</vt:i4>
      </vt:variant>
      <vt:variant>
        <vt:i4>4449</vt:i4>
      </vt:variant>
      <vt:variant>
        <vt:i4>0</vt:i4>
      </vt:variant>
      <vt:variant>
        <vt:i4>5</vt:i4>
      </vt:variant>
      <vt:variant>
        <vt:lpwstr>http://www.tuck.dartmouth.edu/exec/open_programs/leadership_impact.html</vt:lpwstr>
      </vt:variant>
      <vt:variant>
        <vt:lpwstr/>
      </vt:variant>
      <vt:variant>
        <vt:i4>4718663</vt:i4>
      </vt:variant>
      <vt:variant>
        <vt:i4>4446</vt:i4>
      </vt:variant>
      <vt:variant>
        <vt:i4>0</vt:i4>
      </vt:variant>
      <vt:variant>
        <vt:i4>5</vt:i4>
      </vt:variant>
      <vt:variant>
        <vt:lpwstr>https://www.cisweb1.unr.edu/cxs/CourseListing.asp?master_id=127&amp;course_area=CSM&amp;course_number=104&amp;course_subtitle=00</vt:lpwstr>
      </vt:variant>
      <vt:variant>
        <vt:lpwstr/>
      </vt:variant>
      <vt:variant>
        <vt:i4>4718662</vt:i4>
      </vt:variant>
      <vt:variant>
        <vt:i4>4443</vt:i4>
      </vt:variant>
      <vt:variant>
        <vt:i4>0</vt:i4>
      </vt:variant>
      <vt:variant>
        <vt:i4>5</vt:i4>
      </vt:variant>
      <vt:variant>
        <vt:lpwstr>https://www.cisweb1.unr.edu/cxs/CourseListing.asp?master_id=121&amp;course_area=CSM&amp;course_number=103&amp;course_subtitle=00</vt:lpwstr>
      </vt:variant>
      <vt:variant>
        <vt:lpwstr/>
      </vt:variant>
      <vt:variant>
        <vt:i4>8060971</vt:i4>
      </vt:variant>
      <vt:variant>
        <vt:i4>4440</vt:i4>
      </vt:variant>
      <vt:variant>
        <vt:i4>0</vt:i4>
      </vt:variant>
      <vt:variant>
        <vt:i4>5</vt:i4>
      </vt:variant>
      <vt:variant>
        <vt:lpwstr>https://www.cisweb1.unr.edu/cxs/CourseListing.asp?master_id=146&amp;course_area=CX&amp;course_number=128&amp;course_subtitle=00</vt:lpwstr>
      </vt:variant>
      <vt:variant>
        <vt:lpwstr/>
      </vt:variant>
      <vt:variant>
        <vt:i4>4194326</vt:i4>
      </vt:variant>
      <vt:variant>
        <vt:i4>4437</vt:i4>
      </vt:variant>
      <vt:variant>
        <vt:i4>0</vt:i4>
      </vt:variant>
      <vt:variant>
        <vt:i4>5</vt:i4>
      </vt:variant>
      <vt:variant>
        <vt:lpwstr>http://www.olin.wustl.edu/Events/Pages/Event.aspx?CID=719|Executive%20Programs%20Calendar&amp;Referrer=http%3a%2f%2fwww.olin.wustl.edu%2fexecutiveeducation%2fOPP%2fPages%2fUpcomingSeminars.aspx</vt:lpwstr>
      </vt:variant>
      <vt:variant>
        <vt:lpwstr/>
      </vt:variant>
      <vt:variant>
        <vt:i4>8061026</vt:i4>
      </vt:variant>
      <vt:variant>
        <vt:i4>4434</vt:i4>
      </vt:variant>
      <vt:variant>
        <vt:i4>0</vt:i4>
      </vt:variant>
      <vt:variant>
        <vt:i4>5</vt:i4>
      </vt:variant>
      <vt:variant>
        <vt:lpwstr>http://www.olin.wustl.edu/executiveeducation/CertificatePrograms/FinancialSkills/Pages/default.aspx</vt:lpwstr>
      </vt:variant>
      <vt:variant>
        <vt:lpwstr/>
      </vt:variant>
      <vt:variant>
        <vt:i4>7274595</vt:i4>
      </vt:variant>
      <vt:variant>
        <vt:i4>4431</vt:i4>
      </vt:variant>
      <vt:variant>
        <vt:i4>0</vt:i4>
      </vt:variant>
      <vt:variant>
        <vt:i4>5</vt:i4>
      </vt:variant>
      <vt:variant>
        <vt:lpwstr>http://www.olin.wustl.edu/EXECUTIVEEDUCATION/CERTIFICATEPROGRAMS/SUPPLYCHAIN/Pages/default.aspx</vt:lpwstr>
      </vt:variant>
      <vt:variant>
        <vt:lpwstr/>
      </vt:variant>
      <vt:variant>
        <vt:i4>8257598</vt:i4>
      </vt:variant>
      <vt:variant>
        <vt:i4>4428</vt:i4>
      </vt:variant>
      <vt:variant>
        <vt:i4>0</vt:i4>
      </vt:variant>
      <vt:variant>
        <vt:i4>5</vt:i4>
      </vt:variant>
      <vt:variant>
        <vt:lpwstr>http://www.olin.wustl.edu/Events/Pages/Event.aspx?CID=714%7CExecutive+Programs+Calendar&amp;Referrer=http%3A%2F%2Fwww.olin.wustl.edu%2FPages%2Fdefault.aspx</vt:lpwstr>
      </vt:variant>
      <vt:variant>
        <vt:lpwstr/>
      </vt:variant>
      <vt:variant>
        <vt:i4>4194327</vt:i4>
      </vt:variant>
      <vt:variant>
        <vt:i4>4425</vt:i4>
      </vt:variant>
      <vt:variant>
        <vt:i4>0</vt:i4>
      </vt:variant>
      <vt:variant>
        <vt:i4>5</vt:i4>
      </vt:variant>
      <vt:variant>
        <vt:lpwstr>http://www.olin.wustl.edu/Events/Pages/Event.aspx?CID=718|Executive%20Programs%20Calendar&amp;Referrer=http%3a%2f%2fwww.olin.wustl.edu%2fexecutiveeducation%2fOPP%2fPages%2fUpcomingSeminars.aspx</vt:lpwstr>
      </vt:variant>
      <vt:variant>
        <vt:lpwstr/>
      </vt:variant>
      <vt:variant>
        <vt:i4>8257595</vt:i4>
      </vt:variant>
      <vt:variant>
        <vt:i4>4422</vt:i4>
      </vt:variant>
      <vt:variant>
        <vt:i4>0</vt:i4>
      </vt:variant>
      <vt:variant>
        <vt:i4>5</vt:i4>
      </vt:variant>
      <vt:variant>
        <vt:lpwstr>http://www.olin.wustl.edu/Events/Pages/Event.aspx?CID=711%7CExecutive+Programs+Calendar&amp;Referrer=http%3A%2F%2Fwww.olin.wustl.edu%2FPages%2Fdefault.aspx</vt:lpwstr>
      </vt:variant>
      <vt:variant>
        <vt:lpwstr/>
      </vt:variant>
      <vt:variant>
        <vt:i4>131154</vt:i4>
      </vt:variant>
      <vt:variant>
        <vt:i4>4419</vt:i4>
      </vt:variant>
      <vt:variant>
        <vt:i4>0</vt:i4>
      </vt:variant>
      <vt:variant>
        <vt:i4>5</vt:i4>
      </vt:variant>
      <vt:variant>
        <vt:lpwstr>http://www.olin.wustl.edu/Events/Pages/Event.aspx?CID=488%7CExecutive%20Programs%20Calendar&amp;Referrer=http%3A%2F%2Fwww.olin.wustl.edu%2FEvents%2FPages%2Fdefault.aspx</vt:lpwstr>
      </vt:variant>
      <vt:variant>
        <vt:lpwstr/>
      </vt:variant>
      <vt:variant>
        <vt:i4>8192063</vt:i4>
      </vt:variant>
      <vt:variant>
        <vt:i4>4416</vt:i4>
      </vt:variant>
      <vt:variant>
        <vt:i4>0</vt:i4>
      </vt:variant>
      <vt:variant>
        <vt:i4>5</vt:i4>
      </vt:variant>
      <vt:variant>
        <vt:lpwstr>http://www.olin.wustl.edu/Events/Pages/Event.aspx?CID=725%7CExecutive+Programs+Calendar&amp;Referrer=http%3A%2F%2Fwww.olin.wustl.edu%2FPages%2Fdefault.aspx</vt:lpwstr>
      </vt:variant>
      <vt:variant>
        <vt:lpwstr/>
      </vt:variant>
      <vt:variant>
        <vt:i4>7929898</vt:i4>
      </vt:variant>
      <vt:variant>
        <vt:i4>4413</vt:i4>
      </vt:variant>
      <vt:variant>
        <vt:i4>0</vt:i4>
      </vt:variant>
      <vt:variant>
        <vt:i4>5</vt:i4>
      </vt:variant>
      <vt:variant>
        <vt:lpwstr>http://www.olin.wustl.edu/Events/Pages/Event.aspx?CID=722%7CExecutive%20Programs%20Calendar&amp;Referrer=http%3A%2F%2Fwww.olin.wustl.edu%2Fexecutiveeducation%2Fopp%2Fpages%2FUpcomingSeminars.aspx</vt:lpwstr>
      </vt:variant>
      <vt:variant>
        <vt:lpwstr/>
      </vt:variant>
      <vt:variant>
        <vt:i4>5177423</vt:i4>
      </vt:variant>
      <vt:variant>
        <vt:i4>4410</vt:i4>
      </vt:variant>
      <vt:variant>
        <vt:i4>0</vt:i4>
      </vt:variant>
      <vt:variant>
        <vt:i4>5</vt:i4>
      </vt:variant>
      <vt:variant>
        <vt:lpwstr>http://bloch.umkc.edu/professional-education/executive-education-center/course-listings/influence--persuasion--managing-up--across/index.aspx</vt:lpwstr>
      </vt:variant>
      <vt:variant>
        <vt:lpwstr/>
      </vt:variant>
      <vt:variant>
        <vt:i4>5374019</vt:i4>
      </vt:variant>
      <vt:variant>
        <vt:i4>4407</vt:i4>
      </vt:variant>
      <vt:variant>
        <vt:i4>0</vt:i4>
      </vt:variant>
      <vt:variant>
        <vt:i4>5</vt:i4>
      </vt:variant>
      <vt:variant>
        <vt:lpwstr>http://www.bloch.umkc.edu/professional-education/executive-education-center/course-listings/finance-for-non-financial-managers/index.aspx</vt:lpwstr>
      </vt:variant>
      <vt:variant>
        <vt:lpwstr/>
      </vt:variant>
      <vt:variant>
        <vt:i4>3604512</vt:i4>
      </vt:variant>
      <vt:variant>
        <vt:i4>4404</vt:i4>
      </vt:variant>
      <vt:variant>
        <vt:i4>0</vt:i4>
      </vt:variant>
      <vt:variant>
        <vt:i4>5</vt:i4>
      </vt:variant>
      <vt:variant>
        <vt:lpwstr>http://mti.missouri.edu/courses/financial-basics/index.php</vt:lpwstr>
      </vt:variant>
      <vt:variant>
        <vt:lpwstr/>
      </vt:variant>
      <vt:variant>
        <vt:i4>6160475</vt:i4>
      </vt:variant>
      <vt:variant>
        <vt:i4>4401</vt:i4>
      </vt:variant>
      <vt:variant>
        <vt:i4>0</vt:i4>
      </vt:variant>
      <vt:variant>
        <vt:i4>5</vt:i4>
      </vt:variant>
      <vt:variant>
        <vt:lpwstr>http://mti.missouri.edu/courses/supervisory-series/index.php</vt:lpwstr>
      </vt:variant>
      <vt:variant>
        <vt:lpwstr/>
      </vt:variant>
      <vt:variant>
        <vt:i4>1966081</vt:i4>
      </vt:variant>
      <vt:variant>
        <vt:i4>4398</vt:i4>
      </vt:variant>
      <vt:variant>
        <vt:i4>0</vt:i4>
      </vt:variant>
      <vt:variant>
        <vt:i4>5</vt:i4>
      </vt:variant>
      <vt:variant>
        <vt:lpwstr>http://mti.missouri.edu/courses/conflict-resolution/index.php</vt:lpwstr>
      </vt:variant>
      <vt:variant>
        <vt:lpwstr/>
      </vt:variant>
      <vt:variant>
        <vt:i4>393233</vt:i4>
      </vt:variant>
      <vt:variant>
        <vt:i4>4395</vt:i4>
      </vt:variant>
      <vt:variant>
        <vt:i4>0</vt:i4>
      </vt:variant>
      <vt:variant>
        <vt:i4>5</vt:i4>
      </vt:variant>
      <vt:variant>
        <vt:lpwstr>http://www.carlsonschool.umn.edu/executive-education/develop-global-business.html</vt:lpwstr>
      </vt:variant>
      <vt:variant>
        <vt:lpwstr/>
      </vt:variant>
      <vt:variant>
        <vt:i4>7209073</vt:i4>
      </vt:variant>
      <vt:variant>
        <vt:i4>4392</vt:i4>
      </vt:variant>
      <vt:variant>
        <vt:i4>0</vt:i4>
      </vt:variant>
      <vt:variant>
        <vt:i4>5</vt:i4>
      </vt:variant>
      <vt:variant>
        <vt:lpwstr>http://www.carlsonschool.umn.edu/executive-education/mergers-and-acquisitions.html</vt:lpwstr>
      </vt:variant>
      <vt:variant>
        <vt:lpwstr/>
      </vt:variant>
      <vt:variant>
        <vt:i4>3801126</vt:i4>
      </vt:variant>
      <vt:variant>
        <vt:i4>4389</vt:i4>
      </vt:variant>
      <vt:variant>
        <vt:i4>0</vt:i4>
      </vt:variant>
      <vt:variant>
        <vt:i4>5</vt:i4>
      </vt:variant>
      <vt:variant>
        <vt:lpwstr>http://www.carlsonschool.umn.edu/executive-education/advanced-business-communications.html</vt:lpwstr>
      </vt:variant>
      <vt:variant>
        <vt:lpwstr/>
      </vt:variant>
      <vt:variant>
        <vt:i4>5177418</vt:i4>
      </vt:variant>
      <vt:variant>
        <vt:i4>4386</vt:i4>
      </vt:variant>
      <vt:variant>
        <vt:i4>0</vt:i4>
      </vt:variant>
      <vt:variant>
        <vt:i4>5</vt:i4>
      </vt:variant>
      <vt:variant>
        <vt:lpwstr>http://www.csom.umn.edu/executive-education/negotiation-strategies-execs.html</vt:lpwstr>
      </vt:variant>
      <vt:variant>
        <vt:lpwstr/>
      </vt:variant>
      <vt:variant>
        <vt:i4>1179668</vt:i4>
      </vt:variant>
      <vt:variant>
        <vt:i4>4383</vt:i4>
      </vt:variant>
      <vt:variant>
        <vt:i4>0</vt:i4>
      </vt:variant>
      <vt:variant>
        <vt:i4>5</vt:i4>
      </vt:variant>
      <vt:variant>
        <vt:lpwstr>http://www.carlsonschool.umn.edu/executive-education/sales-executive-leadership.html</vt:lpwstr>
      </vt:variant>
      <vt:variant>
        <vt:lpwstr/>
      </vt:variant>
      <vt:variant>
        <vt:i4>720909</vt:i4>
      </vt:variant>
      <vt:variant>
        <vt:i4>4380</vt:i4>
      </vt:variant>
      <vt:variant>
        <vt:i4>0</vt:i4>
      </vt:variant>
      <vt:variant>
        <vt:i4>5</vt:i4>
      </vt:variant>
      <vt:variant>
        <vt:lpwstr>http://www.csom.umn.edu/executive-education/finance-for-nonfinancial.html</vt:lpwstr>
      </vt:variant>
      <vt:variant>
        <vt:lpwstr/>
      </vt:variant>
      <vt:variant>
        <vt:i4>8126511</vt:i4>
      </vt:variant>
      <vt:variant>
        <vt:i4>4377</vt:i4>
      </vt:variant>
      <vt:variant>
        <vt:i4>0</vt:i4>
      </vt:variant>
      <vt:variant>
        <vt:i4>5</vt:i4>
      </vt:variant>
      <vt:variant>
        <vt:lpwstr>http://www.carlsonschool.umn.edu/executive-education/marketing-essentials.html</vt:lpwstr>
      </vt:variant>
      <vt:variant>
        <vt:lpwstr/>
      </vt:variant>
      <vt:variant>
        <vt:i4>6881386</vt:i4>
      </vt:variant>
      <vt:variant>
        <vt:i4>4374</vt:i4>
      </vt:variant>
      <vt:variant>
        <vt:i4>0</vt:i4>
      </vt:variant>
      <vt:variant>
        <vt:i4>5</vt:i4>
      </vt:variant>
      <vt:variant>
        <vt:lpwstr>http://www.carlsonschool.umn.edu/executive-education/voice-for-leadership.html</vt:lpwstr>
      </vt:variant>
      <vt:variant>
        <vt:lpwstr/>
      </vt:variant>
      <vt:variant>
        <vt:i4>7471219</vt:i4>
      </vt:variant>
      <vt:variant>
        <vt:i4>4371</vt:i4>
      </vt:variant>
      <vt:variant>
        <vt:i4>0</vt:i4>
      </vt:variant>
      <vt:variant>
        <vt:i4>5</vt:i4>
      </vt:variant>
      <vt:variant>
        <vt:lpwstr>http://www.carlsonschool.umn.edu/executive-education/enhancing-executive-presence.html</vt:lpwstr>
      </vt:variant>
      <vt:variant>
        <vt:lpwstr/>
      </vt:variant>
      <vt:variant>
        <vt:i4>4390937</vt:i4>
      </vt:variant>
      <vt:variant>
        <vt:i4>4368</vt:i4>
      </vt:variant>
      <vt:variant>
        <vt:i4>0</vt:i4>
      </vt:variant>
      <vt:variant>
        <vt:i4>5</vt:i4>
      </vt:variant>
      <vt:variant>
        <vt:lpwstr>http://www.carlsonschool.umn.edu/executive-education/strategic-marketing.html</vt:lpwstr>
      </vt:variant>
      <vt:variant>
        <vt:lpwstr/>
      </vt:variant>
      <vt:variant>
        <vt:i4>1638423</vt:i4>
      </vt:variant>
      <vt:variant>
        <vt:i4>4365</vt:i4>
      </vt:variant>
      <vt:variant>
        <vt:i4>0</vt:i4>
      </vt:variant>
      <vt:variant>
        <vt:i4>5</vt:i4>
      </vt:variant>
      <vt:variant>
        <vt:lpwstr>http://www.carlsonschool.umn.edu/executive-education/field-sales-management.html</vt:lpwstr>
      </vt:variant>
      <vt:variant>
        <vt:lpwstr/>
      </vt:variant>
      <vt:variant>
        <vt:i4>3604540</vt:i4>
      </vt:variant>
      <vt:variant>
        <vt:i4>4362</vt:i4>
      </vt:variant>
      <vt:variant>
        <vt:i4>0</vt:i4>
      </vt:variant>
      <vt:variant>
        <vt:i4>5</vt:i4>
      </vt:variant>
      <vt:variant>
        <vt:lpwstr>http://www.csom.umn.edu/executive-education/operational-competitive-advantage.html</vt:lpwstr>
      </vt:variant>
      <vt:variant>
        <vt:lpwstr/>
      </vt:variant>
      <vt:variant>
        <vt:i4>1769554</vt:i4>
      </vt:variant>
      <vt:variant>
        <vt:i4>4359</vt:i4>
      </vt:variant>
      <vt:variant>
        <vt:i4>0</vt:i4>
      </vt:variant>
      <vt:variant>
        <vt:i4>5</vt:i4>
      </vt:variant>
      <vt:variant>
        <vt:lpwstr>http://www.carlsonschool.umn.edu/executive-education/leadership-coaching.html</vt:lpwstr>
      </vt:variant>
      <vt:variant>
        <vt:lpwstr/>
      </vt:variant>
      <vt:variant>
        <vt:i4>3866685</vt:i4>
      </vt:variant>
      <vt:variant>
        <vt:i4>4356</vt:i4>
      </vt:variant>
      <vt:variant>
        <vt:i4>0</vt:i4>
      </vt:variant>
      <vt:variant>
        <vt:i4>5</vt:i4>
      </vt:variant>
      <vt:variant>
        <vt:lpwstr>http://www.carlsonschool.umn.edu/executive-education/crisis-management-communications.html</vt:lpwstr>
      </vt:variant>
      <vt:variant>
        <vt:lpwstr/>
      </vt:variant>
      <vt:variant>
        <vt:i4>262237</vt:i4>
      </vt:variant>
      <vt:variant>
        <vt:i4>4353</vt:i4>
      </vt:variant>
      <vt:variant>
        <vt:i4>0</vt:i4>
      </vt:variant>
      <vt:variant>
        <vt:i4>5</vt:i4>
      </vt:variant>
      <vt:variant>
        <vt:lpwstr>http://www.carlsonschool.umn.edu/executive-education/mba-essentials.html</vt:lpwstr>
      </vt:variant>
      <vt:variant>
        <vt:lpwstr/>
      </vt:variant>
      <vt:variant>
        <vt:i4>2818103</vt:i4>
      </vt:variant>
      <vt:variant>
        <vt:i4>4350</vt:i4>
      </vt:variant>
      <vt:variant>
        <vt:i4>0</vt:i4>
      </vt:variant>
      <vt:variant>
        <vt:i4>5</vt:i4>
      </vt:variant>
      <vt:variant>
        <vt:lpwstr>http://www.carlsonschool.umn.edu/executive-education/presentations-coaching-execs.html</vt:lpwstr>
      </vt:variant>
      <vt:variant>
        <vt:lpwstr/>
      </vt:variant>
      <vt:variant>
        <vt:i4>2490416</vt:i4>
      </vt:variant>
      <vt:variant>
        <vt:i4>4347</vt:i4>
      </vt:variant>
      <vt:variant>
        <vt:i4>0</vt:i4>
      </vt:variant>
      <vt:variant>
        <vt:i4>5</vt:i4>
      </vt:variant>
      <vt:variant>
        <vt:lpwstr>http://www.carlsonschool.umn.edu/executive-education/high-performance-organization.html</vt:lpwstr>
      </vt:variant>
      <vt:variant>
        <vt:lpwstr/>
      </vt:variant>
      <vt:variant>
        <vt:i4>5046360</vt:i4>
      </vt:variant>
      <vt:variant>
        <vt:i4>4344</vt:i4>
      </vt:variant>
      <vt:variant>
        <vt:i4>0</vt:i4>
      </vt:variant>
      <vt:variant>
        <vt:i4>5</vt:i4>
      </vt:variant>
      <vt:variant>
        <vt:lpwstr>http://www.carlsonschool.umn.edu/executive-education/minnesota-management-institute.html</vt:lpwstr>
      </vt:variant>
      <vt:variant>
        <vt:lpwstr/>
      </vt:variant>
      <vt:variant>
        <vt:i4>2555960</vt:i4>
      </vt:variant>
      <vt:variant>
        <vt:i4>4341</vt:i4>
      </vt:variant>
      <vt:variant>
        <vt:i4>0</vt:i4>
      </vt:variant>
      <vt:variant>
        <vt:i4>5</vt:i4>
      </vt:variant>
      <vt:variant>
        <vt:lpwstr>http://www.carlsonschool.umn.edu/executive-education/business-model-innovation.html</vt:lpwstr>
      </vt:variant>
      <vt:variant>
        <vt:lpwstr/>
      </vt:variant>
      <vt:variant>
        <vt:i4>1179650</vt:i4>
      </vt:variant>
      <vt:variant>
        <vt:i4>4338</vt:i4>
      </vt:variant>
      <vt:variant>
        <vt:i4>0</vt:i4>
      </vt:variant>
      <vt:variant>
        <vt:i4>5</vt:i4>
      </vt:variant>
      <vt:variant>
        <vt:lpwstr>http://www.carlsonschool.umn.edu/executive-education/optimizing-executive-brand.html</vt:lpwstr>
      </vt:variant>
      <vt:variant>
        <vt:lpwstr/>
      </vt:variant>
      <vt:variant>
        <vt:i4>6094942</vt:i4>
      </vt:variant>
      <vt:variant>
        <vt:i4>4335</vt:i4>
      </vt:variant>
      <vt:variant>
        <vt:i4>0</vt:i4>
      </vt:variant>
      <vt:variant>
        <vt:i4>5</vt:i4>
      </vt:variant>
      <vt:variant>
        <vt:lpwstr>http://www.csom.umn.edu/executive-education/minnesota-executive-program.html</vt:lpwstr>
      </vt:variant>
      <vt:variant>
        <vt:lpwstr/>
      </vt:variant>
      <vt:variant>
        <vt:i4>917530</vt:i4>
      </vt:variant>
      <vt:variant>
        <vt:i4>4332</vt:i4>
      </vt:variant>
      <vt:variant>
        <vt:i4>0</vt:i4>
      </vt:variant>
      <vt:variant>
        <vt:i4>5</vt:i4>
      </vt:variant>
      <vt:variant>
        <vt:lpwstr>http://www.csom.umn.edu/executive-education/leading-effective-change.html</vt:lpwstr>
      </vt:variant>
      <vt:variant>
        <vt:lpwstr/>
      </vt:variant>
      <vt:variant>
        <vt:i4>1572892</vt:i4>
      </vt:variant>
      <vt:variant>
        <vt:i4>4329</vt:i4>
      </vt:variant>
      <vt:variant>
        <vt:i4>0</vt:i4>
      </vt:variant>
      <vt:variant>
        <vt:i4>5</vt:i4>
      </vt:variant>
      <vt:variant>
        <vt:lpwstr>http://www.csom.umn.edu/executive-education/critical-thinking-communication.html</vt:lpwstr>
      </vt:variant>
      <vt:variant>
        <vt:lpwstr/>
      </vt:variant>
      <vt:variant>
        <vt:i4>3211308</vt:i4>
      </vt:variant>
      <vt:variant>
        <vt:i4>4326</vt:i4>
      </vt:variant>
      <vt:variant>
        <vt:i4>0</vt:i4>
      </vt:variant>
      <vt:variant>
        <vt:i4>5</vt:i4>
      </vt:variant>
      <vt:variant>
        <vt:lpwstr>http://www.carlsonschool.umn.edu/executive-education/creating-executing-strategies.html</vt:lpwstr>
      </vt:variant>
      <vt:variant>
        <vt:lpwstr/>
      </vt:variant>
      <vt:variant>
        <vt:i4>6225925</vt:i4>
      </vt:variant>
      <vt:variant>
        <vt:i4>4323</vt:i4>
      </vt:variant>
      <vt:variant>
        <vt:i4>0</vt:i4>
      </vt:variant>
      <vt:variant>
        <vt:i4>5</vt:i4>
      </vt:variant>
      <vt:variant>
        <vt:lpwstr>http://www.csom.umn.edu/executive-education/authentic-leadership.html</vt:lpwstr>
      </vt:variant>
      <vt:variant>
        <vt:lpwstr/>
      </vt:variant>
      <vt:variant>
        <vt:i4>6225925</vt:i4>
      </vt:variant>
      <vt:variant>
        <vt:i4>4320</vt:i4>
      </vt:variant>
      <vt:variant>
        <vt:i4>0</vt:i4>
      </vt:variant>
      <vt:variant>
        <vt:i4>5</vt:i4>
      </vt:variant>
      <vt:variant>
        <vt:lpwstr>http://www.csom.umn.edu/executive-education/authentic-leadership.html</vt:lpwstr>
      </vt:variant>
      <vt:variant>
        <vt:lpwstr/>
      </vt:variant>
      <vt:variant>
        <vt:i4>2752610</vt:i4>
      </vt:variant>
      <vt:variant>
        <vt:i4>4317</vt:i4>
      </vt:variant>
      <vt:variant>
        <vt:i4>0</vt:i4>
      </vt:variant>
      <vt:variant>
        <vt:i4>5</vt:i4>
      </vt:variant>
      <vt:variant>
        <vt:lpwstr>http://execed.bus.umich.edu/Programs/Advanced-Human-Resource-Executive-Program.aspx</vt:lpwstr>
      </vt:variant>
      <vt:variant>
        <vt:lpwstr/>
      </vt:variant>
      <vt:variant>
        <vt:i4>5242883</vt:i4>
      </vt:variant>
      <vt:variant>
        <vt:i4>4314</vt:i4>
      </vt:variant>
      <vt:variant>
        <vt:i4>0</vt:i4>
      </vt:variant>
      <vt:variant>
        <vt:i4>5</vt:i4>
      </vt:variant>
      <vt:variant>
        <vt:lpwstr>http://execed.bus.umich.edu/</vt:lpwstr>
      </vt:variant>
      <vt:variant>
        <vt:lpwstr/>
      </vt:variant>
      <vt:variant>
        <vt:i4>1507337</vt:i4>
      </vt:variant>
      <vt:variant>
        <vt:i4>4311</vt:i4>
      </vt:variant>
      <vt:variant>
        <vt:i4>0</vt:i4>
      </vt:variant>
      <vt:variant>
        <vt:i4>5</vt:i4>
      </vt:variant>
      <vt:variant>
        <vt:lpwstr>http://executive.mit.edu/openenrollment/program/essential_it_for_non-it_executives/34</vt:lpwstr>
      </vt:variant>
      <vt:variant>
        <vt:lpwstr>/overview</vt:lpwstr>
      </vt:variant>
      <vt:variant>
        <vt:i4>7274552</vt:i4>
      </vt:variant>
      <vt:variant>
        <vt:i4>4308</vt:i4>
      </vt:variant>
      <vt:variant>
        <vt:i4>0</vt:i4>
      </vt:variant>
      <vt:variant>
        <vt:i4>5</vt:i4>
      </vt:variant>
      <vt:variant>
        <vt:lpwstr>http://executive.mit.edu/openenrollment/program/supply_chain_strategy_and_management/31</vt:lpwstr>
      </vt:variant>
      <vt:variant>
        <vt:lpwstr>/overview</vt:lpwstr>
      </vt:variant>
      <vt:variant>
        <vt:i4>3407874</vt:i4>
      </vt:variant>
      <vt:variant>
        <vt:i4>4305</vt:i4>
      </vt:variant>
      <vt:variant>
        <vt:i4>0</vt:i4>
      </vt:variant>
      <vt:variant>
        <vt:i4>5</vt:i4>
      </vt:variant>
      <vt:variant>
        <vt:lpwstr>http://executive.mit.edu/openenrollment/program/managing_complex_technical_projects/23</vt:lpwstr>
      </vt:variant>
      <vt:variant>
        <vt:lpwstr>/overview</vt:lpwstr>
      </vt:variant>
      <vt:variant>
        <vt:i4>1441838</vt:i4>
      </vt:variant>
      <vt:variant>
        <vt:i4>4302</vt:i4>
      </vt:variant>
      <vt:variant>
        <vt:i4>0</vt:i4>
      </vt:variant>
      <vt:variant>
        <vt:i4>5</vt:i4>
      </vt:variant>
      <vt:variant>
        <vt:lpwstr>http://executive.mit.edu/openenrollment/program/strategic_marketing_for_the_technical_executive/30</vt:lpwstr>
      </vt:variant>
      <vt:variant>
        <vt:lpwstr>/overview</vt:lpwstr>
      </vt:variant>
      <vt:variant>
        <vt:i4>7077922</vt:i4>
      </vt:variant>
      <vt:variant>
        <vt:i4>4299</vt:i4>
      </vt:variant>
      <vt:variant>
        <vt:i4>0</vt:i4>
      </vt:variant>
      <vt:variant>
        <vt:i4>5</vt:i4>
      </vt:variant>
      <vt:variant>
        <vt:lpwstr>http://executive.mit.edu/openenrollment/program/entrepreneurship_development_program/15</vt:lpwstr>
      </vt:variant>
      <vt:variant>
        <vt:lpwstr>/overview</vt:lpwstr>
      </vt:variant>
      <vt:variant>
        <vt:i4>4915213</vt:i4>
      </vt:variant>
      <vt:variant>
        <vt:i4>4296</vt:i4>
      </vt:variant>
      <vt:variant>
        <vt:i4>0</vt:i4>
      </vt:variant>
      <vt:variant>
        <vt:i4>5</vt:i4>
      </vt:variant>
      <vt:variant>
        <vt:lpwstr>http://executive.mit.edu/openenrollment/program/developing_and_managing_a_successful_technology_and_product_strategy/11</vt:lpwstr>
      </vt:variant>
      <vt:variant>
        <vt:lpwstr>/overview</vt:lpwstr>
      </vt:variant>
      <vt:variant>
        <vt:i4>1900551</vt:i4>
      </vt:variant>
      <vt:variant>
        <vt:i4>4293</vt:i4>
      </vt:variant>
      <vt:variant>
        <vt:i4>0</vt:i4>
      </vt:variant>
      <vt:variant>
        <vt:i4>5</vt:i4>
      </vt:variant>
      <vt:variant>
        <vt:lpwstr>http://executive.mit.edu/openenrollment/program/fundamentals_of_finance_for_the_technical_executive/16</vt:lpwstr>
      </vt:variant>
      <vt:variant>
        <vt:lpwstr>/overview</vt:lpwstr>
      </vt:variant>
      <vt:variant>
        <vt:i4>3735565</vt:i4>
      </vt:variant>
      <vt:variant>
        <vt:i4>4290</vt:i4>
      </vt:variant>
      <vt:variant>
        <vt:i4>0</vt:i4>
      </vt:variant>
      <vt:variant>
        <vt:i4>5</vt:i4>
      </vt:variant>
      <vt:variant>
        <vt:lpwstr>http://executive.mit.edu/openenrollment/program/understanding_and_solving_complex_business_problems/36</vt:lpwstr>
      </vt:variant>
      <vt:variant>
        <vt:lpwstr>/overview</vt:lpwstr>
      </vt:variant>
      <vt:variant>
        <vt:i4>1900601</vt:i4>
      </vt:variant>
      <vt:variant>
        <vt:i4>4287</vt:i4>
      </vt:variant>
      <vt:variant>
        <vt:i4>0</vt:i4>
      </vt:variant>
      <vt:variant>
        <vt:i4>5</vt:i4>
      </vt:variant>
      <vt:variant>
        <vt:lpwstr>http://executive.mit.edu/openenrollment/program/clean_energy_ventures_creating_innovative_new_businesses_through_entrepreneurial_management/6</vt:lpwstr>
      </vt:variant>
      <vt:variant>
        <vt:lpwstr>/overview</vt:lpwstr>
      </vt:variant>
      <vt:variant>
        <vt:i4>786449</vt:i4>
      </vt:variant>
      <vt:variant>
        <vt:i4>4284</vt:i4>
      </vt:variant>
      <vt:variant>
        <vt:i4>0</vt:i4>
      </vt:variant>
      <vt:variant>
        <vt:i4>5</vt:i4>
      </vt:variant>
      <vt:variant>
        <vt:lpwstr>http://executive.mit.edu/openenrollment/program/business_dynamics_mits_approach_to_diagnosing_and_solving_complex_business_problems/5</vt:lpwstr>
      </vt:variant>
      <vt:variant>
        <vt:lpwstr>/overview</vt:lpwstr>
      </vt:variant>
      <vt:variant>
        <vt:i4>7340152</vt:i4>
      </vt:variant>
      <vt:variant>
        <vt:i4>4281</vt:i4>
      </vt:variant>
      <vt:variant>
        <vt:i4>0</vt:i4>
      </vt:variant>
      <vt:variant>
        <vt:i4>5</vt:i4>
      </vt:variant>
      <vt:variant>
        <vt:lpwstr>http://executive.mit.edu/openenrollment/program/leadership_accountability_and_the_law/21</vt:lpwstr>
      </vt:variant>
      <vt:variant>
        <vt:lpwstr>/overview</vt:lpwstr>
      </vt:variant>
      <vt:variant>
        <vt:i4>458863</vt:i4>
      </vt:variant>
      <vt:variant>
        <vt:i4>4278</vt:i4>
      </vt:variant>
      <vt:variant>
        <vt:i4>0</vt:i4>
      </vt:variant>
      <vt:variant>
        <vt:i4>5</vt:i4>
      </vt:variant>
      <vt:variant>
        <vt:lpwstr>http://executive.mit.edu/openenrollment/program/intelligent_organizations_collaboration_and_the_future_of_work/18</vt:lpwstr>
      </vt:variant>
      <vt:variant>
        <vt:lpwstr>/overview</vt:lpwstr>
      </vt:variant>
      <vt:variant>
        <vt:i4>720972</vt:i4>
      </vt:variant>
      <vt:variant>
        <vt:i4>4275</vt:i4>
      </vt:variant>
      <vt:variant>
        <vt:i4>0</vt:i4>
      </vt:variant>
      <vt:variant>
        <vt:i4>5</vt:i4>
      </vt:variant>
      <vt:variant>
        <vt:lpwstr>http://executive.mit.edu/openenrollment/program/managing_technical_professionals_and_organizations/24</vt:lpwstr>
      </vt:variant>
      <vt:variant>
        <vt:lpwstr>/overview</vt:lpwstr>
      </vt:variant>
      <vt:variant>
        <vt:i4>1441816</vt:i4>
      </vt:variant>
      <vt:variant>
        <vt:i4>4272</vt:i4>
      </vt:variant>
      <vt:variant>
        <vt:i4>0</vt:i4>
      </vt:variant>
      <vt:variant>
        <vt:i4>5</vt:i4>
      </vt:variant>
      <vt:variant>
        <vt:lpwstr>http://executive.mit.edu/openenrollment/program/developing_a_leading_edge_operations_strategy/10?cid=Q411_ops_doespreadsheet_1</vt:lpwstr>
      </vt:variant>
      <vt:variant>
        <vt:lpwstr>/overview</vt:lpwstr>
      </vt:variant>
      <vt:variant>
        <vt:i4>4653082</vt:i4>
      </vt:variant>
      <vt:variant>
        <vt:i4>4269</vt:i4>
      </vt:variant>
      <vt:variant>
        <vt:i4>0</vt:i4>
      </vt:variant>
      <vt:variant>
        <vt:i4>5</vt:i4>
      </vt:variant>
      <vt:variant>
        <vt:lpwstr>http://executive.mit.edu/openenrollment/program/driving_strategic_innovation_achieving_high_performance_throughout_the_value_chain/12?cid=Q411_dsi_doespreadsheet_1</vt:lpwstr>
      </vt:variant>
      <vt:variant>
        <vt:lpwstr>/overview</vt:lpwstr>
      </vt:variant>
      <vt:variant>
        <vt:i4>5439610</vt:i4>
      </vt:variant>
      <vt:variant>
        <vt:i4>4266</vt:i4>
      </vt:variant>
      <vt:variant>
        <vt:i4>0</vt:i4>
      </vt:variant>
      <vt:variant>
        <vt:i4>5</vt:i4>
      </vt:variant>
      <vt:variant>
        <vt:lpwstr>http://executive.mit.edu/openenrollment/program/building_leading_and_sustaining_the_innovative_organization/4?cid=Q411_inn_doespreadsheet_1</vt:lpwstr>
      </vt:variant>
      <vt:variant>
        <vt:lpwstr>/overview</vt:lpwstr>
      </vt:variant>
      <vt:variant>
        <vt:i4>3342410</vt:i4>
      </vt:variant>
      <vt:variant>
        <vt:i4>4263</vt:i4>
      </vt:variant>
      <vt:variant>
        <vt:i4>0</vt:i4>
      </vt:variant>
      <vt:variant>
        <vt:i4>5</vt:i4>
      </vt:variant>
      <vt:variant>
        <vt:lpwstr>http://executive.mit.edu/openenrollment/program/leading_change_in_complex_organizations/22?cid=Q411_lcco_doespreadsheet_1</vt:lpwstr>
      </vt:variant>
      <vt:variant>
        <vt:lpwstr>/overview</vt:lpwstr>
      </vt:variant>
      <vt:variant>
        <vt:i4>1572957</vt:i4>
      </vt:variant>
      <vt:variant>
        <vt:i4>4260</vt:i4>
      </vt:variant>
      <vt:variant>
        <vt:i4>0</vt:i4>
      </vt:variant>
      <vt:variant>
        <vt:i4>5</vt:i4>
      </vt:variant>
      <vt:variant>
        <vt:lpwstr>http://executive.mit.edu/openenrollment/program/creating_high_velocity_organizations/40?cid=Q411_hvo_doespreadsheet_1</vt:lpwstr>
      </vt:variant>
      <vt:variant>
        <vt:lpwstr>/overview</vt:lpwstr>
      </vt:variant>
      <vt:variant>
        <vt:i4>7667818</vt:i4>
      </vt:variant>
      <vt:variant>
        <vt:i4>4257</vt:i4>
      </vt:variant>
      <vt:variant>
        <vt:i4>0</vt:i4>
      </vt:variant>
      <vt:variant>
        <vt:i4>5</vt:i4>
      </vt:variant>
      <vt:variant>
        <vt:lpwstr>http://executive.mit.edu/openenrollment/program/corporate_strategy/7?cid=Q411_cs_doespreadsheet_1</vt:lpwstr>
      </vt:variant>
      <vt:variant>
        <vt:lpwstr>/overview</vt:lpwstr>
      </vt:variant>
      <vt:variant>
        <vt:i4>327686</vt:i4>
      </vt:variant>
      <vt:variant>
        <vt:i4>4254</vt:i4>
      </vt:variant>
      <vt:variant>
        <vt:i4>0</vt:i4>
      </vt:variant>
      <vt:variant>
        <vt:i4>5</vt:i4>
      </vt:variant>
      <vt:variant>
        <vt:lpwstr>http://executive.mit.edu/openenrollment/program/transforming_your_leadership_strategy/35?cid=Q411_tls_doespreadsheet_1</vt:lpwstr>
      </vt:variant>
      <vt:variant>
        <vt:lpwstr>/overview</vt:lpwstr>
      </vt:variant>
      <vt:variant>
        <vt:i4>5701636</vt:i4>
      </vt:variant>
      <vt:variant>
        <vt:i4>4251</vt:i4>
      </vt:variant>
      <vt:variant>
        <vt:i4>0</vt:i4>
      </vt:variant>
      <vt:variant>
        <vt:i4>5</vt:i4>
      </vt:variant>
      <vt:variant>
        <vt:lpwstr>http://executive.mit.edu/openenrollment/program/reinventing_your_business_strategy/27?cid=Q411_rbs_doespreadsheet_1</vt:lpwstr>
      </vt:variant>
      <vt:variant>
        <vt:lpwstr>/overview</vt:lpwstr>
      </vt:variant>
      <vt:variant>
        <vt:i4>4849780</vt:i4>
      </vt:variant>
      <vt:variant>
        <vt:i4>4248</vt:i4>
      </vt:variant>
      <vt:variant>
        <vt:i4>0</vt:i4>
      </vt:variant>
      <vt:variant>
        <vt:i4>5</vt:i4>
      </vt:variant>
      <vt:variant>
        <vt:lpwstr>http://executive.mit.edu/openenrollment/program/implementing_improvement_strategies_practical_tools_and_methods/17?cid=Q411_iis_doespreadsheet_1</vt:lpwstr>
      </vt:variant>
      <vt:variant>
        <vt:lpwstr>/overview</vt:lpwstr>
      </vt:variant>
      <vt:variant>
        <vt:i4>2621552</vt:i4>
      </vt:variant>
      <vt:variant>
        <vt:i4>4245</vt:i4>
      </vt:variant>
      <vt:variant>
        <vt:i4>0</vt:i4>
      </vt:variant>
      <vt:variant>
        <vt:i4>5</vt:i4>
      </vt:variant>
      <vt:variant>
        <vt:lpwstr>http://ksgexecprogram.harvard.edu/Programs/mn/overview.aspx</vt:lpwstr>
      </vt:variant>
      <vt:variant>
        <vt:lpwstr/>
      </vt:variant>
      <vt:variant>
        <vt:i4>6029338</vt:i4>
      </vt:variant>
      <vt:variant>
        <vt:i4>4242</vt:i4>
      </vt:variant>
      <vt:variant>
        <vt:i4>0</vt:i4>
      </vt:variant>
      <vt:variant>
        <vt:i4>5</vt:i4>
      </vt:variant>
      <vt:variant>
        <vt:lpwstr>http://ksgexecprogram.harvard.edu/Programs/ldm/overview.aspx</vt:lpwstr>
      </vt:variant>
      <vt:variant>
        <vt:lpwstr/>
      </vt:variant>
      <vt:variant>
        <vt:i4>4718619</vt:i4>
      </vt:variant>
      <vt:variant>
        <vt:i4>4239</vt:i4>
      </vt:variant>
      <vt:variant>
        <vt:i4>0</vt:i4>
      </vt:variant>
      <vt:variant>
        <vt:i4>5</vt:i4>
      </vt:variant>
      <vt:variant>
        <vt:lpwstr>http://ksgexecprogram.harvard.edu/Programs/sef/overview.aspx</vt:lpwstr>
      </vt:variant>
      <vt:variant>
        <vt:lpwstr/>
      </vt:variant>
      <vt:variant>
        <vt:i4>4784153</vt:i4>
      </vt:variant>
      <vt:variant>
        <vt:i4>4236</vt:i4>
      </vt:variant>
      <vt:variant>
        <vt:i4>0</vt:i4>
      </vt:variant>
      <vt:variant>
        <vt:i4>5</vt:i4>
      </vt:variant>
      <vt:variant>
        <vt:lpwstr>http://ksgexecprogram.harvard.edu/Programs/dgp/overview.aspx</vt:lpwstr>
      </vt:variant>
      <vt:variant>
        <vt:lpwstr/>
      </vt:variant>
      <vt:variant>
        <vt:i4>76</vt:i4>
      </vt:variant>
      <vt:variant>
        <vt:i4>4233</vt:i4>
      </vt:variant>
      <vt:variant>
        <vt:i4>0</vt:i4>
      </vt:variant>
      <vt:variant>
        <vt:i4>5</vt:i4>
      </vt:variant>
      <vt:variant>
        <vt:lpwstr>http://ksgexecprogram.harvard.edu/Programs/l21/overview.aspx</vt:lpwstr>
      </vt:variant>
      <vt:variant>
        <vt:lpwstr/>
      </vt:variant>
      <vt:variant>
        <vt:i4>4456470</vt:i4>
      </vt:variant>
      <vt:variant>
        <vt:i4>4230</vt:i4>
      </vt:variant>
      <vt:variant>
        <vt:i4>0</vt:i4>
      </vt:variant>
      <vt:variant>
        <vt:i4>5</vt:i4>
      </vt:variant>
      <vt:variant>
        <vt:lpwstr>http://ksgexecprogram.harvard.edu/Programs/smre/overview.aspx</vt:lpwstr>
      </vt:variant>
      <vt:variant>
        <vt:lpwstr/>
      </vt:variant>
      <vt:variant>
        <vt:i4>5242894</vt:i4>
      </vt:variant>
      <vt:variant>
        <vt:i4>4227</vt:i4>
      </vt:variant>
      <vt:variant>
        <vt:i4>0</vt:i4>
      </vt:variant>
      <vt:variant>
        <vt:i4>5</vt:i4>
      </vt:variant>
      <vt:variant>
        <vt:lpwstr>http://ksgexecprogram.harvard.edu/Programs/apl/overview.aspx</vt:lpwstr>
      </vt:variant>
      <vt:variant>
        <vt:lpwstr/>
      </vt:variant>
      <vt:variant>
        <vt:i4>3276910</vt:i4>
      </vt:variant>
      <vt:variant>
        <vt:i4>4224</vt:i4>
      </vt:variant>
      <vt:variant>
        <vt:i4>0</vt:i4>
      </vt:variant>
      <vt:variant>
        <vt:i4>5</vt:i4>
      </vt:variant>
      <vt:variant>
        <vt:lpwstr>http://ksgexecprogram.harvard.edu/Programs/wp/overview.aspx</vt:lpwstr>
      </vt:variant>
      <vt:variant>
        <vt:lpwstr/>
      </vt:variant>
      <vt:variant>
        <vt:i4>5570583</vt:i4>
      </vt:variant>
      <vt:variant>
        <vt:i4>4221</vt:i4>
      </vt:variant>
      <vt:variant>
        <vt:i4>0</vt:i4>
      </vt:variant>
      <vt:variant>
        <vt:i4>5</vt:i4>
      </vt:variant>
      <vt:variant>
        <vt:lpwstr>http://ksgexecprogram.harvard.edu/Programs/lid/overview.aspx</vt:lpwstr>
      </vt:variant>
      <vt:variant>
        <vt:lpwstr/>
      </vt:variant>
      <vt:variant>
        <vt:i4>4063294</vt:i4>
      </vt:variant>
      <vt:variant>
        <vt:i4>4218</vt:i4>
      </vt:variant>
      <vt:variant>
        <vt:i4>0</vt:i4>
      </vt:variant>
      <vt:variant>
        <vt:i4>5</vt:i4>
      </vt:variant>
      <vt:variant>
        <vt:lpwstr>http://www.execed.umd.edu/certificate.html</vt:lpwstr>
      </vt:variant>
      <vt:variant>
        <vt:lpwstr/>
      </vt:variant>
      <vt:variant>
        <vt:i4>5242896</vt:i4>
      </vt:variant>
      <vt:variant>
        <vt:i4>4215</vt:i4>
      </vt:variant>
      <vt:variant>
        <vt:i4>0</vt:i4>
      </vt:variant>
      <vt:variant>
        <vt:i4>5</vt:i4>
      </vt:variant>
      <vt:variant>
        <vt:lpwstr>http://www.devsmith.umd.edu/cybersecurity/admissions.aspx</vt:lpwstr>
      </vt:variant>
      <vt:variant>
        <vt:lpwstr/>
      </vt:variant>
      <vt:variant>
        <vt:i4>8126582</vt:i4>
      </vt:variant>
      <vt:variant>
        <vt:i4>4212</vt:i4>
      </vt:variant>
      <vt:variant>
        <vt:i4>0</vt:i4>
      </vt:variant>
      <vt:variant>
        <vt:i4>5</vt:i4>
      </vt:variant>
      <vt:variant>
        <vt:lpwstr>http://www.bus.lsu.edu/executive/programs/EDP_summary_2011.pdf</vt:lpwstr>
      </vt:variant>
      <vt:variant>
        <vt:lpwstr/>
      </vt:variant>
      <vt:variant>
        <vt:i4>327690</vt:i4>
      </vt:variant>
      <vt:variant>
        <vt:i4>4209</vt:i4>
      </vt:variant>
      <vt:variant>
        <vt:i4>0</vt:i4>
      </vt:variant>
      <vt:variant>
        <vt:i4>5</vt:i4>
      </vt:variant>
      <vt:variant>
        <vt:lpwstr>http://www.washburn.edu/academics/community-continuing-education/academic-outreach/Lean Six Sigma/Lean Six Sigma Green Belt.html</vt:lpwstr>
      </vt:variant>
      <vt:variant>
        <vt:lpwstr/>
      </vt:variant>
      <vt:variant>
        <vt:i4>2031619</vt:i4>
      </vt:variant>
      <vt:variant>
        <vt:i4>4206</vt:i4>
      </vt:variant>
      <vt:variant>
        <vt:i4>0</vt:i4>
      </vt:variant>
      <vt:variant>
        <vt:i4>5</vt:i4>
      </vt:variant>
      <vt:variant>
        <vt:lpwstr>http://www.washburn.edu/academics/community-continuing-education/academic-outreach/Lean Six Sigma/Lean Six Sigma Yellow Belt.html</vt:lpwstr>
      </vt:variant>
      <vt:variant>
        <vt:lpwstr/>
      </vt:variant>
      <vt:variant>
        <vt:i4>6225947</vt:i4>
      </vt:variant>
      <vt:variant>
        <vt:i4>4203</vt:i4>
      </vt:variant>
      <vt:variant>
        <vt:i4>0</vt:i4>
      </vt:variant>
      <vt:variant>
        <vt:i4>5</vt:i4>
      </vt:variant>
      <vt:variant>
        <vt:lpwstr>http://www.washburn.edu/academics/community-continuing-education/academic-outreach/Leadership/Expanding Your Leadership Capacity.html</vt:lpwstr>
      </vt:variant>
      <vt:variant>
        <vt:lpwstr/>
      </vt:variant>
      <vt:variant>
        <vt:i4>4849750</vt:i4>
      </vt:variant>
      <vt:variant>
        <vt:i4>4200</vt:i4>
      </vt:variant>
      <vt:variant>
        <vt:i4>0</vt:i4>
      </vt:variant>
      <vt:variant>
        <vt:i4>5</vt:i4>
      </vt:variant>
      <vt:variant>
        <vt:lpwstr>http://www.washburn.edu/academics/community-continuing-education/academic-outreach/Leadership/Executive Communication Skills.html</vt:lpwstr>
      </vt:variant>
      <vt:variant>
        <vt:lpwstr/>
      </vt:variant>
      <vt:variant>
        <vt:i4>3080291</vt:i4>
      </vt:variant>
      <vt:variant>
        <vt:i4>4197</vt:i4>
      </vt:variant>
      <vt:variant>
        <vt:i4>0</vt:i4>
      </vt:variant>
      <vt:variant>
        <vt:i4>5</vt:i4>
      </vt:variant>
      <vt:variant>
        <vt:lpwstr>http://www.washburn.edu/academics/community-continuing-education/academic-outreach/Leadership/Directions in Organizational Leadership.html</vt:lpwstr>
      </vt:variant>
      <vt:variant>
        <vt:lpwstr/>
      </vt:variant>
      <vt:variant>
        <vt:i4>4259924</vt:i4>
      </vt:variant>
      <vt:variant>
        <vt:i4>4194</vt:i4>
      </vt:variant>
      <vt:variant>
        <vt:i4>0</vt:i4>
      </vt:variant>
      <vt:variant>
        <vt:i4>5</vt:i4>
      </vt:variant>
      <vt:variant>
        <vt:lpwstr>http://www.bcs.uni.edu/execdev/ContentPage.aspx?id=76</vt:lpwstr>
      </vt:variant>
      <vt:variant>
        <vt:lpwstr/>
      </vt:variant>
      <vt:variant>
        <vt:i4>4194388</vt:i4>
      </vt:variant>
      <vt:variant>
        <vt:i4>4191</vt:i4>
      </vt:variant>
      <vt:variant>
        <vt:i4>0</vt:i4>
      </vt:variant>
      <vt:variant>
        <vt:i4>5</vt:i4>
      </vt:variant>
      <vt:variant>
        <vt:lpwstr>http://www.bcs.uni.edu/execdev/ContentPage.aspx?id=67</vt:lpwstr>
      </vt:variant>
      <vt:variant>
        <vt:lpwstr/>
      </vt:variant>
      <vt:variant>
        <vt:i4>5111892</vt:i4>
      </vt:variant>
      <vt:variant>
        <vt:i4>4188</vt:i4>
      </vt:variant>
      <vt:variant>
        <vt:i4>0</vt:i4>
      </vt:variant>
      <vt:variant>
        <vt:i4>5</vt:i4>
      </vt:variant>
      <vt:variant>
        <vt:lpwstr>http://www.bcs.uni.edu/execdev/ContentPage.aspx?id=81</vt:lpwstr>
      </vt:variant>
      <vt:variant>
        <vt:lpwstr/>
      </vt:variant>
      <vt:variant>
        <vt:i4>5111892</vt:i4>
      </vt:variant>
      <vt:variant>
        <vt:i4>4185</vt:i4>
      </vt:variant>
      <vt:variant>
        <vt:i4>0</vt:i4>
      </vt:variant>
      <vt:variant>
        <vt:i4>5</vt:i4>
      </vt:variant>
      <vt:variant>
        <vt:lpwstr>http://www.bcs.uni.edu/execdev/ContentPage.aspx?id=86</vt:lpwstr>
      </vt:variant>
      <vt:variant>
        <vt:lpwstr/>
      </vt:variant>
      <vt:variant>
        <vt:i4>5111892</vt:i4>
      </vt:variant>
      <vt:variant>
        <vt:i4>4182</vt:i4>
      </vt:variant>
      <vt:variant>
        <vt:i4>0</vt:i4>
      </vt:variant>
      <vt:variant>
        <vt:i4>5</vt:i4>
      </vt:variant>
      <vt:variant>
        <vt:lpwstr>http://www.bcs.uni.edu/execdev/ContentPage.aspx?id=86</vt:lpwstr>
      </vt:variant>
      <vt:variant>
        <vt:lpwstr/>
      </vt:variant>
      <vt:variant>
        <vt:i4>5111892</vt:i4>
      </vt:variant>
      <vt:variant>
        <vt:i4>4179</vt:i4>
      </vt:variant>
      <vt:variant>
        <vt:i4>0</vt:i4>
      </vt:variant>
      <vt:variant>
        <vt:i4>5</vt:i4>
      </vt:variant>
      <vt:variant>
        <vt:lpwstr>http://www.bcs.uni.edu/execdev/ContentPage.aspx?id=86</vt:lpwstr>
      </vt:variant>
      <vt:variant>
        <vt:lpwstr/>
      </vt:variant>
      <vt:variant>
        <vt:i4>8257597</vt:i4>
      </vt:variant>
      <vt:variant>
        <vt:i4>4176</vt:i4>
      </vt:variant>
      <vt:variant>
        <vt:i4>0</vt:i4>
      </vt:variant>
      <vt:variant>
        <vt:i4>5</vt:i4>
      </vt:variant>
      <vt:variant>
        <vt:lpwstr>http://www.bcs.uni.edu/execdev/ContentPage.aspx?name=certificateprograms</vt:lpwstr>
      </vt:variant>
      <vt:variant>
        <vt:lpwstr>MgmtExcCert</vt:lpwstr>
      </vt:variant>
      <vt:variant>
        <vt:i4>6553654</vt:i4>
      </vt:variant>
      <vt:variant>
        <vt:i4>4173</vt:i4>
      </vt:variant>
      <vt:variant>
        <vt:i4>0</vt:i4>
      </vt:variant>
      <vt:variant>
        <vt:i4>5</vt:i4>
      </vt:variant>
      <vt:variant>
        <vt:lpwstr>http://www.bcs.uni.edu/execdev/ContentPage.aspx?name=certificateprograms</vt:lpwstr>
      </vt:variant>
      <vt:variant>
        <vt:lpwstr>ProfDevCert</vt:lpwstr>
      </vt:variant>
      <vt:variant>
        <vt:i4>7405604</vt:i4>
      </vt:variant>
      <vt:variant>
        <vt:i4>4170</vt:i4>
      </vt:variant>
      <vt:variant>
        <vt:i4>0</vt:i4>
      </vt:variant>
      <vt:variant>
        <vt:i4>5</vt:i4>
      </vt:variant>
      <vt:variant>
        <vt:lpwstr>http://www.bcs.uni.edu/execdev/ContentPage.aspx?name=certificateprograms</vt:lpwstr>
      </vt:variant>
      <vt:variant>
        <vt:lpwstr>LeadDevCert</vt:lpwstr>
      </vt:variant>
      <vt:variant>
        <vt:i4>4259894</vt:i4>
      </vt:variant>
      <vt:variant>
        <vt:i4>4167</vt:i4>
      </vt:variant>
      <vt:variant>
        <vt:i4>0</vt:i4>
      </vt:variant>
      <vt:variant>
        <vt:i4>5</vt:i4>
      </vt:variant>
      <vt:variant>
        <vt:lpwstr>http://commerce.depaul.edu/sev/Strategic_Risk_Management_Lab/index.asp</vt:lpwstr>
      </vt:variant>
      <vt:variant>
        <vt:lpwstr/>
      </vt:variant>
      <vt:variant>
        <vt:i4>7405676</vt:i4>
      </vt:variant>
      <vt:variant>
        <vt:i4>4164</vt:i4>
      </vt:variant>
      <vt:variant>
        <vt:i4>0</vt:i4>
      </vt:variant>
      <vt:variant>
        <vt:i4>5</vt:i4>
      </vt:variant>
      <vt:variant>
        <vt:lpwstr>http://www.learning.depaul.edu/standard/content_areas/continuity_application/courselisting.asp?master_id=173&amp;course_area=KMC&amp;course_number=216&amp;course_subtitle=00</vt:lpwstr>
      </vt:variant>
      <vt:variant>
        <vt:lpwstr/>
      </vt:variant>
      <vt:variant>
        <vt:i4>7208961</vt:i4>
      </vt:variant>
      <vt:variant>
        <vt:i4>4161</vt:i4>
      </vt:variant>
      <vt:variant>
        <vt:i4>0</vt:i4>
      </vt:variant>
      <vt:variant>
        <vt:i4>5</vt:i4>
      </vt:variant>
      <vt:variant>
        <vt:lpwstr>http://www.luc.edu/exec-ed/cert_datawarehousing.shtml</vt:lpwstr>
      </vt:variant>
      <vt:variant>
        <vt:lpwstr/>
      </vt:variant>
      <vt:variant>
        <vt:i4>6488073</vt:i4>
      </vt:variant>
      <vt:variant>
        <vt:i4>4158</vt:i4>
      </vt:variant>
      <vt:variant>
        <vt:i4>0</vt:i4>
      </vt:variant>
      <vt:variant>
        <vt:i4>5</vt:i4>
      </vt:variant>
      <vt:variant>
        <vt:lpwstr>http://www.luc.edu/exec-ed/cert_project.shtml</vt:lpwstr>
      </vt:variant>
      <vt:variant>
        <vt:lpwstr/>
      </vt:variant>
      <vt:variant>
        <vt:i4>5505127</vt:i4>
      </vt:variant>
      <vt:variant>
        <vt:i4>4155</vt:i4>
      </vt:variant>
      <vt:variant>
        <vt:i4>0</vt:i4>
      </vt:variant>
      <vt:variant>
        <vt:i4>5</vt:i4>
      </vt:variant>
      <vt:variant>
        <vt:lpwstr>http://www.luc.edu/exec-ed/cert_mini-MBA.shtml</vt:lpwstr>
      </vt:variant>
      <vt:variant>
        <vt:lpwstr/>
      </vt:variant>
      <vt:variant>
        <vt:i4>4587585</vt:i4>
      </vt:variant>
      <vt:variant>
        <vt:i4>4152</vt:i4>
      </vt:variant>
      <vt:variant>
        <vt:i4>0</vt:i4>
      </vt:variant>
      <vt:variant>
        <vt:i4>5</vt:i4>
      </vt:variant>
      <vt:variant>
        <vt:lpwstr>http://www.kellogg.northwestern.edu/execed/Programs/NEG.aspx</vt:lpwstr>
      </vt:variant>
      <vt:variant>
        <vt:lpwstr/>
      </vt:variant>
      <vt:variant>
        <vt:i4>1769492</vt:i4>
      </vt:variant>
      <vt:variant>
        <vt:i4>4149</vt:i4>
      </vt:variant>
      <vt:variant>
        <vt:i4>0</vt:i4>
      </vt:variant>
      <vt:variant>
        <vt:i4>5</vt:i4>
      </vt:variant>
      <vt:variant>
        <vt:lpwstr>http://www.kellogg.northwestern.edu/execed/Programs/CMSA.aspx</vt:lpwstr>
      </vt:variant>
      <vt:variant>
        <vt:lpwstr/>
      </vt:variant>
      <vt:variant>
        <vt:i4>4849755</vt:i4>
      </vt:variant>
      <vt:variant>
        <vt:i4>4146</vt:i4>
      </vt:variant>
      <vt:variant>
        <vt:i4>0</vt:i4>
      </vt:variant>
      <vt:variant>
        <vt:i4>5</vt:i4>
      </vt:variant>
      <vt:variant>
        <vt:lpwstr>http://www.kellogg.northwestern.edu/execed/Programs/FINEXEC.aspx</vt:lpwstr>
      </vt:variant>
      <vt:variant>
        <vt:lpwstr/>
      </vt:variant>
      <vt:variant>
        <vt:i4>7864431</vt:i4>
      </vt:variant>
      <vt:variant>
        <vt:i4>4143</vt:i4>
      </vt:variant>
      <vt:variant>
        <vt:i4>0</vt:i4>
      </vt:variant>
      <vt:variant>
        <vt:i4>5</vt:i4>
      </vt:variant>
      <vt:variant>
        <vt:lpwstr>http://www.kellogg.northwestern.edu/execed/Programs/ITPORT.aspx</vt:lpwstr>
      </vt:variant>
      <vt:variant>
        <vt:lpwstr/>
      </vt:variant>
      <vt:variant>
        <vt:i4>1835017</vt:i4>
      </vt:variant>
      <vt:variant>
        <vt:i4>4140</vt:i4>
      </vt:variant>
      <vt:variant>
        <vt:i4>0</vt:i4>
      </vt:variant>
      <vt:variant>
        <vt:i4>5</vt:i4>
      </vt:variant>
      <vt:variant>
        <vt:lpwstr>http://www.kellogg.northwestern.edu/execed/Programs/LEAN.aspx</vt:lpwstr>
      </vt:variant>
      <vt:variant>
        <vt:lpwstr/>
      </vt:variant>
      <vt:variant>
        <vt:i4>3735614</vt:i4>
      </vt:variant>
      <vt:variant>
        <vt:i4>4137</vt:i4>
      </vt:variant>
      <vt:variant>
        <vt:i4>0</vt:i4>
      </vt:variant>
      <vt:variant>
        <vt:i4>5</vt:i4>
      </vt:variant>
      <vt:variant>
        <vt:lpwstr>http://www.kellogg.northwestern.edu/execed/Programs/FOCUS.aspx</vt:lpwstr>
      </vt:variant>
      <vt:variant>
        <vt:lpwstr/>
      </vt:variant>
      <vt:variant>
        <vt:i4>1310722</vt:i4>
      </vt:variant>
      <vt:variant>
        <vt:i4>4134</vt:i4>
      </vt:variant>
      <vt:variant>
        <vt:i4>0</vt:i4>
      </vt:variant>
      <vt:variant>
        <vt:i4>5</vt:i4>
      </vt:variant>
      <vt:variant>
        <vt:lpwstr>http://www.kellogg.northwestern.edu/execed/Programs/SOUL.aspx</vt:lpwstr>
      </vt:variant>
      <vt:variant>
        <vt:lpwstr/>
      </vt:variant>
      <vt:variant>
        <vt:i4>1441801</vt:i4>
      </vt:variant>
      <vt:variant>
        <vt:i4>4131</vt:i4>
      </vt:variant>
      <vt:variant>
        <vt:i4>0</vt:i4>
      </vt:variant>
      <vt:variant>
        <vt:i4>5</vt:i4>
      </vt:variant>
      <vt:variant>
        <vt:lpwstr>http://www.kellogg.northwestern.edu/execed/Programs/LEAD.aspx</vt:lpwstr>
      </vt:variant>
      <vt:variant>
        <vt:lpwstr/>
      </vt:variant>
      <vt:variant>
        <vt:i4>2031633</vt:i4>
      </vt:variant>
      <vt:variant>
        <vt:i4>4128</vt:i4>
      </vt:variant>
      <vt:variant>
        <vt:i4>0</vt:i4>
      </vt:variant>
      <vt:variant>
        <vt:i4>5</vt:i4>
      </vt:variant>
      <vt:variant>
        <vt:lpwstr>http://www.kellogg.northwestern.edu/execed/Programs/TEAM.aspx</vt:lpwstr>
      </vt:variant>
      <vt:variant>
        <vt:lpwstr/>
      </vt:variant>
      <vt:variant>
        <vt:i4>6750327</vt:i4>
      </vt:variant>
      <vt:variant>
        <vt:i4>4125</vt:i4>
      </vt:variant>
      <vt:variant>
        <vt:i4>0</vt:i4>
      </vt:variant>
      <vt:variant>
        <vt:i4>5</vt:i4>
      </vt:variant>
      <vt:variant>
        <vt:lpwstr>http://www.kellogg.northwestern.edu/execed/Programs/PEOPLE.aspx</vt:lpwstr>
      </vt:variant>
      <vt:variant>
        <vt:lpwstr/>
      </vt:variant>
      <vt:variant>
        <vt:i4>3080227</vt:i4>
      </vt:variant>
      <vt:variant>
        <vt:i4>4122</vt:i4>
      </vt:variant>
      <vt:variant>
        <vt:i4>0</vt:i4>
      </vt:variant>
      <vt:variant>
        <vt:i4>5</vt:i4>
      </vt:variant>
      <vt:variant>
        <vt:lpwstr>http://www.kellogg.northwestern.edu/research/nonprofit/execed/programs/10_24_11.aspx</vt:lpwstr>
      </vt:variant>
      <vt:variant>
        <vt:lpwstr/>
      </vt:variant>
      <vt:variant>
        <vt:i4>7798909</vt:i4>
      </vt:variant>
      <vt:variant>
        <vt:i4>4119</vt:i4>
      </vt:variant>
      <vt:variant>
        <vt:i4>0</vt:i4>
      </vt:variant>
      <vt:variant>
        <vt:i4>5</vt:i4>
      </vt:variant>
      <vt:variant>
        <vt:lpwstr>http://www.kellogg.northwestern.edu/research/nonprofit/execed/programs/5_7_12.aspx</vt:lpwstr>
      </vt:variant>
      <vt:variant>
        <vt:lpwstr/>
      </vt:variant>
      <vt:variant>
        <vt:i4>1179649</vt:i4>
      </vt:variant>
      <vt:variant>
        <vt:i4>4116</vt:i4>
      </vt:variant>
      <vt:variant>
        <vt:i4>0</vt:i4>
      </vt:variant>
      <vt:variant>
        <vt:i4>5</vt:i4>
      </vt:variant>
      <vt:variant>
        <vt:lpwstr>http://www.kellogg.northwestern.edu/execed/Programs/INNOVATE.aspx</vt:lpwstr>
      </vt:variant>
      <vt:variant>
        <vt:lpwstr/>
      </vt:variant>
      <vt:variant>
        <vt:i4>3276923</vt:i4>
      </vt:variant>
      <vt:variant>
        <vt:i4>4113</vt:i4>
      </vt:variant>
      <vt:variant>
        <vt:i4>0</vt:i4>
      </vt:variant>
      <vt:variant>
        <vt:i4>5</vt:i4>
      </vt:variant>
      <vt:variant>
        <vt:lpwstr>http://www.iit.edu/cpd/professional_learning/industry_training/SC824.shtml</vt:lpwstr>
      </vt:variant>
      <vt:variant>
        <vt:lpwstr/>
      </vt:variant>
      <vt:variant>
        <vt:i4>5373981</vt:i4>
      </vt:variant>
      <vt:variant>
        <vt:i4>4110</vt:i4>
      </vt:variant>
      <vt:variant>
        <vt:i4>0</vt:i4>
      </vt:variant>
      <vt:variant>
        <vt:i4>5</vt:i4>
      </vt:variant>
      <vt:variant>
        <vt:lpwstr>http://lydia.bradley.edu/edc/public/fol.shtml</vt:lpwstr>
      </vt:variant>
      <vt:variant>
        <vt:lpwstr/>
      </vt:variant>
      <vt:variant>
        <vt:i4>1114201</vt:i4>
      </vt:variant>
      <vt:variant>
        <vt:i4>4107</vt:i4>
      </vt:variant>
      <vt:variant>
        <vt:i4>0</vt:i4>
      </vt:variant>
      <vt:variant>
        <vt:i4>5</vt:i4>
      </vt:variant>
      <vt:variant>
        <vt:lpwstr>http://lydia.bradley.edu/edc/public/bl.shtml</vt:lpwstr>
      </vt:variant>
      <vt:variant>
        <vt:lpwstr/>
      </vt:variant>
      <vt:variant>
        <vt:i4>6422637</vt:i4>
      </vt:variant>
      <vt:variant>
        <vt:i4>4104</vt:i4>
      </vt:variant>
      <vt:variant>
        <vt:i4>0</vt:i4>
      </vt:variant>
      <vt:variant>
        <vt:i4>5</vt:i4>
      </vt:variant>
      <vt:variant>
        <vt:lpwstr>http://booth.chicagoexec.net/programs/ndms.aspx</vt:lpwstr>
      </vt:variant>
      <vt:variant>
        <vt:lpwstr/>
      </vt:variant>
      <vt:variant>
        <vt:i4>7536675</vt:i4>
      </vt:variant>
      <vt:variant>
        <vt:i4>4101</vt:i4>
      </vt:variant>
      <vt:variant>
        <vt:i4>0</vt:i4>
      </vt:variant>
      <vt:variant>
        <vt:i4>5</vt:i4>
      </vt:variant>
      <vt:variant>
        <vt:lpwstr>http://www.chicagoexec.net/chicago.nsf/Program.html?OpenNavigator&amp;id=12</vt:lpwstr>
      </vt:variant>
      <vt:variant>
        <vt:lpwstr/>
      </vt:variant>
      <vt:variant>
        <vt:i4>7536675</vt:i4>
      </vt:variant>
      <vt:variant>
        <vt:i4>4098</vt:i4>
      </vt:variant>
      <vt:variant>
        <vt:i4>0</vt:i4>
      </vt:variant>
      <vt:variant>
        <vt:i4>5</vt:i4>
      </vt:variant>
      <vt:variant>
        <vt:lpwstr>http://www.chicagoexec.net/chicago.nsf/Program.html?OpenNavigator&amp;id=10</vt:lpwstr>
      </vt:variant>
      <vt:variant>
        <vt:lpwstr/>
      </vt:variant>
      <vt:variant>
        <vt:i4>7143530</vt:i4>
      </vt:variant>
      <vt:variant>
        <vt:i4>4095</vt:i4>
      </vt:variant>
      <vt:variant>
        <vt:i4>0</vt:i4>
      </vt:variant>
      <vt:variant>
        <vt:i4>5</vt:i4>
      </vt:variant>
      <vt:variant>
        <vt:lpwstr>http://chicagoexec.net/chicago.nsf/561EFC7928715CF085256D64007B412C/$File/EPIT 2012.pdf</vt:lpwstr>
      </vt:variant>
      <vt:variant>
        <vt:lpwstr/>
      </vt:variant>
      <vt:variant>
        <vt:i4>3211302</vt:i4>
      </vt:variant>
      <vt:variant>
        <vt:i4>4092</vt:i4>
      </vt:variant>
      <vt:variant>
        <vt:i4>0</vt:i4>
      </vt:variant>
      <vt:variant>
        <vt:i4>5</vt:i4>
      </vt:variant>
      <vt:variant>
        <vt:lpwstr>http://booth.chicagoexec.net/programs/hpl.aspx</vt:lpwstr>
      </vt:variant>
      <vt:variant>
        <vt:lpwstr/>
      </vt:variant>
      <vt:variant>
        <vt:i4>2359338</vt:i4>
      </vt:variant>
      <vt:variant>
        <vt:i4>4089</vt:i4>
      </vt:variant>
      <vt:variant>
        <vt:i4>0</vt:i4>
      </vt:variant>
      <vt:variant>
        <vt:i4>5</vt:i4>
      </vt:variant>
      <vt:variant>
        <vt:lpwstr>http://booth.chicagoexec.net/programs/eem.aspx</vt:lpwstr>
      </vt:variant>
      <vt:variant>
        <vt:lpwstr/>
      </vt:variant>
      <vt:variant>
        <vt:i4>2424887</vt:i4>
      </vt:variant>
      <vt:variant>
        <vt:i4>4086</vt:i4>
      </vt:variant>
      <vt:variant>
        <vt:i4>0</vt:i4>
      </vt:variant>
      <vt:variant>
        <vt:i4>5</vt:i4>
      </vt:variant>
      <vt:variant>
        <vt:lpwstr>http://booth.chicagoexec.net/programs/edp.aspx</vt:lpwstr>
      </vt:variant>
      <vt:variant>
        <vt:lpwstr/>
      </vt:variant>
      <vt:variant>
        <vt:i4>7733283</vt:i4>
      </vt:variant>
      <vt:variant>
        <vt:i4>4083</vt:i4>
      </vt:variant>
      <vt:variant>
        <vt:i4>0</vt:i4>
      </vt:variant>
      <vt:variant>
        <vt:i4>5</vt:i4>
      </vt:variant>
      <vt:variant>
        <vt:lpwstr>http://www.chicagoexec.net/chicago.nsf/Program.html?OpenNavigator&amp;id=41</vt:lpwstr>
      </vt:variant>
      <vt:variant>
        <vt:lpwstr/>
      </vt:variant>
      <vt:variant>
        <vt:i4>7667809</vt:i4>
      </vt:variant>
      <vt:variant>
        <vt:i4>4080</vt:i4>
      </vt:variant>
      <vt:variant>
        <vt:i4>0</vt:i4>
      </vt:variant>
      <vt:variant>
        <vt:i4>5</vt:i4>
      </vt:variant>
      <vt:variant>
        <vt:lpwstr>http://booth.chicagoexec.net/programs/lici.aspx</vt:lpwstr>
      </vt:variant>
      <vt:variant>
        <vt:lpwstr/>
      </vt:variant>
      <vt:variant>
        <vt:i4>7733352</vt:i4>
      </vt:variant>
      <vt:variant>
        <vt:i4>4077</vt:i4>
      </vt:variant>
      <vt:variant>
        <vt:i4>0</vt:i4>
      </vt:variant>
      <vt:variant>
        <vt:i4>5</vt:i4>
      </vt:variant>
      <vt:variant>
        <vt:lpwstr>http://booth.chicagoexec.net/programs/epcs.aspx</vt:lpwstr>
      </vt:variant>
      <vt:variant>
        <vt:lpwstr/>
      </vt:variant>
      <vt:variant>
        <vt:i4>3276851</vt:i4>
      </vt:variant>
      <vt:variant>
        <vt:i4>4074</vt:i4>
      </vt:variant>
      <vt:variant>
        <vt:i4>0</vt:i4>
      </vt:variant>
      <vt:variant>
        <vt:i4>5</vt:i4>
      </vt:variant>
      <vt:variant>
        <vt:lpwstr>http://booth.chicagoexec.net/programs/asp.aspx</vt:lpwstr>
      </vt:variant>
      <vt:variant>
        <vt:lpwstr/>
      </vt:variant>
      <vt:variant>
        <vt:i4>4980767</vt:i4>
      </vt:variant>
      <vt:variant>
        <vt:i4>4071</vt:i4>
      </vt:variant>
      <vt:variant>
        <vt:i4>0</vt:i4>
      </vt:variant>
      <vt:variant>
        <vt:i4>5</vt:i4>
      </vt:variant>
      <vt:variant>
        <vt:lpwstr>http://goizueta.emory.edu/executiveprograms/documents/mdp.pdf</vt:lpwstr>
      </vt:variant>
      <vt:variant>
        <vt:lpwstr/>
      </vt:variant>
      <vt:variant>
        <vt:i4>4784224</vt:i4>
      </vt:variant>
      <vt:variant>
        <vt:i4>4068</vt:i4>
      </vt:variant>
      <vt:variant>
        <vt:i4>0</vt:i4>
      </vt:variant>
      <vt:variant>
        <vt:i4>5</vt:i4>
      </vt:variant>
      <vt:variant>
        <vt:lpwstr>http://goizueta.emory.edu/cgi-bin/te/te_preview.pl?id=1428</vt:lpwstr>
      </vt:variant>
      <vt:variant>
        <vt:lpwstr/>
      </vt:variant>
      <vt:variant>
        <vt:i4>4194401</vt:i4>
      </vt:variant>
      <vt:variant>
        <vt:i4>4065</vt:i4>
      </vt:variant>
      <vt:variant>
        <vt:i4>0</vt:i4>
      </vt:variant>
      <vt:variant>
        <vt:i4>5</vt:i4>
      </vt:variant>
      <vt:variant>
        <vt:lpwstr>http://goizueta.emory.edu/cgi-bin/te/te_preview.pl?id=1431</vt:lpwstr>
      </vt:variant>
      <vt:variant>
        <vt:lpwstr/>
      </vt:variant>
      <vt:variant>
        <vt:i4>4653152</vt:i4>
      </vt:variant>
      <vt:variant>
        <vt:i4>4062</vt:i4>
      </vt:variant>
      <vt:variant>
        <vt:i4>0</vt:i4>
      </vt:variant>
      <vt:variant>
        <vt:i4>5</vt:i4>
      </vt:variant>
      <vt:variant>
        <vt:lpwstr>http://goizueta.emory.edu/cgi-bin/te/te_preview.pl?id=1426</vt:lpwstr>
      </vt:variant>
      <vt:variant>
        <vt:lpwstr/>
      </vt:variant>
      <vt:variant>
        <vt:i4>4194401</vt:i4>
      </vt:variant>
      <vt:variant>
        <vt:i4>4059</vt:i4>
      </vt:variant>
      <vt:variant>
        <vt:i4>0</vt:i4>
      </vt:variant>
      <vt:variant>
        <vt:i4>5</vt:i4>
      </vt:variant>
      <vt:variant>
        <vt:lpwstr>http://goizueta.emory.edu/cgi-bin/te/te_preview.pl?id=1431</vt:lpwstr>
      </vt:variant>
      <vt:variant>
        <vt:lpwstr/>
      </vt:variant>
      <vt:variant>
        <vt:i4>1572949</vt:i4>
      </vt:variant>
      <vt:variant>
        <vt:i4>4056</vt:i4>
      </vt:variant>
      <vt:variant>
        <vt:i4>0</vt:i4>
      </vt:variant>
      <vt:variant>
        <vt:i4>5</vt:i4>
      </vt:variant>
      <vt:variant>
        <vt:lpwstr>http://goizueta.emory.edu/executiveprograms/documents/ml.pdf</vt:lpwstr>
      </vt:variant>
      <vt:variant>
        <vt:lpwstr/>
      </vt:variant>
      <vt:variant>
        <vt:i4>8060985</vt:i4>
      </vt:variant>
      <vt:variant>
        <vt:i4>4053</vt:i4>
      </vt:variant>
      <vt:variant>
        <vt:i4>0</vt:i4>
      </vt:variant>
      <vt:variant>
        <vt:i4>5</vt:i4>
      </vt:variant>
      <vt:variant>
        <vt:lpwstr>http://www.rollins.edu/execed/evening-workshops/leveraging-conflict-for-positive-results/index.html</vt:lpwstr>
      </vt:variant>
      <vt:variant>
        <vt:lpwstr/>
      </vt:variant>
      <vt:variant>
        <vt:i4>3145831</vt:i4>
      </vt:variant>
      <vt:variant>
        <vt:i4>4050</vt:i4>
      </vt:variant>
      <vt:variant>
        <vt:i4>0</vt:i4>
      </vt:variant>
      <vt:variant>
        <vt:i4>5</vt:i4>
      </vt:variant>
      <vt:variant>
        <vt:lpwstr>http://www.rollins.edu/execed/human-resource-management-certificate-program/index.html</vt:lpwstr>
      </vt:variant>
      <vt:variant>
        <vt:lpwstr/>
      </vt:variant>
      <vt:variant>
        <vt:i4>589845</vt:i4>
      </vt:variant>
      <vt:variant>
        <vt:i4>4047</vt:i4>
      </vt:variant>
      <vt:variant>
        <vt:i4>0</vt:i4>
      </vt:variant>
      <vt:variant>
        <vt:i4>5</vt:i4>
      </vt:variant>
      <vt:variant>
        <vt:lpwstr>http://www.rollins.edu/execed/mini-mba/index.html</vt:lpwstr>
      </vt:variant>
      <vt:variant>
        <vt:lpwstr/>
      </vt:variant>
      <vt:variant>
        <vt:i4>196688</vt:i4>
      </vt:variant>
      <vt:variant>
        <vt:i4>4044</vt:i4>
      </vt:variant>
      <vt:variant>
        <vt:i4>0</vt:i4>
      </vt:variant>
      <vt:variant>
        <vt:i4>5</vt:i4>
      </vt:variant>
      <vt:variant>
        <vt:lpwstr>http://www.rollins.edu/execed/corporate-university/creative-strategy-development-and-execution/index.html</vt:lpwstr>
      </vt:variant>
      <vt:variant>
        <vt:lpwstr/>
      </vt:variant>
      <vt:variant>
        <vt:i4>1507334</vt:i4>
      </vt:variant>
      <vt:variant>
        <vt:i4>4041</vt:i4>
      </vt:variant>
      <vt:variant>
        <vt:i4>0</vt:i4>
      </vt:variant>
      <vt:variant>
        <vt:i4>5</vt:i4>
      </vt:variant>
      <vt:variant>
        <vt:lpwstr>http://business.gwu.edu/emba/</vt:lpwstr>
      </vt:variant>
      <vt:variant>
        <vt:lpwstr/>
      </vt:variant>
      <vt:variant>
        <vt:i4>4718622</vt:i4>
      </vt:variant>
      <vt:variant>
        <vt:i4>4038</vt:i4>
      </vt:variant>
      <vt:variant>
        <vt:i4>0</vt:i4>
      </vt:variant>
      <vt:variant>
        <vt:i4>5</vt:i4>
      </vt:variant>
      <vt:variant>
        <vt:lpwstr>http://business.gwu.edu/eep/openprograms/</vt:lpwstr>
      </vt:variant>
      <vt:variant>
        <vt:lpwstr/>
      </vt:variant>
      <vt:variant>
        <vt:i4>8060975</vt:i4>
      </vt:variant>
      <vt:variant>
        <vt:i4>4035</vt:i4>
      </vt:variant>
      <vt:variant>
        <vt:i4>0</vt:i4>
      </vt:variant>
      <vt:variant>
        <vt:i4>5</vt:i4>
      </vt:variant>
      <vt:variant>
        <vt:lpwstr>http://business.gwu.edu/eep/openenrollmentprograms/becoming-conflict-competent.cfm</vt:lpwstr>
      </vt:variant>
      <vt:variant>
        <vt:lpwstr/>
      </vt:variant>
      <vt:variant>
        <vt:i4>2949211</vt:i4>
      </vt:variant>
      <vt:variant>
        <vt:i4>4032</vt:i4>
      </vt:variant>
      <vt:variant>
        <vt:i4>0</vt:i4>
      </vt:variant>
      <vt:variant>
        <vt:i4>5</vt:i4>
      </vt:variant>
      <vt:variant>
        <vt:lpwstr>http://www.graduateschool.edu/course_details.php?cid=EXEC9904L</vt:lpwstr>
      </vt:variant>
      <vt:variant>
        <vt:lpwstr/>
      </vt:variant>
      <vt:variant>
        <vt:i4>2883678</vt:i4>
      </vt:variant>
      <vt:variant>
        <vt:i4>4029</vt:i4>
      </vt:variant>
      <vt:variant>
        <vt:i4>0</vt:i4>
      </vt:variant>
      <vt:variant>
        <vt:i4>5</vt:i4>
      </vt:variant>
      <vt:variant>
        <vt:lpwstr>http://www.graduateschool.edu/course_details.php?cid=EXEC9911L</vt:lpwstr>
      </vt:variant>
      <vt:variant>
        <vt:lpwstr/>
      </vt:variant>
      <vt:variant>
        <vt:i4>2883676</vt:i4>
      </vt:variant>
      <vt:variant>
        <vt:i4>4026</vt:i4>
      </vt:variant>
      <vt:variant>
        <vt:i4>0</vt:i4>
      </vt:variant>
      <vt:variant>
        <vt:i4>5</vt:i4>
      </vt:variant>
      <vt:variant>
        <vt:lpwstr>http://www.graduateschool.edu/course_details.php?cid=EXEC9913L</vt:lpwstr>
      </vt:variant>
      <vt:variant>
        <vt:lpwstr/>
      </vt:variant>
      <vt:variant>
        <vt:i4>2883677</vt:i4>
      </vt:variant>
      <vt:variant>
        <vt:i4>4023</vt:i4>
      </vt:variant>
      <vt:variant>
        <vt:i4>0</vt:i4>
      </vt:variant>
      <vt:variant>
        <vt:i4>5</vt:i4>
      </vt:variant>
      <vt:variant>
        <vt:lpwstr>http://www.graduateschool.edu/course_details.php?cid=EXEC9912L</vt:lpwstr>
      </vt:variant>
      <vt:variant>
        <vt:lpwstr/>
      </vt:variant>
      <vt:variant>
        <vt:i4>589837</vt:i4>
      </vt:variant>
      <vt:variant>
        <vt:i4>4020</vt:i4>
      </vt:variant>
      <vt:variant>
        <vt:i4>0</vt:i4>
      </vt:variant>
      <vt:variant>
        <vt:i4>5</vt:i4>
      </vt:variant>
      <vt:variant>
        <vt:lpwstr>http://som.gmu.edu/executiveeducation/executive-development-programs/accounting-a-finance</vt:lpwstr>
      </vt:variant>
      <vt:variant>
        <vt:lpwstr/>
      </vt:variant>
      <vt:variant>
        <vt:i4>6684730</vt:i4>
      </vt:variant>
      <vt:variant>
        <vt:i4>4017</vt:i4>
      </vt:variant>
      <vt:variant>
        <vt:i4>0</vt:i4>
      </vt:variant>
      <vt:variant>
        <vt:i4>5</vt:i4>
      </vt:variant>
      <vt:variant>
        <vt:lpwstr>http://som.gmu.edu/executiveeducation/executive-development-programs/executing-strategy</vt:lpwstr>
      </vt:variant>
      <vt:variant>
        <vt:lpwstr/>
      </vt:variant>
      <vt:variant>
        <vt:i4>8257633</vt:i4>
      </vt:variant>
      <vt:variant>
        <vt:i4>4014</vt:i4>
      </vt:variant>
      <vt:variant>
        <vt:i4>0</vt:i4>
      </vt:variant>
      <vt:variant>
        <vt:i4>5</vt:i4>
      </vt:variant>
      <vt:variant>
        <vt:lpwstr>https://www.leadership.opm.gov/Programs/Organizational-Leadership-for-Executives/EXE0072/Index.aspx</vt:lpwstr>
      </vt:variant>
      <vt:variant>
        <vt:lpwstr/>
      </vt:variant>
      <vt:variant>
        <vt:i4>1114115</vt:i4>
      </vt:variant>
      <vt:variant>
        <vt:i4>4011</vt:i4>
      </vt:variant>
      <vt:variant>
        <vt:i4>0</vt:i4>
      </vt:variant>
      <vt:variant>
        <vt:i4>5</vt:i4>
      </vt:variant>
      <vt:variant>
        <vt:lpwstr>https://www.leadership.opm.gov/Programs/Executive-Development/EXE0004/Index.aspx</vt:lpwstr>
      </vt:variant>
      <vt:variant>
        <vt:lpwstr/>
      </vt:variant>
      <vt:variant>
        <vt:i4>7929958</vt:i4>
      </vt:variant>
      <vt:variant>
        <vt:i4>4008</vt:i4>
      </vt:variant>
      <vt:variant>
        <vt:i4>0</vt:i4>
      </vt:variant>
      <vt:variant>
        <vt:i4>5</vt:i4>
      </vt:variant>
      <vt:variant>
        <vt:lpwstr>https://www.leadership.opm.gov/Programs/Organizational-Leadership-for-Executives/EXE0005/Index.aspx</vt:lpwstr>
      </vt:variant>
      <vt:variant>
        <vt:lpwstr/>
      </vt:variant>
      <vt:variant>
        <vt:i4>6160459</vt:i4>
      </vt:variant>
      <vt:variant>
        <vt:i4>4005</vt:i4>
      </vt:variant>
      <vt:variant>
        <vt:i4>0</vt:i4>
      </vt:variant>
      <vt:variant>
        <vt:i4>5</vt:i4>
      </vt:variant>
      <vt:variant>
        <vt:lpwstr>https://www.leadership.opm.gov/Programs/Specialized-Skills/DCF/Index.aspx</vt:lpwstr>
      </vt:variant>
      <vt:variant>
        <vt:lpwstr/>
      </vt:variant>
      <vt:variant>
        <vt:i4>2359421</vt:i4>
      </vt:variant>
      <vt:variant>
        <vt:i4>4002</vt:i4>
      </vt:variant>
      <vt:variant>
        <vt:i4>0</vt:i4>
      </vt:variant>
      <vt:variant>
        <vt:i4>5</vt:i4>
      </vt:variant>
      <vt:variant>
        <vt:lpwstr>https://www.leadership.opm.gov/Programs/Executive-Leadership-Development/LDS/Index.aspx</vt:lpwstr>
      </vt:variant>
      <vt:variant>
        <vt:lpwstr/>
      </vt:variant>
      <vt:variant>
        <vt:i4>589917</vt:i4>
      </vt:variant>
      <vt:variant>
        <vt:i4>3999</vt:i4>
      </vt:variant>
      <vt:variant>
        <vt:i4>0</vt:i4>
      </vt:variant>
      <vt:variant>
        <vt:i4>5</vt:i4>
      </vt:variant>
      <vt:variant>
        <vt:lpwstr>https://www.leadership.opm.gov/Programs/Policy-and-Initiatives/SHC/Index.aspx</vt:lpwstr>
      </vt:variant>
      <vt:variant>
        <vt:lpwstr/>
      </vt:variant>
      <vt:variant>
        <vt:i4>1179717</vt:i4>
      </vt:variant>
      <vt:variant>
        <vt:i4>3996</vt:i4>
      </vt:variant>
      <vt:variant>
        <vt:i4>0</vt:i4>
      </vt:variant>
      <vt:variant>
        <vt:i4>5</vt:i4>
      </vt:variant>
      <vt:variant>
        <vt:lpwstr>https://www.leadership.opm.gov/Programs/Policy-and-Initiatives/BPI/Index.aspx</vt:lpwstr>
      </vt:variant>
      <vt:variant>
        <vt:lpwstr/>
      </vt:variant>
      <vt:variant>
        <vt:i4>4522075</vt:i4>
      </vt:variant>
      <vt:variant>
        <vt:i4>3993</vt:i4>
      </vt:variant>
      <vt:variant>
        <vt:i4>0</vt:i4>
      </vt:variant>
      <vt:variant>
        <vt:i4>5</vt:i4>
      </vt:variant>
      <vt:variant>
        <vt:lpwstr>https://www.leadership.opm.gov/Programs/Individual-Assessment-and-Development/DCC/Index.aspx</vt:lpwstr>
      </vt:variant>
      <vt:variant>
        <vt:lpwstr/>
      </vt:variant>
      <vt:variant>
        <vt:i4>6029381</vt:i4>
      </vt:variant>
      <vt:variant>
        <vt:i4>3990</vt:i4>
      </vt:variant>
      <vt:variant>
        <vt:i4>0</vt:i4>
      </vt:variant>
      <vt:variant>
        <vt:i4>5</vt:i4>
      </vt:variant>
      <vt:variant>
        <vt:lpwstr>https://www.leadership.opm.gov/Programs/Specialized-Skills/PMP/Index.aspx</vt:lpwstr>
      </vt:variant>
      <vt:variant>
        <vt:lpwstr/>
      </vt:variant>
      <vt:variant>
        <vt:i4>4980753</vt:i4>
      </vt:variant>
      <vt:variant>
        <vt:i4>3987</vt:i4>
      </vt:variant>
      <vt:variant>
        <vt:i4>0</vt:i4>
      </vt:variant>
      <vt:variant>
        <vt:i4>5</vt:i4>
      </vt:variant>
      <vt:variant>
        <vt:lpwstr>https://www.leadership.opm.gov/Programs/Executive-Leadership-Development/SEAP/Index.aspx</vt:lpwstr>
      </vt:variant>
      <vt:variant>
        <vt:lpwstr/>
      </vt:variant>
      <vt:variant>
        <vt:i4>1507332</vt:i4>
      </vt:variant>
      <vt:variant>
        <vt:i4>3984</vt:i4>
      </vt:variant>
      <vt:variant>
        <vt:i4>0</vt:i4>
      </vt:variant>
      <vt:variant>
        <vt:i4>5</vt:i4>
      </vt:variant>
      <vt:variant>
        <vt:lpwstr>https://www.leadership.opm.gov/Programs/Executive-Development/EXE0063/Index.aspx</vt:lpwstr>
      </vt:variant>
      <vt:variant>
        <vt:lpwstr/>
      </vt:variant>
      <vt:variant>
        <vt:i4>1179649</vt:i4>
      </vt:variant>
      <vt:variant>
        <vt:i4>3981</vt:i4>
      </vt:variant>
      <vt:variant>
        <vt:i4>0</vt:i4>
      </vt:variant>
      <vt:variant>
        <vt:i4>5</vt:i4>
      </vt:variant>
      <vt:variant>
        <vt:lpwstr>https://www.leadership.opm.gov/Programs/Executive-Development/EXE0036/Index.aspx</vt:lpwstr>
      </vt:variant>
      <vt:variant>
        <vt:lpwstr/>
      </vt:variant>
      <vt:variant>
        <vt:i4>1114116</vt:i4>
      </vt:variant>
      <vt:variant>
        <vt:i4>3978</vt:i4>
      </vt:variant>
      <vt:variant>
        <vt:i4>0</vt:i4>
      </vt:variant>
      <vt:variant>
        <vt:i4>5</vt:i4>
      </vt:variant>
      <vt:variant>
        <vt:lpwstr>https://www.leadership.opm.gov/Programs/Executive-Development/EXE0003/Index.aspx</vt:lpwstr>
      </vt:variant>
      <vt:variant>
        <vt:lpwstr/>
      </vt:variant>
      <vt:variant>
        <vt:i4>1114126</vt:i4>
      </vt:variant>
      <vt:variant>
        <vt:i4>3975</vt:i4>
      </vt:variant>
      <vt:variant>
        <vt:i4>0</vt:i4>
      </vt:variant>
      <vt:variant>
        <vt:i4>5</vt:i4>
      </vt:variant>
      <vt:variant>
        <vt:lpwstr>https://www.leadership.opm.gov/Programs/Executive-Development/EXE0009/Index.aspx</vt:lpwstr>
      </vt:variant>
      <vt:variant>
        <vt:lpwstr/>
      </vt:variant>
      <vt:variant>
        <vt:i4>7864423</vt:i4>
      </vt:variant>
      <vt:variant>
        <vt:i4>3972</vt:i4>
      </vt:variant>
      <vt:variant>
        <vt:i4>0</vt:i4>
      </vt:variant>
      <vt:variant>
        <vt:i4>5</vt:i4>
      </vt:variant>
      <vt:variant>
        <vt:lpwstr>https://www.leadership.opm.gov/programs/Core-Development/EDS/Index.aspx</vt:lpwstr>
      </vt:variant>
      <vt:variant>
        <vt:lpwstr/>
      </vt:variant>
      <vt:variant>
        <vt:i4>1507335</vt:i4>
      </vt:variant>
      <vt:variant>
        <vt:i4>3969</vt:i4>
      </vt:variant>
      <vt:variant>
        <vt:i4>0</vt:i4>
      </vt:variant>
      <vt:variant>
        <vt:i4>5</vt:i4>
      </vt:variant>
      <vt:variant>
        <vt:lpwstr>https://www.leadership.opm.gov/programs/Executive-Development/EXE0060/Index.aspx</vt:lpwstr>
      </vt:variant>
      <vt:variant>
        <vt:lpwstr/>
      </vt:variant>
      <vt:variant>
        <vt:i4>1114112</vt:i4>
      </vt:variant>
      <vt:variant>
        <vt:i4>3966</vt:i4>
      </vt:variant>
      <vt:variant>
        <vt:i4>0</vt:i4>
      </vt:variant>
      <vt:variant>
        <vt:i4>5</vt:i4>
      </vt:variant>
      <vt:variant>
        <vt:lpwstr>https://www.leadership.opm.gov/programs/Executive-Development/EXE0007/Index.aspx</vt:lpwstr>
      </vt:variant>
      <vt:variant>
        <vt:lpwstr/>
      </vt:variant>
      <vt:variant>
        <vt:i4>720926</vt:i4>
      </vt:variant>
      <vt:variant>
        <vt:i4>3963</vt:i4>
      </vt:variant>
      <vt:variant>
        <vt:i4>0</vt:i4>
      </vt:variant>
      <vt:variant>
        <vt:i4>5</vt:i4>
      </vt:variant>
      <vt:variant>
        <vt:lpwstr>https://www.leadership.opm.gov/programs/Executive-Development/00012761/Index.aspx</vt:lpwstr>
      </vt:variant>
      <vt:variant>
        <vt:lpwstr/>
      </vt:variant>
      <vt:variant>
        <vt:i4>1114127</vt:i4>
      </vt:variant>
      <vt:variant>
        <vt:i4>3960</vt:i4>
      </vt:variant>
      <vt:variant>
        <vt:i4>0</vt:i4>
      </vt:variant>
      <vt:variant>
        <vt:i4>5</vt:i4>
      </vt:variant>
      <vt:variant>
        <vt:lpwstr>https://www.leadership.opm.gov/programs/Executive-Development/EXE0008/Index.aspx</vt:lpwstr>
      </vt:variant>
      <vt:variant>
        <vt:lpwstr/>
      </vt:variant>
      <vt:variant>
        <vt:i4>1572867</vt:i4>
      </vt:variant>
      <vt:variant>
        <vt:i4>3957</vt:i4>
      </vt:variant>
      <vt:variant>
        <vt:i4>0</vt:i4>
      </vt:variant>
      <vt:variant>
        <vt:i4>5</vt:i4>
      </vt:variant>
      <vt:variant>
        <vt:lpwstr>https://www.leadership.opm.gov/programs/Executive-Development/EXE0094/Index.aspx</vt:lpwstr>
      </vt:variant>
      <vt:variant>
        <vt:lpwstr/>
      </vt:variant>
      <vt:variant>
        <vt:i4>1048583</vt:i4>
      </vt:variant>
      <vt:variant>
        <vt:i4>3954</vt:i4>
      </vt:variant>
      <vt:variant>
        <vt:i4>0</vt:i4>
      </vt:variant>
      <vt:variant>
        <vt:i4>5</vt:i4>
      </vt:variant>
      <vt:variant>
        <vt:lpwstr>https://www.leadership.opm.gov/programs/Executive-Development/EXE0010/Index.aspx</vt:lpwstr>
      </vt:variant>
      <vt:variant>
        <vt:lpwstr/>
      </vt:variant>
      <vt:variant>
        <vt:i4>6946935</vt:i4>
      </vt:variant>
      <vt:variant>
        <vt:i4>3951</vt:i4>
      </vt:variant>
      <vt:variant>
        <vt:i4>0</vt:i4>
      </vt:variant>
      <vt:variant>
        <vt:i4>5</vt:i4>
      </vt:variant>
      <vt:variant>
        <vt:lpwstr>https://www.leadership.opm.gov/programs/Skill-Immersion/REC/Index.aspx</vt:lpwstr>
      </vt:variant>
      <vt:variant>
        <vt:lpwstr/>
      </vt:variant>
      <vt:variant>
        <vt:i4>1441798</vt:i4>
      </vt:variant>
      <vt:variant>
        <vt:i4>3948</vt:i4>
      </vt:variant>
      <vt:variant>
        <vt:i4>0</vt:i4>
      </vt:variant>
      <vt:variant>
        <vt:i4>5</vt:i4>
      </vt:variant>
      <vt:variant>
        <vt:lpwstr>https://www.leadership.opm.gov/programs/Executive-Development/EXE0071/Index.aspx</vt:lpwstr>
      </vt:variant>
      <vt:variant>
        <vt:lpwstr/>
      </vt:variant>
      <vt:variant>
        <vt:i4>6422646</vt:i4>
      </vt:variant>
      <vt:variant>
        <vt:i4>3945</vt:i4>
      </vt:variant>
      <vt:variant>
        <vt:i4>0</vt:i4>
      </vt:variant>
      <vt:variant>
        <vt:i4>5</vt:i4>
      </vt:variant>
      <vt:variant>
        <vt:lpwstr>https://www.leadership.opm.gov/programs/Skill-Immersion/CMS/Index.aspx</vt:lpwstr>
      </vt:variant>
      <vt:variant>
        <vt:lpwstr/>
      </vt:variant>
      <vt:variant>
        <vt:i4>7012412</vt:i4>
      </vt:variant>
      <vt:variant>
        <vt:i4>3942</vt:i4>
      </vt:variant>
      <vt:variant>
        <vt:i4>0</vt:i4>
      </vt:variant>
      <vt:variant>
        <vt:i4>5</vt:i4>
      </vt:variant>
      <vt:variant>
        <vt:lpwstr>http://www.brookings.edu/about/execed/programs/sciencetech</vt:lpwstr>
      </vt:variant>
      <vt:variant>
        <vt:lpwstr/>
      </vt:variant>
      <vt:variant>
        <vt:i4>7077951</vt:i4>
      </vt:variant>
      <vt:variant>
        <vt:i4>3939</vt:i4>
      </vt:variant>
      <vt:variant>
        <vt:i4>0</vt:i4>
      </vt:variant>
      <vt:variant>
        <vt:i4>5</vt:i4>
      </vt:variant>
      <vt:variant>
        <vt:lpwstr>http://www.brookings.edu/about/execed/programs/insidewashington</vt:lpwstr>
      </vt:variant>
      <vt:variant>
        <vt:lpwstr/>
      </vt:variant>
      <vt:variant>
        <vt:i4>7602287</vt:i4>
      </vt:variant>
      <vt:variant>
        <vt:i4>3936</vt:i4>
      </vt:variant>
      <vt:variant>
        <vt:i4>0</vt:i4>
      </vt:variant>
      <vt:variant>
        <vt:i4>5</vt:i4>
      </vt:variant>
      <vt:variant>
        <vt:lpwstr>http://www.brookings.edu/about/execed/programs/networks/201210</vt:lpwstr>
      </vt:variant>
      <vt:variant>
        <vt:lpwstr/>
      </vt:variant>
      <vt:variant>
        <vt:i4>1704009</vt:i4>
      </vt:variant>
      <vt:variant>
        <vt:i4>3933</vt:i4>
      </vt:variant>
      <vt:variant>
        <vt:i4>0</vt:i4>
      </vt:variant>
      <vt:variant>
        <vt:i4>5</vt:i4>
      </vt:variant>
      <vt:variant>
        <vt:lpwstr>http://www.brookings.edu/about/execed/programs/artnegotiation</vt:lpwstr>
      </vt:variant>
      <vt:variant>
        <vt:lpwstr/>
      </vt:variant>
      <vt:variant>
        <vt:i4>7602213</vt:i4>
      </vt:variant>
      <vt:variant>
        <vt:i4>3930</vt:i4>
      </vt:variant>
      <vt:variant>
        <vt:i4>0</vt:i4>
      </vt:variant>
      <vt:variant>
        <vt:i4>5</vt:i4>
      </vt:variant>
      <vt:variant>
        <vt:lpwstr>http://www.brookings.edu/about/execed/programs/finance</vt:lpwstr>
      </vt:variant>
      <vt:variant>
        <vt:lpwstr/>
      </vt:variant>
      <vt:variant>
        <vt:i4>4456467</vt:i4>
      </vt:variant>
      <vt:variant>
        <vt:i4>3927</vt:i4>
      </vt:variant>
      <vt:variant>
        <vt:i4>0</vt:i4>
      </vt:variant>
      <vt:variant>
        <vt:i4>5</vt:i4>
      </vt:variant>
      <vt:variant>
        <vt:lpwstr>http://www.brookings.edu/about/execed/programs/digitalgovt/201206</vt:lpwstr>
      </vt:variant>
      <vt:variant>
        <vt:lpwstr/>
      </vt:variant>
      <vt:variant>
        <vt:i4>7143522</vt:i4>
      </vt:variant>
      <vt:variant>
        <vt:i4>3924</vt:i4>
      </vt:variant>
      <vt:variant>
        <vt:i4>0</vt:i4>
      </vt:variant>
      <vt:variant>
        <vt:i4>5</vt:i4>
      </vt:variant>
      <vt:variant>
        <vt:lpwstr>http://www.brookings.edu/about/execed/programs/humancapital/201205</vt:lpwstr>
      </vt:variant>
      <vt:variant>
        <vt:lpwstr/>
      </vt:variant>
      <vt:variant>
        <vt:i4>7143464</vt:i4>
      </vt:variant>
      <vt:variant>
        <vt:i4>3921</vt:i4>
      </vt:variant>
      <vt:variant>
        <vt:i4>0</vt:i4>
      </vt:variant>
      <vt:variant>
        <vt:i4>5</vt:i4>
      </vt:variant>
      <vt:variant>
        <vt:lpwstr>http://www.brookings.edu/about/execed/programs/criticalthinking</vt:lpwstr>
      </vt:variant>
      <vt:variant>
        <vt:lpwstr/>
      </vt:variant>
      <vt:variant>
        <vt:i4>786442</vt:i4>
      </vt:variant>
      <vt:variant>
        <vt:i4>3918</vt:i4>
      </vt:variant>
      <vt:variant>
        <vt:i4>0</vt:i4>
      </vt:variant>
      <vt:variant>
        <vt:i4>5</vt:i4>
      </vt:variant>
      <vt:variant>
        <vt:lpwstr>http://www.brookings.edu/about/execed/programs/govtentrep/201203</vt:lpwstr>
      </vt:variant>
      <vt:variant>
        <vt:lpwstr/>
      </vt:variant>
      <vt:variant>
        <vt:i4>6619254</vt:i4>
      </vt:variant>
      <vt:variant>
        <vt:i4>3915</vt:i4>
      </vt:variant>
      <vt:variant>
        <vt:i4>0</vt:i4>
      </vt:variant>
      <vt:variant>
        <vt:i4>5</vt:i4>
      </vt:variant>
      <vt:variant>
        <vt:lpwstr>http://www.brookings.edu/about/execed/programs/accountabilityforresults/201206</vt:lpwstr>
      </vt:variant>
      <vt:variant>
        <vt:lpwstr/>
      </vt:variant>
      <vt:variant>
        <vt:i4>7602239</vt:i4>
      </vt:variant>
      <vt:variant>
        <vt:i4>3912</vt:i4>
      </vt:variant>
      <vt:variant>
        <vt:i4>0</vt:i4>
      </vt:variant>
      <vt:variant>
        <vt:i4>5</vt:i4>
      </vt:variant>
      <vt:variant>
        <vt:lpwstr>http://www.brookings.edu/about/execed/programs/conflictres</vt:lpwstr>
      </vt:variant>
      <vt:variant>
        <vt:lpwstr/>
      </vt:variant>
      <vt:variant>
        <vt:i4>8257583</vt:i4>
      </vt:variant>
      <vt:variant>
        <vt:i4>3909</vt:i4>
      </vt:variant>
      <vt:variant>
        <vt:i4>0</vt:i4>
      </vt:variant>
      <vt:variant>
        <vt:i4>5</vt:i4>
      </vt:variant>
      <vt:variant>
        <vt:lpwstr>http://www.brookings.edu/about/execed/programs/publicleadership</vt:lpwstr>
      </vt:variant>
      <vt:variant>
        <vt:lpwstr/>
      </vt:variant>
      <vt:variant>
        <vt:i4>7077943</vt:i4>
      </vt:variant>
      <vt:variant>
        <vt:i4>3906</vt:i4>
      </vt:variant>
      <vt:variant>
        <vt:i4>0</vt:i4>
      </vt:variant>
      <vt:variant>
        <vt:i4>5</vt:i4>
      </vt:variant>
      <vt:variant>
        <vt:lpwstr>http://www.brookings.edu/about/execed/programs/globalleadership</vt:lpwstr>
      </vt:variant>
      <vt:variant>
        <vt:lpwstr/>
      </vt:variant>
      <vt:variant>
        <vt:i4>1835076</vt:i4>
      </vt:variant>
      <vt:variant>
        <vt:i4>3903</vt:i4>
      </vt:variant>
      <vt:variant>
        <vt:i4>0</vt:i4>
      </vt:variant>
      <vt:variant>
        <vt:i4>5</vt:i4>
      </vt:variant>
      <vt:variant>
        <vt:lpwstr>http://www.brookings.edu/about/execed/programs/highperfteams</vt:lpwstr>
      </vt:variant>
      <vt:variant>
        <vt:lpwstr/>
      </vt:variant>
      <vt:variant>
        <vt:i4>1900622</vt:i4>
      </vt:variant>
      <vt:variant>
        <vt:i4>3900</vt:i4>
      </vt:variant>
      <vt:variant>
        <vt:i4>0</vt:i4>
      </vt:variant>
      <vt:variant>
        <vt:i4>5</vt:i4>
      </vt:variant>
      <vt:variant>
        <vt:lpwstr>http://www.brookings.edu/about/execed/programs/vision</vt:lpwstr>
      </vt:variant>
      <vt:variant>
        <vt:lpwstr/>
      </vt:variant>
      <vt:variant>
        <vt:i4>3932258</vt:i4>
      </vt:variant>
      <vt:variant>
        <vt:i4>3897</vt:i4>
      </vt:variant>
      <vt:variant>
        <vt:i4>0</vt:i4>
      </vt:variant>
      <vt:variant>
        <vt:i4>5</vt:i4>
      </vt:variant>
      <vt:variant>
        <vt:lpwstr>http://www.brookings.edu/about/execed/programs/strategicthinking/201210</vt:lpwstr>
      </vt:variant>
      <vt:variant>
        <vt:lpwstr/>
      </vt:variant>
      <vt:variant>
        <vt:i4>1835077</vt:i4>
      </vt:variant>
      <vt:variant>
        <vt:i4>3894</vt:i4>
      </vt:variant>
      <vt:variant>
        <vt:i4>0</vt:i4>
      </vt:variant>
      <vt:variant>
        <vt:i4>5</vt:i4>
      </vt:variant>
      <vt:variant>
        <vt:lpwstr>http://www.brookings.edu/about/execed/programs/resilience</vt:lpwstr>
      </vt:variant>
      <vt:variant>
        <vt:lpwstr/>
      </vt:variant>
      <vt:variant>
        <vt:i4>5898246</vt:i4>
      </vt:variant>
      <vt:variant>
        <vt:i4>3891</vt:i4>
      </vt:variant>
      <vt:variant>
        <vt:i4>0</vt:i4>
      </vt:variant>
      <vt:variant>
        <vt:i4>5</vt:i4>
      </vt:variant>
      <vt:variant>
        <vt:lpwstr>http://www.brookings.edu/about/execed/programs/politicsandpolicymaking/201206</vt:lpwstr>
      </vt:variant>
      <vt:variant>
        <vt:lpwstr/>
      </vt:variant>
      <vt:variant>
        <vt:i4>6291516</vt:i4>
      </vt:variant>
      <vt:variant>
        <vt:i4>3888</vt:i4>
      </vt:variant>
      <vt:variant>
        <vt:i4>0</vt:i4>
      </vt:variant>
      <vt:variant>
        <vt:i4>5</vt:i4>
      </vt:variant>
      <vt:variant>
        <vt:lpwstr>http://www.brookings.edu/about/execed/programs/inspiringcreativity</vt:lpwstr>
      </vt:variant>
      <vt:variant>
        <vt:lpwstr/>
      </vt:variant>
      <vt:variant>
        <vt:i4>7209004</vt:i4>
      </vt:variant>
      <vt:variant>
        <vt:i4>3885</vt:i4>
      </vt:variant>
      <vt:variant>
        <vt:i4>0</vt:i4>
      </vt:variant>
      <vt:variant>
        <vt:i4>5</vt:i4>
      </vt:variant>
      <vt:variant>
        <vt:lpwstr>http://www.brookings.edu/about/execed/programs/ibp</vt:lpwstr>
      </vt:variant>
      <vt:variant>
        <vt:lpwstr/>
      </vt:variant>
      <vt:variant>
        <vt:i4>327758</vt:i4>
      </vt:variant>
      <vt:variant>
        <vt:i4>3882</vt:i4>
      </vt:variant>
      <vt:variant>
        <vt:i4>0</vt:i4>
      </vt:variant>
      <vt:variant>
        <vt:i4>5</vt:i4>
      </vt:variant>
      <vt:variant>
        <vt:lpwstr>http://www.brookings.edu/about/execed/programs/execleadership</vt:lpwstr>
      </vt:variant>
      <vt:variant>
        <vt:lpwstr/>
      </vt:variant>
      <vt:variant>
        <vt:i4>2293797</vt:i4>
      </vt:variant>
      <vt:variant>
        <vt:i4>3879</vt:i4>
      </vt:variant>
      <vt:variant>
        <vt:i4>0</vt:i4>
      </vt:variant>
      <vt:variant>
        <vt:i4>5</vt:i4>
      </vt:variant>
      <vt:variant>
        <vt:lpwstr>http://www.ccl.org/leadership/programs/LOIOverview.aspx?pageId=3176</vt:lpwstr>
      </vt:variant>
      <vt:variant>
        <vt:lpwstr/>
      </vt:variant>
      <vt:variant>
        <vt:i4>3538989</vt:i4>
      </vt:variant>
      <vt:variant>
        <vt:i4>3876</vt:i4>
      </vt:variant>
      <vt:variant>
        <vt:i4>0</vt:i4>
      </vt:variant>
      <vt:variant>
        <vt:i4>5</vt:i4>
      </vt:variant>
      <vt:variant>
        <vt:lpwstr>http://www.ccl.org/leadership/programs/LDPOverview.aspx?pageId=820</vt:lpwstr>
      </vt:variant>
      <vt:variant>
        <vt:lpwstr/>
      </vt:variant>
      <vt:variant>
        <vt:i4>3932197</vt:i4>
      </vt:variant>
      <vt:variant>
        <vt:i4>3873</vt:i4>
      </vt:variant>
      <vt:variant>
        <vt:i4>0</vt:i4>
      </vt:variant>
      <vt:variant>
        <vt:i4>5</vt:i4>
      </vt:variant>
      <vt:variant>
        <vt:lpwstr>http://www.ccl.org/leadership/programs/MLPOverview.aspx?pageId=3203</vt:lpwstr>
      </vt:variant>
      <vt:variant>
        <vt:lpwstr/>
      </vt:variant>
      <vt:variant>
        <vt:i4>6357025</vt:i4>
      </vt:variant>
      <vt:variant>
        <vt:i4>3870</vt:i4>
      </vt:variant>
      <vt:variant>
        <vt:i4>0</vt:i4>
      </vt:variant>
      <vt:variant>
        <vt:i4>5</vt:i4>
      </vt:variant>
      <vt:variant>
        <vt:lpwstr>http://www.ccl.org/leadership/programs/LAPOverview.aspx</vt:lpwstr>
      </vt:variant>
      <vt:variant>
        <vt:lpwstr/>
      </vt:variant>
      <vt:variant>
        <vt:i4>1966163</vt:i4>
      </vt:variant>
      <vt:variant>
        <vt:i4>3867</vt:i4>
      </vt:variant>
      <vt:variant>
        <vt:i4>0</vt:i4>
      </vt:variant>
      <vt:variant>
        <vt:i4>5</vt:i4>
      </vt:variant>
      <vt:variant>
        <vt:lpwstr>http://www.ignet.gov/pande/pd/ldrdev.html</vt:lpwstr>
      </vt:variant>
      <vt:variant>
        <vt:lpwstr/>
      </vt:variant>
      <vt:variant>
        <vt:i4>7209010</vt:i4>
      </vt:variant>
      <vt:variant>
        <vt:i4>3864</vt:i4>
      </vt:variant>
      <vt:variant>
        <vt:i4>0</vt:i4>
      </vt:variant>
      <vt:variant>
        <vt:i4>5</vt:i4>
      </vt:variant>
      <vt:variant>
        <vt:lpwstr>http://www.american.edu/spa/key/program_manager_certificate.cfm</vt:lpwstr>
      </vt:variant>
      <vt:variant>
        <vt:lpwstr/>
      </vt:variant>
      <vt:variant>
        <vt:i4>4522038</vt:i4>
      </vt:variant>
      <vt:variant>
        <vt:i4>3861</vt:i4>
      </vt:variant>
      <vt:variant>
        <vt:i4>0</vt:i4>
      </vt:variant>
      <vt:variant>
        <vt:i4>5</vt:i4>
      </vt:variant>
      <vt:variant>
        <vt:lpwstr>http://www.american.edu/spa/key/certificate_key.cfm</vt:lpwstr>
      </vt:variant>
      <vt:variant>
        <vt:lpwstr/>
      </vt:variant>
      <vt:variant>
        <vt:i4>7274557</vt:i4>
      </vt:variant>
      <vt:variant>
        <vt:i4>3858</vt:i4>
      </vt:variant>
      <vt:variant>
        <vt:i4>0</vt:i4>
      </vt:variant>
      <vt:variant>
        <vt:i4>5</vt:i4>
      </vt:variant>
      <vt:variant>
        <vt:lpwstr>http://www.american.edu/spa/key/mpa.cfm</vt:lpwstr>
      </vt:variant>
      <vt:variant>
        <vt:lpwstr/>
      </vt:variant>
      <vt:variant>
        <vt:i4>5177354</vt:i4>
      </vt:variant>
      <vt:variant>
        <vt:i4>3855</vt:i4>
      </vt:variant>
      <vt:variant>
        <vt:i4>0</vt:i4>
      </vt:variant>
      <vt:variant>
        <vt:i4>5</vt:i4>
      </vt:variant>
      <vt:variant>
        <vt:lpwstr>http://www.biz.colostate.edu/PDBR/PEDP/Pages/shortCourses.aspx</vt:lpwstr>
      </vt:variant>
      <vt:variant>
        <vt:lpwstr>financialManagement</vt:lpwstr>
      </vt:variant>
      <vt:variant>
        <vt:i4>4784155</vt:i4>
      </vt:variant>
      <vt:variant>
        <vt:i4>3852</vt:i4>
      </vt:variant>
      <vt:variant>
        <vt:i4>0</vt:i4>
      </vt:variant>
      <vt:variant>
        <vt:i4>5</vt:i4>
      </vt:variant>
      <vt:variant>
        <vt:lpwstr>http://www.biz.colostate.edu/PDBR/PEDP/Pages/shortCourses.aspx</vt:lpwstr>
      </vt:variant>
      <vt:variant>
        <vt:lpwstr>leadership</vt:lpwstr>
      </vt:variant>
      <vt:variant>
        <vt:i4>5242891</vt:i4>
      </vt:variant>
      <vt:variant>
        <vt:i4>3849</vt:i4>
      </vt:variant>
      <vt:variant>
        <vt:i4>0</vt:i4>
      </vt:variant>
      <vt:variant>
        <vt:i4>5</vt:i4>
      </vt:variant>
      <vt:variant>
        <vt:lpwstr>http://www.biz.colostate.edu/PDBR/PEDP/Pages/shortCourses.aspx</vt:lpwstr>
      </vt:variant>
      <vt:variant>
        <vt:lpwstr>organizationalDynamics</vt:lpwstr>
      </vt:variant>
      <vt:variant>
        <vt:i4>5832781</vt:i4>
      </vt:variant>
      <vt:variant>
        <vt:i4>3846</vt:i4>
      </vt:variant>
      <vt:variant>
        <vt:i4>0</vt:i4>
      </vt:variant>
      <vt:variant>
        <vt:i4>5</vt:i4>
      </vt:variant>
      <vt:variant>
        <vt:lpwstr>http://www.gsb.stanford.edu/exed/insp/index.html</vt:lpwstr>
      </vt:variant>
      <vt:variant>
        <vt:lpwstr/>
      </vt:variant>
      <vt:variant>
        <vt:i4>5242959</vt:i4>
      </vt:variant>
      <vt:variant>
        <vt:i4>3843</vt:i4>
      </vt:variant>
      <vt:variant>
        <vt:i4>0</vt:i4>
      </vt:variant>
      <vt:variant>
        <vt:i4>5</vt:i4>
      </vt:variant>
      <vt:variant>
        <vt:lpwstr>http://www.gsb.stanford.edu/exed/eld/</vt:lpwstr>
      </vt:variant>
      <vt:variant>
        <vt:lpwstr/>
      </vt:variant>
      <vt:variant>
        <vt:i4>6094918</vt:i4>
      </vt:variant>
      <vt:variant>
        <vt:i4>3840</vt:i4>
      </vt:variant>
      <vt:variant>
        <vt:i4>0</vt:i4>
      </vt:variant>
      <vt:variant>
        <vt:i4>5</vt:i4>
      </vt:variant>
      <vt:variant>
        <vt:lpwstr>http://www.gsb.stanford.edu/exed/mtsa/index.html</vt:lpwstr>
      </vt:variant>
      <vt:variant>
        <vt:lpwstr/>
      </vt:variant>
      <vt:variant>
        <vt:i4>4980826</vt:i4>
      </vt:variant>
      <vt:variant>
        <vt:i4>3837</vt:i4>
      </vt:variant>
      <vt:variant>
        <vt:i4>0</vt:i4>
      </vt:variant>
      <vt:variant>
        <vt:i4>5</vt:i4>
      </vt:variant>
      <vt:variant>
        <vt:lpwstr>http://www.gsb.stanford.edu/exed/fanfe/index.html</vt:lpwstr>
      </vt:variant>
      <vt:variant>
        <vt:lpwstr/>
      </vt:variant>
      <vt:variant>
        <vt:i4>5242959</vt:i4>
      </vt:variant>
      <vt:variant>
        <vt:i4>3834</vt:i4>
      </vt:variant>
      <vt:variant>
        <vt:i4>0</vt:i4>
      </vt:variant>
      <vt:variant>
        <vt:i4>5</vt:i4>
      </vt:variant>
      <vt:variant>
        <vt:lpwstr>http://www.gsb.stanford.edu/exed/eld/</vt:lpwstr>
      </vt:variant>
      <vt:variant>
        <vt:lpwstr/>
      </vt:variant>
      <vt:variant>
        <vt:i4>4653140</vt:i4>
      </vt:variant>
      <vt:variant>
        <vt:i4>3831</vt:i4>
      </vt:variant>
      <vt:variant>
        <vt:i4>0</vt:i4>
      </vt:variant>
      <vt:variant>
        <vt:i4>5</vt:i4>
      </vt:variant>
      <vt:variant>
        <vt:lpwstr>http://www.gsb.stanford.edu/exed/mtis/index.html</vt:lpwstr>
      </vt:variant>
      <vt:variant>
        <vt:lpwstr/>
      </vt:variant>
      <vt:variant>
        <vt:i4>4194370</vt:i4>
      </vt:variant>
      <vt:variant>
        <vt:i4>3828</vt:i4>
      </vt:variant>
      <vt:variant>
        <vt:i4>0</vt:i4>
      </vt:variant>
      <vt:variant>
        <vt:i4>5</vt:i4>
      </vt:variant>
      <vt:variant>
        <vt:lpwstr>http://www.gsb.stanford.edu/exed/lcor/index.html</vt:lpwstr>
      </vt:variant>
      <vt:variant>
        <vt:lpwstr/>
      </vt:variant>
      <vt:variant>
        <vt:i4>5570636</vt:i4>
      </vt:variant>
      <vt:variant>
        <vt:i4>3825</vt:i4>
      </vt:variant>
      <vt:variant>
        <vt:i4>0</vt:i4>
      </vt:variant>
      <vt:variant>
        <vt:i4>5</vt:i4>
      </vt:variant>
      <vt:variant>
        <vt:lpwstr>http://www.gsb.stanford.edu/exed/epso/index.html</vt:lpwstr>
      </vt:variant>
      <vt:variant>
        <vt:lpwstr/>
      </vt:variant>
      <vt:variant>
        <vt:i4>5242959</vt:i4>
      </vt:variant>
      <vt:variant>
        <vt:i4>3822</vt:i4>
      </vt:variant>
      <vt:variant>
        <vt:i4>0</vt:i4>
      </vt:variant>
      <vt:variant>
        <vt:i4>5</vt:i4>
      </vt:variant>
      <vt:variant>
        <vt:lpwstr>http://www.gsb.stanford.edu/exed/eld/</vt:lpwstr>
      </vt:variant>
      <vt:variant>
        <vt:lpwstr/>
      </vt:variant>
      <vt:variant>
        <vt:i4>3342396</vt:i4>
      </vt:variant>
      <vt:variant>
        <vt:i4>3819</vt:i4>
      </vt:variant>
      <vt:variant>
        <vt:i4>0</vt:i4>
      </vt:variant>
      <vt:variant>
        <vt:i4>5</vt:i4>
      </vt:variant>
      <vt:variant>
        <vt:lpwstr>http://www.scu.edu/business/edc/building-trust-global-collaboration.cfm</vt:lpwstr>
      </vt:variant>
      <vt:variant>
        <vt:lpwstr/>
      </vt:variant>
      <vt:variant>
        <vt:i4>1572886</vt:i4>
      </vt:variant>
      <vt:variant>
        <vt:i4>3816</vt:i4>
      </vt:variant>
      <vt:variant>
        <vt:i4>0</vt:i4>
      </vt:variant>
      <vt:variant>
        <vt:i4>5</vt:i4>
      </vt:variant>
      <vt:variant>
        <vt:lpwstr>http://www.scu.edu/business/edc/information-technology-leadership-program.cfm</vt:lpwstr>
      </vt:variant>
      <vt:variant>
        <vt:lpwstr/>
      </vt:variant>
      <vt:variant>
        <vt:i4>7667816</vt:i4>
      </vt:variant>
      <vt:variant>
        <vt:i4>3813</vt:i4>
      </vt:variant>
      <vt:variant>
        <vt:i4>0</vt:i4>
      </vt:variant>
      <vt:variant>
        <vt:i4>5</vt:i4>
      </vt:variant>
      <vt:variant>
        <vt:lpwstr>http://www.scu.edu/business/edc/finance-and-financial-reporting-for-non-financial-managers.cfm</vt:lpwstr>
      </vt:variant>
      <vt:variant>
        <vt:lpwstr/>
      </vt:variant>
      <vt:variant>
        <vt:i4>1638421</vt:i4>
      </vt:variant>
      <vt:variant>
        <vt:i4>3810</vt:i4>
      </vt:variant>
      <vt:variant>
        <vt:i4>0</vt:i4>
      </vt:variant>
      <vt:variant>
        <vt:i4>5</vt:i4>
      </vt:variant>
      <vt:variant>
        <vt:lpwstr>https://www.scu.edu/benson/upcomingevents.cfm?sched=35770</vt:lpwstr>
      </vt:variant>
      <vt:variant>
        <vt:lpwstr/>
      </vt:variant>
      <vt:variant>
        <vt:i4>4128815</vt:i4>
      </vt:variant>
      <vt:variant>
        <vt:i4>3807</vt:i4>
      </vt:variant>
      <vt:variant>
        <vt:i4>0</vt:i4>
      </vt:variant>
      <vt:variant>
        <vt:i4>5</vt:i4>
      </vt:variant>
      <vt:variant>
        <vt:lpwstr>http://www.scu.edu/business/edc/plugged-in-manager-workshop.cfm</vt:lpwstr>
      </vt:variant>
      <vt:variant>
        <vt:lpwstr/>
      </vt:variant>
      <vt:variant>
        <vt:i4>3735677</vt:i4>
      </vt:variant>
      <vt:variant>
        <vt:i4>3804</vt:i4>
      </vt:variant>
      <vt:variant>
        <vt:i4>0</vt:i4>
      </vt:variant>
      <vt:variant>
        <vt:i4>5</vt:i4>
      </vt:variant>
      <vt:variant>
        <vt:lpwstr>http://www.scu.edu/business/edc/employee-engagement-an-essential-people-strategy-for-challenging-times.cfm</vt:lpwstr>
      </vt:variant>
      <vt:variant>
        <vt:lpwstr/>
      </vt:variant>
      <vt:variant>
        <vt:i4>6815870</vt:i4>
      </vt:variant>
      <vt:variant>
        <vt:i4>3801</vt:i4>
      </vt:variant>
      <vt:variant>
        <vt:i4>0</vt:i4>
      </vt:variant>
      <vt:variant>
        <vt:i4>5</vt:i4>
      </vt:variant>
      <vt:variant>
        <vt:lpwstr>http://www.scu.edu/business/edc/influencing-skills.cfm</vt:lpwstr>
      </vt:variant>
      <vt:variant>
        <vt:lpwstr/>
      </vt:variant>
      <vt:variant>
        <vt:i4>1769563</vt:i4>
      </vt:variant>
      <vt:variant>
        <vt:i4>3798</vt:i4>
      </vt:variant>
      <vt:variant>
        <vt:i4>0</vt:i4>
      </vt:variant>
      <vt:variant>
        <vt:i4>5</vt:i4>
      </vt:variant>
      <vt:variant>
        <vt:lpwstr>http://www.scu.edu/business/edc/the-art-of-middle-management.cfm</vt:lpwstr>
      </vt:variant>
      <vt:variant>
        <vt:lpwstr/>
      </vt:variant>
      <vt:variant>
        <vt:i4>5701661</vt:i4>
      </vt:variant>
      <vt:variant>
        <vt:i4>3795</vt:i4>
      </vt:variant>
      <vt:variant>
        <vt:i4>0</vt:i4>
      </vt:variant>
      <vt:variant>
        <vt:i4>5</vt:i4>
      </vt:variant>
      <vt:variant>
        <vt:lpwstr>http://www.scu.edu/business/edc/managers-becoming-leaders.cfm</vt:lpwstr>
      </vt:variant>
      <vt:variant>
        <vt:lpwstr/>
      </vt:variant>
      <vt:variant>
        <vt:i4>2293870</vt:i4>
      </vt:variant>
      <vt:variant>
        <vt:i4>3792</vt:i4>
      </vt:variant>
      <vt:variant>
        <vt:i4>0</vt:i4>
      </vt:variant>
      <vt:variant>
        <vt:i4>5</vt:i4>
      </vt:variant>
      <vt:variant>
        <vt:lpwstr>http://www.scu.edu/business/edc/take-the-lead-on-change.cfm</vt:lpwstr>
      </vt:variant>
      <vt:variant>
        <vt:lpwstr/>
      </vt:variant>
      <vt:variant>
        <vt:i4>2228336</vt:i4>
      </vt:variant>
      <vt:variant>
        <vt:i4>3789</vt:i4>
      </vt:variant>
      <vt:variant>
        <vt:i4>0</vt:i4>
      </vt:variant>
      <vt:variant>
        <vt:i4>5</vt:i4>
      </vt:variant>
      <vt:variant>
        <vt:lpwstr>http://www.rady.ucsd.edu/exec/open/manage-perform/</vt:lpwstr>
      </vt:variant>
      <vt:variant>
        <vt:lpwstr/>
      </vt:variant>
      <vt:variant>
        <vt:i4>6422574</vt:i4>
      </vt:variant>
      <vt:variant>
        <vt:i4>3786</vt:i4>
      </vt:variant>
      <vt:variant>
        <vt:i4>0</vt:i4>
      </vt:variant>
      <vt:variant>
        <vt:i4>5</vt:i4>
      </vt:variant>
      <vt:variant>
        <vt:lpwstr>http://rady.ucsd.edu/exec/open/conflict-resolution/</vt:lpwstr>
      </vt:variant>
      <vt:variant>
        <vt:lpwstr/>
      </vt:variant>
      <vt:variant>
        <vt:i4>1245194</vt:i4>
      </vt:variant>
      <vt:variant>
        <vt:i4>3783</vt:i4>
      </vt:variant>
      <vt:variant>
        <vt:i4>0</vt:i4>
      </vt:variant>
      <vt:variant>
        <vt:i4>5</vt:i4>
      </vt:variant>
      <vt:variant>
        <vt:lpwstr>http://rady.ucsd.edu/exec/learn/</vt:lpwstr>
      </vt:variant>
      <vt:variant>
        <vt:lpwstr/>
      </vt:variant>
      <vt:variant>
        <vt:i4>1835027</vt:i4>
      </vt:variant>
      <vt:variant>
        <vt:i4>3780</vt:i4>
      </vt:variant>
      <vt:variant>
        <vt:i4>0</vt:i4>
      </vt:variant>
      <vt:variant>
        <vt:i4>5</vt:i4>
      </vt:variant>
      <vt:variant>
        <vt:lpwstr>http://rady.ucsd.edu/exec/learn/difficult-conversations/</vt:lpwstr>
      </vt:variant>
      <vt:variant>
        <vt:lpwstr/>
      </vt:variant>
      <vt:variant>
        <vt:i4>3604527</vt:i4>
      </vt:variant>
      <vt:variant>
        <vt:i4>3777</vt:i4>
      </vt:variant>
      <vt:variant>
        <vt:i4>0</vt:i4>
      </vt:variant>
      <vt:variant>
        <vt:i4>5</vt:i4>
      </vt:variant>
      <vt:variant>
        <vt:lpwstr>http://rady.ucsd.edu/exec/learn/best45/</vt:lpwstr>
      </vt:variant>
      <vt:variant>
        <vt:lpwstr/>
      </vt:variant>
      <vt:variant>
        <vt:i4>2752639</vt:i4>
      </vt:variant>
      <vt:variant>
        <vt:i4>3774</vt:i4>
      </vt:variant>
      <vt:variant>
        <vt:i4>0</vt:i4>
      </vt:variant>
      <vt:variant>
        <vt:i4>5</vt:i4>
      </vt:variant>
      <vt:variant>
        <vt:lpwstr>http://rady.ucsd.edu/exec/learn/culture-innovation/</vt:lpwstr>
      </vt:variant>
      <vt:variant>
        <vt:lpwstr/>
      </vt:variant>
      <vt:variant>
        <vt:i4>3670070</vt:i4>
      </vt:variant>
      <vt:variant>
        <vt:i4>3771</vt:i4>
      </vt:variant>
      <vt:variant>
        <vt:i4>0</vt:i4>
      </vt:variant>
      <vt:variant>
        <vt:i4>5</vt:i4>
      </vt:variant>
      <vt:variant>
        <vt:lpwstr>http://rady.ucsd.edu/exec/learn/change-management/</vt:lpwstr>
      </vt:variant>
      <vt:variant>
        <vt:lpwstr/>
      </vt:variant>
      <vt:variant>
        <vt:i4>3538983</vt:i4>
      </vt:variant>
      <vt:variant>
        <vt:i4>3768</vt:i4>
      </vt:variant>
      <vt:variant>
        <vt:i4>0</vt:i4>
      </vt:variant>
      <vt:variant>
        <vt:i4>5</vt:i4>
      </vt:variant>
      <vt:variant>
        <vt:lpwstr>http://rady.ucsd.edu/exec/open/finance/</vt:lpwstr>
      </vt:variant>
      <vt:variant>
        <vt:lpwstr/>
      </vt:variant>
      <vt:variant>
        <vt:i4>1179653</vt:i4>
      </vt:variant>
      <vt:variant>
        <vt:i4>3765</vt:i4>
      </vt:variant>
      <vt:variant>
        <vt:i4>0</vt:i4>
      </vt:variant>
      <vt:variant>
        <vt:i4>5</vt:i4>
      </vt:variant>
      <vt:variant>
        <vt:lpwstr>http://executive.berkeley.edu/programs/negotiations-influence</vt:lpwstr>
      </vt:variant>
      <vt:variant>
        <vt:lpwstr/>
      </vt:variant>
      <vt:variant>
        <vt:i4>5832786</vt:i4>
      </vt:variant>
      <vt:variant>
        <vt:i4>3762</vt:i4>
      </vt:variant>
      <vt:variant>
        <vt:i4>0</vt:i4>
      </vt:variant>
      <vt:variant>
        <vt:i4>5</vt:i4>
      </vt:variant>
      <vt:variant>
        <vt:lpwstr>http://executive.berkeley.edu/programs/pricing-profitability</vt:lpwstr>
      </vt:variant>
      <vt:variant>
        <vt:lpwstr/>
      </vt:variant>
      <vt:variant>
        <vt:i4>7405605</vt:i4>
      </vt:variant>
      <vt:variant>
        <vt:i4>3759</vt:i4>
      </vt:variant>
      <vt:variant>
        <vt:i4>0</vt:i4>
      </vt:variant>
      <vt:variant>
        <vt:i4>5</vt:i4>
      </vt:variant>
      <vt:variant>
        <vt:lpwstr>http://executive.berkeley.edu/programs/financial-analysis-non-financial-executives</vt:lpwstr>
      </vt:variant>
      <vt:variant>
        <vt:lpwstr/>
      </vt:variant>
      <vt:variant>
        <vt:i4>2490417</vt:i4>
      </vt:variant>
      <vt:variant>
        <vt:i4>3756</vt:i4>
      </vt:variant>
      <vt:variant>
        <vt:i4>0</vt:i4>
      </vt:variant>
      <vt:variant>
        <vt:i4>5</vt:i4>
      </vt:variant>
      <vt:variant>
        <vt:lpwstr>http://executive.berkeley.edu/programs/womens-executive-leadership-program</vt:lpwstr>
      </vt:variant>
      <vt:variant>
        <vt:lpwstr/>
      </vt:variant>
      <vt:variant>
        <vt:i4>4456457</vt:i4>
      </vt:variant>
      <vt:variant>
        <vt:i4>3753</vt:i4>
      </vt:variant>
      <vt:variant>
        <vt:i4>0</vt:i4>
      </vt:variant>
      <vt:variant>
        <vt:i4>5</vt:i4>
      </vt:variant>
      <vt:variant>
        <vt:lpwstr>http://executive.berkeley.edu/programs/high-impact-leadership-developing-your-communication-style</vt:lpwstr>
      </vt:variant>
      <vt:variant>
        <vt:lpwstr/>
      </vt:variant>
      <vt:variant>
        <vt:i4>1966095</vt:i4>
      </vt:variant>
      <vt:variant>
        <vt:i4>3750</vt:i4>
      </vt:variant>
      <vt:variant>
        <vt:i4>0</vt:i4>
      </vt:variant>
      <vt:variant>
        <vt:i4>5</vt:i4>
      </vt:variant>
      <vt:variant>
        <vt:lpwstr>http://executive.berkeley.edu/programs/new-manager-boot-camp</vt:lpwstr>
      </vt:variant>
      <vt:variant>
        <vt:lpwstr/>
      </vt:variant>
      <vt:variant>
        <vt:i4>6946858</vt:i4>
      </vt:variant>
      <vt:variant>
        <vt:i4>3747</vt:i4>
      </vt:variant>
      <vt:variant>
        <vt:i4>0</vt:i4>
      </vt:variant>
      <vt:variant>
        <vt:i4>5</vt:i4>
      </vt:variant>
      <vt:variant>
        <vt:lpwstr>http://executive.berkeley.edu/programs/executive-coaching-institute</vt:lpwstr>
      </vt:variant>
      <vt:variant>
        <vt:lpwstr/>
      </vt:variant>
      <vt:variant>
        <vt:i4>4325459</vt:i4>
      </vt:variant>
      <vt:variant>
        <vt:i4>3744</vt:i4>
      </vt:variant>
      <vt:variant>
        <vt:i4>0</vt:i4>
      </vt:variant>
      <vt:variant>
        <vt:i4>5</vt:i4>
      </vt:variant>
      <vt:variant>
        <vt:lpwstr>http://executive.berkeley.edu/programs/berkeley-executive-leadership-program</vt:lpwstr>
      </vt:variant>
      <vt:variant>
        <vt:lpwstr/>
      </vt:variant>
      <vt:variant>
        <vt:i4>3342462</vt:i4>
      </vt:variant>
      <vt:variant>
        <vt:i4>3741</vt:i4>
      </vt:variant>
      <vt:variant>
        <vt:i4>0</vt:i4>
      </vt:variant>
      <vt:variant>
        <vt:i4>5</vt:i4>
      </vt:variant>
      <vt:variant>
        <vt:lpwstr>http://executive.berkeley.edu/programs/executive-program-innovation</vt:lpwstr>
      </vt:variant>
      <vt:variant>
        <vt:lpwstr/>
      </vt:variant>
      <vt:variant>
        <vt:i4>6160467</vt:i4>
      </vt:variant>
      <vt:variant>
        <vt:i4>3738</vt:i4>
      </vt:variant>
      <vt:variant>
        <vt:i4>0</vt:i4>
      </vt:variant>
      <vt:variant>
        <vt:i4>5</vt:i4>
      </vt:variant>
      <vt:variant>
        <vt:lpwstr>http://executive.berkeley.edu/programs/leading-ethics-and-compliance</vt:lpwstr>
      </vt:variant>
      <vt:variant>
        <vt:lpwstr/>
      </vt:variant>
      <vt:variant>
        <vt:i4>2818095</vt:i4>
      </vt:variant>
      <vt:variant>
        <vt:i4>3735</vt:i4>
      </vt:variant>
      <vt:variant>
        <vt:i4>0</vt:i4>
      </vt:variant>
      <vt:variant>
        <vt:i4>5</vt:i4>
      </vt:variant>
      <vt:variant>
        <vt:lpwstr>http://executive.berkeley.edu/programs/strategic-advantage-competitive-markets</vt:lpwstr>
      </vt:variant>
      <vt:variant>
        <vt:lpwstr/>
      </vt:variant>
      <vt:variant>
        <vt:i4>3801121</vt:i4>
      </vt:variant>
      <vt:variant>
        <vt:i4>3732</vt:i4>
      </vt:variant>
      <vt:variant>
        <vt:i4>0</vt:i4>
      </vt:variant>
      <vt:variant>
        <vt:i4>5</vt:i4>
      </vt:variant>
      <vt:variant>
        <vt:lpwstr>http://executive.berkeley.edu/programs/csr-30-leveraging-sustainability-strategic-advantage</vt:lpwstr>
      </vt:variant>
      <vt:variant>
        <vt:lpwstr/>
      </vt:variant>
      <vt:variant>
        <vt:i4>3539061</vt:i4>
      </vt:variant>
      <vt:variant>
        <vt:i4>3729</vt:i4>
      </vt:variant>
      <vt:variant>
        <vt:i4>0</vt:i4>
      </vt:variant>
      <vt:variant>
        <vt:i4>5</vt:i4>
      </vt:variant>
      <vt:variant>
        <vt:lpwstr>http://www.anderson.ucla.edu/x27653.xml</vt:lpwstr>
      </vt:variant>
      <vt:variant>
        <vt:lpwstr/>
      </vt:variant>
      <vt:variant>
        <vt:i4>3604595</vt:i4>
      </vt:variant>
      <vt:variant>
        <vt:i4>3726</vt:i4>
      </vt:variant>
      <vt:variant>
        <vt:i4>0</vt:i4>
      </vt:variant>
      <vt:variant>
        <vt:i4>5</vt:i4>
      </vt:variant>
      <vt:variant>
        <vt:lpwstr>http://www.anderson.ucla.edu/x27645.xml</vt:lpwstr>
      </vt:variant>
      <vt:variant>
        <vt:lpwstr/>
      </vt:variant>
      <vt:variant>
        <vt:i4>3801203</vt:i4>
      </vt:variant>
      <vt:variant>
        <vt:i4>3723</vt:i4>
      </vt:variant>
      <vt:variant>
        <vt:i4>0</vt:i4>
      </vt:variant>
      <vt:variant>
        <vt:i4>5</vt:i4>
      </vt:variant>
      <vt:variant>
        <vt:lpwstr>http://www.anderson.ucla.edu/x27291.xml</vt:lpwstr>
      </vt:variant>
      <vt:variant>
        <vt:lpwstr/>
      </vt:variant>
      <vt:variant>
        <vt:i4>3801200</vt:i4>
      </vt:variant>
      <vt:variant>
        <vt:i4>3720</vt:i4>
      </vt:variant>
      <vt:variant>
        <vt:i4>0</vt:i4>
      </vt:variant>
      <vt:variant>
        <vt:i4>5</vt:i4>
      </vt:variant>
      <vt:variant>
        <vt:lpwstr>http://www.anderson.ucla.edu/x27292.xml</vt:lpwstr>
      </vt:variant>
      <vt:variant>
        <vt:lpwstr/>
      </vt:variant>
      <vt:variant>
        <vt:i4>3276917</vt:i4>
      </vt:variant>
      <vt:variant>
        <vt:i4>3717</vt:i4>
      </vt:variant>
      <vt:variant>
        <vt:i4>0</vt:i4>
      </vt:variant>
      <vt:variant>
        <vt:i4>5</vt:i4>
      </vt:variant>
      <vt:variant>
        <vt:lpwstr>http://www.anderson.ucla.edu/x27613.xml</vt:lpwstr>
      </vt:variant>
      <vt:variant>
        <vt:lpwstr/>
      </vt:variant>
      <vt:variant>
        <vt:i4>3276919</vt:i4>
      </vt:variant>
      <vt:variant>
        <vt:i4>3714</vt:i4>
      </vt:variant>
      <vt:variant>
        <vt:i4>0</vt:i4>
      </vt:variant>
      <vt:variant>
        <vt:i4>5</vt:i4>
      </vt:variant>
      <vt:variant>
        <vt:lpwstr>http://www.anderson.ucla.edu/x27611.xml</vt:lpwstr>
      </vt:variant>
      <vt:variant>
        <vt:lpwstr/>
      </vt:variant>
      <vt:variant>
        <vt:i4>3866746</vt:i4>
      </vt:variant>
      <vt:variant>
        <vt:i4>3711</vt:i4>
      </vt:variant>
      <vt:variant>
        <vt:i4>0</vt:i4>
      </vt:variant>
      <vt:variant>
        <vt:i4>5</vt:i4>
      </vt:variant>
      <vt:variant>
        <vt:lpwstr>http://www.anderson.ucla.edu/x27288.xml</vt:lpwstr>
      </vt:variant>
      <vt:variant>
        <vt:lpwstr/>
      </vt:variant>
      <vt:variant>
        <vt:i4>3801202</vt:i4>
      </vt:variant>
      <vt:variant>
        <vt:i4>3708</vt:i4>
      </vt:variant>
      <vt:variant>
        <vt:i4>0</vt:i4>
      </vt:variant>
      <vt:variant>
        <vt:i4>5</vt:i4>
      </vt:variant>
      <vt:variant>
        <vt:lpwstr>http://www.anderson.ucla.edu/x27290.xml</vt:lpwstr>
      </vt:variant>
      <vt:variant>
        <vt:lpwstr/>
      </vt:variant>
      <vt:variant>
        <vt:i4>3276915</vt:i4>
      </vt:variant>
      <vt:variant>
        <vt:i4>3705</vt:i4>
      </vt:variant>
      <vt:variant>
        <vt:i4>0</vt:i4>
      </vt:variant>
      <vt:variant>
        <vt:i4>5</vt:i4>
      </vt:variant>
      <vt:variant>
        <vt:lpwstr>http://www.anderson.ucla.edu/x27615.xml</vt:lpwstr>
      </vt:variant>
      <vt:variant>
        <vt:lpwstr/>
      </vt:variant>
      <vt:variant>
        <vt:i4>3276916</vt:i4>
      </vt:variant>
      <vt:variant>
        <vt:i4>3702</vt:i4>
      </vt:variant>
      <vt:variant>
        <vt:i4>0</vt:i4>
      </vt:variant>
      <vt:variant>
        <vt:i4>5</vt:i4>
      </vt:variant>
      <vt:variant>
        <vt:lpwstr>http://www.anderson.ucla.edu/x27612.xml</vt:lpwstr>
      </vt:variant>
      <vt:variant>
        <vt:lpwstr/>
      </vt:variant>
      <vt:variant>
        <vt:i4>3342459</vt:i4>
      </vt:variant>
      <vt:variant>
        <vt:i4>3699</vt:i4>
      </vt:variant>
      <vt:variant>
        <vt:i4>0</vt:i4>
      </vt:variant>
      <vt:variant>
        <vt:i4>5</vt:i4>
      </vt:variant>
      <vt:variant>
        <vt:lpwstr>http://www.anderson.ucla.edu/x26813.xml</vt:lpwstr>
      </vt:variant>
      <vt:variant>
        <vt:lpwstr/>
      </vt:variant>
      <vt:variant>
        <vt:i4>3080268</vt:i4>
      </vt:variant>
      <vt:variant>
        <vt:i4>3696</vt:i4>
      </vt:variant>
      <vt:variant>
        <vt:i4>0</vt:i4>
      </vt:variant>
      <vt:variant>
        <vt:i4>5</vt:i4>
      </vt:variant>
      <vt:variant>
        <vt:lpwstr>http://execed.uark.edu/managerial_leadership.pdf</vt:lpwstr>
      </vt:variant>
      <vt:variant>
        <vt:lpwstr/>
      </vt:variant>
      <vt:variant>
        <vt:i4>5046290</vt:i4>
      </vt:variant>
      <vt:variant>
        <vt:i4>3693</vt:i4>
      </vt:variant>
      <vt:variant>
        <vt:i4>0</vt:i4>
      </vt:variant>
      <vt:variant>
        <vt:i4>5</vt:i4>
      </vt:variant>
      <vt:variant>
        <vt:lpwstr>http://cmed.uark.edu/emerging.asp</vt:lpwstr>
      </vt:variant>
      <vt:variant>
        <vt:lpwstr/>
      </vt:variant>
      <vt:variant>
        <vt:i4>2818167</vt:i4>
      </vt:variant>
      <vt:variant>
        <vt:i4>3690</vt:i4>
      </vt:variant>
      <vt:variant>
        <vt:i4>0</vt:i4>
      </vt:variant>
      <vt:variant>
        <vt:i4>5</vt:i4>
      </vt:variant>
      <vt:variant>
        <vt:lpwstr>http://executive.eller.arizona.edu/southwestleadership/</vt:lpwstr>
      </vt:variant>
      <vt:variant>
        <vt:lpwstr/>
      </vt:variant>
      <vt:variant>
        <vt:i4>1966091</vt:i4>
      </vt:variant>
      <vt:variant>
        <vt:i4>3687</vt:i4>
      </vt:variant>
      <vt:variant>
        <vt:i4>0</vt:i4>
      </vt:variant>
      <vt:variant>
        <vt:i4>5</vt:i4>
      </vt:variant>
      <vt:variant>
        <vt:lpwstr/>
      </vt:variant>
      <vt:variant>
        <vt:lpwstr>FiveURichmond</vt:lpwstr>
      </vt:variant>
      <vt:variant>
        <vt:i4>8126591</vt:i4>
      </vt:variant>
      <vt:variant>
        <vt:i4>3684</vt:i4>
      </vt:variant>
      <vt:variant>
        <vt:i4>0</vt:i4>
      </vt:variant>
      <vt:variant>
        <vt:i4>5</vt:i4>
      </vt:variant>
      <vt:variant>
        <vt:lpwstr/>
      </vt:variant>
      <vt:variant>
        <vt:lpwstr>FiveOPM</vt:lpwstr>
      </vt:variant>
      <vt:variant>
        <vt:i4>3342356</vt:i4>
      </vt:variant>
      <vt:variant>
        <vt:i4>3681</vt:i4>
      </vt:variant>
      <vt:variant>
        <vt:i4>0</vt:i4>
      </vt:variant>
      <vt:variant>
        <vt:i4>5</vt:i4>
      </vt:variant>
      <vt:variant>
        <vt:lpwstr/>
      </vt:variant>
      <vt:variant>
        <vt:lpwstr>_George_Washington_University</vt:lpwstr>
      </vt:variant>
      <vt:variant>
        <vt:i4>1572945</vt:i4>
      </vt:variant>
      <vt:variant>
        <vt:i4>3678</vt:i4>
      </vt:variant>
      <vt:variant>
        <vt:i4>0</vt:i4>
      </vt:variant>
      <vt:variant>
        <vt:i4>5</vt:i4>
      </vt:variant>
      <vt:variant>
        <vt:lpwstr/>
      </vt:variant>
      <vt:variant>
        <vt:lpwstr>_The_Graduate_School_1</vt:lpwstr>
      </vt:variant>
      <vt:variant>
        <vt:i4>2031640</vt:i4>
      </vt:variant>
      <vt:variant>
        <vt:i4>3675</vt:i4>
      </vt:variant>
      <vt:variant>
        <vt:i4>0</vt:i4>
      </vt:variant>
      <vt:variant>
        <vt:i4>5</vt:i4>
      </vt:variant>
      <vt:variant>
        <vt:lpwstr/>
      </vt:variant>
      <vt:variant>
        <vt:lpwstr>FiveBrookings</vt:lpwstr>
      </vt:variant>
      <vt:variant>
        <vt:i4>655391</vt:i4>
      </vt:variant>
      <vt:variant>
        <vt:i4>3672</vt:i4>
      </vt:variant>
      <vt:variant>
        <vt:i4>0</vt:i4>
      </vt:variant>
      <vt:variant>
        <vt:i4>5</vt:i4>
      </vt:variant>
      <vt:variant>
        <vt:lpwstr/>
      </vt:variant>
      <vt:variant>
        <vt:lpwstr>_University_of_Richmond_1</vt:lpwstr>
      </vt:variant>
      <vt:variant>
        <vt:i4>7143548</vt:i4>
      </vt:variant>
      <vt:variant>
        <vt:i4>3669</vt:i4>
      </vt:variant>
      <vt:variant>
        <vt:i4>0</vt:i4>
      </vt:variant>
      <vt:variant>
        <vt:i4>5</vt:i4>
      </vt:variant>
      <vt:variant>
        <vt:lpwstr/>
      </vt:variant>
      <vt:variant>
        <vt:lpwstr>FourOPM</vt:lpwstr>
      </vt:variant>
      <vt:variant>
        <vt:i4>720917</vt:i4>
      </vt:variant>
      <vt:variant>
        <vt:i4>3666</vt:i4>
      </vt:variant>
      <vt:variant>
        <vt:i4>0</vt:i4>
      </vt:variant>
      <vt:variant>
        <vt:i4>5</vt:i4>
      </vt:variant>
      <vt:variant>
        <vt:lpwstr/>
      </vt:variant>
      <vt:variant>
        <vt:lpwstr>FourGrad</vt:lpwstr>
      </vt:variant>
      <vt:variant>
        <vt:i4>7077997</vt:i4>
      </vt:variant>
      <vt:variant>
        <vt:i4>3663</vt:i4>
      </vt:variant>
      <vt:variant>
        <vt:i4>0</vt:i4>
      </vt:variant>
      <vt:variant>
        <vt:i4>5</vt:i4>
      </vt:variant>
      <vt:variant>
        <vt:lpwstr/>
      </vt:variant>
      <vt:variant>
        <vt:lpwstr>_George_Washington_University_1</vt:lpwstr>
      </vt:variant>
      <vt:variant>
        <vt:i4>1769507</vt:i4>
      </vt:variant>
      <vt:variant>
        <vt:i4>3660</vt:i4>
      </vt:variant>
      <vt:variant>
        <vt:i4>0</vt:i4>
      </vt:variant>
      <vt:variant>
        <vt:i4>5</vt:i4>
      </vt:variant>
      <vt:variant>
        <vt:lpwstr/>
      </vt:variant>
      <vt:variant>
        <vt:lpwstr>_George_Mason_University</vt:lpwstr>
      </vt:variant>
      <vt:variant>
        <vt:i4>917531</vt:i4>
      </vt:variant>
      <vt:variant>
        <vt:i4>3657</vt:i4>
      </vt:variant>
      <vt:variant>
        <vt:i4>0</vt:i4>
      </vt:variant>
      <vt:variant>
        <vt:i4>5</vt:i4>
      </vt:variant>
      <vt:variant>
        <vt:lpwstr/>
      </vt:variant>
      <vt:variant>
        <vt:lpwstr>FourBrookings</vt:lpwstr>
      </vt:variant>
      <vt:variant>
        <vt:i4>1835028</vt:i4>
      </vt:variant>
      <vt:variant>
        <vt:i4>3654</vt:i4>
      </vt:variant>
      <vt:variant>
        <vt:i4>0</vt:i4>
      </vt:variant>
      <vt:variant>
        <vt:i4>5</vt:i4>
      </vt:variant>
      <vt:variant>
        <vt:lpwstr/>
      </vt:variant>
      <vt:variant>
        <vt:lpwstr>_University_of_Virginia_1</vt:lpwstr>
      </vt:variant>
      <vt:variant>
        <vt:i4>7471217</vt:i4>
      </vt:variant>
      <vt:variant>
        <vt:i4>3651</vt:i4>
      </vt:variant>
      <vt:variant>
        <vt:i4>0</vt:i4>
      </vt:variant>
      <vt:variant>
        <vt:i4>5</vt:i4>
      </vt:variant>
      <vt:variant>
        <vt:lpwstr/>
      </vt:variant>
      <vt:variant>
        <vt:lpwstr>ThreeURichmond</vt:lpwstr>
      </vt:variant>
      <vt:variant>
        <vt:i4>983059</vt:i4>
      </vt:variant>
      <vt:variant>
        <vt:i4>3648</vt:i4>
      </vt:variant>
      <vt:variant>
        <vt:i4>0</vt:i4>
      </vt:variant>
      <vt:variant>
        <vt:i4>5</vt:i4>
      </vt:variant>
      <vt:variant>
        <vt:lpwstr/>
      </vt:variant>
      <vt:variant>
        <vt:lpwstr>ThreeOPM</vt:lpwstr>
      </vt:variant>
      <vt:variant>
        <vt:i4>1835022</vt:i4>
      </vt:variant>
      <vt:variant>
        <vt:i4>3645</vt:i4>
      </vt:variant>
      <vt:variant>
        <vt:i4>0</vt:i4>
      </vt:variant>
      <vt:variant>
        <vt:i4>5</vt:i4>
      </vt:variant>
      <vt:variant>
        <vt:lpwstr/>
      </vt:variant>
      <vt:variant>
        <vt:lpwstr>ThreeUMD</vt:lpwstr>
      </vt:variant>
      <vt:variant>
        <vt:i4>2686990</vt:i4>
      </vt:variant>
      <vt:variant>
        <vt:i4>3642</vt:i4>
      </vt:variant>
      <vt:variant>
        <vt:i4>0</vt:i4>
      </vt:variant>
      <vt:variant>
        <vt:i4>5</vt:i4>
      </vt:variant>
      <vt:variant>
        <vt:lpwstr/>
      </vt:variant>
      <vt:variant>
        <vt:lpwstr>_The_Graduate_School</vt:lpwstr>
      </vt:variant>
      <vt:variant>
        <vt:i4>7733360</vt:i4>
      </vt:variant>
      <vt:variant>
        <vt:i4>3639</vt:i4>
      </vt:variant>
      <vt:variant>
        <vt:i4>0</vt:i4>
      </vt:variant>
      <vt:variant>
        <vt:i4>5</vt:i4>
      </vt:variant>
      <vt:variant>
        <vt:lpwstr/>
      </vt:variant>
      <vt:variant>
        <vt:lpwstr>ThreeBrookings</vt:lpwstr>
      </vt:variant>
      <vt:variant>
        <vt:i4>6488173</vt:i4>
      </vt:variant>
      <vt:variant>
        <vt:i4>3636</vt:i4>
      </vt:variant>
      <vt:variant>
        <vt:i4>0</vt:i4>
      </vt:variant>
      <vt:variant>
        <vt:i4>5</vt:i4>
      </vt:variant>
      <vt:variant>
        <vt:lpwstr/>
      </vt:variant>
      <vt:variant>
        <vt:lpwstr>TwoUVA</vt:lpwstr>
      </vt:variant>
      <vt:variant>
        <vt:i4>524297</vt:i4>
      </vt:variant>
      <vt:variant>
        <vt:i4>3633</vt:i4>
      </vt:variant>
      <vt:variant>
        <vt:i4>0</vt:i4>
      </vt:variant>
      <vt:variant>
        <vt:i4>5</vt:i4>
      </vt:variant>
      <vt:variant>
        <vt:lpwstr/>
      </vt:variant>
      <vt:variant>
        <vt:lpwstr>TwoURichmond</vt:lpwstr>
      </vt:variant>
      <vt:variant>
        <vt:i4>852039</vt:i4>
      </vt:variant>
      <vt:variant>
        <vt:i4>3630</vt:i4>
      </vt:variant>
      <vt:variant>
        <vt:i4>0</vt:i4>
      </vt:variant>
      <vt:variant>
        <vt:i4>5</vt:i4>
      </vt:variant>
      <vt:variant>
        <vt:lpwstr/>
      </vt:variant>
      <vt:variant>
        <vt:lpwstr>_Office_of_Personnel_1</vt:lpwstr>
      </vt:variant>
      <vt:variant>
        <vt:i4>327681</vt:i4>
      </vt:variant>
      <vt:variant>
        <vt:i4>3627</vt:i4>
      </vt:variant>
      <vt:variant>
        <vt:i4>0</vt:i4>
      </vt:variant>
      <vt:variant>
        <vt:i4>5</vt:i4>
      </vt:variant>
      <vt:variant>
        <vt:lpwstr/>
      </vt:variant>
      <vt:variant>
        <vt:lpwstr>TwoGradSchool</vt:lpwstr>
      </vt:variant>
      <vt:variant>
        <vt:i4>1048603</vt:i4>
      </vt:variant>
      <vt:variant>
        <vt:i4>3624</vt:i4>
      </vt:variant>
      <vt:variant>
        <vt:i4>0</vt:i4>
      </vt:variant>
      <vt:variant>
        <vt:i4>5</vt:i4>
      </vt:variant>
      <vt:variant>
        <vt:lpwstr/>
      </vt:variant>
      <vt:variant>
        <vt:lpwstr>TwoGW</vt:lpwstr>
      </vt:variant>
      <vt:variant>
        <vt:i4>786440</vt:i4>
      </vt:variant>
      <vt:variant>
        <vt:i4>3621</vt:i4>
      </vt:variant>
      <vt:variant>
        <vt:i4>0</vt:i4>
      </vt:variant>
      <vt:variant>
        <vt:i4>5</vt:i4>
      </vt:variant>
      <vt:variant>
        <vt:lpwstr/>
      </vt:variant>
      <vt:variant>
        <vt:lpwstr>TwoBrookings</vt:lpwstr>
      </vt:variant>
      <vt:variant>
        <vt:i4>1835028</vt:i4>
      </vt:variant>
      <vt:variant>
        <vt:i4>3618</vt:i4>
      </vt:variant>
      <vt:variant>
        <vt:i4>0</vt:i4>
      </vt:variant>
      <vt:variant>
        <vt:i4>5</vt:i4>
      </vt:variant>
      <vt:variant>
        <vt:lpwstr/>
      </vt:variant>
      <vt:variant>
        <vt:lpwstr>_University_of_Virginia_3</vt:lpwstr>
      </vt:variant>
      <vt:variant>
        <vt:i4>5570683</vt:i4>
      </vt:variant>
      <vt:variant>
        <vt:i4>3615</vt:i4>
      </vt:variant>
      <vt:variant>
        <vt:i4>0</vt:i4>
      </vt:variant>
      <vt:variant>
        <vt:i4>5</vt:i4>
      </vt:variant>
      <vt:variant>
        <vt:lpwstr/>
      </vt:variant>
      <vt:variant>
        <vt:lpwstr>_University_of_Richmond</vt:lpwstr>
      </vt:variant>
      <vt:variant>
        <vt:i4>3932184</vt:i4>
      </vt:variant>
      <vt:variant>
        <vt:i4>3612</vt:i4>
      </vt:variant>
      <vt:variant>
        <vt:i4>0</vt:i4>
      </vt:variant>
      <vt:variant>
        <vt:i4>5</vt:i4>
      </vt:variant>
      <vt:variant>
        <vt:lpwstr/>
      </vt:variant>
      <vt:variant>
        <vt:lpwstr>_Office_of_Personnel</vt:lpwstr>
      </vt:variant>
      <vt:variant>
        <vt:i4>2687062</vt:i4>
      </vt:variant>
      <vt:variant>
        <vt:i4>3609</vt:i4>
      </vt:variant>
      <vt:variant>
        <vt:i4>0</vt:i4>
      </vt:variant>
      <vt:variant>
        <vt:i4>5</vt:i4>
      </vt:variant>
      <vt:variant>
        <vt:lpwstr/>
      </vt:variant>
      <vt:variant>
        <vt:lpwstr>_Brookings_Institute_1</vt:lpwstr>
      </vt:variant>
      <vt:variant>
        <vt:i4>6422646</vt:i4>
      </vt:variant>
      <vt:variant>
        <vt:i4>3606</vt:i4>
      </vt:variant>
      <vt:variant>
        <vt:i4>0</vt:i4>
      </vt:variant>
      <vt:variant>
        <vt:i4>5</vt:i4>
      </vt:variant>
      <vt:variant>
        <vt:lpwstr/>
      </vt:variant>
      <vt:variant>
        <vt:lpwstr>OneAmerican</vt:lpwstr>
      </vt:variant>
      <vt:variant>
        <vt:i4>2293787</vt:i4>
      </vt:variant>
      <vt:variant>
        <vt:i4>3603</vt:i4>
      </vt:variant>
      <vt:variant>
        <vt:i4>0</vt:i4>
      </vt:variant>
      <vt:variant>
        <vt:i4>5</vt:i4>
      </vt:variant>
      <vt:variant>
        <vt:lpwstr/>
      </vt:variant>
      <vt:variant>
        <vt:lpwstr>_Organization_of_this</vt:lpwstr>
      </vt:variant>
      <vt:variant>
        <vt:i4>7929901</vt:i4>
      </vt:variant>
      <vt:variant>
        <vt:i4>3594</vt:i4>
      </vt:variant>
      <vt:variant>
        <vt:i4>0</vt:i4>
      </vt:variant>
      <vt:variant>
        <vt:i4>5</vt:i4>
      </vt:variant>
      <vt:variant>
        <vt:lpwstr>http://www.amazon.com/New-Leaders-100-Day-Action-Plan/dp/0471789771</vt:lpwstr>
      </vt:variant>
      <vt:variant>
        <vt:lpwstr/>
      </vt:variant>
      <vt:variant>
        <vt:i4>6881388</vt:i4>
      </vt:variant>
      <vt:variant>
        <vt:i4>3591</vt:i4>
      </vt:variant>
      <vt:variant>
        <vt:i4>0</vt:i4>
      </vt:variant>
      <vt:variant>
        <vt:i4>5</vt:i4>
      </vt:variant>
      <vt:variant>
        <vt:lpwstr>http://www.amazon.com/exec/obidos/search-handle-url/002-0589086-8961645?%5Fencoding=UTF8&amp;search-type=ss&amp;index=books&amp;field-autho</vt:lpwstr>
      </vt:variant>
      <vt:variant>
        <vt:lpwstr/>
      </vt:variant>
      <vt:variant>
        <vt:i4>196631</vt:i4>
      </vt:variant>
      <vt:variant>
        <vt:i4>3588</vt:i4>
      </vt:variant>
      <vt:variant>
        <vt:i4>0</vt:i4>
      </vt:variant>
      <vt:variant>
        <vt:i4>5</vt:i4>
      </vt:variant>
      <vt:variant>
        <vt:lpwstr>http://browseinside.harpercollins.com/index.aspx?isbn13=9780061924682&amp;WT.mc_id=REFL_LLF_BLMK_030509</vt:lpwstr>
      </vt:variant>
      <vt:variant>
        <vt:lpwstr/>
      </vt:variant>
      <vt:variant>
        <vt:i4>3932208</vt:i4>
      </vt:variant>
      <vt:variant>
        <vt:i4>3585</vt:i4>
      </vt:variant>
      <vt:variant>
        <vt:i4>0</vt:i4>
      </vt:variant>
      <vt:variant>
        <vt:i4>5</vt:i4>
      </vt:variant>
      <vt:variant>
        <vt:lpwstr>http://www.keirsey.com/handler.aspx?s=keirsey&amp;f=fourtemps&amp;tab=1&amp;c=overview</vt:lpwstr>
      </vt:variant>
      <vt:variant>
        <vt:lpwstr/>
      </vt:variant>
      <vt:variant>
        <vt:i4>6881391</vt:i4>
      </vt:variant>
      <vt:variant>
        <vt:i4>3579</vt:i4>
      </vt:variant>
      <vt:variant>
        <vt:i4>0</vt:i4>
      </vt:variant>
      <vt:variant>
        <vt:i4>5</vt:i4>
      </vt:variant>
      <vt:variant>
        <vt:lpwstr>http://www.amazon.com/exec/obidos/search-handle-url/002-8855976-3516010?%5Fencoding=UTF8&amp;search-type=ss&amp;index=books&amp;field-autho</vt:lpwstr>
      </vt:variant>
      <vt:variant>
        <vt:lpwstr/>
      </vt:variant>
      <vt:variant>
        <vt:i4>7667837</vt:i4>
      </vt:variant>
      <vt:variant>
        <vt:i4>3573</vt:i4>
      </vt:variant>
      <vt:variant>
        <vt:i4>0</vt:i4>
      </vt:variant>
      <vt:variant>
        <vt:i4>5</vt:i4>
      </vt:variant>
      <vt:variant>
        <vt:lpwstr>http://www.amazon.com/exec/obidos/ASIN/0316346624/$%7b0%7d</vt:lpwstr>
      </vt:variant>
      <vt:variant>
        <vt:lpwstr/>
      </vt:variant>
      <vt:variant>
        <vt:i4>6881388</vt:i4>
      </vt:variant>
      <vt:variant>
        <vt:i4>3570</vt:i4>
      </vt:variant>
      <vt:variant>
        <vt:i4>0</vt:i4>
      </vt:variant>
      <vt:variant>
        <vt:i4>5</vt:i4>
      </vt:variant>
      <vt:variant>
        <vt:lpwstr>http://www.amazon.com/exec/obidos/search-handle-url/002-0589086-8961645?%5Fencoding=UTF8&amp;search-type=ss&amp;index=books&amp;field-autho</vt:lpwstr>
      </vt:variant>
      <vt:variant>
        <vt:lpwstr/>
      </vt:variant>
      <vt:variant>
        <vt:i4>6881388</vt:i4>
      </vt:variant>
      <vt:variant>
        <vt:i4>3567</vt:i4>
      </vt:variant>
      <vt:variant>
        <vt:i4>0</vt:i4>
      </vt:variant>
      <vt:variant>
        <vt:i4>5</vt:i4>
      </vt:variant>
      <vt:variant>
        <vt:lpwstr>http://www.amazon.com/exec/obidos/search-handle-url/002-0589086-8961645?%5Fencoding=UTF8&amp;search-type=ss&amp;index=books&amp;field-autho</vt:lpwstr>
      </vt:variant>
      <vt:variant>
        <vt:lpwstr/>
      </vt:variant>
      <vt:variant>
        <vt:i4>6881388</vt:i4>
      </vt:variant>
      <vt:variant>
        <vt:i4>3564</vt:i4>
      </vt:variant>
      <vt:variant>
        <vt:i4>0</vt:i4>
      </vt:variant>
      <vt:variant>
        <vt:i4>5</vt:i4>
      </vt:variant>
      <vt:variant>
        <vt:lpwstr>http://www.amazon.com/exec/obidos/search-handle-url/002-0589086-8961645?%5Fencoding=UTF8&amp;search-type=ss&amp;index=books&amp;field-autho</vt:lpwstr>
      </vt:variant>
      <vt:variant>
        <vt:lpwstr/>
      </vt:variant>
      <vt:variant>
        <vt:i4>720980</vt:i4>
      </vt:variant>
      <vt:variant>
        <vt:i4>3558</vt:i4>
      </vt:variant>
      <vt:variant>
        <vt:i4>0</vt:i4>
      </vt:variant>
      <vt:variant>
        <vt:i4>5</vt:i4>
      </vt:variant>
      <vt:variant>
        <vt:lpwstr>http://search.barnesandnoble.com/used/results.aspx?CNT=Kerry+Patterson%2c+Joseph+Grenny%2c+Al+Switzler%2c+Ron+McMillan&amp;usedpagetype=usedTitle</vt:lpwstr>
      </vt:variant>
      <vt:variant>
        <vt:lpwstr/>
      </vt:variant>
      <vt:variant>
        <vt:i4>6881388</vt:i4>
      </vt:variant>
      <vt:variant>
        <vt:i4>3555</vt:i4>
      </vt:variant>
      <vt:variant>
        <vt:i4>0</vt:i4>
      </vt:variant>
      <vt:variant>
        <vt:i4>5</vt:i4>
      </vt:variant>
      <vt:variant>
        <vt:lpwstr>http://www.amazon.com/exec/obidos/search-handle-url/002-0589086-8961645?%5Fencoding=UTF8&amp;search-type=ss&amp;index=books&amp;field-autho</vt:lpwstr>
      </vt:variant>
      <vt:variant>
        <vt:lpwstr/>
      </vt:variant>
      <vt:variant>
        <vt:i4>6881388</vt:i4>
      </vt:variant>
      <vt:variant>
        <vt:i4>3552</vt:i4>
      </vt:variant>
      <vt:variant>
        <vt:i4>0</vt:i4>
      </vt:variant>
      <vt:variant>
        <vt:i4>5</vt:i4>
      </vt:variant>
      <vt:variant>
        <vt:lpwstr>http://www.amazon.com/exec/obidos/search-handle-url/002-0589086-8961645?%5Fencoding=UTF8&amp;search-type=ss&amp;index=books&amp;field-autho</vt:lpwstr>
      </vt:variant>
      <vt:variant>
        <vt:lpwstr/>
      </vt:variant>
      <vt:variant>
        <vt:i4>2293787</vt:i4>
      </vt:variant>
      <vt:variant>
        <vt:i4>3549</vt:i4>
      </vt:variant>
      <vt:variant>
        <vt:i4>0</vt:i4>
      </vt:variant>
      <vt:variant>
        <vt:i4>5</vt:i4>
      </vt:variant>
      <vt:variant>
        <vt:lpwstr/>
      </vt:variant>
      <vt:variant>
        <vt:lpwstr>_Organization_of_this</vt:lpwstr>
      </vt:variant>
      <vt:variant>
        <vt:i4>6881388</vt:i4>
      </vt:variant>
      <vt:variant>
        <vt:i4>3543</vt:i4>
      </vt:variant>
      <vt:variant>
        <vt:i4>0</vt:i4>
      </vt:variant>
      <vt:variant>
        <vt:i4>5</vt:i4>
      </vt:variant>
      <vt:variant>
        <vt:lpwstr>http://www.amazon.com/exec/obidos/search-handle-url/002-0589086-8961645?%5Fencoding=UTF8&amp;search-type=ss&amp;index=books&amp;field-autho</vt:lpwstr>
      </vt:variant>
      <vt:variant>
        <vt:lpwstr/>
      </vt:variant>
      <vt:variant>
        <vt:i4>6094854</vt:i4>
      </vt:variant>
      <vt:variant>
        <vt:i4>3540</vt:i4>
      </vt:variant>
      <vt:variant>
        <vt:i4>0</vt:i4>
      </vt:variant>
      <vt:variant>
        <vt:i4>5</vt:i4>
      </vt:variant>
      <vt:variant>
        <vt:lpwstr/>
      </vt:variant>
      <vt:variant>
        <vt:lpwstr>whartonupennecq5</vt:lpwstr>
      </vt:variant>
      <vt:variant>
        <vt:i4>4718626</vt:i4>
      </vt:variant>
      <vt:variant>
        <vt:i4>3537</vt:i4>
      </vt:variant>
      <vt:variant>
        <vt:i4>0</vt:i4>
      </vt:variant>
      <vt:variant>
        <vt:i4>5</vt:i4>
      </vt:variant>
      <vt:variant>
        <vt:lpwstr>mailto:execed@wharton.upenn.edu</vt:lpwstr>
      </vt:variant>
      <vt:variant>
        <vt:lpwstr/>
      </vt:variant>
      <vt:variant>
        <vt:i4>5046345</vt:i4>
      </vt:variant>
      <vt:variant>
        <vt:i4>3534</vt:i4>
      </vt:variant>
      <vt:variant>
        <vt:i4>0</vt:i4>
      </vt:variant>
      <vt:variant>
        <vt:i4>5</vt:i4>
      </vt:variant>
      <vt:variant>
        <vt:lpwstr>http://executiveeducation.wharton.upenn.edu/open-enrollment/strategy-management-programs/strategic-alliances-growth-opportunities.cfm</vt:lpwstr>
      </vt:variant>
      <vt:variant>
        <vt:lpwstr/>
      </vt:variant>
      <vt:variant>
        <vt:i4>6094854</vt:i4>
      </vt:variant>
      <vt:variant>
        <vt:i4>3531</vt:i4>
      </vt:variant>
      <vt:variant>
        <vt:i4>0</vt:i4>
      </vt:variant>
      <vt:variant>
        <vt:i4>5</vt:i4>
      </vt:variant>
      <vt:variant>
        <vt:lpwstr/>
      </vt:variant>
      <vt:variant>
        <vt:lpwstr>whartonupennecq5</vt:lpwstr>
      </vt:variant>
      <vt:variant>
        <vt:i4>4718626</vt:i4>
      </vt:variant>
      <vt:variant>
        <vt:i4>3528</vt:i4>
      </vt:variant>
      <vt:variant>
        <vt:i4>0</vt:i4>
      </vt:variant>
      <vt:variant>
        <vt:i4>5</vt:i4>
      </vt:variant>
      <vt:variant>
        <vt:lpwstr>mailto:execed@wharton.upenn.edu</vt:lpwstr>
      </vt:variant>
      <vt:variant>
        <vt:lpwstr/>
      </vt:variant>
      <vt:variant>
        <vt:i4>720910</vt:i4>
      </vt:variant>
      <vt:variant>
        <vt:i4>3525</vt:i4>
      </vt:variant>
      <vt:variant>
        <vt:i4>0</vt:i4>
      </vt:variant>
      <vt:variant>
        <vt:i4>5</vt:i4>
      </vt:variant>
      <vt:variant>
        <vt:lpwstr>http://executiveeducation.wharton.upenn.edu/open-enrollment/senior-management-programs/leading-in-foreign-markets.cfm</vt:lpwstr>
      </vt:variant>
      <vt:variant>
        <vt:lpwstr/>
      </vt:variant>
      <vt:variant>
        <vt:i4>6094854</vt:i4>
      </vt:variant>
      <vt:variant>
        <vt:i4>3522</vt:i4>
      </vt:variant>
      <vt:variant>
        <vt:i4>0</vt:i4>
      </vt:variant>
      <vt:variant>
        <vt:i4>5</vt:i4>
      </vt:variant>
      <vt:variant>
        <vt:lpwstr/>
      </vt:variant>
      <vt:variant>
        <vt:lpwstr>whartonupennecq5</vt:lpwstr>
      </vt:variant>
      <vt:variant>
        <vt:i4>4718626</vt:i4>
      </vt:variant>
      <vt:variant>
        <vt:i4>3519</vt:i4>
      </vt:variant>
      <vt:variant>
        <vt:i4>0</vt:i4>
      </vt:variant>
      <vt:variant>
        <vt:i4>5</vt:i4>
      </vt:variant>
      <vt:variant>
        <vt:lpwstr>mailto:execed@wharton.upenn.edu</vt:lpwstr>
      </vt:variant>
      <vt:variant>
        <vt:lpwstr/>
      </vt:variant>
      <vt:variant>
        <vt:i4>5374020</vt:i4>
      </vt:variant>
      <vt:variant>
        <vt:i4>3516</vt:i4>
      </vt:variant>
      <vt:variant>
        <vt:i4>0</vt:i4>
      </vt:variant>
      <vt:variant>
        <vt:i4>5</vt:i4>
      </vt:variant>
      <vt:variant>
        <vt:lpwstr>http://executiveeducation.wharton.upenn.edu/open-enrollment/negotiation-persuasion-programs/executive-negotiation-bargaining-workshop.cfm</vt:lpwstr>
      </vt:variant>
      <vt:variant>
        <vt:lpwstr/>
      </vt:variant>
      <vt:variant>
        <vt:i4>6094854</vt:i4>
      </vt:variant>
      <vt:variant>
        <vt:i4>3513</vt:i4>
      </vt:variant>
      <vt:variant>
        <vt:i4>0</vt:i4>
      </vt:variant>
      <vt:variant>
        <vt:i4>5</vt:i4>
      </vt:variant>
      <vt:variant>
        <vt:lpwstr/>
      </vt:variant>
      <vt:variant>
        <vt:lpwstr>whartonupennecq5</vt:lpwstr>
      </vt:variant>
      <vt:variant>
        <vt:i4>4718626</vt:i4>
      </vt:variant>
      <vt:variant>
        <vt:i4>3510</vt:i4>
      </vt:variant>
      <vt:variant>
        <vt:i4>0</vt:i4>
      </vt:variant>
      <vt:variant>
        <vt:i4>5</vt:i4>
      </vt:variant>
      <vt:variant>
        <vt:lpwstr>mailto:execed@wharton.upenn.edu</vt:lpwstr>
      </vt:variant>
      <vt:variant>
        <vt:lpwstr/>
      </vt:variant>
      <vt:variant>
        <vt:i4>3080306</vt:i4>
      </vt:variant>
      <vt:variant>
        <vt:i4>3507</vt:i4>
      </vt:variant>
      <vt:variant>
        <vt:i4>0</vt:i4>
      </vt:variant>
      <vt:variant>
        <vt:i4>5</vt:i4>
      </vt:variant>
      <vt:variant>
        <vt:lpwstr>http://executiveeducation.wharton.upenn.edu/open-enrollment/senior-management-programs/global-strategic-leadership.cfm</vt:lpwstr>
      </vt:variant>
      <vt:variant>
        <vt:lpwstr/>
      </vt:variant>
      <vt:variant>
        <vt:i4>3932263</vt:i4>
      </vt:variant>
      <vt:variant>
        <vt:i4>3504</vt:i4>
      </vt:variant>
      <vt:variant>
        <vt:i4>0</vt:i4>
      </vt:variant>
      <vt:variant>
        <vt:i4>5</vt:i4>
      </vt:variant>
      <vt:variant>
        <vt:lpwstr/>
      </vt:variant>
      <vt:variant>
        <vt:lpwstr>vanderbiltecq5</vt:lpwstr>
      </vt:variant>
      <vt:variant>
        <vt:i4>786505</vt:i4>
      </vt:variant>
      <vt:variant>
        <vt:i4>3501</vt:i4>
      </vt:variant>
      <vt:variant>
        <vt:i4>0</vt:i4>
      </vt:variant>
      <vt:variant>
        <vt:i4>5</vt:i4>
      </vt:variant>
      <vt:variant>
        <vt:lpwstr>http://www.owen.vanderbilt.edu/vanderbilt/programs/executive-development-institute/open-enrollment-programs-for-individuals/program-catalog/course-details.cfm?customel_datapageid_31775=31861</vt:lpwstr>
      </vt:variant>
      <vt:variant>
        <vt:lpwstr/>
      </vt:variant>
      <vt:variant>
        <vt:i4>3932263</vt:i4>
      </vt:variant>
      <vt:variant>
        <vt:i4>3498</vt:i4>
      </vt:variant>
      <vt:variant>
        <vt:i4>0</vt:i4>
      </vt:variant>
      <vt:variant>
        <vt:i4>5</vt:i4>
      </vt:variant>
      <vt:variant>
        <vt:lpwstr/>
      </vt:variant>
      <vt:variant>
        <vt:lpwstr>vanderbiltecq5</vt:lpwstr>
      </vt:variant>
      <vt:variant>
        <vt:i4>5505042</vt:i4>
      </vt:variant>
      <vt:variant>
        <vt:i4>3495</vt:i4>
      </vt:variant>
      <vt:variant>
        <vt:i4>0</vt:i4>
      </vt:variant>
      <vt:variant>
        <vt:i4>5</vt:i4>
      </vt:variant>
      <vt:variant>
        <vt:lpwstr>http://www.owen.vanderbilt.edu/vanderbilt/programs/executive-development-institute/open-enrollment-programs-for-individuals/upload/Vanderbilt-Essential-Negotiation-Skills-for-Managers-2010.pdf</vt:lpwstr>
      </vt:variant>
      <vt:variant>
        <vt:lpwstr/>
      </vt:variant>
      <vt:variant>
        <vt:i4>7078004</vt:i4>
      </vt:variant>
      <vt:variant>
        <vt:i4>3492</vt:i4>
      </vt:variant>
      <vt:variant>
        <vt:i4>0</vt:i4>
      </vt:variant>
      <vt:variant>
        <vt:i4>5</vt:i4>
      </vt:variant>
      <vt:variant>
        <vt:lpwstr/>
      </vt:variant>
      <vt:variant>
        <vt:lpwstr>uofwisconsinmadecq5</vt:lpwstr>
      </vt:variant>
      <vt:variant>
        <vt:i4>4980808</vt:i4>
      </vt:variant>
      <vt:variant>
        <vt:i4>3489</vt:i4>
      </vt:variant>
      <vt:variant>
        <vt:i4>0</vt:i4>
      </vt:variant>
      <vt:variant>
        <vt:i4>5</vt:i4>
      </vt:variant>
      <vt:variant>
        <vt:lpwstr>http://exed.wisc.edu/Courses/Persuasion-and-Influence-Skills-for-the-Project-Manager</vt:lpwstr>
      </vt:variant>
      <vt:variant>
        <vt:lpwstr/>
      </vt:variant>
      <vt:variant>
        <vt:i4>7078004</vt:i4>
      </vt:variant>
      <vt:variant>
        <vt:i4>3486</vt:i4>
      </vt:variant>
      <vt:variant>
        <vt:i4>0</vt:i4>
      </vt:variant>
      <vt:variant>
        <vt:i4>5</vt:i4>
      </vt:variant>
      <vt:variant>
        <vt:lpwstr/>
      </vt:variant>
      <vt:variant>
        <vt:lpwstr>uofwisconsinmadecq5</vt:lpwstr>
      </vt:variant>
      <vt:variant>
        <vt:i4>7471223</vt:i4>
      </vt:variant>
      <vt:variant>
        <vt:i4>3483</vt:i4>
      </vt:variant>
      <vt:variant>
        <vt:i4>0</vt:i4>
      </vt:variant>
      <vt:variant>
        <vt:i4>5</vt:i4>
      </vt:variant>
      <vt:variant>
        <vt:lpwstr>http://exed.wisc.edu/Courses/Unit-4-Improving-Communication-Skills</vt:lpwstr>
      </vt:variant>
      <vt:variant>
        <vt:lpwstr/>
      </vt:variant>
      <vt:variant>
        <vt:i4>7078004</vt:i4>
      </vt:variant>
      <vt:variant>
        <vt:i4>3480</vt:i4>
      </vt:variant>
      <vt:variant>
        <vt:i4>0</vt:i4>
      </vt:variant>
      <vt:variant>
        <vt:i4>5</vt:i4>
      </vt:variant>
      <vt:variant>
        <vt:lpwstr/>
      </vt:variant>
      <vt:variant>
        <vt:lpwstr>uofwisconsinmadecq5</vt:lpwstr>
      </vt:variant>
      <vt:variant>
        <vt:i4>2949156</vt:i4>
      </vt:variant>
      <vt:variant>
        <vt:i4>3477</vt:i4>
      </vt:variant>
      <vt:variant>
        <vt:i4>0</vt:i4>
      </vt:variant>
      <vt:variant>
        <vt:i4>5</vt:i4>
      </vt:variant>
      <vt:variant>
        <vt:lpwstr>http://exed.wisc.edu/Courses/How-to-Influence-Without-Direct-Authority</vt:lpwstr>
      </vt:variant>
      <vt:variant>
        <vt:lpwstr/>
      </vt:variant>
      <vt:variant>
        <vt:i4>7078004</vt:i4>
      </vt:variant>
      <vt:variant>
        <vt:i4>3474</vt:i4>
      </vt:variant>
      <vt:variant>
        <vt:i4>0</vt:i4>
      </vt:variant>
      <vt:variant>
        <vt:i4>5</vt:i4>
      </vt:variant>
      <vt:variant>
        <vt:lpwstr/>
      </vt:variant>
      <vt:variant>
        <vt:lpwstr>uofwisconsinmadecq5</vt:lpwstr>
      </vt:variant>
      <vt:variant>
        <vt:i4>852037</vt:i4>
      </vt:variant>
      <vt:variant>
        <vt:i4>3471</vt:i4>
      </vt:variant>
      <vt:variant>
        <vt:i4>0</vt:i4>
      </vt:variant>
      <vt:variant>
        <vt:i4>5</vt:i4>
      </vt:variant>
      <vt:variant>
        <vt:lpwstr>http://exed.wisc.edu/Courses/Beyond-Price-Negotiation-Strategies-for-Practical-and-Profitable-Agreements</vt:lpwstr>
      </vt:variant>
      <vt:variant>
        <vt:lpwstr/>
      </vt:variant>
      <vt:variant>
        <vt:i4>1966093</vt:i4>
      </vt:variant>
      <vt:variant>
        <vt:i4>3468</vt:i4>
      </vt:variant>
      <vt:variant>
        <vt:i4>0</vt:i4>
      </vt:variant>
      <vt:variant>
        <vt:i4>5</vt:i4>
      </vt:variant>
      <vt:variant>
        <vt:lpwstr/>
      </vt:variant>
      <vt:variant>
        <vt:lpwstr>uofwashingtonecq5</vt:lpwstr>
      </vt:variant>
      <vt:variant>
        <vt:i4>3866742</vt:i4>
      </vt:variant>
      <vt:variant>
        <vt:i4>3465</vt:i4>
      </vt:variant>
      <vt:variant>
        <vt:i4>0</vt:i4>
      </vt:variant>
      <vt:variant>
        <vt:i4>5</vt:i4>
      </vt:variant>
      <vt:variant>
        <vt:lpwstr>http://www.foster.washington.edu/executive/seminars/Pages/Negotiating.aspx</vt:lpwstr>
      </vt:variant>
      <vt:variant>
        <vt:lpwstr/>
      </vt:variant>
      <vt:variant>
        <vt:i4>7274604</vt:i4>
      </vt:variant>
      <vt:variant>
        <vt:i4>3462</vt:i4>
      </vt:variant>
      <vt:variant>
        <vt:i4>0</vt:i4>
      </vt:variant>
      <vt:variant>
        <vt:i4>5</vt:i4>
      </vt:variant>
      <vt:variant>
        <vt:lpwstr/>
      </vt:variant>
      <vt:variant>
        <vt:lpwstr>uofutahecq5</vt:lpwstr>
      </vt:variant>
      <vt:variant>
        <vt:i4>8192104</vt:i4>
      </vt:variant>
      <vt:variant>
        <vt:i4>3459</vt:i4>
      </vt:variant>
      <vt:variant>
        <vt:i4>0</vt:i4>
      </vt:variant>
      <vt:variant>
        <vt:i4>5</vt:i4>
      </vt:variant>
      <vt:variant>
        <vt:lpwstr>http://www.business.utah.edu/executive-education/collaborative-negotiations</vt:lpwstr>
      </vt:variant>
      <vt:variant>
        <vt:lpwstr/>
      </vt:variant>
      <vt:variant>
        <vt:i4>5308431</vt:i4>
      </vt:variant>
      <vt:variant>
        <vt:i4>3456</vt:i4>
      </vt:variant>
      <vt:variant>
        <vt:i4>0</vt:i4>
      </vt:variant>
      <vt:variant>
        <vt:i4>5</vt:i4>
      </vt:variant>
      <vt:variant>
        <vt:lpwstr/>
      </vt:variant>
      <vt:variant>
        <vt:lpwstr>uofsouthcarolinaecq5</vt:lpwstr>
      </vt:variant>
      <vt:variant>
        <vt:i4>4980814</vt:i4>
      </vt:variant>
      <vt:variant>
        <vt:i4>3453</vt:i4>
      </vt:variant>
      <vt:variant>
        <vt:i4>0</vt:i4>
      </vt:variant>
      <vt:variant>
        <vt:i4>5</vt:i4>
      </vt:variant>
      <vt:variant>
        <vt:lpwstr>http://www.moore.sc.edu/execed/publicprograms/managementdevelopment.aspx</vt:lpwstr>
      </vt:variant>
      <vt:variant>
        <vt:lpwstr/>
      </vt:variant>
      <vt:variant>
        <vt:i4>5308431</vt:i4>
      </vt:variant>
      <vt:variant>
        <vt:i4>3450</vt:i4>
      </vt:variant>
      <vt:variant>
        <vt:i4>0</vt:i4>
      </vt:variant>
      <vt:variant>
        <vt:i4>5</vt:i4>
      </vt:variant>
      <vt:variant>
        <vt:lpwstr/>
      </vt:variant>
      <vt:variant>
        <vt:lpwstr>uofsouthcarolinaecq5</vt:lpwstr>
      </vt:variant>
      <vt:variant>
        <vt:i4>7864431</vt:i4>
      </vt:variant>
      <vt:variant>
        <vt:i4>3447</vt:i4>
      </vt:variant>
      <vt:variant>
        <vt:i4>0</vt:i4>
      </vt:variant>
      <vt:variant>
        <vt:i4>5</vt:i4>
      </vt:variant>
      <vt:variant>
        <vt:lpwstr>http://www.moore.sc.edu/execed/publicprograms/leadershipmanagementprograms.aspx</vt:lpwstr>
      </vt:variant>
      <vt:variant>
        <vt:lpwstr/>
      </vt:variant>
      <vt:variant>
        <vt:i4>6881402</vt:i4>
      </vt:variant>
      <vt:variant>
        <vt:i4>3444</vt:i4>
      </vt:variant>
      <vt:variant>
        <vt:i4>0</vt:i4>
      </vt:variant>
      <vt:variant>
        <vt:i4>5</vt:i4>
      </vt:variant>
      <vt:variant>
        <vt:lpwstr/>
      </vt:variant>
      <vt:variant>
        <vt:lpwstr>uofrichmondecq5</vt:lpwstr>
      </vt:variant>
      <vt:variant>
        <vt:i4>4063281</vt:i4>
      </vt:variant>
      <vt:variant>
        <vt:i4>3441</vt:i4>
      </vt:variant>
      <vt:variant>
        <vt:i4>0</vt:i4>
      </vt:variant>
      <vt:variant>
        <vt:i4>5</vt:i4>
      </vt:variant>
      <vt:variant>
        <vt:lpwstr>http://robins.richmond.edu/executive-education/course-list.html</vt:lpwstr>
      </vt:variant>
      <vt:variant>
        <vt:lpwstr/>
      </vt:variant>
      <vt:variant>
        <vt:i4>1835031</vt:i4>
      </vt:variant>
      <vt:variant>
        <vt:i4>3438</vt:i4>
      </vt:variant>
      <vt:variant>
        <vt:i4>0</vt:i4>
      </vt:variant>
      <vt:variant>
        <vt:i4>5</vt:i4>
      </vt:variant>
      <vt:variant>
        <vt:lpwstr/>
      </vt:variant>
      <vt:variant>
        <vt:lpwstr>uofmissourikansasecq5</vt:lpwstr>
      </vt:variant>
      <vt:variant>
        <vt:i4>7929890</vt:i4>
      </vt:variant>
      <vt:variant>
        <vt:i4>3435</vt:i4>
      </vt:variant>
      <vt:variant>
        <vt:i4>0</vt:i4>
      </vt:variant>
      <vt:variant>
        <vt:i4>5</vt:i4>
      </vt:variant>
      <vt:variant>
        <vt:lpwstr>http://www.bloch.umkc.edu/professional-education/executive-education-center/course-listings/influence--persuasion--managing-up-</vt:lpwstr>
      </vt:variant>
      <vt:variant>
        <vt:lpwstr/>
      </vt:variant>
      <vt:variant>
        <vt:i4>5308423</vt:i4>
      </vt:variant>
      <vt:variant>
        <vt:i4>3432</vt:i4>
      </vt:variant>
      <vt:variant>
        <vt:i4>0</vt:i4>
      </vt:variant>
      <vt:variant>
        <vt:i4>5</vt:i4>
      </vt:variant>
      <vt:variant>
        <vt:lpwstr/>
      </vt:variant>
      <vt:variant>
        <vt:lpwstr>uofminnesotaecq5</vt:lpwstr>
      </vt:variant>
      <vt:variant>
        <vt:i4>393233</vt:i4>
      </vt:variant>
      <vt:variant>
        <vt:i4>3429</vt:i4>
      </vt:variant>
      <vt:variant>
        <vt:i4>0</vt:i4>
      </vt:variant>
      <vt:variant>
        <vt:i4>5</vt:i4>
      </vt:variant>
      <vt:variant>
        <vt:lpwstr>http://www.carlsonschool.umn.edu/executive-education/develop-global-business.html</vt:lpwstr>
      </vt:variant>
      <vt:variant>
        <vt:lpwstr/>
      </vt:variant>
      <vt:variant>
        <vt:i4>5308423</vt:i4>
      </vt:variant>
      <vt:variant>
        <vt:i4>3426</vt:i4>
      </vt:variant>
      <vt:variant>
        <vt:i4>0</vt:i4>
      </vt:variant>
      <vt:variant>
        <vt:i4>5</vt:i4>
      </vt:variant>
      <vt:variant>
        <vt:lpwstr/>
      </vt:variant>
      <vt:variant>
        <vt:lpwstr>uofminnesotaecq5</vt:lpwstr>
      </vt:variant>
      <vt:variant>
        <vt:i4>7209073</vt:i4>
      </vt:variant>
      <vt:variant>
        <vt:i4>3423</vt:i4>
      </vt:variant>
      <vt:variant>
        <vt:i4>0</vt:i4>
      </vt:variant>
      <vt:variant>
        <vt:i4>5</vt:i4>
      </vt:variant>
      <vt:variant>
        <vt:lpwstr>http://www.carlsonschool.umn.edu/executive-education/mergers-and-acquisitions.html</vt:lpwstr>
      </vt:variant>
      <vt:variant>
        <vt:lpwstr/>
      </vt:variant>
      <vt:variant>
        <vt:i4>5308423</vt:i4>
      </vt:variant>
      <vt:variant>
        <vt:i4>3420</vt:i4>
      </vt:variant>
      <vt:variant>
        <vt:i4>0</vt:i4>
      </vt:variant>
      <vt:variant>
        <vt:i4>5</vt:i4>
      </vt:variant>
      <vt:variant>
        <vt:lpwstr/>
      </vt:variant>
      <vt:variant>
        <vt:lpwstr>uofminnesotaecq5</vt:lpwstr>
      </vt:variant>
      <vt:variant>
        <vt:i4>3801126</vt:i4>
      </vt:variant>
      <vt:variant>
        <vt:i4>3417</vt:i4>
      </vt:variant>
      <vt:variant>
        <vt:i4>0</vt:i4>
      </vt:variant>
      <vt:variant>
        <vt:i4>5</vt:i4>
      </vt:variant>
      <vt:variant>
        <vt:lpwstr>http://www.carlsonschool.umn.edu/executive-education/advanced-business-communications.html</vt:lpwstr>
      </vt:variant>
      <vt:variant>
        <vt:lpwstr/>
      </vt:variant>
      <vt:variant>
        <vt:i4>5308423</vt:i4>
      </vt:variant>
      <vt:variant>
        <vt:i4>3414</vt:i4>
      </vt:variant>
      <vt:variant>
        <vt:i4>0</vt:i4>
      </vt:variant>
      <vt:variant>
        <vt:i4>5</vt:i4>
      </vt:variant>
      <vt:variant>
        <vt:lpwstr/>
      </vt:variant>
      <vt:variant>
        <vt:lpwstr>uofminnesotaecq5</vt:lpwstr>
      </vt:variant>
      <vt:variant>
        <vt:i4>1310729</vt:i4>
      </vt:variant>
      <vt:variant>
        <vt:i4>3411</vt:i4>
      </vt:variant>
      <vt:variant>
        <vt:i4>0</vt:i4>
      </vt:variant>
      <vt:variant>
        <vt:i4>5</vt:i4>
      </vt:variant>
      <vt:variant>
        <vt:lpwstr>http://www.csom.umn.edu/Page4828.aspx</vt:lpwstr>
      </vt:variant>
      <vt:variant>
        <vt:lpwstr/>
      </vt:variant>
      <vt:variant>
        <vt:i4>3997803</vt:i4>
      </vt:variant>
      <vt:variant>
        <vt:i4>3408</vt:i4>
      </vt:variant>
      <vt:variant>
        <vt:i4>0</vt:i4>
      </vt:variant>
      <vt:variant>
        <vt:i4>5</vt:i4>
      </vt:variant>
      <vt:variant>
        <vt:lpwstr/>
      </vt:variant>
      <vt:variant>
        <vt:lpwstr>uofchicagoecq5</vt:lpwstr>
      </vt:variant>
      <vt:variant>
        <vt:i4>1900628</vt:i4>
      </vt:variant>
      <vt:variant>
        <vt:i4>3405</vt:i4>
      </vt:variant>
      <vt:variant>
        <vt:i4>0</vt:i4>
      </vt:variant>
      <vt:variant>
        <vt:i4>5</vt:i4>
      </vt:variant>
      <vt:variant>
        <vt:lpwstr>http://booth.chicagoexec.net/rd/rd.aspx?os=net&amp;trackid=0207201210</vt:lpwstr>
      </vt:variant>
      <vt:variant>
        <vt:lpwstr/>
      </vt:variant>
      <vt:variant>
        <vt:i4>5505037</vt:i4>
      </vt:variant>
      <vt:variant>
        <vt:i4>3402</vt:i4>
      </vt:variant>
      <vt:variant>
        <vt:i4>0</vt:i4>
      </vt:variant>
      <vt:variant>
        <vt:i4>5</vt:i4>
      </vt:variant>
      <vt:variant>
        <vt:lpwstr/>
      </vt:variant>
      <vt:variant>
        <vt:lpwstr>UCLAecq5</vt:lpwstr>
      </vt:variant>
      <vt:variant>
        <vt:i4>3539061</vt:i4>
      </vt:variant>
      <vt:variant>
        <vt:i4>3399</vt:i4>
      </vt:variant>
      <vt:variant>
        <vt:i4>0</vt:i4>
      </vt:variant>
      <vt:variant>
        <vt:i4>5</vt:i4>
      </vt:variant>
      <vt:variant>
        <vt:lpwstr>http://www.anderson.ucla.edu/x27653.xml</vt:lpwstr>
      </vt:variant>
      <vt:variant>
        <vt:lpwstr/>
      </vt:variant>
      <vt:variant>
        <vt:i4>6553699</vt:i4>
      </vt:variant>
      <vt:variant>
        <vt:i4>3396</vt:i4>
      </vt:variant>
      <vt:variant>
        <vt:i4>0</vt:i4>
      </vt:variant>
      <vt:variant>
        <vt:i4>5</vt:i4>
      </vt:variant>
      <vt:variant>
        <vt:lpwstr/>
      </vt:variant>
      <vt:variant>
        <vt:lpwstr>uofcaliberkeleyecq5</vt:lpwstr>
      </vt:variant>
      <vt:variant>
        <vt:i4>1179653</vt:i4>
      </vt:variant>
      <vt:variant>
        <vt:i4>3393</vt:i4>
      </vt:variant>
      <vt:variant>
        <vt:i4>0</vt:i4>
      </vt:variant>
      <vt:variant>
        <vt:i4>5</vt:i4>
      </vt:variant>
      <vt:variant>
        <vt:lpwstr>http://executive.berkeley.edu/programs/negotiations-influence</vt:lpwstr>
      </vt:variant>
      <vt:variant>
        <vt:lpwstr/>
      </vt:variant>
      <vt:variant>
        <vt:i4>4653074</vt:i4>
      </vt:variant>
      <vt:variant>
        <vt:i4>3390</vt:i4>
      </vt:variant>
      <vt:variant>
        <vt:i4>0</vt:i4>
      </vt:variant>
      <vt:variant>
        <vt:i4>5</vt:i4>
      </vt:variant>
      <vt:variant>
        <vt:lpwstr/>
      </vt:variant>
      <vt:variant>
        <vt:lpwstr>stanfordecq5</vt:lpwstr>
      </vt:variant>
      <vt:variant>
        <vt:i4>5832781</vt:i4>
      </vt:variant>
      <vt:variant>
        <vt:i4>3387</vt:i4>
      </vt:variant>
      <vt:variant>
        <vt:i4>0</vt:i4>
      </vt:variant>
      <vt:variant>
        <vt:i4>5</vt:i4>
      </vt:variant>
      <vt:variant>
        <vt:lpwstr>http://www.gsb.stanford.edu/exed/insp/index.html</vt:lpwstr>
      </vt:variant>
      <vt:variant>
        <vt:lpwstr/>
      </vt:variant>
      <vt:variant>
        <vt:i4>4653074</vt:i4>
      </vt:variant>
      <vt:variant>
        <vt:i4>3384</vt:i4>
      </vt:variant>
      <vt:variant>
        <vt:i4>0</vt:i4>
      </vt:variant>
      <vt:variant>
        <vt:i4>5</vt:i4>
      </vt:variant>
      <vt:variant>
        <vt:lpwstr/>
      </vt:variant>
      <vt:variant>
        <vt:lpwstr>stanfordecq5</vt:lpwstr>
      </vt:variant>
      <vt:variant>
        <vt:i4>5242959</vt:i4>
      </vt:variant>
      <vt:variant>
        <vt:i4>3381</vt:i4>
      </vt:variant>
      <vt:variant>
        <vt:i4>0</vt:i4>
      </vt:variant>
      <vt:variant>
        <vt:i4>5</vt:i4>
      </vt:variant>
      <vt:variant>
        <vt:lpwstr>http://www.gsb.stanford.edu/exed/eld/</vt:lpwstr>
      </vt:variant>
      <vt:variant>
        <vt:lpwstr/>
      </vt:variant>
      <vt:variant>
        <vt:i4>5242959</vt:i4>
      </vt:variant>
      <vt:variant>
        <vt:i4>3378</vt:i4>
      </vt:variant>
      <vt:variant>
        <vt:i4>0</vt:i4>
      </vt:variant>
      <vt:variant>
        <vt:i4>5</vt:i4>
      </vt:variant>
      <vt:variant>
        <vt:lpwstr>http://www.gsb.stanford.edu/exed/eld/</vt:lpwstr>
      </vt:variant>
      <vt:variant>
        <vt:lpwstr/>
      </vt:variant>
      <vt:variant>
        <vt:i4>1966100</vt:i4>
      </vt:variant>
      <vt:variant>
        <vt:i4>3375</vt:i4>
      </vt:variant>
      <vt:variant>
        <vt:i4>0</vt:i4>
      </vt:variant>
      <vt:variant>
        <vt:i4>5</vt:i4>
      </vt:variant>
      <vt:variant>
        <vt:lpwstr/>
      </vt:variant>
      <vt:variant>
        <vt:lpwstr>southernmethodistecq5</vt:lpwstr>
      </vt:variant>
      <vt:variant>
        <vt:i4>1179718</vt:i4>
      </vt:variant>
      <vt:variant>
        <vt:i4>3372</vt:i4>
      </vt:variant>
      <vt:variant>
        <vt:i4>0</vt:i4>
      </vt:variant>
      <vt:variant>
        <vt:i4>5</vt:i4>
      </vt:variant>
      <vt:variant>
        <vt:lpwstr>http://www.cox.smu.edu/web/executive-education/master-negotiation</vt:lpwstr>
      </vt:variant>
      <vt:variant>
        <vt:lpwstr/>
      </vt:variant>
      <vt:variant>
        <vt:i4>2097270</vt:i4>
      </vt:variant>
      <vt:variant>
        <vt:i4>3369</vt:i4>
      </vt:variant>
      <vt:variant>
        <vt:i4>0</vt:i4>
      </vt:variant>
      <vt:variant>
        <vt:i4>5</vt:i4>
      </vt:variant>
      <vt:variant>
        <vt:lpwstr/>
      </vt:variant>
      <vt:variant>
        <vt:lpwstr>santaclaraecq5</vt:lpwstr>
      </vt:variant>
      <vt:variant>
        <vt:i4>3342396</vt:i4>
      </vt:variant>
      <vt:variant>
        <vt:i4>3366</vt:i4>
      </vt:variant>
      <vt:variant>
        <vt:i4>0</vt:i4>
      </vt:variant>
      <vt:variant>
        <vt:i4>5</vt:i4>
      </vt:variant>
      <vt:variant>
        <vt:lpwstr>http://www.scu.edu/business/edc/building-trust-global-collaboration.cfm</vt:lpwstr>
      </vt:variant>
      <vt:variant>
        <vt:lpwstr/>
      </vt:variant>
      <vt:variant>
        <vt:i4>6553697</vt:i4>
      </vt:variant>
      <vt:variant>
        <vt:i4>3363</vt:i4>
      </vt:variant>
      <vt:variant>
        <vt:i4>0</vt:i4>
      </vt:variant>
      <vt:variant>
        <vt:i4>5</vt:i4>
      </vt:variant>
      <vt:variant>
        <vt:lpwstr/>
      </vt:variant>
      <vt:variant>
        <vt:lpwstr>OPMecq5</vt:lpwstr>
      </vt:variant>
      <vt:variant>
        <vt:i4>7471206</vt:i4>
      </vt:variant>
      <vt:variant>
        <vt:i4>3360</vt:i4>
      </vt:variant>
      <vt:variant>
        <vt:i4>0</vt:i4>
      </vt:variant>
      <vt:variant>
        <vt:i4>5</vt:i4>
      </vt:variant>
      <vt:variant>
        <vt:lpwstr>http://www.leadership.opm.gov/Programs/Organizational-Leadership-for-Executives/EXE0072/Index.aspx</vt:lpwstr>
      </vt:variant>
      <vt:variant>
        <vt:lpwstr/>
      </vt:variant>
      <vt:variant>
        <vt:i4>6553697</vt:i4>
      </vt:variant>
      <vt:variant>
        <vt:i4>3357</vt:i4>
      </vt:variant>
      <vt:variant>
        <vt:i4>0</vt:i4>
      </vt:variant>
      <vt:variant>
        <vt:i4>5</vt:i4>
      </vt:variant>
      <vt:variant>
        <vt:lpwstr/>
      </vt:variant>
      <vt:variant>
        <vt:lpwstr>OPMecq5</vt:lpwstr>
      </vt:variant>
      <vt:variant>
        <vt:i4>1114115</vt:i4>
      </vt:variant>
      <vt:variant>
        <vt:i4>3354</vt:i4>
      </vt:variant>
      <vt:variant>
        <vt:i4>0</vt:i4>
      </vt:variant>
      <vt:variant>
        <vt:i4>5</vt:i4>
      </vt:variant>
      <vt:variant>
        <vt:lpwstr>https://www.leadership.opm.gov/Programs/Executive-Development/EXE0004/Index.aspx</vt:lpwstr>
      </vt:variant>
      <vt:variant>
        <vt:lpwstr/>
      </vt:variant>
      <vt:variant>
        <vt:i4>4325379</vt:i4>
      </vt:variant>
      <vt:variant>
        <vt:i4>3351</vt:i4>
      </vt:variant>
      <vt:variant>
        <vt:i4>0</vt:i4>
      </vt:variant>
      <vt:variant>
        <vt:i4>5</vt:i4>
      </vt:variant>
      <vt:variant>
        <vt:lpwstr/>
      </vt:variant>
      <vt:variant>
        <vt:lpwstr>northwesternecq5</vt:lpwstr>
      </vt:variant>
      <vt:variant>
        <vt:i4>4587547</vt:i4>
      </vt:variant>
      <vt:variant>
        <vt:i4>3348</vt:i4>
      </vt:variant>
      <vt:variant>
        <vt:i4>0</vt:i4>
      </vt:variant>
      <vt:variant>
        <vt:i4>5</vt:i4>
      </vt:variant>
      <vt:variant>
        <vt:lpwstr>http://www.kellogg.northwestern.edu/execed/programs/LEAD11/index.htm</vt:lpwstr>
      </vt:variant>
      <vt:variant>
        <vt:lpwstr/>
      </vt:variant>
      <vt:variant>
        <vt:i4>4325379</vt:i4>
      </vt:variant>
      <vt:variant>
        <vt:i4>3345</vt:i4>
      </vt:variant>
      <vt:variant>
        <vt:i4>0</vt:i4>
      </vt:variant>
      <vt:variant>
        <vt:i4>5</vt:i4>
      </vt:variant>
      <vt:variant>
        <vt:lpwstr/>
      </vt:variant>
      <vt:variant>
        <vt:lpwstr>northwesternecq5</vt:lpwstr>
      </vt:variant>
      <vt:variant>
        <vt:i4>4456474</vt:i4>
      </vt:variant>
      <vt:variant>
        <vt:i4>3342</vt:i4>
      </vt:variant>
      <vt:variant>
        <vt:i4>0</vt:i4>
      </vt:variant>
      <vt:variant>
        <vt:i4>5</vt:i4>
      </vt:variant>
      <vt:variant>
        <vt:lpwstr>http://www.kellogg.northwestern.edu/execed/programs/LEAD03/index.htm</vt:lpwstr>
      </vt:variant>
      <vt:variant>
        <vt:lpwstr/>
      </vt:variant>
      <vt:variant>
        <vt:i4>7143544</vt:i4>
      </vt:variant>
      <vt:variant>
        <vt:i4>3339</vt:i4>
      </vt:variant>
      <vt:variant>
        <vt:i4>0</vt:i4>
      </vt:variant>
      <vt:variant>
        <vt:i4>5</vt:i4>
      </vt:variant>
      <vt:variant>
        <vt:lpwstr/>
      </vt:variant>
      <vt:variant>
        <vt:lpwstr>NYUecq5</vt:lpwstr>
      </vt:variant>
      <vt:variant>
        <vt:i4>7143544</vt:i4>
      </vt:variant>
      <vt:variant>
        <vt:i4>3336</vt:i4>
      </vt:variant>
      <vt:variant>
        <vt:i4>0</vt:i4>
      </vt:variant>
      <vt:variant>
        <vt:i4>5</vt:i4>
      </vt:variant>
      <vt:variant>
        <vt:lpwstr/>
      </vt:variant>
      <vt:variant>
        <vt:lpwstr>NYUecq5</vt:lpwstr>
      </vt:variant>
      <vt:variant>
        <vt:i4>7143544</vt:i4>
      </vt:variant>
      <vt:variant>
        <vt:i4>3333</vt:i4>
      </vt:variant>
      <vt:variant>
        <vt:i4>0</vt:i4>
      </vt:variant>
      <vt:variant>
        <vt:i4>5</vt:i4>
      </vt:variant>
      <vt:variant>
        <vt:lpwstr/>
      </vt:variant>
      <vt:variant>
        <vt:lpwstr>NYUecq5</vt:lpwstr>
      </vt:variant>
      <vt:variant>
        <vt:i4>7143544</vt:i4>
      </vt:variant>
      <vt:variant>
        <vt:i4>3330</vt:i4>
      </vt:variant>
      <vt:variant>
        <vt:i4>0</vt:i4>
      </vt:variant>
      <vt:variant>
        <vt:i4>5</vt:i4>
      </vt:variant>
      <vt:variant>
        <vt:lpwstr/>
      </vt:variant>
      <vt:variant>
        <vt:lpwstr>NYUecq5</vt:lpwstr>
      </vt:variant>
      <vt:variant>
        <vt:i4>5898256</vt:i4>
      </vt:variant>
      <vt:variant>
        <vt:i4>3327</vt:i4>
      </vt:variant>
      <vt:variant>
        <vt:i4>0</vt:i4>
      </vt:variant>
      <vt:variant>
        <vt:i4>5</vt:i4>
      </vt:variant>
      <vt:variant>
        <vt:lpwstr>http://www.stern.nyu.edu/executive-education-open-enrollment/search/program/79/Advanced-Negotiation:-Complex-Transactions-for-Global-Business</vt:lpwstr>
      </vt:variant>
      <vt:variant>
        <vt:lpwstr/>
      </vt:variant>
      <vt:variant>
        <vt:i4>7405692</vt:i4>
      </vt:variant>
      <vt:variant>
        <vt:i4>3324</vt:i4>
      </vt:variant>
      <vt:variant>
        <vt:i4>0</vt:i4>
      </vt:variant>
      <vt:variant>
        <vt:i4>5</vt:i4>
      </vt:variant>
      <vt:variant>
        <vt:lpwstr/>
      </vt:variant>
      <vt:variant>
        <vt:lpwstr>harvardecq5</vt:lpwstr>
      </vt:variant>
      <vt:variant>
        <vt:i4>2621552</vt:i4>
      </vt:variant>
      <vt:variant>
        <vt:i4>3321</vt:i4>
      </vt:variant>
      <vt:variant>
        <vt:i4>0</vt:i4>
      </vt:variant>
      <vt:variant>
        <vt:i4>5</vt:i4>
      </vt:variant>
      <vt:variant>
        <vt:lpwstr>http://ksgexecprogram.harvard.edu/Programs/mn/overview.aspx</vt:lpwstr>
      </vt:variant>
      <vt:variant>
        <vt:lpwstr/>
      </vt:variant>
      <vt:variant>
        <vt:i4>917508</vt:i4>
      </vt:variant>
      <vt:variant>
        <vt:i4>3318</vt:i4>
      </vt:variant>
      <vt:variant>
        <vt:i4>0</vt:i4>
      </vt:variant>
      <vt:variant>
        <vt:i4>5</vt:i4>
      </vt:variant>
      <vt:variant>
        <vt:lpwstr/>
      </vt:variant>
      <vt:variant>
        <vt:lpwstr>thegradschoolecq5</vt:lpwstr>
      </vt:variant>
      <vt:variant>
        <vt:i4>2949211</vt:i4>
      </vt:variant>
      <vt:variant>
        <vt:i4>3315</vt:i4>
      </vt:variant>
      <vt:variant>
        <vt:i4>0</vt:i4>
      </vt:variant>
      <vt:variant>
        <vt:i4>5</vt:i4>
      </vt:variant>
      <vt:variant>
        <vt:lpwstr>http://www.graduateschool.edu/course_details.php?cid=EXEC9904L</vt:lpwstr>
      </vt:variant>
      <vt:variant>
        <vt:lpwstr/>
      </vt:variant>
      <vt:variant>
        <vt:i4>6881349</vt:i4>
      </vt:variant>
      <vt:variant>
        <vt:i4>3312</vt:i4>
      </vt:variant>
      <vt:variant>
        <vt:i4>0</vt:i4>
      </vt:variant>
      <vt:variant>
        <vt:i4>5</vt:i4>
      </vt:variant>
      <vt:variant>
        <vt:lpwstr>http://www.grad.usda.gov/course_details.php?cid=EXEC9904L</vt:lpwstr>
      </vt:variant>
      <vt:variant>
        <vt:lpwstr/>
      </vt:variant>
      <vt:variant>
        <vt:i4>2162803</vt:i4>
      </vt:variant>
      <vt:variant>
        <vt:i4>3309</vt:i4>
      </vt:variant>
      <vt:variant>
        <vt:i4>0</vt:i4>
      </vt:variant>
      <vt:variant>
        <vt:i4>5</vt:i4>
      </vt:variant>
      <vt:variant>
        <vt:lpwstr/>
      </vt:variant>
      <vt:variant>
        <vt:lpwstr>GWecq5</vt:lpwstr>
      </vt:variant>
      <vt:variant>
        <vt:i4>1507334</vt:i4>
      </vt:variant>
      <vt:variant>
        <vt:i4>3306</vt:i4>
      </vt:variant>
      <vt:variant>
        <vt:i4>0</vt:i4>
      </vt:variant>
      <vt:variant>
        <vt:i4>5</vt:i4>
      </vt:variant>
      <vt:variant>
        <vt:lpwstr>http://business.gwu.edu/emba/</vt:lpwstr>
      </vt:variant>
      <vt:variant>
        <vt:lpwstr/>
      </vt:variant>
      <vt:variant>
        <vt:i4>4718622</vt:i4>
      </vt:variant>
      <vt:variant>
        <vt:i4>3303</vt:i4>
      </vt:variant>
      <vt:variant>
        <vt:i4>0</vt:i4>
      </vt:variant>
      <vt:variant>
        <vt:i4>5</vt:i4>
      </vt:variant>
      <vt:variant>
        <vt:lpwstr>http://business.gwu.edu/eep/openprograms/</vt:lpwstr>
      </vt:variant>
      <vt:variant>
        <vt:lpwstr/>
      </vt:variant>
      <vt:variant>
        <vt:i4>5177375</vt:i4>
      </vt:variant>
      <vt:variant>
        <vt:i4>3300</vt:i4>
      </vt:variant>
      <vt:variant>
        <vt:i4>0</vt:i4>
      </vt:variant>
      <vt:variant>
        <vt:i4>5</vt:i4>
      </vt:variant>
      <vt:variant>
        <vt:lpwstr/>
      </vt:variant>
      <vt:variant>
        <vt:lpwstr>columbiaecq5</vt:lpwstr>
      </vt:variant>
      <vt:variant>
        <vt:i4>4522073</vt:i4>
      </vt:variant>
      <vt:variant>
        <vt:i4>3297</vt:i4>
      </vt:variant>
      <vt:variant>
        <vt:i4>0</vt:i4>
      </vt:variant>
      <vt:variant>
        <vt:i4>5</vt:i4>
      </vt:variant>
      <vt:variant>
        <vt:lpwstr>http://www.columbia.edu/</vt:lpwstr>
      </vt:variant>
      <vt:variant>
        <vt:lpwstr/>
      </vt:variant>
      <vt:variant>
        <vt:i4>655379</vt:i4>
      </vt:variant>
      <vt:variant>
        <vt:i4>3294</vt:i4>
      </vt:variant>
      <vt:variant>
        <vt:i4>0</vt:i4>
      </vt:variant>
      <vt:variant>
        <vt:i4>5</vt:i4>
      </vt:variant>
      <vt:variant>
        <vt:lpwstr>http://www4.gsb.columbia.edu/execed/programs/detail/10421/Persuasion%3A+Influencing+Without+Authority</vt:lpwstr>
      </vt:variant>
      <vt:variant>
        <vt:lpwstr/>
      </vt:variant>
      <vt:variant>
        <vt:i4>5177375</vt:i4>
      </vt:variant>
      <vt:variant>
        <vt:i4>3291</vt:i4>
      </vt:variant>
      <vt:variant>
        <vt:i4>0</vt:i4>
      </vt:variant>
      <vt:variant>
        <vt:i4>5</vt:i4>
      </vt:variant>
      <vt:variant>
        <vt:lpwstr/>
      </vt:variant>
      <vt:variant>
        <vt:lpwstr>columbiaecq5</vt:lpwstr>
      </vt:variant>
      <vt:variant>
        <vt:i4>4522073</vt:i4>
      </vt:variant>
      <vt:variant>
        <vt:i4>3288</vt:i4>
      </vt:variant>
      <vt:variant>
        <vt:i4>0</vt:i4>
      </vt:variant>
      <vt:variant>
        <vt:i4>5</vt:i4>
      </vt:variant>
      <vt:variant>
        <vt:lpwstr>http://www.columbia.edu/</vt:lpwstr>
      </vt:variant>
      <vt:variant>
        <vt:lpwstr/>
      </vt:variant>
      <vt:variant>
        <vt:i4>262219</vt:i4>
      </vt:variant>
      <vt:variant>
        <vt:i4>3285</vt:i4>
      </vt:variant>
      <vt:variant>
        <vt:i4>0</vt:i4>
      </vt:variant>
      <vt:variant>
        <vt:i4>5</vt:i4>
      </vt:variant>
      <vt:variant>
        <vt:lpwstr>https://www4.gsb.columbia.edu/execed/programs/detail/10420/Negotiation+and+Decision-Making+Strategies</vt:lpwstr>
      </vt:variant>
      <vt:variant>
        <vt:lpwstr/>
      </vt:variant>
      <vt:variant>
        <vt:i4>7798892</vt:i4>
      </vt:variant>
      <vt:variant>
        <vt:i4>3282</vt:i4>
      </vt:variant>
      <vt:variant>
        <vt:i4>0</vt:i4>
      </vt:variant>
      <vt:variant>
        <vt:i4>5</vt:i4>
      </vt:variant>
      <vt:variant>
        <vt:lpwstr/>
      </vt:variant>
      <vt:variant>
        <vt:lpwstr>CCLecq5</vt:lpwstr>
      </vt:variant>
      <vt:variant>
        <vt:i4>1769490</vt:i4>
      </vt:variant>
      <vt:variant>
        <vt:i4>3279</vt:i4>
      </vt:variant>
      <vt:variant>
        <vt:i4>0</vt:i4>
      </vt:variant>
      <vt:variant>
        <vt:i4>5</vt:i4>
      </vt:variant>
      <vt:variant>
        <vt:lpwstr>http://www.ccl.org/leadership/pdf/programs/lapapp.pdf</vt:lpwstr>
      </vt:variant>
      <vt:variant>
        <vt:lpwstr/>
      </vt:variant>
      <vt:variant>
        <vt:i4>1966154</vt:i4>
      </vt:variant>
      <vt:variant>
        <vt:i4>3276</vt:i4>
      </vt:variant>
      <vt:variant>
        <vt:i4>0</vt:i4>
      </vt:variant>
      <vt:variant>
        <vt:i4>5</vt:i4>
      </vt:variant>
      <vt:variant>
        <vt:lpwstr>http://www.ccl.org/leadership/forms/programs/tuitionDatesListing.aspx?pageId=3179</vt:lpwstr>
      </vt:variant>
      <vt:variant>
        <vt:lpwstr/>
      </vt:variant>
      <vt:variant>
        <vt:i4>2293797</vt:i4>
      </vt:variant>
      <vt:variant>
        <vt:i4>3273</vt:i4>
      </vt:variant>
      <vt:variant>
        <vt:i4>0</vt:i4>
      </vt:variant>
      <vt:variant>
        <vt:i4>5</vt:i4>
      </vt:variant>
      <vt:variant>
        <vt:lpwstr>http://www.ccl.org/leadership/programs/LOIOverview.aspx?pageId=3176</vt:lpwstr>
      </vt:variant>
      <vt:variant>
        <vt:lpwstr/>
      </vt:variant>
      <vt:variant>
        <vt:i4>458776</vt:i4>
      </vt:variant>
      <vt:variant>
        <vt:i4>3270</vt:i4>
      </vt:variant>
      <vt:variant>
        <vt:i4>0</vt:i4>
      </vt:variant>
      <vt:variant>
        <vt:i4>5</vt:i4>
      </vt:variant>
      <vt:variant>
        <vt:lpwstr/>
      </vt:variant>
      <vt:variant>
        <vt:lpwstr>brookingsecq5</vt:lpwstr>
      </vt:variant>
      <vt:variant>
        <vt:i4>458776</vt:i4>
      </vt:variant>
      <vt:variant>
        <vt:i4>3267</vt:i4>
      </vt:variant>
      <vt:variant>
        <vt:i4>0</vt:i4>
      </vt:variant>
      <vt:variant>
        <vt:i4>5</vt:i4>
      </vt:variant>
      <vt:variant>
        <vt:lpwstr/>
      </vt:variant>
      <vt:variant>
        <vt:lpwstr>brookingsecq5</vt:lpwstr>
      </vt:variant>
      <vt:variant>
        <vt:i4>7209063</vt:i4>
      </vt:variant>
      <vt:variant>
        <vt:i4>3264</vt:i4>
      </vt:variant>
      <vt:variant>
        <vt:i4>0</vt:i4>
      </vt:variant>
      <vt:variant>
        <vt:i4>5</vt:i4>
      </vt:variant>
      <vt:variant>
        <vt:lpwstr>http://www.brookings.edu/execed/programs/insidecongress101.aspx</vt:lpwstr>
      </vt:variant>
      <vt:variant>
        <vt:lpwstr/>
      </vt:variant>
      <vt:variant>
        <vt:i4>79</vt:i4>
      </vt:variant>
      <vt:variant>
        <vt:i4>3261</vt:i4>
      </vt:variant>
      <vt:variant>
        <vt:i4>0</vt:i4>
      </vt:variant>
      <vt:variant>
        <vt:i4>5</vt:i4>
      </vt:variant>
      <vt:variant>
        <vt:lpwstr>http://www.brookings.edu/execed/programs/insidewashington062011.aspx</vt:lpwstr>
      </vt:variant>
      <vt:variant>
        <vt:lpwstr/>
      </vt:variant>
      <vt:variant>
        <vt:i4>2883685</vt:i4>
      </vt:variant>
      <vt:variant>
        <vt:i4>3258</vt:i4>
      </vt:variant>
      <vt:variant>
        <vt:i4>0</vt:i4>
      </vt:variant>
      <vt:variant>
        <vt:i4>5</vt:i4>
      </vt:variant>
      <vt:variant>
        <vt:lpwstr>http://www.brookings.edu/execed/programs/coaching.aspx</vt:lpwstr>
      </vt:variant>
      <vt:variant>
        <vt:lpwstr/>
      </vt:variant>
      <vt:variant>
        <vt:i4>458776</vt:i4>
      </vt:variant>
      <vt:variant>
        <vt:i4>3255</vt:i4>
      </vt:variant>
      <vt:variant>
        <vt:i4>0</vt:i4>
      </vt:variant>
      <vt:variant>
        <vt:i4>5</vt:i4>
      </vt:variant>
      <vt:variant>
        <vt:lpwstr/>
      </vt:variant>
      <vt:variant>
        <vt:lpwstr>brookingsecq5</vt:lpwstr>
      </vt:variant>
      <vt:variant>
        <vt:i4>458776</vt:i4>
      </vt:variant>
      <vt:variant>
        <vt:i4>3252</vt:i4>
      </vt:variant>
      <vt:variant>
        <vt:i4>0</vt:i4>
      </vt:variant>
      <vt:variant>
        <vt:i4>5</vt:i4>
      </vt:variant>
      <vt:variant>
        <vt:lpwstr/>
      </vt:variant>
      <vt:variant>
        <vt:lpwstr>brookingsecq5</vt:lpwstr>
      </vt:variant>
      <vt:variant>
        <vt:i4>393277</vt:i4>
      </vt:variant>
      <vt:variant>
        <vt:i4>3249</vt:i4>
      </vt:variant>
      <vt:variant>
        <vt:i4>0</vt:i4>
      </vt:variant>
      <vt:variant>
        <vt:i4>5</vt:i4>
      </vt:variant>
      <vt:variant>
        <vt:lpwstr>http://www.brookings.edu/execed/programs/catalog/artnegotiation_s.aspx</vt:lpwstr>
      </vt:variant>
      <vt:variant>
        <vt:lpwstr/>
      </vt:variant>
      <vt:variant>
        <vt:i4>6029318</vt:i4>
      </vt:variant>
      <vt:variant>
        <vt:i4>3246</vt:i4>
      </vt:variant>
      <vt:variant>
        <vt:i4>0</vt:i4>
      </vt:variant>
      <vt:variant>
        <vt:i4>5</vt:i4>
      </vt:variant>
      <vt:variant>
        <vt:lpwstr/>
      </vt:variant>
      <vt:variant>
        <vt:lpwstr>whartonupennecq4</vt:lpwstr>
      </vt:variant>
      <vt:variant>
        <vt:i4>4718626</vt:i4>
      </vt:variant>
      <vt:variant>
        <vt:i4>3243</vt:i4>
      </vt:variant>
      <vt:variant>
        <vt:i4>0</vt:i4>
      </vt:variant>
      <vt:variant>
        <vt:i4>5</vt:i4>
      </vt:variant>
      <vt:variant>
        <vt:lpwstr>mailto:execed@wharton.upenn.edu</vt:lpwstr>
      </vt:variant>
      <vt:variant>
        <vt:lpwstr/>
      </vt:variant>
      <vt:variant>
        <vt:i4>1376258</vt:i4>
      </vt:variant>
      <vt:variant>
        <vt:i4>3240</vt:i4>
      </vt:variant>
      <vt:variant>
        <vt:i4>0</vt:i4>
      </vt:variant>
      <vt:variant>
        <vt:i4>5</vt:i4>
      </vt:variant>
      <vt:variant>
        <vt:lpwstr>http://executiveeducation.wharton.upenn.edu/open-enrollment/finance-programs/finance-strategy-for-value-creation.cfm</vt:lpwstr>
      </vt:variant>
      <vt:variant>
        <vt:lpwstr/>
      </vt:variant>
      <vt:variant>
        <vt:i4>6029318</vt:i4>
      </vt:variant>
      <vt:variant>
        <vt:i4>3237</vt:i4>
      </vt:variant>
      <vt:variant>
        <vt:i4>0</vt:i4>
      </vt:variant>
      <vt:variant>
        <vt:i4>5</vt:i4>
      </vt:variant>
      <vt:variant>
        <vt:lpwstr/>
      </vt:variant>
      <vt:variant>
        <vt:lpwstr>whartonupennecq4</vt:lpwstr>
      </vt:variant>
      <vt:variant>
        <vt:i4>4718626</vt:i4>
      </vt:variant>
      <vt:variant>
        <vt:i4>3234</vt:i4>
      </vt:variant>
      <vt:variant>
        <vt:i4>0</vt:i4>
      </vt:variant>
      <vt:variant>
        <vt:i4>5</vt:i4>
      </vt:variant>
      <vt:variant>
        <vt:lpwstr>mailto:execed@wharton.upenn.edu</vt:lpwstr>
      </vt:variant>
      <vt:variant>
        <vt:lpwstr/>
      </vt:variant>
      <vt:variant>
        <vt:i4>7209018</vt:i4>
      </vt:variant>
      <vt:variant>
        <vt:i4>3231</vt:i4>
      </vt:variant>
      <vt:variant>
        <vt:i4>0</vt:i4>
      </vt:variant>
      <vt:variant>
        <vt:i4>5</vt:i4>
      </vt:variant>
      <vt:variant>
        <vt:lpwstr>http://executiveeducation.wharton.upenn.edu/open-enrollment/finance-programs/finance-accounting.cfm</vt:lpwstr>
      </vt:variant>
      <vt:variant>
        <vt:lpwstr/>
      </vt:variant>
      <vt:variant>
        <vt:i4>1769503</vt:i4>
      </vt:variant>
      <vt:variant>
        <vt:i4>3228</vt:i4>
      </vt:variant>
      <vt:variant>
        <vt:i4>0</vt:i4>
      </vt:variant>
      <vt:variant>
        <vt:i4>5</vt:i4>
      </vt:variant>
      <vt:variant>
        <vt:lpwstr/>
      </vt:variant>
      <vt:variant>
        <vt:lpwstr>washingtonstlouisecq4</vt:lpwstr>
      </vt:variant>
      <vt:variant>
        <vt:i4>4259850</vt:i4>
      </vt:variant>
      <vt:variant>
        <vt:i4>3225</vt:i4>
      </vt:variant>
      <vt:variant>
        <vt:i4>0</vt:i4>
      </vt:variant>
      <vt:variant>
        <vt:i4>5</vt:i4>
      </vt:variant>
      <vt:variant>
        <vt:lpwstr>http://www.olin.wustl.edu/executiveeducation/OPP/Pages/UpcomingSeminars.aspx</vt:lpwstr>
      </vt:variant>
      <vt:variant>
        <vt:lpwstr/>
      </vt:variant>
      <vt:variant>
        <vt:i4>1769503</vt:i4>
      </vt:variant>
      <vt:variant>
        <vt:i4>3222</vt:i4>
      </vt:variant>
      <vt:variant>
        <vt:i4>0</vt:i4>
      </vt:variant>
      <vt:variant>
        <vt:i4>5</vt:i4>
      </vt:variant>
      <vt:variant>
        <vt:lpwstr/>
      </vt:variant>
      <vt:variant>
        <vt:lpwstr>washingtonstlouisecq4</vt:lpwstr>
      </vt:variant>
      <vt:variant>
        <vt:i4>8061026</vt:i4>
      </vt:variant>
      <vt:variant>
        <vt:i4>3219</vt:i4>
      </vt:variant>
      <vt:variant>
        <vt:i4>0</vt:i4>
      </vt:variant>
      <vt:variant>
        <vt:i4>5</vt:i4>
      </vt:variant>
      <vt:variant>
        <vt:lpwstr>http://www.olin.wustl.edu/executiveeducation/CertificatePrograms/FinancialSkills/Pages/default.aspx</vt:lpwstr>
      </vt:variant>
      <vt:variant>
        <vt:lpwstr/>
      </vt:variant>
      <vt:variant>
        <vt:i4>1769503</vt:i4>
      </vt:variant>
      <vt:variant>
        <vt:i4>3216</vt:i4>
      </vt:variant>
      <vt:variant>
        <vt:i4>0</vt:i4>
      </vt:variant>
      <vt:variant>
        <vt:i4>5</vt:i4>
      </vt:variant>
      <vt:variant>
        <vt:lpwstr/>
      </vt:variant>
      <vt:variant>
        <vt:lpwstr>washingtonstlouisecq4</vt:lpwstr>
      </vt:variant>
      <vt:variant>
        <vt:i4>7274595</vt:i4>
      </vt:variant>
      <vt:variant>
        <vt:i4>3213</vt:i4>
      </vt:variant>
      <vt:variant>
        <vt:i4>0</vt:i4>
      </vt:variant>
      <vt:variant>
        <vt:i4>5</vt:i4>
      </vt:variant>
      <vt:variant>
        <vt:lpwstr>http://www.olin.wustl.edu/EXECUTIVEEDUCATION/CERTIFICATEPROGRAMS/SUPPLYCHAIN/Pages/default.aspx</vt:lpwstr>
      </vt:variant>
      <vt:variant>
        <vt:lpwstr/>
      </vt:variant>
      <vt:variant>
        <vt:i4>1769503</vt:i4>
      </vt:variant>
      <vt:variant>
        <vt:i4>3210</vt:i4>
      </vt:variant>
      <vt:variant>
        <vt:i4>0</vt:i4>
      </vt:variant>
      <vt:variant>
        <vt:i4>5</vt:i4>
      </vt:variant>
      <vt:variant>
        <vt:lpwstr/>
      </vt:variant>
      <vt:variant>
        <vt:lpwstr>washingtonstlouisecq4</vt:lpwstr>
      </vt:variant>
      <vt:variant>
        <vt:i4>4259850</vt:i4>
      </vt:variant>
      <vt:variant>
        <vt:i4>3207</vt:i4>
      </vt:variant>
      <vt:variant>
        <vt:i4>0</vt:i4>
      </vt:variant>
      <vt:variant>
        <vt:i4>5</vt:i4>
      </vt:variant>
      <vt:variant>
        <vt:lpwstr>http://www.olin.wustl.edu/executiveeducation/OPP/Pages/UpcomingSeminars.aspx</vt:lpwstr>
      </vt:variant>
      <vt:variant>
        <vt:lpwstr/>
      </vt:variant>
      <vt:variant>
        <vt:i4>3997799</vt:i4>
      </vt:variant>
      <vt:variant>
        <vt:i4>3204</vt:i4>
      </vt:variant>
      <vt:variant>
        <vt:i4>0</vt:i4>
      </vt:variant>
      <vt:variant>
        <vt:i4>5</vt:i4>
      </vt:variant>
      <vt:variant>
        <vt:lpwstr/>
      </vt:variant>
      <vt:variant>
        <vt:lpwstr>vanderbiltecq4</vt:lpwstr>
      </vt:variant>
      <vt:variant>
        <vt:i4>3473535</vt:i4>
      </vt:variant>
      <vt:variant>
        <vt:i4>3201</vt:i4>
      </vt:variant>
      <vt:variant>
        <vt:i4>0</vt:i4>
      </vt:variant>
      <vt:variant>
        <vt:i4>5</vt:i4>
      </vt:variant>
      <vt:variant>
        <vt:lpwstr>http://www.owen.vanderbilt.edu/vanderbilt/programs/executive-development-institute/open-enrollment-programs-for-individuals/pro</vt:lpwstr>
      </vt:variant>
      <vt:variant>
        <vt:lpwstr/>
      </vt:variant>
      <vt:variant>
        <vt:i4>7078004</vt:i4>
      </vt:variant>
      <vt:variant>
        <vt:i4>3198</vt:i4>
      </vt:variant>
      <vt:variant>
        <vt:i4>0</vt:i4>
      </vt:variant>
      <vt:variant>
        <vt:i4>5</vt:i4>
      </vt:variant>
      <vt:variant>
        <vt:lpwstr/>
      </vt:variant>
      <vt:variant>
        <vt:lpwstr>uofwisconsinmadecq4</vt:lpwstr>
      </vt:variant>
      <vt:variant>
        <vt:i4>6815847</vt:i4>
      </vt:variant>
      <vt:variant>
        <vt:i4>3195</vt:i4>
      </vt:variant>
      <vt:variant>
        <vt:i4>0</vt:i4>
      </vt:variant>
      <vt:variant>
        <vt:i4>5</vt:i4>
      </vt:variant>
      <vt:variant>
        <vt:lpwstr>http://exed.wisc.edu/Courses/Strategic-Market-Based-Planning-and-Business-Model-Renewal</vt:lpwstr>
      </vt:variant>
      <vt:variant>
        <vt:lpwstr/>
      </vt:variant>
      <vt:variant>
        <vt:i4>7078004</vt:i4>
      </vt:variant>
      <vt:variant>
        <vt:i4>3192</vt:i4>
      </vt:variant>
      <vt:variant>
        <vt:i4>0</vt:i4>
      </vt:variant>
      <vt:variant>
        <vt:i4>5</vt:i4>
      </vt:variant>
      <vt:variant>
        <vt:lpwstr/>
      </vt:variant>
      <vt:variant>
        <vt:lpwstr>uofwisconsinmadecq4</vt:lpwstr>
      </vt:variant>
      <vt:variant>
        <vt:i4>1769489</vt:i4>
      </vt:variant>
      <vt:variant>
        <vt:i4>3189</vt:i4>
      </vt:variant>
      <vt:variant>
        <vt:i4>0</vt:i4>
      </vt:variant>
      <vt:variant>
        <vt:i4>5</vt:i4>
      </vt:variant>
      <vt:variant>
        <vt:lpwstr>http://exed.wisc.edu/Courses/Strategic-Cost-Analysis-and-Decision-Making</vt:lpwstr>
      </vt:variant>
      <vt:variant>
        <vt:lpwstr/>
      </vt:variant>
      <vt:variant>
        <vt:i4>7078004</vt:i4>
      </vt:variant>
      <vt:variant>
        <vt:i4>3186</vt:i4>
      </vt:variant>
      <vt:variant>
        <vt:i4>0</vt:i4>
      </vt:variant>
      <vt:variant>
        <vt:i4>5</vt:i4>
      </vt:variant>
      <vt:variant>
        <vt:lpwstr/>
      </vt:variant>
      <vt:variant>
        <vt:lpwstr>uofwisconsinmadecq4</vt:lpwstr>
      </vt:variant>
      <vt:variant>
        <vt:i4>786497</vt:i4>
      </vt:variant>
      <vt:variant>
        <vt:i4>3183</vt:i4>
      </vt:variant>
      <vt:variant>
        <vt:i4>0</vt:i4>
      </vt:variant>
      <vt:variant>
        <vt:i4>5</vt:i4>
      </vt:variant>
      <vt:variant>
        <vt:lpwstr>http://exed.wisc.edu/Courses/Supply-Chain-Leadership</vt:lpwstr>
      </vt:variant>
      <vt:variant>
        <vt:lpwstr/>
      </vt:variant>
      <vt:variant>
        <vt:i4>7078004</vt:i4>
      </vt:variant>
      <vt:variant>
        <vt:i4>3180</vt:i4>
      </vt:variant>
      <vt:variant>
        <vt:i4>0</vt:i4>
      </vt:variant>
      <vt:variant>
        <vt:i4>5</vt:i4>
      </vt:variant>
      <vt:variant>
        <vt:lpwstr/>
      </vt:variant>
      <vt:variant>
        <vt:lpwstr>uofwisconsinmadecq4</vt:lpwstr>
      </vt:variant>
      <vt:variant>
        <vt:i4>1310739</vt:i4>
      </vt:variant>
      <vt:variant>
        <vt:i4>3177</vt:i4>
      </vt:variant>
      <vt:variant>
        <vt:i4>0</vt:i4>
      </vt:variant>
      <vt:variant>
        <vt:i4>5</vt:i4>
      </vt:variant>
      <vt:variant>
        <vt:lpwstr>http://exed.wisc.edu/Courses/Strategic-Sales</vt:lpwstr>
      </vt:variant>
      <vt:variant>
        <vt:lpwstr/>
      </vt:variant>
      <vt:variant>
        <vt:i4>7078004</vt:i4>
      </vt:variant>
      <vt:variant>
        <vt:i4>3174</vt:i4>
      </vt:variant>
      <vt:variant>
        <vt:i4>0</vt:i4>
      </vt:variant>
      <vt:variant>
        <vt:i4>5</vt:i4>
      </vt:variant>
      <vt:variant>
        <vt:lpwstr/>
      </vt:variant>
      <vt:variant>
        <vt:lpwstr>uofwisconsinmadecq4</vt:lpwstr>
      </vt:variant>
      <vt:variant>
        <vt:i4>3473515</vt:i4>
      </vt:variant>
      <vt:variant>
        <vt:i4>3171</vt:i4>
      </vt:variant>
      <vt:variant>
        <vt:i4>0</vt:i4>
      </vt:variant>
      <vt:variant>
        <vt:i4>5</vt:i4>
      </vt:variant>
      <vt:variant>
        <vt:lpwstr>http://exed.wisc.edu/Courses/Financial-Analysis-Techniques</vt:lpwstr>
      </vt:variant>
      <vt:variant>
        <vt:lpwstr/>
      </vt:variant>
      <vt:variant>
        <vt:i4>7078004</vt:i4>
      </vt:variant>
      <vt:variant>
        <vt:i4>3168</vt:i4>
      </vt:variant>
      <vt:variant>
        <vt:i4>0</vt:i4>
      </vt:variant>
      <vt:variant>
        <vt:i4>5</vt:i4>
      </vt:variant>
      <vt:variant>
        <vt:lpwstr/>
      </vt:variant>
      <vt:variant>
        <vt:lpwstr>uofwisconsinmadecq4</vt:lpwstr>
      </vt:variant>
      <vt:variant>
        <vt:i4>4849681</vt:i4>
      </vt:variant>
      <vt:variant>
        <vt:i4>3165</vt:i4>
      </vt:variant>
      <vt:variant>
        <vt:i4>0</vt:i4>
      </vt:variant>
      <vt:variant>
        <vt:i4>5</vt:i4>
      </vt:variant>
      <vt:variant>
        <vt:lpwstr>http://exed.wisc.edu/Courses/Executive-Leadership-in-Sales-Management</vt:lpwstr>
      </vt:variant>
      <vt:variant>
        <vt:lpwstr/>
      </vt:variant>
      <vt:variant>
        <vt:i4>7078004</vt:i4>
      </vt:variant>
      <vt:variant>
        <vt:i4>3162</vt:i4>
      </vt:variant>
      <vt:variant>
        <vt:i4>0</vt:i4>
      </vt:variant>
      <vt:variant>
        <vt:i4>5</vt:i4>
      </vt:variant>
      <vt:variant>
        <vt:lpwstr/>
      </vt:variant>
      <vt:variant>
        <vt:lpwstr>uofwisconsinmadecq4</vt:lpwstr>
      </vt:variant>
      <vt:variant>
        <vt:i4>1376340</vt:i4>
      </vt:variant>
      <vt:variant>
        <vt:i4>3159</vt:i4>
      </vt:variant>
      <vt:variant>
        <vt:i4>0</vt:i4>
      </vt:variant>
      <vt:variant>
        <vt:i4>5</vt:i4>
      </vt:variant>
      <vt:variant>
        <vt:lpwstr>http://exed.wisc.edu/Courses/IT-Business-Alignment-Bridging-the-Gap-Between-Technology-and-Business-Strategy</vt:lpwstr>
      </vt:variant>
      <vt:variant>
        <vt:lpwstr/>
      </vt:variant>
      <vt:variant>
        <vt:i4>7078004</vt:i4>
      </vt:variant>
      <vt:variant>
        <vt:i4>3156</vt:i4>
      </vt:variant>
      <vt:variant>
        <vt:i4>0</vt:i4>
      </vt:variant>
      <vt:variant>
        <vt:i4>5</vt:i4>
      </vt:variant>
      <vt:variant>
        <vt:lpwstr/>
      </vt:variant>
      <vt:variant>
        <vt:lpwstr>uofwisconsinmadecq4</vt:lpwstr>
      </vt:variant>
      <vt:variant>
        <vt:i4>131140</vt:i4>
      </vt:variant>
      <vt:variant>
        <vt:i4>3153</vt:i4>
      </vt:variant>
      <vt:variant>
        <vt:i4>0</vt:i4>
      </vt:variant>
      <vt:variant>
        <vt:i4>5</vt:i4>
      </vt:variant>
      <vt:variant>
        <vt:lpwstr>http://exed.wisc.edu/Courses/Finance-and-Accounting-for-Non-Financial-Executives</vt:lpwstr>
      </vt:variant>
      <vt:variant>
        <vt:lpwstr/>
      </vt:variant>
      <vt:variant>
        <vt:i4>7078004</vt:i4>
      </vt:variant>
      <vt:variant>
        <vt:i4>3150</vt:i4>
      </vt:variant>
      <vt:variant>
        <vt:i4>0</vt:i4>
      </vt:variant>
      <vt:variant>
        <vt:i4>5</vt:i4>
      </vt:variant>
      <vt:variant>
        <vt:lpwstr/>
      </vt:variant>
      <vt:variant>
        <vt:lpwstr>uofwisconsinmadecq4</vt:lpwstr>
      </vt:variant>
      <vt:variant>
        <vt:i4>6881331</vt:i4>
      </vt:variant>
      <vt:variant>
        <vt:i4>3147</vt:i4>
      </vt:variant>
      <vt:variant>
        <vt:i4>0</vt:i4>
      </vt:variant>
      <vt:variant>
        <vt:i4>5</vt:i4>
      </vt:variant>
      <vt:variant>
        <vt:lpwstr>http://exed.wisc.edu/Courses/Business-Acumen-and-Strategy-An-Applied-Simulation</vt:lpwstr>
      </vt:variant>
      <vt:variant>
        <vt:lpwstr/>
      </vt:variant>
      <vt:variant>
        <vt:i4>1966093</vt:i4>
      </vt:variant>
      <vt:variant>
        <vt:i4>3144</vt:i4>
      </vt:variant>
      <vt:variant>
        <vt:i4>0</vt:i4>
      </vt:variant>
      <vt:variant>
        <vt:i4>5</vt:i4>
      </vt:variant>
      <vt:variant>
        <vt:lpwstr/>
      </vt:variant>
      <vt:variant>
        <vt:lpwstr>uofwashingtonecq4</vt:lpwstr>
      </vt:variant>
      <vt:variant>
        <vt:i4>7471136</vt:i4>
      </vt:variant>
      <vt:variant>
        <vt:i4>3141</vt:i4>
      </vt:variant>
      <vt:variant>
        <vt:i4>0</vt:i4>
      </vt:variant>
      <vt:variant>
        <vt:i4>5</vt:i4>
      </vt:variant>
      <vt:variant>
        <vt:lpwstr>http://www.foster.washington.edu/executive/seminars/Pages/FANE.aspx</vt:lpwstr>
      </vt:variant>
      <vt:variant>
        <vt:lpwstr/>
      </vt:variant>
      <vt:variant>
        <vt:i4>8323185</vt:i4>
      </vt:variant>
      <vt:variant>
        <vt:i4>3138</vt:i4>
      </vt:variant>
      <vt:variant>
        <vt:i4>0</vt:i4>
      </vt:variant>
      <vt:variant>
        <vt:i4>5</vt:i4>
      </vt:variant>
      <vt:variant>
        <vt:lpwstr/>
      </vt:variant>
      <vt:variant>
        <vt:lpwstr>uofvirginiaecq4</vt:lpwstr>
      </vt:variant>
      <vt:variant>
        <vt:i4>6750242</vt:i4>
      </vt:variant>
      <vt:variant>
        <vt:i4>3135</vt:i4>
      </vt:variant>
      <vt:variant>
        <vt:i4>0</vt:i4>
      </vt:variant>
      <vt:variant>
        <vt:i4>5</vt:i4>
      </vt:variant>
      <vt:variant>
        <vt:lpwstr>http://www.darden.virginia.edu/exed</vt:lpwstr>
      </vt:variant>
      <vt:variant>
        <vt:lpwstr/>
      </vt:variant>
      <vt:variant>
        <vt:i4>1966148</vt:i4>
      </vt:variant>
      <vt:variant>
        <vt:i4>3132</vt:i4>
      </vt:variant>
      <vt:variant>
        <vt:i4>0</vt:i4>
      </vt:variant>
      <vt:variant>
        <vt:i4>5</vt:i4>
      </vt:variant>
      <vt:variant>
        <vt:lpwstr>mailto:Darden_Exed@darden.virginia.edu</vt:lpwstr>
      </vt:variant>
      <vt:variant>
        <vt:lpwstr/>
      </vt:variant>
      <vt:variant>
        <vt:i4>6750242</vt:i4>
      </vt:variant>
      <vt:variant>
        <vt:i4>3129</vt:i4>
      </vt:variant>
      <vt:variant>
        <vt:i4>0</vt:i4>
      </vt:variant>
      <vt:variant>
        <vt:i4>5</vt:i4>
      </vt:variant>
      <vt:variant>
        <vt:lpwstr>http://www.darden.virginia.edu/exed</vt:lpwstr>
      </vt:variant>
      <vt:variant>
        <vt:lpwstr/>
      </vt:variant>
      <vt:variant>
        <vt:i4>8323185</vt:i4>
      </vt:variant>
      <vt:variant>
        <vt:i4>3126</vt:i4>
      </vt:variant>
      <vt:variant>
        <vt:i4>0</vt:i4>
      </vt:variant>
      <vt:variant>
        <vt:i4>5</vt:i4>
      </vt:variant>
      <vt:variant>
        <vt:lpwstr/>
      </vt:variant>
      <vt:variant>
        <vt:lpwstr>uofvirginiaecq4</vt:lpwstr>
      </vt:variant>
      <vt:variant>
        <vt:i4>1966148</vt:i4>
      </vt:variant>
      <vt:variant>
        <vt:i4>3123</vt:i4>
      </vt:variant>
      <vt:variant>
        <vt:i4>0</vt:i4>
      </vt:variant>
      <vt:variant>
        <vt:i4>5</vt:i4>
      </vt:variant>
      <vt:variant>
        <vt:lpwstr>mailto:Darden_Exed@darden.virginia.edu</vt:lpwstr>
      </vt:variant>
      <vt:variant>
        <vt:lpwstr/>
      </vt:variant>
      <vt:variant>
        <vt:i4>6750242</vt:i4>
      </vt:variant>
      <vt:variant>
        <vt:i4>3120</vt:i4>
      </vt:variant>
      <vt:variant>
        <vt:i4>0</vt:i4>
      </vt:variant>
      <vt:variant>
        <vt:i4>5</vt:i4>
      </vt:variant>
      <vt:variant>
        <vt:lpwstr>http://www.darden.virginia.edu/exed</vt:lpwstr>
      </vt:variant>
      <vt:variant>
        <vt:lpwstr/>
      </vt:variant>
      <vt:variant>
        <vt:i4>7274604</vt:i4>
      </vt:variant>
      <vt:variant>
        <vt:i4>3117</vt:i4>
      </vt:variant>
      <vt:variant>
        <vt:i4>0</vt:i4>
      </vt:variant>
      <vt:variant>
        <vt:i4>5</vt:i4>
      </vt:variant>
      <vt:variant>
        <vt:lpwstr/>
      </vt:variant>
      <vt:variant>
        <vt:lpwstr>uofutahecq4</vt:lpwstr>
      </vt:variant>
      <vt:variant>
        <vt:i4>4718660</vt:i4>
      </vt:variant>
      <vt:variant>
        <vt:i4>3114</vt:i4>
      </vt:variant>
      <vt:variant>
        <vt:i4>0</vt:i4>
      </vt:variant>
      <vt:variant>
        <vt:i4>5</vt:i4>
      </vt:variant>
      <vt:variant>
        <vt:lpwstr>http://www.business.utah.edu/executive-education/accounting-and-finance-for-the-non-financial-manager</vt:lpwstr>
      </vt:variant>
      <vt:variant>
        <vt:lpwstr/>
      </vt:variant>
      <vt:variant>
        <vt:i4>4653059</vt:i4>
      </vt:variant>
      <vt:variant>
        <vt:i4>3111</vt:i4>
      </vt:variant>
      <vt:variant>
        <vt:i4>0</vt:i4>
      </vt:variant>
      <vt:variant>
        <vt:i4>5</vt:i4>
      </vt:variant>
      <vt:variant>
        <vt:lpwstr/>
      </vt:variant>
      <vt:variant>
        <vt:lpwstr>uoftexasecq4</vt:lpwstr>
      </vt:variant>
      <vt:variant>
        <vt:i4>2162732</vt:i4>
      </vt:variant>
      <vt:variant>
        <vt:i4>3108</vt:i4>
      </vt:variant>
      <vt:variant>
        <vt:i4>0</vt:i4>
      </vt:variant>
      <vt:variant>
        <vt:i4>5</vt:i4>
      </vt:variant>
      <vt:variant>
        <vt:lpwstr>http://www.mccombs.utexas.edu/execed/certificate/index.asp</vt:lpwstr>
      </vt:variant>
      <vt:variant>
        <vt:lpwstr/>
      </vt:variant>
      <vt:variant>
        <vt:i4>3473517</vt:i4>
      </vt:variant>
      <vt:variant>
        <vt:i4>3105</vt:i4>
      </vt:variant>
      <vt:variant>
        <vt:i4>0</vt:i4>
      </vt:variant>
      <vt:variant>
        <vt:i4>5</vt:i4>
      </vt:variant>
      <vt:variant>
        <vt:lpwstr>http://www.mccombs.utexas.edu/execed/faculty/bios/nolen.asp</vt:lpwstr>
      </vt:variant>
      <vt:variant>
        <vt:lpwstr/>
      </vt:variant>
      <vt:variant>
        <vt:i4>4063355</vt:i4>
      </vt:variant>
      <vt:variant>
        <vt:i4>3102</vt:i4>
      </vt:variant>
      <vt:variant>
        <vt:i4>0</vt:i4>
      </vt:variant>
      <vt:variant>
        <vt:i4>5</vt:i4>
      </vt:variant>
      <vt:variant>
        <vt:lpwstr>http://www.mccombs.utexas.edu/execed/faculty/bios/leeds.asp</vt:lpwstr>
      </vt:variant>
      <vt:variant>
        <vt:lpwstr/>
      </vt:variant>
      <vt:variant>
        <vt:i4>2424943</vt:i4>
      </vt:variant>
      <vt:variant>
        <vt:i4>3099</vt:i4>
      </vt:variant>
      <vt:variant>
        <vt:i4>0</vt:i4>
      </vt:variant>
      <vt:variant>
        <vt:i4>5</vt:i4>
      </vt:variant>
      <vt:variant>
        <vt:lpwstr>http://www.mccombs.utexas.edu/execed/faculty/bios/hirst.asp</vt:lpwstr>
      </vt:variant>
      <vt:variant>
        <vt:lpwstr/>
      </vt:variant>
      <vt:variant>
        <vt:i4>458758</vt:i4>
      </vt:variant>
      <vt:variant>
        <vt:i4>3096</vt:i4>
      </vt:variant>
      <vt:variant>
        <vt:i4>0</vt:i4>
      </vt:variant>
      <vt:variant>
        <vt:i4>5</vt:i4>
      </vt:variant>
      <vt:variant>
        <vt:lpwstr>http://www.mccombs.utexas.edu/execed/open/resources/ical/AccountingandFinance0412.ics</vt:lpwstr>
      </vt:variant>
      <vt:variant>
        <vt:lpwstr/>
      </vt:variant>
      <vt:variant>
        <vt:i4>5111874</vt:i4>
      </vt:variant>
      <vt:variant>
        <vt:i4>3093</vt:i4>
      </vt:variant>
      <vt:variant>
        <vt:i4>0</vt:i4>
      </vt:variant>
      <vt:variant>
        <vt:i4>5</vt:i4>
      </vt:variant>
      <vt:variant>
        <vt:lpwstr>http://www.mccombs.utexas.edu/execed/open/afi.asp</vt:lpwstr>
      </vt:variant>
      <vt:variant>
        <vt:lpwstr/>
      </vt:variant>
      <vt:variant>
        <vt:i4>5242895</vt:i4>
      </vt:variant>
      <vt:variant>
        <vt:i4>3090</vt:i4>
      </vt:variant>
      <vt:variant>
        <vt:i4>0</vt:i4>
      </vt:variant>
      <vt:variant>
        <vt:i4>5</vt:i4>
      </vt:variant>
      <vt:variant>
        <vt:lpwstr/>
      </vt:variant>
      <vt:variant>
        <vt:lpwstr>uofsouthcarolinaecq4</vt:lpwstr>
      </vt:variant>
      <vt:variant>
        <vt:i4>7864431</vt:i4>
      </vt:variant>
      <vt:variant>
        <vt:i4>3087</vt:i4>
      </vt:variant>
      <vt:variant>
        <vt:i4>0</vt:i4>
      </vt:variant>
      <vt:variant>
        <vt:i4>5</vt:i4>
      </vt:variant>
      <vt:variant>
        <vt:lpwstr>http://www.moore.sc.edu/execed/publicprograms/leadershipmanagementprograms.aspx</vt:lpwstr>
      </vt:variant>
      <vt:variant>
        <vt:lpwstr/>
      </vt:variant>
      <vt:variant>
        <vt:i4>5242895</vt:i4>
      </vt:variant>
      <vt:variant>
        <vt:i4>3084</vt:i4>
      </vt:variant>
      <vt:variant>
        <vt:i4>0</vt:i4>
      </vt:variant>
      <vt:variant>
        <vt:i4>5</vt:i4>
      </vt:variant>
      <vt:variant>
        <vt:lpwstr/>
      </vt:variant>
      <vt:variant>
        <vt:lpwstr>uofsouthcarolinaecq4</vt:lpwstr>
      </vt:variant>
      <vt:variant>
        <vt:i4>7864431</vt:i4>
      </vt:variant>
      <vt:variant>
        <vt:i4>3081</vt:i4>
      </vt:variant>
      <vt:variant>
        <vt:i4>0</vt:i4>
      </vt:variant>
      <vt:variant>
        <vt:i4>5</vt:i4>
      </vt:variant>
      <vt:variant>
        <vt:lpwstr>http://www.moore.sc.edu/execed/publicprograms/leadershipmanagementprograms.aspx</vt:lpwstr>
      </vt:variant>
      <vt:variant>
        <vt:lpwstr/>
      </vt:variant>
      <vt:variant>
        <vt:i4>6881402</vt:i4>
      </vt:variant>
      <vt:variant>
        <vt:i4>3078</vt:i4>
      </vt:variant>
      <vt:variant>
        <vt:i4>0</vt:i4>
      </vt:variant>
      <vt:variant>
        <vt:i4>5</vt:i4>
      </vt:variant>
      <vt:variant>
        <vt:lpwstr/>
      </vt:variant>
      <vt:variant>
        <vt:lpwstr>uofrichmondecq4</vt:lpwstr>
      </vt:variant>
      <vt:variant>
        <vt:i4>4980814</vt:i4>
      </vt:variant>
      <vt:variant>
        <vt:i4>3075</vt:i4>
      </vt:variant>
      <vt:variant>
        <vt:i4>0</vt:i4>
      </vt:variant>
      <vt:variant>
        <vt:i4>5</vt:i4>
      </vt:variant>
      <vt:variant>
        <vt:lpwstr>http://business.richmond.edu/executive-education/course-list.html</vt:lpwstr>
      </vt:variant>
      <vt:variant>
        <vt:lpwstr/>
      </vt:variant>
      <vt:variant>
        <vt:i4>6881402</vt:i4>
      </vt:variant>
      <vt:variant>
        <vt:i4>3072</vt:i4>
      </vt:variant>
      <vt:variant>
        <vt:i4>0</vt:i4>
      </vt:variant>
      <vt:variant>
        <vt:i4>5</vt:i4>
      </vt:variant>
      <vt:variant>
        <vt:lpwstr/>
      </vt:variant>
      <vt:variant>
        <vt:lpwstr>uofrichmondecq4</vt:lpwstr>
      </vt:variant>
      <vt:variant>
        <vt:i4>4980814</vt:i4>
      </vt:variant>
      <vt:variant>
        <vt:i4>3069</vt:i4>
      </vt:variant>
      <vt:variant>
        <vt:i4>0</vt:i4>
      </vt:variant>
      <vt:variant>
        <vt:i4>5</vt:i4>
      </vt:variant>
      <vt:variant>
        <vt:lpwstr>http://business.richmond.edu/executive-education/course-list.html</vt:lpwstr>
      </vt:variant>
      <vt:variant>
        <vt:lpwstr/>
      </vt:variant>
      <vt:variant>
        <vt:i4>6881402</vt:i4>
      </vt:variant>
      <vt:variant>
        <vt:i4>3066</vt:i4>
      </vt:variant>
      <vt:variant>
        <vt:i4>0</vt:i4>
      </vt:variant>
      <vt:variant>
        <vt:i4>5</vt:i4>
      </vt:variant>
      <vt:variant>
        <vt:lpwstr/>
      </vt:variant>
      <vt:variant>
        <vt:lpwstr>uofrichmondecq4</vt:lpwstr>
      </vt:variant>
      <vt:variant>
        <vt:i4>1310725</vt:i4>
      </vt:variant>
      <vt:variant>
        <vt:i4>3063</vt:i4>
      </vt:variant>
      <vt:variant>
        <vt:i4>0</vt:i4>
      </vt:variant>
      <vt:variant>
        <vt:i4>5</vt:i4>
      </vt:variant>
      <vt:variant>
        <vt:lpwstr>http://robins.richmond.edu/executive-education/mini-mba.html</vt:lpwstr>
      </vt:variant>
      <vt:variant>
        <vt:lpwstr/>
      </vt:variant>
      <vt:variant>
        <vt:i4>4849679</vt:i4>
      </vt:variant>
      <vt:variant>
        <vt:i4>3060</vt:i4>
      </vt:variant>
      <vt:variant>
        <vt:i4>0</vt:i4>
      </vt:variant>
      <vt:variant>
        <vt:i4>5</vt:i4>
      </vt:variant>
      <vt:variant>
        <vt:lpwstr/>
      </vt:variant>
      <vt:variant>
        <vt:lpwstr>uofnorthcarolinaecq4</vt:lpwstr>
      </vt:variant>
      <vt:variant>
        <vt:i4>6815864</vt:i4>
      </vt:variant>
      <vt:variant>
        <vt:i4>3057</vt:i4>
      </vt:variant>
      <vt:variant>
        <vt:i4>0</vt:i4>
      </vt:variant>
      <vt:variant>
        <vt:i4>5</vt:i4>
      </vt:variant>
      <vt:variant>
        <vt:lpwstr>http://www.kenan-flagler.unc.edu/executive-development/open-enrollment/programs/financial-analysis</vt:lpwstr>
      </vt:variant>
      <vt:variant>
        <vt:lpwstr/>
      </vt:variant>
      <vt:variant>
        <vt:i4>7864438</vt:i4>
      </vt:variant>
      <vt:variant>
        <vt:i4>3054</vt:i4>
      </vt:variant>
      <vt:variant>
        <vt:i4>0</vt:i4>
      </vt:variant>
      <vt:variant>
        <vt:i4>5</vt:i4>
      </vt:variant>
      <vt:variant>
        <vt:lpwstr/>
      </vt:variant>
      <vt:variant>
        <vt:lpwstr>uofmissouriecq4</vt:lpwstr>
      </vt:variant>
      <vt:variant>
        <vt:i4>5374019</vt:i4>
      </vt:variant>
      <vt:variant>
        <vt:i4>3051</vt:i4>
      </vt:variant>
      <vt:variant>
        <vt:i4>0</vt:i4>
      </vt:variant>
      <vt:variant>
        <vt:i4>5</vt:i4>
      </vt:variant>
      <vt:variant>
        <vt:lpwstr>http://www.bloch.umkc.edu/professional-education/executive-education-center/course-listings/finance-for-non-financial-managers/index.aspx</vt:lpwstr>
      </vt:variant>
      <vt:variant>
        <vt:lpwstr/>
      </vt:variant>
      <vt:variant>
        <vt:i4>7864438</vt:i4>
      </vt:variant>
      <vt:variant>
        <vt:i4>3048</vt:i4>
      </vt:variant>
      <vt:variant>
        <vt:i4>0</vt:i4>
      </vt:variant>
      <vt:variant>
        <vt:i4>5</vt:i4>
      </vt:variant>
      <vt:variant>
        <vt:lpwstr/>
      </vt:variant>
      <vt:variant>
        <vt:lpwstr>uofmissouriecq4</vt:lpwstr>
      </vt:variant>
      <vt:variant>
        <vt:i4>3604512</vt:i4>
      </vt:variant>
      <vt:variant>
        <vt:i4>3045</vt:i4>
      </vt:variant>
      <vt:variant>
        <vt:i4>0</vt:i4>
      </vt:variant>
      <vt:variant>
        <vt:i4>5</vt:i4>
      </vt:variant>
      <vt:variant>
        <vt:lpwstr>http://mti.missouri.edu/courses/financial-basics/index.php</vt:lpwstr>
      </vt:variant>
      <vt:variant>
        <vt:lpwstr/>
      </vt:variant>
      <vt:variant>
        <vt:i4>5242887</vt:i4>
      </vt:variant>
      <vt:variant>
        <vt:i4>3042</vt:i4>
      </vt:variant>
      <vt:variant>
        <vt:i4>0</vt:i4>
      </vt:variant>
      <vt:variant>
        <vt:i4>5</vt:i4>
      </vt:variant>
      <vt:variant>
        <vt:lpwstr/>
      </vt:variant>
      <vt:variant>
        <vt:lpwstr>uofminnesotaecq4</vt:lpwstr>
      </vt:variant>
      <vt:variant>
        <vt:i4>1179668</vt:i4>
      </vt:variant>
      <vt:variant>
        <vt:i4>3039</vt:i4>
      </vt:variant>
      <vt:variant>
        <vt:i4>0</vt:i4>
      </vt:variant>
      <vt:variant>
        <vt:i4>5</vt:i4>
      </vt:variant>
      <vt:variant>
        <vt:lpwstr>http://www.carlsonschool.umn.edu/executive-education/sales-executive-leadership.html</vt:lpwstr>
      </vt:variant>
      <vt:variant>
        <vt:lpwstr/>
      </vt:variant>
      <vt:variant>
        <vt:i4>5242887</vt:i4>
      </vt:variant>
      <vt:variant>
        <vt:i4>3036</vt:i4>
      </vt:variant>
      <vt:variant>
        <vt:i4>0</vt:i4>
      </vt:variant>
      <vt:variant>
        <vt:i4>5</vt:i4>
      </vt:variant>
      <vt:variant>
        <vt:lpwstr/>
      </vt:variant>
      <vt:variant>
        <vt:lpwstr>uofminnesotaecq4</vt:lpwstr>
      </vt:variant>
      <vt:variant>
        <vt:i4>1703951</vt:i4>
      </vt:variant>
      <vt:variant>
        <vt:i4>3033</vt:i4>
      </vt:variant>
      <vt:variant>
        <vt:i4>0</vt:i4>
      </vt:variant>
      <vt:variant>
        <vt:i4>5</vt:i4>
      </vt:variant>
      <vt:variant>
        <vt:lpwstr>http://www.csom.umn.edu/Page4846.aspx</vt:lpwstr>
      </vt:variant>
      <vt:variant>
        <vt:lpwstr/>
      </vt:variant>
      <vt:variant>
        <vt:i4>8192120</vt:i4>
      </vt:variant>
      <vt:variant>
        <vt:i4>3030</vt:i4>
      </vt:variant>
      <vt:variant>
        <vt:i4>0</vt:i4>
      </vt:variant>
      <vt:variant>
        <vt:i4>5</vt:i4>
      </vt:variant>
      <vt:variant>
        <vt:lpwstr/>
      </vt:variant>
      <vt:variant>
        <vt:lpwstr>uofmichiganecq4</vt:lpwstr>
      </vt:variant>
      <vt:variant>
        <vt:i4>2752610</vt:i4>
      </vt:variant>
      <vt:variant>
        <vt:i4>3027</vt:i4>
      </vt:variant>
      <vt:variant>
        <vt:i4>0</vt:i4>
      </vt:variant>
      <vt:variant>
        <vt:i4>5</vt:i4>
      </vt:variant>
      <vt:variant>
        <vt:lpwstr>http://execed.bus.umich.edu/Programs/Advanced-Human-Resource-Executive-Program.aspx</vt:lpwstr>
      </vt:variant>
      <vt:variant>
        <vt:lpwstr/>
      </vt:variant>
      <vt:variant>
        <vt:i4>3932267</vt:i4>
      </vt:variant>
      <vt:variant>
        <vt:i4>3024</vt:i4>
      </vt:variant>
      <vt:variant>
        <vt:i4>0</vt:i4>
      </vt:variant>
      <vt:variant>
        <vt:i4>5</vt:i4>
      </vt:variant>
      <vt:variant>
        <vt:lpwstr/>
      </vt:variant>
      <vt:variant>
        <vt:lpwstr>uofchicagoecq4</vt:lpwstr>
      </vt:variant>
      <vt:variant>
        <vt:i4>7536675</vt:i4>
      </vt:variant>
      <vt:variant>
        <vt:i4>3021</vt:i4>
      </vt:variant>
      <vt:variant>
        <vt:i4>0</vt:i4>
      </vt:variant>
      <vt:variant>
        <vt:i4>5</vt:i4>
      </vt:variant>
      <vt:variant>
        <vt:lpwstr>http://www.chicagoexec.net/chicago.nsf/Program.html?OpenNavigator&amp;id=12</vt:lpwstr>
      </vt:variant>
      <vt:variant>
        <vt:lpwstr/>
      </vt:variant>
      <vt:variant>
        <vt:i4>3932267</vt:i4>
      </vt:variant>
      <vt:variant>
        <vt:i4>3018</vt:i4>
      </vt:variant>
      <vt:variant>
        <vt:i4>0</vt:i4>
      </vt:variant>
      <vt:variant>
        <vt:i4>5</vt:i4>
      </vt:variant>
      <vt:variant>
        <vt:lpwstr/>
      </vt:variant>
      <vt:variant>
        <vt:lpwstr>uofchicagoecq4</vt:lpwstr>
      </vt:variant>
      <vt:variant>
        <vt:i4>7536675</vt:i4>
      </vt:variant>
      <vt:variant>
        <vt:i4>3015</vt:i4>
      </vt:variant>
      <vt:variant>
        <vt:i4>0</vt:i4>
      </vt:variant>
      <vt:variant>
        <vt:i4>5</vt:i4>
      </vt:variant>
      <vt:variant>
        <vt:lpwstr>http://www.chicagoexec.net/chicago.nsf/Program.html?OpenNavigator&amp;id=10</vt:lpwstr>
      </vt:variant>
      <vt:variant>
        <vt:lpwstr/>
      </vt:variant>
      <vt:variant>
        <vt:i4>3932267</vt:i4>
      </vt:variant>
      <vt:variant>
        <vt:i4>3012</vt:i4>
      </vt:variant>
      <vt:variant>
        <vt:i4>0</vt:i4>
      </vt:variant>
      <vt:variant>
        <vt:i4>5</vt:i4>
      </vt:variant>
      <vt:variant>
        <vt:lpwstr/>
      </vt:variant>
      <vt:variant>
        <vt:lpwstr>uofchicagoecq4</vt:lpwstr>
      </vt:variant>
      <vt:variant>
        <vt:i4>7405603</vt:i4>
      </vt:variant>
      <vt:variant>
        <vt:i4>3009</vt:i4>
      </vt:variant>
      <vt:variant>
        <vt:i4>0</vt:i4>
      </vt:variant>
      <vt:variant>
        <vt:i4>5</vt:i4>
      </vt:variant>
      <vt:variant>
        <vt:lpwstr>http://www.chicagoexec.net/chicago.nsf/Program.html?OpenNavigator&amp;id=35</vt:lpwstr>
      </vt:variant>
      <vt:variant>
        <vt:lpwstr/>
      </vt:variant>
      <vt:variant>
        <vt:i4>6750327</vt:i4>
      </vt:variant>
      <vt:variant>
        <vt:i4>3006</vt:i4>
      </vt:variant>
      <vt:variant>
        <vt:i4>0</vt:i4>
      </vt:variant>
      <vt:variant>
        <vt:i4>5</vt:i4>
      </vt:variant>
      <vt:variant>
        <vt:lpwstr/>
      </vt:variant>
      <vt:variant>
        <vt:lpwstr>uofcalisandiegoecq4</vt:lpwstr>
      </vt:variant>
      <vt:variant>
        <vt:i4>3342337</vt:i4>
      </vt:variant>
      <vt:variant>
        <vt:i4>3003</vt:i4>
      </vt:variant>
      <vt:variant>
        <vt:i4>0</vt:i4>
      </vt:variant>
      <vt:variant>
        <vt:i4>5</vt:i4>
      </vt:variant>
      <vt:variant>
        <vt:lpwstr>mailto:rvangorp@ucsd.edu</vt:lpwstr>
      </vt:variant>
      <vt:variant>
        <vt:lpwstr/>
      </vt:variant>
      <vt:variant>
        <vt:i4>3538983</vt:i4>
      </vt:variant>
      <vt:variant>
        <vt:i4>3000</vt:i4>
      </vt:variant>
      <vt:variant>
        <vt:i4>0</vt:i4>
      </vt:variant>
      <vt:variant>
        <vt:i4>5</vt:i4>
      </vt:variant>
      <vt:variant>
        <vt:lpwstr>http://rady.ucsd.edu/exec/open/finance/</vt:lpwstr>
      </vt:variant>
      <vt:variant>
        <vt:lpwstr/>
      </vt:variant>
      <vt:variant>
        <vt:i4>6553699</vt:i4>
      </vt:variant>
      <vt:variant>
        <vt:i4>2997</vt:i4>
      </vt:variant>
      <vt:variant>
        <vt:i4>0</vt:i4>
      </vt:variant>
      <vt:variant>
        <vt:i4>5</vt:i4>
      </vt:variant>
      <vt:variant>
        <vt:lpwstr/>
      </vt:variant>
      <vt:variant>
        <vt:lpwstr>uofcaliberkeleyecq4</vt:lpwstr>
      </vt:variant>
      <vt:variant>
        <vt:i4>4587586</vt:i4>
      </vt:variant>
      <vt:variant>
        <vt:i4>2994</vt:i4>
      </vt:variant>
      <vt:variant>
        <vt:i4>0</vt:i4>
      </vt:variant>
      <vt:variant>
        <vt:i4>5</vt:i4>
      </vt:variant>
      <vt:variant>
        <vt:lpwstr>http://executive.berkeley.edu/programs/pricing-profitability-information-age</vt:lpwstr>
      </vt:variant>
      <vt:variant>
        <vt:lpwstr/>
      </vt:variant>
      <vt:variant>
        <vt:i4>6553699</vt:i4>
      </vt:variant>
      <vt:variant>
        <vt:i4>2991</vt:i4>
      </vt:variant>
      <vt:variant>
        <vt:i4>0</vt:i4>
      </vt:variant>
      <vt:variant>
        <vt:i4>5</vt:i4>
      </vt:variant>
      <vt:variant>
        <vt:lpwstr/>
      </vt:variant>
      <vt:variant>
        <vt:lpwstr>uofcaliberkeleyecq4</vt:lpwstr>
      </vt:variant>
      <vt:variant>
        <vt:i4>7405605</vt:i4>
      </vt:variant>
      <vt:variant>
        <vt:i4>2988</vt:i4>
      </vt:variant>
      <vt:variant>
        <vt:i4>0</vt:i4>
      </vt:variant>
      <vt:variant>
        <vt:i4>5</vt:i4>
      </vt:variant>
      <vt:variant>
        <vt:lpwstr>http://executive.berkeley.edu/programs/financial-analysis-non-financial-executives</vt:lpwstr>
      </vt:variant>
      <vt:variant>
        <vt:lpwstr/>
      </vt:variant>
      <vt:variant>
        <vt:i4>4587538</vt:i4>
      </vt:variant>
      <vt:variant>
        <vt:i4>2985</vt:i4>
      </vt:variant>
      <vt:variant>
        <vt:i4>0</vt:i4>
      </vt:variant>
      <vt:variant>
        <vt:i4>5</vt:i4>
      </vt:variant>
      <vt:variant>
        <vt:lpwstr/>
      </vt:variant>
      <vt:variant>
        <vt:lpwstr>stanfordecq4</vt:lpwstr>
      </vt:variant>
      <vt:variant>
        <vt:i4>6094918</vt:i4>
      </vt:variant>
      <vt:variant>
        <vt:i4>2982</vt:i4>
      </vt:variant>
      <vt:variant>
        <vt:i4>0</vt:i4>
      </vt:variant>
      <vt:variant>
        <vt:i4>5</vt:i4>
      </vt:variant>
      <vt:variant>
        <vt:lpwstr>http://www.gsb.stanford.edu/exed/mtsa/index.html</vt:lpwstr>
      </vt:variant>
      <vt:variant>
        <vt:lpwstr/>
      </vt:variant>
      <vt:variant>
        <vt:i4>4587538</vt:i4>
      </vt:variant>
      <vt:variant>
        <vt:i4>2979</vt:i4>
      </vt:variant>
      <vt:variant>
        <vt:i4>0</vt:i4>
      </vt:variant>
      <vt:variant>
        <vt:i4>5</vt:i4>
      </vt:variant>
      <vt:variant>
        <vt:lpwstr/>
      </vt:variant>
      <vt:variant>
        <vt:lpwstr>stanfordecq4</vt:lpwstr>
      </vt:variant>
      <vt:variant>
        <vt:i4>4980826</vt:i4>
      </vt:variant>
      <vt:variant>
        <vt:i4>2976</vt:i4>
      </vt:variant>
      <vt:variant>
        <vt:i4>0</vt:i4>
      </vt:variant>
      <vt:variant>
        <vt:i4>5</vt:i4>
      </vt:variant>
      <vt:variant>
        <vt:lpwstr>http://www.gsb.stanford.edu/exed/fanfe/index.html</vt:lpwstr>
      </vt:variant>
      <vt:variant>
        <vt:lpwstr/>
      </vt:variant>
      <vt:variant>
        <vt:i4>4587538</vt:i4>
      </vt:variant>
      <vt:variant>
        <vt:i4>2973</vt:i4>
      </vt:variant>
      <vt:variant>
        <vt:i4>0</vt:i4>
      </vt:variant>
      <vt:variant>
        <vt:i4>5</vt:i4>
      </vt:variant>
      <vt:variant>
        <vt:lpwstr/>
      </vt:variant>
      <vt:variant>
        <vt:lpwstr>stanfordecq4</vt:lpwstr>
      </vt:variant>
      <vt:variant>
        <vt:i4>5242959</vt:i4>
      </vt:variant>
      <vt:variant>
        <vt:i4>2970</vt:i4>
      </vt:variant>
      <vt:variant>
        <vt:i4>0</vt:i4>
      </vt:variant>
      <vt:variant>
        <vt:i4>5</vt:i4>
      </vt:variant>
      <vt:variant>
        <vt:lpwstr>http://www.gsb.stanford.edu/exed/eld/</vt:lpwstr>
      </vt:variant>
      <vt:variant>
        <vt:lpwstr/>
      </vt:variant>
      <vt:variant>
        <vt:i4>5242959</vt:i4>
      </vt:variant>
      <vt:variant>
        <vt:i4>2967</vt:i4>
      </vt:variant>
      <vt:variant>
        <vt:i4>0</vt:i4>
      </vt:variant>
      <vt:variant>
        <vt:i4>5</vt:i4>
      </vt:variant>
      <vt:variant>
        <vt:lpwstr>http://www.gsb.stanford.edu/exed/eld/</vt:lpwstr>
      </vt:variant>
      <vt:variant>
        <vt:lpwstr/>
      </vt:variant>
      <vt:variant>
        <vt:i4>1966100</vt:i4>
      </vt:variant>
      <vt:variant>
        <vt:i4>2964</vt:i4>
      </vt:variant>
      <vt:variant>
        <vt:i4>0</vt:i4>
      </vt:variant>
      <vt:variant>
        <vt:i4>5</vt:i4>
      </vt:variant>
      <vt:variant>
        <vt:lpwstr/>
      </vt:variant>
      <vt:variant>
        <vt:lpwstr>southernmethodistecq4</vt:lpwstr>
      </vt:variant>
      <vt:variant>
        <vt:i4>589837</vt:i4>
      </vt:variant>
      <vt:variant>
        <vt:i4>2961</vt:i4>
      </vt:variant>
      <vt:variant>
        <vt:i4>0</vt:i4>
      </vt:variant>
      <vt:variant>
        <vt:i4>5</vt:i4>
      </vt:variant>
      <vt:variant>
        <vt:lpwstr>http://www.cox.smu.edu/web/executive-education/essentials-of-finance</vt:lpwstr>
      </vt:variant>
      <vt:variant>
        <vt:lpwstr/>
      </vt:variant>
      <vt:variant>
        <vt:i4>2162806</vt:i4>
      </vt:variant>
      <vt:variant>
        <vt:i4>2958</vt:i4>
      </vt:variant>
      <vt:variant>
        <vt:i4>0</vt:i4>
      </vt:variant>
      <vt:variant>
        <vt:i4>5</vt:i4>
      </vt:variant>
      <vt:variant>
        <vt:lpwstr/>
      </vt:variant>
      <vt:variant>
        <vt:lpwstr>santaclaraecq4</vt:lpwstr>
      </vt:variant>
      <vt:variant>
        <vt:i4>7929981</vt:i4>
      </vt:variant>
      <vt:variant>
        <vt:i4>2955</vt:i4>
      </vt:variant>
      <vt:variant>
        <vt:i4>0</vt:i4>
      </vt:variant>
      <vt:variant>
        <vt:i4>5</vt:i4>
      </vt:variant>
      <vt:variant>
        <vt:lpwstr>http://www.scu.edu/business/edc/pd-files/upload/May-2010-Agenda.pdf</vt:lpwstr>
      </vt:variant>
      <vt:variant>
        <vt:lpwstr/>
      </vt:variant>
      <vt:variant>
        <vt:i4>1572886</vt:i4>
      </vt:variant>
      <vt:variant>
        <vt:i4>2952</vt:i4>
      </vt:variant>
      <vt:variant>
        <vt:i4>0</vt:i4>
      </vt:variant>
      <vt:variant>
        <vt:i4>5</vt:i4>
      </vt:variant>
      <vt:variant>
        <vt:lpwstr>http://www.scu.edu/business/edc/information-technology-leadership-program.cfm</vt:lpwstr>
      </vt:variant>
      <vt:variant>
        <vt:lpwstr/>
      </vt:variant>
      <vt:variant>
        <vt:i4>2162806</vt:i4>
      </vt:variant>
      <vt:variant>
        <vt:i4>2949</vt:i4>
      </vt:variant>
      <vt:variant>
        <vt:i4>0</vt:i4>
      </vt:variant>
      <vt:variant>
        <vt:i4>5</vt:i4>
      </vt:variant>
      <vt:variant>
        <vt:lpwstr/>
      </vt:variant>
      <vt:variant>
        <vt:lpwstr>santaclaraecq4</vt:lpwstr>
      </vt:variant>
      <vt:variant>
        <vt:i4>7667816</vt:i4>
      </vt:variant>
      <vt:variant>
        <vt:i4>2946</vt:i4>
      </vt:variant>
      <vt:variant>
        <vt:i4>0</vt:i4>
      </vt:variant>
      <vt:variant>
        <vt:i4>5</vt:i4>
      </vt:variant>
      <vt:variant>
        <vt:lpwstr>http://www.scu.edu/business/edc/finance-and-financial-reporting-for-non-financial-managers.cfm</vt:lpwstr>
      </vt:variant>
      <vt:variant>
        <vt:lpwstr/>
      </vt:variant>
      <vt:variant>
        <vt:i4>2031626</vt:i4>
      </vt:variant>
      <vt:variant>
        <vt:i4>2943</vt:i4>
      </vt:variant>
      <vt:variant>
        <vt:i4>0</vt:i4>
      </vt:variant>
      <vt:variant>
        <vt:i4>5</vt:i4>
      </vt:variant>
      <vt:variant>
        <vt:lpwstr/>
      </vt:variant>
      <vt:variant>
        <vt:lpwstr>pennstateecq4</vt:lpwstr>
      </vt:variant>
      <vt:variant>
        <vt:i4>6553697</vt:i4>
      </vt:variant>
      <vt:variant>
        <vt:i4>2940</vt:i4>
      </vt:variant>
      <vt:variant>
        <vt:i4>0</vt:i4>
      </vt:variant>
      <vt:variant>
        <vt:i4>5</vt:i4>
      </vt:variant>
      <vt:variant>
        <vt:lpwstr/>
      </vt:variant>
      <vt:variant>
        <vt:lpwstr>OPMecq4</vt:lpwstr>
      </vt:variant>
      <vt:variant>
        <vt:i4>8192101</vt:i4>
      </vt:variant>
      <vt:variant>
        <vt:i4>2937</vt:i4>
      </vt:variant>
      <vt:variant>
        <vt:i4>0</vt:i4>
      </vt:variant>
      <vt:variant>
        <vt:i4>5</vt:i4>
      </vt:variant>
      <vt:variant>
        <vt:lpwstr>http://www.leadership.opm.gov/programs/Organizational-Leadership-for-Executives/EXE0081/Index.aspx</vt:lpwstr>
      </vt:variant>
      <vt:variant>
        <vt:lpwstr/>
      </vt:variant>
      <vt:variant>
        <vt:i4>6553697</vt:i4>
      </vt:variant>
      <vt:variant>
        <vt:i4>2934</vt:i4>
      </vt:variant>
      <vt:variant>
        <vt:i4>0</vt:i4>
      </vt:variant>
      <vt:variant>
        <vt:i4>5</vt:i4>
      </vt:variant>
      <vt:variant>
        <vt:lpwstr/>
      </vt:variant>
      <vt:variant>
        <vt:lpwstr>OPMecq4</vt:lpwstr>
      </vt:variant>
      <vt:variant>
        <vt:i4>7209020</vt:i4>
      </vt:variant>
      <vt:variant>
        <vt:i4>2931</vt:i4>
      </vt:variant>
      <vt:variant>
        <vt:i4>0</vt:i4>
      </vt:variant>
      <vt:variant>
        <vt:i4>5</vt:i4>
      </vt:variant>
      <vt:variant>
        <vt:lpwstr>http://www.leadership.opm.gov/Programs/Executive-Leadership-Development/LDS/Index.aspx</vt:lpwstr>
      </vt:variant>
      <vt:variant>
        <vt:lpwstr/>
      </vt:variant>
      <vt:variant>
        <vt:i4>6553697</vt:i4>
      </vt:variant>
      <vt:variant>
        <vt:i4>2928</vt:i4>
      </vt:variant>
      <vt:variant>
        <vt:i4>0</vt:i4>
      </vt:variant>
      <vt:variant>
        <vt:i4>5</vt:i4>
      </vt:variant>
      <vt:variant>
        <vt:lpwstr/>
      </vt:variant>
      <vt:variant>
        <vt:lpwstr>OPMecq4</vt:lpwstr>
      </vt:variant>
      <vt:variant>
        <vt:i4>5111825</vt:i4>
      </vt:variant>
      <vt:variant>
        <vt:i4>2925</vt:i4>
      </vt:variant>
      <vt:variant>
        <vt:i4>0</vt:i4>
      </vt:variant>
      <vt:variant>
        <vt:i4>5</vt:i4>
      </vt:variant>
      <vt:variant>
        <vt:lpwstr>http://www.leadership.opm.gov/Programs/Policy-and-Initiatives/SHC/Index.aspx</vt:lpwstr>
      </vt:variant>
      <vt:variant>
        <vt:lpwstr/>
      </vt:variant>
      <vt:variant>
        <vt:i4>6553697</vt:i4>
      </vt:variant>
      <vt:variant>
        <vt:i4>2922</vt:i4>
      </vt:variant>
      <vt:variant>
        <vt:i4>0</vt:i4>
      </vt:variant>
      <vt:variant>
        <vt:i4>5</vt:i4>
      </vt:variant>
      <vt:variant>
        <vt:lpwstr/>
      </vt:variant>
      <vt:variant>
        <vt:lpwstr>OPMecq4</vt:lpwstr>
      </vt:variant>
      <vt:variant>
        <vt:i4>5636106</vt:i4>
      </vt:variant>
      <vt:variant>
        <vt:i4>2919</vt:i4>
      </vt:variant>
      <vt:variant>
        <vt:i4>0</vt:i4>
      </vt:variant>
      <vt:variant>
        <vt:i4>5</vt:i4>
      </vt:variant>
      <vt:variant>
        <vt:lpwstr>http://www.leadership.opm.gov/Programs/Policy-and-Initiatives/BPI/Index.aspx</vt:lpwstr>
      </vt:variant>
      <vt:variant>
        <vt:lpwstr/>
      </vt:variant>
      <vt:variant>
        <vt:i4>4390915</vt:i4>
      </vt:variant>
      <vt:variant>
        <vt:i4>2916</vt:i4>
      </vt:variant>
      <vt:variant>
        <vt:i4>0</vt:i4>
      </vt:variant>
      <vt:variant>
        <vt:i4>5</vt:i4>
      </vt:variant>
      <vt:variant>
        <vt:lpwstr/>
      </vt:variant>
      <vt:variant>
        <vt:lpwstr>Northwesternecq4</vt:lpwstr>
      </vt:variant>
      <vt:variant>
        <vt:i4>4849755</vt:i4>
      </vt:variant>
      <vt:variant>
        <vt:i4>2913</vt:i4>
      </vt:variant>
      <vt:variant>
        <vt:i4>0</vt:i4>
      </vt:variant>
      <vt:variant>
        <vt:i4>5</vt:i4>
      </vt:variant>
      <vt:variant>
        <vt:lpwstr>http://www.kellogg.northwestern.edu/execed/Programs/FINEXEC.aspx</vt:lpwstr>
      </vt:variant>
      <vt:variant>
        <vt:lpwstr/>
      </vt:variant>
      <vt:variant>
        <vt:i4>4390915</vt:i4>
      </vt:variant>
      <vt:variant>
        <vt:i4>2910</vt:i4>
      </vt:variant>
      <vt:variant>
        <vt:i4>0</vt:i4>
      </vt:variant>
      <vt:variant>
        <vt:i4>5</vt:i4>
      </vt:variant>
      <vt:variant>
        <vt:lpwstr/>
      </vt:variant>
      <vt:variant>
        <vt:lpwstr>Northwesternecq4</vt:lpwstr>
      </vt:variant>
      <vt:variant>
        <vt:i4>4718592</vt:i4>
      </vt:variant>
      <vt:variant>
        <vt:i4>2907</vt:i4>
      </vt:variant>
      <vt:variant>
        <vt:i4>0</vt:i4>
      </vt:variant>
      <vt:variant>
        <vt:i4>5</vt:i4>
      </vt:variant>
      <vt:variant>
        <vt:lpwstr>http://www.kellogg.northwestern.edu/execed/programs/TECH03/index.htm</vt:lpwstr>
      </vt:variant>
      <vt:variant>
        <vt:lpwstr/>
      </vt:variant>
      <vt:variant>
        <vt:i4>7143544</vt:i4>
      </vt:variant>
      <vt:variant>
        <vt:i4>2904</vt:i4>
      </vt:variant>
      <vt:variant>
        <vt:i4>0</vt:i4>
      </vt:variant>
      <vt:variant>
        <vt:i4>5</vt:i4>
      </vt:variant>
      <vt:variant>
        <vt:lpwstr/>
      </vt:variant>
      <vt:variant>
        <vt:lpwstr>NYUecq4</vt:lpwstr>
      </vt:variant>
      <vt:variant>
        <vt:i4>7143544</vt:i4>
      </vt:variant>
      <vt:variant>
        <vt:i4>2901</vt:i4>
      </vt:variant>
      <vt:variant>
        <vt:i4>0</vt:i4>
      </vt:variant>
      <vt:variant>
        <vt:i4>5</vt:i4>
      </vt:variant>
      <vt:variant>
        <vt:lpwstr/>
      </vt:variant>
      <vt:variant>
        <vt:lpwstr>NYUecq4</vt:lpwstr>
      </vt:variant>
      <vt:variant>
        <vt:i4>5701690</vt:i4>
      </vt:variant>
      <vt:variant>
        <vt:i4>2898</vt:i4>
      </vt:variant>
      <vt:variant>
        <vt:i4>0</vt:i4>
      </vt:variant>
      <vt:variant>
        <vt:i4>5</vt:i4>
      </vt:variant>
      <vt:variant>
        <vt:lpwstr>http://w4.stern.nyu.edu/execprogfinder/search/display_program_iteration?iteration_id=60</vt:lpwstr>
      </vt:variant>
      <vt:variant>
        <vt:lpwstr/>
      </vt:variant>
      <vt:variant>
        <vt:i4>8192122</vt:i4>
      </vt:variant>
      <vt:variant>
        <vt:i4>2895</vt:i4>
      </vt:variant>
      <vt:variant>
        <vt:i4>0</vt:i4>
      </vt:variant>
      <vt:variant>
        <vt:i4>5</vt:i4>
      </vt:variant>
      <vt:variant>
        <vt:lpwstr/>
      </vt:variant>
      <vt:variant>
        <vt:lpwstr>MITecq4</vt:lpwstr>
      </vt:variant>
      <vt:variant>
        <vt:i4>2687088</vt:i4>
      </vt:variant>
      <vt:variant>
        <vt:i4>2892</vt:i4>
      </vt:variant>
      <vt:variant>
        <vt:i4>0</vt:i4>
      </vt:variant>
      <vt:variant>
        <vt:i4>5</vt:i4>
      </vt:variant>
      <vt:variant>
        <vt:lpwstr>http://executive.mit.edu/openenrollment/program/transforming_your_business_through_it_(formerly_it_for_the_non-it_executive)/34</vt:lpwstr>
      </vt:variant>
      <vt:variant>
        <vt:lpwstr/>
      </vt:variant>
      <vt:variant>
        <vt:i4>8192122</vt:i4>
      </vt:variant>
      <vt:variant>
        <vt:i4>2889</vt:i4>
      </vt:variant>
      <vt:variant>
        <vt:i4>0</vt:i4>
      </vt:variant>
      <vt:variant>
        <vt:i4>5</vt:i4>
      </vt:variant>
      <vt:variant>
        <vt:lpwstr/>
      </vt:variant>
      <vt:variant>
        <vt:lpwstr>MITecq4</vt:lpwstr>
      </vt:variant>
      <vt:variant>
        <vt:i4>7733370</vt:i4>
      </vt:variant>
      <vt:variant>
        <vt:i4>2886</vt:i4>
      </vt:variant>
      <vt:variant>
        <vt:i4>0</vt:i4>
      </vt:variant>
      <vt:variant>
        <vt:i4>5</vt:i4>
      </vt:variant>
      <vt:variant>
        <vt:lpwstr>http://executive.mit.edu/openenrollment/program/supply_chain_strategy_and_management/31</vt:lpwstr>
      </vt:variant>
      <vt:variant>
        <vt:lpwstr/>
      </vt:variant>
      <vt:variant>
        <vt:i4>8192122</vt:i4>
      </vt:variant>
      <vt:variant>
        <vt:i4>2883</vt:i4>
      </vt:variant>
      <vt:variant>
        <vt:i4>0</vt:i4>
      </vt:variant>
      <vt:variant>
        <vt:i4>5</vt:i4>
      </vt:variant>
      <vt:variant>
        <vt:lpwstr/>
      </vt:variant>
      <vt:variant>
        <vt:lpwstr>MITecq4</vt:lpwstr>
      </vt:variant>
      <vt:variant>
        <vt:i4>7405605</vt:i4>
      </vt:variant>
      <vt:variant>
        <vt:i4>2880</vt:i4>
      </vt:variant>
      <vt:variant>
        <vt:i4>0</vt:i4>
      </vt:variant>
      <vt:variant>
        <vt:i4>5</vt:i4>
      </vt:variant>
      <vt:variant>
        <vt:lpwstr>http://executive.mit.edu/openenrollment/program/product_design_development_and_management/26</vt:lpwstr>
      </vt:variant>
      <vt:variant>
        <vt:lpwstr/>
      </vt:variant>
      <vt:variant>
        <vt:i4>8192122</vt:i4>
      </vt:variant>
      <vt:variant>
        <vt:i4>2877</vt:i4>
      </vt:variant>
      <vt:variant>
        <vt:i4>0</vt:i4>
      </vt:variant>
      <vt:variant>
        <vt:i4>5</vt:i4>
      </vt:variant>
      <vt:variant>
        <vt:lpwstr/>
      </vt:variant>
      <vt:variant>
        <vt:lpwstr>MITecq4</vt:lpwstr>
      </vt:variant>
      <vt:variant>
        <vt:i4>5898243</vt:i4>
      </vt:variant>
      <vt:variant>
        <vt:i4>2874</vt:i4>
      </vt:variant>
      <vt:variant>
        <vt:i4>0</vt:i4>
      </vt:variant>
      <vt:variant>
        <vt:i4>5</vt:i4>
      </vt:variant>
      <vt:variant>
        <vt:lpwstr>http://executive.mit.edu/openenrollment/program/managing_complex_product_development_projects/23</vt:lpwstr>
      </vt:variant>
      <vt:variant>
        <vt:lpwstr/>
      </vt:variant>
      <vt:variant>
        <vt:i4>8192122</vt:i4>
      </vt:variant>
      <vt:variant>
        <vt:i4>2871</vt:i4>
      </vt:variant>
      <vt:variant>
        <vt:i4>0</vt:i4>
      </vt:variant>
      <vt:variant>
        <vt:i4>5</vt:i4>
      </vt:variant>
      <vt:variant>
        <vt:lpwstr/>
      </vt:variant>
      <vt:variant>
        <vt:lpwstr>MITecq4</vt:lpwstr>
      </vt:variant>
      <vt:variant>
        <vt:i4>983148</vt:i4>
      </vt:variant>
      <vt:variant>
        <vt:i4>2868</vt:i4>
      </vt:variant>
      <vt:variant>
        <vt:i4>0</vt:i4>
      </vt:variant>
      <vt:variant>
        <vt:i4>5</vt:i4>
      </vt:variant>
      <vt:variant>
        <vt:lpwstr>http://executive.mit.edu/openenrollment/program/strategic_marketing_for_the_technical_executive/30</vt:lpwstr>
      </vt:variant>
      <vt:variant>
        <vt:lpwstr/>
      </vt:variant>
      <vt:variant>
        <vt:i4>8192122</vt:i4>
      </vt:variant>
      <vt:variant>
        <vt:i4>2865</vt:i4>
      </vt:variant>
      <vt:variant>
        <vt:i4>0</vt:i4>
      </vt:variant>
      <vt:variant>
        <vt:i4>5</vt:i4>
      </vt:variant>
      <vt:variant>
        <vt:lpwstr/>
      </vt:variant>
      <vt:variant>
        <vt:lpwstr>MITecq4</vt:lpwstr>
      </vt:variant>
      <vt:variant>
        <vt:i4>7667808</vt:i4>
      </vt:variant>
      <vt:variant>
        <vt:i4>2862</vt:i4>
      </vt:variant>
      <vt:variant>
        <vt:i4>0</vt:i4>
      </vt:variant>
      <vt:variant>
        <vt:i4>5</vt:i4>
      </vt:variant>
      <vt:variant>
        <vt:lpwstr>http://executive.mit.edu/openenrollment/program/entrepreneurship_development_program/15</vt:lpwstr>
      </vt:variant>
      <vt:variant>
        <vt:lpwstr/>
      </vt:variant>
      <vt:variant>
        <vt:i4>8192122</vt:i4>
      </vt:variant>
      <vt:variant>
        <vt:i4>2859</vt:i4>
      </vt:variant>
      <vt:variant>
        <vt:i4>0</vt:i4>
      </vt:variant>
      <vt:variant>
        <vt:i4>5</vt:i4>
      </vt:variant>
      <vt:variant>
        <vt:lpwstr/>
      </vt:variant>
      <vt:variant>
        <vt:lpwstr>MITecq4</vt:lpwstr>
      </vt:variant>
      <vt:variant>
        <vt:i4>5374031</vt:i4>
      </vt:variant>
      <vt:variant>
        <vt:i4>2856</vt:i4>
      </vt:variant>
      <vt:variant>
        <vt:i4>0</vt:i4>
      </vt:variant>
      <vt:variant>
        <vt:i4>5</vt:i4>
      </vt:variant>
      <vt:variant>
        <vt:lpwstr>http://executive.mit.edu/openenrollment/program/developing_and_managing_a_successful_technology_and_product_strategy/11</vt:lpwstr>
      </vt:variant>
      <vt:variant>
        <vt:lpwstr/>
      </vt:variant>
      <vt:variant>
        <vt:i4>1638430</vt:i4>
      </vt:variant>
      <vt:variant>
        <vt:i4>2853</vt:i4>
      </vt:variant>
      <vt:variant>
        <vt:i4>0</vt:i4>
      </vt:variant>
      <vt:variant>
        <vt:i4>5</vt:i4>
      </vt:variant>
      <vt:variant>
        <vt:lpwstr/>
      </vt:variant>
      <vt:variant>
        <vt:lpwstr>loyolachicagoecq4</vt:lpwstr>
      </vt:variant>
      <vt:variant>
        <vt:i4>7208961</vt:i4>
      </vt:variant>
      <vt:variant>
        <vt:i4>2850</vt:i4>
      </vt:variant>
      <vt:variant>
        <vt:i4>0</vt:i4>
      </vt:variant>
      <vt:variant>
        <vt:i4>5</vt:i4>
      </vt:variant>
      <vt:variant>
        <vt:lpwstr>http://www.luc.edu/exec-ed/cert_datawarehousing.shtml</vt:lpwstr>
      </vt:variant>
      <vt:variant>
        <vt:lpwstr/>
      </vt:variant>
      <vt:variant>
        <vt:i4>917508</vt:i4>
      </vt:variant>
      <vt:variant>
        <vt:i4>2847</vt:i4>
      </vt:variant>
      <vt:variant>
        <vt:i4>0</vt:i4>
      </vt:variant>
      <vt:variant>
        <vt:i4>5</vt:i4>
      </vt:variant>
      <vt:variant>
        <vt:lpwstr/>
      </vt:variant>
      <vt:variant>
        <vt:lpwstr>thegradschoolecq4</vt:lpwstr>
      </vt:variant>
      <vt:variant>
        <vt:i4>2883678</vt:i4>
      </vt:variant>
      <vt:variant>
        <vt:i4>2844</vt:i4>
      </vt:variant>
      <vt:variant>
        <vt:i4>0</vt:i4>
      </vt:variant>
      <vt:variant>
        <vt:i4>5</vt:i4>
      </vt:variant>
      <vt:variant>
        <vt:lpwstr>http://www.graduateschool.edu/course_details.php?cid=EXEC9911L</vt:lpwstr>
      </vt:variant>
      <vt:variant>
        <vt:lpwstr/>
      </vt:variant>
      <vt:variant>
        <vt:i4>2097267</vt:i4>
      </vt:variant>
      <vt:variant>
        <vt:i4>2841</vt:i4>
      </vt:variant>
      <vt:variant>
        <vt:i4>0</vt:i4>
      </vt:variant>
      <vt:variant>
        <vt:i4>5</vt:i4>
      </vt:variant>
      <vt:variant>
        <vt:lpwstr/>
      </vt:variant>
      <vt:variant>
        <vt:lpwstr>GWecq4</vt:lpwstr>
      </vt:variant>
      <vt:variant>
        <vt:i4>3211267</vt:i4>
      </vt:variant>
      <vt:variant>
        <vt:i4>2838</vt:i4>
      </vt:variant>
      <vt:variant>
        <vt:i4>0</vt:i4>
      </vt:variant>
      <vt:variant>
        <vt:i4>5</vt:i4>
      </vt:variant>
      <vt:variant>
        <vt:lpwstr>C:\Documents and Settings\kaitlin.greco\Local Settings\Temporary Internet Files\Content.Outlook\63S96CAI\www.prmia.org</vt:lpwstr>
      </vt:variant>
      <vt:variant>
        <vt:lpwstr/>
      </vt:variant>
      <vt:variant>
        <vt:i4>6815868</vt:i4>
      </vt:variant>
      <vt:variant>
        <vt:i4>2835</vt:i4>
      </vt:variant>
      <vt:variant>
        <vt:i4>0</vt:i4>
      </vt:variant>
      <vt:variant>
        <vt:i4>5</vt:i4>
      </vt:variant>
      <vt:variant>
        <vt:lpwstr/>
      </vt:variant>
      <vt:variant>
        <vt:lpwstr>georgemasonecq4</vt:lpwstr>
      </vt:variant>
      <vt:variant>
        <vt:i4>589837</vt:i4>
      </vt:variant>
      <vt:variant>
        <vt:i4>2832</vt:i4>
      </vt:variant>
      <vt:variant>
        <vt:i4>0</vt:i4>
      </vt:variant>
      <vt:variant>
        <vt:i4>5</vt:i4>
      </vt:variant>
      <vt:variant>
        <vt:lpwstr>http://som.gmu.edu/executiveeducation/executive-development-programs/accounting-a-finance</vt:lpwstr>
      </vt:variant>
      <vt:variant>
        <vt:lpwstr/>
      </vt:variant>
      <vt:variant>
        <vt:i4>720912</vt:i4>
      </vt:variant>
      <vt:variant>
        <vt:i4>2829</vt:i4>
      </vt:variant>
      <vt:variant>
        <vt:i4>0</vt:i4>
      </vt:variant>
      <vt:variant>
        <vt:i4>5</vt:i4>
      </vt:variant>
      <vt:variant>
        <vt:lpwstr/>
      </vt:variant>
      <vt:variant>
        <vt:lpwstr>emoryecq4</vt:lpwstr>
      </vt:variant>
      <vt:variant>
        <vt:i4>2687083</vt:i4>
      </vt:variant>
      <vt:variant>
        <vt:i4>2826</vt:i4>
      </vt:variant>
      <vt:variant>
        <vt:i4>0</vt:i4>
      </vt:variant>
      <vt:variant>
        <vt:i4>5</vt:i4>
      </vt:variant>
      <vt:variant>
        <vt:lpwstr>http://www.emoryexeced.com/</vt:lpwstr>
      </vt:variant>
      <vt:variant>
        <vt:lpwstr/>
      </vt:variant>
      <vt:variant>
        <vt:i4>720912</vt:i4>
      </vt:variant>
      <vt:variant>
        <vt:i4>2823</vt:i4>
      </vt:variant>
      <vt:variant>
        <vt:i4>0</vt:i4>
      </vt:variant>
      <vt:variant>
        <vt:i4>5</vt:i4>
      </vt:variant>
      <vt:variant>
        <vt:lpwstr/>
      </vt:variant>
      <vt:variant>
        <vt:lpwstr>emoryecq4</vt:lpwstr>
      </vt:variant>
      <vt:variant>
        <vt:i4>2687083</vt:i4>
      </vt:variant>
      <vt:variant>
        <vt:i4>2820</vt:i4>
      </vt:variant>
      <vt:variant>
        <vt:i4>0</vt:i4>
      </vt:variant>
      <vt:variant>
        <vt:i4>5</vt:i4>
      </vt:variant>
      <vt:variant>
        <vt:lpwstr>http://www.emoryexeced.com/</vt:lpwstr>
      </vt:variant>
      <vt:variant>
        <vt:lpwstr/>
      </vt:variant>
      <vt:variant>
        <vt:i4>5832717</vt:i4>
      </vt:variant>
      <vt:variant>
        <vt:i4>2817</vt:i4>
      </vt:variant>
      <vt:variant>
        <vt:i4>0</vt:i4>
      </vt:variant>
      <vt:variant>
        <vt:i4>5</vt:i4>
      </vt:variant>
      <vt:variant>
        <vt:lpwstr/>
      </vt:variant>
      <vt:variant>
        <vt:lpwstr>coloradoecq4</vt:lpwstr>
      </vt:variant>
      <vt:variant>
        <vt:i4>1703983</vt:i4>
      </vt:variant>
      <vt:variant>
        <vt:i4>2814</vt:i4>
      </vt:variant>
      <vt:variant>
        <vt:i4>0</vt:i4>
      </vt:variant>
      <vt:variant>
        <vt:i4>5</vt:i4>
      </vt:variant>
      <vt:variant>
        <vt:lpwstr>mailto:jim.francis@business.colostate.edu</vt:lpwstr>
      </vt:variant>
      <vt:variant>
        <vt:lpwstr/>
      </vt:variant>
      <vt:variant>
        <vt:i4>2228329</vt:i4>
      </vt:variant>
      <vt:variant>
        <vt:i4>2811</vt:i4>
      </vt:variant>
      <vt:variant>
        <vt:i4>0</vt:i4>
      </vt:variant>
      <vt:variant>
        <vt:i4>5</vt:i4>
      </vt:variant>
      <vt:variant>
        <vt:lpwstr>http://www.biz.colostate.edu/PDBR/PEDP/Pages/shortCourses.aspx</vt:lpwstr>
      </vt:variant>
      <vt:variant>
        <vt:lpwstr/>
      </vt:variant>
      <vt:variant>
        <vt:i4>458776</vt:i4>
      </vt:variant>
      <vt:variant>
        <vt:i4>2808</vt:i4>
      </vt:variant>
      <vt:variant>
        <vt:i4>0</vt:i4>
      </vt:variant>
      <vt:variant>
        <vt:i4>5</vt:i4>
      </vt:variant>
      <vt:variant>
        <vt:lpwstr/>
      </vt:variant>
      <vt:variant>
        <vt:lpwstr>brookingsecq4</vt:lpwstr>
      </vt:variant>
      <vt:variant>
        <vt:i4>3080306</vt:i4>
      </vt:variant>
      <vt:variant>
        <vt:i4>2805</vt:i4>
      </vt:variant>
      <vt:variant>
        <vt:i4>0</vt:i4>
      </vt:variant>
      <vt:variant>
        <vt:i4>5</vt:i4>
      </vt:variant>
      <vt:variant>
        <vt:lpwstr>http://www.brookings.edu/execed/programs/finance112011.aspx</vt:lpwstr>
      </vt:variant>
      <vt:variant>
        <vt:lpwstr/>
      </vt:variant>
      <vt:variant>
        <vt:i4>458776</vt:i4>
      </vt:variant>
      <vt:variant>
        <vt:i4>2802</vt:i4>
      </vt:variant>
      <vt:variant>
        <vt:i4>0</vt:i4>
      </vt:variant>
      <vt:variant>
        <vt:i4>5</vt:i4>
      </vt:variant>
      <vt:variant>
        <vt:lpwstr/>
      </vt:variant>
      <vt:variant>
        <vt:lpwstr>brookingsecq4</vt:lpwstr>
      </vt:variant>
      <vt:variant>
        <vt:i4>458776</vt:i4>
      </vt:variant>
      <vt:variant>
        <vt:i4>2799</vt:i4>
      </vt:variant>
      <vt:variant>
        <vt:i4>0</vt:i4>
      </vt:variant>
      <vt:variant>
        <vt:i4>5</vt:i4>
      </vt:variant>
      <vt:variant>
        <vt:lpwstr/>
      </vt:variant>
      <vt:variant>
        <vt:lpwstr>brookingsecq4</vt:lpwstr>
      </vt:variant>
      <vt:variant>
        <vt:i4>3932202</vt:i4>
      </vt:variant>
      <vt:variant>
        <vt:i4>2796</vt:i4>
      </vt:variant>
      <vt:variant>
        <vt:i4>0</vt:i4>
      </vt:variant>
      <vt:variant>
        <vt:i4>5</vt:i4>
      </vt:variant>
      <vt:variant>
        <vt:lpwstr>http://www.brookings.edu/execed/executivepathways.aspx</vt:lpwstr>
      </vt:variant>
      <vt:variant>
        <vt:lpwstr/>
      </vt:variant>
      <vt:variant>
        <vt:i4>5963782</vt:i4>
      </vt:variant>
      <vt:variant>
        <vt:i4>2793</vt:i4>
      </vt:variant>
      <vt:variant>
        <vt:i4>0</vt:i4>
      </vt:variant>
      <vt:variant>
        <vt:i4>5</vt:i4>
      </vt:variant>
      <vt:variant>
        <vt:lpwstr/>
      </vt:variant>
      <vt:variant>
        <vt:lpwstr>whartonupennecq3</vt:lpwstr>
      </vt:variant>
      <vt:variant>
        <vt:i4>4718626</vt:i4>
      </vt:variant>
      <vt:variant>
        <vt:i4>2790</vt:i4>
      </vt:variant>
      <vt:variant>
        <vt:i4>0</vt:i4>
      </vt:variant>
      <vt:variant>
        <vt:i4>5</vt:i4>
      </vt:variant>
      <vt:variant>
        <vt:lpwstr>mailto:execed@wharton.upenn.edu</vt:lpwstr>
      </vt:variant>
      <vt:variant>
        <vt:lpwstr/>
      </vt:variant>
      <vt:variant>
        <vt:i4>5373970</vt:i4>
      </vt:variant>
      <vt:variant>
        <vt:i4>2787</vt:i4>
      </vt:variant>
      <vt:variant>
        <vt:i4>0</vt:i4>
      </vt:variant>
      <vt:variant>
        <vt:i4>5</vt:i4>
      </vt:variant>
      <vt:variant>
        <vt:lpwstr>http://executiveeducation.wharton.upenn.edu/open-enrollment/senior-management-programs/Executive-Development-Program.cfm</vt:lpwstr>
      </vt:variant>
      <vt:variant>
        <vt:lpwstr/>
      </vt:variant>
      <vt:variant>
        <vt:i4>5963782</vt:i4>
      </vt:variant>
      <vt:variant>
        <vt:i4>2784</vt:i4>
      </vt:variant>
      <vt:variant>
        <vt:i4>0</vt:i4>
      </vt:variant>
      <vt:variant>
        <vt:i4>5</vt:i4>
      </vt:variant>
      <vt:variant>
        <vt:lpwstr/>
      </vt:variant>
      <vt:variant>
        <vt:lpwstr>whartonupennecq3</vt:lpwstr>
      </vt:variant>
      <vt:variant>
        <vt:i4>4718626</vt:i4>
      </vt:variant>
      <vt:variant>
        <vt:i4>2781</vt:i4>
      </vt:variant>
      <vt:variant>
        <vt:i4>0</vt:i4>
      </vt:variant>
      <vt:variant>
        <vt:i4>5</vt:i4>
      </vt:variant>
      <vt:variant>
        <vt:lpwstr>mailto:execed@wharton.upenn.edu</vt:lpwstr>
      </vt:variant>
      <vt:variant>
        <vt:lpwstr/>
      </vt:variant>
      <vt:variant>
        <vt:i4>5373954</vt:i4>
      </vt:variant>
      <vt:variant>
        <vt:i4>2778</vt:i4>
      </vt:variant>
      <vt:variant>
        <vt:i4>0</vt:i4>
      </vt:variant>
      <vt:variant>
        <vt:i4>5</vt:i4>
      </vt:variant>
      <vt:variant>
        <vt:lpwstr>http://executiveeducation.wharton.upenn.edu/open-enrollment/leadership-development-programs/critical-thinking-program.cfm</vt:lpwstr>
      </vt:variant>
      <vt:variant>
        <vt:lpwstr/>
      </vt:variant>
      <vt:variant>
        <vt:i4>5963782</vt:i4>
      </vt:variant>
      <vt:variant>
        <vt:i4>2775</vt:i4>
      </vt:variant>
      <vt:variant>
        <vt:i4>0</vt:i4>
      </vt:variant>
      <vt:variant>
        <vt:i4>5</vt:i4>
      </vt:variant>
      <vt:variant>
        <vt:lpwstr/>
      </vt:variant>
      <vt:variant>
        <vt:lpwstr>whartonupennecq3</vt:lpwstr>
      </vt:variant>
      <vt:variant>
        <vt:i4>4718626</vt:i4>
      </vt:variant>
      <vt:variant>
        <vt:i4>2772</vt:i4>
      </vt:variant>
      <vt:variant>
        <vt:i4>0</vt:i4>
      </vt:variant>
      <vt:variant>
        <vt:i4>5</vt:i4>
      </vt:variant>
      <vt:variant>
        <vt:lpwstr>mailto:execed@wharton.upenn.edu</vt:lpwstr>
      </vt:variant>
      <vt:variant>
        <vt:lpwstr/>
      </vt:variant>
      <vt:variant>
        <vt:i4>5505027</vt:i4>
      </vt:variant>
      <vt:variant>
        <vt:i4>2769</vt:i4>
      </vt:variant>
      <vt:variant>
        <vt:i4>0</vt:i4>
      </vt:variant>
      <vt:variant>
        <vt:i4>5</vt:i4>
      </vt:variant>
      <vt:variant>
        <vt:lpwstr>http://executiveeducation.wharton.upenn.edu/open-enrollment/health-care-programs/nursing-leaders-program.cfm</vt:lpwstr>
      </vt:variant>
      <vt:variant>
        <vt:lpwstr/>
      </vt:variant>
      <vt:variant>
        <vt:i4>5963782</vt:i4>
      </vt:variant>
      <vt:variant>
        <vt:i4>2766</vt:i4>
      </vt:variant>
      <vt:variant>
        <vt:i4>0</vt:i4>
      </vt:variant>
      <vt:variant>
        <vt:i4>5</vt:i4>
      </vt:variant>
      <vt:variant>
        <vt:lpwstr/>
      </vt:variant>
      <vt:variant>
        <vt:lpwstr>whartonupennecq3</vt:lpwstr>
      </vt:variant>
      <vt:variant>
        <vt:i4>4718626</vt:i4>
      </vt:variant>
      <vt:variant>
        <vt:i4>2763</vt:i4>
      </vt:variant>
      <vt:variant>
        <vt:i4>0</vt:i4>
      </vt:variant>
      <vt:variant>
        <vt:i4>5</vt:i4>
      </vt:variant>
      <vt:variant>
        <vt:lpwstr>mailto:execed@wharton.upenn.edu</vt:lpwstr>
      </vt:variant>
      <vt:variant>
        <vt:lpwstr/>
      </vt:variant>
      <vt:variant>
        <vt:i4>1245207</vt:i4>
      </vt:variant>
      <vt:variant>
        <vt:i4>2760</vt:i4>
      </vt:variant>
      <vt:variant>
        <vt:i4>0</vt:i4>
      </vt:variant>
      <vt:variant>
        <vt:i4>5</vt:i4>
      </vt:variant>
      <vt:variant>
        <vt:lpwstr>http://executiveeducation.wharton.upenn.edu/open-enrollment/strategy-management-programs/strategic-thinking-competitive-advantage.cfm</vt:lpwstr>
      </vt:variant>
      <vt:variant>
        <vt:lpwstr/>
      </vt:variant>
      <vt:variant>
        <vt:i4>5963782</vt:i4>
      </vt:variant>
      <vt:variant>
        <vt:i4>2757</vt:i4>
      </vt:variant>
      <vt:variant>
        <vt:i4>0</vt:i4>
      </vt:variant>
      <vt:variant>
        <vt:i4>5</vt:i4>
      </vt:variant>
      <vt:variant>
        <vt:lpwstr/>
      </vt:variant>
      <vt:variant>
        <vt:lpwstr>whartonupennecq3</vt:lpwstr>
      </vt:variant>
      <vt:variant>
        <vt:i4>5242902</vt:i4>
      </vt:variant>
      <vt:variant>
        <vt:i4>2754</vt:i4>
      </vt:variant>
      <vt:variant>
        <vt:i4>0</vt:i4>
      </vt:variant>
      <vt:variant>
        <vt:i4>5</vt:i4>
      </vt:variant>
      <vt:variant>
        <vt:lpwstr>http://executiveeducation.wharton.upenn.edu/open-enrollment/negotiation-persuasion-programs/strategic-persuasion-worksho.cfm</vt:lpwstr>
      </vt:variant>
      <vt:variant>
        <vt:lpwstr/>
      </vt:variant>
      <vt:variant>
        <vt:i4>5963782</vt:i4>
      </vt:variant>
      <vt:variant>
        <vt:i4>2751</vt:i4>
      </vt:variant>
      <vt:variant>
        <vt:i4>0</vt:i4>
      </vt:variant>
      <vt:variant>
        <vt:i4>5</vt:i4>
      </vt:variant>
      <vt:variant>
        <vt:lpwstr/>
      </vt:variant>
      <vt:variant>
        <vt:lpwstr>whartonupennecq3</vt:lpwstr>
      </vt:variant>
      <vt:variant>
        <vt:i4>4718626</vt:i4>
      </vt:variant>
      <vt:variant>
        <vt:i4>2748</vt:i4>
      </vt:variant>
      <vt:variant>
        <vt:i4>0</vt:i4>
      </vt:variant>
      <vt:variant>
        <vt:i4>5</vt:i4>
      </vt:variant>
      <vt:variant>
        <vt:lpwstr>mailto:execed@wharton.upenn.edu</vt:lpwstr>
      </vt:variant>
      <vt:variant>
        <vt:lpwstr/>
      </vt:variant>
      <vt:variant>
        <vt:i4>4980748</vt:i4>
      </vt:variant>
      <vt:variant>
        <vt:i4>2745</vt:i4>
      </vt:variant>
      <vt:variant>
        <vt:i4>0</vt:i4>
      </vt:variant>
      <vt:variant>
        <vt:i4>5</vt:i4>
      </vt:variant>
      <vt:variant>
        <vt:lpwstr>http://executiveeducation.wharton.upenn.edu/open-enrollment/strategy-management-programs/making-strategy-work.cfm</vt:lpwstr>
      </vt:variant>
      <vt:variant>
        <vt:lpwstr/>
      </vt:variant>
      <vt:variant>
        <vt:i4>5963782</vt:i4>
      </vt:variant>
      <vt:variant>
        <vt:i4>2742</vt:i4>
      </vt:variant>
      <vt:variant>
        <vt:i4>0</vt:i4>
      </vt:variant>
      <vt:variant>
        <vt:i4>5</vt:i4>
      </vt:variant>
      <vt:variant>
        <vt:lpwstr/>
      </vt:variant>
      <vt:variant>
        <vt:lpwstr>whartonupennecq3</vt:lpwstr>
      </vt:variant>
      <vt:variant>
        <vt:i4>4718626</vt:i4>
      </vt:variant>
      <vt:variant>
        <vt:i4>2739</vt:i4>
      </vt:variant>
      <vt:variant>
        <vt:i4>0</vt:i4>
      </vt:variant>
      <vt:variant>
        <vt:i4>5</vt:i4>
      </vt:variant>
      <vt:variant>
        <vt:lpwstr>mailto:execed@wharton.upenn.edu</vt:lpwstr>
      </vt:variant>
      <vt:variant>
        <vt:lpwstr/>
      </vt:variant>
      <vt:variant>
        <vt:i4>7405615</vt:i4>
      </vt:variant>
      <vt:variant>
        <vt:i4>2736</vt:i4>
      </vt:variant>
      <vt:variant>
        <vt:i4>0</vt:i4>
      </vt:variant>
      <vt:variant>
        <vt:i4>5</vt:i4>
      </vt:variant>
      <vt:variant>
        <vt:lpwstr>http://executiveeducation.wharton.upenn.edu/open-enrollment/senior-management-programs/Advanced-Management-Program.cfm</vt:lpwstr>
      </vt:variant>
      <vt:variant>
        <vt:lpwstr/>
      </vt:variant>
      <vt:variant>
        <vt:i4>7078004</vt:i4>
      </vt:variant>
      <vt:variant>
        <vt:i4>2733</vt:i4>
      </vt:variant>
      <vt:variant>
        <vt:i4>0</vt:i4>
      </vt:variant>
      <vt:variant>
        <vt:i4>5</vt:i4>
      </vt:variant>
      <vt:variant>
        <vt:lpwstr/>
      </vt:variant>
      <vt:variant>
        <vt:lpwstr>uofwisconsinmadecq3</vt:lpwstr>
      </vt:variant>
      <vt:variant>
        <vt:i4>6815869</vt:i4>
      </vt:variant>
      <vt:variant>
        <vt:i4>2730</vt:i4>
      </vt:variant>
      <vt:variant>
        <vt:i4>0</vt:i4>
      </vt:variant>
      <vt:variant>
        <vt:i4>5</vt:i4>
      </vt:variant>
      <vt:variant>
        <vt:lpwstr>http://exed.wisc.edu/Courses/Business-Process-Improvement-Using-Lean-Six-Sigma-and-Performance-Metrics</vt:lpwstr>
      </vt:variant>
      <vt:variant>
        <vt:lpwstr/>
      </vt:variant>
      <vt:variant>
        <vt:i4>7078004</vt:i4>
      </vt:variant>
      <vt:variant>
        <vt:i4>2727</vt:i4>
      </vt:variant>
      <vt:variant>
        <vt:i4>0</vt:i4>
      </vt:variant>
      <vt:variant>
        <vt:i4>5</vt:i4>
      </vt:variant>
      <vt:variant>
        <vt:lpwstr/>
      </vt:variant>
      <vt:variant>
        <vt:lpwstr>uofwisconsinmadecq3</vt:lpwstr>
      </vt:variant>
      <vt:variant>
        <vt:i4>2883630</vt:i4>
      </vt:variant>
      <vt:variant>
        <vt:i4>2724</vt:i4>
      </vt:variant>
      <vt:variant>
        <vt:i4>0</vt:i4>
      </vt:variant>
      <vt:variant>
        <vt:i4>5</vt:i4>
      </vt:variant>
      <vt:variant>
        <vt:lpwstr>http://exed.wisc.edu/Courses/Continuum-Management-Integrating-Lean-Six-Sigma-and-Theory-of-Constraints</vt:lpwstr>
      </vt:variant>
      <vt:variant>
        <vt:lpwstr/>
      </vt:variant>
      <vt:variant>
        <vt:i4>7078004</vt:i4>
      </vt:variant>
      <vt:variant>
        <vt:i4>2721</vt:i4>
      </vt:variant>
      <vt:variant>
        <vt:i4>0</vt:i4>
      </vt:variant>
      <vt:variant>
        <vt:i4>5</vt:i4>
      </vt:variant>
      <vt:variant>
        <vt:lpwstr/>
      </vt:variant>
      <vt:variant>
        <vt:lpwstr>uofwisconsinmadecq3</vt:lpwstr>
      </vt:variant>
      <vt:variant>
        <vt:i4>458821</vt:i4>
      </vt:variant>
      <vt:variant>
        <vt:i4>2718</vt:i4>
      </vt:variant>
      <vt:variant>
        <vt:i4>0</vt:i4>
      </vt:variant>
      <vt:variant>
        <vt:i4>5</vt:i4>
      </vt:variant>
      <vt:variant>
        <vt:lpwstr>http://exed.wisc.edu/Courses/Project-Portfolio-Management</vt:lpwstr>
      </vt:variant>
      <vt:variant>
        <vt:lpwstr/>
      </vt:variant>
      <vt:variant>
        <vt:i4>7078004</vt:i4>
      </vt:variant>
      <vt:variant>
        <vt:i4>2715</vt:i4>
      </vt:variant>
      <vt:variant>
        <vt:i4>0</vt:i4>
      </vt:variant>
      <vt:variant>
        <vt:i4>5</vt:i4>
      </vt:variant>
      <vt:variant>
        <vt:lpwstr/>
      </vt:variant>
      <vt:variant>
        <vt:lpwstr>uofwisconsinmadecq3</vt:lpwstr>
      </vt:variant>
      <vt:variant>
        <vt:i4>2490426</vt:i4>
      </vt:variant>
      <vt:variant>
        <vt:i4>2712</vt:i4>
      </vt:variant>
      <vt:variant>
        <vt:i4>0</vt:i4>
      </vt:variant>
      <vt:variant>
        <vt:i4>5</vt:i4>
      </vt:variant>
      <vt:variant>
        <vt:lpwstr>http://exed.wisc.edu/Courses/Project-Management-Planning-Scheduling-and-Control</vt:lpwstr>
      </vt:variant>
      <vt:variant>
        <vt:lpwstr/>
      </vt:variant>
      <vt:variant>
        <vt:i4>7078004</vt:i4>
      </vt:variant>
      <vt:variant>
        <vt:i4>2709</vt:i4>
      </vt:variant>
      <vt:variant>
        <vt:i4>0</vt:i4>
      </vt:variant>
      <vt:variant>
        <vt:i4>5</vt:i4>
      </vt:variant>
      <vt:variant>
        <vt:lpwstr/>
      </vt:variant>
      <vt:variant>
        <vt:lpwstr>uofwisconsinmadecq3</vt:lpwstr>
      </vt:variant>
      <vt:variant>
        <vt:i4>5767191</vt:i4>
      </vt:variant>
      <vt:variant>
        <vt:i4>2706</vt:i4>
      </vt:variant>
      <vt:variant>
        <vt:i4>0</vt:i4>
      </vt:variant>
      <vt:variant>
        <vt:i4>5</vt:i4>
      </vt:variant>
      <vt:variant>
        <vt:lpwstr>http://exed.wisc.edu/Courses/Defining-and-Managing-Business-Requirements</vt:lpwstr>
      </vt:variant>
      <vt:variant>
        <vt:lpwstr/>
      </vt:variant>
      <vt:variant>
        <vt:i4>8323185</vt:i4>
      </vt:variant>
      <vt:variant>
        <vt:i4>2703</vt:i4>
      </vt:variant>
      <vt:variant>
        <vt:i4>0</vt:i4>
      </vt:variant>
      <vt:variant>
        <vt:i4>5</vt:i4>
      </vt:variant>
      <vt:variant>
        <vt:lpwstr/>
      </vt:variant>
      <vt:variant>
        <vt:lpwstr>uofvirginiaecq3</vt:lpwstr>
      </vt:variant>
      <vt:variant>
        <vt:i4>1966148</vt:i4>
      </vt:variant>
      <vt:variant>
        <vt:i4>2700</vt:i4>
      </vt:variant>
      <vt:variant>
        <vt:i4>0</vt:i4>
      </vt:variant>
      <vt:variant>
        <vt:i4>5</vt:i4>
      </vt:variant>
      <vt:variant>
        <vt:lpwstr>mailto:Darden_Exed@darden.virginia.edu</vt:lpwstr>
      </vt:variant>
      <vt:variant>
        <vt:lpwstr/>
      </vt:variant>
      <vt:variant>
        <vt:i4>6750242</vt:i4>
      </vt:variant>
      <vt:variant>
        <vt:i4>2697</vt:i4>
      </vt:variant>
      <vt:variant>
        <vt:i4>0</vt:i4>
      </vt:variant>
      <vt:variant>
        <vt:i4>5</vt:i4>
      </vt:variant>
      <vt:variant>
        <vt:lpwstr>http://www.darden.virginia.edu/exed</vt:lpwstr>
      </vt:variant>
      <vt:variant>
        <vt:lpwstr/>
      </vt:variant>
      <vt:variant>
        <vt:i4>8323185</vt:i4>
      </vt:variant>
      <vt:variant>
        <vt:i4>2694</vt:i4>
      </vt:variant>
      <vt:variant>
        <vt:i4>0</vt:i4>
      </vt:variant>
      <vt:variant>
        <vt:i4>5</vt:i4>
      </vt:variant>
      <vt:variant>
        <vt:lpwstr/>
      </vt:variant>
      <vt:variant>
        <vt:lpwstr>uofvirginiaecq3</vt:lpwstr>
      </vt:variant>
      <vt:variant>
        <vt:i4>1966148</vt:i4>
      </vt:variant>
      <vt:variant>
        <vt:i4>2691</vt:i4>
      </vt:variant>
      <vt:variant>
        <vt:i4>0</vt:i4>
      </vt:variant>
      <vt:variant>
        <vt:i4>5</vt:i4>
      </vt:variant>
      <vt:variant>
        <vt:lpwstr>mailto:Darden_Exed@darden.virginia.edu</vt:lpwstr>
      </vt:variant>
      <vt:variant>
        <vt:lpwstr/>
      </vt:variant>
      <vt:variant>
        <vt:i4>6750242</vt:i4>
      </vt:variant>
      <vt:variant>
        <vt:i4>2688</vt:i4>
      </vt:variant>
      <vt:variant>
        <vt:i4>0</vt:i4>
      </vt:variant>
      <vt:variant>
        <vt:i4>5</vt:i4>
      </vt:variant>
      <vt:variant>
        <vt:lpwstr>http://www.darden.virginia.edu/exed</vt:lpwstr>
      </vt:variant>
      <vt:variant>
        <vt:lpwstr/>
      </vt:variant>
      <vt:variant>
        <vt:i4>8323185</vt:i4>
      </vt:variant>
      <vt:variant>
        <vt:i4>2685</vt:i4>
      </vt:variant>
      <vt:variant>
        <vt:i4>0</vt:i4>
      </vt:variant>
      <vt:variant>
        <vt:i4>5</vt:i4>
      </vt:variant>
      <vt:variant>
        <vt:lpwstr/>
      </vt:variant>
      <vt:variant>
        <vt:lpwstr>uofvirginiaecq3</vt:lpwstr>
      </vt:variant>
      <vt:variant>
        <vt:i4>1966148</vt:i4>
      </vt:variant>
      <vt:variant>
        <vt:i4>2682</vt:i4>
      </vt:variant>
      <vt:variant>
        <vt:i4>0</vt:i4>
      </vt:variant>
      <vt:variant>
        <vt:i4>5</vt:i4>
      </vt:variant>
      <vt:variant>
        <vt:lpwstr>mailto:Darden_Exed@darden.virginia.edu</vt:lpwstr>
      </vt:variant>
      <vt:variant>
        <vt:lpwstr/>
      </vt:variant>
      <vt:variant>
        <vt:i4>6750242</vt:i4>
      </vt:variant>
      <vt:variant>
        <vt:i4>2679</vt:i4>
      </vt:variant>
      <vt:variant>
        <vt:i4>0</vt:i4>
      </vt:variant>
      <vt:variant>
        <vt:i4>5</vt:i4>
      </vt:variant>
      <vt:variant>
        <vt:lpwstr>http://www.darden.virginia.edu/exed</vt:lpwstr>
      </vt:variant>
      <vt:variant>
        <vt:lpwstr/>
      </vt:variant>
      <vt:variant>
        <vt:i4>8323185</vt:i4>
      </vt:variant>
      <vt:variant>
        <vt:i4>2676</vt:i4>
      </vt:variant>
      <vt:variant>
        <vt:i4>0</vt:i4>
      </vt:variant>
      <vt:variant>
        <vt:i4>5</vt:i4>
      </vt:variant>
      <vt:variant>
        <vt:lpwstr/>
      </vt:variant>
      <vt:variant>
        <vt:lpwstr>uofvirginiaecq3</vt:lpwstr>
      </vt:variant>
      <vt:variant>
        <vt:i4>1966148</vt:i4>
      </vt:variant>
      <vt:variant>
        <vt:i4>2673</vt:i4>
      </vt:variant>
      <vt:variant>
        <vt:i4>0</vt:i4>
      </vt:variant>
      <vt:variant>
        <vt:i4>5</vt:i4>
      </vt:variant>
      <vt:variant>
        <vt:lpwstr>mailto:Darden_Exed@darden.virginia.edu</vt:lpwstr>
      </vt:variant>
      <vt:variant>
        <vt:lpwstr/>
      </vt:variant>
      <vt:variant>
        <vt:i4>6750242</vt:i4>
      </vt:variant>
      <vt:variant>
        <vt:i4>2670</vt:i4>
      </vt:variant>
      <vt:variant>
        <vt:i4>0</vt:i4>
      </vt:variant>
      <vt:variant>
        <vt:i4>5</vt:i4>
      </vt:variant>
      <vt:variant>
        <vt:lpwstr>http://www.darden.virginia.edu/exed</vt:lpwstr>
      </vt:variant>
      <vt:variant>
        <vt:lpwstr/>
      </vt:variant>
      <vt:variant>
        <vt:i4>8323185</vt:i4>
      </vt:variant>
      <vt:variant>
        <vt:i4>2667</vt:i4>
      </vt:variant>
      <vt:variant>
        <vt:i4>0</vt:i4>
      </vt:variant>
      <vt:variant>
        <vt:i4>5</vt:i4>
      </vt:variant>
      <vt:variant>
        <vt:lpwstr/>
      </vt:variant>
      <vt:variant>
        <vt:lpwstr>uofvirginiaecq3</vt:lpwstr>
      </vt:variant>
      <vt:variant>
        <vt:i4>1966148</vt:i4>
      </vt:variant>
      <vt:variant>
        <vt:i4>2664</vt:i4>
      </vt:variant>
      <vt:variant>
        <vt:i4>0</vt:i4>
      </vt:variant>
      <vt:variant>
        <vt:i4>5</vt:i4>
      </vt:variant>
      <vt:variant>
        <vt:lpwstr>mailto:Darden_Exed@darden.virginia.edu</vt:lpwstr>
      </vt:variant>
      <vt:variant>
        <vt:lpwstr/>
      </vt:variant>
      <vt:variant>
        <vt:i4>6750242</vt:i4>
      </vt:variant>
      <vt:variant>
        <vt:i4>2661</vt:i4>
      </vt:variant>
      <vt:variant>
        <vt:i4>0</vt:i4>
      </vt:variant>
      <vt:variant>
        <vt:i4>5</vt:i4>
      </vt:variant>
      <vt:variant>
        <vt:lpwstr>http://www.darden.virginia.edu/exed</vt:lpwstr>
      </vt:variant>
      <vt:variant>
        <vt:lpwstr/>
      </vt:variant>
      <vt:variant>
        <vt:i4>8323185</vt:i4>
      </vt:variant>
      <vt:variant>
        <vt:i4>2658</vt:i4>
      </vt:variant>
      <vt:variant>
        <vt:i4>0</vt:i4>
      </vt:variant>
      <vt:variant>
        <vt:i4>5</vt:i4>
      </vt:variant>
      <vt:variant>
        <vt:lpwstr/>
      </vt:variant>
      <vt:variant>
        <vt:lpwstr>uofvirginiaecq3</vt:lpwstr>
      </vt:variant>
      <vt:variant>
        <vt:i4>1966148</vt:i4>
      </vt:variant>
      <vt:variant>
        <vt:i4>2655</vt:i4>
      </vt:variant>
      <vt:variant>
        <vt:i4>0</vt:i4>
      </vt:variant>
      <vt:variant>
        <vt:i4>5</vt:i4>
      </vt:variant>
      <vt:variant>
        <vt:lpwstr>mailto:Darden_Exed@darden.virginia.edu</vt:lpwstr>
      </vt:variant>
      <vt:variant>
        <vt:lpwstr/>
      </vt:variant>
      <vt:variant>
        <vt:i4>6750242</vt:i4>
      </vt:variant>
      <vt:variant>
        <vt:i4>2652</vt:i4>
      </vt:variant>
      <vt:variant>
        <vt:i4>0</vt:i4>
      </vt:variant>
      <vt:variant>
        <vt:i4>5</vt:i4>
      </vt:variant>
      <vt:variant>
        <vt:lpwstr>http://www.darden.virginia.edu/exed</vt:lpwstr>
      </vt:variant>
      <vt:variant>
        <vt:lpwstr/>
      </vt:variant>
      <vt:variant>
        <vt:i4>8323185</vt:i4>
      </vt:variant>
      <vt:variant>
        <vt:i4>2649</vt:i4>
      </vt:variant>
      <vt:variant>
        <vt:i4>0</vt:i4>
      </vt:variant>
      <vt:variant>
        <vt:i4>5</vt:i4>
      </vt:variant>
      <vt:variant>
        <vt:lpwstr/>
      </vt:variant>
      <vt:variant>
        <vt:lpwstr>uofvirginiaecq3</vt:lpwstr>
      </vt:variant>
      <vt:variant>
        <vt:i4>1966148</vt:i4>
      </vt:variant>
      <vt:variant>
        <vt:i4>2646</vt:i4>
      </vt:variant>
      <vt:variant>
        <vt:i4>0</vt:i4>
      </vt:variant>
      <vt:variant>
        <vt:i4>5</vt:i4>
      </vt:variant>
      <vt:variant>
        <vt:lpwstr>mailto:Darden_Exed@darden.virginia.edu</vt:lpwstr>
      </vt:variant>
      <vt:variant>
        <vt:lpwstr/>
      </vt:variant>
      <vt:variant>
        <vt:i4>6750242</vt:i4>
      </vt:variant>
      <vt:variant>
        <vt:i4>2643</vt:i4>
      </vt:variant>
      <vt:variant>
        <vt:i4>0</vt:i4>
      </vt:variant>
      <vt:variant>
        <vt:i4>5</vt:i4>
      </vt:variant>
      <vt:variant>
        <vt:lpwstr>http://www.darden.virginia.edu/exed</vt:lpwstr>
      </vt:variant>
      <vt:variant>
        <vt:lpwstr/>
      </vt:variant>
      <vt:variant>
        <vt:i4>8323185</vt:i4>
      </vt:variant>
      <vt:variant>
        <vt:i4>2640</vt:i4>
      </vt:variant>
      <vt:variant>
        <vt:i4>0</vt:i4>
      </vt:variant>
      <vt:variant>
        <vt:i4>5</vt:i4>
      </vt:variant>
      <vt:variant>
        <vt:lpwstr/>
      </vt:variant>
      <vt:variant>
        <vt:lpwstr>uofvirginiaecq3</vt:lpwstr>
      </vt:variant>
      <vt:variant>
        <vt:i4>1966148</vt:i4>
      </vt:variant>
      <vt:variant>
        <vt:i4>2637</vt:i4>
      </vt:variant>
      <vt:variant>
        <vt:i4>0</vt:i4>
      </vt:variant>
      <vt:variant>
        <vt:i4>5</vt:i4>
      </vt:variant>
      <vt:variant>
        <vt:lpwstr>mailto:Darden_Exed@darden.virginia.edu</vt:lpwstr>
      </vt:variant>
      <vt:variant>
        <vt:lpwstr/>
      </vt:variant>
      <vt:variant>
        <vt:i4>6750242</vt:i4>
      </vt:variant>
      <vt:variant>
        <vt:i4>2634</vt:i4>
      </vt:variant>
      <vt:variant>
        <vt:i4>0</vt:i4>
      </vt:variant>
      <vt:variant>
        <vt:i4>5</vt:i4>
      </vt:variant>
      <vt:variant>
        <vt:lpwstr>http://www.darden.virginia.edu/exed</vt:lpwstr>
      </vt:variant>
      <vt:variant>
        <vt:lpwstr/>
      </vt:variant>
      <vt:variant>
        <vt:i4>8323185</vt:i4>
      </vt:variant>
      <vt:variant>
        <vt:i4>2631</vt:i4>
      </vt:variant>
      <vt:variant>
        <vt:i4>0</vt:i4>
      </vt:variant>
      <vt:variant>
        <vt:i4>5</vt:i4>
      </vt:variant>
      <vt:variant>
        <vt:lpwstr/>
      </vt:variant>
      <vt:variant>
        <vt:lpwstr>uofvirginiaecq3</vt:lpwstr>
      </vt:variant>
      <vt:variant>
        <vt:i4>5832792</vt:i4>
      </vt:variant>
      <vt:variant>
        <vt:i4>2628</vt:i4>
      </vt:variant>
      <vt:variant>
        <vt:i4>0</vt:i4>
      </vt:variant>
      <vt:variant>
        <vt:i4>5</vt:i4>
      </vt:variant>
      <vt:variant>
        <vt:lpwstr>mailto:Darden_Exed@.darden.virginia.edu</vt:lpwstr>
      </vt:variant>
      <vt:variant>
        <vt:lpwstr/>
      </vt:variant>
      <vt:variant>
        <vt:i4>6750242</vt:i4>
      </vt:variant>
      <vt:variant>
        <vt:i4>2625</vt:i4>
      </vt:variant>
      <vt:variant>
        <vt:i4>0</vt:i4>
      </vt:variant>
      <vt:variant>
        <vt:i4>5</vt:i4>
      </vt:variant>
      <vt:variant>
        <vt:lpwstr>http://www.darden.virginia.edu/exed</vt:lpwstr>
      </vt:variant>
      <vt:variant>
        <vt:lpwstr/>
      </vt:variant>
      <vt:variant>
        <vt:i4>8323185</vt:i4>
      </vt:variant>
      <vt:variant>
        <vt:i4>2622</vt:i4>
      </vt:variant>
      <vt:variant>
        <vt:i4>0</vt:i4>
      </vt:variant>
      <vt:variant>
        <vt:i4>5</vt:i4>
      </vt:variant>
      <vt:variant>
        <vt:lpwstr/>
      </vt:variant>
      <vt:variant>
        <vt:lpwstr>uofvirginiaecq3</vt:lpwstr>
      </vt:variant>
      <vt:variant>
        <vt:i4>131137</vt:i4>
      </vt:variant>
      <vt:variant>
        <vt:i4>2619</vt:i4>
      </vt:variant>
      <vt:variant>
        <vt:i4>0</vt:i4>
      </vt:variant>
      <vt:variant>
        <vt:i4>5</vt:i4>
      </vt:variant>
      <vt:variant>
        <vt:lpwstr>http://www.darden.virginia.edu/execed</vt:lpwstr>
      </vt:variant>
      <vt:variant>
        <vt:lpwstr/>
      </vt:variant>
      <vt:variant>
        <vt:i4>1966148</vt:i4>
      </vt:variant>
      <vt:variant>
        <vt:i4>2616</vt:i4>
      </vt:variant>
      <vt:variant>
        <vt:i4>0</vt:i4>
      </vt:variant>
      <vt:variant>
        <vt:i4>5</vt:i4>
      </vt:variant>
      <vt:variant>
        <vt:lpwstr>mailto:Darden_Exed@darden.virginia.edu</vt:lpwstr>
      </vt:variant>
      <vt:variant>
        <vt:lpwstr/>
      </vt:variant>
      <vt:variant>
        <vt:i4>6750242</vt:i4>
      </vt:variant>
      <vt:variant>
        <vt:i4>2613</vt:i4>
      </vt:variant>
      <vt:variant>
        <vt:i4>0</vt:i4>
      </vt:variant>
      <vt:variant>
        <vt:i4>5</vt:i4>
      </vt:variant>
      <vt:variant>
        <vt:lpwstr>http://www.darden.virginia.edu/exed</vt:lpwstr>
      </vt:variant>
      <vt:variant>
        <vt:lpwstr/>
      </vt:variant>
      <vt:variant>
        <vt:i4>8323185</vt:i4>
      </vt:variant>
      <vt:variant>
        <vt:i4>2610</vt:i4>
      </vt:variant>
      <vt:variant>
        <vt:i4>0</vt:i4>
      </vt:variant>
      <vt:variant>
        <vt:i4>5</vt:i4>
      </vt:variant>
      <vt:variant>
        <vt:lpwstr/>
      </vt:variant>
      <vt:variant>
        <vt:lpwstr>uofvirginiaecq3</vt:lpwstr>
      </vt:variant>
      <vt:variant>
        <vt:i4>1966148</vt:i4>
      </vt:variant>
      <vt:variant>
        <vt:i4>2607</vt:i4>
      </vt:variant>
      <vt:variant>
        <vt:i4>0</vt:i4>
      </vt:variant>
      <vt:variant>
        <vt:i4>5</vt:i4>
      </vt:variant>
      <vt:variant>
        <vt:lpwstr>mailto:Darden_Exed@darden.virginia.edu</vt:lpwstr>
      </vt:variant>
      <vt:variant>
        <vt:lpwstr/>
      </vt:variant>
      <vt:variant>
        <vt:i4>6750242</vt:i4>
      </vt:variant>
      <vt:variant>
        <vt:i4>2604</vt:i4>
      </vt:variant>
      <vt:variant>
        <vt:i4>0</vt:i4>
      </vt:variant>
      <vt:variant>
        <vt:i4>5</vt:i4>
      </vt:variant>
      <vt:variant>
        <vt:lpwstr>http://www.darden.virginia.edu/exed</vt:lpwstr>
      </vt:variant>
      <vt:variant>
        <vt:lpwstr/>
      </vt:variant>
      <vt:variant>
        <vt:i4>4194307</vt:i4>
      </vt:variant>
      <vt:variant>
        <vt:i4>2601</vt:i4>
      </vt:variant>
      <vt:variant>
        <vt:i4>0</vt:i4>
      </vt:variant>
      <vt:variant>
        <vt:i4>5</vt:i4>
      </vt:variant>
      <vt:variant>
        <vt:lpwstr/>
      </vt:variant>
      <vt:variant>
        <vt:lpwstr>uoftexasecq3</vt:lpwstr>
      </vt:variant>
      <vt:variant>
        <vt:i4>4587539</vt:i4>
      </vt:variant>
      <vt:variant>
        <vt:i4>2598</vt:i4>
      </vt:variant>
      <vt:variant>
        <vt:i4>0</vt:i4>
      </vt:variant>
      <vt:variant>
        <vt:i4>5</vt:i4>
      </vt:variant>
      <vt:variant>
        <vt:lpwstr>http://www.mccombs.utexas.edu/execed/project-management/PMCertificate.asp</vt:lpwstr>
      </vt:variant>
      <vt:variant>
        <vt:lpwstr/>
      </vt:variant>
      <vt:variant>
        <vt:i4>7471217</vt:i4>
      </vt:variant>
      <vt:variant>
        <vt:i4>2595</vt:i4>
      </vt:variant>
      <vt:variant>
        <vt:i4>0</vt:i4>
      </vt:variant>
      <vt:variant>
        <vt:i4>5</vt:i4>
      </vt:variant>
      <vt:variant>
        <vt:lpwstr>http://www.mccombs.utexas.edu/execed/institutes/imlaus.asp</vt:lpwstr>
      </vt:variant>
      <vt:variant>
        <vt:lpwstr/>
      </vt:variant>
      <vt:variant>
        <vt:i4>1376337</vt:i4>
      </vt:variant>
      <vt:variant>
        <vt:i4>2592</vt:i4>
      </vt:variant>
      <vt:variant>
        <vt:i4>0</vt:i4>
      </vt:variant>
      <vt:variant>
        <vt:i4>5</vt:i4>
      </vt:variant>
      <vt:variant>
        <vt:lpwstr>http://www.mccombs.utexas.edu/execed/faculty/bios/damien.asp</vt:lpwstr>
      </vt:variant>
      <vt:variant>
        <vt:lpwstr/>
      </vt:variant>
      <vt:variant>
        <vt:i4>7864380</vt:i4>
      </vt:variant>
      <vt:variant>
        <vt:i4>2589</vt:i4>
      </vt:variant>
      <vt:variant>
        <vt:i4>0</vt:i4>
      </vt:variant>
      <vt:variant>
        <vt:i4>5</vt:i4>
      </vt:variant>
      <vt:variant>
        <vt:lpwstr>http://www.mccombs.utexas.edu/execed/faculty/bios/dyer.asp</vt:lpwstr>
      </vt:variant>
      <vt:variant>
        <vt:lpwstr/>
      </vt:variant>
      <vt:variant>
        <vt:i4>4325442</vt:i4>
      </vt:variant>
      <vt:variant>
        <vt:i4>2586</vt:i4>
      </vt:variant>
      <vt:variant>
        <vt:i4>0</vt:i4>
      </vt:variant>
      <vt:variant>
        <vt:i4>5</vt:i4>
      </vt:variant>
      <vt:variant>
        <vt:lpwstr>http://www.mccombs.utexas.edu/execed/open/resources/ical/StratDecisionMaking0312.ics</vt:lpwstr>
      </vt:variant>
      <vt:variant>
        <vt:lpwstr/>
      </vt:variant>
      <vt:variant>
        <vt:i4>7274605</vt:i4>
      </vt:variant>
      <vt:variant>
        <vt:i4>2583</vt:i4>
      </vt:variant>
      <vt:variant>
        <vt:i4>0</vt:i4>
      </vt:variant>
      <vt:variant>
        <vt:i4>5</vt:i4>
      </vt:variant>
      <vt:variant>
        <vt:lpwstr>http://www.mccombs.utexas.edu/execed/open/decision.asp</vt:lpwstr>
      </vt:variant>
      <vt:variant>
        <vt:lpwstr/>
      </vt:variant>
      <vt:variant>
        <vt:i4>4587539</vt:i4>
      </vt:variant>
      <vt:variant>
        <vt:i4>2580</vt:i4>
      </vt:variant>
      <vt:variant>
        <vt:i4>0</vt:i4>
      </vt:variant>
      <vt:variant>
        <vt:i4>5</vt:i4>
      </vt:variant>
      <vt:variant>
        <vt:lpwstr>http://www.mccombs.utexas.edu/execed/project-management/PMCertificate.asp</vt:lpwstr>
      </vt:variant>
      <vt:variant>
        <vt:lpwstr/>
      </vt:variant>
      <vt:variant>
        <vt:i4>6094877</vt:i4>
      </vt:variant>
      <vt:variant>
        <vt:i4>2577</vt:i4>
      </vt:variant>
      <vt:variant>
        <vt:i4>0</vt:i4>
      </vt:variant>
      <vt:variant>
        <vt:i4>5</vt:i4>
      </vt:variant>
      <vt:variant>
        <vt:lpwstr>http://www.mccombs.utexas.edu/ExecEd/faculty/bios/oconnor.asp</vt:lpwstr>
      </vt:variant>
      <vt:variant>
        <vt:lpwstr/>
      </vt:variant>
      <vt:variant>
        <vt:i4>1048656</vt:i4>
      </vt:variant>
      <vt:variant>
        <vt:i4>2574</vt:i4>
      </vt:variant>
      <vt:variant>
        <vt:i4>0</vt:i4>
      </vt:variant>
      <vt:variant>
        <vt:i4>5</vt:i4>
      </vt:variant>
      <vt:variant>
        <vt:lpwstr>http://www.mccombs.utexas.edu/ExecEd/faculty/bios/freund.asp</vt:lpwstr>
      </vt:variant>
      <vt:variant>
        <vt:lpwstr/>
      </vt:variant>
      <vt:variant>
        <vt:i4>1835094</vt:i4>
      </vt:variant>
      <vt:variant>
        <vt:i4>2571</vt:i4>
      </vt:variant>
      <vt:variant>
        <vt:i4>0</vt:i4>
      </vt:variant>
      <vt:variant>
        <vt:i4>5</vt:i4>
      </vt:variant>
      <vt:variant>
        <vt:lpwstr>http://www.mccombs.utexas.edu/ExecEd/faculty/bios/konana.asp</vt:lpwstr>
      </vt:variant>
      <vt:variant>
        <vt:lpwstr/>
      </vt:variant>
      <vt:variant>
        <vt:i4>1114204</vt:i4>
      </vt:variant>
      <vt:variant>
        <vt:i4>2568</vt:i4>
      </vt:variant>
      <vt:variant>
        <vt:i4>0</vt:i4>
      </vt:variant>
      <vt:variant>
        <vt:i4>5</vt:i4>
      </vt:variant>
      <vt:variant>
        <vt:lpwstr>http://www.mccombs.utexas.edu/execed/faculty/bios/pappas.asp</vt:lpwstr>
      </vt:variant>
      <vt:variant>
        <vt:lpwstr/>
      </vt:variant>
      <vt:variant>
        <vt:i4>3670076</vt:i4>
      </vt:variant>
      <vt:variant>
        <vt:i4>2565</vt:i4>
      </vt:variant>
      <vt:variant>
        <vt:i4>0</vt:i4>
      </vt:variant>
      <vt:variant>
        <vt:i4>5</vt:i4>
      </vt:variant>
      <vt:variant>
        <vt:lpwstr>http://www.mccombs.utexas.edu/execed/open/resources/ical/PlanningSuccessfulProject0412.ics</vt:lpwstr>
      </vt:variant>
      <vt:variant>
        <vt:lpwstr/>
      </vt:variant>
      <vt:variant>
        <vt:i4>327807</vt:i4>
      </vt:variant>
      <vt:variant>
        <vt:i4>2562</vt:i4>
      </vt:variant>
      <vt:variant>
        <vt:i4>0</vt:i4>
      </vt:variant>
      <vt:variant>
        <vt:i4>5</vt:i4>
      </vt:variant>
      <vt:variant>
        <vt:lpwstr>http://www.mccombs.utexas.edu/execed/project-management/planning_project.asp</vt:lpwstr>
      </vt:variant>
      <vt:variant>
        <vt:lpwstr/>
      </vt:variant>
      <vt:variant>
        <vt:i4>4194307</vt:i4>
      </vt:variant>
      <vt:variant>
        <vt:i4>2559</vt:i4>
      </vt:variant>
      <vt:variant>
        <vt:i4>0</vt:i4>
      </vt:variant>
      <vt:variant>
        <vt:i4>5</vt:i4>
      </vt:variant>
      <vt:variant>
        <vt:lpwstr/>
      </vt:variant>
      <vt:variant>
        <vt:lpwstr>uoftexasecq3</vt:lpwstr>
      </vt:variant>
      <vt:variant>
        <vt:i4>4587539</vt:i4>
      </vt:variant>
      <vt:variant>
        <vt:i4>2556</vt:i4>
      </vt:variant>
      <vt:variant>
        <vt:i4>0</vt:i4>
      </vt:variant>
      <vt:variant>
        <vt:i4>5</vt:i4>
      </vt:variant>
      <vt:variant>
        <vt:lpwstr>http://www.mccombs.utexas.edu/execed/project-management/PMCertificate.asp</vt:lpwstr>
      </vt:variant>
      <vt:variant>
        <vt:lpwstr/>
      </vt:variant>
      <vt:variant>
        <vt:i4>1114204</vt:i4>
      </vt:variant>
      <vt:variant>
        <vt:i4>2553</vt:i4>
      </vt:variant>
      <vt:variant>
        <vt:i4>0</vt:i4>
      </vt:variant>
      <vt:variant>
        <vt:i4>5</vt:i4>
      </vt:variant>
      <vt:variant>
        <vt:lpwstr>http://www.mccombs.utexas.edu/ExecEd/faculty/bios/pappas.asp</vt:lpwstr>
      </vt:variant>
      <vt:variant>
        <vt:lpwstr/>
      </vt:variant>
      <vt:variant>
        <vt:i4>6094877</vt:i4>
      </vt:variant>
      <vt:variant>
        <vt:i4>2550</vt:i4>
      </vt:variant>
      <vt:variant>
        <vt:i4>0</vt:i4>
      </vt:variant>
      <vt:variant>
        <vt:i4>5</vt:i4>
      </vt:variant>
      <vt:variant>
        <vt:lpwstr>http://www.mccombs.utexas.edu/ExecEd/faculty/bios/oconnor.asp</vt:lpwstr>
      </vt:variant>
      <vt:variant>
        <vt:lpwstr/>
      </vt:variant>
      <vt:variant>
        <vt:i4>6029317</vt:i4>
      </vt:variant>
      <vt:variant>
        <vt:i4>2547</vt:i4>
      </vt:variant>
      <vt:variant>
        <vt:i4>0</vt:i4>
      </vt:variant>
      <vt:variant>
        <vt:i4>5</vt:i4>
      </vt:variant>
      <vt:variant>
        <vt:lpwstr>http://www.mccombs.utexas.edu/execed/faculty/bios/borcherding.asp</vt:lpwstr>
      </vt:variant>
      <vt:variant>
        <vt:lpwstr/>
      </vt:variant>
      <vt:variant>
        <vt:i4>7209068</vt:i4>
      </vt:variant>
      <vt:variant>
        <vt:i4>2544</vt:i4>
      </vt:variant>
      <vt:variant>
        <vt:i4>0</vt:i4>
      </vt:variant>
      <vt:variant>
        <vt:i4>5</vt:i4>
      </vt:variant>
      <vt:variant>
        <vt:lpwstr>http://www.mccombs.utexas.edu/execed/open/resources/ical/ManageProjectExecution0312.ics</vt:lpwstr>
      </vt:variant>
      <vt:variant>
        <vt:lpwstr/>
      </vt:variant>
      <vt:variant>
        <vt:i4>8060959</vt:i4>
      </vt:variant>
      <vt:variant>
        <vt:i4>2541</vt:i4>
      </vt:variant>
      <vt:variant>
        <vt:i4>0</vt:i4>
      </vt:variant>
      <vt:variant>
        <vt:i4>5</vt:i4>
      </vt:variant>
      <vt:variant>
        <vt:lpwstr>http://www.mccombs.utexas.edu/execed/project-management/managing_execution.asp</vt:lpwstr>
      </vt:variant>
      <vt:variant>
        <vt:lpwstr/>
      </vt:variant>
      <vt:variant>
        <vt:i4>5701647</vt:i4>
      </vt:variant>
      <vt:variant>
        <vt:i4>2538</vt:i4>
      </vt:variant>
      <vt:variant>
        <vt:i4>0</vt:i4>
      </vt:variant>
      <vt:variant>
        <vt:i4>5</vt:i4>
      </vt:variant>
      <vt:variant>
        <vt:lpwstr/>
      </vt:variant>
      <vt:variant>
        <vt:lpwstr>uofsouthcarolinaecq3</vt:lpwstr>
      </vt:variant>
      <vt:variant>
        <vt:i4>7864431</vt:i4>
      </vt:variant>
      <vt:variant>
        <vt:i4>2535</vt:i4>
      </vt:variant>
      <vt:variant>
        <vt:i4>0</vt:i4>
      </vt:variant>
      <vt:variant>
        <vt:i4>5</vt:i4>
      </vt:variant>
      <vt:variant>
        <vt:lpwstr>http://www.moore.sc.edu/execed/publicprograms/leadershipmanagementprograms.aspx</vt:lpwstr>
      </vt:variant>
      <vt:variant>
        <vt:lpwstr/>
      </vt:variant>
      <vt:variant>
        <vt:i4>5701647</vt:i4>
      </vt:variant>
      <vt:variant>
        <vt:i4>2532</vt:i4>
      </vt:variant>
      <vt:variant>
        <vt:i4>0</vt:i4>
      </vt:variant>
      <vt:variant>
        <vt:i4>5</vt:i4>
      </vt:variant>
      <vt:variant>
        <vt:lpwstr/>
      </vt:variant>
      <vt:variant>
        <vt:lpwstr>uofsouthcarolinaecq3</vt:lpwstr>
      </vt:variant>
      <vt:variant>
        <vt:i4>6357103</vt:i4>
      </vt:variant>
      <vt:variant>
        <vt:i4>2529</vt:i4>
      </vt:variant>
      <vt:variant>
        <vt:i4>0</vt:i4>
      </vt:variant>
      <vt:variant>
        <vt:i4>5</vt:i4>
      </vt:variant>
      <vt:variant>
        <vt:lpwstr>http://www.moore.sc.edu/execed/publicprograms/executivedevelopmentprograms.aspx</vt:lpwstr>
      </vt:variant>
      <vt:variant>
        <vt:lpwstr/>
      </vt:variant>
      <vt:variant>
        <vt:i4>6881402</vt:i4>
      </vt:variant>
      <vt:variant>
        <vt:i4>2526</vt:i4>
      </vt:variant>
      <vt:variant>
        <vt:i4>0</vt:i4>
      </vt:variant>
      <vt:variant>
        <vt:i4>5</vt:i4>
      </vt:variant>
      <vt:variant>
        <vt:lpwstr/>
      </vt:variant>
      <vt:variant>
        <vt:lpwstr>uofrichmondecq3</vt:lpwstr>
      </vt:variant>
      <vt:variant>
        <vt:i4>4980814</vt:i4>
      </vt:variant>
      <vt:variant>
        <vt:i4>2523</vt:i4>
      </vt:variant>
      <vt:variant>
        <vt:i4>0</vt:i4>
      </vt:variant>
      <vt:variant>
        <vt:i4>5</vt:i4>
      </vt:variant>
      <vt:variant>
        <vt:lpwstr>http://business.richmond.edu/executive-education/course-list.html</vt:lpwstr>
      </vt:variant>
      <vt:variant>
        <vt:lpwstr/>
      </vt:variant>
      <vt:variant>
        <vt:i4>6881402</vt:i4>
      </vt:variant>
      <vt:variant>
        <vt:i4>2520</vt:i4>
      </vt:variant>
      <vt:variant>
        <vt:i4>0</vt:i4>
      </vt:variant>
      <vt:variant>
        <vt:i4>5</vt:i4>
      </vt:variant>
      <vt:variant>
        <vt:lpwstr/>
      </vt:variant>
      <vt:variant>
        <vt:lpwstr>uofrichmondecq3</vt:lpwstr>
      </vt:variant>
      <vt:variant>
        <vt:i4>4980814</vt:i4>
      </vt:variant>
      <vt:variant>
        <vt:i4>2517</vt:i4>
      </vt:variant>
      <vt:variant>
        <vt:i4>0</vt:i4>
      </vt:variant>
      <vt:variant>
        <vt:i4>5</vt:i4>
      </vt:variant>
      <vt:variant>
        <vt:lpwstr>http://business.richmond.edu/executive-education/course-list.html</vt:lpwstr>
      </vt:variant>
      <vt:variant>
        <vt:lpwstr/>
      </vt:variant>
      <vt:variant>
        <vt:i4>6881402</vt:i4>
      </vt:variant>
      <vt:variant>
        <vt:i4>2514</vt:i4>
      </vt:variant>
      <vt:variant>
        <vt:i4>0</vt:i4>
      </vt:variant>
      <vt:variant>
        <vt:i4>5</vt:i4>
      </vt:variant>
      <vt:variant>
        <vt:lpwstr/>
      </vt:variant>
      <vt:variant>
        <vt:lpwstr>uofrichmondecq3</vt:lpwstr>
      </vt:variant>
      <vt:variant>
        <vt:i4>4063281</vt:i4>
      </vt:variant>
      <vt:variant>
        <vt:i4>2511</vt:i4>
      </vt:variant>
      <vt:variant>
        <vt:i4>0</vt:i4>
      </vt:variant>
      <vt:variant>
        <vt:i4>5</vt:i4>
      </vt:variant>
      <vt:variant>
        <vt:lpwstr>http://robins.richmond.edu/executive-education/course-list.html</vt:lpwstr>
      </vt:variant>
      <vt:variant>
        <vt:lpwstr/>
      </vt:variant>
      <vt:variant>
        <vt:i4>5701639</vt:i4>
      </vt:variant>
      <vt:variant>
        <vt:i4>2508</vt:i4>
      </vt:variant>
      <vt:variant>
        <vt:i4>0</vt:i4>
      </vt:variant>
      <vt:variant>
        <vt:i4>5</vt:i4>
      </vt:variant>
      <vt:variant>
        <vt:lpwstr/>
      </vt:variant>
      <vt:variant>
        <vt:lpwstr>uofminnesotaecq3</vt:lpwstr>
      </vt:variant>
      <vt:variant>
        <vt:i4>8126511</vt:i4>
      </vt:variant>
      <vt:variant>
        <vt:i4>2505</vt:i4>
      </vt:variant>
      <vt:variant>
        <vt:i4>0</vt:i4>
      </vt:variant>
      <vt:variant>
        <vt:i4>5</vt:i4>
      </vt:variant>
      <vt:variant>
        <vt:lpwstr>http://www.carlsonschool.umn.edu/executive-education/marketing-essentials.html</vt:lpwstr>
      </vt:variant>
      <vt:variant>
        <vt:lpwstr/>
      </vt:variant>
      <vt:variant>
        <vt:i4>5701639</vt:i4>
      </vt:variant>
      <vt:variant>
        <vt:i4>2502</vt:i4>
      </vt:variant>
      <vt:variant>
        <vt:i4>0</vt:i4>
      </vt:variant>
      <vt:variant>
        <vt:i4>5</vt:i4>
      </vt:variant>
      <vt:variant>
        <vt:lpwstr/>
      </vt:variant>
      <vt:variant>
        <vt:lpwstr>uofminnesotaecq3</vt:lpwstr>
      </vt:variant>
      <vt:variant>
        <vt:i4>6881386</vt:i4>
      </vt:variant>
      <vt:variant>
        <vt:i4>2499</vt:i4>
      </vt:variant>
      <vt:variant>
        <vt:i4>0</vt:i4>
      </vt:variant>
      <vt:variant>
        <vt:i4>5</vt:i4>
      </vt:variant>
      <vt:variant>
        <vt:lpwstr>http://www.carlsonschool.umn.edu/executive-education/voice-for-leadership.html</vt:lpwstr>
      </vt:variant>
      <vt:variant>
        <vt:lpwstr/>
      </vt:variant>
      <vt:variant>
        <vt:i4>5701639</vt:i4>
      </vt:variant>
      <vt:variant>
        <vt:i4>2496</vt:i4>
      </vt:variant>
      <vt:variant>
        <vt:i4>0</vt:i4>
      </vt:variant>
      <vt:variant>
        <vt:i4>5</vt:i4>
      </vt:variant>
      <vt:variant>
        <vt:lpwstr/>
      </vt:variant>
      <vt:variant>
        <vt:lpwstr>uofminnesotaecq3</vt:lpwstr>
      </vt:variant>
      <vt:variant>
        <vt:i4>7471219</vt:i4>
      </vt:variant>
      <vt:variant>
        <vt:i4>2493</vt:i4>
      </vt:variant>
      <vt:variant>
        <vt:i4>0</vt:i4>
      </vt:variant>
      <vt:variant>
        <vt:i4>5</vt:i4>
      </vt:variant>
      <vt:variant>
        <vt:lpwstr>http://www.carlsonschool.umn.edu/executive-education/enhancing-executive-presence.html</vt:lpwstr>
      </vt:variant>
      <vt:variant>
        <vt:lpwstr/>
      </vt:variant>
      <vt:variant>
        <vt:i4>5701639</vt:i4>
      </vt:variant>
      <vt:variant>
        <vt:i4>2490</vt:i4>
      </vt:variant>
      <vt:variant>
        <vt:i4>0</vt:i4>
      </vt:variant>
      <vt:variant>
        <vt:i4>5</vt:i4>
      </vt:variant>
      <vt:variant>
        <vt:lpwstr/>
      </vt:variant>
      <vt:variant>
        <vt:lpwstr>uofminnesotaecq3</vt:lpwstr>
      </vt:variant>
      <vt:variant>
        <vt:i4>4390937</vt:i4>
      </vt:variant>
      <vt:variant>
        <vt:i4>2487</vt:i4>
      </vt:variant>
      <vt:variant>
        <vt:i4>0</vt:i4>
      </vt:variant>
      <vt:variant>
        <vt:i4>5</vt:i4>
      </vt:variant>
      <vt:variant>
        <vt:lpwstr>http://www.carlsonschool.umn.edu/executive-education/strategic-marketing.html</vt:lpwstr>
      </vt:variant>
      <vt:variant>
        <vt:lpwstr/>
      </vt:variant>
      <vt:variant>
        <vt:i4>5701639</vt:i4>
      </vt:variant>
      <vt:variant>
        <vt:i4>2484</vt:i4>
      </vt:variant>
      <vt:variant>
        <vt:i4>0</vt:i4>
      </vt:variant>
      <vt:variant>
        <vt:i4>5</vt:i4>
      </vt:variant>
      <vt:variant>
        <vt:lpwstr/>
      </vt:variant>
      <vt:variant>
        <vt:lpwstr>uofminnesotaecq3</vt:lpwstr>
      </vt:variant>
      <vt:variant>
        <vt:i4>1638423</vt:i4>
      </vt:variant>
      <vt:variant>
        <vt:i4>2481</vt:i4>
      </vt:variant>
      <vt:variant>
        <vt:i4>0</vt:i4>
      </vt:variant>
      <vt:variant>
        <vt:i4>5</vt:i4>
      </vt:variant>
      <vt:variant>
        <vt:lpwstr>http://www.carlsonschool.umn.edu/executive-education/field-sales-management.html</vt:lpwstr>
      </vt:variant>
      <vt:variant>
        <vt:lpwstr/>
      </vt:variant>
      <vt:variant>
        <vt:i4>5701639</vt:i4>
      </vt:variant>
      <vt:variant>
        <vt:i4>2478</vt:i4>
      </vt:variant>
      <vt:variant>
        <vt:i4>0</vt:i4>
      </vt:variant>
      <vt:variant>
        <vt:i4>5</vt:i4>
      </vt:variant>
      <vt:variant>
        <vt:lpwstr/>
      </vt:variant>
      <vt:variant>
        <vt:lpwstr>uofminnesotaecq3</vt:lpwstr>
      </vt:variant>
      <vt:variant>
        <vt:i4>1835017</vt:i4>
      </vt:variant>
      <vt:variant>
        <vt:i4>2475</vt:i4>
      </vt:variant>
      <vt:variant>
        <vt:i4>0</vt:i4>
      </vt:variant>
      <vt:variant>
        <vt:i4>5</vt:i4>
      </vt:variant>
      <vt:variant>
        <vt:lpwstr>http://www.csom.umn.edu/Page4820.aspx</vt:lpwstr>
      </vt:variant>
      <vt:variant>
        <vt:lpwstr/>
      </vt:variant>
      <vt:variant>
        <vt:i4>8192120</vt:i4>
      </vt:variant>
      <vt:variant>
        <vt:i4>2472</vt:i4>
      </vt:variant>
      <vt:variant>
        <vt:i4>0</vt:i4>
      </vt:variant>
      <vt:variant>
        <vt:i4>5</vt:i4>
      </vt:variant>
      <vt:variant>
        <vt:lpwstr/>
      </vt:variant>
      <vt:variant>
        <vt:lpwstr>uofmichiganecq3</vt:lpwstr>
      </vt:variant>
      <vt:variant>
        <vt:i4>1638476</vt:i4>
      </vt:variant>
      <vt:variant>
        <vt:i4>2469</vt:i4>
      </vt:variant>
      <vt:variant>
        <vt:i4>0</vt:i4>
      </vt:variant>
      <vt:variant>
        <vt:i4>5</vt:i4>
      </vt:variant>
      <vt:variant>
        <vt:lpwstr>http://execed.bus.umich.edu/Programs/Michigan-Executive-Program.aspx</vt:lpwstr>
      </vt:variant>
      <vt:variant>
        <vt:lpwstr/>
      </vt:variant>
      <vt:variant>
        <vt:i4>6881401</vt:i4>
      </vt:variant>
      <vt:variant>
        <vt:i4>2466</vt:i4>
      </vt:variant>
      <vt:variant>
        <vt:i4>0</vt:i4>
      </vt:variant>
      <vt:variant>
        <vt:i4>5</vt:i4>
      </vt:variant>
      <vt:variant>
        <vt:lpwstr/>
      </vt:variant>
      <vt:variant>
        <vt:lpwstr>uofmarylandcollegepecq3</vt:lpwstr>
      </vt:variant>
      <vt:variant>
        <vt:i4>262160</vt:i4>
      </vt:variant>
      <vt:variant>
        <vt:i4>2463</vt:i4>
      </vt:variant>
      <vt:variant>
        <vt:i4>0</vt:i4>
      </vt:variant>
      <vt:variant>
        <vt:i4>5</vt:i4>
      </vt:variant>
      <vt:variant>
        <vt:lpwstr>http://www.rhsmith.umd.edu/execed/custom/fedexec.aspx</vt:lpwstr>
      </vt:variant>
      <vt:variant>
        <vt:lpwstr/>
      </vt:variant>
      <vt:variant>
        <vt:i4>2293787</vt:i4>
      </vt:variant>
      <vt:variant>
        <vt:i4>2460</vt:i4>
      </vt:variant>
      <vt:variant>
        <vt:i4>0</vt:i4>
      </vt:variant>
      <vt:variant>
        <vt:i4>5</vt:i4>
      </vt:variant>
      <vt:variant>
        <vt:lpwstr/>
      </vt:variant>
      <vt:variant>
        <vt:lpwstr>_Organization_of_this</vt:lpwstr>
      </vt:variant>
      <vt:variant>
        <vt:i4>6619212</vt:i4>
      </vt:variant>
      <vt:variant>
        <vt:i4>2457</vt:i4>
      </vt:variant>
      <vt:variant>
        <vt:i4>0</vt:i4>
      </vt:variant>
      <vt:variant>
        <vt:i4>5</vt:i4>
      </vt:variant>
      <vt:variant>
        <vt:lpwstr>mailto:jvgreen@umd.edu</vt:lpwstr>
      </vt:variant>
      <vt:variant>
        <vt:lpwstr/>
      </vt:variant>
      <vt:variant>
        <vt:i4>4063294</vt:i4>
      </vt:variant>
      <vt:variant>
        <vt:i4>2454</vt:i4>
      </vt:variant>
      <vt:variant>
        <vt:i4>0</vt:i4>
      </vt:variant>
      <vt:variant>
        <vt:i4>5</vt:i4>
      </vt:variant>
      <vt:variant>
        <vt:lpwstr>http://www.execed.umd.edu/certificate.html</vt:lpwstr>
      </vt:variant>
      <vt:variant>
        <vt:lpwstr/>
      </vt:variant>
      <vt:variant>
        <vt:i4>6881401</vt:i4>
      </vt:variant>
      <vt:variant>
        <vt:i4>2451</vt:i4>
      </vt:variant>
      <vt:variant>
        <vt:i4>0</vt:i4>
      </vt:variant>
      <vt:variant>
        <vt:i4>5</vt:i4>
      </vt:variant>
      <vt:variant>
        <vt:lpwstr/>
      </vt:variant>
      <vt:variant>
        <vt:lpwstr>uofmarylandcollegepecq3</vt:lpwstr>
      </vt:variant>
      <vt:variant>
        <vt:i4>2949194</vt:i4>
      </vt:variant>
      <vt:variant>
        <vt:i4>2448</vt:i4>
      </vt:variant>
      <vt:variant>
        <vt:i4>0</vt:i4>
      </vt:variant>
      <vt:variant>
        <vt:i4>5</vt:i4>
      </vt:variant>
      <vt:variant>
        <vt:lpwstr>mailto:sjames@rhsmith.umd.edu</vt:lpwstr>
      </vt:variant>
      <vt:variant>
        <vt:lpwstr/>
      </vt:variant>
      <vt:variant>
        <vt:i4>5242896</vt:i4>
      </vt:variant>
      <vt:variant>
        <vt:i4>2445</vt:i4>
      </vt:variant>
      <vt:variant>
        <vt:i4>0</vt:i4>
      </vt:variant>
      <vt:variant>
        <vt:i4>5</vt:i4>
      </vt:variant>
      <vt:variant>
        <vt:lpwstr>http://www.devsmith.umd.edu/cybersecurity/admissions.aspx</vt:lpwstr>
      </vt:variant>
      <vt:variant>
        <vt:lpwstr/>
      </vt:variant>
      <vt:variant>
        <vt:i4>2490486</vt:i4>
      </vt:variant>
      <vt:variant>
        <vt:i4>2442</vt:i4>
      </vt:variant>
      <vt:variant>
        <vt:i4>0</vt:i4>
      </vt:variant>
      <vt:variant>
        <vt:i4>5</vt:i4>
      </vt:variant>
      <vt:variant>
        <vt:lpwstr/>
      </vt:variant>
      <vt:variant>
        <vt:lpwstr>santaclaraecq3</vt:lpwstr>
      </vt:variant>
      <vt:variant>
        <vt:i4>458842</vt:i4>
      </vt:variant>
      <vt:variant>
        <vt:i4>2439</vt:i4>
      </vt:variant>
      <vt:variant>
        <vt:i4>0</vt:i4>
      </vt:variant>
      <vt:variant>
        <vt:i4>5</vt:i4>
      </vt:variant>
      <vt:variant>
        <vt:lpwstr>http://www.scu.edu/business/edc/developing-an-innovation-competence-for-competitive-advantage.cfm</vt:lpwstr>
      </vt:variant>
      <vt:variant>
        <vt:lpwstr/>
      </vt:variant>
      <vt:variant>
        <vt:i4>2031626</vt:i4>
      </vt:variant>
      <vt:variant>
        <vt:i4>2436</vt:i4>
      </vt:variant>
      <vt:variant>
        <vt:i4>0</vt:i4>
      </vt:variant>
      <vt:variant>
        <vt:i4>5</vt:i4>
      </vt:variant>
      <vt:variant>
        <vt:lpwstr/>
      </vt:variant>
      <vt:variant>
        <vt:lpwstr>pennstateecq3</vt:lpwstr>
      </vt:variant>
      <vt:variant>
        <vt:i4>6553697</vt:i4>
      </vt:variant>
      <vt:variant>
        <vt:i4>2433</vt:i4>
      </vt:variant>
      <vt:variant>
        <vt:i4>0</vt:i4>
      </vt:variant>
      <vt:variant>
        <vt:i4>5</vt:i4>
      </vt:variant>
      <vt:variant>
        <vt:lpwstr/>
      </vt:variant>
      <vt:variant>
        <vt:lpwstr>OPMecq3</vt:lpwstr>
      </vt:variant>
      <vt:variant>
        <vt:i4>7667809</vt:i4>
      </vt:variant>
      <vt:variant>
        <vt:i4>2430</vt:i4>
      </vt:variant>
      <vt:variant>
        <vt:i4>0</vt:i4>
      </vt:variant>
      <vt:variant>
        <vt:i4>5</vt:i4>
      </vt:variant>
      <vt:variant>
        <vt:lpwstr>http://www.leadership.opm.gov/Programs/Organizational-Leadership-for-Executives/EXE0005/Index.aspx</vt:lpwstr>
      </vt:variant>
      <vt:variant>
        <vt:lpwstr/>
      </vt:variant>
      <vt:variant>
        <vt:i4>6553697</vt:i4>
      </vt:variant>
      <vt:variant>
        <vt:i4>2427</vt:i4>
      </vt:variant>
      <vt:variant>
        <vt:i4>0</vt:i4>
      </vt:variant>
      <vt:variant>
        <vt:i4>5</vt:i4>
      </vt:variant>
      <vt:variant>
        <vt:lpwstr/>
      </vt:variant>
      <vt:variant>
        <vt:lpwstr>OPMecq3</vt:lpwstr>
      </vt:variant>
      <vt:variant>
        <vt:i4>5767238</vt:i4>
      </vt:variant>
      <vt:variant>
        <vt:i4>2424</vt:i4>
      </vt:variant>
      <vt:variant>
        <vt:i4>0</vt:i4>
      </vt:variant>
      <vt:variant>
        <vt:i4>5</vt:i4>
      </vt:variant>
      <vt:variant>
        <vt:lpwstr>http://www.leadership.opm.gov/Programs/Specialized-Skills/DCF/Index.aspx</vt:lpwstr>
      </vt:variant>
      <vt:variant>
        <vt:lpwstr/>
      </vt:variant>
      <vt:variant>
        <vt:i4>6553697</vt:i4>
      </vt:variant>
      <vt:variant>
        <vt:i4>2421</vt:i4>
      </vt:variant>
      <vt:variant>
        <vt:i4>0</vt:i4>
      </vt:variant>
      <vt:variant>
        <vt:i4>5</vt:i4>
      </vt:variant>
      <vt:variant>
        <vt:lpwstr/>
      </vt:variant>
      <vt:variant>
        <vt:lpwstr>OPMecq3</vt:lpwstr>
      </vt:variant>
      <vt:variant>
        <vt:i4>3145765</vt:i4>
      </vt:variant>
      <vt:variant>
        <vt:i4>2418</vt:i4>
      </vt:variant>
      <vt:variant>
        <vt:i4>0</vt:i4>
      </vt:variant>
      <vt:variant>
        <vt:i4>5</vt:i4>
      </vt:variant>
      <vt:variant>
        <vt:lpwstr>http://www.leadership.opm.gov/Programs/Individual-Assessment-and-Development/DCC/Index.aspx</vt:lpwstr>
      </vt:variant>
      <vt:variant>
        <vt:lpwstr/>
      </vt:variant>
      <vt:variant>
        <vt:i4>6553697</vt:i4>
      </vt:variant>
      <vt:variant>
        <vt:i4>2415</vt:i4>
      </vt:variant>
      <vt:variant>
        <vt:i4>0</vt:i4>
      </vt:variant>
      <vt:variant>
        <vt:i4>5</vt:i4>
      </vt:variant>
      <vt:variant>
        <vt:lpwstr/>
      </vt:variant>
      <vt:variant>
        <vt:lpwstr>OPMecq3</vt:lpwstr>
      </vt:variant>
      <vt:variant>
        <vt:i4>5636164</vt:i4>
      </vt:variant>
      <vt:variant>
        <vt:i4>2412</vt:i4>
      </vt:variant>
      <vt:variant>
        <vt:i4>0</vt:i4>
      </vt:variant>
      <vt:variant>
        <vt:i4>5</vt:i4>
      </vt:variant>
      <vt:variant>
        <vt:lpwstr>http://www.leadership.opm.gov/Programs/Specialized-Skills/PMP/Index.aspx</vt:lpwstr>
      </vt:variant>
      <vt:variant>
        <vt:lpwstr/>
      </vt:variant>
      <vt:variant>
        <vt:i4>4456451</vt:i4>
      </vt:variant>
      <vt:variant>
        <vt:i4>2409</vt:i4>
      </vt:variant>
      <vt:variant>
        <vt:i4>0</vt:i4>
      </vt:variant>
      <vt:variant>
        <vt:i4>5</vt:i4>
      </vt:variant>
      <vt:variant>
        <vt:lpwstr/>
      </vt:variant>
      <vt:variant>
        <vt:lpwstr>northwesternecq3</vt:lpwstr>
      </vt:variant>
      <vt:variant>
        <vt:i4>4325376</vt:i4>
      </vt:variant>
      <vt:variant>
        <vt:i4>2406</vt:i4>
      </vt:variant>
      <vt:variant>
        <vt:i4>0</vt:i4>
      </vt:variant>
      <vt:variant>
        <vt:i4>5</vt:i4>
      </vt:variant>
      <vt:variant>
        <vt:lpwstr>http://www.kellogg.northwestern.edu/execed/programs/TECH09/index.htm</vt:lpwstr>
      </vt:variant>
      <vt:variant>
        <vt:lpwstr/>
      </vt:variant>
      <vt:variant>
        <vt:i4>4456451</vt:i4>
      </vt:variant>
      <vt:variant>
        <vt:i4>2403</vt:i4>
      </vt:variant>
      <vt:variant>
        <vt:i4>0</vt:i4>
      </vt:variant>
      <vt:variant>
        <vt:i4>5</vt:i4>
      </vt:variant>
      <vt:variant>
        <vt:lpwstr/>
      </vt:variant>
      <vt:variant>
        <vt:lpwstr>northwesternecq3</vt:lpwstr>
      </vt:variant>
      <vt:variant>
        <vt:i4>3735614</vt:i4>
      </vt:variant>
      <vt:variant>
        <vt:i4>2400</vt:i4>
      </vt:variant>
      <vt:variant>
        <vt:i4>0</vt:i4>
      </vt:variant>
      <vt:variant>
        <vt:i4>5</vt:i4>
      </vt:variant>
      <vt:variant>
        <vt:lpwstr>http://www.kellogg.northwestern.edu/execed/Programs/FOCUS.aspx</vt:lpwstr>
      </vt:variant>
      <vt:variant>
        <vt:lpwstr/>
      </vt:variant>
      <vt:variant>
        <vt:i4>7143544</vt:i4>
      </vt:variant>
      <vt:variant>
        <vt:i4>2397</vt:i4>
      </vt:variant>
      <vt:variant>
        <vt:i4>0</vt:i4>
      </vt:variant>
      <vt:variant>
        <vt:i4>5</vt:i4>
      </vt:variant>
      <vt:variant>
        <vt:lpwstr/>
      </vt:variant>
      <vt:variant>
        <vt:lpwstr>NYUecq3</vt:lpwstr>
      </vt:variant>
      <vt:variant>
        <vt:i4>7143544</vt:i4>
      </vt:variant>
      <vt:variant>
        <vt:i4>2394</vt:i4>
      </vt:variant>
      <vt:variant>
        <vt:i4>0</vt:i4>
      </vt:variant>
      <vt:variant>
        <vt:i4>5</vt:i4>
      </vt:variant>
      <vt:variant>
        <vt:lpwstr/>
      </vt:variant>
      <vt:variant>
        <vt:lpwstr>NYUecq3</vt:lpwstr>
      </vt:variant>
      <vt:variant>
        <vt:i4>8192122</vt:i4>
      </vt:variant>
      <vt:variant>
        <vt:i4>2391</vt:i4>
      </vt:variant>
      <vt:variant>
        <vt:i4>0</vt:i4>
      </vt:variant>
      <vt:variant>
        <vt:i4>5</vt:i4>
      </vt:variant>
      <vt:variant>
        <vt:lpwstr/>
      </vt:variant>
      <vt:variant>
        <vt:lpwstr>MITecq3</vt:lpwstr>
      </vt:variant>
      <vt:variant>
        <vt:i4>262213</vt:i4>
      </vt:variant>
      <vt:variant>
        <vt:i4>2388</vt:i4>
      </vt:variant>
      <vt:variant>
        <vt:i4>0</vt:i4>
      </vt:variant>
      <vt:variant>
        <vt:i4>5</vt:i4>
      </vt:variant>
      <vt:variant>
        <vt:lpwstr>http://executive.mit.edu/openenrollment/program/fundamentals_of_finance_for_the_technical_executive/16</vt:lpwstr>
      </vt:variant>
      <vt:variant>
        <vt:lpwstr/>
      </vt:variant>
      <vt:variant>
        <vt:i4>8192122</vt:i4>
      </vt:variant>
      <vt:variant>
        <vt:i4>2385</vt:i4>
      </vt:variant>
      <vt:variant>
        <vt:i4>0</vt:i4>
      </vt:variant>
      <vt:variant>
        <vt:i4>5</vt:i4>
      </vt:variant>
      <vt:variant>
        <vt:lpwstr/>
      </vt:variant>
      <vt:variant>
        <vt:lpwstr>MITecq3</vt:lpwstr>
      </vt:variant>
      <vt:variant>
        <vt:i4>2097231</vt:i4>
      </vt:variant>
      <vt:variant>
        <vt:i4>2382</vt:i4>
      </vt:variant>
      <vt:variant>
        <vt:i4>0</vt:i4>
      </vt:variant>
      <vt:variant>
        <vt:i4>5</vt:i4>
      </vt:variant>
      <vt:variant>
        <vt:lpwstr>http://executive.mit.edu/openenrollment/program/understanding_and_solving_complex_business_problems/36</vt:lpwstr>
      </vt:variant>
      <vt:variant>
        <vt:lpwstr/>
      </vt:variant>
      <vt:variant>
        <vt:i4>8192122</vt:i4>
      </vt:variant>
      <vt:variant>
        <vt:i4>2379</vt:i4>
      </vt:variant>
      <vt:variant>
        <vt:i4>0</vt:i4>
      </vt:variant>
      <vt:variant>
        <vt:i4>5</vt:i4>
      </vt:variant>
      <vt:variant>
        <vt:lpwstr/>
      </vt:variant>
      <vt:variant>
        <vt:lpwstr>MITecq3</vt:lpwstr>
      </vt:variant>
      <vt:variant>
        <vt:i4>262267</vt:i4>
      </vt:variant>
      <vt:variant>
        <vt:i4>2376</vt:i4>
      </vt:variant>
      <vt:variant>
        <vt:i4>0</vt:i4>
      </vt:variant>
      <vt:variant>
        <vt:i4>5</vt:i4>
      </vt:variant>
      <vt:variant>
        <vt:lpwstr>http://executive.mit.edu/openenrollment/program/clean_energy_ventures_creating_innovative_new_businesses_through_entrepreneurial_management/6</vt:lpwstr>
      </vt:variant>
      <vt:variant>
        <vt:lpwstr/>
      </vt:variant>
      <vt:variant>
        <vt:i4>8192122</vt:i4>
      </vt:variant>
      <vt:variant>
        <vt:i4>2373</vt:i4>
      </vt:variant>
      <vt:variant>
        <vt:i4>0</vt:i4>
      </vt:variant>
      <vt:variant>
        <vt:i4>5</vt:i4>
      </vt:variant>
      <vt:variant>
        <vt:lpwstr/>
      </vt:variant>
      <vt:variant>
        <vt:lpwstr>MITecq3</vt:lpwstr>
      </vt:variant>
      <vt:variant>
        <vt:i4>3866663</vt:i4>
      </vt:variant>
      <vt:variant>
        <vt:i4>2370</vt:i4>
      </vt:variant>
      <vt:variant>
        <vt:i4>0</vt:i4>
      </vt:variant>
      <vt:variant>
        <vt:i4>5</vt:i4>
      </vt:variant>
      <vt:variant>
        <vt:lpwstr>http://executive.mit.edu/openenrollment/program/business_dynamics_mits_approach_to_diagnosing_and_solving_complex_business_prob</vt:lpwstr>
      </vt:variant>
      <vt:variant>
        <vt:lpwstr/>
      </vt:variant>
      <vt:variant>
        <vt:i4>8192122</vt:i4>
      </vt:variant>
      <vt:variant>
        <vt:i4>2367</vt:i4>
      </vt:variant>
      <vt:variant>
        <vt:i4>0</vt:i4>
      </vt:variant>
      <vt:variant>
        <vt:i4>5</vt:i4>
      </vt:variant>
      <vt:variant>
        <vt:lpwstr/>
      </vt:variant>
      <vt:variant>
        <vt:lpwstr>MITecq3</vt:lpwstr>
      </vt:variant>
      <vt:variant>
        <vt:i4>6881338</vt:i4>
      </vt:variant>
      <vt:variant>
        <vt:i4>2364</vt:i4>
      </vt:variant>
      <vt:variant>
        <vt:i4>0</vt:i4>
      </vt:variant>
      <vt:variant>
        <vt:i4>5</vt:i4>
      </vt:variant>
      <vt:variant>
        <vt:lpwstr>http://executive.mit.edu/openenrollment/program/leadership_accountability_and_the_law/21</vt:lpwstr>
      </vt:variant>
      <vt:variant>
        <vt:lpwstr/>
      </vt:variant>
      <vt:variant>
        <vt:i4>1638430</vt:i4>
      </vt:variant>
      <vt:variant>
        <vt:i4>2361</vt:i4>
      </vt:variant>
      <vt:variant>
        <vt:i4>0</vt:i4>
      </vt:variant>
      <vt:variant>
        <vt:i4>5</vt:i4>
      </vt:variant>
      <vt:variant>
        <vt:lpwstr/>
      </vt:variant>
      <vt:variant>
        <vt:lpwstr>loyolachicagoecq3</vt:lpwstr>
      </vt:variant>
      <vt:variant>
        <vt:i4>6488073</vt:i4>
      </vt:variant>
      <vt:variant>
        <vt:i4>2358</vt:i4>
      </vt:variant>
      <vt:variant>
        <vt:i4>0</vt:i4>
      </vt:variant>
      <vt:variant>
        <vt:i4>5</vt:i4>
      </vt:variant>
      <vt:variant>
        <vt:lpwstr>http://www.luc.edu/exec-ed/cert_project.shtml</vt:lpwstr>
      </vt:variant>
      <vt:variant>
        <vt:lpwstr/>
      </vt:variant>
      <vt:variant>
        <vt:i4>7405692</vt:i4>
      </vt:variant>
      <vt:variant>
        <vt:i4>2355</vt:i4>
      </vt:variant>
      <vt:variant>
        <vt:i4>0</vt:i4>
      </vt:variant>
      <vt:variant>
        <vt:i4>5</vt:i4>
      </vt:variant>
      <vt:variant>
        <vt:lpwstr/>
      </vt:variant>
      <vt:variant>
        <vt:lpwstr>harvardecq3</vt:lpwstr>
      </vt:variant>
      <vt:variant>
        <vt:i4>6029338</vt:i4>
      </vt:variant>
      <vt:variant>
        <vt:i4>2352</vt:i4>
      </vt:variant>
      <vt:variant>
        <vt:i4>0</vt:i4>
      </vt:variant>
      <vt:variant>
        <vt:i4>5</vt:i4>
      </vt:variant>
      <vt:variant>
        <vt:lpwstr>http://ksgexecprogram.harvard.edu/Programs/ldm/overview.aspx</vt:lpwstr>
      </vt:variant>
      <vt:variant>
        <vt:lpwstr/>
      </vt:variant>
      <vt:variant>
        <vt:i4>7405692</vt:i4>
      </vt:variant>
      <vt:variant>
        <vt:i4>2349</vt:i4>
      </vt:variant>
      <vt:variant>
        <vt:i4>0</vt:i4>
      </vt:variant>
      <vt:variant>
        <vt:i4>5</vt:i4>
      </vt:variant>
      <vt:variant>
        <vt:lpwstr/>
      </vt:variant>
      <vt:variant>
        <vt:lpwstr>harvardecq3</vt:lpwstr>
      </vt:variant>
      <vt:variant>
        <vt:i4>4718619</vt:i4>
      </vt:variant>
      <vt:variant>
        <vt:i4>2346</vt:i4>
      </vt:variant>
      <vt:variant>
        <vt:i4>0</vt:i4>
      </vt:variant>
      <vt:variant>
        <vt:i4>5</vt:i4>
      </vt:variant>
      <vt:variant>
        <vt:lpwstr>http://ksgexecprogram.harvard.edu/Programs/sef/overview.aspx</vt:lpwstr>
      </vt:variant>
      <vt:variant>
        <vt:lpwstr/>
      </vt:variant>
      <vt:variant>
        <vt:i4>7405692</vt:i4>
      </vt:variant>
      <vt:variant>
        <vt:i4>2343</vt:i4>
      </vt:variant>
      <vt:variant>
        <vt:i4>0</vt:i4>
      </vt:variant>
      <vt:variant>
        <vt:i4>5</vt:i4>
      </vt:variant>
      <vt:variant>
        <vt:lpwstr/>
      </vt:variant>
      <vt:variant>
        <vt:lpwstr>harvardecq3</vt:lpwstr>
      </vt:variant>
      <vt:variant>
        <vt:i4>4784153</vt:i4>
      </vt:variant>
      <vt:variant>
        <vt:i4>2340</vt:i4>
      </vt:variant>
      <vt:variant>
        <vt:i4>0</vt:i4>
      </vt:variant>
      <vt:variant>
        <vt:i4>5</vt:i4>
      </vt:variant>
      <vt:variant>
        <vt:lpwstr>http://ksgexecprogram.harvard.edu/Programs/dgp/overview.aspx</vt:lpwstr>
      </vt:variant>
      <vt:variant>
        <vt:lpwstr/>
      </vt:variant>
      <vt:variant>
        <vt:i4>917508</vt:i4>
      </vt:variant>
      <vt:variant>
        <vt:i4>2337</vt:i4>
      </vt:variant>
      <vt:variant>
        <vt:i4>0</vt:i4>
      </vt:variant>
      <vt:variant>
        <vt:i4>5</vt:i4>
      </vt:variant>
      <vt:variant>
        <vt:lpwstr/>
      </vt:variant>
      <vt:variant>
        <vt:lpwstr>thegradschoolecq3</vt:lpwstr>
      </vt:variant>
      <vt:variant>
        <vt:i4>2883676</vt:i4>
      </vt:variant>
      <vt:variant>
        <vt:i4>2334</vt:i4>
      </vt:variant>
      <vt:variant>
        <vt:i4>0</vt:i4>
      </vt:variant>
      <vt:variant>
        <vt:i4>5</vt:i4>
      </vt:variant>
      <vt:variant>
        <vt:lpwstr>http://www.graduateschool.edu/course_details.php?cid=EXEC9913L</vt:lpwstr>
      </vt:variant>
      <vt:variant>
        <vt:lpwstr/>
      </vt:variant>
      <vt:variant>
        <vt:i4>7209028</vt:i4>
      </vt:variant>
      <vt:variant>
        <vt:i4>2331</vt:i4>
      </vt:variant>
      <vt:variant>
        <vt:i4>0</vt:i4>
      </vt:variant>
      <vt:variant>
        <vt:i4>5</vt:i4>
      </vt:variant>
      <vt:variant>
        <vt:lpwstr>http://www.grad.usda.gov/course_details.php?cid=EXEC9913L</vt:lpwstr>
      </vt:variant>
      <vt:variant>
        <vt:lpwstr/>
      </vt:variant>
      <vt:variant>
        <vt:i4>720912</vt:i4>
      </vt:variant>
      <vt:variant>
        <vt:i4>2328</vt:i4>
      </vt:variant>
      <vt:variant>
        <vt:i4>0</vt:i4>
      </vt:variant>
      <vt:variant>
        <vt:i4>5</vt:i4>
      </vt:variant>
      <vt:variant>
        <vt:lpwstr/>
      </vt:variant>
      <vt:variant>
        <vt:lpwstr>emoryecq3</vt:lpwstr>
      </vt:variant>
      <vt:variant>
        <vt:i4>2687083</vt:i4>
      </vt:variant>
      <vt:variant>
        <vt:i4>2325</vt:i4>
      </vt:variant>
      <vt:variant>
        <vt:i4>0</vt:i4>
      </vt:variant>
      <vt:variant>
        <vt:i4>5</vt:i4>
      </vt:variant>
      <vt:variant>
        <vt:lpwstr>http://www.emoryexeced.com/</vt:lpwstr>
      </vt:variant>
      <vt:variant>
        <vt:lpwstr/>
      </vt:variant>
      <vt:variant>
        <vt:i4>720912</vt:i4>
      </vt:variant>
      <vt:variant>
        <vt:i4>2322</vt:i4>
      </vt:variant>
      <vt:variant>
        <vt:i4>0</vt:i4>
      </vt:variant>
      <vt:variant>
        <vt:i4>5</vt:i4>
      </vt:variant>
      <vt:variant>
        <vt:lpwstr/>
      </vt:variant>
      <vt:variant>
        <vt:lpwstr>emoryecq3</vt:lpwstr>
      </vt:variant>
      <vt:variant>
        <vt:i4>2687083</vt:i4>
      </vt:variant>
      <vt:variant>
        <vt:i4>2319</vt:i4>
      </vt:variant>
      <vt:variant>
        <vt:i4>0</vt:i4>
      </vt:variant>
      <vt:variant>
        <vt:i4>5</vt:i4>
      </vt:variant>
      <vt:variant>
        <vt:lpwstr>http://www.emoryexeced.com/</vt:lpwstr>
      </vt:variant>
      <vt:variant>
        <vt:lpwstr/>
      </vt:variant>
      <vt:variant>
        <vt:i4>4784159</vt:i4>
      </vt:variant>
      <vt:variant>
        <vt:i4>2316</vt:i4>
      </vt:variant>
      <vt:variant>
        <vt:i4>0</vt:i4>
      </vt:variant>
      <vt:variant>
        <vt:i4>5</vt:i4>
      </vt:variant>
      <vt:variant>
        <vt:lpwstr/>
      </vt:variant>
      <vt:variant>
        <vt:lpwstr>columbiaecq3</vt:lpwstr>
      </vt:variant>
      <vt:variant>
        <vt:i4>2752621</vt:i4>
      </vt:variant>
      <vt:variant>
        <vt:i4>2313</vt:i4>
      </vt:variant>
      <vt:variant>
        <vt:i4>0</vt:i4>
      </vt:variant>
      <vt:variant>
        <vt:i4>5</vt:i4>
      </vt:variant>
      <vt:variant>
        <vt:lpwstr>http://www4.gsb.columbia.edu/execed/programs/detail/10423/Creating+and+Executing+Breakthrough+Strategy</vt:lpwstr>
      </vt:variant>
      <vt:variant>
        <vt:lpwstr/>
      </vt:variant>
      <vt:variant>
        <vt:i4>4784159</vt:i4>
      </vt:variant>
      <vt:variant>
        <vt:i4>2310</vt:i4>
      </vt:variant>
      <vt:variant>
        <vt:i4>0</vt:i4>
      </vt:variant>
      <vt:variant>
        <vt:i4>5</vt:i4>
      </vt:variant>
      <vt:variant>
        <vt:lpwstr/>
      </vt:variant>
      <vt:variant>
        <vt:lpwstr>columbiaecq3</vt:lpwstr>
      </vt:variant>
      <vt:variant>
        <vt:i4>1835085</vt:i4>
      </vt:variant>
      <vt:variant>
        <vt:i4>2307</vt:i4>
      </vt:variant>
      <vt:variant>
        <vt:i4>0</vt:i4>
      </vt:variant>
      <vt:variant>
        <vt:i4>5</vt:i4>
      </vt:variant>
      <vt:variant>
        <vt:lpwstr>http://www4.gsb.columbia.edu/execed/programs/detail/10427/Leading+Strategic+Growth+and+Change</vt:lpwstr>
      </vt:variant>
      <vt:variant>
        <vt:lpwstr/>
      </vt:variant>
      <vt:variant>
        <vt:i4>2949218</vt:i4>
      </vt:variant>
      <vt:variant>
        <vt:i4>2304</vt:i4>
      </vt:variant>
      <vt:variant>
        <vt:i4>0</vt:i4>
      </vt:variant>
      <vt:variant>
        <vt:i4>5</vt:i4>
      </vt:variant>
      <vt:variant>
        <vt:lpwstr/>
      </vt:variant>
      <vt:variant>
        <vt:lpwstr>cityuniseattleecq3</vt:lpwstr>
      </vt:variant>
      <vt:variant>
        <vt:i4>6684732</vt:i4>
      </vt:variant>
      <vt:variant>
        <vt:i4>2301</vt:i4>
      </vt:variant>
      <vt:variant>
        <vt:i4>0</vt:i4>
      </vt:variant>
      <vt:variant>
        <vt:i4>5</vt:i4>
      </vt:variant>
      <vt:variant>
        <vt:lpwstr>http://www.cityu.edu/programs/som/gc_project_management.htm</vt:lpwstr>
      </vt:variant>
      <vt:variant>
        <vt:lpwstr/>
      </vt:variant>
      <vt:variant>
        <vt:i4>458776</vt:i4>
      </vt:variant>
      <vt:variant>
        <vt:i4>2298</vt:i4>
      </vt:variant>
      <vt:variant>
        <vt:i4>0</vt:i4>
      </vt:variant>
      <vt:variant>
        <vt:i4>5</vt:i4>
      </vt:variant>
      <vt:variant>
        <vt:lpwstr/>
      </vt:variant>
      <vt:variant>
        <vt:lpwstr>brookingsecq3</vt:lpwstr>
      </vt:variant>
      <vt:variant>
        <vt:i4>7405653</vt:i4>
      </vt:variant>
      <vt:variant>
        <vt:i4>2295</vt:i4>
      </vt:variant>
      <vt:variant>
        <vt:i4>0</vt:i4>
      </vt:variant>
      <vt:variant>
        <vt:i4>5</vt:i4>
      </vt:variant>
      <vt:variant>
        <vt:lpwstr>http://www.brookings.edu/execed/programs/catalog/criticalthinking_s.aspx</vt:lpwstr>
      </vt:variant>
      <vt:variant>
        <vt:lpwstr/>
      </vt:variant>
      <vt:variant>
        <vt:i4>458776</vt:i4>
      </vt:variant>
      <vt:variant>
        <vt:i4>2292</vt:i4>
      </vt:variant>
      <vt:variant>
        <vt:i4>0</vt:i4>
      </vt:variant>
      <vt:variant>
        <vt:i4>5</vt:i4>
      </vt:variant>
      <vt:variant>
        <vt:lpwstr/>
      </vt:variant>
      <vt:variant>
        <vt:lpwstr>brookingsecq3</vt:lpwstr>
      </vt:variant>
      <vt:variant>
        <vt:i4>917539</vt:i4>
      </vt:variant>
      <vt:variant>
        <vt:i4>2289</vt:i4>
      </vt:variant>
      <vt:variant>
        <vt:i4>0</vt:i4>
      </vt:variant>
      <vt:variant>
        <vt:i4>5</vt:i4>
      </vt:variant>
      <vt:variant>
        <vt:lpwstr>http://www.brookings.edu/execed/programs/catalog/GovtEntrep_s.aspx</vt:lpwstr>
      </vt:variant>
      <vt:variant>
        <vt:lpwstr/>
      </vt:variant>
      <vt:variant>
        <vt:i4>458776</vt:i4>
      </vt:variant>
      <vt:variant>
        <vt:i4>2286</vt:i4>
      </vt:variant>
      <vt:variant>
        <vt:i4>0</vt:i4>
      </vt:variant>
      <vt:variant>
        <vt:i4>5</vt:i4>
      </vt:variant>
      <vt:variant>
        <vt:lpwstr/>
      </vt:variant>
      <vt:variant>
        <vt:lpwstr>brookingsecq3</vt:lpwstr>
      </vt:variant>
      <vt:variant>
        <vt:i4>3932202</vt:i4>
      </vt:variant>
      <vt:variant>
        <vt:i4>2283</vt:i4>
      </vt:variant>
      <vt:variant>
        <vt:i4>0</vt:i4>
      </vt:variant>
      <vt:variant>
        <vt:i4>5</vt:i4>
      </vt:variant>
      <vt:variant>
        <vt:lpwstr>http://www.brookings.edu/execed/executivepathways.aspx</vt:lpwstr>
      </vt:variant>
      <vt:variant>
        <vt:lpwstr/>
      </vt:variant>
      <vt:variant>
        <vt:i4>786449</vt:i4>
      </vt:variant>
      <vt:variant>
        <vt:i4>2280</vt:i4>
      </vt:variant>
      <vt:variant>
        <vt:i4>0</vt:i4>
      </vt:variant>
      <vt:variant>
        <vt:i4>5</vt:i4>
      </vt:variant>
      <vt:variant>
        <vt:lpwstr/>
      </vt:variant>
      <vt:variant>
        <vt:lpwstr>whartonsupennecq2</vt:lpwstr>
      </vt:variant>
      <vt:variant>
        <vt:i4>4718626</vt:i4>
      </vt:variant>
      <vt:variant>
        <vt:i4>2277</vt:i4>
      </vt:variant>
      <vt:variant>
        <vt:i4>0</vt:i4>
      </vt:variant>
      <vt:variant>
        <vt:i4>5</vt:i4>
      </vt:variant>
      <vt:variant>
        <vt:lpwstr>mailto:execed@wharton.upenn.edu</vt:lpwstr>
      </vt:variant>
      <vt:variant>
        <vt:lpwstr/>
      </vt:variant>
      <vt:variant>
        <vt:i4>8126577</vt:i4>
      </vt:variant>
      <vt:variant>
        <vt:i4>2274</vt:i4>
      </vt:variant>
      <vt:variant>
        <vt:i4>0</vt:i4>
      </vt:variant>
      <vt:variant>
        <vt:i4>5</vt:i4>
      </vt:variant>
      <vt:variant>
        <vt:lpwstr>http://executiveeducation.wharton.upenn.edu/open-enrollment/leadership-development-programs/leading-managing-people-program.cfm</vt:lpwstr>
      </vt:variant>
      <vt:variant>
        <vt:lpwstr/>
      </vt:variant>
      <vt:variant>
        <vt:i4>786449</vt:i4>
      </vt:variant>
      <vt:variant>
        <vt:i4>2271</vt:i4>
      </vt:variant>
      <vt:variant>
        <vt:i4>0</vt:i4>
      </vt:variant>
      <vt:variant>
        <vt:i4>5</vt:i4>
      </vt:variant>
      <vt:variant>
        <vt:lpwstr/>
      </vt:variant>
      <vt:variant>
        <vt:lpwstr>whartonsupennecq2</vt:lpwstr>
      </vt:variant>
      <vt:variant>
        <vt:i4>4718626</vt:i4>
      </vt:variant>
      <vt:variant>
        <vt:i4>2268</vt:i4>
      </vt:variant>
      <vt:variant>
        <vt:i4>0</vt:i4>
      </vt:variant>
      <vt:variant>
        <vt:i4>5</vt:i4>
      </vt:variant>
      <vt:variant>
        <vt:lpwstr>mailto:execed@wharton.upenn.edu</vt:lpwstr>
      </vt:variant>
      <vt:variant>
        <vt:lpwstr/>
      </vt:variant>
      <vt:variant>
        <vt:i4>2359413</vt:i4>
      </vt:variant>
      <vt:variant>
        <vt:i4>2265</vt:i4>
      </vt:variant>
      <vt:variant>
        <vt:i4>0</vt:i4>
      </vt:variant>
      <vt:variant>
        <vt:i4>5</vt:i4>
      </vt:variant>
      <vt:variant>
        <vt:lpwstr>http://executiveeducation.wharton.upenn.edu/open-enrollment/leadership-development-programs/creating-leading-teams.cfm</vt:lpwstr>
      </vt:variant>
      <vt:variant>
        <vt:lpwstr/>
      </vt:variant>
      <vt:variant>
        <vt:i4>786449</vt:i4>
      </vt:variant>
      <vt:variant>
        <vt:i4>2262</vt:i4>
      </vt:variant>
      <vt:variant>
        <vt:i4>0</vt:i4>
      </vt:variant>
      <vt:variant>
        <vt:i4>5</vt:i4>
      </vt:variant>
      <vt:variant>
        <vt:lpwstr/>
      </vt:variant>
      <vt:variant>
        <vt:lpwstr>whartonsupennecq2</vt:lpwstr>
      </vt:variant>
      <vt:variant>
        <vt:i4>4718626</vt:i4>
      </vt:variant>
      <vt:variant>
        <vt:i4>2259</vt:i4>
      </vt:variant>
      <vt:variant>
        <vt:i4>0</vt:i4>
      </vt:variant>
      <vt:variant>
        <vt:i4>5</vt:i4>
      </vt:variant>
      <vt:variant>
        <vt:lpwstr>mailto:execed@wharton.upenn.edu</vt:lpwstr>
      </vt:variant>
      <vt:variant>
        <vt:lpwstr/>
      </vt:variant>
      <vt:variant>
        <vt:i4>1769485</vt:i4>
      </vt:variant>
      <vt:variant>
        <vt:i4>2256</vt:i4>
      </vt:variant>
      <vt:variant>
        <vt:i4>0</vt:i4>
      </vt:variant>
      <vt:variant>
        <vt:i4>5</vt:i4>
      </vt:variant>
      <vt:variant>
        <vt:lpwstr>http://executiveeducation.wharton.upenn.edu/open-enrollment/leadership-development-programs/building-relationships-that-work.cfm</vt:lpwstr>
      </vt:variant>
      <vt:variant>
        <vt:lpwstr/>
      </vt:variant>
      <vt:variant>
        <vt:i4>3473526</vt:i4>
      </vt:variant>
      <vt:variant>
        <vt:i4>2253</vt:i4>
      </vt:variant>
      <vt:variant>
        <vt:i4>0</vt:i4>
      </vt:variant>
      <vt:variant>
        <vt:i4>5</vt:i4>
      </vt:variant>
      <vt:variant>
        <vt:lpwstr/>
      </vt:variant>
      <vt:variant>
        <vt:lpwstr>washingtonustlouisecq2</vt:lpwstr>
      </vt:variant>
      <vt:variant>
        <vt:i4>4194327</vt:i4>
      </vt:variant>
      <vt:variant>
        <vt:i4>2250</vt:i4>
      </vt:variant>
      <vt:variant>
        <vt:i4>0</vt:i4>
      </vt:variant>
      <vt:variant>
        <vt:i4>5</vt:i4>
      </vt:variant>
      <vt:variant>
        <vt:lpwstr>http://www.olin.wustl.edu/Events/Pages/Event.aspx?CID=718|Executive%20Programs%20Calendar&amp;Referrer=http%3a%2f%2fwww.olin.wustl.edu%2fexecutiveeducation%2fOPP%2fPages%2fUpcomingSeminars.aspx</vt:lpwstr>
      </vt:variant>
      <vt:variant>
        <vt:lpwstr/>
      </vt:variant>
      <vt:variant>
        <vt:i4>3473526</vt:i4>
      </vt:variant>
      <vt:variant>
        <vt:i4>2247</vt:i4>
      </vt:variant>
      <vt:variant>
        <vt:i4>0</vt:i4>
      </vt:variant>
      <vt:variant>
        <vt:i4>5</vt:i4>
      </vt:variant>
      <vt:variant>
        <vt:lpwstr/>
      </vt:variant>
      <vt:variant>
        <vt:lpwstr>washingtonustlouisecq2</vt:lpwstr>
      </vt:variant>
      <vt:variant>
        <vt:i4>4194334</vt:i4>
      </vt:variant>
      <vt:variant>
        <vt:i4>2244</vt:i4>
      </vt:variant>
      <vt:variant>
        <vt:i4>0</vt:i4>
      </vt:variant>
      <vt:variant>
        <vt:i4>5</vt:i4>
      </vt:variant>
      <vt:variant>
        <vt:lpwstr>http://www.olin.wustl.edu/Events/Pages/Event.aspx?CID=711|Executive%20Programs%20Calendar&amp;Referrer=http%3a%2f%2fwww.olin.wustl.edu%2fEXECUTIVEEDUCATION%2fOPP%2fPages%2fUpcomingSeminars.aspx</vt:lpwstr>
      </vt:variant>
      <vt:variant>
        <vt:lpwstr/>
      </vt:variant>
      <vt:variant>
        <vt:i4>3866727</vt:i4>
      </vt:variant>
      <vt:variant>
        <vt:i4>2241</vt:i4>
      </vt:variant>
      <vt:variant>
        <vt:i4>0</vt:i4>
      </vt:variant>
      <vt:variant>
        <vt:i4>5</vt:i4>
      </vt:variant>
      <vt:variant>
        <vt:lpwstr/>
      </vt:variant>
      <vt:variant>
        <vt:lpwstr>vanderbiltecq2</vt:lpwstr>
      </vt:variant>
      <vt:variant>
        <vt:i4>852038</vt:i4>
      </vt:variant>
      <vt:variant>
        <vt:i4>2238</vt:i4>
      </vt:variant>
      <vt:variant>
        <vt:i4>0</vt:i4>
      </vt:variant>
      <vt:variant>
        <vt:i4>5</vt:i4>
      </vt:variant>
      <vt:variant>
        <vt:lpwstr>http://www.owen.vanderbilt.edu/vanderbilt/programs/executive-development-institute/open-enrollment-programs-for-individuals/program-catalog/course-details.cfm?customel_datapageid_31775=39810</vt:lpwstr>
      </vt:variant>
      <vt:variant>
        <vt:lpwstr/>
      </vt:variant>
      <vt:variant>
        <vt:i4>3866727</vt:i4>
      </vt:variant>
      <vt:variant>
        <vt:i4>2235</vt:i4>
      </vt:variant>
      <vt:variant>
        <vt:i4>0</vt:i4>
      </vt:variant>
      <vt:variant>
        <vt:i4>5</vt:i4>
      </vt:variant>
      <vt:variant>
        <vt:lpwstr/>
      </vt:variant>
      <vt:variant>
        <vt:lpwstr>vanderbiltecq2</vt:lpwstr>
      </vt:variant>
      <vt:variant>
        <vt:i4>131137</vt:i4>
      </vt:variant>
      <vt:variant>
        <vt:i4>2232</vt:i4>
      </vt:variant>
      <vt:variant>
        <vt:i4>0</vt:i4>
      </vt:variant>
      <vt:variant>
        <vt:i4>5</vt:i4>
      </vt:variant>
      <vt:variant>
        <vt:lpwstr>http://www.owen.vanderbilt.edu/vanderbilt/programs/executive-development-institute/open-enrollment-programs-for-individuals/program-catalog/course-details.cfm?customel_datapageid_31775=39760</vt:lpwstr>
      </vt:variant>
      <vt:variant>
        <vt:lpwstr/>
      </vt:variant>
      <vt:variant>
        <vt:i4>7078004</vt:i4>
      </vt:variant>
      <vt:variant>
        <vt:i4>2229</vt:i4>
      </vt:variant>
      <vt:variant>
        <vt:i4>0</vt:i4>
      </vt:variant>
      <vt:variant>
        <vt:i4>5</vt:i4>
      </vt:variant>
      <vt:variant>
        <vt:lpwstr/>
      </vt:variant>
      <vt:variant>
        <vt:lpwstr>uofwisconsinmadecq2</vt:lpwstr>
      </vt:variant>
      <vt:variant>
        <vt:i4>5242905</vt:i4>
      </vt:variant>
      <vt:variant>
        <vt:i4>2226</vt:i4>
      </vt:variant>
      <vt:variant>
        <vt:i4>0</vt:i4>
      </vt:variant>
      <vt:variant>
        <vt:i4>5</vt:i4>
      </vt:variant>
      <vt:variant>
        <vt:lpwstr>http://exed.wisc.edu/Courses/Success-Under-Duress-Emotional-Intelligence-Conflict-Management-and-Negotiations</vt:lpwstr>
      </vt:variant>
      <vt:variant>
        <vt:lpwstr/>
      </vt:variant>
      <vt:variant>
        <vt:i4>7078004</vt:i4>
      </vt:variant>
      <vt:variant>
        <vt:i4>2223</vt:i4>
      </vt:variant>
      <vt:variant>
        <vt:i4>0</vt:i4>
      </vt:variant>
      <vt:variant>
        <vt:i4>5</vt:i4>
      </vt:variant>
      <vt:variant>
        <vt:lpwstr/>
      </vt:variant>
      <vt:variant>
        <vt:lpwstr>uofwisconsinmadecq2</vt:lpwstr>
      </vt:variant>
      <vt:variant>
        <vt:i4>5439556</vt:i4>
      </vt:variant>
      <vt:variant>
        <vt:i4>2220</vt:i4>
      </vt:variant>
      <vt:variant>
        <vt:i4>0</vt:i4>
      </vt:variant>
      <vt:variant>
        <vt:i4>5</vt:i4>
      </vt:variant>
      <vt:variant>
        <vt:lpwstr>http://exed.wisc.edu/Courses/Units-3-and-4-Communication-and-Managerial-Effectiveness</vt:lpwstr>
      </vt:variant>
      <vt:variant>
        <vt:lpwstr/>
      </vt:variant>
      <vt:variant>
        <vt:i4>7078004</vt:i4>
      </vt:variant>
      <vt:variant>
        <vt:i4>2217</vt:i4>
      </vt:variant>
      <vt:variant>
        <vt:i4>0</vt:i4>
      </vt:variant>
      <vt:variant>
        <vt:i4>5</vt:i4>
      </vt:variant>
      <vt:variant>
        <vt:lpwstr/>
      </vt:variant>
      <vt:variant>
        <vt:lpwstr>uofwisconsinmadecq2</vt:lpwstr>
      </vt:variant>
      <vt:variant>
        <vt:i4>4325441</vt:i4>
      </vt:variant>
      <vt:variant>
        <vt:i4>2214</vt:i4>
      </vt:variant>
      <vt:variant>
        <vt:i4>0</vt:i4>
      </vt:variant>
      <vt:variant>
        <vt:i4>5</vt:i4>
      </vt:variant>
      <vt:variant>
        <vt:lpwstr>http://exed.wisc.edu/Courses/Units-1-and-2-Leadership-and-Supervisory-Skills</vt:lpwstr>
      </vt:variant>
      <vt:variant>
        <vt:lpwstr/>
      </vt:variant>
      <vt:variant>
        <vt:i4>7078004</vt:i4>
      </vt:variant>
      <vt:variant>
        <vt:i4>2211</vt:i4>
      </vt:variant>
      <vt:variant>
        <vt:i4>0</vt:i4>
      </vt:variant>
      <vt:variant>
        <vt:i4>5</vt:i4>
      </vt:variant>
      <vt:variant>
        <vt:lpwstr/>
      </vt:variant>
      <vt:variant>
        <vt:lpwstr>uofwisconsinmadecq2</vt:lpwstr>
      </vt:variant>
      <vt:variant>
        <vt:i4>983046</vt:i4>
      </vt:variant>
      <vt:variant>
        <vt:i4>2208</vt:i4>
      </vt:variant>
      <vt:variant>
        <vt:i4>0</vt:i4>
      </vt:variant>
      <vt:variant>
        <vt:i4>5</vt:i4>
      </vt:variant>
      <vt:variant>
        <vt:lpwstr>http://exed.wisc.edu/Courses/Unit-2-Mastering-Supervisory-Skills</vt:lpwstr>
      </vt:variant>
      <vt:variant>
        <vt:lpwstr/>
      </vt:variant>
      <vt:variant>
        <vt:i4>8323185</vt:i4>
      </vt:variant>
      <vt:variant>
        <vt:i4>2205</vt:i4>
      </vt:variant>
      <vt:variant>
        <vt:i4>0</vt:i4>
      </vt:variant>
      <vt:variant>
        <vt:i4>5</vt:i4>
      </vt:variant>
      <vt:variant>
        <vt:lpwstr/>
      </vt:variant>
      <vt:variant>
        <vt:lpwstr>uofvirginiaecq2</vt:lpwstr>
      </vt:variant>
      <vt:variant>
        <vt:i4>1966148</vt:i4>
      </vt:variant>
      <vt:variant>
        <vt:i4>2202</vt:i4>
      </vt:variant>
      <vt:variant>
        <vt:i4>0</vt:i4>
      </vt:variant>
      <vt:variant>
        <vt:i4>5</vt:i4>
      </vt:variant>
      <vt:variant>
        <vt:lpwstr>mailto:Darden_Exed@darden.virginia.edu</vt:lpwstr>
      </vt:variant>
      <vt:variant>
        <vt:lpwstr/>
      </vt:variant>
      <vt:variant>
        <vt:i4>6750242</vt:i4>
      </vt:variant>
      <vt:variant>
        <vt:i4>2199</vt:i4>
      </vt:variant>
      <vt:variant>
        <vt:i4>0</vt:i4>
      </vt:variant>
      <vt:variant>
        <vt:i4>5</vt:i4>
      </vt:variant>
      <vt:variant>
        <vt:lpwstr>http://www.darden.virginia.edu/exed</vt:lpwstr>
      </vt:variant>
      <vt:variant>
        <vt:lpwstr/>
      </vt:variant>
      <vt:variant>
        <vt:i4>8323185</vt:i4>
      </vt:variant>
      <vt:variant>
        <vt:i4>2196</vt:i4>
      </vt:variant>
      <vt:variant>
        <vt:i4>0</vt:i4>
      </vt:variant>
      <vt:variant>
        <vt:i4>5</vt:i4>
      </vt:variant>
      <vt:variant>
        <vt:lpwstr/>
      </vt:variant>
      <vt:variant>
        <vt:lpwstr>uofvirginiaecq2</vt:lpwstr>
      </vt:variant>
      <vt:variant>
        <vt:i4>1966148</vt:i4>
      </vt:variant>
      <vt:variant>
        <vt:i4>2193</vt:i4>
      </vt:variant>
      <vt:variant>
        <vt:i4>0</vt:i4>
      </vt:variant>
      <vt:variant>
        <vt:i4>5</vt:i4>
      </vt:variant>
      <vt:variant>
        <vt:lpwstr>mailto:Darden_Exed@darden.virginia.edu</vt:lpwstr>
      </vt:variant>
      <vt:variant>
        <vt:lpwstr/>
      </vt:variant>
      <vt:variant>
        <vt:i4>6750242</vt:i4>
      </vt:variant>
      <vt:variant>
        <vt:i4>2190</vt:i4>
      </vt:variant>
      <vt:variant>
        <vt:i4>0</vt:i4>
      </vt:variant>
      <vt:variant>
        <vt:i4>5</vt:i4>
      </vt:variant>
      <vt:variant>
        <vt:lpwstr>http://www.darden.virginia.edu/exed</vt:lpwstr>
      </vt:variant>
      <vt:variant>
        <vt:lpwstr/>
      </vt:variant>
      <vt:variant>
        <vt:i4>7274604</vt:i4>
      </vt:variant>
      <vt:variant>
        <vt:i4>2187</vt:i4>
      </vt:variant>
      <vt:variant>
        <vt:i4>0</vt:i4>
      </vt:variant>
      <vt:variant>
        <vt:i4>5</vt:i4>
      </vt:variant>
      <vt:variant>
        <vt:lpwstr/>
      </vt:variant>
      <vt:variant>
        <vt:lpwstr>uofutahecq2</vt:lpwstr>
      </vt:variant>
      <vt:variant>
        <vt:i4>4128893</vt:i4>
      </vt:variant>
      <vt:variant>
        <vt:i4>2184</vt:i4>
      </vt:variant>
      <vt:variant>
        <vt:i4>0</vt:i4>
      </vt:variant>
      <vt:variant>
        <vt:i4>5</vt:i4>
      </vt:variant>
      <vt:variant>
        <vt:lpwstr>http://www.business.utah.edu/executive-education/communication-strategies-for-improving-performance</vt:lpwstr>
      </vt:variant>
      <vt:variant>
        <vt:lpwstr/>
      </vt:variant>
      <vt:variant>
        <vt:i4>7274604</vt:i4>
      </vt:variant>
      <vt:variant>
        <vt:i4>2181</vt:i4>
      </vt:variant>
      <vt:variant>
        <vt:i4>0</vt:i4>
      </vt:variant>
      <vt:variant>
        <vt:i4>5</vt:i4>
      </vt:variant>
      <vt:variant>
        <vt:lpwstr/>
      </vt:variant>
      <vt:variant>
        <vt:lpwstr>uofutahecq2</vt:lpwstr>
      </vt:variant>
      <vt:variant>
        <vt:i4>4456532</vt:i4>
      </vt:variant>
      <vt:variant>
        <vt:i4>2178</vt:i4>
      </vt:variant>
      <vt:variant>
        <vt:i4>0</vt:i4>
      </vt:variant>
      <vt:variant>
        <vt:i4>5</vt:i4>
      </vt:variant>
      <vt:variant>
        <vt:lpwstr>http://www.business.utah.edu/executive-education/leadership-and-competitive-advantage</vt:lpwstr>
      </vt:variant>
      <vt:variant>
        <vt:lpwstr/>
      </vt:variant>
      <vt:variant>
        <vt:i4>4259843</vt:i4>
      </vt:variant>
      <vt:variant>
        <vt:i4>2175</vt:i4>
      </vt:variant>
      <vt:variant>
        <vt:i4>0</vt:i4>
      </vt:variant>
      <vt:variant>
        <vt:i4>5</vt:i4>
      </vt:variant>
      <vt:variant>
        <vt:lpwstr/>
      </vt:variant>
      <vt:variant>
        <vt:lpwstr>uoftexasecq2</vt:lpwstr>
      </vt:variant>
      <vt:variant>
        <vt:i4>2162732</vt:i4>
      </vt:variant>
      <vt:variant>
        <vt:i4>2172</vt:i4>
      </vt:variant>
      <vt:variant>
        <vt:i4>0</vt:i4>
      </vt:variant>
      <vt:variant>
        <vt:i4>5</vt:i4>
      </vt:variant>
      <vt:variant>
        <vt:lpwstr>http://www.mccombs.utexas.edu/execed/certificate/index.asp</vt:lpwstr>
      </vt:variant>
      <vt:variant>
        <vt:lpwstr/>
      </vt:variant>
      <vt:variant>
        <vt:i4>524379</vt:i4>
      </vt:variant>
      <vt:variant>
        <vt:i4>2169</vt:i4>
      </vt:variant>
      <vt:variant>
        <vt:i4>0</vt:i4>
      </vt:variant>
      <vt:variant>
        <vt:i4>5</vt:i4>
      </vt:variant>
      <vt:variant>
        <vt:lpwstr>http://www.mccombs.utexas.edu/execed/faculty/bios/mendez.asp</vt:lpwstr>
      </vt:variant>
      <vt:variant>
        <vt:lpwstr/>
      </vt:variant>
      <vt:variant>
        <vt:i4>7012405</vt:i4>
      </vt:variant>
      <vt:variant>
        <vt:i4>2166</vt:i4>
      </vt:variant>
      <vt:variant>
        <vt:i4>0</vt:i4>
      </vt:variant>
      <vt:variant>
        <vt:i4>5</vt:i4>
      </vt:variant>
      <vt:variant>
        <vt:lpwstr>http://www.mccombs.utexas.edu/execed/faculty/bios/daly.asp</vt:lpwstr>
      </vt:variant>
      <vt:variant>
        <vt:lpwstr/>
      </vt:variant>
      <vt:variant>
        <vt:i4>2293802</vt:i4>
      </vt:variant>
      <vt:variant>
        <vt:i4>2163</vt:i4>
      </vt:variant>
      <vt:variant>
        <vt:i4>0</vt:i4>
      </vt:variant>
      <vt:variant>
        <vt:i4>5</vt:i4>
      </vt:variant>
      <vt:variant>
        <vt:lpwstr>http://www.mccombs.utexas.edu/execed/open/resources/ical/VirtualLeadership0512.ics</vt:lpwstr>
      </vt:variant>
      <vt:variant>
        <vt:lpwstr/>
      </vt:variant>
      <vt:variant>
        <vt:i4>5505111</vt:i4>
      </vt:variant>
      <vt:variant>
        <vt:i4>2160</vt:i4>
      </vt:variant>
      <vt:variant>
        <vt:i4>0</vt:i4>
      </vt:variant>
      <vt:variant>
        <vt:i4>5</vt:i4>
      </vt:variant>
      <vt:variant>
        <vt:lpwstr>http://www.mccombs.utexas.edu/execed/open/virtual.asp</vt:lpwstr>
      </vt:variant>
      <vt:variant>
        <vt:lpwstr/>
      </vt:variant>
      <vt:variant>
        <vt:i4>4259843</vt:i4>
      </vt:variant>
      <vt:variant>
        <vt:i4>2157</vt:i4>
      </vt:variant>
      <vt:variant>
        <vt:i4>0</vt:i4>
      </vt:variant>
      <vt:variant>
        <vt:i4>5</vt:i4>
      </vt:variant>
      <vt:variant>
        <vt:lpwstr/>
      </vt:variant>
      <vt:variant>
        <vt:lpwstr>uoftexasecq2</vt:lpwstr>
      </vt:variant>
      <vt:variant>
        <vt:i4>4587539</vt:i4>
      </vt:variant>
      <vt:variant>
        <vt:i4>2154</vt:i4>
      </vt:variant>
      <vt:variant>
        <vt:i4>0</vt:i4>
      </vt:variant>
      <vt:variant>
        <vt:i4>5</vt:i4>
      </vt:variant>
      <vt:variant>
        <vt:lpwstr>http://www.mccombs.utexas.edu/execed/project-management/PMCertificate.asp</vt:lpwstr>
      </vt:variant>
      <vt:variant>
        <vt:lpwstr/>
      </vt:variant>
      <vt:variant>
        <vt:i4>2162732</vt:i4>
      </vt:variant>
      <vt:variant>
        <vt:i4>2151</vt:i4>
      </vt:variant>
      <vt:variant>
        <vt:i4>0</vt:i4>
      </vt:variant>
      <vt:variant>
        <vt:i4>5</vt:i4>
      </vt:variant>
      <vt:variant>
        <vt:lpwstr>http://www.mccombs.utexas.edu/execed/certificate/index.asp</vt:lpwstr>
      </vt:variant>
      <vt:variant>
        <vt:lpwstr/>
      </vt:variant>
      <vt:variant>
        <vt:i4>6684710</vt:i4>
      </vt:variant>
      <vt:variant>
        <vt:i4>2148</vt:i4>
      </vt:variant>
      <vt:variant>
        <vt:i4>0</vt:i4>
      </vt:variant>
      <vt:variant>
        <vt:i4>5</vt:i4>
      </vt:variant>
      <vt:variant>
        <vt:lpwstr>http://acsprod.mccombs.utexas.edu/FEG/asp/search/results/display_vita.asp?entity_uid=211643</vt:lpwstr>
      </vt:variant>
      <vt:variant>
        <vt:lpwstr/>
      </vt:variant>
      <vt:variant>
        <vt:i4>7012405</vt:i4>
      </vt:variant>
      <vt:variant>
        <vt:i4>2145</vt:i4>
      </vt:variant>
      <vt:variant>
        <vt:i4>0</vt:i4>
      </vt:variant>
      <vt:variant>
        <vt:i4>5</vt:i4>
      </vt:variant>
      <vt:variant>
        <vt:lpwstr>http://www.mccombs.utexas.edu/execed/faculty/bios/daly.asp</vt:lpwstr>
      </vt:variant>
      <vt:variant>
        <vt:lpwstr/>
      </vt:variant>
      <vt:variant>
        <vt:i4>458820</vt:i4>
      </vt:variant>
      <vt:variant>
        <vt:i4>2142</vt:i4>
      </vt:variant>
      <vt:variant>
        <vt:i4>0</vt:i4>
      </vt:variant>
      <vt:variant>
        <vt:i4>5</vt:i4>
      </vt:variant>
      <vt:variant>
        <vt:lpwstr>http://www.mccombs.utexas.edu/execed/faculty/bios/burris.asp</vt:lpwstr>
      </vt:variant>
      <vt:variant>
        <vt:lpwstr/>
      </vt:variant>
      <vt:variant>
        <vt:i4>4259916</vt:i4>
      </vt:variant>
      <vt:variant>
        <vt:i4>2139</vt:i4>
      </vt:variant>
      <vt:variant>
        <vt:i4>0</vt:i4>
      </vt:variant>
      <vt:variant>
        <vt:i4>5</vt:i4>
      </vt:variant>
      <vt:variant>
        <vt:lpwstr>http://www.mccombs.utexas.edu/execed/open/resources/ical/LeadingHighPerformTeams0412.ics</vt:lpwstr>
      </vt:variant>
      <vt:variant>
        <vt:lpwstr/>
      </vt:variant>
      <vt:variant>
        <vt:i4>2556008</vt:i4>
      </vt:variant>
      <vt:variant>
        <vt:i4>2136</vt:i4>
      </vt:variant>
      <vt:variant>
        <vt:i4>0</vt:i4>
      </vt:variant>
      <vt:variant>
        <vt:i4>5</vt:i4>
      </vt:variant>
      <vt:variant>
        <vt:lpwstr>http://www.mccombs.utexas.edu/ExecED/Leading-High-Performance-Teams</vt:lpwstr>
      </vt:variant>
      <vt:variant>
        <vt:lpwstr/>
      </vt:variant>
      <vt:variant>
        <vt:i4>4259843</vt:i4>
      </vt:variant>
      <vt:variant>
        <vt:i4>2133</vt:i4>
      </vt:variant>
      <vt:variant>
        <vt:i4>0</vt:i4>
      </vt:variant>
      <vt:variant>
        <vt:i4>5</vt:i4>
      </vt:variant>
      <vt:variant>
        <vt:lpwstr/>
      </vt:variant>
      <vt:variant>
        <vt:lpwstr>uoftexasecq2</vt:lpwstr>
      </vt:variant>
      <vt:variant>
        <vt:i4>2162732</vt:i4>
      </vt:variant>
      <vt:variant>
        <vt:i4>2130</vt:i4>
      </vt:variant>
      <vt:variant>
        <vt:i4>0</vt:i4>
      </vt:variant>
      <vt:variant>
        <vt:i4>5</vt:i4>
      </vt:variant>
      <vt:variant>
        <vt:lpwstr>http://www.mccombs.utexas.edu/execed/certificate/index.asp</vt:lpwstr>
      </vt:variant>
      <vt:variant>
        <vt:lpwstr/>
      </vt:variant>
      <vt:variant>
        <vt:i4>6684729</vt:i4>
      </vt:variant>
      <vt:variant>
        <vt:i4>2127</vt:i4>
      </vt:variant>
      <vt:variant>
        <vt:i4>0</vt:i4>
      </vt:variant>
      <vt:variant>
        <vt:i4>5</vt:i4>
      </vt:variant>
      <vt:variant>
        <vt:lpwstr>http://www.mccombs.utexas.edu/execed/faculty/bios/dierking.asp</vt:lpwstr>
      </vt:variant>
      <vt:variant>
        <vt:lpwstr/>
      </vt:variant>
      <vt:variant>
        <vt:i4>7012405</vt:i4>
      </vt:variant>
      <vt:variant>
        <vt:i4>2124</vt:i4>
      </vt:variant>
      <vt:variant>
        <vt:i4>0</vt:i4>
      </vt:variant>
      <vt:variant>
        <vt:i4>5</vt:i4>
      </vt:variant>
      <vt:variant>
        <vt:lpwstr>http://www.mccombs.utexas.edu/execed/faculty/bios/daly.asp</vt:lpwstr>
      </vt:variant>
      <vt:variant>
        <vt:lpwstr/>
      </vt:variant>
      <vt:variant>
        <vt:i4>6488172</vt:i4>
      </vt:variant>
      <vt:variant>
        <vt:i4>2121</vt:i4>
      </vt:variant>
      <vt:variant>
        <vt:i4>0</vt:i4>
      </vt:variant>
      <vt:variant>
        <vt:i4>5</vt:i4>
      </vt:variant>
      <vt:variant>
        <vt:lpwstr>http://www.mccombs.utexas.edu/execed/open/resources/ical/BuildingEngagement0312.ics</vt:lpwstr>
      </vt:variant>
      <vt:variant>
        <vt:lpwstr/>
      </vt:variant>
      <vt:variant>
        <vt:i4>6029336</vt:i4>
      </vt:variant>
      <vt:variant>
        <vt:i4>2118</vt:i4>
      </vt:variant>
      <vt:variant>
        <vt:i4>0</vt:i4>
      </vt:variant>
      <vt:variant>
        <vt:i4>5</vt:i4>
      </vt:variant>
      <vt:variant>
        <vt:lpwstr>https://www.mccombs.utexas.edu/ExecED/Building-Engagement</vt:lpwstr>
      </vt:variant>
      <vt:variant>
        <vt:lpwstr/>
      </vt:variant>
      <vt:variant>
        <vt:i4>5636111</vt:i4>
      </vt:variant>
      <vt:variant>
        <vt:i4>2115</vt:i4>
      </vt:variant>
      <vt:variant>
        <vt:i4>0</vt:i4>
      </vt:variant>
      <vt:variant>
        <vt:i4>5</vt:i4>
      </vt:variant>
      <vt:variant>
        <vt:lpwstr/>
      </vt:variant>
      <vt:variant>
        <vt:lpwstr>uofsouthcarolinaecq2</vt:lpwstr>
      </vt:variant>
      <vt:variant>
        <vt:i4>4980814</vt:i4>
      </vt:variant>
      <vt:variant>
        <vt:i4>2112</vt:i4>
      </vt:variant>
      <vt:variant>
        <vt:i4>0</vt:i4>
      </vt:variant>
      <vt:variant>
        <vt:i4>5</vt:i4>
      </vt:variant>
      <vt:variant>
        <vt:lpwstr>http://www.moore.sc.edu/execed/publicprograms/managementdevelopment.aspx</vt:lpwstr>
      </vt:variant>
      <vt:variant>
        <vt:lpwstr/>
      </vt:variant>
      <vt:variant>
        <vt:i4>5636111</vt:i4>
      </vt:variant>
      <vt:variant>
        <vt:i4>2109</vt:i4>
      </vt:variant>
      <vt:variant>
        <vt:i4>0</vt:i4>
      </vt:variant>
      <vt:variant>
        <vt:i4>5</vt:i4>
      </vt:variant>
      <vt:variant>
        <vt:lpwstr/>
      </vt:variant>
      <vt:variant>
        <vt:lpwstr>uofsouthcarolinaecq2</vt:lpwstr>
      </vt:variant>
      <vt:variant>
        <vt:i4>7864431</vt:i4>
      </vt:variant>
      <vt:variant>
        <vt:i4>2106</vt:i4>
      </vt:variant>
      <vt:variant>
        <vt:i4>0</vt:i4>
      </vt:variant>
      <vt:variant>
        <vt:i4>5</vt:i4>
      </vt:variant>
      <vt:variant>
        <vt:lpwstr>http://www.moore.sc.edu/execed/publicprograms/leadershipmanagementprograms.aspx</vt:lpwstr>
      </vt:variant>
      <vt:variant>
        <vt:lpwstr/>
      </vt:variant>
      <vt:variant>
        <vt:i4>5636111</vt:i4>
      </vt:variant>
      <vt:variant>
        <vt:i4>2103</vt:i4>
      </vt:variant>
      <vt:variant>
        <vt:i4>0</vt:i4>
      </vt:variant>
      <vt:variant>
        <vt:i4>5</vt:i4>
      </vt:variant>
      <vt:variant>
        <vt:lpwstr/>
      </vt:variant>
      <vt:variant>
        <vt:lpwstr>uofsouthcarolinaecq2</vt:lpwstr>
      </vt:variant>
      <vt:variant>
        <vt:i4>7864431</vt:i4>
      </vt:variant>
      <vt:variant>
        <vt:i4>2100</vt:i4>
      </vt:variant>
      <vt:variant>
        <vt:i4>0</vt:i4>
      </vt:variant>
      <vt:variant>
        <vt:i4>5</vt:i4>
      </vt:variant>
      <vt:variant>
        <vt:lpwstr>http://www.moore.sc.edu/execed/publicprograms/leadershipmanagementprograms.aspx</vt:lpwstr>
      </vt:variant>
      <vt:variant>
        <vt:lpwstr/>
      </vt:variant>
      <vt:variant>
        <vt:i4>6881402</vt:i4>
      </vt:variant>
      <vt:variant>
        <vt:i4>2097</vt:i4>
      </vt:variant>
      <vt:variant>
        <vt:i4>0</vt:i4>
      </vt:variant>
      <vt:variant>
        <vt:i4>5</vt:i4>
      </vt:variant>
      <vt:variant>
        <vt:lpwstr/>
      </vt:variant>
      <vt:variant>
        <vt:lpwstr>uofrichmondecq2</vt:lpwstr>
      </vt:variant>
      <vt:variant>
        <vt:i4>4980814</vt:i4>
      </vt:variant>
      <vt:variant>
        <vt:i4>2094</vt:i4>
      </vt:variant>
      <vt:variant>
        <vt:i4>0</vt:i4>
      </vt:variant>
      <vt:variant>
        <vt:i4>5</vt:i4>
      </vt:variant>
      <vt:variant>
        <vt:lpwstr>http://business.richmond.edu/executive-education/course-list.html</vt:lpwstr>
      </vt:variant>
      <vt:variant>
        <vt:lpwstr/>
      </vt:variant>
      <vt:variant>
        <vt:i4>6881402</vt:i4>
      </vt:variant>
      <vt:variant>
        <vt:i4>2091</vt:i4>
      </vt:variant>
      <vt:variant>
        <vt:i4>0</vt:i4>
      </vt:variant>
      <vt:variant>
        <vt:i4>5</vt:i4>
      </vt:variant>
      <vt:variant>
        <vt:lpwstr/>
      </vt:variant>
      <vt:variant>
        <vt:lpwstr>uofrichmondecq2</vt:lpwstr>
      </vt:variant>
      <vt:variant>
        <vt:i4>4980814</vt:i4>
      </vt:variant>
      <vt:variant>
        <vt:i4>2088</vt:i4>
      </vt:variant>
      <vt:variant>
        <vt:i4>0</vt:i4>
      </vt:variant>
      <vt:variant>
        <vt:i4>5</vt:i4>
      </vt:variant>
      <vt:variant>
        <vt:lpwstr>http://business.richmond.edu/executive-education/course-list.html</vt:lpwstr>
      </vt:variant>
      <vt:variant>
        <vt:lpwstr/>
      </vt:variant>
      <vt:variant>
        <vt:i4>6488174</vt:i4>
      </vt:variant>
      <vt:variant>
        <vt:i4>2085</vt:i4>
      </vt:variant>
      <vt:variant>
        <vt:i4>0</vt:i4>
      </vt:variant>
      <vt:variant>
        <vt:i4>5</vt:i4>
      </vt:variant>
      <vt:variant>
        <vt:lpwstr/>
      </vt:variant>
      <vt:variant>
        <vt:lpwstr>uofnortherniowaecq2</vt:lpwstr>
      </vt:variant>
      <vt:variant>
        <vt:i4>4259924</vt:i4>
      </vt:variant>
      <vt:variant>
        <vt:i4>2082</vt:i4>
      </vt:variant>
      <vt:variant>
        <vt:i4>0</vt:i4>
      </vt:variant>
      <vt:variant>
        <vt:i4>5</vt:i4>
      </vt:variant>
      <vt:variant>
        <vt:lpwstr>http://www.bcs.uni.edu/execdev/ContentPage.aspx?id=76</vt:lpwstr>
      </vt:variant>
      <vt:variant>
        <vt:lpwstr/>
      </vt:variant>
      <vt:variant>
        <vt:i4>6488174</vt:i4>
      </vt:variant>
      <vt:variant>
        <vt:i4>2079</vt:i4>
      </vt:variant>
      <vt:variant>
        <vt:i4>0</vt:i4>
      </vt:variant>
      <vt:variant>
        <vt:i4>5</vt:i4>
      </vt:variant>
      <vt:variant>
        <vt:lpwstr/>
      </vt:variant>
      <vt:variant>
        <vt:lpwstr>uofnortherniowaecq2</vt:lpwstr>
      </vt:variant>
      <vt:variant>
        <vt:i4>4325460</vt:i4>
      </vt:variant>
      <vt:variant>
        <vt:i4>2076</vt:i4>
      </vt:variant>
      <vt:variant>
        <vt:i4>0</vt:i4>
      </vt:variant>
      <vt:variant>
        <vt:i4>5</vt:i4>
      </vt:variant>
      <vt:variant>
        <vt:lpwstr>http://www.bcs.uni.edu/execdev/ContentPage.aspx?id=46</vt:lpwstr>
      </vt:variant>
      <vt:variant>
        <vt:lpwstr/>
      </vt:variant>
      <vt:variant>
        <vt:i4>6488174</vt:i4>
      </vt:variant>
      <vt:variant>
        <vt:i4>2073</vt:i4>
      </vt:variant>
      <vt:variant>
        <vt:i4>0</vt:i4>
      </vt:variant>
      <vt:variant>
        <vt:i4>5</vt:i4>
      </vt:variant>
      <vt:variant>
        <vt:lpwstr/>
      </vt:variant>
      <vt:variant>
        <vt:lpwstr>uofnortherniowaecq2</vt:lpwstr>
      </vt:variant>
      <vt:variant>
        <vt:i4>6815804</vt:i4>
      </vt:variant>
      <vt:variant>
        <vt:i4>2070</vt:i4>
      </vt:variant>
      <vt:variant>
        <vt:i4>0</vt:i4>
      </vt:variant>
      <vt:variant>
        <vt:i4>5</vt:i4>
      </vt:variant>
      <vt:variant>
        <vt:lpwstr>http://www.bcs.uni.edu/execdev/ContentPage.aspx?name=customizedServices</vt:lpwstr>
      </vt:variant>
      <vt:variant>
        <vt:lpwstr/>
      </vt:variant>
      <vt:variant>
        <vt:i4>4980751</vt:i4>
      </vt:variant>
      <vt:variant>
        <vt:i4>2067</vt:i4>
      </vt:variant>
      <vt:variant>
        <vt:i4>0</vt:i4>
      </vt:variant>
      <vt:variant>
        <vt:i4>5</vt:i4>
      </vt:variant>
      <vt:variant>
        <vt:lpwstr/>
      </vt:variant>
      <vt:variant>
        <vt:lpwstr>uofnorthcarolinaecq2</vt:lpwstr>
      </vt:variant>
      <vt:variant>
        <vt:i4>7077990</vt:i4>
      </vt:variant>
      <vt:variant>
        <vt:i4>2064</vt:i4>
      </vt:variant>
      <vt:variant>
        <vt:i4>0</vt:i4>
      </vt:variant>
      <vt:variant>
        <vt:i4>5</vt:i4>
      </vt:variant>
      <vt:variant>
        <vt:lpwstr>http://www.kenan-flagler.unc.edu/executive-development/open-enrollment/programs/negotiation-skills</vt:lpwstr>
      </vt:variant>
      <vt:variant>
        <vt:lpwstr/>
      </vt:variant>
      <vt:variant>
        <vt:i4>4980751</vt:i4>
      </vt:variant>
      <vt:variant>
        <vt:i4>2061</vt:i4>
      </vt:variant>
      <vt:variant>
        <vt:i4>0</vt:i4>
      </vt:variant>
      <vt:variant>
        <vt:i4>5</vt:i4>
      </vt:variant>
      <vt:variant>
        <vt:lpwstr/>
      </vt:variant>
      <vt:variant>
        <vt:lpwstr>uofnorthcarolinaecq2</vt:lpwstr>
      </vt:variant>
      <vt:variant>
        <vt:i4>5046349</vt:i4>
      </vt:variant>
      <vt:variant>
        <vt:i4>2058</vt:i4>
      </vt:variant>
      <vt:variant>
        <vt:i4>0</vt:i4>
      </vt:variant>
      <vt:variant>
        <vt:i4>5</vt:i4>
      </vt:variant>
      <vt:variant>
        <vt:lpwstr>http://www.kenan-flagler.unc.edu/executive-development/open-enrollment/programs/business-and-human-resources</vt:lpwstr>
      </vt:variant>
      <vt:variant>
        <vt:lpwstr/>
      </vt:variant>
      <vt:variant>
        <vt:i4>4980751</vt:i4>
      </vt:variant>
      <vt:variant>
        <vt:i4>2055</vt:i4>
      </vt:variant>
      <vt:variant>
        <vt:i4>0</vt:i4>
      </vt:variant>
      <vt:variant>
        <vt:i4>5</vt:i4>
      </vt:variant>
      <vt:variant>
        <vt:lpwstr/>
      </vt:variant>
      <vt:variant>
        <vt:lpwstr>uofnorthcarolinaecq2</vt:lpwstr>
      </vt:variant>
      <vt:variant>
        <vt:i4>4521993</vt:i4>
      </vt:variant>
      <vt:variant>
        <vt:i4>2052</vt:i4>
      </vt:variant>
      <vt:variant>
        <vt:i4>0</vt:i4>
      </vt:variant>
      <vt:variant>
        <vt:i4>5</vt:i4>
      </vt:variant>
      <vt:variant>
        <vt:lpwstr>http://www.kenan-flagler.unc.edu/executive-development/open-enrollment/programs/leadership-effectiveness-workshop</vt:lpwstr>
      </vt:variant>
      <vt:variant>
        <vt:lpwstr/>
      </vt:variant>
      <vt:variant>
        <vt:i4>4980751</vt:i4>
      </vt:variant>
      <vt:variant>
        <vt:i4>2049</vt:i4>
      </vt:variant>
      <vt:variant>
        <vt:i4>0</vt:i4>
      </vt:variant>
      <vt:variant>
        <vt:i4>5</vt:i4>
      </vt:variant>
      <vt:variant>
        <vt:lpwstr/>
      </vt:variant>
      <vt:variant>
        <vt:lpwstr>uofnorthcarolinaecq2</vt:lpwstr>
      </vt:variant>
      <vt:variant>
        <vt:i4>5832785</vt:i4>
      </vt:variant>
      <vt:variant>
        <vt:i4>2046</vt:i4>
      </vt:variant>
      <vt:variant>
        <vt:i4>0</vt:i4>
      </vt:variant>
      <vt:variant>
        <vt:i4>5</vt:i4>
      </vt:variant>
      <vt:variant>
        <vt:lpwstr>http://www.kenan-flagler.unc.edu/execdev/executive-development-institute.aspx</vt:lpwstr>
      </vt:variant>
      <vt:variant>
        <vt:lpwstr/>
      </vt:variant>
      <vt:variant>
        <vt:i4>1769503</vt:i4>
      </vt:variant>
      <vt:variant>
        <vt:i4>2043</vt:i4>
      </vt:variant>
      <vt:variant>
        <vt:i4>0</vt:i4>
      </vt:variant>
      <vt:variant>
        <vt:i4>5</vt:i4>
      </vt:variant>
      <vt:variant>
        <vt:lpwstr/>
      </vt:variant>
      <vt:variant>
        <vt:lpwstr>uofnevadarenoecq2</vt:lpwstr>
      </vt:variant>
      <vt:variant>
        <vt:i4>4718663</vt:i4>
      </vt:variant>
      <vt:variant>
        <vt:i4>2040</vt:i4>
      </vt:variant>
      <vt:variant>
        <vt:i4>0</vt:i4>
      </vt:variant>
      <vt:variant>
        <vt:i4>5</vt:i4>
      </vt:variant>
      <vt:variant>
        <vt:lpwstr>https://www.cisweb1.unr.edu/cxs/CourseListing.asp?master_id=127&amp;course_area=CSM&amp;course_number=104&amp;course_subtitle=00</vt:lpwstr>
      </vt:variant>
      <vt:variant>
        <vt:lpwstr/>
      </vt:variant>
      <vt:variant>
        <vt:i4>1769503</vt:i4>
      </vt:variant>
      <vt:variant>
        <vt:i4>2037</vt:i4>
      </vt:variant>
      <vt:variant>
        <vt:i4>0</vt:i4>
      </vt:variant>
      <vt:variant>
        <vt:i4>5</vt:i4>
      </vt:variant>
      <vt:variant>
        <vt:lpwstr/>
      </vt:variant>
      <vt:variant>
        <vt:lpwstr>uofnevadarenoecq2</vt:lpwstr>
      </vt:variant>
      <vt:variant>
        <vt:i4>4718662</vt:i4>
      </vt:variant>
      <vt:variant>
        <vt:i4>2034</vt:i4>
      </vt:variant>
      <vt:variant>
        <vt:i4>0</vt:i4>
      </vt:variant>
      <vt:variant>
        <vt:i4>5</vt:i4>
      </vt:variant>
      <vt:variant>
        <vt:lpwstr>https://www.cisweb1.unr.edu/cxs/CourseListing.asp?master_id=121&amp;course_area=CSM&amp;course_number=103&amp;course_subtitle=00</vt:lpwstr>
      </vt:variant>
      <vt:variant>
        <vt:lpwstr/>
      </vt:variant>
      <vt:variant>
        <vt:i4>1769503</vt:i4>
      </vt:variant>
      <vt:variant>
        <vt:i4>2031</vt:i4>
      </vt:variant>
      <vt:variant>
        <vt:i4>0</vt:i4>
      </vt:variant>
      <vt:variant>
        <vt:i4>5</vt:i4>
      </vt:variant>
      <vt:variant>
        <vt:lpwstr/>
      </vt:variant>
      <vt:variant>
        <vt:lpwstr>uofnevadarenoecq2</vt:lpwstr>
      </vt:variant>
      <vt:variant>
        <vt:i4>8060971</vt:i4>
      </vt:variant>
      <vt:variant>
        <vt:i4>2028</vt:i4>
      </vt:variant>
      <vt:variant>
        <vt:i4>0</vt:i4>
      </vt:variant>
      <vt:variant>
        <vt:i4>5</vt:i4>
      </vt:variant>
      <vt:variant>
        <vt:lpwstr>https://www.cisweb1.unr.edu/cxs/CourseListing.asp?master_id=146&amp;course_area=CX&amp;course_number=128&amp;course_subtitle=00</vt:lpwstr>
      </vt:variant>
      <vt:variant>
        <vt:lpwstr/>
      </vt:variant>
      <vt:variant>
        <vt:i4>7864438</vt:i4>
      </vt:variant>
      <vt:variant>
        <vt:i4>2025</vt:i4>
      </vt:variant>
      <vt:variant>
        <vt:i4>0</vt:i4>
      </vt:variant>
      <vt:variant>
        <vt:i4>5</vt:i4>
      </vt:variant>
      <vt:variant>
        <vt:lpwstr/>
      </vt:variant>
      <vt:variant>
        <vt:lpwstr>uofmissouriecq2</vt:lpwstr>
      </vt:variant>
      <vt:variant>
        <vt:i4>5832792</vt:i4>
      </vt:variant>
      <vt:variant>
        <vt:i4>2022</vt:i4>
      </vt:variant>
      <vt:variant>
        <vt:i4>0</vt:i4>
      </vt:variant>
      <vt:variant>
        <vt:i4>5</vt:i4>
      </vt:variant>
      <vt:variant>
        <vt:lpwstr>http://mti.missouri.edu/1466/default.aspx</vt:lpwstr>
      </vt:variant>
      <vt:variant>
        <vt:lpwstr/>
      </vt:variant>
      <vt:variant>
        <vt:i4>7864438</vt:i4>
      </vt:variant>
      <vt:variant>
        <vt:i4>2019</vt:i4>
      </vt:variant>
      <vt:variant>
        <vt:i4>0</vt:i4>
      </vt:variant>
      <vt:variant>
        <vt:i4>5</vt:i4>
      </vt:variant>
      <vt:variant>
        <vt:lpwstr/>
      </vt:variant>
      <vt:variant>
        <vt:lpwstr>uofmissouriecq2</vt:lpwstr>
      </vt:variant>
      <vt:variant>
        <vt:i4>5636103</vt:i4>
      </vt:variant>
      <vt:variant>
        <vt:i4>2016</vt:i4>
      </vt:variant>
      <vt:variant>
        <vt:i4>0</vt:i4>
      </vt:variant>
      <vt:variant>
        <vt:i4>5</vt:i4>
      </vt:variant>
      <vt:variant>
        <vt:lpwstr/>
      </vt:variant>
      <vt:variant>
        <vt:lpwstr>uofminnesotaecq2</vt:lpwstr>
      </vt:variant>
      <vt:variant>
        <vt:i4>1769554</vt:i4>
      </vt:variant>
      <vt:variant>
        <vt:i4>2013</vt:i4>
      </vt:variant>
      <vt:variant>
        <vt:i4>0</vt:i4>
      </vt:variant>
      <vt:variant>
        <vt:i4>5</vt:i4>
      </vt:variant>
      <vt:variant>
        <vt:lpwstr>http://www.carlsonschool.umn.edu/executive-education/leadership-coaching.html</vt:lpwstr>
      </vt:variant>
      <vt:variant>
        <vt:lpwstr/>
      </vt:variant>
      <vt:variant>
        <vt:i4>5636103</vt:i4>
      </vt:variant>
      <vt:variant>
        <vt:i4>2010</vt:i4>
      </vt:variant>
      <vt:variant>
        <vt:i4>0</vt:i4>
      </vt:variant>
      <vt:variant>
        <vt:i4>5</vt:i4>
      </vt:variant>
      <vt:variant>
        <vt:lpwstr/>
      </vt:variant>
      <vt:variant>
        <vt:lpwstr>uofminnesotaecq2</vt:lpwstr>
      </vt:variant>
      <vt:variant>
        <vt:i4>3866685</vt:i4>
      </vt:variant>
      <vt:variant>
        <vt:i4>2007</vt:i4>
      </vt:variant>
      <vt:variant>
        <vt:i4>0</vt:i4>
      </vt:variant>
      <vt:variant>
        <vt:i4>5</vt:i4>
      </vt:variant>
      <vt:variant>
        <vt:lpwstr>http://www.carlsonschool.umn.edu/executive-education/crisis-management-communications.html</vt:lpwstr>
      </vt:variant>
      <vt:variant>
        <vt:lpwstr/>
      </vt:variant>
      <vt:variant>
        <vt:i4>5636103</vt:i4>
      </vt:variant>
      <vt:variant>
        <vt:i4>2004</vt:i4>
      </vt:variant>
      <vt:variant>
        <vt:i4>0</vt:i4>
      </vt:variant>
      <vt:variant>
        <vt:i4>5</vt:i4>
      </vt:variant>
      <vt:variant>
        <vt:lpwstr/>
      </vt:variant>
      <vt:variant>
        <vt:lpwstr>uofminnesotaecq2</vt:lpwstr>
      </vt:variant>
      <vt:variant>
        <vt:i4>262237</vt:i4>
      </vt:variant>
      <vt:variant>
        <vt:i4>2001</vt:i4>
      </vt:variant>
      <vt:variant>
        <vt:i4>0</vt:i4>
      </vt:variant>
      <vt:variant>
        <vt:i4>5</vt:i4>
      </vt:variant>
      <vt:variant>
        <vt:lpwstr>http://www.carlsonschool.umn.edu/executive-education/mba-essentials.html</vt:lpwstr>
      </vt:variant>
      <vt:variant>
        <vt:lpwstr/>
      </vt:variant>
      <vt:variant>
        <vt:i4>5636103</vt:i4>
      </vt:variant>
      <vt:variant>
        <vt:i4>1998</vt:i4>
      </vt:variant>
      <vt:variant>
        <vt:i4>0</vt:i4>
      </vt:variant>
      <vt:variant>
        <vt:i4>5</vt:i4>
      </vt:variant>
      <vt:variant>
        <vt:lpwstr/>
      </vt:variant>
      <vt:variant>
        <vt:lpwstr>uofminnesotaecq2</vt:lpwstr>
      </vt:variant>
      <vt:variant>
        <vt:i4>2818103</vt:i4>
      </vt:variant>
      <vt:variant>
        <vt:i4>1995</vt:i4>
      </vt:variant>
      <vt:variant>
        <vt:i4>0</vt:i4>
      </vt:variant>
      <vt:variant>
        <vt:i4>5</vt:i4>
      </vt:variant>
      <vt:variant>
        <vt:lpwstr>http://www.carlsonschool.umn.edu/executive-education/presentations-coaching-execs.html</vt:lpwstr>
      </vt:variant>
      <vt:variant>
        <vt:lpwstr/>
      </vt:variant>
      <vt:variant>
        <vt:i4>5636103</vt:i4>
      </vt:variant>
      <vt:variant>
        <vt:i4>1992</vt:i4>
      </vt:variant>
      <vt:variant>
        <vt:i4>0</vt:i4>
      </vt:variant>
      <vt:variant>
        <vt:i4>5</vt:i4>
      </vt:variant>
      <vt:variant>
        <vt:lpwstr/>
      </vt:variant>
      <vt:variant>
        <vt:lpwstr>uofminnesotaecq2</vt:lpwstr>
      </vt:variant>
      <vt:variant>
        <vt:i4>2490416</vt:i4>
      </vt:variant>
      <vt:variant>
        <vt:i4>1989</vt:i4>
      </vt:variant>
      <vt:variant>
        <vt:i4>0</vt:i4>
      </vt:variant>
      <vt:variant>
        <vt:i4>5</vt:i4>
      </vt:variant>
      <vt:variant>
        <vt:lpwstr>http://www.carlsonschool.umn.edu/executive-education/high-performance-organization.html</vt:lpwstr>
      </vt:variant>
      <vt:variant>
        <vt:lpwstr/>
      </vt:variant>
      <vt:variant>
        <vt:i4>3801195</vt:i4>
      </vt:variant>
      <vt:variant>
        <vt:i4>1986</vt:i4>
      </vt:variant>
      <vt:variant>
        <vt:i4>0</vt:i4>
      </vt:variant>
      <vt:variant>
        <vt:i4>5</vt:i4>
      </vt:variant>
      <vt:variant>
        <vt:lpwstr/>
      </vt:variant>
      <vt:variant>
        <vt:lpwstr>uofchicagoecq2</vt:lpwstr>
      </vt:variant>
      <vt:variant>
        <vt:i4>1835092</vt:i4>
      </vt:variant>
      <vt:variant>
        <vt:i4>1983</vt:i4>
      </vt:variant>
      <vt:variant>
        <vt:i4>0</vt:i4>
      </vt:variant>
      <vt:variant>
        <vt:i4>5</vt:i4>
      </vt:variant>
      <vt:variant>
        <vt:lpwstr>http://booth.chicagoexec.net/rd/rd.aspx?os=net&amp;trackid=0207201207</vt:lpwstr>
      </vt:variant>
      <vt:variant>
        <vt:lpwstr/>
      </vt:variant>
      <vt:variant>
        <vt:i4>6750327</vt:i4>
      </vt:variant>
      <vt:variant>
        <vt:i4>1980</vt:i4>
      </vt:variant>
      <vt:variant>
        <vt:i4>0</vt:i4>
      </vt:variant>
      <vt:variant>
        <vt:i4>5</vt:i4>
      </vt:variant>
      <vt:variant>
        <vt:lpwstr/>
      </vt:variant>
      <vt:variant>
        <vt:lpwstr>uofcalisandiegoecq2</vt:lpwstr>
      </vt:variant>
      <vt:variant>
        <vt:i4>3342337</vt:i4>
      </vt:variant>
      <vt:variant>
        <vt:i4>1977</vt:i4>
      </vt:variant>
      <vt:variant>
        <vt:i4>0</vt:i4>
      </vt:variant>
      <vt:variant>
        <vt:i4>5</vt:i4>
      </vt:variant>
      <vt:variant>
        <vt:lpwstr>mailto:rvangorp@ucsd.edu</vt:lpwstr>
      </vt:variant>
      <vt:variant>
        <vt:lpwstr/>
      </vt:variant>
      <vt:variant>
        <vt:i4>1245194</vt:i4>
      </vt:variant>
      <vt:variant>
        <vt:i4>1974</vt:i4>
      </vt:variant>
      <vt:variant>
        <vt:i4>0</vt:i4>
      </vt:variant>
      <vt:variant>
        <vt:i4>5</vt:i4>
      </vt:variant>
      <vt:variant>
        <vt:lpwstr>http://rady.ucsd.edu/exec/learn/</vt:lpwstr>
      </vt:variant>
      <vt:variant>
        <vt:lpwstr/>
      </vt:variant>
      <vt:variant>
        <vt:i4>6750327</vt:i4>
      </vt:variant>
      <vt:variant>
        <vt:i4>1971</vt:i4>
      </vt:variant>
      <vt:variant>
        <vt:i4>0</vt:i4>
      </vt:variant>
      <vt:variant>
        <vt:i4>5</vt:i4>
      </vt:variant>
      <vt:variant>
        <vt:lpwstr/>
      </vt:variant>
      <vt:variant>
        <vt:lpwstr>uofcalisandiegoecq2</vt:lpwstr>
      </vt:variant>
      <vt:variant>
        <vt:i4>3342337</vt:i4>
      </vt:variant>
      <vt:variant>
        <vt:i4>1968</vt:i4>
      </vt:variant>
      <vt:variant>
        <vt:i4>0</vt:i4>
      </vt:variant>
      <vt:variant>
        <vt:i4>5</vt:i4>
      </vt:variant>
      <vt:variant>
        <vt:lpwstr>mailto:rvangorp@ucsd.edu</vt:lpwstr>
      </vt:variant>
      <vt:variant>
        <vt:lpwstr/>
      </vt:variant>
      <vt:variant>
        <vt:i4>3407932</vt:i4>
      </vt:variant>
      <vt:variant>
        <vt:i4>1965</vt:i4>
      </vt:variant>
      <vt:variant>
        <vt:i4>0</vt:i4>
      </vt:variant>
      <vt:variant>
        <vt:i4>5</vt:i4>
      </vt:variant>
      <vt:variant>
        <vt:lpwstr>http://www.ncrconline.com/</vt:lpwstr>
      </vt:variant>
      <vt:variant>
        <vt:lpwstr/>
      </vt:variant>
      <vt:variant>
        <vt:i4>6422574</vt:i4>
      </vt:variant>
      <vt:variant>
        <vt:i4>1962</vt:i4>
      </vt:variant>
      <vt:variant>
        <vt:i4>0</vt:i4>
      </vt:variant>
      <vt:variant>
        <vt:i4>5</vt:i4>
      </vt:variant>
      <vt:variant>
        <vt:lpwstr>http://rady.ucsd.edu/exec/open/conflict-resolution/</vt:lpwstr>
      </vt:variant>
      <vt:variant>
        <vt:lpwstr/>
      </vt:variant>
      <vt:variant>
        <vt:i4>6750327</vt:i4>
      </vt:variant>
      <vt:variant>
        <vt:i4>1959</vt:i4>
      </vt:variant>
      <vt:variant>
        <vt:i4>0</vt:i4>
      </vt:variant>
      <vt:variant>
        <vt:i4>5</vt:i4>
      </vt:variant>
      <vt:variant>
        <vt:lpwstr/>
      </vt:variant>
      <vt:variant>
        <vt:lpwstr>uofcalisandiegoecq2</vt:lpwstr>
      </vt:variant>
      <vt:variant>
        <vt:i4>3342337</vt:i4>
      </vt:variant>
      <vt:variant>
        <vt:i4>1956</vt:i4>
      </vt:variant>
      <vt:variant>
        <vt:i4>0</vt:i4>
      </vt:variant>
      <vt:variant>
        <vt:i4>5</vt:i4>
      </vt:variant>
      <vt:variant>
        <vt:lpwstr>mailto:rvangorp@ucsd.edu</vt:lpwstr>
      </vt:variant>
      <vt:variant>
        <vt:lpwstr/>
      </vt:variant>
      <vt:variant>
        <vt:i4>1245194</vt:i4>
      </vt:variant>
      <vt:variant>
        <vt:i4>1953</vt:i4>
      </vt:variant>
      <vt:variant>
        <vt:i4>0</vt:i4>
      </vt:variant>
      <vt:variant>
        <vt:i4>5</vt:i4>
      </vt:variant>
      <vt:variant>
        <vt:lpwstr>http://rady.ucsd.edu/exec/learn/</vt:lpwstr>
      </vt:variant>
      <vt:variant>
        <vt:lpwstr/>
      </vt:variant>
      <vt:variant>
        <vt:i4>6750327</vt:i4>
      </vt:variant>
      <vt:variant>
        <vt:i4>1950</vt:i4>
      </vt:variant>
      <vt:variant>
        <vt:i4>0</vt:i4>
      </vt:variant>
      <vt:variant>
        <vt:i4>5</vt:i4>
      </vt:variant>
      <vt:variant>
        <vt:lpwstr/>
      </vt:variant>
      <vt:variant>
        <vt:lpwstr>uofcalisandiegoecq2</vt:lpwstr>
      </vt:variant>
      <vt:variant>
        <vt:i4>3342337</vt:i4>
      </vt:variant>
      <vt:variant>
        <vt:i4>1947</vt:i4>
      </vt:variant>
      <vt:variant>
        <vt:i4>0</vt:i4>
      </vt:variant>
      <vt:variant>
        <vt:i4>5</vt:i4>
      </vt:variant>
      <vt:variant>
        <vt:lpwstr>mailto:rvangorp@ucsd.edu</vt:lpwstr>
      </vt:variant>
      <vt:variant>
        <vt:lpwstr/>
      </vt:variant>
      <vt:variant>
        <vt:i4>1835027</vt:i4>
      </vt:variant>
      <vt:variant>
        <vt:i4>1944</vt:i4>
      </vt:variant>
      <vt:variant>
        <vt:i4>0</vt:i4>
      </vt:variant>
      <vt:variant>
        <vt:i4>5</vt:i4>
      </vt:variant>
      <vt:variant>
        <vt:lpwstr>http://rady.ucsd.edu/exec/learn/difficult-conversations/</vt:lpwstr>
      </vt:variant>
      <vt:variant>
        <vt:lpwstr/>
      </vt:variant>
      <vt:variant>
        <vt:i4>6750327</vt:i4>
      </vt:variant>
      <vt:variant>
        <vt:i4>1941</vt:i4>
      </vt:variant>
      <vt:variant>
        <vt:i4>0</vt:i4>
      </vt:variant>
      <vt:variant>
        <vt:i4>5</vt:i4>
      </vt:variant>
      <vt:variant>
        <vt:lpwstr/>
      </vt:variant>
      <vt:variant>
        <vt:lpwstr>uofcalisandiegoecq2</vt:lpwstr>
      </vt:variant>
      <vt:variant>
        <vt:i4>3604527</vt:i4>
      </vt:variant>
      <vt:variant>
        <vt:i4>1938</vt:i4>
      </vt:variant>
      <vt:variant>
        <vt:i4>0</vt:i4>
      </vt:variant>
      <vt:variant>
        <vt:i4>5</vt:i4>
      </vt:variant>
      <vt:variant>
        <vt:lpwstr>http://rady.ucsd.edu/exec/learn/best45/</vt:lpwstr>
      </vt:variant>
      <vt:variant>
        <vt:lpwstr/>
      </vt:variant>
      <vt:variant>
        <vt:i4>5439501</vt:i4>
      </vt:variant>
      <vt:variant>
        <vt:i4>1935</vt:i4>
      </vt:variant>
      <vt:variant>
        <vt:i4>0</vt:i4>
      </vt:variant>
      <vt:variant>
        <vt:i4>5</vt:i4>
      </vt:variant>
      <vt:variant>
        <vt:lpwstr/>
      </vt:variant>
      <vt:variant>
        <vt:lpwstr>UCLAecq2</vt:lpwstr>
      </vt:variant>
      <vt:variant>
        <vt:i4>3604595</vt:i4>
      </vt:variant>
      <vt:variant>
        <vt:i4>1932</vt:i4>
      </vt:variant>
      <vt:variant>
        <vt:i4>0</vt:i4>
      </vt:variant>
      <vt:variant>
        <vt:i4>5</vt:i4>
      </vt:variant>
      <vt:variant>
        <vt:lpwstr>http://www.anderson.ucla.edu/x27645.xml</vt:lpwstr>
      </vt:variant>
      <vt:variant>
        <vt:lpwstr/>
      </vt:variant>
      <vt:variant>
        <vt:i4>6553699</vt:i4>
      </vt:variant>
      <vt:variant>
        <vt:i4>1929</vt:i4>
      </vt:variant>
      <vt:variant>
        <vt:i4>0</vt:i4>
      </vt:variant>
      <vt:variant>
        <vt:i4>5</vt:i4>
      </vt:variant>
      <vt:variant>
        <vt:lpwstr/>
      </vt:variant>
      <vt:variant>
        <vt:lpwstr>uofcaliberkeleyecq2</vt:lpwstr>
      </vt:variant>
      <vt:variant>
        <vt:i4>6553699</vt:i4>
      </vt:variant>
      <vt:variant>
        <vt:i4>1926</vt:i4>
      </vt:variant>
      <vt:variant>
        <vt:i4>0</vt:i4>
      </vt:variant>
      <vt:variant>
        <vt:i4>5</vt:i4>
      </vt:variant>
      <vt:variant>
        <vt:lpwstr/>
      </vt:variant>
      <vt:variant>
        <vt:lpwstr>uofcaliberkeleyecq2</vt:lpwstr>
      </vt:variant>
      <vt:variant>
        <vt:i4>4456457</vt:i4>
      </vt:variant>
      <vt:variant>
        <vt:i4>1923</vt:i4>
      </vt:variant>
      <vt:variant>
        <vt:i4>0</vt:i4>
      </vt:variant>
      <vt:variant>
        <vt:i4>5</vt:i4>
      </vt:variant>
      <vt:variant>
        <vt:lpwstr>http://executive.berkeley.edu/programs/high-impact-leadership-developing-your-communication-style</vt:lpwstr>
      </vt:variant>
      <vt:variant>
        <vt:lpwstr/>
      </vt:variant>
      <vt:variant>
        <vt:i4>6553699</vt:i4>
      </vt:variant>
      <vt:variant>
        <vt:i4>1920</vt:i4>
      </vt:variant>
      <vt:variant>
        <vt:i4>0</vt:i4>
      </vt:variant>
      <vt:variant>
        <vt:i4>5</vt:i4>
      </vt:variant>
      <vt:variant>
        <vt:lpwstr/>
      </vt:variant>
      <vt:variant>
        <vt:lpwstr>uofcaliberkeleyecq2</vt:lpwstr>
      </vt:variant>
      <vt:variant>
        <vt:i4>1966095</vt:i4>
      </vt:variant>
      <vt:variant>
        <vt:i4>1917</vt:i4>
      </vt:variant>
      <vt:variant>
        <vt:i4>0</vt:i4>
      </vt:variant>
      <vt:variant>
        <vt:i4>5</vt:i4>
      </vt:variant>
      <vt:variant>
        <vt:lpwstr>http://executive.berkeley.edu/programs/new-manager-boot-camp</vt:lpwstr>
      </vt:variant>
      <vt:variant>
        <vt:lpwstr/>
      </vt:variant>
      <vt:variant>
        <vt:i4>6553699</vt:i4>
      </vt:variant>
      <vt:variant>
        <vt:i4>1914</vt:i4>
      </vt:variant>
      <vt:variant>
        <vt:i4>0</vt:i4>
      </vt:variant>
      <vt:variant>
        <vt:i4>5</vt:i4>
      </vt:variant>
      <vt:variant>
        <vt:lpwstr/>
      </vt:variant>
      <vt:variant>
        <vt:lpwstr>uofcaliberkeleyecq2</vt:lpwstr>
      </vt:variant>
      <vt:variant>
        <vt:i4>6946858</vt:i4>
      </vt:variant>
      <vt:variant>
        <vt:i4>1911</vt:i4>
      </vt:variant>
      <vt:variant>
        <vt:i4>0</vt:i4>
      </vt:variant>
      <vt:variant>
        <vt:i4>5</vt:i4>
      </vt:variant>
      <vt:variant>
        <vt:lpwstr>http://executive.berkeley.edu/programs/executive-coaching-institute</vt:lpwstr>
      </vt:variant>
      <vt:variant>
        <vt:lpwstr/>
      </vt:variant>
      <vt:variant>
        <vt:i4>6553699</vt:i4>
      </vt:variant>
      <vt:variant>
        <vt:i4>1908</vt:i4>
      </vt:variant>
      <vt:variant>
        <vt:i4>0</vt:i4>
      </vt:variant>
      <vt:variant>
        <vt:i4>5</vt:i4>
      </vt:variant>
      <vt:variant>
        <vt:lpwstr/>
      </vt:variant>
      <vt:variant>
        <vt:lpwstr>uofcaliberkeleyecq2</vt:lpwstr>
      </vt:variant>
      <vt:variant>
        <vt:i4>4325459</vt:i4>
      </vt:variant>
      <vt:variant>
        <vt:i4>1905</vt:i4>
      </vt:variant>
      <vt:variant>
        <vt:i4>0</vt:i4>
      </vt:variant>
      <vt:variant>
        <vt:i4>5</vt:i4>
      </vt:variant>
      <vt:variant>
        <vt:lpwstr>http://executive.berkeley.edu/programs/berkeley-executive-leadership-program</vt:lpwstr>
      </vt:variant>
      <vt:variant>
        <vt:lpwstr/>
      </vt:variant>
      <vt:variant>
        <vt:i4>4194322</vt:i4>
      </vt:variant>
      <vt:variant>
        <vt:i4>1902</vt:i4>
      </vt:variant>
      <vt:variant>
        <vt:i4>0</vt:i4>
      </vt:variant>
      <vt:variant>
        <vt:i4>5</vt:i4>
      </vt:variant>
      <vt:variant>
        <vt:lpwstr/>
      </vt:variant>
      <vt:variant>
        <vt:lpwstr>stanfordecq2</vt:lpwstr>
      </vt:variant>
      <vt:variant>
        <vt:i4>5242959</vt:i4>
      </vt:variant>
      <vt:variant>
        <vt:i4>1899</vt:i4>
      </vt:variant>
      <vt:variant>
        <vt:i4>0</vt:i4>
      </vt:variant>
      <vt:variant>
        <vt:i4>5</vt:i4>
      </vt:variant>
      <vt:variant>
        <vt:lpwstr>http://www.gsb.stanford.edu/exed/eld/</vt:lpwstr>
      </vt:variant>
      <vt:variant>
        <vt:lpwstr/>
      </vt:variant>
      <vt:variant>
        <vt:i4>5242959</vt:i4>
      </vt:variant>
      <vt:variant>
        <vt:i4>1896</vt:i4>
      </vt:variant>
      <vt:variant>
        <vt:i4>0</vt:i4>
      </vt:variant>
      <vt:variant>
        <vt:i4>5</vt:i4>
      </vt:variant>
      <vt:variant>
        <vt:lpwstr>http://www.gsb.stanford.edu/exed/eld/</vt:lpwstr>
      </vt:variant>
      <vt:variant>
        <vt:lpwstr/>
      </vt:variant>
      <vt:variant>
        <vt:i4>4194322</vt:i4>
      </vt:variant>
      <vt:variant>
        <vt:i4>1893</vt:i4>
      </vt:variant>
      <vt:variant>
        <vt:i4>0</vt:i4>
      </vt:variant>
      <vt:variant>
        <vt:i4>5</vt:i4>
      </vt:variant>
      <vt:variant>
        <vt:lpwstr/>
      </vt:variant>
      <vt:variant>
        <vt:lpwstr>stanfordecq2</vt:lpwstr>
      </vt:variant>
      <vt:variant>
        <vt:i4>4653140</vt:i4>
      </vt:variant>
      <vt:variant>
        <vt:i4>1890</vt:i4>
      </vt:variant>
      <vt:variant>
        <vt:i4>0</vt:i4>
      </vt:variant>
      <vt:variant>
        <vt:i4>5</vt:i4>
      </vt:variant>
      <vt:variant>
        <vt:lpwstr>http://www.gsb.stanford.edu/exed/mtis/index.html</vt:lpwstr>
      </vt:variant>
      <vt:variant>
        <vt:lpwstr/>
      </vt:variant>
      <vt:variant>
        <vt:i4>2556022</vt:i4>
      </vt:variant>
      <vt:variant>
        <vt:i4>1887</vt:i4>
      </vt:variant>
      <vt:variant>
        <vt:i4>0</vt:i4>
      </vt:variant>
      <vt:variant>
        <vt:i4>5</vt:i4>
      </vt:variant>
      <vt:variant>
        <vt:lpwstr/>
      </vt:variant>
      <vt:variant>
        <vt:lpwstr>santaclaraecq2</vt:lpwstr>
      </vt:variant>
      <vt:variant>
        <vt:i4>2031643</vt:i4>
      </vt:variant>
      <vt:variant>
        <vt:i4>1884</vt:i4>
      </vt:variant>
      <vt:variant>
        <vt:i4>0</vt:i4>
      </vt:variant>
      <vt:variant>
        <vt:i4>5</vt:i4>
      </vt:variant>
      <vt:variant>
        <vt:lpwstr>http://www.terrigriffith.com/blog/2009/06/01/top-5-ways-to-gain-gen-y-value-in-baby-boomer-organizations/</vt:lpwstr>
      </vt:variant>
      <vt:variant>
        <vt:lpwstr/>
      </vt:variant>
      <vt:variant>
        <vt:i4>1179743</vt:i4>
      </vt:variant>
      <vt:variant>
        <vt:i4>1881</vt:i4>
      </vt:variant>
      <vt:variant>
        <vt:i4>0</vt:i4>
      </vt:variant>
      <vt:variant>
        <vt:i4>5</vt:i4>
      </vt:variant>
      <vt:variant>
        <vt:lpwstr>http://books.google.com/books?id=J4jvQwAACAAJ</vt:lpwstr>
      </vt:variant>
      <vt:variant>
        <vt:lpwstr/>
      </vt:variant>
      <vt:variant>
        <vt:i4>1900616</vt:i4>
      </vt:variant>
      <vt:variant>
        <vt:i4>1878</vt:i4>
      </vt:variant>
      <vt:variant>
        <vt:i4>0</vt:i4>
      </vt:variant>
      <vt:variant>
        <vt:i4>5</vt:i4>
      </vt:variant>
      <vt:variant>
        <vt:lpwstr>http://books.google.com/books?id=FRj1RAAACAAJ</vt:lpwstr>
      </vt:variant>
      <vt:variant>
        <vt:lpwstr/>
      </vt:variant>
      <vt:variant>
        <vt:i4>1245249</vt:i4>
      </vt:variant>
      <vt:variant>
        <vt:i4>1875</vt:i4>
      </vt:variant>
      <vt:variant>
        <vt:i4>0</vt:i4>
      </vt:variant>
      <vt:variant>
        <vt:i4>5</vt:i4>
      </vt:variant>
      <vt:variant>
        <vt:lpwstr>http://books.google.com/books?id=kxw1CrNw6G4C</vt:lpwstr>
      </vt:variant>
      <vt:variant>
        <vt:lpwstr/>
      </vt:variant>
      <vt:variant>
        <vt:i4>5963785</vt:i4>
      </vt:variant>
      <vt:variant>
        <vt:i4>1872</vt:i4>
      </vt:variant>
      <vt:variant>
        <vt:i4>0</vt:i4>
      </vt:variant>
      <vt:variant>
        <vt:i4>5</vt:i4>
      </vt:variant>
      <vt:variant>
        <vt:lpwstr>http://books.google.com/books?id=ga4SAQAAIAAJ</vt:lpwstr>
      </vt:variant>
      <vt:variant>
        <vt:lpwstr/>
      </vt:variant>
      <vt:variant>
        <vt:i4>5374032</vt:i4>
      </vt:variant>
      <vt:variant>
        <vt:i4>1869</vt:i4>
      </vt:variant>
      <vt:variant>
        <vt:i4>0</vt:i4>
      </vt:variant>
      <vt:variant>
        <vt:i4>5</vt:i4>
      </vt:variant>
      <vt:variant>
        <vt:lpwstr>http://books.google.com/books?id=sLTbD762710C</vt:lpwstr>
      </vt:variant>
      <vt:variant>
        <vt:lpwstr/>
      </vt:variant>
      <vt:variant>
        <vt:i4>1900612</vt:i4>
      </vt:variant>
      <vt:variant>
        <vt:i4>1866</vt:i4>
      </vt:variant>
      <vt:variant>
        <vt:i4>0</vt:i4>
      </vt:variant>
      <vt:variant>
        <vt:i4>5</vt:i4>
      </vt:variant>
      <vt:variant>
        <vt:lpwstr>http://www.scu.edu/business/edc/pugged-in-management.cfm</vt:lpwstr>
      </vt:variant>
      <vt:variant>
        <vt:lpwstr/>
      </vt:variant>
      <vt:variant>
        <vt:i4>2556022</vt:i4>
      </vt:variant>
      <vt:variant>
        <vt:i4>1863</vt:i4>
      </vt:variant>
      <vt:variant>
        <vt:i4>0</vt:i4>
      </vt:variant>
      <vt:variant>
        <vt:i4>5</vt:i4>
      </vt:variant>
      <vt:variant>
        <vt:lpwstr/>
      </vt:variant>
      <vt:variant>
        <vt:lpwstr>santaclaraecq2</vt:lpwstr>
      </vt:variant>
      <vt:variant>
        <vt:i4>4915292</vt:i4>
      </vt:variant>
      <vt:variant>
        <vt:i4>1860</vt:i4>
      </vt:variant>
      <vt:variant>
        <vt:i4>0</vt:i4>
      </vt:variant>
      <vt:variant>
        <vt:i4>5</vt:i4>
      </vt:variant>
      <vt:variant>
        <vt:lpwstr>http://www.scu.edu/business/edc/edc-archive/archived-programs/employee-engagement.cfm</vt:lpwstr>
      </vt:variant>
      <vt:variant>
        <vt:lpwstr/>
      </vt:variant>
      <vt:variant>
        <vt:i4>2556022</vt:i4>
      </vt:variant>
      <vt:variant>
        <vt:i4>1857</vt:i4>
      </vt:variant>
      <vt:variant>
        <vt:i4>0</vt:i4>
      </vt:variant>
      <vt:variant>
        <vt:i4>5</vt:i4>
      </vt:variant>
      <vt:variant>
        <vt:lpwstr/>
      </vt:variant>
      <vt:variant>
        <vt:lpwstr>santaclaraecq2</vt:lpwstr>
      </vt:variant>
      <vt:variant>
        <vt:i4>6815870</vt:i4>
      </vt:variant>
      <vt:variant>
        <vt:i4>1854</vt:i4>
      </vt:variant>
      <vt:variant>
        <vt:i4>0</vt:i4>
      </vt:variant>
      <vt:variant>
        <vt:i4>5</vt:i4>
      </vt:variant>
      <vt:variant>
        <vt:lpwstr>http://www.scu.edu/business/edc/influencing-skills.cfm</vt:lpwstr>
      </vt:variant>
      <vt:variant>
        <vt:lpwstr/>
      </vt:variant>
      <vt:variant>
        <vt:i4>7929959</vt:i4>
      </vt:variant>
      <vt:variant>
        <vt:i4>1851</vt:i4>
      </vt:variant>
      <vt:variant>
        <vt:i4>0</vt:i4>
      </vt:variant>
      <vt:variant>
        <vt:i4>5</vt:i4>
      </vt:variant>
      <vt:variant>
        <vt:lpwstr/>
      </vt:variant>
      <vt:variant>
        <vt:lpwstr>rollinsecq2</vt:lpwstr>
      </vt:variant>
      <vt:variant>
        <vt:i4>8060985</vt:i4>
      </vt:variant>
      <vt:variant>
        <vt:i4>1848</vt:i4>
      </vt:variant>
      <vt:variant>
        <vt:i4>0</vt:i4>
      </vt:variant>
      <vt:variant>
        <vt:i4>5</vt:i4>
      </vt:variant>
      <vt:variant>
        <vt:lpwstr>http://www.rollins.edu/execed/evening-workshops/leveraging-conflict-for-positive-results/index.html</vt:lpwstr>
      </vt:variant>
      <vt:variant>
        <vt:lpwstr/>
      </vt:variant>
      <vt:variant>
        <vt:i4>7929959</vt:i4>
      </vt:variant>
      <vt:variant>
        <vt:i4>1845</vt:i4>
      </vt:variant>
      <vt:variant>
        <vt:i4>0</vt:i4>
      </vt:variant>
      <vt:variant>
        <vt:i4>5</vt:i4>
      </vt:variant>
      <vt:variant>
        <vt:lpwstr/>
      </vt:variant>
      <vt:variant>
        <vt:lpwstr>rollinsecq2</vt:lpwstr>
      </vt:variant>
      <vt:variant>
        <vt:i4>3145831</vt:i4>
      </vt:variant>
      <vt:variant>
        <vt:i4>1842</vt:i4>
      </vt:variant>
      <vt:variant>
        <vt:i4>0</vt:i4>
      </vt:variant>
      <vt:variant>
        <vt:i4>5</vt:i4>
      </vt:variant>
      <vt:variant>
        <vt:lpwstr>http://www.rollins.edu/execed/human-resource-management-certificate-program/index.html</vt:lpwstr>
      </vt:variant>
      <vt:variant>
        <vt:lpwstr/>
      </vt:variant>
      <vt:variant>
        <vt:i4>7929959</vt:i4>
      </vt:variant>
      <vt:variant>
        <vt:i4>1839</vt:i4>
      </vt:variant>
      <vt:variant>
        <vt:i4>0</vt:i4>
      </vt:variant>
      <vt:variant>
        <vt:i4>5</vt:i4>
      </vt:variant>
      <vt:variant>
        <vt:lpwstr/>
      </vt:variant>
      <vt:variant>
        <vt:lpwstr>rollinsecq2</vt:lpwstr>
      </vt:variant>
      <vt:variant>
        <vt:i4>589845</vt:i4>
      </vt:variant>
      <vt:variant>
        <vt:i4>1836</vt:i4>
      </vt:variant>
      <vt:variant>
        <vt:i4>0</vt:i4>
      </vt:variant>
      <vt:variant>
        <vt:i4>5</vt:i4>
      </vt:variant>
      <vt:variant>
        <vt:lpwstr>http://www.rollins.edu/execed/mini-mba/index.html</vt:lpwstr>
      </vt:variant>
      <vt:variant>
        <vt:lpwstr/>
      </vt:variant>
      <vt:variant>
        <vt:i4>2031626</vt:i4>
      </vt:variant>
      <vt:variant>
        <vt:i4>1833</vt:i4>
      </vt:variant>
      <vt:variant>
        <vt:i4>0</vt:i4>
      </vt:variant>
      <vt:variant>
        <vt:i4>5</vt:i4>
      </vt:variant>
      <vt:variant>
        <vt:lpwstr/>
      </vt:variant>
      <vt:variant>
        <vt:lpwstr>pennstateecq2</vt:lpwstr>
      </vt:variant>
      <vt:variant>
        <vt:i4>1245202</vt:i4>
      </vt:variant>
      <vt:variant>
        <vt:i4>1830</vt:i4>
      </vt:variant>
      <vt:variant>
        <vt:i4>0</vt:i4>
      </vt:variant>
      <vt:variant>
        <vt:i4>5</vt:i4>
      </vt:variant>
      <vt:variant>
        <vt:lpwstr/>
      </vt:variant>
      <vt:variant>
        <vt:lpwstr>ohiostateecq2</vt:lpwstr>
      </vt:variant>
      <vt:variant>
        <vt:i4>4128805</vt:i4>
      </vt:variant>
      <vt:variant>
        <vt:i4>1827</vt:i4>
      </vt:variant>
      <vt:variant>
        <vt:i4>0</vt:i4>
      </vt:variant>
      <vt:variant>
        <vt:i4>5</vt:i4>
      </vt:variant>
      <vt:variant>
        <vt:lpwstr>http://fisher.osu.edu/executive-education/open-enrollment-programs/leadership/negotiation-and-conflict-management/</vt:lpwstr>
      </vt:variant>
      <vt:variant>
        <vt:lpwstr/>
      </vt:variant>
      <vt:variant>
        <vt:i4>6553697</vt:i4>
      </vt:variant>
      <vt:variant>
        <vt:i4>1824</vt:i4>
      </vt:variant>
      <vt:variant>
        <vt:i4>0</vt:i4>
      </vt:variant>
      <vt:variant>
        <vt:i4>5</vt:i4>
      </vt:variant>
      <vt:variant>
        <vt:lpwstr/>
      </vt:variant>
      <vt:variant>
        <vt:lpwstr>OPMecq2</vt:lpwstr>
      </vt:variant>
      <vt:variant>
        <vt:i4>7995436</vt:i4>
      </vt:variant>
      <vt:variant>
        <vt:i4>1821</vt:i4>
      </vt:variant>
      <vt:variant>
        <vt:i4>0</vt:i4>
      </vt:variant>
      <vt:variant>
        <vt:i4>5</vt:i4>
      </vt:variant>
      <vt:variant>
        <vt:lpwstr>http://www.leadership.opm.gov/Programs/Executive-Leadership-Development/SEAP/Index.aspx</vt:lpwstr>
      </vt:variant>
      <vt:variant>
        <vt:lpwstr/>
      </vt:variant>
      <vt:variant>
        <vt:i4>6553697</vt:i4>
      </vt:variant>
      <vt:variant>
        <vt:i4>1818</vt:i4>
      </vt:variant>
      <vt:variant>
        <vt:i4>0</vt:i4>
      </vt:variant>
      <vt:variant>
        <vt:i4>5</vt:i4>
      </vt:variant>
      <vt:variant>
        <vt:lpwstr/>
      </vt:variant>
      <vt:variant>
        <vt:lpwstr>OPMecq2</vt:lpwstr>
      </vt:variant>
      <vt:variant>
        <vt:i4>1507332</vt:i4>
      </vt:variant>
      <vt:variant>
        <vt:i4>1815</vt:i4>
      </vt:variant>
      <vt:variant>
        <vt:i4>0</vt:i4>
      </vt:variant>
      <vt:variant>
        <vt:i4>5</vt:i4>
      </vt:variant>
      <vt:variant>
        <vt:lpwstr>https://www.leadership.opm.gov/Programs/Executive-Development/EXE0063/Index.aspx</vt:lpwstr>
      </vt:variant>
      <vt:variant>
        <vt:lpwstr/>
      </vt:variant>
      <vt:variant>
        <vt:i4>6553697</vt:i4>
      </vt:variant>
      <vt:variant>
        <vt:i4>1812</vt:i4>
      </vt:variant>
      <vt:variant>
        <vt:i4>0</vt:i4>
      </vt:variant>
      <vt:variant>
        <vt:i4>5</vt:i4>
      </vt:variant>
      <vt:variant>
        <vt:lpwstr/>
      </vt:variant>
      <vt:variant>
        <vt:lpwstr>OPMecq2</vt:lpwstr>
      </vt:variant>
      <vt:variant>
        <vt:i4>1179649</vt:i4>
      </vt:variant>
      <vt:variant>
        <vt:i4>1809</vt:i4>
      </vt:variant>
      <vt:variant>
        <vt:i4>0</vt:i4>
      </vt:variant>
      <vt:variant>
        <vt:i4>5</vt:i4>
      </vt:variant>
      <vt:variant>
        <vt:lpwstr>https://www.leadership.opm.gov/Programs/Executive-Development/EXE0036/Index.aspx</vt:lpwstr>
      </vt:variant>
      <vt:variant>
        <vt:lpwstr/>
      </vt:variant>
      <vt:variant>
        <vt:i4>6553697</vt:i4>
      </vt:variant>
      <vt:variant>
        <vt:i4>1806</vt:i4>
      </vt:variant>
      <vt:variant>
        <vt:i4>0</vt:i4>
      </vt:variant>
      <vt:variant>
        <vt:i4>5</vt:i4>
      </vt:variant>
      <vt:variant>
        <vt:lpwstr/>
      </vt:variant>
      <vt:variant>
        <vt:lpwstr>OPMecq2</vt:lpwstr>
      </vt:variant>
      <vt:variant>
        <vt:i4>1114116</vt:i4>
      </vt:variant>
      <vt:variant>
        <vt:i4>1803</vt:i4>
      </vt:variant>
      <vt:variant>
        <vt:i4>0</vt:i4>
      </vt:variant>
      <vt:variant>
        <vt:i4>5</vt:i4>
      </vt:variant>
      <vt:variant>
        <vt:lpwstr>https://www.leadership.opm.gov/Programs/Executive-Development/EXE0003/Index.aspx</vt:lpwstr>
      </vt:variant>
      <vt:variant>
        <vt:lpwstr/>
      </vt:variant>
      <vt:variant>
        <vt:i4>6553697</vt:i4>
      </vt:variant>
      <vt:variant>
        <vt:i4>1800</vt:i4>
      </vt:variant>
      <vt:variant>
        <vt:i4>0</vt:i4>
      </vt:variant>
      <vt:variant>
        <vt:i4>5</vt:i4>
      </vt:variant>
      <vt:variant>
        <vt:lpwstr/>
      </vt:variant>
      <vt:variant>
        <vt:lpwstr>OPMecq2</vt:lpwstr>
      </vt:variant>
      <vt:variant>
        <vt:i4>1114126</vt:i4>
      </vt:variant>
      <vt:variant>
        <vt:i4>1797</vt:i4>
      </vt:variant>
      <vt:variant>
        <vt:i4>0</vt:i4>
      </vt:variant>
      <vt:variant>
        <vt:i4>5</vt:i4>
      </vt:variant>
      <vt:variant>
        <vt:lpwstr>https://www.leadership.opm.gov/Programs/Executive-Development/EXE0009/Index.aspx</vt:lpwstr>
      </vt:variant>
      <vt:variant>
        <vt:lpwstr/>
      </vt:variant>
      <vt:variant>
        <vt:i4>4521987</vt:i4>
      </vt:variant>
      <vt:variant>
        <vt:i4>1794</vt:i4>
      </vt:variant>
      <vt:variant>
        <vt:i4>0</vt:i4>
      </vt:variant>
      <vt:variant>
        <vt:i4>5</vt:i4>
      </vt:variant>
      <vt:variant>
        <vt:lpwstr/>
      </vt:variant>
      <vt:variant>
        <vt:lpwstr>northwesternecq2</vt:lpwstr>
      </vt:variant>
      <vt:variant>
        <vt:i4>1310722</vt:i4>
      </vt:variant>
      <vt:variant>
        <vt:i4>1791</vt:i4>
      </vt:variant>
      <vt:variant>
        <vt:i4>0</vt:i4>
      </vt:variant>
      <vt:variant>
        <vt:i4>5</vt:i4>
      </vt:variant>
      <vt:variant>
        <vt:lpwstr>http://www.kellogg.northwestern.edu/execed/Programs/SOUL.aspx</vt:lpwstr>
      </vt:variant>
      <vt:variant>
        <vt:lpwstr/>
      </vt:variant>
      <vt:variant>
        <vt:i4>4521987</vt:i4>
      </vt:variant>
      <vt:variant>
        <vt:i4>1788</vt:i4>
      </vt:variant>
      <vt:variant>
        <vt:i4>0</vt:i4>
      </vt:variant>
      <vt:variant>
        <vt:i4>5</vt:i4>
      </vt:variant>
      <vt:variant>
        <vt:lpwstr/>
      </vt:variant>
      <vt:variant>
        <vt:lpwstr>northwesternecq2</vt:lpwstr>
      </vt:variant>
      <vt:variant>
        <vt:i4>1441801</vt:i4>
      </vt:variant>
      <vt:variant>
        <vt:i4>1785</vt:i4>
      </vt:variant>
      <vt:variant>
        <vt:i4>0</vt:i4>
      </vt:variant>
      <vt:variant>
        <vt:i4>5</vt:i4>
      </vt:variant>
      <vt:variant>
        <vt:lpwstr>http://www.kellogg.northwestern.edu/execed/Programs/LEAD.aspx</vt:lpwstr>
      </vt:variant>
      <vt:variant>
        <vt:lpwstr/>
      </vt:variant>
      <vt:variant>
        <vt:i4>4521987</vt:i4>
      </vt:variant>
      <vt:variant>
        <vt:i4>1782</vt:i4>
      </vt:variant>
      <vt:variant>
        <vt:i4>0</vt:i4>
      </vt:variant>
      <vt:variant>
        <vt:i4>5</vt:i4>
      </vt:variant>
      <vt:variant>
        <vt:lpwstr/>
      </vt:variant>
      <vt:variant>
        <vt:lpwstr>northwesternecq2</vt:lpwstr>
      </vt:variant>
      <vt:variant>
        <vt:i4>2031633</vt:i4>
      </vt:variant>
      <vt:variant>
        <vt:i4>1779</vt:i4>
      </vt:variant>
      <vt:variant>
        <vt:i4>0</vt:i4>
      </vt:variant>
      <vt:variant>
        <vt:i4>5</vt:i4>
      </vt:variant>
      <vt:variant>
        <vt:lpwstr>http://www.kellogg.northwestern.edu/execed/Programs/TEAM.aspx</vt:lpwstr>
      </vt:variant>
      <vt:variant>
        <vt:lpwstr/>
      </vt:variant>
      <vt:variant>
        <vt:i4>4521987</vt:i4>
      </vt:variant>
      <vt:variant>
        <vt:i4>1776</vt:i4>
      </vt:variant>
      <vt:variant>
        <vt:i4>0</vt:i4>
      </vt:variant>
      <vt:variant>
        <vt:i4>5</vt:i4>
      </vt:variant>
      <vt:variant>
        <vt:lpwstr/>
      </vt:variant>
      <vt:variant>
        <vt:lpwstr>northwesternecq2</vt:lpwstr>
      </vt:variant>
      <vt:variant>
        <vt:i4>6750327</vt:i4>
      </vt:variant>
      <vt:variant>
        <vt:i4>1773</vt:i4>
      </vt:variant>
      <vt:variant>
        <vt:i4>0</vt:i4>
      </vt:variant>
      <vt:variant>
        <vt:i4>5</vt:i4>
      </vt:variant>
      <vt:variant>
        <vt:lpwstr>http://www.kellogg.northwestern.edu/execed/Programs/PEOPLE.aspx</vt:lpwstr>
      </vt:variant>
      <vt:variant>
        <vt:lpwstr/>
      </vt:variant>
      <vt:variant>
        <vt:i4>8192122</vt:i4>
      </vt:variant>
      <vt:variant>
        <vt:i4>1770</vt:i4>
      </vt:variant>
      <vt:variant>
        <vt:i4>0</vt:i4>
      </vt:variant>
      <vt:variant>
        <vt:i4>5</vt:i4>
      </vt:variant>
      <vt:variant>
        <vt:lpwstr/>
      </vt:variant>
      <vt:variant>
        <vt:lpwstr>MITecq2</vt:lpwstr>
      </vt:variant>
      <vt:variant>
        <vt:i4>1966125</vt:i4>
      </vt:variant>
      <vt:variant>
        <vt:i4>1767</vt:i4>
      </vt:variant>
      <vt:variant>
        <vt:i4>0</vt:i4>
      </vt:variant>
      <vt:variant>
        <vt:i4>5</vt:i4>
      </vt:variant>
      <vt:variant>
        <vt:lpwstr>http://executive.mit.edu/openenrollment/program/intelligent_organizations_collaboration_and_the_future_of_work/18</vt:lpwstr>
      </vt:variant>
      <vt:variant>
        <vt:lpwstr/>
      </vt:variant>
      <vt:variant>
        <vt:i4>8192122</vt:i4>
      </vt:variant>
      <vt:variant>
        <vt:i4>1764</vt:i4>
      </vt:variant>
      <vt:variant>
        <vt:i4>0</vt:i4>
      </vt:variant>
      <vt:variant>
        <vt:i4>5</vt:i4>
      </vt:variant>
      <vt:variant>
        <vt:lpwstr/>
      </vt:variant>
      <vt:variant>
        <vt:lpwstr>MITecq2</vt:lpwstr>
      </vt:variant>
      <vt:variant>
        <vt:i4>1179662</vt:i4>
      </vt:variant>
      <vt:variant>
        <vt:i4>1761</vt:i4>
      </vt:variant>
      <vt:variant>
        <vt:i4>0</vt:i4>
      </vt:variant>
      <vt:variant>
        <vt:i4>5</vt:i4>
      </vt:variant>
      <vt:variant>
        <vt:lpwstr>http://executive.mit.edu/openenrollment/program/managing_technical_professionals_and_organizations/24</vt:lpwstr>
      </vt:variant>
      <vt:variant>
        <vt:lpwstr/>
      </vt:variant>
      <vt:variant>
        <vt:i4>7405692</vt:i4>
      </vt:variant>
      <vt:variant>
        <vt:i4>1758</vt:i4>
      </vt:variant>
      <vt:variant>
        <vt:i4>0</vt:i4>
      </vt:variant>
      <vt:variant>
        <vt:i4>5</vt:i4>
      </vt:variant>
      <vt:variant>
        <vt:lpwstr/>
      </vt:variant>
      <vt:variant>
        <vt:lpwstr>harvardecq2</vt:lpwstr>
      </vt:variant>
      <vt:variant>
        <vt:i4>76</vt:i4>
      </vt:variant>
      <vt:variant>
        <vt:i4>1755</vt:i4>
      </vt:variant>
      <vt:variant>
        <vt:i4>0</vt:i4>
      </vt:variant>
      <vt:variant>
        <vt:i4>5</vt:i4>
      </vt:variant>
      <vt:variant>
        <vt:lpwstr>http://ksgexecprogram.harvard.edu/Programs/l21/overview.aspx</vt:lpwstr>
      </vt:variant>
      <vt:variant>
        <vt:lpwstr/>
      </vt:variant>
      <vt:variant>
        <vt:i4>917508</vt:i4>
      </vt:variant>
      <vt:variant>
        <vt:i4>1752</vt:i4>
      </vt:variant>
      <vt:variant>
        <vt:i4>0</vt:i4>
      </vt:variant>
      <vt:variant>
        <vt:i4>5</vt:i4>
      </vt:variant>
      <vt:variant>
        <vt:lpwstr/>
      </vt:variant>
      <vt:variant>
        <vt:lpwstr>thegradschoolecq2</vt:lpwstr>
      </vt:variant>
      <vt:variant>
        <vt:i4>2883677</vt:i4>
      </vt:variant>
      <vt:variant>
        <vt:i4>1749</vt:i4>
      </vt:variant>
      <vt:variant>
        <vt:i4>0</vt:i4>
      </vt:variant>
      <vt:variant>
        <vt:i4>5</vt:i4>
      </vt:variant>
      <vt:variant>
        <vt:lpwstr>http://www.graduateschool.edu/course_details.php?cid=EXEC9912L</vt:lpwstr>
      </vt:variant>
      <vt:variant>
        <vt:lpwstr/>
      </vt:variant>
      <vt:variant>
        <vt:i4>7274564</vt:i4>
      </vt:variant>
      <vt:variant>
        <vt:i4>1746</vt:i4>
      </vt:variant>
      <vt:variant>
        <vt:i4>0</vt:i4>
      </vt:variant>
      <vt:variant>
        <vt:i4>5</vt:i4>
      </vt:variant>
      <vt:variant>
        <vt:lpwstr>http://www.grad.usda.gov/course_details.php?cid=EXEC9912L</vt:lpwstr>
      </vt:variant>
      <vt:variant>
        <vt:lpwstr/>
      </vt:variant>
      <vt:variant>
        <vt:i4>2490483</vt:i4>
      </vt:variant>
      <vt:variant>
        <vt:i4>1743</vt:i4>
      </vt:variant>
      <vt:variant>
        <vt:i4>0</vt:i4>
      </vt:variant>
      <vt:variant>
        <vt:i4>5</vt:i4>
      </vt:variant>
      <vt:variant>
        <vt:lpwstr/>
      </vt:variant>
      <vt:variant>
        <vt:lpwstr>GWecq2</vt:lpwstr>
      </vt:variant>
      <vt:variant>
        <vt:i4>1376349</vt:i4>
      </vt:variant>
      <vt:variant>
        <vt:i4>1740</vt:i4>
      </vt:variant>
      <vt:variant>
        <vt:i4>0</vt:i4>
      </vt:variant>
      <vt:variant>
        <vt:i4>5</vt:i4>
      </vt:variant>
      <vt:variant>
        <vt:lpwstr>http://www.conflictdynamics.org/cdp/</vt:lpwstr>
      </vt:variant>
      <vt:variant>
        <vt:lpwstr/>
      </vt:variant>
      <vt:variant>
        <vt:i4>8060975</vt:i4>
      </vt:variant>
      <vt:variant>
        <vt:i4>1737</vt:i4>
      </vt:variant>
      <vt:variant>
        <vt:i4>0</vt:i4>
      </vt:variant>
      <vt:variant>
        <vt:i4>5</vt:i4>
      </vt:variant>
      <vt:variant>
        <vt:lpwstr>http://business.gwu.edu/eep/openenrollmentprograms/becoming-conflict-competent.cfm</vt:lpwstr>
      </vt:variant>
      <vt:variant>
        <vt:lpwstr/>
      </vt:variant>
      <vt:variant>
        <vt:i4>6815868</vt:i4>
      </vt:variant>
      <vt:variant>
        <vt:i4>1734</vt:i4>
      </vt:variant>
      <vt:variant>
        <vt:i4>0</vt:i4>
      </vt:variant>
      <vt:variant>
        <vt:i4>5</vt:i4>
      </vt:variant>
      <vt:variant>
        <vt:lpwstr/>
      </vt:variant>
      <vt:variant>
        <vt:lpwstr>georgemasonecq2</vt:lpwstr>
      </vt:variant>
      <vt:variant>
        <vt:i4>6684730</vt:i4>
      </vt:variant>
      <vt:variant>
        <vt:i4>1731</vt:i4>
      </vt:variant>
      <vt:variant>
        <vt:i4>0</vt:i4>
      </vt:variant>
      <vt:variant>
        <vt:i4>5</vt:i4>
      </vt:variant>
      <vt:variant>
        <vt:lpwstr>http://som.gmu.edu/executiveeducation/executive-development-programs/executing-strategy</vt:lpwstr>
      </vt:variant>
      <vt:variant>
        <vt:lpwstr/>
      </vt:variant>
      <vt:variant>
        <vt:i4>720912</vt:i4>
      </vt:variant>
      <vt:variant>
        <vt:i4>1728</vt:i4>
      </vt:variant>
      <vt:variant>
        <vt:i4>0</vt:i4>
      </vt:variant>
      <vt:variant>
        <vt:i4>5</vt:i4>
      </vt:variant>
      <vt:variant>
        <vt:lpwstr/>
      </vt:variant>
      <vt:variant>
        <vt:lpwstr>emoryecq2</vt:lpwstr>
      </vt:variant>
      <vt:variant>
        <vt:i4>4259896</vt:i4>
      </vt:variant>
      <vt:variant>
        <vt:i4>1725</vt:i4>
      </vt:variant>
      <vt:variant>
        <vt:i4>0</vt:i4>
      </vt:variant>
      <vt:variant>
        <vt:i4>5</vt:i4>
      </vt:variant>
      <vt:variant>
        <vt:lpwstr>http://www.goizueta.emory.edu/cgi-bin/te/te_preview.pl?id=1430</vt:lpwstr>
      </vt:variant>
      <vt:variant>
        <vt:lpwstr/>
      </vt:variant>
      <vt:variant>
        <vt:i4>3735669</vt:i4>
      </vt:variant>
      <vt:variant>
        <vt:i4>1722</vt:i4>
      </vt:variant>
      <vt:variant>
        <vt:i4>0</vt:i4>
      </vt:variant>
      <vt:variant>
        <vt:i4>5</vt:i4>
      </vt:variant>
      <vt:variant>
        <vt:lpwstr/>
      </vt:variant>
      <vt:variant>
        <vt:lpwstr>depaulecq2</vt:lpwstr>
      </vt:variant>
      <vt:variant>
        <vt:i4>4259894</vt:i4>
      </vt:variant>
      <vt:variant>
        <vt:i4>1719</vt:i4>
      </vt:variant>
      <vt:variant>
        <vt:i4>0</vt:i4>
      </vt:variant>
      <vt:variant>
        <vt:i4>5</vt:i4>
      </vt:variant>
      <vt:variant>
        <vt:lpwstr>http://commerce.depaul.edu/sev/Strategic_Risk_Management_Lab/index.asp</vt:lpwstr>
      </vt:variant>
      <vt:variant>
        <vt:lpwstr/>
      </vt:variant>
      <vt:variant>
        <vt:i4>3735669</vt:i4>
      </vt:variant>
      <vt:variant>
        <vt:i4>1716</vt:i4>
      </vt:variant>
      <vt:variant>
        <vt:i4>0</vt:i4>
      </vt:variant>
      <vt:variant>
        <vt:i4>5</vt:i4>
      </vt:variant>
      <vt:variant>
        <vt:lpwstr/>
      </vt:variant>
      <vt:variant>
        <vt:lpwstr>depaulecq2</vt:lpwstr>
      </vt:variant>
      <vt:variant>
        <vt:i4>7405672</vt:i4>
      </vt:variant>
      <vt:variant>
        <vt:i4>1713</vt:i4>
      </vt:variant>
      <vt:variant>
        <vt:i4>0</vt:i4>
      </vt:variant>
      <vt:variant>
        <vt:i4>5</vt:i4>
      </vt:variant>
      <vt:variant>
        <vt:lpwstr>http://www.learning.depaul.edu/?ca=1&amp;ci=40</vt:lpwstr>
      </vt:variant>
      <vt:variant>
        <vt:lpwstr/>
      </vt:variant>
      <vt:variant>
        <vt:i4>4522018</vt:i4>
      </vt:variant>
      <vt:variant>
        <vt:i4>1710</vt:i4>
      </vt:variant>
      <vt:variant>
        <vt:i4>0</vt:i4>
      </vt:variant>
      <vt:variant>
        <vt:i4>5</vt:i4>
      </vt:variant>
      <vt:variant>
        <vt:lpwstr>http://www.learning.depaul.edu/standard/content_areas/continuity_application/heading.asp?heading_id=368</vt:lpwstr>
      </vt:variant>
      <vt:variant>
        <vt:lpwstr/>
      </vt:variant>
      <vt:variant>
        <vt:i4>851997</vt:i4>
      </vt:variant>
      <vt:variant>
        <vt:i4>1707</vt:i4>
      </vt:variant>
      <vt:variant>
        <vt:i4>0</vt:i4>
      </vt:variant>
      <vt:variant>
        <vt:i4>5</vt:i4>
      </vt:variant>
      <vt:variant>
        <vt:lpwstr/>
      </vt:variant>
      <vt:variant>
        <vt:lpwstr>columbiauecq2</vt:lpwstr>
      </vt:variant>
      <vt:variant>
        <vt:i4>4522073</vt:i4>
      </vt:variant>
      <vt:variant>
        <vt:i4>1704</vt:i4>
      </vt:variant>
      <vt:variant>
        <vt:i4>0</vt:i4>
      </vt:variant>
      <vt:variant>
        <vt:i4>5</vt:i4>
      </vt:variant>
      <vt:variant>
        <vt:lpwstr>http://www.columbia.edu/</vt:lpwstr>
      </vt:variant>
      <vt:variant>
        <vt:lpwstr/>
      </vt:variant>
      <vt:variant>
        <vt:i4>7536699</vt:i4>
      </vt:variant>
      <vt:variant>
        <vt:i4>1701</vt:i4>
      </vt:variant>
      <vt:variant>
        <vt:i4>0</vt:i4>
      </vt:variant>
      <vt:variant>
        <vt:i4>5</vt:i4>
      </vt:variant>
      <vt:variant>
        <vt:lpwstr>http://www4.gsb.columbia.edu/execed/programs/detail/5619/Developing+Leaders+Program+for+Nonprofit+Professionals</vt:lpwstr>
      </vt:variant>
      <vt:variant>
        <vt:lpwstr/>
      </vt:variant>
      <vt:variant>
        <vt:i4>851997</vt:i4>
      </vt:variant>
      <vt:variant>
        <vt:i4>1698</vt:i4>
      </vt:variant>
      <vt:variant>
        <vt:i4>0</vt:i4>
      </vt:variant>
      <vt:variant>
        <vt:i4>5</vt:i4>
      </vt:variant>
      <vt:variant>
        <vt:lpwstr/>
      </vt:variant>
      <vt:variant>
        <vt:lpwstr>columbiauecq2</vt:lpwstr>
      </vt:variant>
      <vt:variant>
        <vt:i4>4522073</vt:i4>
      </vt:variant>
      <vt:variant>
        <vt:i4>1695</vt:i4>
      </vt:variant>
      <vt:variant>
        <vt:i4>0</vt:i4>
      </vt:variant>
      <vt:variant>
        <vt:i4>5</vt:i4>
      </vt:variant>
      <vt:variant>
        <vt:lpwstr>http://www.columbia.edu/</vt:lpwstr>
      </vt:variant>
      <vt:variant>
        <vt:lpwstr/>
      </vt:variant>
      <vt:variant>
        <vt:i4>8257569</vt:i4>
      </vt:variant>
      <vt:variant>
        <vt:i4>1692</vt:i4>
      </vt:variant>
      <vt:variant>
        <vt:i4>0</vt:i4>
      </vt:variant>
      <vt:variant>
        <vt:i4>5</vt:i4>
      </vt:variant>
      <vt:variant>
        <vt:lpwstr>http://www4.gsb.columbia.edu/execed/programs/detail/5618/Senior+Leaders+Program+for+Nonprofit+Professionals+%28formerly+Institute+for+Not-for-Profit+Management+Program%29</vt:lpwstr>
      </vt:variant>
      <vt:variant>
        <vt:lpwstr/>
      </vt:variant>
      <vt:variant>
        <vt:i4>851997</vt:i4>
      </vt:variant>
      <vt:variant>
        <vt:i4>1689</vt:i4>
      </vt:variant>
      <vt:variant>
        <vt:i4>0</vt:i4>
      </vt:variant>
      <vt:variant>
        <vt:i4>5</vt:i4>
      </vt:variant>
      <vt:variant>
        <vt:lpwstr/>
      </vt:variant>
      <vt:variant>
        <vt:lpwstr>columbiauecq2</vt:lpwstr>
      </vt:variant>
      <vt:variant>
        <vt:i4>4522073</vt:i4>
      </vt:variant>
      <vt:variant>
        <vt:i4>1686</vt:i4>
      </vt:variant>
      <vt:variant>
        <vt:i4>0</vt:i4>
      </vt:variant>
      <vt:variant>
        <vt:i4>5</vt:i4>
      </vt:variant>
      <vt:variant>
        <vt:lpwstr>http://www.columbia.edu/</vt:lpwstr>
      </vt:variant>
      <vt:variant>
        <vt:lpwstr/>
      </vt:variant>
      <vt:variant>
        <vt:i4>1441792</vt:i4>
      </vt:variant>
      <vt:variant>
        <vt:i4>1683</vt:i4>
      </vt:variant>
      <vt:variant>
        <vt:i4>0</vt:i4>
      </vt:variant>
      <vt:variant>
        <vt:i4>5</vt:i4>
      </vt:variant>
      <vt:variant>
        <vt:lpwstr>http://www4.gsb.columbia.edu/execed/programs/detail/102757/LE</vt:lpwstr>
      </vt:variant>
      <vt:variant>
        <vt:lpwstr/>
      </vt:variant>
      <vt:variant>
        <vt:i4>851997</vt:i4>
      </vt:variant>
      <vt:variant>
        <vt:i4>1680</vt:i4>
      </vt:variant>
      <vt:variant>
        <vt:i4>0</vt:i4>
      </vt:variant>
      <vt:variant>
        <vt:i4>5</vt:i4>
      </vt:variant>
      <vt:variant>
        <vt:lpwstr/>
      </vt:variant>
      <vt:variant>
        <vt:lpwstr>columbiauecq2</vt:lpwstr>
      </vt:variant>
      <vt:variant>
        <vt:i4>4522073</vt:i4>
      </vt:variant>
      <vt:variant>
        <vt:i4>1677</vt:i4>
      </vt:variant>
      <vt:variant>
        <vt:i4>0</vt:i4>
      </vt:variant>
      <vt:variant>
        <vt:i4>5</vt:i4>
      </vt:variant>
      <vt:variant>
        <vt:lpwstr>http://www.columbia.edu/</vt:lpwstr>
      </vt:variant>
      <vt:variant>
        <vt:lpwstr/>
      </vt:variant>
      <vt:variant>
        <vt:i4>7995500</vt:i4>
      </vt:variant>
      <vt:variant>
        <vt:i4>1674</vt:i4>
      </vt:variant>
      <vt:variant>
        <vt:i4>0</vt:i4>
      </vt:variant>
      <vt:variant>
        <vt:i4>5</vt:i4>
      </vt:variant>
      <vt:variant>
        <vt:lpwstr>http://www4.gsb.columbia.edu/execed/programs/detail/137808/PLS</vt:lpwstr>
      </vt:variant>
      <vt:variant>
        <vt:lpwstr/>
      </vt:variant>
      <vt:variant>
        <vt:i4>851997</vt:i4>
      </vt:variant>
      <vt:variant>
        <vt:i4>1671</vt:i4>
      </vt:variant>
      <vt:variant>
        <vt:i4>0</vt:i4>
      </vt:variant>
      <vt:variant>
        <vt:i4>5</vt:i4>
      </vt:variant>
      <vt:variant>
        <vt:lpwstr/>
      </vt:variant>
      <vt:variant>
        <vt:lpwstr>columbiauecq2</vt:lpwstr>
      </vt:variant>
      <vt:variant>
        <vt:i4>4522073</vt:i4>
      </vt:variant>
      <vt:variant>
        <vt:i4>1668</vt:i4>
      </vt:variant>
      <vt:variant>
        <vt:i4>0</vt:i4>
      </vt:variant>
      <vt:variant>
        <vt:i4>5</vt:i4>
      </vt:variant>
      <vt:variant>
        <vt:lpwstr>http://www.columbia.edu/</vt:lpwstr>
      </vt:variant>
      <vt:variant>
        <vt:lpwstr/>
      </vt:variant>
      <vt:variant>
        <vt:i4>786442</vt:i4>
      </vt:variant>
      <vt:variant>
        <vt:i4>1665</vt:i4>
      </vt:variant>
      <vt:variant>
        <vt:i4>0</vt:i4>
      </vt:variant>
      <vt:variant>
        <vt:i4>5</vt:i4>
      </vt:variant>
      <vt:variant>
        <vt:lpwstr>http://www4.gsb.columbia.edu/execed/programs/detail/10485/Emerging+Leader+Development+Program</vt:lpwstr>
      </vt:variant>
      <vt:variant>
        <vt:lpwstr/>
      </vt:variant>
      <vt:variant>
        <vt:i4>851997</vt:i4>
      </vt:variant>
      <vt:variant>
        <vt:i4>1662</vt:i4>
      </vt:variant>
      <vt:variant>
        <vt:i4>0</vt:i4>
      </vt:variant>
      <vt:variant>
        <vt:i4>5</vt:i4>
      </vt:variant>
      <vt:variant>
        <vt:lpwstr/>
      </vt:variant>
      <vt:variant>
        <vt:lpwstr>columbiauecq2</vt:lpwstr>
      </vt:variant>
      <vt:variant>
        <vt:i4>4522073</vt:i4>
      </vt:variant>
      <vt:variant>
        <vt:i4>1659</vt:i4>
      </vt:variant>
      <vt:variant>
        <vt:i4>0</vt:i4>
      </vt:variant>
      <vt:variant>
        <vt:i4>5</vt:i4>
      </vt:variant>
      <vt:variant>
        <vt:lpwstr>http://www.columbia.edu/</vt:lpwstr>
      </vt:variant>
      <vt:variant>
        <vt:lpwstr/>
      </vt:variant>
      <vt:variant>
        <vt:i4>1704007</vt:i4>
      </vt:variant>
      <vt:variant>
        <vt:i4>1656</vt:i4>
      </vt:variant>
      <vt:variant>
        <vt:i4>0</vt:i4>
      </vt:variant>
      <vt:variant>
        <vt:i4>5</vt:i4>
      </vt:variant>
      <vt:variant>
        <vt:lpwstr>http://www4.gsb.columbia.edu/execed/programs/detail/7221930/Columbia+Management+Institute</vt:lpwstr>
      </vt:variant>
      <vt:variant>
        <vt:lpwstr/>
      </vt:variant>
      <vt:variant>
        <vt:i4>851997</vt:i4>
      </vt:variant>
      <vt:variant>
        <vt:i4>1653</vt:i4>
      </vt:variant>
      <vt:variant>
        <vt:i4>0</vt:i4>
      </vt:variant>
      <vt:variant>
        <vt:i4>5</vt:i4>
      </vt:variant>
      <vt:variant>
        <vt:lpwstr/>
      </vt:variant>
      <vt:variant>
        <vt:lpwstr>columbiauecq2</vt:lpwstr>
      </vt:variant>
      <vt:variant>
        <vt:i4>7471204</vt:i4>
      </vt:variant>
      <vt:variant>
        <vt:i4>1650</vt:i4>
      </vt:variant>
      <vt:variant>
        <vt:i4>0</vt:i4>
      </vt:variant>
      <vt:variant>
        <vt:i4>5</vt:i4>
      </vt:variant>
      <vt:variant>
        <vt:lpwstr>http://www4.gsb.columbia.edu/execed/programs/detail/10484/Columbia+Essentials+of+Management%3A+Highlights+of+an+MBA</vt:lpwstr>
      </vt:variant>
      <vt:variant>
        <vt:lpwstr/>
      </vt:variant>
      <vt:variant>
        <vt:i4>851997</vt:i4>
      </vt:variant>
      <vt:variant>
        <vt:i4>1647</vt:i4>
      </vt:variant>
      <vt:variant>
        <vt:i4>0</vt:i4>
      </vt:variant>
      <vt:variant>
        <vt:i4>5</vt:i4>
      </vt:variant>
      <vt:variant>
        <vt:lpwstr/>
      </vt:variant>
      <vt:variant>
        <vt:lpwstr>columbiauecq2</vt:lpwstr>
      </vt:variant>
      <vt:variant>
        <vt:i4>8257651</vt:i4>
      </vt:variant>
      <vt:variant>
        <vt:i4>1644</vt:i4>
      </vt:variant>
      <vt:variant>
        <vt:i4>0</vt:i4>
      </vt:variant>
      <vt:variant>
        <vt:i4>5</vt:i4>
      </vt:variant>
      <vt:variant>
        <vt:lpwstr>http://www4.gsb.columbia.edu/execed/programs/detail/10482/General+Management+Leadership+Program</vt:lpwstr>
      </vt:variant>
      <vt:variant>
        <vt:lpwstr/>
      </vt:variant>
      <vt:variant>
        <vt:i4>851997</vt:i4>
      </vt:variant>
      <vt:variant>
        <vt:i4>1641</vt:i4>
      </vt:variant>
      <vt:variant>
        <vt:i4>0</vt:i4>
      </vt:variant>
      <vt:variant>
        <vt:i4>5</vt:i4>
      </vt:variant>
      <vt:variant>
        <vt:lpwstr/>
      </vt:variant>
      <vt:variant>
        <vt:lpwstr>columbiauecq2</vt:lpwstr>
      </vt:variant>
      <vt:variant>
        <vt:i4>4522073</vt:i4>
      </vt:variant>
      <vt:variant>
        <vt:i4>1638</vt:i4>
      </vt:variant>
      <vt:variant>
        <vt:i4>0</vt:i4>
      </vt:variant>
      <vt:variant>
        <vt:i4>5</vt:i4>
      </vt:variant>
      <vt:variant>
        <vt:lpwstr>http://www.columbia.edu/</vt:lpwstr>
      </vt:variant>
      <vt:variant>
        <vt:lpwstr/>
      </vt:variant>
      <vt:variant>
        <vt:i4>6488161</vt:i4>
      </vt:variant>
      <vt:variant>
        <vt:i4>1635</vt:i4>
      </vt:variant>
      <vt:variant>
        <vt:i4>0</vt:i4>
      </vt:variant>
      <vt:variant>
        <vt:i4>5</vt:i4>
      </vt:variant>
      <vt:variant>
        <vt:lpwstr>http://www4.gsb.columbia.edu/execed/programs/detail/10407/Columbia+Senior+Executive+Program</vt:lpwstr>
      </vt:variant>
      <vt:variant>
        <vt:lpwstr/>
      </vt:variant>
      <vt:variant>
        <vt:i4>7798892</vt:i4>
      </vt:variant>
      <vt:variant>
        <vt:i4>1632</vt:i4>
      </vt:variant>
      <vt:variant>
        <vt:i4>0</vt:i4>
      </vt:variant>
      <vt:variant>
        <vt:i4>5</vt:i4>
      </vt:variant>
      <vt:variant>
        <vt:lpwstr/>
      </vt:variant>
      <vt:variant>
        <vt:lpwstr>CCLecq2</vt:lpwstr>
      </vt:variant>
      <vt:variant>
        <vt:i4>7929968</vt:i4>
      </vt:variant>
      <vt:variant>
        <vt:i4>1629</vt:i4>
      </vt:variant>
      <vt:variant>
        <vt:i4>0</vt:i4>
      </vt:variant>
      <vt:variant>
        <vt:i4>5</vt:i4>
      </vt:variant>
      <vt:variant>
        <vt:lpwstr>http://www.ccl.org/leadership/pdf/programs/regform.pdf?pageId=1274</vt:lpwstr>
      </vt:variant>
      <vt:variant>
        <vt:lpwstr/>
      </vt:variant>
      <vt:variant>
        <vt:i4>5898308</vt:i4>
      </vt:variant>
      <vt:variant>
        <vt:i4>1626</vt:i4>
      </vt:variant>
      <vt:variant>
        <vt:i4>0</vt:i4>
      </vt:variant>
      <vt:variant>
        <vt:i4>5</vt:i4>
      </vt:variant>
      <vt:variant>
        <vt:lpwstr>http://www.ccl.org/leadership/forms/programs/tuitionDatesListing.aspx?pageID=1070&amp;region=NA</vt:lpwstr>
      </vt:variant>
      <vt:variant>
        <vt:lpwstr>natable</vt:lpwstr>
      </vt:variant>
      <vt:variant>
        <vt:i4>3538989</vt:i4>
      </vt:variant>
      <vt:variant>
        <vt:i4>1623</vt:i4>
      </vt:variant>
      <vt:variant>
        <vt:i4>0</vt:i4>
      </vt:variant>
      <vt:variant>
        <vt:i4>5</vt:i4>
      </vt:variant>
      <vt:variant>
        <vt:lpwstr>http://www.ccl.org/leadership/programs/LDPOverview.aspx?pageId=820</vt:lpwstr>
      </vt:variant>
      <vt:variant>
        <vt:lpwstr/>
      </vt:variant>
      <vt:variant>
        <vt:i4>7798892</vt:i4>
      </vt:variant>
      <vt:variant>
        <vt:i4>1620</vt:i4>
      </vt:variant>
      <vt:variant>
        <vt:i4>0</vt:i4>
      </vt:variant>
      <vt:variant>
        <vt:i4>5</vt:i4>
      </vt:variant>
      <vt:variant>
        <vt:lpwstr/>
      </vt:variant>
      <vt:variant>
        <vt:lpwstr>CCLecq2</vt:lpwstr>
      </vt:variant>
      <vt:variant>
        <vt:i4>7929968</vt:i4>
      </vt:variant>
      <vt:variant>
        <vt:i4>1617</vt:i4>
      </vt:variant>
      <vt:variant>
        <vt:i4>0</vt:i4>
      </vt:variant>
      <vt:variant>
        <vt:i4>5</vt:i4>
      </vt:variant>
      <vt:variant>
        <vt:lpwstr>http://www.ccl.org/leadership/pdf/programs/regform.pdf?pageId=1274</vt:lpwstr>
      </vt:variant>
      <vt:variant>
        <vt:lpwstr/>
      </vt:variant>
      <vt:variant>
        <vt:i4>3932197</vt:i4>
      </vt:variant>
      <vt:variant>
        <vt:i4>1614</vt:i4>
      </vt:variant>
      <vt:variant>
        <vt:i4>0</vt:i4>
      </vt:variant>
      <vt:variant>
        <vt:i4>5</vt:i4>
      </vt:variant>
      <vt:variant>
        <vt:lpwstr>http://www.ccl.org/leadership/programs/MLPOverview.aspx?pageId=3203</vt:lpwstr>
      </vt:variant>
      <vt:variant>
        <vt:lpwstr/>
      </vt:variant>
      <vt:variant>
        <vt:i4>458776</vt:i4>
      </vt:variant>
      <vt:variant>
        <vt:i4>1611</vt:i4>
      </vt:variant>
      <vt:variant>
        <vt:i4>0</vt:i4>
      </vt:variant>
      <vt:variant>
        <vt:i4>5</vt:i4>
      </vt:variant>
      <vt:variant>
        <vt:lpwstr/>
      </vt:variant>
      <vt:variant>
        <vt:lpwstr>brookingsecq2</vt:lpwstr>
      </vt:variant>
      <vt:variant>
        <vt:i4>458776</vt:i4>
      </vt:variant>
      <vt:variant>
        <vt:i4>1608</vt:i4>
      </vt:variant>
      <vt:variant>
        <vt:i4>0</vt:i4>
      </vt:variant>
      <vt:variant>
        <vt:i4>5</vt:i4>
      </vt:variant>
      <vt:variant>
        <vt:lpwstr/>
      </vt:variant>
      <vt:variant>
        <vt:lpwstr>brookingsecq2</vt:lpwstr>
      </vt:variant>
      <vt:variant>
        <vt:i4>7733359</vt:i4>
      </vt:variant>
      <vt:variant>
        <vt:i4>1605</vt:i4>
      </vt:variant>
      <vt:variant>
        <vt:i4>0</vt:i4>
      </vt:variant>
      <vt:variant>
        <vt:i4>5</vt:i4>
      </vt:variant>
      <vt:variant>
        <vt:lpwstr>http://www.colonialwilliamsburgresort.com/visit/hotels/williamsburgLodge/index.cfm</vt:lpwstr>
      </vt:variant>
      <vt:variant>
        <vt:lpwstr/>
      </vt:variant>
      <vt:variant>
        <vt:i4>458776</vt:i4>
      </vt:variant>
      <vt:variant>
        <vt:i4>1602</vt:i4>
      </vt:variant>
      <vt:variant>
        <vt:i4>0</vt:i4>
      </vt:variant>
      <vt:variant>
        <vt:i4>5</vt:i4>
      </vt:variant>
      <vt:variant>
        <vt:lpwstr/>
      </vt:variant>
      <vt:variant>
        <vt:lpwstr>brookingsecq2</vt:lpwstr>
      </vt:variant>
      <vt:variant>
        <vt:i4>1048632</vt:i4>
      </vt:variant>
      <vt:variant>
        <vt:i4>1599</vt:i4>
      </vt:variant>
      <vt:variant>
        <vt:i4>0</vt:i4>
      </vt:variant>
      <vt:variant>
        <vt:i4>5</vt:i4>
      </vt:variant>
      <vt:variant>
        <vt:lpwstr>http://www.brookings.edu/execed/programs/catalog/leaderascoach_s.aspx</vt:lpwstr>
      </vt:variant>
      <vt:variant>
        <vt:lpwstr/>
      </vt:variant>
      <vt:variant>
        <vt:i4>458776</vt:i4>
      </vt:variant>
      <vt:variant>
        <vt:i4>1596</vt:i4>
      </vt:variant>
      <vt:variant>
        <vt:i4>0</vt:i4>
      </vt:variant>
      <vt:variant>
        <vt:i4>5</vt:i4>
      </vt:variant>
      <vt:variant>
        <vt:lpwstr/>
      </vt:variant>
      <vt:variant>
        <vt:lpwstr>brookingsecq2</vt:lpwstr>
      </vt:variant>
      <vt:variant>
        <vt:i4>3932202</vt:i4>
      </vt:variant>
      <vt:variant>
        <vt:i4>1593</vt:i4>
      </vt:variant>
      <vt:variant>
        <vt:i4>0</vt:i4>
      </vt:variant>
      <vt:variant>
        <vt:i4>5</vt:i4>
      </vt:variant>
      <vt:variant>
        <vt:lpwstr>http://www.brookings.edu/execed/executivepathways.aspx</vt:lpwstr>
      </vt:variant>
      <vt:variant>
        <vt:lpwstr/>
      </vt:variant>
      <vt:variant>
        <vt:i4>458776</vt:i4>
      </vt:variant>
      <vt:variant>
        <vt:i4>1590</vt:i4>
      </vt:variant>
      <vt:variant>
        <vt:i4>0</vt:i4>
      </vt:variant>
      <vt:variant>
        <vt:i4>5</vt:i4>
      </vt:variant>
      <vt:variant>
        <vt:lpwstr/>
      </vt:variant>
      <vt:variant>
        <vt:lpwstr>brookingsecq2</vt:lpwstr>
      </vt:variant>
      <vt:variant>
        <vt:i4>1572926</vt:i4>
      </vt:variant>
      <vt:variant>
        <vt:i4>1587</vt:i4>
      </vt:variant>
      <vt:variant>
        <vt:i4>0</vt:i4>
      </vt:variant>
      <vt:variant>
        <vt:i4>5</vt:i4>
      </vt:variant>
      <vt:variant>
        <vt:lpwstr>http://www.brookings.edu/execed/programs/catalog/HighPerfTeams_s.aspx</vt:lpwstr>
      </vt:variant>
      <vt:variant>
        <vt:lpwstr/>
      </vt:variant>
      <vt:variant>
        <vt:i4>6750325</vt:i4>
      </vt:variant>
      <vt:variant>
        <vt:i4>1584</vt:i4>
      </vt:variant>
      <vt:variant>
        <vt:i4>0</vt:i4>
      </vt:variant>
      <vt:variant>
        <vt:i4>5</vt:i4>
      </vt:variant>
      <vt:variant>
        <vt:lpwstr/>
      </vt:variant>
      <vt:variant>
        <vt:lpwstr>bradleyecq2</vt:lpwstr>
      </vt:variant>
      <vt:variant>
        <vt:i4>44</vt:i4>
      </vt:variant>
      <vt:variant>
        <vt:i4>1581</vt:i4>
      </vt:variant>
      <vt:variant>
        <vt:i4>0</vt:i4>
      </vt:variant>
      <vt:variant>
        <vt:i4>5</vt:i4>
      </vt:variant>
      <vt:variant>
        <vt:lpwstr>https://lily.bradley.edu/ei/getdemo.ei?id=164&amp;s=_36K0UC1N0&amp;bulk=y</vt:lpwstr>
      </vt:variant>
      <vt:variant>
        <vt:lpwstr/>
      </vt:variant>
      <vt:variant>
        <vt:i4>4587643</vt:i4>
      </vt:variant>
      <vt:variant>
        <vt:i4>1578</vt:i4>
      </vt:variant>
      <vt:variant>
        <vt:i4>0</vt:i4>
      </vt:variant>
      <vt:variant>
        <vt:i4>5</vt:i4>
      </vt:variant>
      <vt:variant>
        <vt:lpwstr>https://lily.bradley.edu/ei/getdemo.ei?id=164&amp;s=_36K0UBT83&amp;bulk=y</vt:lpwstr>
      </vt:variant>
      <vt:variant>
        <vt:lpwstr/>
      </vt:variant>
      <vt:variant>
        <vt:i4>3866746</vt:i4>
      </vt:variant>
      <vt:variant>
        <vt:i4>1575</vt:i4>
      </vt:variant>
      <vt:variant>
        <vt:i4>0</vt:i4>
      </vt:variant>
      <vt:variant>
        <vt:i4>5</vt:i4>
      </vt:variant>
      <vt:variant>
        <vt:lpwstr>http://www.bradley.edu/edc/public/fol.shtml</vt:lpwstr>
      </vt:variant>
      <vt:variant>
        <vt:lpwstr/>
      </vt:variant>
      <vt:variant>
        <vt:i4>5832710</vt:i4>
      </vt:variant>
      <vt:variant>
        <vt:i4>1572</vt:i4>
      </vt:variant>
      <vt:variant>
        <vt:i4>0</vt:i4>
      </vt:variant>
      <vt:variant>
        <vt:i4>5</vt:i4>
      </vt:variant>
      <vt:variant>
        <vt:lpwstr/>
      </vt:variant>
      <vt:variant>
        <vt:lpwstr>whartonupennecq1</vt:lpwstr>
      </vt:variant>
      <vt:variant>
        <vt:i4>4718626</vt:i4>
      </vt:variant>
      <vt:variant>
        <vt:i4>1569</vt:i4>
      </vt:variant>
      <vt:variant>
        <vt:i4>0</vt:i4>
      </vt:variant>
      <vt:variant>
        <vt:i4>5</vt:i4>
      </vt:variant>
      <vt:variant>
        <vt:lpwstr>mailto:execed@wharton.upenn.edu</vt:lpwstr>
      </vt:variant>
      <vt:variant>
        <vt:lpwstr/>
      </vt:variant>
      <vt:variant>
        <vt:i4>4456476</vt:i4>
      </vt:variant>
      <vt:variant>
        <vt:i4>1566</vt:i4>
      </vt:variant>
      <vt:variant>
        <vt:i4>0</vt:i4>
      </vt:variant>
      <vt:variant>
        <vt:i4>5</vt:i4>
      </vt:variant>
      <vt:variant>
        <vt:lpwstr>http://executiveeducation.wharton.upenn.edu/open-enrollment/strategy-management-programs/full-spectrum-innovation.cfm</vt:lpwstr>
      </vt:variant>
      <vt:variant>
        <vt:lpwstr/>
      </vt:variant>
      <vt:variant>
        <vt:i4>5832710</vt:i4>
      </vt:variant>
      <vt:variant>
        <vt:i4>1563</vt:i4>
      </vt:variant>
      <vt:variant>
        <vt:i4>0</vt:i4>
      </vt:variant>
      <vt:variant>
        <vt:i4>5</vt:i4>
      </vt:variant>
      <vt:variant>
        <vt:lpwstr/>
      </vt:variant>
      <vt:variant>
        <vt:lpwstr>whartonupennecq1</vt:lpwstr>
      </vt:variant>
      <vt:variant>
        <vt:i4>4718626</vt:i4>
      </vt:variant>
      <vt:variant>
        <vt:i4>1560</vt:i4>
      </vt:variant>
      <vt:variant>
        <vt:i4>0</vt:i4>
      </vt:variant>
      <vt:variant>
        <vt:i4>5</vt:i4>
      </vt:variant>
      <vt:variant>
        <vt:lpwstr>mailto:execed@wharton.upenn.edu</vt:lpwstr>
      </vt:variant>
      <vt:variant>
        <vt:lpwstr/>
      </vt:variant>
      <vt:variant>
        <vt:i4>1310734</vt:i4>
      </vt:variant>
      <vt:variant>
        <vt:i4>1557</vt:i4>
      </vt:variant>
      <vt:variant>
        <vt:i4>0</vt:i4>
      </vt:variant>
      <vt:variant>
        <vt:i4>5</vt:i4>
      </vt:variant>
      <vt:variant>
        <vt:lpwstr>http://executiveeducation.wharton.upenn.edu/open-enrollment/leadership-development-programs/leading-organizational-change-program.cfm</vt:lpwstr>
      </vt:variant>
      <vt:variant>
        <vt:lpwstr/>
      </vt:variant>
      <vt:variant>
        <vt:i4>5832710</vt:i4>
      </vt:variant>
      <vt:variant>
        <vt:i4>1554</vt:i4>
      </vt:variant>
      <vt:variant>
        <vt:i4>0</vt:i4>
      </vt:variant>
      <vt:variant>
        <vt:i4>5</vt:i4>
      </vt:variant>
      <vt:variant>
        <vt:lpwstr/>
      </vt:variant>
      <vt:variant>
        <vt:lpwstr>whartonupennecq1</vt:lpwstr>
      </vt:variant>
      <vt:variant>
        <vt:i4>5111844</vt:i4>
      </vt:variant>
      <vt:variant>
        <vt:i4>1551</vt:i4>
      </vt:variant>
      <vt:variant>
        <vt:i4>0</vt:i4>
      </vt:variant>
      <vt:variant>
        <vt:i4>5</vt:i4>
      </vt:variant>
      <vt:variant>
        <vt:lpwstr>mailto:exceed@wharton.upenn.edu</vt:lpwstr>
      </vt:variant>
      <vt:variant>
        <vt:lpwstr/>
      </vt:variant>
      <vt:variant>
        <vt:i4>2687085</vt:i4>
      </vt:variant>
      <vt:variant>
        <vt:i4>1548</vt:i4>
      </vt:variant>
      <vt:variant>
        <vt:i4>0</vt:i4>
      </vt:variant>
      <vt:variant>
        <vt:i4>5</vt:i4>
      </vt:variant>
      <vt:variant>
        <vt:lpwstr>http://executiveeducation.wharton.upenn.edu/open-enrollment/leadership-development-programs/High-Potential-Leaders.cfm</vt:lpwstr>
      </vt:variant>
      <vt:variant>
        <vt:lpwstr/>
      </vt:variant>
      <vt:variant>
        <vt:i4>5832710</vt:i4>
      </vt:variant>
      <vt:variant>
        <vt:i4>1545</vt:i4>
      </vt:variant>
      <vt:variant>
        <vt:i4>0</vt:i4>
      </vt:variant>
      <vt:variant>
        <vt:i4>5</vt:i4>
      </vt:variant>
      <vt:variant>
        <vt:lpwstr/>
      </vt:variant>
      <vt:variant>
        <vt:lpwstr>whartonupennecq1</vt:lpwstr>
      </vt:variant>
      <vt:variant>
        <vt:i4>4718626</vt:i4>
      </vt:variant>
      <vt:variant>
        <vt:i4>1542</vt:i4>
      </vt:variant>
      <vt:variant>
        <vt:i4>0</vt:i4>
      </vt:variant>
      <vt:variant>
        <vt:i4>5</vt:i4>
      </vt:variant>
      <vt:variant>
        <vt:lpwstr>mailto:execed@wharton.upenn.edu</vt:lpwstr>
      </vt:variant>
      <vt:variant>
        <vt:lpwstr/>
      </vt:variant>
      <vt:variant>
        <vt:i4>6750252</vt:i4>
      </vt:variant>
      <vt:variant>
        <vt:i4>1539</vt:i4>
      </vt:variant>
      <vt:variant>
        <vt:i4>0</vt:i4>
      </vt:variant>
      <vt:variant>
        <vt:i4>5</vt:i4>
      </vt:variant>
      <vt:variant>
        <vt:lpwstr>http://executiveeducation.wharton.upenn.edu/open-enrollment/leadership-development-programs/creating-developing-leadership.cfm</vt:lpwstr>
      </vt:variant>
      <vt:variant>
        <vt:lpwstr/>
      </vt:variant>
      <vt:variant>
        <vt:i4>5832710</vt:i4>
      </vt:variant>
      <vt:variant>
        <vt:i4>1536</vt:i4>
      </vt:variant>
      <vt:variant>
        <vt:i4>0</vt:i4>
      </vt:variant>
      <vt:variant>
        <vt:i4>5</vt:i4>
      </vt:variant>
      <vt:variant>
        <vt:lpwstr/>
      </vt:variant>
      <vt:variant>
        <vt:lpwstr>whartonupennecq1</vt:lpwstr>
      </vt:variant>
      <vt:variant>
        <vt:i4>4718626</vt:i4>
      </vt:variant>
      <vt:variant>
        <vt:i4>1533</vt:i4>
      </vt:variant>
      <vt:variant>
        <vt:i4>0</vt:i4>
      </vt:variant>
      <vt:variant>
        <vt:i4>5</vt:i4>
      </vt:variant>
      <vt:variant>
        <vt:lpwstr>mailto:execed@wharton.upenn.edu</vt:lpwstr>
      </vt:variant>
      <vt:variant>
        <vt:lpwstr/>
      </vt:variant>
      <vt:variant>
        <vt:i4>3539050</vt:i4>
      </vt:variant>
      <vt:variant>
        <vt:i4>1530</vt:i4>
      </vt:variant>
      <vt:variant>
        <vt:i4>0</vt:i4>
      </vt:variant>
      <vt:variant>
        <vt:i4>5</vt:i4>
      </vt:variant>
      <vt:variant>
        <vt:lpwstr>http://executiveeducation.wharton.upenn.edu/open-enrollment/leadership-development-programs/the-leadership-edge.cfm</vt:lpwstr>
      </vt:variant>
      <vt:variant>
        <vt:lpwstr/>
      </vt:variant>
      <vt:variant>
        <vt:i4>3539062</vt:i4>
      </vt:variant>
      <vt:variant>
        <vt:i4>1527</vt:i4>
      </vt:variant>
      <vt:variant>
        <vt:i4>0</vt:i4>
      </vt:variant>
      <vt:variant>
        <vt:i4>5</vt:i4>
      </vt:variant>
      <vt:variant>
        <vt:lpwstr/>
      </vt:variant>
      <vt:variant>
        <vt:lpwstr>washingtonustlouisecq1</vt:lpwstr>
      </vt:variant>
      <vt:variant>
        <vt:i4>4259850</vt:i4>
      </vt:variant>
      <vt:variant>
        <vt:i4>1524</vt:i4>
      </vt:variant>
      <vt:variant>
        <vt:i4>0</vt:i4>
      </vt:variant>
      <vt:variant>
        <vt:i4>5</vt:i4>
      </vt:variant>
      <vt:variant>
        <vt:lpwstr>http://www.olin.wustl.edu/executiveeducation/OPP/Pages/UpcomingSeminars.aspx</vt:lpwstr>
      </vt:variant>
      <vt:variant>
        <vt:lpwstr/>
      </vt:variant>
      <vt:variant>
        <vt:i4>3539062</vt:i4>
      </vt:variant>
      <vt:variant>
        <vt:i4>1521</vt:i4>
      </vt:variant>
      <vt:variant>
        <vt:i4>0</vt:i4>
      </vt:variant>
      <vt:variant>
        <vt:i4>5</vt:i4>
      </vt:variant>
      <vt:variant>
        <vt:lpwstr/>
      </vt:variant>
      <vt:variant>
        <vt:lpwstr>washingtonustlouisecq1</vt:lpwstr>
      </vt:variant>
      <vt:variant>
        <vt:i4>4259850</vt:i4>
      </vt:variant>
      <vt:variant>
        <vt:i4>1518</vt:i4>
      </vt:variant>
      <vt:variant>
        <vt:i4>0</vt:i4>
      </vt:variant>
      <vt:variant>
        <vt:i4>5</vt:i4>
      </vt:variant>
      <vt:variant>
        <vt:lpwstr>http://www.olin.wustl.edu/executiveeducation/OPP/Pages/UpcomingSeminars.aspx</vt:lpwstr>
      </vt:variant>
      <vt:variant>
        <vt:lpwstr/>
      </vt:variant>
      <vt:variant>
        <vt:i4>3539062</vt:i4>
      </vt:variant>
      <vt:variant>
        <vt:i4>1515</vt:i4>
      </vt:variant>
      <vt:variant>
        <vt:i4>0</vt:i4>
      </vt:variant>
      <vt:variant>
        <vt:i4>5</vt:i4>
      </vt:variant>
      <vt:variant>
        <vt:lpwstr/>
      </vt:variant>
      <vt:variant>
        <vt:lpwstr>washingtonustlouisecq1</vt:lpwstr>
      </vt:variant>
      <vt:variant>
        <vt:i4>4259850</vt:i4>
      </vt:variant>
      <vt:variant>
        <vt:i4>1512</vt:i4>
      </vt:variant>
      <vt:variant>
        <vt:i4>0</vt:i4>
      </vt:variant>
      <vt:variant>
        <vt:i4>5</vt:i4>
      </vt:variant>
      <vt:variant>
        <vt:lpwstr>http://www.olin.wustl.edu/executiveeducation/OPP/Pages/UpcomingSeminars.aspx</vt:lpwstr>
      </vt:variant>
      <vt:variant>
        <vt:lpwstr/>
      </vt:variant>
      <vt:variant>
        <vt:i4>4194304</vt:i4>
      </vt:variant>
      <vt:variant>
        <vt:i4>1509</vt:i4>
      </vt:variant>
      <vt:variant>
        <vt:i4>0</vt:i4>
      </vt:variant>
      <vt:variant>
        <vt:i4>5</vt:i4>
      </vt:variant>
      <vt:variant>
        <vt:lpwstr/>
      </vt:variant>
      <vt:variant>
        <vt:lpwstr>washburnecq1</vt:lpwstr>
      </vt:variant>
      <vt:variant>
        <vt:i4>4391023</vt:i4>
      </vt:variant>
      <vt:variant>
        <vt:i4>1506</vt:i4>
      </vt:variant>
      <vt:variant>
        <vt:i4>0</vt:i4>
      </vt:variant>
      <vt:variant>
        <vt:i4>5</vt:i4>
      </vt:variant>
      <vt:variant>
        <vt:lpwstr>http://www.washburn.edu/ao/professional_development/six-sigma/minitab-orientation.html</vt:lpwstr>
      </vt:variant>
      <vt:variant>
        <vt:lpwstr/>
      </vt:variant>
      <vt:variant>
        <vt:i4>7274569</vt:i4>
      </vt:variant>
      <vt:variant>
        <vt:i4>1503</vt:i4>
      </vt:variant>
      <vt:variant>
        <vt:i4>0</vt:i4>
      </vt:variant>
      <vt:variant>
        <vt:i4>5</vt:i4>
      </vt:variant>
      <vt:variant>
        <vt:lpwstr>http://www.washburn.edu/ao/professional_development/six-sigma/green-belt.html</vt:lpwstr>
      </vt:variant>
      <vt:variant>
        <vt:lpwstr/>
      </vt:variant>
      <vt:variant>
        <vt:i4>4194304</vt:i4>
      </vt:variant>
      <vt:variant>
        <vt:i4>1500</vt:i4>
      </vt:variant>
      <vt:variant>
        <vt:i4>0</vt:i4>
      </vt:variant>
      <vt:variant>
        <vt:i4>5</vt:i4>
      </vt:variant>
      <vt:variant>
        <vt:lpwstr/>
      </vt:variant>
      <vt:variant>
        <vt:lpwstr>washburnecq1</vt:lpwstr>
      </vt:variant>
      <vt:variant>
        <vt:i4>458802</vt:i4>
      </vt:variant>
      <vt:variant>
        <vt:i4>1497</vt:i4>
      </vt:variant>
      <vt:variant>
        <vt:i4>0</vt:i4>
      </vt:variant>
      <vt:variant>
        <vt:i4>5</vt:i4>
      </vt:variant>
      <vt:variant>
        <vt:lpwstr>http://www.washburn.edu/ao/professional_development/six-sigma/yellow-belt.html</vt:lpwstr>
      </vt:variant>
      <vt:variant>
        <vt:lpwstr/>
      </vt:variant>
      <vt:variant>
        <vt:i4>4194304</vt:i4>
      </vt:variant>
      <vt:variant>
        <vt:i4>1494</vt:i4>
      </vt:variant>
      <vt:variant>
        <vt:i4>0</vt:i4>
      </vt:variant>
      <vt:variant>
        <vt:i4>5</vt:i4>
      </vt:variant>
      <vt:variant>
        <vt:lpwstr/>
      </vt:variant>
      <vt:variant>
        <vt:lpwstr>washburnecq1</vt:lpwstr>
      </vt:variant>
      <vt:variant>
        <vt:i4>4194304</vt:i4>
      </vt:variant>
      <vt:variant>
        <vt:i4>1491</vt:i4>
      </vt:variant>
      <vt:variant>
        <vt:i4>0</vt:i4>
      </vt:variant>
      <vt:variant>
        <vt:i4>5</vt:i4>
      </vt:variant>
      <vt:variant>
        <vt:lpwstr/>
      </vt:variant>
      <vt:variant>
        <vt:lpwstr>washburnecq1</vt:lpwstr>
      </vt:variant>
      <vt:variant>
        <vt:i4>4980781</vt:i4>
      </vt:variant>
      <vt:variant>
        <vt:i4>1488</vt:i4>
      </vt:variant>
      <vt:variant>
        <vt:i4>0</vt:i4>
      </vt:variant>
      <vt:variant>
        <vt:i4>5</vt:i4>
      </vt:variant>
      <vt:variant>
        <vt:lpwstr>http://www.washburn.edu/ao/professional_development/leadership-professionals/executive-communication/index.html</vt:lpwstr>
      </vt:variant>
      <vt:variant>
        <vt:lpwstr/>
      </vt:variant>
      <vt:variant>
        <vt:i4>4194304</vt:i4>
      </vt:variant>
      <vt:variant>
        <vt:i4>1485</vt:i4>
      </vt:variant>
      <vt:variant>
        <vt:i4>0</vt:i4>
      </vt:variant>
      <vt:variant>
        <vt:i4>5</vt:i4>
      </vt:variant>
      <vt:variant>
        <vt:lpwstr/>
      </vt:variant>
      <vt:variant>
        <vt:lpwstr>washburnecq1</vt:lpwstr>
      </vt:variant>
      <vt:variant>
        <vt:i4>4259874</vt:i4>
      </vt:variant>
      <vt:variant>
        <vt:i4>1482</vt:i4>
      </vt:variant>
      <vt:variant>
        <vt:i4>0</vt:i4>
      </vt:variant>
      <vt:variant>
        <vt:i4>5</vt:i4>
      </vt:variant>
      <vt:variant>
        <vt:lpwstr>http://www.washburn.edu/ao/professional_development/leadership-professionals/index.html</vt:lpwstr>
      </vt:variant>
      <vt:variant>
        <vt:lpwstr/>
      </vt:variant>
      <vt:variant>
        <vt:i4>589846</vt:i4>
      </vt:variant>
      <vt:variant>
        <vt:i4>1479</vt:i4>
      </vt:variant>
      <vt:variant>
        <vt:i4>0</vt:i4>
      </vt:variant>
      <vt:variant>
        <vt:i4>5</vt:i4>
      </vt:variant>
      <vt:variant>
        <vt:lpwstr/>
      </vt:variant>
      <vt:variant>
        <vt:lpwstr>villanovaecq1</vt:lpwstr>
      </vt:variant>
      <vt:variant>
        <vt:i4>131083</vt:i4>
      </vt:variant>
      <vt:variant>
        <vt:i4>1476</vt:i4>
      </vt:variant>
      <vt:variant>
        <vt:i4>0</vt:i4>
      </vt:variant>
      <vt:variant>
        <vt:i4>5</vt:i4>
      </vt:variant>
      <vt:variant>
        <vt:lpwstr>http://www.villanova.edu/business/graduate/execed/open/course1.htm</vt:lpwstr>
      </vt:variant>
      <vt:variant>
        <vt:lpwstr>systemsthinking</vt:lpwstr>
      </vt:variant>
      <vt:variant>
        <vt:i4>589846</vt:i4>
      </vt:variant>
      <vt:variant>
        <vt:i4>1473</vt:i4>
      </vt:variant>
      <vt:variant>
        <vt:i4>0</vt:i4>
      </vt:variant>
      <vt:variant>
        <vt:i4>5</vt:i4>
      </vt:variant>
      <vt:variant>
        <vt:lpwstr/>
      </vt:variant>
      <vt:variant>
        <vt:lpwstr>villanovaecq1</vt:lpwstr>
      </vt:variant>
      <vt:variant>
        <vt:i4>7929970</vt:i4>
      </vt:variant>
      <vt:variant>
        <vt:i4>1470</vt:i4>
      </vt:variant>
      <vt:variant>
        <vt:i4>0</vt:i4>
      </vt:variant>
      <vt:variant>
        <vt:i4>5</vt:i4>
      </vt:variant>
      <vt:variant>
        <vt:lpwstr>http://www.villanova.edu/business/graduate/execed/open/course2.htm</vt:lpwstr>
      </vt:variant>
      <vt:variant>
        <vt:lpwstr/>
      </vt:variant>
      <vt:variant>
        <vt:i4>3670119</vt:i4>
      </vt:variant>
      <vt:variant>
        <vt:i4>1467</vt:i4>
      </vt:variant>
      <vt:variant>
        <vt:i4>0</vt:i4>
      </vt:variant>
      <vt:variant>
        <vt:i4>5</vt:i4>
      </vt:variant>
      <vt:variant>
        <vt:lpwstr/>
      </vt:variant>
      <vt:variant>
        <vt:lpwstr>vanderbiltecq1</vt:lpwstr>
      </vt:variant>
      <vt:variant>
        <vt:i4>3473535</vt:i4>
      </vt:variant>
      <vt:variant>
        <vt:i4>1464</vt:i4>
      </vt:variant>
      <vt:variant>
        <vt:i4>0</vt:i4>
      </vt:variant>
      <vt:variant>
        <vt:i4>5</vt:i4>
      </vt:variant>
      <vt:variant>
        <vt:lpwstr>http://www.owen.vanderbilt.edu/vanderbilt/programs/executive-development-institute/open-enrollment-programs-for-individuals/pro</vt:lpwstr>
      </vt:variant>
      <vt:variant>
        <vt:lpwstr/>
      </vt:variant>
      <vt:variant>
        <vt:i4>3670119</vt:i4>
      </vt:variant>
      <vt:variant>
        <vt:i4>1461</vt:i4>
      </vt:variant>
      <vt:variant>
        <vt:i4>0</vt:i4>
      </vt:variant>
      <vt:variant>
        <vt:i4>5</vt:i4>
      </vt:variant>
      <vt:variant>
        <vt:lpwstr/>
      </vt:variant>
      <vt:variant>
        <vt:lpwstr>vanderbiltecq1</vt:lpwstr>
      </vt:variant>
      <vt:variant>
        <vt:i4>3473535</vt:i4>
      </vt:variant>
      <vt:variant>
        <vt:i4>1458</vt:i4>
      </vt:variant>
      <vt:variant>
        <vt:i4>0</vt:i4>
      </vt:variant>
      <vt:variant>
        <vt:i4>5</vt:i4>
      </vt:variant>
      <vt:variant>
        <vt:lpwstr>http://www.owen.vanderbilt.edu/vanderbilt/programs/executive-development-institute/open-enrollment-programs-for-individuals/pro</vt:lpwstr>
      </vt:variant>
      <vt:variant>
        <vt:lpwstr/>
      </vt:variant>
      <vt:variant>
        <vt:i4>3670119</vt:i4>
      </vt:variant>
      <vt:variant>
        <vt:i4>1455</vt:i4>
      </vt:variant>
      <vt:variant>
        <vt:i4>0</vt:i4>
      </vt:variant>
      <vt:variant>
        <vt:i4>5</vt:i4>
      </vt:variant>
      <vt:variant>
        <vt:lpwstr/>
      </vt:variant>
      <vt:variant>
        <vt:lpwstr>vanderbiltecq1</vt:lpwstr>
      </vt:variant>
      <vt:variant>
        <vt:i4>3473535</vt:i4>
      </vt:variant>
      <vt:variant>
        <vt:i4>1452</vt:i4>
      </vt:variant>
      <vt:variant>
        <vt:i4>0</vt:i4>
      </vt:variant>
      <vt:variant>
        <vt:i4>5</vt:i4>
      </vt:variant>
      <vt:variant>
        <vt:lpwstr>http://www.owen.vanderbilt.edu/vanderbilt/programs/executive-development-institute/open-enrollment-programs-for-individuals/pro</vt:lpwstr>
      </vt:variant>
      <vt:variant>
        <vt:lpwstr/>
      </vt:variant>
      <vt:variant>
        <vt:i4>7078004</vt:i4>
      </vt:variant>
      <vt:variant>
        <vt:i4>1449</vt:i4>
      </vt:variant>
      <vt:variant>
        <vt:i4>0</vt:i4>
      </vt:variant>
      <vt:variant>
        <vt:i4>5</vt:i4>
      </vt:variant>
      <vt:variant>
        <vt:lpwstr/>
      </vt:variant>
      <vt:variant>
        <vt:lpwstr>uofwisconsinmadecq1</vt:lpwstr>
      </vt:variant>
      <vt:variant>
        <vt:i4>2490467</vt:i4>
      </vt:variant>
      <vt:variant>
        <vt:i4>1446</vt:i4>
      </vt:variant>
      <vt:variant>
        <vt:i4>0</vt:i4>
      </vt:variant>
      <vt:variant>
        <vt:i4>5</vt:i4>
      </vt:variant>
      <vt:variant>
        <vt:lpwstr>http://exed.wisc.edu/Courses/Balanced-Leadership-Organizational-Change-in-a-Mission-Driven-Culture</vt:lpwstr>
      </vt:variant>
      <vt:variant>
        <vt:lpwstr/>
      </vt:variant>
      <vt:variant>
        <vt:i4>7078004</vt:i4>
      </vt:variant>
      <vt:variant>
        <vt:i4>1443</vt:i4>
      </vt:variant>
      <vt:variant>
        <vt:i4>0</vt:i4>
      </vt:variant>
      <vt:variant>
        <vt:i4>5</vt:i4>
      </vt:variant>
      <vt:variant>
        <vt:lpwstr/>
      </vt:variant>
      <vt:variant>
        <vt:lpwstr>uofwisconsinmadecq1</vt:lpwstr>
      </vt:variant>
      <vt:variant>
        <vt:i4>5570625</vt:i4>
      </vt:variant>
      <vt:variant>
        <vt:i4>1440</vt:i4>
      </vt:variant>
      <vt:variant>
        <vt:i4>0</vt:i4>
      </vt:variant>
      <vt:variant>
        <vt:i4>5</vt:i4>
      </vt:variant>
      <vt:variant>
        <vt:lpwstr>http://exed.wisc.edu/Courses/Transformational-Leadership-Inspire-the-Best-in-Your-People</vt:lpwstr>
      </vt:variant>
      <vt:variant>
        <vt:lpwstr/>
      </vt:variant>
      <vt:variant>
        <vt:i4>7078004</vt:i4>
      </vt:variant>
      <vt:variant>
        <vt:i4>1437</vt:i4>
      </vt:variant>
      <vt:variant>
        <vt:i4>0</vt:i4>
      </vt:variant>
      <vt:variant>
        <vt:i4>5</vt:i4>
      </vt:variant>
      <vt:variant>
        <vt:lpwstr/>
      </vt:variant>
      <vt:variant>
        <vt:lpwstr>uofwisconsinmadecq1</vt:lpwstr>
      </vt:variant>
      <vt:variant>
        <vt:i4>6225936</vt:i4>
      </vt:variant>
      <vt:variant>
        <vt:i4>1434</vt:i4>
      </vt:variant>
      <vt:variant>
        <vt:i4>0</vt:i4>
      </vt:variant>
      <vt:variant>
        <vt:i4>5</vt:i4>
      </vt:variant>
      <vt:variant>
        <vt:lpwstr>http://exed.wisc.edu/Courses/Leadership-Beyond-Management</vt:lpwstr>
      </vt:variant>
      <vt:variant>
        <vt:lpwstr/>
      </vt:variant>
      <vt:variant>
        <vt:i4>7078004</vt:i4>
      </vt:variant>
      <vt:variant>
        <vt:i4>1431</vt:i4>
      </vt:variant>
      <vt:variant>
        <vt:i4>0</vt:i4>
      </vt:variant>
      <vt:variant>
        <vt:i4>5</vt:i4>
      </vt:variant>
      <vt:variant>
        <vt:lpwstr/>
      </vt:variant>
      <vt:variant>
        <vt:lpwstr>uofwisconsinmadecq1</vt:lpwstr>
      </vt:variant>
      <vt:variant>
        <vt:i4>7667824</vt:i4>
      </vt:variant>
      <vt:variant>
        <vt:i4>1428</vt:i4>
      </vt:variant>
      <vt:variant>
        <vt:i4>0</vt:i4>
      </vt:variant>
      <vt:variant>
        <vt:i4>5</vt:i4>
      </vt:variant>
      <vt:variant>
        <vt:lpwstr>http://exed.wisc.edu/Courses/Getting-It-Right-Decision-Making-and-Change-Management</vt:lpwstr>
      </vt:variant>
      <vt:variant>
        <vt:lpwstr/>
      </vt:variant>
      <vt:variant>
        <vt:i4>1966093</vt:i4>
      </vt:variant>
      <vt:variant>
        <vt:i4>1425</vt:i4>
      </vt:variant>
      <vt:variant>
        <vt:i4>0</vt:i4>
      </vt:variant>
      <vt:variant>
        <vt:i4>5</vt:i4>
      </vt:variant>
      <vt:variant>
        <vt:lpwstr/>
      </vt:variant>
      <vt:variant>
        <vt:lpwstr>uofwashingtonecq1</vt:lpwstr>
      </vt:variant>
      <vt:variant>
        <vt:i4>1900634</vt:i4>
      </vt:variant>
      <vt:variant>
        <vt:i4>1422</vt:i4>
      </vt:variant>
      <vt:variant>
        <vt:i4>0</vt:i4>
      </vt:variant>
      <vt:variant>
        <vt:i4>5</vt:i4>
      </vt:variant>
      <vt:variant>
        <vt:lpwstr>http://www.foster.washington.edu/executive/seminars/Pages/Leadership.aspx</vt:lpwstr>
      </vt:variant>
      <vt:variant>
        <vt:lpwstr/>
      </vt:variant>
      <vt:variant>
        <vt:i4>1966093</vt:i4>
      </vt:variant>
      <vt:variant>
        <vt:i4>1419</vt:i4>
      </vt:variant>
      <vt:variant>
        <vt:i4>0</vt:i4>
      </vt:variant>
      <vt:variant>
        <vt:i4>5</vt:i4>
      </vt:variant>
      <vt:variant>
        <vt:lpwstr/>
      </vt:variant>
      <vt:variant>
        <vt:lpwstr>uofwashingtonecq1</vt:lpwstr>
      </vt:variant>
      <vt:variant>
        <vt:i4>7602283</vt:i4>
      </vt:variant>
      <vt:variant>
        <vt:i4>1416</vt:i4>
      </vt:variant>
      <vt:variant>
        <vt:i4>0</vt:i4>
      </vt:variant>
      <vt:variant>
        <vt:i4>5</vt:i4>
      </vt:variant>
      <vt:variant>
        <vt:lpwstr>http://www.foster.washington.edu/executive/edp</vt:lpwstr>
      </vt:variant>
      <vt:variant>
        <vt:lpwstr/>
      </vt:variant>
      <vt:variant>
        <vt:i4>8323185</vt:i4>
      </vt:variant>
      <vt:variant>
        <vt:i4>1413</vt:i4>
      </vt:variant>
      <vt:variant>
        <vt:i4>0</vt:i4>
      </vt:variant>
      <vt:variant>
        <vt:i4>5</vt:i4>
      </vt:variant>
      <vt:variant>
        <vt:lpwstr/>
      </vt:variant>
      <vt:variant>
        <vt:lpwstr>uofvirginiaecq1</vt:lpwstr>
      </vt:variant>
      <vt:variant>
        <vt:i4>131137</vt:i4>
      </vt:variant>
      <vt:variant>
        <vt:i4>1410</vt:i4>
      </vt:variant>
      <vt:variant>
        <vt:i4>0</vt:i4>
      </vt:variant>
      <vt:variant>
        <vt:i4>5</vt:i4>
      </vt:variant>
      <vt:variant>
        <vt:lpwstr>http://www.darden.virginia.edu/execed</vt:lpwstr>
      </vt:variant>
      <vt:variant>
        <vt:lpwstr/>
      </vt:variant>
      <vt:variant>
        <vt:i4>1966148</vt:i4>
      </vt:variant>
      <vt:variant>
        <vt:i4>1407</vt:i4>
      </vt:variant>
      <vt:variant>
        <vt:i4>0</vt:i4>
      </vt:variant>
      <vt:variant>
        <vt:i4>5</vt:i4>
      </vt:variant>
      <vt:variant>
        <vt:lpwstr>mailto:Darden_Exed@darden.virginia.edu</vt:lpwstr>
      </vt:variant>
      <vt:variant>
        <vt:lpwstr/>
      </vt:variant>
      <vt:variant>
        <vt:i4>5701727</vt:i4>
      </vt:variant>
      <vt:variant>
        <vt:i4>1404</vt:i4>
      </vt:variant>
      <vt:variant>
        <vt:i4>0</vt:i4>
      </vt:variant>
      <vt:variant>
        <vt:i4>5</vt:i4>
      </vt:variant>
      <vt:variant>
        <vt:lpwstr>http://forms.darden.virginia.edu/exed/register_form.asp?prog_title=Women%20Emerging%20in%20Leadership</vt:lpwstr>
      </vt:variant>
      <vt:variant>
        <vt:lpwstr/>
      </vt:variant>
      <vt:variant>
        <vt:i4>8323185</vt:i4>
      </vt:variant>
      <vt:variant>
        <vt:i4>1401</vt:i4>
      </vt:variant>
      <vt:variant>
        <vt:i4>0</vt:i4>
      </vt:variant>
      <vt:variant>
        <vt:i4>5</vt:i4>
      </vt:variant>
      <vt:variant>
        <vt:lpwstr/>
      </vt:variant>
      <vt:variant>
        <vt:lpwstr>uofvirginiaecq1</vt:lpwstr>
      </vt:variant>
      <vt:variant>
        <vt:i4>6750242</vt:i4>
      </vt:variant>
      <vt:variant>
        <vt:i4>1398</vt:i4>
      </vt:variant>
      <vt:variant>
        <vt:i4>0</vt:i4>
      </vt:variant>
      <vt:variant>
        <vt:i4>5</vt:i4>
      </vt:variant>
      <vt:variant>
        <vt:lpwstr>http://www.darden.virginia.edu/exed</vt:lpwstr>
      </vt:variant>
      <vt:variant>
        <vt:lpwstr/>
      </vt:variant>
      <vt:variant>
        <vt:i4>1966148</vt:i4>
      </vt:variant>
      <vt:variant>
        <vt:i4>1395</vt:i4>
      </vt:variant>
      <vt:variant>
        <vt:i4>0</vt:i4>
      </vt:variant>
      <vt:variant>
        <vt:i4>5</vt:i4>
      </vt:variant>
      <vt:variant>
        <vt:lpwstr>mailto:Darden_Exed@darden.virginia.edu</vt:lpwstr>
      </vt:variant>
      <vt:variant>
        <vt:lpwstr/>
      </vt:variant>
      <vt:variant>
        <vt:i4>8323185</vt:i4>
      </vt:variant>
      <vt:variant>
        <vt:i4>1392</vt:i4>
      </vt:variant>
      <vt:variant>
        <vt:i4>0</vt:i4>
      </vt:variant>
      <vt:variant>
        <vt:i4>5</vt:i4>
      </vt:variant>
      <vt:variant>
        <vt:lpwstr/>
      </vt:variant>
      <vt:variant>
        <vt:lpwstr>uofvirginiaecq1</vt:lpwstr>
      </vt:variant>
      <vt:variant>
        <vt:i4>6750242</vt:i4>
      </vt:variant>
      <vt:variant>
        <vt:i4>1389</vt:i4>
      </vt:variant>
      <vt:variant>
        <vt:i4>0</vt:i4>
      </vt:variant>
      <vt:variant>
        <vt:i4>5</vt:i4>
      </vt:variant>
      <vt:variant>
        <vt:lpwstr>http://www.darden.virginia.edu/exed</vt:lpwstr>
      </vt:variant>
      <vt:variant>
        <vt:lpwstr/>
      </vt:variant>
      <vt:variant>
        <vt:i4>1966148</vt:i4>
      </vt:variant>
      <vt:variant>
        <vt:i4>1386</vt:i4>
      </vt:variant>
      <vt:variant>
        <vt:i4>0</vt:i4>
      </vt:variant>
      <vt:variant>
        <vt:i4>5</vt:i4>
      </vt:variant>
      <vt:variant>
        <vt:lpwstr>mailto:Darden_Exed@darden.virginia.edu</vt:lpwstr>
      </vt:variant>
      <vt:variant>
        <vt:lpwstr/>
      </vt:variant>
      <vt:variant>
        <vt:i4>8323185</vt:i4>
      </vt:variant>
      <vt:variant>
        <vt:i4>1383</vt:i4>
      </vt:variant>
      <vt:variant>
        <vt:i4>0</vt:i4>
      </vt:variant>
      <vt:variant>
        <vt:i4>5</vt:i4>
      </vt:variant>
      <vt:variant>
        <vt:lpwstr/>
      </vt:variant>
      <vt:variant>
        <vt:lpwstr>uofvirginiaecq1</vt:lpwstr>
      </vt:variant>
      <vt:variant>
        <vt:i4>6750242</vt:i4>
      </vt:variant>
      <vt:variant>
        <vt:i4>1380</vt:i4>
      </vt:variant>
      <vt:variant>
        <vt:i4>0</vt:i4>
      </vt:variant>
      <vt:variant>
        <vt:i4>5</vt:i4>
      </vt:variant>
      <vt:variant>
        <vt:lpwstr>http://www.darden.virginia.edu/exed</vt:lpwstr>
      </vt:variant>
      <vt:variant>
        <vt:lpwstr/>
      </vt:variant>
      <vt:variant>
        <vt:i4>8323185</vt:i4>
      </vt:variant>
      <vt:variant>
        <vt:i4>1377</vt:i4>
      </vt:variant>
      <vt:variant>
        <vt:i4>0</vt:i4>
      </vt:variant>
      <vt:variant>
        <vt:i4>5</vt:i4>
      </vt:variant>
      <vt:variant>
        <vt:lpwstr/>
      </vt:variant>
      <vt:variant>
        <vt:lpwstr>uofvirginiaecq1</vt:lpwstr>
      </vt:variant>
      <vt:variant>
        <vt:i4>6750242</vt:i4>
      </vt:variant>
      <vt:variant>
        <vt:i4>1374</vt:i4>
      </vt:variant>
      <vt:variant>
        <vt:i4>0</vt:i4>
      </vt:variant>
      <vt:variant>
        <vt:i4>5</vt:i4>
      </vt:variant>
      <vt:variant>
        <vt:lpwstr>http://www.darden.virginia.edu/exed</vt:lpwstr>
      </vt:variant>
      <vt:variant>
        <vt:lpwstr/>
      </vt:variant>
      <vt:variant>
        <vt:i4>1966148</vt:i4>
      </vt:variant>
      <vt:variant>
        <vt:i4>1371</vt:i4>
      </vt:variant>
      <vt:variant>
        <vt:i4>0</vt:i4>
      </vt:variant>
      <vt:variant>
        <vt:i4>5</vt:i4>
      </vt:variant>
      <vt:variant>
        <vt:lpwstr>mailto:Darden_Exed@darden.virginia.edu</vt:lpwstr>
      </vt:variant>
      <vt:variant>
        <vt:lpwstr/>
      </vt:variant>
      <vt:variant>
        <vt:i4>8323185</vt:i4>
      </vt:variant>
      <vt:variant>
        <vt:i4>1368</vt:i4>
      </vt:variant>
      <vt:variant>
        <vt:i4>0</vt:i4>
      </vt:variant>
      <vt:variant>
        <vt:i4>5</vt:i4>
      </vt:variant>
      <vt:variant>
        <vt:lpwstr/>
      </vt:variant>
      <vt:variant>
        <vt:lpwstr>uofvirginiaecq1</vt:lpwstr>
      </vt:variant>
      <vt:variant>
        <vt:i4>1966148</vt:i4>
      </vt:variant>
      <vt:variant>
        <vt:i4>1365</vt:i4>
      </vt:variant>
      <vt:variant>
        <vt:i4>0</vt:i4>
      </vt:variant>
      <vt:variant>
        <vt:i4>5</vt:i4>
      </vt:variant>
      <vt:variant>
        <vt:lpwstr>mailto:Darden_Exed@darden.virginia.edu</vt:lpwstr>
      </vt:variant>
      <vt:variant>
        <vt:lpwstr/>
      </vt:variant>
      <vt:variant>
        <vt:i4>6750242</vt:i4>
      </vt:variant>
      <vt:variant>
        <vt:i4>1362</vt:i4>
      </vt:variant>
      <vt:variant>
        <vt:i4>0</vt:i4>
      </vt:variant>
      <vt:variant>
        <vt:i4>5</vt:i4>
      </vt:variant>
      <vt:variant>
        <vt:lpwstr>http://www.darden.virginia.edu/exed</vt:lpwstr>
      </vt:variant>
      <vt:variant>
        <vt:lpwstr/>
      </vt:variant>
      <vt:variant>
        <vt:i4>8323185</vt:i4>
      </vt:variant>
      <vt:variant>
        <vt:i4>1359</vt:i4>
      </vt:variant>
      <vt:variant>
        <vt:i4>0</vt:i4>
      </vt:variant>
      <vt:variant>
        <vt:i4>5</vt:i4>
      </vt:variant>
      <vt:variant>
        <vt:lpwstr/>
      </vt:variant>
      <vt:variant>
        <vt:lpwstr>uofvirginiaecq1</vt:lpwstr>
      </vt:variant>
      <vt:variant>
        <vt:i4>1966148</vt:i4>
      </vt:variant>
      <vt:variant>
        <vt:i4>1356</vt:i4>
      </vt:variant>
      <vt:variant>
        <vt:i4>0</vt:i4>
      </vt:variant>
      <vt:variant>
        <vt:i4>5</vt:i4>
      </vt:variant>
      <vt:variant>
        <vt:lpwstr>mailto:Darden_Exed@darden.virginia.edu</vt:lpwstr>
      </vt:variant>
      <vt:variant>
        <vt:lpwstr/>
      </vt:variant>
      <vt:variant>
        <vt:i4>6750242</vt:i4>
      </vt:variant>
      <vt:variant>
        <vt:i4>1353</vt:i4>
      </vt:variant>
      <vt:variant>
        <vt:i4>0</vt:i4>
      </vt:variant>
      <vt:variant>
        <vt:i4>5</vt:i4>
      </vt:variant>
      <vt:variant>
        <vt:lpwstr>http://www.darden.virginia.edu/exed</vt:lpwstr>
      </vt:variant>
      <vt:variant>
        <vt:lpwstr/>
      </vt:variant>
      <vt:variant>
        <vt:i4>7274604</vt:i4>
      </vt:variant>
      <vt:variant>
        <vt:i4>1350</vt:i4>
      </vt:variant>
      <vt:variant>
        <vt:i4>0</vt:i4>
      </vt:variant>
      <vt:variant>
        <vt:i4>5</vt:i4>
      </vt:variant>
      <vt:variant>
        <vt:lpwstr/>
      </vt:variant>
      <vt:variant>
        <vt:lpwstr>uofutahecq1</vt:lpwstr>
      </vt:variant>
      <vt:variant>
        <vt:i4>6553711</vt:i4>
      </vt:variant>
      <vt:variant>
        <vt:i4>1347</vt:i4>
      </vt:variant>
      <vt:variant>
        <vt:i4>0</vt:i4>
      </vt:variant>
      <vt:variant>
        <vt:i4>5</vt:i4>
      </vt:variant>
      <vt:variant>
        <vt:lpwstr>http://www.business.utah.edu/executive-education/strategic-management-framework-for-the-future</vt:lpwstr>
      </vt:variant>
      <vt:variant>
        <vt:lpwstr/>
      </vt:variant>
      <vt:variant>
        <vt:i4>4325379</vt:i4>
      </vt:variant>
      <vt:variant>
        <vt:i4>1344</vt:i4>
      </vt:variant>
      <vt:variant>
        <vt:i4>0</vt:i4>
      </vt:variant>
      <vt:variant>
        <vt:i4>5</vt:i4>
      </vt:variant>
      <vt:variant>
        <vt:lpwstr/>
      </vt:variant>
      <vt:variant>
        <vt:lpwstr>uoftexasecq1</vt:lpwstr>
      </vt:variant>
      <vt:variant>
        <vt:i4>7471217</vt:i4>
      </vt:variant>
      <vt:variant>
        <vt:i4>1341</vt:i4>
      </vt:variant>
      <vt:variant>
        <vt:i4>0</vt:i4>
      </vt:variant>
      <vt:variant>
        <vt:i4>5</vt:i4>
      </vt:variant>
      <vt:variant>
        <vt:lpwstr>http://www.mccombs.utexas.edu/execed/institutes/imlaus.asp</vt:lpwstr>
      </vt:variant>
      <vt:variant>
        <vt:lpwstr/>
      </vt:variant>
      <vt:variant>
        <vt:i4>5701637</vt:i4>
      </vt:variant>
      <vt:variant>
        <vt:i4>1338</vt:i4>
      </vt:variant>
      <vt:variant>
        <vt:i4>0</vt:i4>
      </vt:variant>
      <vt:variant>
        <vt:i4>5</vt:i4>
      </vt:variant>
      <vt:variant>
        <vt:lpwstr>http://www.mccombs.utexas.edu/execed/faculty/bios/challagalla.asp</vt:lpwstr>
      </vt:variant>
      <vt:variant>
        <vt:lpwstr/>
      </vt:variant>
      <vt:variant>
        <vt:i4>4391005</vt:i4>
      </vt:variant>
      <vt:variant>
        <vt:i4>1335</vt:i4>
      </vt:variant>
      <vt:variant>
        <vt:i4>0</vt:i4>
      </vt:variant>
      <vt:variant>
        <vt:i4>5</vt:i4>
      </vt:variant>
      <vt:variant>
        <vt:lpwstr>http://tvl.utexas.edu/rob-adams/</vt:lpwstr>
      </vt:variant>
      <vt:variant>
        <vt:lpwstr/>
      </vt:variant>
      <vt:variant>
        <vt:i4>5242970</vt:i4>
      </vt:variant>
      <vt:variant>
        <vt:i4>1332</vt:i4>
      </vt:variant>
      <vt:variant>
        <vt:i4>0</vt:i4>
      </vt:variant>
      <vt:variant>
        <vt:i4>5</vt:i4>
      </vt:variant>
      <vt:variant>
        <vt:lpwstr>http://www.mccombs.utexas.edu/execed/open/resources/ical/StrategicManagement0512.ics</vt:lpwstr>
      </vt:variant>
      <vt:variant>
        <vt:lpwstr/>
      </vt:variant>
      <vt:variant>
        <vt:i4>3211323</vt:i4>
      </vt:variant>
      <vt:variant>
        <vt:i4>1329</vt:i4>
      </vt:variant>
      <vt:variant>
        <vt:i4>0</vt:i4>
      </vt:variant>
      <vt:variant>
        <vt:i4>5</vt:i4>
      </vt:variant>
      <vt:variant>
        <vt:lpwstr>http://www.mccombs.utexas.edu/execed/open/strategic.asp</vt:lpwstr>
      </vt:variant>
      <vt:variant>
        <vt:lpwstr/>
      </vt:variant>
      <vt:variant>
        <vt:i4>4325379</vt:i4>
      </vt:variant>
      <vt:variant>
        <vt:i4>1326</vt:i4>
      </vt:variant>
      <vt:variant>
        <vt:i4>0</vt:i4>
      </vt:variant>
      <vt:variant>
        <vt:i4>5</vt:i4>
      </vt:variant>
      <vt:variant>
        <vt:lpwstr/>
      </vt:variant>
      <vt:variant>
        <vt:lpwstr>uoftexasecq1</vt:lpwstr>
      </vt:variant>
      <vt:variant>
        <vt:i4>7471217</vt:i4>
      </vt:variant>
      <vt:variant>
        <vt:i4>1323</vt:i4>
      </vt:variant>
      <vt:variant>
        <vt:i4>0</vt:i4>
      </vt:variant>
      <vt:variant>
        <vt:i4>5</vt:i4>
      </vt:variant>
      <vt:variant>
        <vt:lpwstr>http://www.mccombs.utexas.edu/execed/institutes/imlaus.asp</vt:lpwstr>
      </vt:variant>
      <vt:variant>
        <vt:lpwstr/>
      </vt:variant>
      <vt:variant>
        <vt:i4>6684710</vt:i4>
      </vt:variant>
      <vt:variant>
        <vt:i4>1320</vt:i4>
      </vt:variant>
      <vt:variant>
        <vt:i4>0</vt:i4>
      </vt:variant>
      <vt:variant>
        <vt:i4>5</vt:i4>
      </vt:variant>
      <vt:variant>
        <vt:lpwstr>http://acsprod.mccombs.utexas.edu/FEG/asp/search/results/display_vita.asp?entity_uid=211643</vt:lpwstr>
      </vt:variant>
      <vt:variant>
        <vt:lpwstr/>
      </vt:variant>
      <vt:variant>
        <vt:i4>7012405</vt:i4>
      </vt:variant>
      <vt:variant>
        <vt:i4>1317</vt:i4>
      </vt:variant>
      <vt:variant>
        <vt:i4>0</vt:i4>
      </vt:variant>
      <vt:variant>
        <vt:i4>5</vt:i4>
      </vt:variant>
      <vt:variant>
        <vt:lpwstr>http://www.mccombs.utexas.edu/execed/faculty/bios/daly.asp</vt:lpwstr>
      </vt:variant>
      <vt:variant>
        <vt:lpwstr/>
      </vt:variant>
      <vt:variant>
        <vt:i4>7077986</vt:i4>
      </vt:variant>
      <vt:variant>
        <vt:i4>1314</vt:i4>
      </vt:variant>
      <vt:variant>
        <vt:i4>0</vt:i4>
      </vt:variant>
      <vt:variant>
        <vt:i4>5</vt:i4>
      </vt:variant>
      <vt:variant>
        <vt:lpwstr>http://www.mccombs.utexas.edu/execed/open/resources/ical/LeadChange0312.ics</vt:lpwstr>
      </vt:variant>
      <vt:variant>
        <vt:lpwstr/>
      </vt:variant>
      <vt:variant>
        <vt:i4>4784197</vt:i4>
      </vt:variant>
      <vt:variant>
        <vt:i4>1311</vt:i4>
      </vt:variant>
      <vt:variant>
        <vt:i4>0</vt:i4>
      </vt:variant>
      <vt:variant>
        <vt:i4>5</vt:i4>
      </vt:variant>
      <vt:variant>
        <vt:lpwstr>http://www.mccombs.utexas.edu/execed/open/leverag.asp</vt:lpwstr>
      </vt:variant>
      <vt:variant>
        <vt:lpwstr/>
      </vt:variant>
      <vt:variant>
        <vt:i4>4325379</vt:i4>
      </vt:variant>
      <vt:variant>
        <vt:i4>1308</vt:i4>
      </vt:variant>
      <vt:variant>
        <vt:i4>0</vt:i4>
      </vt:variant>
      <vt:variant>
        <vt:i4>5</vt:i4>
      </vt:variant>
      <vt:variant>
        <vt:lpwstr/>
      </vt:variant>
      <vt:variant>
        <vt:lpwstr>uoftexasecq1</vt:lpwstr>
      </vt:variant>
      <vt:variant>
        <vt:i4>4587539</vt:i4>
      </vt:variant>
      <vt:variant>
        <vt:i4>1305</vt:i4>
      </vt:variant>
      <vt:variant>
        <vt:i4>0</vt:i4>
      </vt:variant>
      <vt:variant>
        <vt:i4>5</vt:i4>
      </vt:variant>
      <vt:variant>
        <vt:lpwstr>http://www.mccombs.utexas.edu/execed/project-management/PMCertificate.asp</vt:lpwstr>
      </vt:variant>
      <vt:variant>
        <vt:lpwstr/>
      </vt:variant>
      <vt:variant>
        <vt:i4>1835094</vt:i4>
      </vt:variant>
      <vt:variant>
        <vt:i4>1302</vt:i4>
      </vt:variant>
      <vt:variant>
        <vt:i4>0</vt:i4>
      </vt:variant>
      <vt:variant>
        <vt:i4>5</vt:i4>
      </vt:variant>
      <vt:variant>
        <vt:lpwstr>http://www.mccombs.utexas.edu/ExecEd/faculty/bios/konana.asp</vt:lpwstr>
      </vt:variant>
      <vt:variant>
        <vt:lpwstr/>
      </vt:variant>
      <vt:variant>
        <vt:i4>524360</vt:i4>
      </vt:variant>
      <vt:variant>
        <vt:i4>1299</vt:i4>
      </vt:variant>
      <vt:variant>
        <vt:i4>0</vt:i4>
      </vt:variant>
      <vt:variant>
        <vt:i4>5</vt:i4>
      </vt:variant>
      <vt:variant>
        <vt:lpwstr>http://www.mccombs.utexas.edu/execed/faculty/bios/spence.asp</vt:lpwstr>
      </vt:variant>
      <vt:variant>
        <vt:lpwstr/>
      </vt:variant>
      <vt:variant>
        <vt:i4>1048656</vt:i4>
      </vt:variant>
      <vt:variant>
        <vt:i4>1296</vt:i4>
      </vt:variant>
      <vt:variant>
        <vt:i4>0</vt:i4>
      </vt:variant>
      <vt:variant>
        <vt:i4>5</vt:i4>
      </vt:variant>
      <vt:variant>
        <vt:lpwstr>http://www.mccombs.utexas.edu/ExecEd/faculty/bios/freund.asp</vt:lpwstr>
      </vt:variant>
      <vt:variant>
        <vt:lpwstr/>
      </vt:variant>
      <vt:variant>
        <vt:i4>1966108</vt:i4>
      </vt:variant>
      <vt:variant>
        <vt:i4>1293</vt:i4>
      </vt:variant>
      <vt:variant>
        <vt:i4>0</vt:i4>
      </vt:variant>
      <vt:variant>
        <vt:i4>5</vt:i4>
      </vt:variant>
      <vt:variant>
        <vt:lpwstr>http://www.mccombs.utexas.edu/execed/open/resources/ical/DevProjectBsCase1011.ics</vt:lpwstr>
      </vt:variant>
      <vt:variant>
        <vt:lpwstr/>
      </vt:variant>
      <vt:variant>
        <vt:i4>3211375</vt:i4>
      </vt:variant>
      <vt:variant>
        <vt:i4>1290</vt:i4>
      </vt:variant>
      <vt:variant>
        <vt:i4>0</vt:i4>
      </vt:variant>
      <vt:variant>
        <vt:i4>5</vt:i4>
      </vt:variant>
      <vt:variant>
        <vt:lpwstr>http://www.mccombs.utexas.edu/execed/project-management/developing_business_case.asp</vt:lpwstr>
      </vt:variant>
      <vt:variant>
        <vt:lpwstr/>
      </vt:variant>
      <vt:variant>
        <vt:i4>5570575</vt:i4>
      </vt:variant>
      <vt:variant>
        <vt:i4>1287</vt:i4>
      </vt:variant>
      <vt:variant>
        <vt:i4>0</vt:i4>
      </vt:variant>
      <vt:variant>
        <vt:i4>5</vt:i4>
      </vt:variant>
      <vt:variant>
        <vt:lpwstr/>
      </vt:variant>
      <vt:variant>
        <vt:lpwstr>uofsouthcarolinaecq1</vt:lpwstr>
      </vt:variant>
      <vt:variant>
        <vt:i4>7864431</vt:i4>
      </vt:variant>
      <vt:variant>
        <vt:i4>1284</vt:i4>
      </vt:variant>
      <vt:variant>
        <vt:i4>0</vt:i4>
      </vt:variant>
      <vt:variant>
        <vt:i4>5</vt:i4>
      </vt:variant>
      <vt:variant>
        <vt:lpwstr>http://www.moore.sc.edu/execed/publicprograms/leadershipmanagementprograms.aspx</vt:lpwstr>
      </vt:variant>
      <vt:variant>
        <vt:lpwstr/>
      </vt:variant>
      <vt:variant>
        <vt:i4>5570575</vt:i4>
      </vt:variant>
      <vt:variant>
        <vt:i4>1281</vt:i4>
      </vt:variant>
      <vt:variant>
        <vt:i4>0</vt:i4>
      </vt:variant>
      <vt:variant>
        <vt:i4>5</vt:i4>
      </vt:variant>
      <vt:variant>
        <vt:lpwstr/>
      </vt:variant>
      <vt:variant>
        <vt:lpwstr>uofsouthcarolinaecq1</vt:lpwstr>
      </vt:variant>
      <vt:variant>
        <vt:i4>6357103</vt:i4>
      </vt:variant>
      <vt:variant>
        <vt:i4>1278</vt:i4>
      </vt:variant>
      <vt:variant>
        <vt:i4>0</vt:i4>
      </vt:variant>
      <vt:variant>
        <vt:i4>5</vt:i4>
      </vt:variant>
      <vt:variant>
        <vt:lpwstr>http://www.moore.sc.edu/execed/publicprograms/executivedevelopmentprograms.aspx</vt:lpwstr>
      </vt:variant>
      <vt:variant>
        <vt:lpwstr/>
      </vt:variant>
      <vt:variant>
        <vt:i4>7864431</vt:i4>
      </vt:variant>
      <vt:variant>
        <vt:i4>1275</vt:i4>
      </vt:variant>
      <vt:variant>
        <vt:i4>0</vt:i4>
      </vt:variant>
      <vt:variant>
        <vt:i4>5</vt:i4>
      </vt:variant>
      <vt:variant>
        <vt:lpwstr>http://www.moore.sc.edu/execed/publicprograms/leadershipmanagementprograms.aspx</vt:lpwstr>
      </vt:variant>
      <vt:variant>
        <vt:lpwstr/>
      </vt:variant>
      <vt:variant>
        <vt:i4>6357103</vt:i4>
      </vt:variant>
      <vt:variant>
        <vt:i4>1272</vt:i4>
      </vt:variant>
      <vt:variant>
        <vt:i4>0</vt:i4>
      </vt:variant>
      <vt:variant>
        <vt:i4>5</vt:i4>
      </vt:variant>
      <vt:variant>
        <vt:lpwstr>http://www.moore.sc.edu/execed/publicprograms/executivedevelopmentprograms.aspx</vt:lpwstr>
      </vt:variant>
      <vt:variant>
        <vt:lpwstr/>
      </vt:variant>
      <vt:variant>
        <vt:i4>5570575</vt:i4>
      </vt:variant>
      <vt:variant>
        <vt:i4>1269</vt:i4>
      </vt:variant>
      <vt:variant>
        <vt:i4>0</vt:i4>
      </vt:variant>
      <vt:variant>
        <vt:i4>5</vt:i4>
      </vt:variant>
      <vt:variant>
        <vt:lpwstr/>
      </vt:variant>
      <vt:variant>
        <vt:lpwstr>uofsouthcarolinaecq1</vt:lpwstr>
      </vt:variant>
      <vt:variant>
        <vt:i4>7864431</vt:i4>
      </vt:variant>
      <vt:variant>
        <vt:i4>1266</vt:i4>
      </vt:variant>
      <vt:variant>
        <vt:i4>0</vt:i4>
      </vt:variant>
      <vt:variant>
        <vt:i4>5</vt:i4>
      </vt:variant>
      <vt:variant>
        <vt:lpwstr>http://www.moore.sc.edu/execed/publicprograms/leadershipmanagementprograms.aspx</vt:lpwstr>
      </vt:variant>
      <vt:variant>
        <vt:lpwstr/>
      </vt:variant>
      <vt:variant>
        <vt:i4>7864431</vt:i4>
      </vt:variant>
      <vt:variant>
        <vt:i4>1263</vt:i4>
      </vt:variant>
      <vt:variant>
        <vt:i4>0</vt:i4>
      </vt:variant>
      <vt:variant>
        <vt:i4>5</vt:i4>
      </vt:variant>
      <vt:variant>
        <vt:lpwstr>http://www.moore.sc.edu/execed/publicprograms/leadershipmanagementprograms.aspx</vt:lpwstr>
      </vt:variant>
      <vt:variant>
        <vt:lpwstr/>
      </vt:variant>
      <vt:variant>
        <vt:i4>5570575</vt:i4>
      </vt:variant>
      <vt:variant>
        <vt:i4>1260</vt:i4>
      </vt:variant>
      <vt:variant>
        <vt:i4>0</vt:i4>
      </vt:variant>
      <vt:variant>
        <vt:i4>5</vt:i4>
      </vt:variant>
      <vt:variant>
        <vt:lpwstr/>
      </vt:variant>
      <vt:variant>
        <vt:lpwstr>uofsouthcarolinaecq1</vt:lpwstr>
      </vt:variant>
      <vt:variant>
        <vt:i4>6357103</vt:i4>
      </vt:variant>
      <vt:variant>
        <vt:i4>1257</vt:i4>
      </vt:variant>
      <vt:variant>
        <vt:i4>0</vt:i4>
      </vt:variant>
      <vt:variant>
        <vt:i4>5</vt:i4>
      </vt:variant>
      <vt:variant>
        <vt:lpwstr>http://www.moore.sc.edu/execed/publicprograms/executivedevelopmentprograms.aspx</vt:lpwstr>
      </vt:variant>
      <vt:variant>
        <vt:lpwstr/>
      </vt:variant>
      <vt:variant>
        <vt:i4>6357103</vt:i4>
      </vt:variant>
      <vt:variant>
        <vt:i4>1254</vt:i4>
      </vt:variant>
      <vt:variant>
        <vt:i4>0</vt:i4>
      </vt:variant>
      <vt:variant>
        <vt:i4>5</vt:i4>
      </vt:variant>
      <vt:variant>
        <vt:lpwstr>http://www.moore.sc.edu/execed/publicprograms/executivedevelopmentprograms.aspx</vt:lpwstr>
      </vt:variant>
      <vt:variant>
        <vt:lpwstr/>
      </vt:variant>
      <vt:variant>
        <vt:i4>6881402</vt:i4>
      </vt:variant>
      <vt:variant>
        <vt:i4>1251</vt:i4>
      </vt:variant>
      <vt:variant>
        <vt:i4>0</vt:i4>
      </vt:variant>
      <vt:variant>
        <vt:i4>5</vt:i4>
      </vt:variant>
      <vt:variant>
        <vt:lpwstr/>
      </vt:variant>
      <vt:variant>
        <vt:lpwstr>uofrichmondecq1</vt:lpwstr>
      </vt:variant>
      <vt:variant>
        <vt:i4>4980814</vt:i4>
      </vt:variant>
      <vt:variant>
        <vt:i4>1248</vt:i4>
      </vt:variant>
      <vt:variant>
        <vt:i4>0</vt:i4>
      </vt:variant>
      <vt:variant>
        <vt:i4>5</vt:i4>
      </vt:variant>
      <vt:variant>
        <vt:lpwstr>http://business.richmond.edu/executive-education/course-list.html</vt:lpwstr>
      </vt:variant>
      <vt:variant>
        <vt:lpwstr/>
      </vt:variant>
      <vt:variant>
        <vt:i4>6881402</vt:i4>
      </vt:variant>
      <vt:variant>
        <vt:i4>1245</vt:i4>
      </vt:variant>
      <vt:variant>
        <vt:i4>0</vt:i4>
      </vt:variant>
      <vt:variant>
        <vt:i4>5</vt:i4>
      </vt:variant>
      <vt:variant>
        <vt:lpwstr/>
      </vt:variant>
      <vt:variant>
        <vt:lpwstr>uofrichmondecq1</vt:lpwstr>
      </vt:variant>
      <vt:variant>
        <vt:i4>4980814</vt:i4>
      </vt:variant>
      <vt:variant>
        <vt:i4>1242</vt:i4>
      </vt:variant>
      <vt:variant>
        <vt:i4>0</vt:i4>
      </vt:variant>
      <vt:variant>
        <vt:i4>5</vt:i4>
      </vt:variant>
      <vt:variant>
        <vt:lpwstr>http://business.richmond.edu/executive-education/course-list.html</vt:lpwstr>
      </vt:variant>
      <vt:variant>
        <vt:lpwstr/>
      </vt:variant>
      <vt:variant>
        <vt:i4>6488174</vt:i4>
      </vt:variant>
      <vt:variant>
        <vt:i4>1239</vt:i4>
      </vt:variant>
      <vt:variant>
        <vt:i4>0</vt:i4>
      </vt:variant>
      <vt:variant>
        <vt:i4>5</vt:i4>
      </vt:variant>
      <vt:variant>
        <vt:lpwstr/>
      </vt:variant>
      <vt:variant>
        <vt:lpwstr>uofnortherniowaecq1</vt:lpwstr>
      </vt:variant>
      <vt:variant>
        <vt:i4>6815804</vt:i4>
      </vt:variant>
      <vt:variant>
        <vt:i4>1236</vt:i4>
      </vt:variant>
      <vt:variant>
        <vt:i4>0</vt:i4>
      </vt:variant>
      <vt:variant>
        <vt:i4>5</vt:i4>
      </vt:variant>
      <vt:variant>
        <vt:lpwstr>http://www.bcs.uni.edu/execdev/ContentPage.aspx?name=customizedServices</vt:lpwstr>
      </vt:variant>
      <vt:variant>
        <vt:lpwstr/>
      </vt:variant>
      <vt:variant>
        <vt:i4>6488174</vt:i4>
      </vt:variant>
      <vt:variant>
        <vt:i4>1233</vt:i4>
      </vt:variant>
      <vt:variant>
        <vt:i4>0</vt:i4>
      </vt:variant>
      <vt:variant>
        <vt:i4>5</vt:i4>
      </vt:variant>
      <vt:variant>
        <vt:lpwstr/>
      </vt:variant>
      <vt:variant>
        <vt:lpwstr>uofnortherniowaecq1</vt:lpwstr>
      </vt:variant>
      <vt:variant>
        <vt:i4>7471204</vt:i4>
      </vt:variant>
      <vt:variant>
        <vt:i4>1230</vt:i4>
      </vt:variant>
      <vt:variant>
        <vt:i4>0</vt:i4>
      </vt:variant>
      <vt:variant>
        <vt:i4>5</vt:i4>
      </vt:variant>
      <vt:variant>
        <vt:lpwstr>http://www.pmi.org/Certification.aspx.</vt:lpwstr>
      </vt:variant>
      <vt:variant>
        <vt:lpwstr/>
      </vt:variant>
      <vt:variant>
        <vt:i4>6488174</vt:i4>
      </vt:variant>
      <vt:variant>
        <vt:i4>1227</vt:i4>
      </vt:variant>
      <vt:variant>
        <vt:i4>0</vt:i4>
      </vt:variant>
      <vt:variant>
        <vt:i4>5</vt:i4>
      </vt:variant>
      <vt:variant>
        <vt:lpwstr/>
      </vt:variant>
      <vt:variant>
        <vt:lpwstr>uofnortherniowaecq1</vt:lpwstr>
      </vt:variant>
      <vt:variant>
        <vt:i4>6488174</vt:i4>
      </vt:variant>
      <vt:variant>
        <vt:i4>1224</vt:i4>
      </vt:variant>
      <vt:variant>
        <vt:i4>0</vt:i4>
      </vt:variant>
      <vt:variant>
        <vt:i4>5</vt:i4>
      </vt:variant>
      <vt:variant>
        <vt:lpwstr/>
      </vt:variant>
      <vt:variant>
        <vt:lpwstr>uofnortherniowaecq1</vt:lpwstr>
      </vt:variant>
      <vt:variant>
        <vt:i4>6488174</vt:i4>
      </vt:variant>
      <vt:variant>
        <vt:i4>1221</vt:i4>
      </vt:variant>
      <vt:variant>
        <vt:i4>0</vt:i4>
      </vt:variant>
      <vt:variant>
        <vt:i4>5</vt:i4>
      </vt:variant>
      <vt:variant>
        <vt:lpwstr/>
      </vt:variant>
      <vt:variant>
        <vt:lpwstr>uofnortherniowaecq1</vt:lpwstr>
      </vt:variant>
      <vt:variant>
        <vt:i4>6488174</vt:i4>
      </vt:variant>
      <vt:variant>
        <vt:i4>1218</vt:i4>
      </vt:variant>
      <vt:variant>
        <vt:i4>0</vt:i4>
      </vt:variant>
      <vt:variant>
        <vt:i4>5</vt:i4>
      </vt:variant>
      <vt:variant>
        <vt:lpwstr/>
      </vt:variant>
      <vt:variant>
        <vt:lpwstr>uofnortherniowaecq1</vt:lpwstr>
      </vt:variant>
      <vt:variant>
        <vt:i4>8257597</vt:i4>
      </vt:variant>
      <vt:variant>
        <vt:i4>1215</vt:i4>
      </vt:variant>
      <vt:variant>
        <vt:i4>0</vt:i4>
      </vt:variant>
      <vt:variant>
        <vt:i4>5</vt:i4>
      </vt:variant>
      <vt:variant>
        <vt:lpwstr>http://www.bcs.uni.edu/execdev/ContentPage.aspx?name=certificateprograms</vt:lpwstr>
      </vt:variant>
      <vt:variant>
        <vt:lpwstr>MgmtExcCert</vt:lpwstr>
      </vt:variant>
      <vt:variant>
        <vt:i4>6488174</vt:i4>
      </vt:variant>
      <vt:variant>
        <vt:i4>1212</vt:i4>
      </vt:variant>
      <vt:variant>
        <vt:i4>0</vt:i4>
      </vt:variant>
      <vt:variant>
        <vt:i4>5</vt:i4>
      </vt:variant>
      <vt:variant>
        <vt:lpwstr/>
      </vt:variant>
      <vt:variant>
        <vt:lpwstr>uofnortherniowaecq1</vt:lpwstr>
      </vt:variant>
      <vt:variant>
        <vt:i4>6553654</vt:i4>
      </vt:variant>
      <vt:variant>
        <vt:i4>1209</vt:i4>
      </vt:variant>
      <vt:variant>
        <vt:i4>0</vt:i4>
      </vt:variant>
      <vt:variant>
        <vt:i4>5</vt:i4>
      </vt:variant>
      <vt:variant>
        <vt:lpwstr>http://www.bcs.uni.edu/execdev/ContentPage.aspx?name=certificateprograms</vt:lpwstr>
      </vt:variant>
      <vt:variant>
        <vt:lpwstr>ProfDevCert</vt:lpwstr>
      </vt:variant>
      <vt:variant>
        <vt:i4>6488174</vt:i4>
      </vt:variant>
      <vt:variant>
        <vt:i4>1206</vt:i4>
      </vt:variant>
      <vt:variant>
        <vt:i4>0</vt:i4>
      </vt:variant>
      <vt:variant>
        <vt:i4>5</vt:i4>
      </vt:variant>
      <vt:variant>
        <vt:lpwstr/>
      </vt:variant>
      <vt:variant>
        <vt:lpwstr>uofnortherniowaecq1</vt:lpwstr>
      </vt:variant>
      <vt:variant>
        <vt:i4>7405604</vt:i4>
      </vt:variant>
      <vt:variant>
        <vt:i4>1203</vt:i4>
      </vt:variant>
      <vt:variant>
        <vt:i4>0</vt:i4>
      </vt:variant>
      <vt:variant>
        <vt:i4>5</vt:i4>
      </vt:variant>
      <vt:variant>
        <vt:lpwstr>http://www.bcs.uni.edu/execdev/ContentPage.aspx?name=certificateprograms</vt:lpwstr>
      </vt:variant>
      <vt:variant>
        <vt:lpwstr>LeadDevCert</vt:lpwstr>
      </vt:variant>
      <vt:variant>
        <vt:i4>3866728</vt:i4>
      </vt:variant>
      <vt:variant>
        <vt:i4>1200</vt:i4>
      </vt:variant>
      <vt:variant>
        <vt:i4>0</vt:i4>
      </vt:variant>
      <vt:variant>
        <vt:i4>5</vt:i4>
      </vt:variant>
      <vt:variant>
        <vt:lpwstr/>
      </vt:variant>
      <vt:variant>
        <vt:lpwstr>uofnorthcarolinachapelecq1</vt:lpwstr>
      </vt:variant>
      <vt:variant>
        <vt:i4>1966096</vt:i4>
      </vt:variant>
      <vt:variant>
        <vt:i4>1197</vt:i4>
      </vt:variant>
      <vt:variant>
        <vt:i4>0</vt:i4>
      </vt:variant>
      <vt:variant>
        <vt:i4>5</vt:i4>
      </vt:variant>
      <vt:variant>
        <vt:lpwstr>http://www.kenan-flagler.unc.edu/executive-development/open-enrollment/programs/strategic-innovation</vt:lpwstr>
      </vt:variant>
      <vt:variant>
        <vt:lpwstr/>
      </vt:variant>
      <vt:variant>
        <vt:i4>3866728</vt:i4>
      </vt:variant>
      <vt:variant>
        <vt:i4>1194</vt:i4>
      </vt:variant>
      <vt:variant>
        <vt:i4>0</vt:i4>
      </vt:variant>
      <vt:variant>
        <vt:i4>5</vt:i4>
      </vt:variant>
      <vt:variant>
        <vt:lpwstr/>
      </vt:variant>
      <vt:variant>
        <vt:lpwstr>uofnorthcarolinachapelecq1</vt:lpwstr>
      </vt:variant>
      <vt:variant>
        <vt:i4>4784195</vt:i4>
      </vt:variant>
      <vt:variant>
        <vt:i4>1191</vt:i4>
      </vt:variant>
      <vt:variant>
        <vt:i4>0</vt:i4>
      </vt:variant>
      <vt:variant>
        <vt:i4>5</vt:i4>
      </vt:variant>
      <vt:variant>
        <vt:lpwstr>http://www.kenan-flagler.unc.edu/executive-development/open-enrollment/programs/change-management</vt:lpwstr>
      </vt:variant>
      <vt:variant>
        <vt:lpwstr/>
      </vt:variant>
      <vt:variant>
        <vt:i4>3866728</vt:i4>
      </vt:variant>
      <vt:variant>
        <vt:i4>1188</vt:i4>
      </vt:variant>
      <vt:variant>
        <vt:i4>0</vt:i4>
      </vt:variant>
      <vt:variant>
        <vt:i4>5</vt:i4>
      </vt:variant>
      <vt:variant>
        <vt:lpwstr/>
      </vt:variant>
      <vt:variant>
        <vt:lpwstr>uofnorthcarolinachapelecq1</vt:lpwstr>
      </vt:variant>
      <vt:variant>
        <vt:i4>524354</vt:i4>
      </vt:variant>
      <vt:variant>
        <vt:i4>1185</vt:i4>
      </vt:variant>
      <vt:variant>
        <vt:i4>0</vt:i4>
      </vt:variant>
      <vt:variant>
        <vt:i4>5</vt:i4>
      </vt:variant>
      <vt:variant>
        <vt:lpwstr>http://www.kenan-flagler.unc.edu/executive-development/open-enrollment/programs/women-in-business</vt:lpwstr>
      </vt:variant>
      <vt:variant>
        <vt:lpwstr/>
      </vt:variant>
      <vt:variant>
        <vt:i4>3866728</vt:i4>
      </vt:variant>
      <vt:variant>
        <vt:i4>1182</vt:i4>
      </vt:variant>
      <vt:variant>
        <vt:i4>0</vt:i4>
      </vt:variant>
      <vt:variant>
        <vt:i4>5</vt:i4>
      </vt:variant>
      <vt:variant>
        <vt:lpwstr/>
      </vt:variant>
      <vt:variant>
        <vt:lpwstr>uofnorthcarolinachapelecq1</vt:lpwstr>
      </vt:variant>
      <vt:variant>
        <vt:i4>4521993</vt:i4>
      </vt:variant>
      <vt:variant>
        <vt:i4>1179</vt:i4>
      </vt:variant>
      <vt:variant>
        <vt:i4>0</vt:i4>
      </vt:variant>
      <vt:variant>
        <vt:i4>5</vt:i4>
      </vt:variant>
      <vt:variant>
        <vt:lpwstr>http://www.kenan-flagler.unc.edu/executive-development/open-enrollment/programs/leadership-effectiveness-workshop</vt:lpwstr>
      </vt:variant>
      <vt:variant>
        <vt:lpwstr/>
      </vt:variant>
      <vt:variant>
        <vt:i4>3866728</vt:i4>
      </vt:variant>
      <vt:variant>
        <vt:i4>1176</vt:i4>
      </vt:variant>
      <vt:variant>
        <vt:i4>0</vt:i4>
      </vt:variant>
      <vt:variant>
        <vt:i4>5</vt:i4>
      </vt:variant>
      <vt:variant>
        <vt:lpwstr/>
      </vt:variant>
      <vt:variant>
        <vt:lpwstr>uofnorthcarolinachapelecq1</vt:lpwstr>
      </vt:variant>
      <vt:variant>
        <vt:i4>5046349</vt:i4>
      </vt:variant>
      <vt:variant>
        <vt:i4>1173</vt:i4>
      </vt:variant>
      <vt:variant>
        <vt:i4>0</vt:i4>
      </vt:variant>
      <vt:variant>
        <vt:i4>5</vt:i4>
      </vt:variant>
      <vt:variant>
        <vt:lpwstr>http://www.kenan-flagler.unc.edu/executive-development/open-enrollment/programs/business-and-human-resources</vt:lpwstr>
      </vt:variant>
      <vt:variant>
        <vt:lpwstr/>
      </vt:variant>
      <vt:variant>
        <vt:i4>3866728</vt:i4>
      </vt:variant>
      <vt:variant>
        <vt:i4>1170</vt:i4>
      </vt:variant>
      <vt:variant>
        <vt:i4>0</vt:i4>
      </vt:variant>
      <vt:variant>
        <vt:i4>5</vt:i4>
      </vt:variant>
      <vt:variant>
        <vt:lpwstr/>
      </vt:variant>
      <vt:variant>
        <vt:lpwstr>uofnorthcarolinachapelecq1</vt:lpwstr>
      </vt:variant>
      <vt:variant>
        <vt:i4>5832785</vt:i4>
      </vt:variant>
      <vt:variant>
        <vt:i4>1167</vt:i4>
      </vt:variant>
      <vt:variant>
        <vt:i4>0</vt:i4>
      </vt:variant>
      <vt:variant>
        <vt:i4>5</vt:i4>
      </vt:variant>
      <vt:variant>
        <vt:lpwstr>http://www.kenan-flagler.unc.edu/execdev/executive-development-institute.aspx</vt:lpwstr>
      </vt:variant>
      <vt:variant>
        <vt:lpwstr/>
      </vt:variant>
      <vt:variant>
        <vt:i4>5570567</vt:i4>
      </vt:variant>
      <vt:variant>
        <vt:i4>1164</vt:i4>
      </vt:variant>
      <vt:variant>
        <vt:i4>0</vt:i4>
      </vt:variant>
      <vt:variant>
        <vt:i4>5</vt:i4>
      </vt:variant>
      <vt:variant>
        <vt:lpwstr/>
      </vt:variant>
      <vt:variant>
        <vt:lpwstr>uofminnesotaecq1</vt:lpwstr>
      </vt:variant>
      <vt:variant>
        <vt:i4>5046360</vt:i4>
      </vt:variant>
      <vt:variant>
        <vt:i4>1161</vt:i4>
      </vt:variant>
      <vt:variant>
        <vt:i4>0</vt:i4>
      </vt:variant>
      <vt:variant>
        <vt:i4>5</vt:i4>
      </vt:variant>
      <vt:variant>
        <vt:lpwstr>http://www.carlsonschool.umn.edu/executive-education/minnesota-management-institute.html</vt:lpwstr>
      </vt:variant>
      <vt:variant>
        <vt:lpwstr/>
      </vt:variant>
      <vt:variant>
        <vt:i4>5570567</vt:i4>
      </vt:variant>
      <vt:variant>
        <vt:i4>1158</vt:i4>
      </vt:variant>
      <vt:variant>
        <vt:i4>0</vt:i4>
      </vt:variant>
      <vt:variant>
        <vt:i4>5</vt:i4>
      </vt:variant>
      <vt:variant>
        <vt:lpwstr/>
      </vt:variant>
      <vt:variant>
        <vt:lpwstr>uofminnesotaecq1</vt:lpwstr>
      </vt:variant>
      <vt:variant>
        <vt:i4>2555960</vt:i4>
      </vt:variant>
      <vt:variant>
        <vt:i4>1155</vt:i4>
      </vt:variant>
      <vt:variant>
        <vt:i4>0</vt:i4>
      </vt:variant>
      <vt:variant>
        <vt:i4>5</vt:i4>
      </vt:variant>
      <vt:variant>
        <vt:lpwstr>http://www.carlsonschool.umn.edu/executive-education/business-model-innovation.html</vt:lpwstr>
      </vt:variant>
      <vt:variant>
        <vt:lpwstr/>
      </vt:variant>
      <vt:variant>
        <vt:i4>5570567</vt:i4>
      </vt:variant>
      <vt:variant>
        <vt:i4>1152</vt:i4>
      </vt:variant>
      <vt:variant>
        <vt:i4>0</vt:i4>
      </vt:variant>
      <vt:variant>
        <vt:i4>5</vt:i4>
      </vt:variant>
      <vt:variant>
        <vt:lpwstr/>
      </vt:variant>
      <vt:variant>
        <vt:lpwstr>uofminnesotaecq1</vt:lpwstr>
      </vt:variant>
      <vt:variant>
        <vt:i4>1179650</vt:i4>
      </vt:variant>
      <vt:variant>
        <vt:i4>1149</vt:i4>
      </vt:variant>
      <vt:variant>
        <vt:i4>0</vt:i4>
      </vt:variant>
      <vt:variant>
        <vt:i4>5</vt:i4>
      </vt:variant>
      <vt:variant>
        <vt:lpwstr>http://www.carlsonschool.umn.edu/executive-education/optimizing-executive-brand.html</vt:lpwstr>
      </vt:variant>
      <vt:variant>
        <vt:lpwstr/>
      </vt:variant>
      <vt:variant>
        <vt:i4>5570567</vt:i4>
      </vt:variant>
      <vt:variant>
        <vt:i4>1146</vt:i4>
      </vt:variant>
      <vt:variant>
        <vt:i4>0</vt:i4>
      </vt:variant>
      <vt:variant>
        <vt:i4>5</vt:i4>
      </vt:variant>
      <vt:variant>
        <vt:lpwstr/>
      </vt:variant>
      <vt:variant>
        <vt:lpwstr>uofminnesotaecq1</vt:lpwstr>
      </vt:variant>
      <vt:variant>
        <vt:i4>1114114</vt:i4>
      </vt:variant>
      <vt:variant>
        <vt:i4>1143</vt:i4>
      </vt:variant>
      <vt:variant>
        <vt:i4>0</vt:i4>
      </vt:variant>
      <vt:variant>
        <vt:i4>5</vt:i4>
      </vt:variant>
      <vt:variant>
        <vt:lpwstr>http://www.csom.umn.edu/Page4792.aspx</vt:lpwstr>
      </vt:variant>
      <vt:variant>
        <vt:lpwstr/>
      </vt:variant>
      <vt:variant>
        <vt:i4>5570567</vt:i4>
      </vt:variant>
      <vt:variant>
        <vt:i4>1140</vt:i4>
      </vt:variant>
      <vt:variant>
        <vt:i4>0</vt:i4>
      </vt:variant>
      <vt:variant>
        <vt:i4>5</vt:i4>
      </vt:variant>
      <vt:variant>
        <vt:lpwstr/>
      </vt:variant>
      <vt:variant>
        <vt:lpwstr>uofminnesotaecq1</vt:lpwstr>
      </vt:variant>
      <vt:variant>
        <vt:i4>1179663</vt:i4>
      </vt:variant>
      <vt:variant>
        <vt:i4>1137</vt:i4>
      </vt:variant>
      <vt:variant>
        <vt:i4>0</vt:i4>
      </vt:variant>
      <vt:variant>
        <vt:i4>5</vt:i4>
      </vt:variant>
      <vt:variant>
        <vt:lpwstr>http://www.csom.umn.edu/Page6365.aspx</vt:lpwstr>
      </vt:variant>
      <vt:variant>
        <vt:lpwstr/>
      </vt:variant>
      <vt:variant>
        <vt:i4>5570567</vt:i4>
      </vt:variant>
      <vt:variant>
        <vt:i4>1134</vt:i4>
      </vt:variant>
      <vt:variant>
        <vt:i4>0</vt:i4>
      </vt:variant>
      <vt:variant>
        <vt:i4>5</vt:i4>
      </vt:variant>
      <vt:variant>
        <vt:lpwstr/>
      </vt:variant>
      <vt:variant>
        <vt:lpwstr>uofminnesotaecq1</vt:lpwstr>
      </vt:variant>
      <vt:variant>
        <vt:i4>1638406</vt:i4>
      </vt:variant>
      <vt:variant>
        <vt:i4>1131</vt:i4>
      </vt:variant>
      <vt:variant>
        <vt:i4>0</vt:i4>
      </vt:variant>
      <vt:variant>
        <vt:i4>5</vt:i4>
      </vt:variant>
      <vt:variant>
        <vt:lpwstr>http://www.csom.umn.edu/Page9508.aspx</vt:lpwstr>
      </vt:variant>
      <vt:variant>
        <vt:lpwstr/>
      </vt:variant>
      <vt:variant>
        <vt:i4>5570567</vt:i4>
      </vt:variant>
      <vt:variant>
        <vt:i4>1128</vt:i4>
      </vt:variant>
      <vt:variant>
        <vt:i4>0</vt:i4>
      </vt:variant>
      <vt:variant>
        <vt:i4>5</vt:i4>
      </vt:variant>
      <vt:variant>
        <vt:lpwstr/>
      </vt:variant>
      <vt:variant>
        <vt:lpwstr>uofminnesotaecq1</vt:lpwstr>
      </vt:variant>
      <vt:variant>
        <vt:i4>7864440</vt:i4>
      </vt:variant>
      <vt:variant>
        <vt:i4>1125</vt:i4>
      </vt:variant>
      <vt:variant>
        <vt:i4>0</vt:i4>
      </vt:variant>
      <vt:variant>
        <vt:i4>5</vt:i4>
      </vt:variant>
      <vt:variant>
        <vt:lpwstr>http://www.carlsonschool.umn.edu/Page4825.aspx</vt:lpwstr>
      </vt:variant>
      <vt:variant>
        <vt:lpwstr/>
      </vt:variant>
      <vt:variant>
        <vt:i4>5570567</vt:i4>
      </vt:variant>
      <vt:variant>
        <vt:i4>1122</vt:i4>
      </vt:variant>
      <vt:variant>
        <vt:i4>0</vt:i4>
      </vt:variant>
      <vt:variant>
        <vt:i4>5</vt:i4>
      </vt:variant>
      <vt:variant>
        <vt:lpwstr/>
      </vt:variant>
      <vt:variant>
        <vt:lpwstr>uofminnesotaecq1</vt:lpwstr>
      </vt:variant>
      <vt:variant>
        <vt:i4>6225925</vt:i4>
      </vt:variant>
      <vt:variant>
        <vt:i4>1119</vt:i4>
      </vt:variant>
      <vt:variant>
        <vt:i4>0</vt:i4>
      </vt:variant>
      <vt:variant>
        <vt:i4>5</vt:i4>
      </vt:variant>
      <vt:variant>
        <vt:lpwstr>http://www.csom.umn.edu/executive-education/authentic-leadership.html</vt:lpwstr>
      </vt:variant>
      <vt:variant>
        <vt:lpwstr/>
      </vt:variant>
      <vt:variant>
        <vt:i4>5570567</vt:i4>
      </vt:variant>
      <vt:variant>
        <vt:i4>1116</vt:i4>
      </vt:variant>
      <vt:variant>
        <vt:i4>0</vt:i4>
      </vt:variant>
      <vt:variant>
        <vt:i4>5</vt:i4>
      </vt:variant>
      <vt:variant>
        <vt:lpwstr/>
      </vt:variant>
      <vt:variant>
        <vt:lpwstr>uofminnesotaecq1</vt:lpwstr>
      </vt:variant>
      <vt:variant>
        <vt:i4>1703945</vt:i4>
      </vt:variant>
      <vt:variant>
        <vt:i4>1113</vt:i4>
      </vt:variant>
      <vt:variant>
        <vt:i4>0</vt:i4>
      </vt:variant>
      <vt:variant>
        <vt:i4>5</vt:i4>
      </vt:variant>
      <vt:variant>
        <vt:lpwstr>http://www.csom.umn.edu/Page4826.aspx</vt:lpwstr>
      </vt:variant>
      <vt:variant>
        <vt:lpwstr/>
      </vt:variant>
      <vt:variant>
        <vt:i4>3735659</vt:i4>
      </vt:variant>
      <vt:variant>
        <vt:i4>1110</vt:i4>
      </vt:variant>
      <vt:variant>
        <vt:i4>0</vt:i4>
      </vt:variant>
      <vt:variant>
        <vt:i4>5</vt:i4>
      </vt:variant>
      <vt:variant>
        <vt:lpwstr/>
      </vt:variant>
      <vt:variant>
        <vt:lpwstr>uofchicagoecq1</vt:lpwstr>
      </vt:variant>
      <vt:variant>
        <vt:i4>1835092</vt:i4>
      </vt:variant>
      <vt:variant>
        <vt:i4>1107</vt:i4>
      </vt:variant>
      <vt:variant>
        <vt:i4>0</vt:i4>
      </vt:variant>
      <vt:variant>
        <vt:i4>5</vt:i4>
      </vt:variant>
      <vt:variant>
        <vt:lpwstr>http://booth.chicagoexec.net/rd/rd.aspx?os=net&amp;trackid=0207201206</vt:lpwstr>
      </vt:variant>
      <vt:variant>
        <vt:lpwstr/>
      </vt:variant>
      <vt:variant>
        <vt:i4>3735659</vt:i4>
      </vt:variant>
      <vt:variant>
        <vt:i4>1104</vt:i4>
      </vt:variant>
      <vt:variant>
        <vt:i4>0</vt:i4>
      </vt:variant>
      <vt:variant>
        <vt:i4>5</vt:i4>
      </vt:variant>
      <vt:variant>
        <vt:lpwstr/>
      </vt:variant>
      <vt:variant>
        <vt:lpwstr>uofchicagoecq1</vt:lpwstr>
      </vt:variant>
      <vt:variant>
        <vt:i4>1835092</vt:i4>
      </vt:variant>
      <vt:variant>
        <vt:i4>1101</vt:i4>
      </vt:variant>
      <vt:variant>
        <vt:i4>0</vt:i4>
      </vt:variant>
      <vt:variant>
        <vt:i4>5</vt:i4>
      </vt:variant>
      <vt:variant>
        <vt:lpwstr>http://booth.chicagoexec.net/rd/rd.aspx?os=net&amp;trackid=0207201205</vt:lpwstr>
      </vt:variant>
      <vt:variant>
        <vt:lpwstr/>
      </vt:variant>
      <vt:variant>
        <vt:i4>3735659</vt:i4>
      </vt:variant>
      <vt:variant>
        <vt:i4>1098</vt:i4>
      </vt:variant>
      <vt:variant>
        <vt:i4>0</vt:i4>
      </vt:variant>
      <vt:variant>
        <vt:i4>5</vt:i4>
      </vt:variant>
      <vt:variant>
        <vt:lpwstr/>
      </vt:variant>
      <vt:variant>
        <vt:lpwstr>uofchicagoecq1</vt:lpwstr>
      </vt:variant>
      <vt:variant>
        <vt:i4>7733283</vt:i4>
      </vt:variant>
      <vt:variant>
        <vt:i4>1095</vt:i4>
      </vt:variant>
      <vt:variant>
        <vt:i4>0</vt:i4>
      </vt:variant>
      <vt:variant>
        <vt:i4>5</vt:i4>
      </vt:variant>
      <vt:variant>
        <vt:lpwstr>http://www.chicagoexec.net/chicago.nsf/Program.html?OpenNavigator&amp;id=41</vt:lpwstr>
      </vt:variant>
      <vt:variant>
        <vt:lpwstr/>
      </vt:variant>
      <vt:variant>
        <vt:i4>3735659</vt:i4>
      </vt:variant>
      <vt:variant>
        <vt:i4>1092</vt:i4>
      </vt:variant>
      <vt:variant>
        <vt:i4>0</vt:i4>
      </vt:variant>
      <vt:variant>
        <vt:i4>5</vt:i4>
      </vt:variant>
      <vt:variant>
        <vt:lpwstr/>
      </vt:variant>
      <vt:variant>
        <vt:lpwstr>uofchicagoecq1</vt:lpwstr>
      </vt:variant>
      <vt:variant>
        <vt:i4>1835092</vt:i4>
      </vt:variant>
      <vt:variant>
        <vt:i4>1089</vt:i4>
      </vt:variant>
      <vt:variant>
        <vt:i4>0</vt:i4>
      </vt:variant>
      <vt:variant>
        <vt:i4>5</vt:i4>
      </vt:variant>
      <vt:variant>
        <vt:lpwstr>http://booth.chicagoexec.net/rd/rd.aspx?os=net&amp;trackid=0207201203</vt:lpwstr>
      </vt:variant>
      <vt:variant>
        <vt:lpwstr/>
      </vt:variant>
      <vt:variant>
        <vt:i4>3735659</vt:i4>
      </vt:variant>
      <vt:variant>
        <vt:i4>1086</vt:i4>
      </vt:variant>
      <vt:variant>
        <vt:i4>0</vt:i4>
      </vt:variant>
      <vt:variant>
        <vt:i4>5</vt:i4>
      </vt:variant>
      <vt:variant>
        <vt:lpwstr/>
      </vt:variant>
      <vt:variant>
        <vt:lpwstr>uofchicagoecq1</vt:lpwstr>
      </vt:variant>
      <vt:variant>
        <vt:i4>1835092</vt:i4>
      </vt:variant>
      <vt:variant>
        <vt:i4>1083</vt:i4>
      </vt:variant>
      <vt:variant>
        <vt:i4>0</vt:i4>
      </vt:variant>
      <vt:variant>
        <vt:i4>5</vt:i4>
      </vt:variant>
      <vt:variant>
        <vt:lpwstr>http://booth.chicagoexec.net/rd/rd.aspx?os=net&amp;trackid=0207201202</vt:lpwstr>
      </vt:variant>
      <vt:variant>
        <vt:lpwstr/>
      </vt:variant>
      <vt:variant>
        <vt:i4>3735659</vt:i4>
      </vt:variant>
      <vt:variant>
        <vt:i4>1080</vt:i4>
      </vt:variant>
      <vt:variant>
        <vt:i4>0</vt:i4>
      </vt:variant>
      <vt:variant>
        <vt:i4>5</vt:i4>
      </vt:variant>
      <vt:variant>
        <vt:lpwstr/>
      </vt:variant>
      <vt:variant>
        <vt:lpwstr>uofchicagoecq1</vt:lpwstr>
      </vt:variant>
      <vt:variant>
        <vt:i4>1835092</vt:i4>
      </vt:variant>
      <vt:variant>
        <vt:i4>1077</vt:i4>
      </vt:variant>
      <vt:variant>
        <vt:i4>0</vt:i4>
      </vt:variant>
      <vt:variant>
        <vt:i4>5</vt:i4>
      </vt:variant>
      <vt:variant>
        <vt:lpwstr>http://booth.chicagoexec.net/rd/rd.aspx?os=net&amp;trackid=0207201201</vt:lpwstr>
      </vt:variant>
      <vt:variant>
        <vt:lpwstr/>
      </vt:variant>
      <vt:variant>
        <vt:i4>1703959</vt:i4>
      </vt:variant>
      <vt:variant>
        <vt:i4>1074</vt:i4>
      </vt:variant>
      <vt:variant>
        <vt:i4>0</vt:i4>
      </vt:variant>
      <vt:variant>
        <vt:i4>5</vt:i4>
      </vt:variant>
      <vt:variant>
        <vt:lpwstr/>
      </vt:variant>
      <vt:variant>
        <vt:lpwstr>Uofcaliforniasandiegoecq1</vt:lpwstr>
      </vt:variant>
      <vt:variant>
        <vt:i4>3342337</vt:i4>
      </vt:variant>
      <vt:variant>
        <vt:i4>1071</vt:i4>
      </vt:variant>
      <vt:variant>
        <vt:i4>0</vt:i4>
      </vt:variant>
      <vt:variant>
        <vt:i4>5</vt:i4>
      </vt:variant>
      <vt:variant>
        <vt:lpwstr>mailto:rvangorp@ucsd.edu</vt:lpwstr>
      </vt:variant>
      <vt:variant>
        <vt:lpwstr/>
      </vt:variant>
      <vt:variant>
        <vt:i4>2752639</vt:i4>
      </vt:variant>
      <vt:variant>
        <vt:i4>1068</vt:i4>
      </vt:variant>
      <vt:variant>
        <vt:i4>0</vt:i4>
      </vt:variant>
      <vt:variant>
        <vt:i4>5</vt:i4>
      </vt:variant>
      <vt:variant>
        <vt:lpwstr>http://rady.ucsd.edu/exec/learn/culture-innovation/</vt:lpwstr>
      </vt:variant>
      <vt:variant>
        <vt:lpwstr/>
      </vt:variant>
      <vt:variant>
        <vt:i4>1703959</vt:i4>
      </vt:variant>
      <vt:variant>
        <vt:i4>1065</vt:i4>
      </vt:variant>
      <vt:variant>
        <vt:i4>0</vt:i4>
      </vt:variant>
      <vt:variant>
        <vt:i4>5</vt:i4>
      </vt:variant>
      <vt:variant>
        <vt:lpwstr/>
      </vt:variant>
      <vt:variant>
        <vt:lpwstr>Uofcaliforniasandiegoecq1</vt:lpwstr>
      </vt:variant>
      <vt:variant>
        <vt:i4>3342337</vt:i4>
      </vt:variant>
      <vt:variant>
        <vt:i4>1062</vt:i4>
      </vt:variant>
      <vt:variant>
        <vt:i4>0</vt:i4>
      </vt:variant>
      <vt:variant>
        <vt:i4>5</vt:i4>
      </vt:variant>
      <vt:variant>
        <vt:lpwstr>mailto:rvangorp@ucsd.edu</vt:lpwstr>
      </vt:variant>
      <vt:variant>
        <vt:lpwstr/>
      </vt:variant>
      <vt:variant>
        <vt:i4>3670070</vt:i4>
      </vt:variant>
      <vt:variant>
        <vt:i4>1059</vt:i4>
      </vt:variant>
      <vt:variant>
        <vt:i4>0</vt:i4>
      </vt:variant>
      <vt:variant>
        <vt:i4>5</vt:i4>
      </vt:variant>
      <vt:variant>
        <vt:lpwstr>http://rady.ucsd.edu/exec/learn/change-management/</vt:lpwstr>
      </vt:variant>
      <vt:variant>
        <vt:lpwstr/>
      </vt:variant>
      <vt:variant>
        <vt:i4>5242893</vt:i4>
      </vt:variant>
      <vt:variant>
        <vt:i4>1056</vt:i4>
      </vt:variant>
      <vt:variant>
        <vt:i4>0</vt:i4>
      </vt:variant>
      <vt:variant>
        <vt:i4>5</vt:i4>
      </vt:variant>
      <vt:variant>
        <vt:lpwstr/>
      </vt:variant>
      <vt:variant>
        <vt:lpwstr>UCLAecq1</vt:lpwstr>
      </vt:variant>
      <vt:variant>
        <vt:i4>3801203</vt:i4>
      </vt:variant>
      <vt:variant>
        <vt:i4>1053</vt:i4>
      </vt:variant>
      <vt:variant>
        <vt:i4>0</vt:i4>
      </vt:variant>
      <vt:variant>
        <vt:i4>5</vt:i4>
      </vt:variant>
      <vt:variant>
        <vt:lpwstr>http://www.anderson.ucla.edu/x27291.xml</vt:lpwstr>
      </vt:variant>
      <vt:variant>
        <vt:lpwstr/>
      </vt:variant>
      <vt:variant>
        <vt:i4>5242893</vt:i4>
      </vt:variant>
      <vt:variant>
        <vt:i4>1050</vt:i4>
      </vt:variant>
      <vt:variant>
        <vt:i4>0</vt:i4>
      </vt:variant>
      <vt:variant>
        <vt:i4>5</vt:i4>
      </vt:variant>
      <vt:variant>
        <vt:lpwstr/>
      </vt:variant>
      <vt:variant>
        <vt:lpwstr>UCLAecq1</vt:lpwstr>
      </vt:variant>
      <vt:variant>
        <vt:i4>3801200</vt:i4>
      </vt:variant>
      <vt:variant>
        <vt:i4>1047</vt:i4>
      </vt:variant>
      <vt:variant>
        <vt:i4>0</vt:i4>
      </vt:variant>
      <vt:variant>
        <vt:i4>5</vt:i4>
      </vt:variant>
      <vt:variant>
        <vt:lpwstr>http://www.anderson.ucla.edu/x27292.xml</vt:lpwstr>
      </vt:variant>
      <vt:variant>
        <vt:lpwstr/>
      </vt:variant>
      <vt:variant>
        <vt:i4>5242893</vt:i4>
      </vt:variant>
      <vt:variant>
        <vt:i4>1044</vt:i4>
      </vt:variant>
      <vt:variant>
        <vt:i4>0</vt:i4>
      </vt:variant>
      <vt:variant>
        <vt:i4>5</vt:i4>
      </vt:variant>
      <vt:variant>
        <vt:lpwstr/>
      </vt:variant>
      <vt:variant>
        <vt:lpwstr>UCLAecq1</vt:lpwstr>
      </vt:variant>
      <vt:variant>
        <vt:i4>3276917</vt:i4>
      </vt:variant>
      <vt:variant>
        <vt:i4>1041</vt:i4>
      </vt:variant>
      <vt:variant>
        <vt:i4>0</vt:i4>
      </vt:variant>
      <vt:variant>
        <vt:i4>5</vt:i4>
      </vt:variant>
      <vt:variant>
        <vt:lpwstr>http://www.anderson.ucla.edu/x27613.xml</vt:lpwstr>
      </vt:variant>
      <vt:variant>
        <vt:lpwstr/>
      </vt:variant>
      <vt:variant>
        <vt:i4>5242893</vt:i4>
      </vt:variant>
      <vt:variant>
        <vt:i4>1038</vt:i4>
      </vt:variant>
      <vt:variant>
        <vt:i4>0</vt:i4>
      </vt:variant>
      <vt:variant>
        <vt:i4>5</vt:i4>
      </vt:variant>
      <vt:variant>
        <vt:lpwstr/>
      </vt:variant>
      <vt:variant>
        <vt:lpwstr>UCLAecq1</vt:lpwstr>
      </vt:variant>
      <vt:variant>
        <vt:i4>3276919</vt:i4>
      </vt:variant>
      <vt:variant>
        <vt:i4>1035</vt:i4>
      </vt:variant>
      <vt:variant>
        <vt:i4>0</vt:i4>
      </vt:variant>
      <vt:variant>
        <vt:i4>5</vt:i4>
      </vt:variant>
      <vt:variant>
        <vt:lpwstr>http://www.anderson.ucla.edu/x27611.xml</vt:lpwstr>
      </vt:variant>
      <vt:variant>
        <vt:lpwstr/>
      </vt:variant>
      <vt:variant>
        <vt:i4>5242893</vt:i4>
      </vt:variant>
      <vt:variant>
        <vt:i4>1032</vt:i4>
      </vt:variant>
      <vt:variant>
        <vt:i4>0</vt:i4>
      </vt:variant>
      <vt:variant>
        <vt:i4>5</vt:i4>
      </vt:variant>
      <vt:variant>
        <vt:lpwstr/>
      </vt:variant>
      <vt:variant>
        <vt:lpwstr>UCLAecq1</vt:lpwstr>
      </vt:variant>
      <vt:variant>
        <vt:i4>3866746</vt:i4>
      </vt:variant>
      <vt:variant>
        <vt:i4>1029</vt:i4>
      </vt:variant>
      <vt:variant>
        <vt:i4>0</vt:i4>
      </vt:variant>
      <vt:variant>
        <vt:i4>5</vt:i4>
      </vt:variant>
      <vt:variant>
        <vt:lpwstr>http://www.anderson.ucla.edu/x27288.xml</vt:lpwstr>
      </vt:variant>
      <vt:variant>
        <vt:lpwstr/>
      </vt:variant>
      <vt:variant>
        <vt:i4>5242893</vt:i4>
      </vt:variant>
      <vt:variant>
        <vt:i4>1026</vt:i4>
      </vt:variant>
      <vt:variant>
        <vt:i4>0</vt:i4>
      </vt:variant>
      <vt:variant>
        <vt:i4>5</vt:i4>
      </vt:variant>
      <vt:variant>
        <vt:lpwstr/>
      </vt:variant>
      <vt:variant>
        <vt:lpwstr>UCLAecq1</vt:lpwstr>
      </vt:variant>
      <vt:variant>
        <vt:i4>3801202</vt:i4>
      </vt:variant>
      <vt:variant>
        <vt:i4>1023</vt:i4>
      </vt:variant>
      <vt:variant>
        <vt:i4>0</vt:i4>
      </vt:variant>
      <vt:variant>
        <vt:i4>5</vt:i4>
      </vt:variant>
      <vt:variant>
        <vt:lpwstr>http://www.anderson.ucla.edu/x27290.xml</vt:lpwstr>
      </vt:variant>
      <vt:variant>
        <vt:lpwstr/>
      </vt:variant>
      <vt:variant>
        <vt:i4>5242893</vt:i4>
      </vt:variant>
      <vt:variant>
        <vt:i4>1020</vt:i4>
      </vt:variant>
      <vt:variant>
        <vt:i4>0</vt:i4>
      </vt:variant>
      <vt:variant>
        <vt:i4>5</vt:i4>
      </vt:variant>
      <vt:variant>
        <vt:lpwstr/>
      </vt:variant>
      <vt:variant>
        <vt:lpwstr>UCLAecq1</vt:lpwstr>
      </vt:variant>
      <vt:variant>
        <vt:i4>3276915</vt:i4>
      </vt:variant>
      <vt:variant>
        <vt:i4>1017</vt:i4>
      </vt:variant>
      <vt:variant>
        <vt:i4>0</vt:i4>
      </vt:variant>
      <vt:variant>
        <vt:i4>5</vt:i4>
      </vt:variant>
      <vt:variant>
        <vt:lpwstr>http://www.anderson.ucla.edu/x27615.xml</vt:lpwstr>
      </vt:variant>
      <vt:variant>
        <vt:lpwstr/>
      </vt:variant>
      <vt:variant>
        <vt:i4>5242893</vt:i4>
      </vt:variant>
      <vt:variant>
        <vt:i4>1014</vt:i4>
      </vt:variant>
      <vt:variant>
        <vt:i4>0</vt:i4>
      </vt:variant>
      <vt:variant>
        <vt:i4>5</vt:i4>
      </vt:variant>
      <vt:variant>
        <vt:lpwstr/>
      </vt:variant>
      <vt:variant>
        <vt:lpwstr>UCLAecq1</vt:lpwstr>
      </vt:variant>
      <vt:variant>
        <vt:i4>3276916</vt:i4>
      </vt:variant>
      <vt:variant>
        <vt:i4>1011</vt:i4>
      </vt:variant>
      <vt:variant>
        <vt:i4>0</vt:i4>
      </vt:variant>
      <vt:variant>
        <vt:i4>5</vt:i4>
      </vt:variant>
      <vt:variant>
        <vt:lpwstr>http://www.anderson.ucla.edu/x27612.xml</vt:lpwstr>
      </vt:variant>
      <vt:variant>
        <vt:lpwstr/>
      </vt:variant>
      <vt:variant>
        <vt:i4>5242893</vt:i4>
      </vt:variant>
      <vt:variant>
        <vt:i4>1008</vt:i4>
      </vt:variant>
      <vt:variant>
        <vt:i4>0</vt:i4>
      </vt:variant>
      <vt:variant>
        <vt:i4>5</vt:i4>
      </vt:variant>
      <vt:variant>
        <vt:lpwstr/>
      </vt:variant>
      <vt:variant>
        <vt:lpwstr>UCLAecq1</vt:lpwstr>
      </vt:variant>
      <vt:variant>
        <vt:i4>3342459</vt:i4>
      </vt:variant>
      <vt:variant>
        <vt:i4>1005</vt:i4>
      </vt:variant>
      <vt:variant>
        <vt:i4>0</vt:i4>
      </vt:variant>
      <vt:variant>
        <vt:i4>5</vt:i4>
      </vt:variant>
      <vt:variant>
        <vt:lpwstr>http://www.anderson.ucla.edu/x26813.xml</vt:lpwstr>
      </vt:variant>
      <vt:variant>
        <vt:lpwstr/>
      </vt:variant>
      <vt:variant>
        <vt:i4>6553699</vt:i4>
      </vt:variant>
      <vt:variant>
        <vt:i4>1002</vt:i4>
      </vt:variant>
      <vt:variant>
        <vt:i4>0</vt:i4>
      </vt:variant>
      <vt:variant>
        <vt:i4>5</vt:i4>
      </vt:variant>
      <vt:variant>
        <vt:lpwstr/>
      </vt:variant>
      <vt:variant>
        <vt:lpwstr>uofcaliberkeleyecq1</vt:lpwstr>
      </vt:variant>
      <vt:variant>
        <vt:i4>7405665</vt:i4>
      </vt:variant>
      <vt:variant>
        <vt:i4>999</vt:i4>
      </vt:variant>
      <vt:variant>
        <vt:i4>0</vt:i4>
      </vt:variant>
      <vt:variant>
        <vt:i4>5</vt:i4>
      </vt:variant>
      <vt:variant>
        <vt:lpwstr>http://executive.berkeley.edu/programs/decoding-dc-building-effective-government-alliances-and-networks</vt:lpwstr>
      </vt:variant>
      <vt:variant>
        <vt:lpwstr/>
      </vt:variant>
      <vt:variant>
        <vt:i4>6553699</vt:i4>
      </vt:variant>
      <vt:variant>
        <vt:i4>996</vt:i4>
      </vt:variant>
      <vt:variant>
        <vt:i4>0</vt:i4>
      </vt:variant>
      <vt:variant>
        <vt:i4>5</vt:i4>
      </vt:variant>
      <vt:variant>
        <vt:lpwstr/>
      </vt:variant>
      <vt:variant>
        <vt:lpwstr>uofcaliberkeleyecq1</vt:lpwstr>
      </vt:variant>
      <vt:variant>
        <vt:i4>3342462</vt:i4>
      </vt:variant>
      <vt:variant>
        <vt:i4>993</vt:i4>
      </vt:variant>
      <vt:variant>
        <vt:i4>0</vt:i4>
      </vt:variant>
      <vt:variant>
        <vt:i4>5</vt:i4>
      </vt:variant>
      <vt:variant>
        <vt:lpwstr>http://executive.berkeley.edu/programs/executive-program-innovation</vt:lpwstr>
      </vt:variant>
      <vt:variant>
        <vt:lpwstr/>
      </vt:variant>
      <vt:variant>
        <vt:i4>6553699</vt:i4>
      </vt:variant>
      <vt:variant>
        <vt:i4>990</vt:i4>
      </vt:variant>
      <vt:variant>
        <vt:i4>0</vt:i4>
      </vt:variant>
      <vt:variant>
        <vt:i4>5</vt:i4>
      </vt:variant>
      <vt:variant>
        <vt:lpwstr/>
      </vt:variant>
      <vt:variant>
        <vt:lpwstr>uofcaliberkeleyecq1</vt:lpwstr>
      </vt:variant>
      <vt:variant>
        <vt:i4>6160467</vt:i4>
      </vt:variant>
      <vt:variant>
        <vt:i4>987</vt:i4>
      </vt:variant>
      <vt:variant>
        <vt:i4>0</vt:i4>
      </vt:variant>
      <vt:variant>
        <vt:i4>5</vt:i4>
      </vt:variant>
      <vt:variant>
        <vt:lpwstr>http://executive.berkeley.edu/programs/leading-ethics-and-compliance</vt:lpwstr>
      </vt:variant>
      <vt:variant>
        <vt:lpwstr/>
      </vt:variant>
      <vt:variant>
        <vt:i4>6553699</vt:i4>
      </vt:variant>
      <vt:variant>
        <vt:i4>984</vt:i4>
      </vt:variant>
      <vt:variant>
        <vt:i4>0</vt:i4>
      </vt:variant>
      <vt:variant>
        <vt:i4>5</vt:i4>
      </vt:variant>
      <vt:variant>
        <vt:lpwstr/>
      </vt:variant>
      <vt:variant>
        <vt:lpwstr>uofcaliberkeleyecq1</vt:lpwstr>
      </vt:variant>
      <vt:variant>
        <vt:i4>2818095</vt:i4>
      </vt:variant>
      <vt:variant>
        <vt:i4>981</vt:i4>
      </vt:variant>
      <vt:variant>
        <vt:i4>0</vt:i4>
      </vt:variant>
      <vt:variant>
        <vt:i4>5</vt:i4>
      </vt:variant>
      <vt:variant>
        <vt:lpwstr>http://executive.berkeley.edu/programs/strategic-advantage-competitive-markets</vt:lpwstr>
      </vt:variant>
      <vt:variant>
        <vt:lpwstr/>
      </vt:variant>
      <vt:variant>
        <vt:i4>6553699</vt:i4>
      </vt:variant>
      <vt:variant>
        <vt:i4>978</vt:i4>
      </vt:variant>
      <vt:variant>
        <vt:i4>0</vt:i4>
      </vt:variant>
      <vt:variant>
        <vt:i4>5</vt:i4>
      </vt:variant>
      <vt:variant>
        <vt:lpwstr/>
      </vt:variant>
      <vt:variant>
        <vt:lpwstr>uofcaliberkeleyecq1</vt:lpwstr>
      </vt:variant>
      <vt:variant>
        <vt:i4>3801121</vt:i4>
      </vt:variant>
      <vt:variant>
        <vt:i4>975</vt:i4>
      </vt:variant>
      <vt:variant>
        <vt:i4>0</vt:i4>
      </vt:variant>
      <vt:variant>
        <vt:i4>5</vt:i4>
      </vt:variant>
      <vt:variant>
        <vt:lpwstr>http://executive.berkeley.edu/programs/csr-30-leveraging-sustainability-strategic-advantage</vt:lpwstr>
      </vt:variant>
      <vt:variant>
        <vt:lpwstr/>
      </vt:variant>
      <vt:variant>
        <vt:i4>8257635</vt:i4>
      </vt:variant>
      <vt:variant>
        <vt:i4>972</vt:i4>
      </vt:variant>
      <vt:variant>
        <vt:i4>0</vt:i4>
      </vt:variant>
      <vt:variant>
        <vt:i4>5</vt:i4>
      </vt:variant>
      <vt:variant>
        <vt:lpwstr/>
      </vt:variant>
      <vt:variant>
        <vt:lpwstr>uofarkansasecq1</vt:lpwstr>
      </vt:variant>
      <vt:variant>
        <vt:i4>3080268</vt:i4>
      </vt:variant>
      <vt:variant>
        <vt:i4>969</vt:i4>
      </vt:variant>
      <vt:variant>
        <vt:i4>0</vt:i4>
      </vt:variant>
      <vt:variant>
        <vt:i4>5</vt:i4>
      </vt:variant>
      <vt:variant>
        <vt:lpwstr>http://execed.uark.edu/managerial_leadership.pdf</vt:lpwstr>
      </vt:variant>
      <vt:variant>
        <vt:lpwstr/>
      </vt:variant>
      <vt:variant>
        <vt:i4>8257635</vt:i4>
      </vt:variant>
      <vt:variant>
        <vt:i4>966</vt:i4>
      </vt:variant>
      <vt:variant>
        <vt:i4>0</vt:i4>
      </vt:variant>
      <vt:variant>
        <vt:i4>5</vt:i4>
      </vt:variant>
      <vt:variant>
        <vt:lpwstr/>
      </vt:variant>
      <vt:variant>
        <vt:lpwstr>uofarkansasecq1</vt:lpwstr>
      </vt:variant>
      <vt:variant>
        <vt:i4>5046290</vt:i4>
      </vt:variant>
      <vt:variant>
        <vt:i4>963</vt:i4>
      </vt:variant>
      <vt:variant>
        <vt:i4>0</vt:i4>
      </vt:variant>
      <vt:variant>
        <vt:i4>5</vt:i4>
      </vt:variant>
      <vt:variant>
        <vt:lpwstr>http://cmed.uark.edu/emerging.asp</vt:lpwstr>
      </vt:variant>
      <vt:variant>
        <vt:lpwstr/>
      </vt:variant>
      <vt:variant>
        <vt:i4>3866721</vt:i4>
      </vt:variant>
      <vt:variant>
        <vt:i4>960</vt:i4>
      </vt:variant>
      <vt:variant>
        <vt:i4>0</vt:i4>
      </vt:variant>
      <vt:variant>
        <vt:i4>5</vt:i4>
      </vt:variant>
      <vt:variant>
        <vt:lpwstr/>
      </vt:variant>
      <vt:variant>
        <vt:lpwstr>uofarizonaecq1</vt:lpwstr>
      </vt:variant>
      <vt:variant>
        <vt:i4>6619183</vt:i4>
      </vt:variant>
      <vt:variant>
        <vt:i4>957</vt:i4>
      </vt:variant>
      <vt:variant>
        <vt:i4>0</vt:i4>
      </vt:variant>
      <vt:variant>
        <vt:i4>5</vt:i4>
      </vt:variant>
      <vt:variant>
        <vt:lpwstr>http://executive.eller.arizona.edu/southwestleadership/schedule.asp</vt:lpwstr>
      </vt:variant>
      <vt:variant>
        <vt:lpwstr/>
      </vt:variant>
      <vt:variant>
        <vt:i4>2818167</vt:i4>
      </vt:variant>
      <vt:variant>
        <vt:i4>954</vt:i4>
      </vt:variant>
      <vt:variant>
        <vt:i4>0</vt:i4>
      </vt:variant>
      <vt:variant>
        <vt:i4>5</vt:i4>
      </vt:variant>
      <vt:variant>
        <vt:lpwstr>http://executive.eller.arizona.edu/southwestleadership</vt:lpwstr>
      </vt:variant>
      <vt:variant>
        <vt:lpwstr/>
      </vt:variant>
      <vt:variant>
        <vt:i4>4390930</vt:i4>
      </vt:variant>
      <vt:variant>
        <vt:i4>951</vt:i4>
      </vt:variant>
      <vt:variant>
        <vt:i4>0</vt:i4>
      </vt:variant>
      <vt:variant>
        <vt:i4>5</vt:i4>
      </vt:variant>
      <vt:variant>
        <vt:lpwstr/>
      </vt:variant>
      <vt:variant>
        <vt:lpwstr>stanfordecq1</vt:lpwstr>
      </vt:variant>
      <vt:variant>
        <vt:i4>4194370</vt:i4>
      </vt:variant>
      <vt:variant>
        <vt:i4>948</vt:i4>
      </vt:variant>
      <vt:variant>
        <vt:i4>0</vt:i4>
      </vt:variant>
      <vt:variant>
        <vt:i4>5</vt:i4>
      </vt:variant>
      <vt:variant>
        <vt:lpwstr>http://www.gsb.stanford.edu/exed/lcor/index.html</vt:lpwstr>
      </vt:variant>
      <vt:variant>
        <vt:lpwstr/>
      </vt:variant>
      <vt:variant>
        <vt:i4>4390930</vt:i4>
      </vt:variant>
      <vt:variant>
        <vt:i4>945</vt:i4>
      </vt:variant>
      <vt:variant>
        <vt:i4>0</vt:i4>
      </vt:variant>
      <vt:variant>
        <vt:i4>5</vt:i4>
      </vt:variant>
      <vt:variant>
        <vt:lpwstr/>
      </vt:variant>
      <vt:variant>
        <vt:lpwstr>stanfordecq1</vt:lpwstr>
      </vt:variant>
      <vt:variant>
        <vt:i4>5570636</vt:i4>
      </vt:variant>
      <vt:variant>
        <vt:i4>942</vt:i4>
      </vt:variant>
      <vt:variant>
        <vt:i4>0</vt:i4>
      </vt:variant>
      <vt:variant>
        <vt:i4>5</vt:i4>
      </vt:variant>
      <vt:variant>
        <vt:lpwstr>http://www.gsb.stanford.edu/exed/epso/index.html</vt:lpwstr>
      </vt:variant>
      <vt:variant>
        <vt:lpwstr/>
      </vt:variant>
      <vt:variant>
        <vt:i4>4390930</vt:i4>
      </vt:variant>
      <vt:variant>
        <vt:i4>939</vt:i4>
      </vt:variant>
      <vt:variant>
        <vt:i4>0</vt:i4>
      </vt:variant>
      <vt:variant>
        <vt:i4>5</vt:i4>
      </vt:variant>
      <vt:variant>
        <vt:lpwstr/>
      </vt:variant>
      <vt:variant>
        <vt:lpwstr>stanfordecq1</vt:lpwstr>
      </vt:variant>
      <vt:variant>
        <vt:i4>5242959</vt:i4>
      </vt:variant>
      <vt:variant>
        <vt:i4>936</vt:i4>
      </vt:variant>
      <vt:variant>
        <vt:i4>0</vt:i4>
      </vt:variant>
      <vt:variant>
        <vt:i4>5</vt:i4>
      </vt:variant>
      <vt:variant>
        <vt:lpwstr>http://www.gsb.stanford.edu/exed/eld/</vt:lpwstr>
      </vt:variant>
      <vt:variant>
        <vt:lpwstr/>
      </vt:variant>
      <vt:variant>
        <vt:i4>5242959</vt:i4>
      </vt:variant>
      <vt:variant>
        <vt:i4>933</vt:i4>
      </vt:variant>
      <vt:variant>
        <vt:i4>0</vt:i4>
      </vt:variant>
      <vt:variant>
        <vt:i4>5</vt:i4>
      </vt:variant>
      <vt:variant>
        <vt:lpwstr>http://www.gsb.stanford.edu/exed/eld/</vt:lpwstr>
      </vt:variant>
      <vt:variant>
        <vt:lpwstr/>
      </vt:variant>
      <vt:variant>
        <vt:i4>7667832</vt:i4>
      </vt:variant>
      <vt:variant>
        <vt:i4>930</vt:i4>
      </vt:variant>
      <vt:variant>
        <vt:i4>0</vt:i4>
      </vt:variant>
      <vt:variant>
        <vt:i4>5</vt:i4>
      </vt:variant>
      <vt:variant>
        <vt:lpwstr/>
      </vt:variant>
      <vt:variant>
        <vt:lpwstr>seattleunivecq1</vt:lpwstr>
      </vt:variant>
      <vt:variant>
        <vt:i4>4456452</vt:i4>
      </vt:variant>
      <vt:variant>
        <vt:i4>927</vt:i4>
      </vt:variant>
      <vt:variant>
        <vt:i4>0</vt:i4>
      </vt:variant>
      <vt:variant>
        <vt:i4>5</vt:i4>
      </vt:variant>
      <vt:variant>
        <vt:lpwstr>http://www.seattleu.edu/albers/inner.aspx?id=23162&amp;linkidentifier=id&amp;itemid=23162</vt:lpwstr>
      </vt:variant>
      <vt:variant>
        <vt:lpwstr/>
      </vt:variant>
      <vt:variant>
        <vt:i4>2359414</vt:i4>
      </vt:variant>
      <vt:variant>
        <vt:i4>924</vt:i4>
      </vt:variant>
      <vt:variant>
        <vt:i4>0</vt:i4>
      </vt:variant>
      <vt:variant>
        <vt:i4>5</vt:i4>
      </vt:variant>
      <vt:variant>
        <vt:lpwstr/>
      </vt:variant>
      <vt:variant>
        <vt:lpwstr>santaclaraecq1</vt:lpwstr>
      </vt:variant>
      <vt:variant>
        <vt:i4>2293870</vt:i4>
      </vt:variant>
      <vt:variant>
        <vt:i4>921</vt:i4>
      </vt:variant>
      <vt:variant>
        <vt:i4>0</vt:i4>
      </vt:variant>
      <vt:variant>
        <vt:i4>5</vt:i4>
      </vt:variant>
      <vt:variant>
        <vt:lpwstr>http://www.scu.edu/business/edc/take-the-lead-on-change.cfm</vt:lpwstr>
      </vt:variant>
      <vt:variant>
        <vt:lpwstr/>
      </vt:variant>
      <vt:variant>
        <vt:i4>2359414</vt:i4>
      </vt:variant>
      <vt:variant>
        <vt:i4>918</vt:i4>
      </vt:variant>
      <vt:variant>
        <vt:i4>0</vt:i4>
      </vt:variant>
      <vt:variant>
        <vt:i4>5</vt:i4>
      </vt:variant>
      <vt:variant>
        <vt:lpwstr/>
      </vt:variant>
      <vt:variant>
        <vt:lpwstr>santaclaraecq1</vt:lpwstr>
      </vt:variant>
      <vt:variant>
        <vt:i4>5701661</vt:i4>
      </vt:variant>
      <vt:variant>
        <vt:i4>915</vt:i4>
      </vt:variant>
      <vt:variant>
        <vt:i4>0</vt:i4>
      </vt:variant>
      <vt:variant>
        <vt:i4>5</vt:i4>
      </vt:variant>
      <vt:variant>
        <vt:lpwstr>http://www.scu.edu/business/edc/managers-becoming-leaders.cfm</vt:lpwstr>
      </vt:variant>
      <vt:variant>
        <vt:lpwstr/>
      </vt:variant>
      <vt:variant>
        <vt:i4>2359414</vt:i4>
      </vt:variant>
      <vt:variant>
        <vt:i4>912</vt:i4>
      </vt:variant>
      <vt:variant>
        <vt:i4>0</vt:i4>
      </vt:variant>
      <vt:variant>
        <vt:i4>5</vt:i4>
      </vt:variant>
      <vt:variant>
        <vt:lpwstr/>
      </vt:variant>
      <vt:variant>
        <vt:lpwstr>santaclaraecq1</vt:lpwstr>
      </vt:variant>
      <vt:variant>
        <vt:i4>1769563</vt:i4>
      </vt:variant>
      <vt:variant>
        <vt:i4>909</vt:i4>
      </vt:variant>
      <vt:variant>
        <vt:i4>0</vt:i4>
      </vt:variant>
      <vt:variant>
        <vt:i4>5</vt:i4>
      </vt:variant>
      <vt:variant>
        <vt:lpwstr>http://www.scu.edu/business/edc/the-art-of-middle-management.cfm</vt:lpwstr>
      </vt:variant>
      <vt:variant>
        <vt:lpwstr/>
      </vt:variant>
      <vt:variant>
        <vt:i4>7929959</vt:i4>
      </vt:variant>
      <vt:variant>
        <vt:i4>906</vt:i4>
      </vt:variant>
      <vt:variant>
        <vt:i4>0</vt:i4>
      </vt:variant>
      <vt:variant>
        <vt:i4>5</vt:i4>
      </vt:variant>
      <vt:variant>
        <vt:lpwstr/>
      </vt:variant>
      <vt:variant>
        <vt:lpwstr>rollinsecq1</vt:lpwstr>
      </vt:variant>
      <vt:variant>
        <vt:i4>196688</vt:i4>
      </vt:variant>
      <vt:variant>
        <vt:i4>903</vt:i4>
      </vt:variant>
      <vt:variant>
        <vt:i4>0</vt:i4>
      </vt:variant>
      <vt:variant>
        <vt:i4>5</vt:i4>
      </vt:variant>
      <vt:variant>
        <vt:lpwstr>http://www.rollins.edu/execed/corporate-university/creative-strategy-development-and-execution/index.html</vt:lpwstr>
      </vt:variant>
      <vt:variant>
        <vt:lpwstr/>
      </vt:variant>
      <vt:variant>
        <vt:i4>2031626</vt:i4>
      </vt:variant>
      <vt:variant>
        <vt:i4>900</vt:i4>
      </vt:variant>
      <vt:variant>
        <vt:i4>0</vt:i4>
      </vt:variant>
      <vt:variant>
        <vt:i4>5</vt:i4>
      </vt:variant>
      <vt:variant>
        <vt:lpwstr/>
      </vt:variant>
      <vt:variant>
        <vt:lpwstr>pennstateecq1</vt:lpwstr>
      </vt:variant>
      <vt:variant>
        <vt:i4>2031626</vt:i4>
      </vt:variant>
      <vt:variant>
        <vt:i4>897</vt:i4>
      </vt:variant>
      <vt:variant>
        <vt:i4>0</vt:i4>
      </vt:variant>
      <vt:variant>
        <vt:i4>5</vt:i4>
      </vt:variant>
      <vt:variant>
        <vt:lpwstr/>
      </vt:variant>
      <vt:variant>
        <vt:lpwstr>pennstateecq1</vt:lpwstr>
      </vt:variant>
      <vt:variant>
        <vt:i4>6553697</vt:i4>
      </vt:variant>
      <vt:variant>
        <vt:i4>894</vt:i4>
      </vt:variant>
      <vt:variant>
        <vt:i4>0</vt:i4>
      </vt:variant>
      <vt:variant>
        <vt:i4>5</vt:i4>
      </vt:variant>
      <vt:variant>
        <vt:lpwstr/>
      </vt:variant>
      <vt:variant>
        <vt:lpwstr>OPMecq1</vt:lpwstr>
      </vt:variant>
      <vt:variant>
        <vt:i4>7209013</vt:i4>
      </vt:variant>
      <vt:variant>
        <vt:i4>891</vt:i4>
      </vt:variant>
      <vt:variant>
        <vt:i4>0</vt:i4>
      </vt:variant>
      <vt:variant>
        <vt:i4>5</vt:i4>
      </vt:variant>
      <vt:variant>
        <vt:lpwstr>http://www.leadership.opm.gov/Programs/Executive-Leadership-Development/EDS/Index.aspx</vt:lpwstr>
      </vt:variant>
      <vt:variant>
        <vt:lpwstr/>
      </vt:variant>
      <vt:variant>
        <vt:i4>6553697</vt:i4>
      </vt:variant>
      <vt:variant>
        <vt:i4>888</vt:i4>
      </vt:variant>
      <vt:variant>
        <vt:i4>0</vt:i4>
      </vt:variant>
      <vt:variant>
        <vt:i4>5</vt:i4>
      </vt:variant>
      <vt:variant>
        <vt:lpwstr/>
      </vt:variant>
      <vt:variant>
        <vt:lpwstr>OPMecq1</vt:lpwstr>
      </vt:variant>
      <vt:variant>
        <vt:i4>7536740</vt:i4>
      </vt:variant>
      <vt:variant>
        <vt:i4>885</vt:i4>
      </vt:variant>
      <vt:variant>
        <vt:i4>0</vt:i4>
      </vt:variant>
      <vt:variant>
        <vt:i4>5</vt:i4>
      </vt:variant>
      <vt:variant>
        <vt:lpwstr>http://www.leadership.opm.gov/Programs/Organizational-Leadership-for-Executives/EXE0060/Index.aspx</vt:lpwstr>
      </vt:variant>
      <vt:variant>
        <vt:lpwstr/>
      </vt:variant>
      <vt:variant>
        <vt:i4>6553697</vt:i4>
      </vt:variant>
      <vt:variant>
        <vt:i4>882</vt:i4>
      </vt:variant>
      <vt:variant>
        <vt:i4>0</vt:i4>
      </vt:variant>
      <vt:variant>
        <vt:i4>5</vt:i4>
      </vt:variant>
      <vt:variant>
        <vt:lpwstr/>
      </vt:variant>
      <vt:variant>
        <vt:lpwstr>OPMecq1</vt:lpwstr>
      </vt:variant>
      <vt:variant>
        <vt:i4>7471140</vt:i4>
      </vt:variant>
      <vt:variant>
        <vt:i4>879</vt:i4>
      </vt:variant>
      <vt:variant>
        <vt:i4>0</vt:i4>
      </vt:variant>
      <vt:variant>
        <vt:i4>5</vt:i4>
      </vt:variant>
      <vt:variant>
        <vt:lpwstr>http://www.leadership.opm.gov/Programs/Executive-Leadership-Development/EXE0007/Index.aspx</vt:lpwstr>
      </vt:variant>
      <vt:variant>
        <vt:lpwstr/>
      </vt:variant>
      <vt:variant>
        <vt:i4>6553697</vt:i4>
      </vt:variant>
      <vt:variant>
        <vt:i4>876</vt:i4>
      </vt:variant>
      <vt:variant>
        <vt:i4>0</vt:i4>
      </vt:variant>
      <vt:variant>
        <vt:i4>5</vt:i4>
      </vt:variant>
      <vt:variant>
        <vt:lpwstr/>
      </vt:variant>
      <vt:variant>
        <vt:lpwstr>OPMecq1</vt:lpwstr>
      </vt:variant>
      <vt:variant>
        <vt:i4>720926</vt:i4>
      </vt:variant>
      <vt:variant>
        <vt:i4>873</vt:i4>
      </vt:variant>
      <vt:variant>
        <vt:i4>0</vt:i4>
      </vt:variant>
      <vt:variant>
        <vt:i4>5</vt:i4>
      </vt:variant>
      <vt:variant>
        <vt:lpwstr>https://www.leadership.opm.gov/Programs/Executive-Development/00012761/Index.aspx</vt:lpwstr>
      </vt:variant>
      <vt:variant>
        <vt:lpwstr/>
      </vt:variant>
      <vt:variant>
        <vt:i4>6553697</vt:i4>
      </vt:variant>
      <vt:variant>
        <vt:i4>870</vt:i4>
      </vt:variant>
      <vt:variant>
        <vt:i4>0</vt:i4>
      </vt:variant>
      <vt:variant>
        <vt:i4>5</vt:i4>
      </vt:variant>
      <vt:variant>
        <vt:lpwstr/>
      </vt:variant>
      <vt:variant>
        <vt:lpwstr>OPMecq1</vt:lpwstr>
      </vt:variant>
      <vt:variant>
        <vt:i4>1114127</vt:i4>
      </vt:variant>
      <vt:variant>
        <vt:i4>867</vt:i4>
      </vt:variant>
      <vt:variant>
        <vt:i4>0</vt:i4>
      </vt:variant>
      <vt:variant>
        <vt:i4>5</vt:i4>
      </vt:variant>
      <vt:variant>
        <vt:lpwstr>https://www.leadership.opm.gov/Programs/Executive-Development/EXE0008/Index.aspx</vt:lpwstr>
      </vt:variant>
      <vt:variant>
        <vt:lpwstr/>
      </vt:variant>
      <vt:variant>
        <vt:i4>6553697</vt:i4>
      </vt:variant>
      <vt:variant>
        <vt:i4>864</vt:i4>
      </vt:variant>
      <vt:variant>
        <vt:i4>0</vt:i4>
      </vt:variant>
      <vt:variant>
        <vt:i4>5</vt:i4>
      </vt:variant>
      <vt:variant>
        <vt:lpwstr/>
      </vt:variant>
      <vt:variant>
        <vt:lpwstr>OPMecq1</vt:lpwstr>
      </vt:variant>
      <vt:variant>
        <vt:i4>1572867</vt:i4>
      </vt:variant>
      <vt:variant>
        <vt:i4>861</vt:i4>
      </vt:variant>
      <vt:variant>
        <vt:i4>0</vt:i4>
      </vt:variant>
      <vt:variant>
        <vt:i4>5</vt:i4>
      </vt:variant>
      <vt:variant>
        <vt:lpwstr>https://www.leadership.opm.gov/Programs/Executive-Development/EXE0094/Index.aspx</vt:lpwstr>
      </vt:variant>
      <vt:variant>
        <vt:lpwstr/>
      </vt:variant>
      <vt:variant>
        <vt:i4>6553697</vt:i4>
      </vt:variant>
      <vt:variant>
        <vt:i4>858</vt:i4>
      </vt:variant>
      <vt:variant>
        <vt:i4>0</vt:i4>
      </vt:variant>
      <vt:variant>
        <vt:i4>5</vt:i4>
      </vt:variant>
      <vt:variant>
        <vt:lpwstr/>
      </vt:variant>
      <vt:variant>
        <vt:lpwstr>OPMecq1</vt:lpwstr>
      </vt:variant>
      <vt:variant>
        <vt:i4>1048583</vt:i4>
      </vt:variant>
      <vt:variant>
        <vt:i4>855</vt:i4>
      </vt:variant>
      <vt:variant>
        <vt:i4>0</vt:i4>
      </vt:variant>
      <vt:variant>
        <vt:i4>5</vt:i4>
      </vt:variant>
      <vt:variant>
        <vt:lpwstr>https://www.leadership.opm.gov/Programs/Executive-Development/EXE0010/Index.aspx</vt:lpwstr>
      </vt:variant>
      <vt:variant>
        <vt:lpwstr/>
      </vt:variant>
      <vt:variant>
        <vt:i4>6553697</vt:i4>
      </vt:variant>
      <vt:variant>
        <vt:i4>852</vt:i4>
      </vt:variant>
      <vt:variant>
        <vt:i4>0</vt:i4>
      </vt:variant>
      <vt:variant>
        <vt:i4>5</vt:i4>
      </vt:variant>
      <vt:variant>
        <vt:lpwstr/>
      </vt:variant>
      <vt:variant>
        <vt:lpwstr>OPMecq1</vt:lpwstr>
      </vt:variant>
      <vt:variant>
        <vt:i4>2490403</vt:i4>
      </vt:variant>
      <vt:variant>
        <vt:i4>849</vt:i4>
      </vt:variant>
      <vt:variant>
        <vt:i4>0</vt:i4>
      </vt:variant>
      <vt:variant>
        <vt:i4>5</vt:i4>
      </vt:variant>
      <vt:variant>
        <vt:lpwstr>http://www.leadership.opm.gov/Programs/Individual-Assessment-and-Development/REC/Index.aspx</vt:lpwstr>
      </vt:variant>
      <vt:variant>
        <vt:lpwstr/>
      </vt:variant>
      <vt:variant>
        <vt:i4>6553697</vt:i4>
      </vt:variant>
      <vt:variant>
        <vt:i4>846</vt:i4>
      </vt:variant>
      <vt:variant>
        <vt:i4>0</vt:i4>
      </vt:variant>
      <vt:variant>
        <vt:i4>5</vt:i4>
      </vt:variant>
      <vt:variant>
        <vt:lpwstr/>
      </vt:variant>
      <vt:variant>
        <vt:lpwstr>OPMecq1</vt:lpwstr>
      </vt:variant>
      <vt:variant>
        <vt:i4>4980805</vt:i4>
      </vt:variant>
      <vt:variant>
        <vt:i4>843</vt:i4>
      </vt:variant>
      <vt:variant>
        <vt:i4>0</vt:i4>
      </vt:variant>
      <vt:variant>
        <vt:i4>5</vt:i4>
      </vt:variant>
      <vt:variant>
        <vt:lpwstr>https://www.leadership.opm.gov/Programs/Specialized-Skills/CMS/Index.aspx</vt:lpwstr>
      </vt:variant>
      <vt:variant>
        <vt:lpwstr/>
      </vt:variant>
      <vt:variant>
        <vt:i4>6553697</vt:i4>
      </vt:variant>
      <vt:variant>
        <vt:i4>840</vt:i4>
      </vt:variant>
      <vt:variant>
        <vt:i4>0</vt:i4>
      </vt:variant>
      <vt:variant>
        <vt:i4>5</vt:i4>
      </vt:variant>
      <vt:variant>
        <vt:lpwstr/>
      </vt:variant>
      <vt:variant>
        <vt:lpwstr>OPMecq1</vt:lpwstr>
      </vt:variant>
      <vt:variant>
        <vt:i4>1441798</vt:i4>
      </vt:variant>
      <vt:variant>
        <vt:i4>837</vt:i4>
      </vt:variant>
      <vt:variant>
        <vt:i4>0</vt:i4>
      </vt:variant>
      <vt:variant>
        <vt:i4>5</vt:i4>
      </vt:variant>
      <vt:variant>
        <vt:lpwstr>https://www.leadership.opm.gov/Programs/Executive-Development/EXE0071/Index.aspx</vt:lpwstr>
      </vt:variant>
      <vt:variant>
        <vt:lpwstr/>
      </vt:variant>
      <vt:variant>
        <vt:i4>4587523</vt:i4>
      </vt:variant>
      <vt:variant>
        <vt:i4>834</vt:i4>
      </vt:variant>
      <vt:variant>
        <vt:i4>0</vt:i4>
      </vt:variant>
      <vt:variant>
        <vt:i4>5</vt:i4>
      </vt:variant>
      <vt:variant>
        <vt:lpwstr/>
      </vt:variant>
      <vt:variant>
        <vt:lpwstr>northwesternecq1</vt:lpwstr>
      </vt:variant>
      <vt:variant>
        <vt:i4>4587523</vt:i4>
      </vt:variant>
      <vt:variant>
        <vt:i4>831</vt:i4>
      </vt:variant>
      <vt:variant>
        <vt:i4>0</vt:i4>
      </vt:variant>
      <vt:variant>
        <vt:i4>5</vt:i4>
      </vt:variant>
      <vt:variant>
        <vt:lpwstr/>
      </vt:variant>
      <vt:variant>
        <vt:lpwstr>northwesternecq1</vt:lpwstr>
      </vt:variant>
      <vt:variant>
        <vt:i4>5963859</vt:i4>
      </vt:variant>
      <vt:variant>
        <vt:i4>828</vt:i4>
      </vt:variant>
      <vt:variant>
        <vt:i4>0</vt:i4>
      </vt:variant>
      <vt:variant>
        <vt:i4>5</vt:i4>
      </vt:variant>
      <vt:variant>
        <vt:lpwstr>http://www.kellogg.northwestern.edu/research/nonprofit/execed/programs/future.htm</vt:lpwstr>
      </vt:variant>
      <vt:variant>
        <vt:lpwstr/>
      </vt:variant>
      <vt:variant>
        <vt:i4>4587523</vt:i4>
      </vt:variant>
      <vt:variant>
        <vt:i4>825</vt:i4>
      </vt:variant>
      <vt:variant>
        <vt:i4>0</vt:i4>
      </vt:variant>
      <vt:variant>
        <vt:i4>5</vt:i4>
      </vt:variant>
      <vt:variant>
        <vt:lpwstr/>
      </vt:variant>
      <vt:variant>
        <vt:lpwstr>northwesternecq1</vt:lpwstr>
      </vt:variant>
      <vt:variant>
        <vt:i4>1179649</vt:i4>
      </vt:variant>
      <vt:variant>
        <vt:i4>822</vt:i4>
      </vt:variant>
      <vt:variant>
        <vt:i4>0</vt:i4>
      </vt:variant>
      <vt:variant>
        <vt:i4>5</vt:i4>
      </vt:variant>
      <vt:variant>
        <vt:lpwstr>http://www.kellogg.northwestern.edu/execed/Programs/INNOVATE.aspx</vt:lpwstr>
      </vt:variant>
      <vt:variant>
        <vt:lpwstr/>
      </vt:variant>
      <vt:variant>
        <vt:i4>7143544</vt:i4>
      </vt:variant>
      <vt:variant>
        <vt:i4>819</vt:i4>
      </vt:variant>
      <vt:variant>
        <vt:i4>0</vt:i4>
      </vt:variant>
      <vt:variant>
        <vt:i4>5</vt:i4>
      </vt:variant>
      <vt:variant>
        <vt:lpwstr/>
      </vt:variant>
      <vt:variant>
        <vt:lpwstr>NYUecq1</vt:lpwstr>
      </vt:variant>
      <vt:variant>
        <vt:i4>5046279</vt:i4>
      </vt:variant>
      <vt:variant>
        <vt:i4>816</vt:i4>
      </vt:variant>
      <vt:variant>
        <vt:i4>0</vt:i4>
      </vt:variant>
      <vt:variant>
        <vt:i4>5</vt:i4>
      </vt:variant>
      <vt:variant>
        <vt:lpwstr>http://www.stern.nyu.edu/executive-education-open-enrollment/search/program/95/Disruptive-Leadership:-Fostering-a-Culture-of-Game-Changing-Innovation</vt:lpwstr>
      </vt:variant>
      <vt:variant>
        <vt:lpwstr/>
      </vt:variant>
      <vt:variant>
        <vt:i4>7143544</vt:i4>
      </vt:variant>
      <vt:variant>
        <vt:i4>813</vt:i4>
      </vt:variant>
      <vt:variant>
        <vt:i4>0</vt:i4>
      </vt:variant>
      <vt:variant>
        <vt:i4>5</vt:i4>
      </vt:variant>
      <vt:variant>
        <vt:lpwstr/>
      </vt:variant>
      <vt:variant>
        <vt:lpwstr>NYUecq1</vt:lpwstr>
      </vt:variant>
      <vt:variant>
        <vt:i4>7274564</vt:i4>
      </vt:variant>
      <vt:variant>
        <vt:i4>810</vt:i4>
      </vt:variant>
      <vt:variant>
        <vt:i4>0</vt:i4>
      </vt:variant>
      <vt:variant>
        <vt:i4>5</vt:i4>
      </vt:variant>
      <vt:variant>
        <vt:lpwstr>http://www.stern.nyu.edu/executive-education-open-enrollment/search/program_schedule</vt:lpwstr>
      </vt:variant>
      <vt:variant>
        <vt:lpwstr/>
      </vt:variant>
      <vt:variant>
        <vt:i4>7143544</vt:i4>
      </vt:variant>
      <vt:variant>
        <vt:i4>807</vt:i4>
      </vt:variant>
      <vt:variant>
        <vt:i4>0</vt:i4>
      </vt:variant>
      <vt:variant>
        <vt:i4>5</vt:i4>
      </vt:variant>
      <vt:variant>
        <vt:lpwstr/>
      </vt:variant>
      <vt:variant>
        <vt:lpwstr>NYUecq1</vt:lpwstr>
      </vt:variant>
      <vt:variant>
        <vt:i4>5636154</vt:i4>
      </vt:variant>
      <vt:variant>
        <vt:i4>804</vt:i4>
      </vt:variant>
      <vt:variant>
        <vt:i4>0</vt:i4>
      </vt:variant>
      <vt:variant>
        <vt:i4>5</vt:i4>
      </vt:variant>
      <vt:variant>
        <vt:lpwstr>http://w4.stern.nyu.edu/execprogfinder/search/display_program_iteration?iteration_id=70</vt:lpwstr>
      </vt:variant>
      <vt:variant>
        <vt:lpwstr/>
      </vt:variant>
      <vt:variant>
        <vt:i4>8192122</vt:i4>
      </vt:variant>
      <vt:variant>
        <vt:i4>801</vt:i4>
      </vt:variant>
      <vt:variant>
        <vt:i4>0</vt:i4>
      </vt:variant>
      <vt:variant>
        <vt:i4>5</vt:i4>
      </vt:variant>
      <vt:variant>
        <vt:lpwstr/>
      </vt:variant>
      <vt:variant>
        <vt:lpwstr>MITecq1</vt:lpwstr>
      </vt:variant>
      <vt:variant>
        <vt:i4>983130</vt:i4>
      </vt:variant>
      <vt:variant>
        <vt:i4>798</vt:i4>
      </vt:variant>
      <vt:variant>
        <vt:i4>0</vt:i4>
      </vt:variant>
      <vt:variant>
        <vt:i4>5</vt:i4>
      </vt:variant>
      <vt:variant>
        <vt:lpwstr>http://executive.mit.edu/openenrollment/program/developing_a_leading_edge_operations_strategy/10?cid=Q411_ops_doespreadsheet_1</vt:lpwstr>
      </vt:variant>
      <vt:variant>
        <vt:lpwstr/>
      </vt:variant>
      <vt:variant>
        <vt:i4>8192122</vt:i4>
      </vt:variant>
      <vt:variant>
        <vt:i4>795</vt:i4>
      </vt:variant>
      <vt:variant>
        <vt:i4>0</vt:i4>
      </vt:variant>
      <vt:variant>
        <vt:i4>5</vt:i4>
      </vt:variant>
      <vt:variant>
        <vt:lpwstr/>
      </vt:variant>
      <vt:variant>
        <vt:lpwstr>MITecq1</vt:lpwstr>
      </vt:variant>
      <vt:variant>
        <vt:i4>6160472</vt:i4>
      </vt:variant>
      <vt:variant>
        <vt:i4>792</vt:i4>
      </vt:variant>
      <vt:variant>
        <vt:i4>0</vt:i4>
      </vt:variant>
      <vt:variant>
        <vt:i4>5</vt:i4>
      </vt:variant>
      <vt:variant>
        <vt:lpwstr>http://executive.mit.edu/openenrollment/program/driving_strategic_innovation_achieving_high_performance_throughout_the_value_chain/12?cid=Q411_dsi_doespreadsheet_1</vt:lpwstr>
      </vt:variant>
      <vt:variant>
        <vt:lpwstr/>
      </vt:variant>
      <vt:variant>
        <vt:i4>8192122</vt:i4>
      </vt:variant>
      <vt:variant>
        <vt:i4>789</vt:i4>
      </vt:variant>
      <vt:variant>
        <vt:i4>0</vt:i4>
      </vt:variant>
      <vt:variant>
        <vt:i4>5</vt:i4>
      </vt:variant>
      <vt:variant>
        <vt:lpwstr/>
      </vt:variant>
      <vt:variant>
        <vt:lpwstr>MITecq1</vt:lpwstr>
      </vt:variant>
      <vt:variant>
        <vt:i4>4849720</vt:i4>
      </vt:variant>
      <vt:variant>
        <vt:i4>786</vt:i4>
      </vt:variant>
      <vt:variant>
        <vt:i4>0</vt:i4>
      </vt:variant>
      <vt:variant>
        <vt:i4>5</vt:i4>
      </vt:variant>
      <vt:variant>
        <vt:lpwstr>http://executive.mit.edu/openenrollment/program/building_leading_and_sustaining_the_innovative_organization/4?cid=Q411_inn_doespreadsheet_1</vt:lpwstr>
      </vt:variant>
      <vt:variant>
        <vt:lpwstr/>
      </vt:variant>
      <vt:variant>
        <vt:i4>8192122</vt:i4>
      </vt:variant>
      <vt:variant>
        <vt:i4>783</vt:i4>
      </vt:variant>
      <vt:variant>
        <vt:i4>0</vt:i4>
      </vt:variant>
      <vt:variant>
        <vt:i4>5</vt:i4>
      </vt:variant>
      <vt:variant>
        <vt:lpwstr/>
      </vt:variant>
      <vt:variant>
        <vt:lpwstr>MITecq1</vt:lpwstr>
      </vt:variant>
      <vt:variant>
        <vt:i4>2752520</vt:i4>
      </vt:variant>
      <vt:variant>
        <vt:i4>780</vt:i4>
      </vt:variant>
      <vt:variant>
        <vt:i4>0</vt:i4>
      </vt:variant>
      <vt:variant>
        <vt:i4>5</vt:i4>
      </vt:variant>
      <vt:variant>
        <vt:lpwstr>http://executive.mit.edu/openenrollment/program/leading_change_in_complex_organizations/22?cid=Q411_lcco_doespreadsheet_1</vt:lpwstr>
      </vt:variant>
      <vt:variant>
        <vt:lpwstr/>
      </vt:variant>
      <vt:variant>
        <vt:i4>8192122</vt:i4>
      </vt:variant>
      <vt:variant>
        <vt:i4>777</vt:i4>
      </vt:variant>
      <vt:variant>
        <vt:i4>0</vt:i4>
      </vt:variant>
      <vt:variant>
        <vt:i4>5</vt:i4>
      </vt:variant>
      <vt:variant>
        <vt:lpwstr/>
      </vt:variant>
      <vt:variant>
        <vt:lpwstr>MITecq1</vt:lpwstr>
      </vt:variant>
      <vt:variant>
        <vt:i4>65567</vt:i4>
      </vt:variant>
      <vt:variant>
        <vt:i4>774</vt:i4>
      </vt:variant>
      <vt:variant>
        <vt:i4>0</vt:i4>
      </vt:variant>
      <vt:variant>
        <vt:i4>5</vt:i4>
      </vt:variant>
      <vt:variant>
        <vt:lpwstr>http://executive.mit.edu/openenrollment/program/creating_high_velocity_organizations/40?cid=Q411_hvo_doespreadsheet_1</vt:lpwstr>
      </vt:variant>
      <vt:variant>
        <vt:lpwstr/>
      </vt:variant>
      <vt:variant>
        <vt:i4>8192122</vt:i4>
      </vt:variant>
      <vt:variant>
        <vt:i4>771</vt:i4>
      </vt:variant>
      <vt:variant>
        <vt:i4>0</vt:i4>
      </vt:variant>
      <vt:variant>
        <vt:i4>5</vt:i4>
      </vt:variant>
      <vt:variant>
        <vt:lpwstr/>
      </vt:variant>
      <vt:variant>
        <vt:lpwstr>MITecq1</vt:lpwstr>
      </vt:variant>
      <vt:variant>
        <vt:i4>7077928</vt:i4>
      </vt:variant>
      <vt:variant>
        <vt:i4>768</vt:i4>
      </vt:variant>
      <vt:variant>
        <vt:i4>0</vt:i4>
      </vt:variant>
      <vt:variant>
        <vt:i4>5</vt:i4>
      </vt:variant>
      <vt:variant>
        <vt:lpwstr>http://executive.mit.edu/openenrollment/program/corporate_strategy/7?cid=Q411_cs_doespreadsheet_1</vt:lpwstr>
      </vt:variant>
      <vt:variant>
        <vt:lpwstr/>
      </vt:variant>
      <vt:variant>
        <vt:i4>8192122</vt:i4>
      </vt:variant>
      <vt:variant>
        <vt:i4>765</vt:i4>
      </vt:variant>
      <vt:variant>
        <vt:i4>0</vt:i4>
      </vt:variant>
      <vt:variant>
        <vt:i4>5</vt:i4>
      </vt:variant>
      <vt:variant>
        <vt:lpwstr/>
      </vt:variant>
      <vt:variant>
        <vt:lpwstr>MITecq1</vt:lpwstr>
      </vt:variant>
      <vt:variant>
        <vt:i4>1835076</vt:i4>
      </vt:variant>
      <vt:variant>
        <vt:i4>762</vt:i4>
      </vt:variant>
      <vt:variant>
        <vt:i4>0</vt:i4>
      </vt:variant>
      <vt:variant>
        <vt:i4>5</vt:i4>
      </vt:variant>
      <vt:variant>
        <vt:lpwstr>http://executive.mit.edu/openenrollment/program/transforming_your_leadership_strategy/35?cid=Q411_tls_doespreadsheet_1</vt:lpwstr>
      </vt:variant>
      <vt:variant>
        <vt:lpwstr/>
      </vt:variant>
      <vt:variant>
        <vt:i4>8192122</vt:i4>
      </vt:variant>
      <vt:variant>
        <vt:i4>759</vt:i4>
      </vt:variant>
      <vt:variant>
        <vt:i4>0</vt:i4>
      </vt:variant>
      <vt:variant>
        <vt:i4>5</vt:i4>
      </vt:variant>
      <vt:variant>
        <vt:lpwstr/>
      </vt:variant>
      <vt:variant>
        <vt:lpwstr>MITecq1</vt:lpwstr>
      </vt:variant>
      <vt:variant>
        <vt:i4>5111878</vt:i4>
      </vt:variant>
      <vt:variant>
        <vt:i4>756</vt:i4>
      </vt:variant>
      <vt:variant>
        <vt:i4>0</vt:i4>
      </vt:variant>
      <vt:variant>
        <vt:i4>5</vt:i4>
      </vt:variant>
      <vt:variant>
        <vt:lpwstr>http://executive.mit.edu/openenrollment/program/reinventing_your_business_strategy/27?cid=Q411_rbs_doespreadsheet_1</vt:lpwstr>
      </vt:variant>
      <vt:variant>
        <vt:lpwstr/>
      </vt:variant>
      <vt:variant>
        <vt:i4>8192122</vt:i4>
      </vt:variant>
      <vt:variant>
        <vt:i4>753</vt:i4>
      </vt:variant>
      <vt:variant>
        <vt:i4>0</vt:i4>
      </vt:variant>
      <vt:variant>
        <vt:i4>5</vt:i4>
      </vt:variant>
      <vt:variant>
        <vt:lpwstr/>
      </vt:variant>
      <vt:variant>
        <vt:lpwstr>MITecq1</vt:lpwstr>
      </vt:variant>
      <vt:variant>
        <vt:i4>5439542</vt:i4>
      </vt:variant>
      <vt:variant>
        <vt:i4>750</vt:i4>
      </vt:variant>
      <vt:variant>
        <vt:i4>0</vt:i4>
      </vt:variant>
      <vt:variant>
        <vt:i4>5</vt:i4>
      </vt:variant>
      <vt:variant>
        <vt:lpwstr>http://executive.mit.edu/openenrollment/program/implementing_improvement_strategies_practical_tools_and_methods/17?cid=Q411_iis_doespreadsheet_1</vt:lpwstr>
      </vt:variant>
      <vt:variant>
        <vt:lpwstr/>
      </vt:variant>
      <vt:variant>
        <vt:i4>1376280</vt:i4>
      </vt:variant>
      <vt:variant>
        <vt:i4>747</vt:i4>
      </vt:variant>
      <vt:variant>
        <vt:i4>0</vt:i4>
      </vt:variant>
      <vt:variant>
        <vt:i4>5</vt:i4>
      </vt:variant>
      <vt:variant>
        <vt:lpwstr/>
      </vt:variant>
      <vt:variant>
        <vt:lpwstr>marquetteecq1</vt:lpwstr>
      </vt:variant>
      <vt:variant>
        <vt:i4>1376258</vt:i4>
      </vt:variant>
      <vt:variant>
        <vt:i4>744</vt:i4>
      </vt:variant>
      <vt:variant>
        <vt:i4>0</vt:i4>
      </vt:variant>
      <vt:variant>
        <vt:i4>5</vt:i4>
      </vt:variant>
      <vt:variant>
        <vt:lpwstr>http://www.marquette.edu/cps/graduate_certificates_leadership_studies_online.shtml</vt:lpwstr>
      </vt:variant>
      <vt:variant>
        <vt:lpwstr/>
      </vt:variant>
      <vt:variant>
        <vt:i4>1638430</vt:i4>
      </vt:variant>
      <vt:variant>
        <vt:i4>741</vt:i4>
      </vt:variant>
      <vt:variant>
        <vt:i4>0</vt:i4>
      </vt:variant>
      <vt:variant>
        <vt:i4>5</vt:i4>
      </vt:variant>
      <vt:variant>
        <vt:lpwstr/>
      </vt:variant>
      <vt:variant>
        <vt:lpwstr>loyolachicagoecq1</vt:lpwstr>
      </vt:variant>
      <vt:variant>
        <vt:i4>5505127</vt:i4>
      </vt:variant>
      <vt:variant>
        <vt:i4>738</vt:i4>
      </vt:variant>
      <vt:variant>
        <vt:i4>0</vt:i4>
      </vt:variant>
      <vt:variant>
        <vt:i4>5</vt:i4>
      </vt:variant>
      <vt:variant>
        <vt:lpwstr>http://www.luc.edu/exec-ed/cert_mini-MBA.shtml</vt:lpwstr>
      </vt:variant>
      <vt:variant>
        <vt:lpwstr/>
      </vt:variant>
      <vt:variant>
        <vt:i4>6750330</vt:i4>
      </vt:variant>
      <vt:variant>
        <vt:i4>735</vt:i4>
      </vt:variant>
      <vt:variant>
        <vt:i4>0</vt:i4>
      </vt:variant>
      <vt:variant>
        <vt:i4>5</vt:i4>
      </vt:variant>
      <vt:variant>
        <vt:lpwstr/>
      </vt:variant>
      <vt:variant>
        <vt:lpwstr>LSUecq1</vt:lpwstr>
      </vt:variant>
      <vt:variant>
        <vt:i4>8126582</vt:i4>
      </vt:variant>
      <vt:variant>
        <vt:i4>732</vt:i4>
      </vt:variant>
      <vt:variant>
        <vt:i4>0</vt:i4>
      </vt:variant>
      <vt:variant>
        <vt:i4>5</vt:i4>
      </vt:variant>
      <vt:variant>
        <vt:lpwstr>http://www.bus.lsu.edu/executive/programs/EDP_summary_2011.pdf</vt:lpwstr>
      </vt:variant>
      <vt:variant>
        <vt:lpwstr/>
      </vt:variant>
      <vt:variant>
        <vt:i4>4587521</vt:i4>
      </vt:variant>
      <vt:variant>
        <vt:i4>729</vt:i4>
      </vt:variant>
      <vt:variant>
        <vt:i4>0</vt:i4>
      </vt:variant>
      <vt:variant>
        <vt:i4>5</vt:i4>
      </vt:variant>
      <vt:variant>
        <vt:lpwstr/>
      </vt:variant>
      <vt:variant>
        <vt:lpwstr>illinoistechecq1</vt:lpwstr>
      </vt:variant>
      <vt:variant>
        <vt:i4>3473535</vt:i4>
      </vt:variant>
      <vt:variant>
        <vt:i4>726</vt:i4>
      </vt:variant>
      <vt:variant>
        <vt:i4>0</vt:i4>
      </vt:variant>
      <vt:variant>
        <vt:i4>5</vt:i4>
      </vt:variant>
      <vt:variant>
        <vt:lpwstr>http://www.bictest.com/</vt:lpwstr>
      </vt:variant>
      <vt:variant>
        <vt:lpwstr/>
      </vt:variant>
      <vt:variant>
        <vt:i4>3276923</vt:i4>
      </vt:variant>
      <vt:variant>
        <vt:i4>723</vt:i4>
      </vt:variant>
      <vt:variant>
        <vt:i4>0</vt:i4>
      </vt:variant>
      <vt:variant>
        <vt:i4>5</vt:i4>
      </vt:variant>
      <vt:variant>
        <vt:lpwstr>http://www.iit.edu/cpd/professional_learning/industry_training/SC824.shtml</vt:lpwstr>
      </vt:variant>
      <vt:variant>
        <vt:lpwstr/>
      </vt:variant>
      <vt:variant>
        <vt:i4>7405692</vt:i4>
      </vt:variant>
      <vt:variant>
        <vt:i4>720</vt:i4>
      </vt:variant>
      <vt:variant>
        <vt:i4>0</vt:i4>
      </vt:variant>
      <vt:variant>
        <vt:i4>5</vt:i4>
      </vt:variant>
      <vt:variant>
        <vt:lpwstr/>
      </vt:variant>
      <vt:variant>
        <vt:lpwstr>harvardecq1</vt:lpwstr>
      </vt:variant>
      <vt:variant>
        <vt:i4>4456470</vt:i4>
      </vt:variant>
      <vt:variant>
        <vt:i4>717</vt:i4>
      </vt:variant>
      <vt:variant>
        <vt:i4>0</vt:i4>
      </vt:variant>
      <vt:variant>
        <vt:i4>5</vt:i4>
      </vt:variant>
      <vt:variant>
        <vt:lpwstr>http://ksgexecprogram.harvard.edu/Programs/smre/overview.aspx</vt:lpwstr>
      </vt:variant>
      <vt:variant>
        <vt:lpwstr/>
      </vt:variant>
      <vt:variant>
        <vt:i4>7405692</vt:i4>
      </vt:variant>
      <vt:variant>
        <vt:i4>714</vt:i4>
      </vt:variant>
      <vt:variant>
        <vt:i4>0</vt:i4>
      </vt:variant>
      <vt:variant>
        <vt:i4>5</vt:i4>
      </vt:variant>
      <vt:variant>
        <vt:lpwstr/>
      </vt:variant>
      <vt:variant>
        <vt:lpwstr>harvardecq1</vt:lpwstr>
      </vt:variant>
      <vt:variant>
        <vt:i4>5242894</vt:i4>
      </vt:variant>
      <vt:variant>
        <vt:i4>711</vt:i4>
      </vt:variant>
      <vt:variant>
        <vt:i4>0</vt:i4>
      </vt:variant>
      <vt:variant>
        <vt:i4>5</vt:i4>
      </vt:variant>
      <vt:variant>
        <vt:lpwstr>http://ksgexecprogram.harvard.edu/Programs/apl/overview.aspx</vt:lpwstr>
      </vt:variant>
      <vt:variant>
        <vt:lpwstr/>
      </vt:variant>
      <vt:variant>
        <vt:i4>7405692</vt:i4>
      </vt:variant>
      <vt:variant>
        <vt:i4>708</vt:i4>
      </vt:variant>
      <vt:variant>
        <vt:i4>0</vt:i4>
      </vt:variant>
      <vt:variant>
        <vt:i4>5</vt:i4>
      </vt:variant>
      <vt:variant>
        <vt:lpwstr/>
      </vt:variant>
      <vt:variant>
        <vt:lpwstr>harvardecq1</vt:lpwstr>
      </vt:variant>
      <vt:variant>
        <vt:i4>3276910</vt:i4>
      </vt:variant>
      <vt:variant>
        <vt:i4>705</vt:i4>
      </vt:variant>
      <vt:variant>
        <vt:i4>0</vt:i4>
      </vt:variant>
      <vt:variant>
        <vt:i4>5</vt:i4>
      </vt:variant>
      <vt:variant>
        <vt:lpwstr>http://ksgexecprogram.harvard.edu/Programs/wp/overview.aspx</vt:lpwstr>
      </vt:variant>
      <vt:variant>
        <vt:lpwstr/>
      </vt:variant>
      <vt:variant>
        <vt:i4>7405692</vt:i4>
      </vt:variant>
      <vt:variant>
        <vt:i4>702</vt:i4>
      </vt:variant>
      <vt:variant>
        <vt:i4>0</vt:i4>
      </vt:variant>
      <vt:variant>
        <vt:i4>5</vt:i4>
      </vt:variant>
      <vt:variant>
        <vt:lpwstr/>
      </vt:variant>
      <vt:variant>
        <vt:lpwstr>harvardecq1</vt:lpwstr>
      </vt:variant>
      <vt:variant>
        <vt:i4>5570583</vt:i4>
      </vt:variant>
      <vt:variant>
        <vt:i4>699</vt:i4>
      </vt:variant>
      <vt:variant>
        <vt:i4>0</vt:i4>
      </vt:variant>
      <vt:variant>
        <vt:i4>5</vt:i4>
      </vt:variant>
      <vt:variant>
        <vt:lpwstr>http://ksgexecprogram.harvard.edu/Programs/lid/overview.aspx</vt:lpwstr>
      </vt:variant>
      <vt:variant>
        <vt:lpwstr/>
      </vt:variant>
      <vt:variant>
        <vt:i4>720912</vt:i4>
      </vt:variant>
      <vt:variant>
        <vt:i4>696</vt:i4>
      </vt:variant>
      <vt:variant>
        <vt:i4>0</vt:i4>
      </vt:variant>
      <vt:variant>
        <vt:i4>5</vt:i4>
      </vt:variant>
      <vt:variant>
        <vt:lpwstr/>
      </vt:variant>
      <vt:variant>
        <vt:lpwstr>emoryecq1</vt:lpwstr>
      </vt:variant>
      <vt:variant>
        <vt:i4>2687083</vt:i4>
      </vt:variant>
      <vt:variant>
        <vt:i4>693</vt:i4>
      </vt:variant>
      <vt:variant>
        <vt:i4>0</vt:i4>
      </vt:variant>
      <vt:variant>
        <vt:i4>5</vt:i4>
      </vt:variant>
      <vt:variant>
        <vt:lpwstr>http://www.emoryexeced.com/</vt:lpwstr>
      </vt:variant>
      <vt:variant>
        <vt:lpwstr/>
      </vt:variant>
      <vt:variant>
        <vt:i4>5898247</vt:i4>
      </vt:variant>
      <vt:variant>
        <vt:i4>690</vt:i4>
      </vt:variant>
      <vt:variant>
        <vt:i4>0</vt:i4>
      </vt:variant>
      <vt:variant>
        <vt:i4>5</vt:i4>
      </vt:variant>
      <vt:variant>
        <vt:lpwstr/>
      </vt:variant>
      <vt:variant>
        <vt:lpwstr>dukeunivecq1</vt:lpwstr>
      </vt:variant>
      <vt:variant>
        <vt:i4>4522100</vt:i4>
      </vt:variant>
      <vt:variant>
        <vt:i4>687</vt:i4>
      </vt:variant>
      <vt:variant>
        <vt:i4>0</vt:i4>
      </vt:variant>
      <vt:variant>
        <vt:i4>5</vt:i4>
      </vt:variant>
      <vt:variant>
        <vt:lpwstr>http://www.fuqua.duke.edu/programs/other_programs/executive_education/dynamic_management/</vt:lpwstr>
      </vt:variant>
      <vt:variant>
        <vt:lpwstr/>
      </vt:variant>
      <vt:variant>
        <vt:i4>5898247</vt:i4>
      </vt:variant>
      <vt:variant>
        <vt:i4>684</vt:i4>
      </vt:variant>
      <vt:variant>
        <vt:i4>0</vt:i4>
      </vt:variant>
      <vt:variant>
        <vt:i4>5</vt:i4>
      </vt:variant>
      <vt:variant>
        <vt:lpwstr/>
      </vt:variant>
      <vt:variant>
        <vt:lpwstr>dukeunivecq1</vt:lpwstr>
      </vt:variant>
      <vt:variant>
        <vt:i4>5373996</vt:i4>
      </vt:variant>
      <vt:variant>
        <vt:i4>681</vt:i4>
      </vt:variant>
      <vt:variant>
        <vt:i4>0</vt:i4>
      </vt:variant>
      <vt:variant>
        <vt:i4>5</vt:i4>
      </vt:variant>
      <vt:variant>
        <vt:lpwstr>http://www.fuqua.duke.edu/programs/other_programs/executive_education/duke_leadership/</vt:lpwstr>
      </vt:variant>
      <vt:variant>
        <vt:lpwstr/>
      </vt:variant>
      <vt:variant>
        <vt:i4>5898247</vt:i4>
      </vt:variant>
      <vt:variant>
        <vt:i4>678</vt:i4>
      </vt:variant>
      <vt:variant>
        <vt:i4>0</vt:i4>
      </vt:variant>
      <vt:variant>
        <vt:i4>5</vt:i4>
      </vt:variant>
      <vt:variant>
        <vt:lpwstr/>
      </vt:variant>
      <vt:variant>
        <vt:lpwstr>dukeunivecq1</vt:lpwstr>
      </vt:variant>
      <vt:variant>
        <vt:i4>917579</vt:i4>
      </vt:variant>
      <vt:variant>
        <vt:i4>675</vt:i4>
      </vt:variant>
      <vt:variant>
        <vt:i4>0</vt:i4>
      </vt:variant>
      <vt:variant>
        <vt:i4>5</vt:i4>
      </vt:variant>
      <vt:variant>
        <vt:lpwstr>https://register.fuqua.duke.edu/Events/EE_AMP_05-01-2011_Registration_form.asp</vt:lpwstr>
      </vt:variant>
      <vt:variant>
        <vt:lpwstr/>
      </vt:variant>
      <vt:variant>
        <vt:i4>5570592</vt:i4>
      </vt:variant>
      <vt:variant>
        <vt:i4>672</vt:i4>
      </vt:variant>
      <vt:variant>
        <vt:i4>0</vt:i4>
      </vt:variant>
      <vt:variant>
        <vt:i4>5</vt:i4>
      </vt:variant>
      <vt:variant>
        <vt:lpwstr>http://www.fuqua.duke.edu/programs/other_programs/executive_education/advanced_management/</vt:lpwstr>
      </vt:variant>
      <vt:variant>
        <vt:lpwstr/>
      </vt:variant>
      <vt:variant>
        <vt:i4>1703941</vt:i4>
      </vt:variant>
      <vt:variant>
        <vt:i4>669</vt:i4>
      </vt:variant>
      <vt:variant>
        <vt:i4>0</vt:i4>
      </vt:variant>
      <vt:variant>
        <vt:i4>5</vt:i4>
      </vt:variant>
      <vt:variant>
        <vt:lpwstr/>
      </vt:variant>
      <vt:variant>
        <vt:lpwstr>dartmouthecq1</vt:lpwstr>
      </vt:variant>
      <vt:variant>
        <vt:i4>4980814</vt:i4>
      </vt:variant>
      <vt:variant>
        <vt:i4>666</vt:i4>
      </vt:variant>
      <vt:variant>
        <vt:i4>0</vt:i4>
      </vt:variant>
      <vt:variant>
        <vt:i4>5</vt:i4>
      </vt:variant>
      <vt:variant>
        <vt:lpwstr>http://www.tuck.dartmouth.edu/exec/open_programs/executive_program.html</vt:lpwstr>
      </vt:variant>
      <vt:variant>
        <vt:lpwstr/>
      </vt:variant>
      <vt:variant>
        <vt:i4>1703941</vt:i4>
      </vt:variant>
      <vt:variant>
        <vt:i4>663</vt:i4>
      </vt:variant>
      <vt:variant>
        <vt:i4>0</vt:i4>
      </vt:variant>
      <vt:variant>
        <vt:i4>5</vt:i4>
      </vt:variant>
      <vt:variant>
        <vt:lpwstr/>
      </vt:variant>
      <vt:variant>
        <vt:lpwstr>dartmouthecq1</vt:lpwstr>
      </vt:variant>
      <vt:variant>
        <vt:i4>6291565</vt:i4>
      </vt:variant>
      <vt:variant>
        <vt:i4>660</vt:i4>
      </vt:variant>
      <vt:variant>
        <vt:i4>0</vt:i4>
      </vt:variant>
      <vt:variant>
        <vt:i4>5</vt:i4>
      </vt:variant>
      <vt:variant>
        <vt:lpwstr>http://www.tuck.dartmouth.edu/exec/open_programs/leadership_impact.html</vt:lpwstr>
      </vt:variant>
      <vt:variant>
        <vt:lpwstr/>
      </vt:variant>
      <vt:variant>
        <vt:i4>6029325</vt:i4>
      </vt:variant>
      <vt:variant>
        <vt:i4>657</vt:i4>
      </vt:variant>
      <vt:variant>
        <vt:i4>0</vt:i4>
      </vt:variant>
      <vt:variant>
        <vt:i4>5</vt:i4>
      </vt:variant>
      <vt:variant>
        <vt:lpwstr/>
      </vt:variant>
      <vt:variant>
        <vt:lpwstr>coloradoecq1</vt:lpwstr>
      </vt:variant>
      <vt:variant>
        <vt:i4>1703983</vt:i4>
      </vt:variant>
      <vt:variant>
        <vt:i4>654</vt:i4>
      </vt:variant>
      <vt:variant>
        <vt:i4>0</vt:i4>
      </vt:variant>
      <vt:variant>
        <vt:i4>5</vt:i4>
      </vt:variant>
      <vt:variant>
        <vt:lpwstr>mailto:jim.francis@business.colostate.edu</vt:lpwstr>
      </vt:variant>
      <vt:variant>
        <vt:lpwstr/>
      </vt:variant>
      <vt:variant>
        <vt:i4>2228329</vt:i4>
      </vt:variant>
      <vt:variant>
        <vt:i4>651</vt:i4>
      </vt:variant>
      <vt:variant>
        <vt:i4>0</vt:i4>
      </vt:variant>
      <vt:variant>
        <vt:i4>5</vt:i4>
      </vt:variant>
      <vt:variant>
        <vt:lpwstr>http://www.biz.colostate.edu/PDBR/PEDP/Pages/shortCourses.aspx</vt:lpwstr>
      </vt:variant>
      <vt:variant>
        <vt:lpwstr/>
      </vt:variant>
      <vt:variant>
        <vt:i4>6029325</vt:i4>
      </vt:variant>
      <vt:variant>
        <vt:i4>648</vt:i4>
      </vt:variant>
      <vt:variant>
        <vt:i4>0</vt:i4>
      </vt:variant>
      <vt:variant>
        <vt:i4>5</vt:i4>
      </vt:variant>
      <vt:variant>
        <vt:lpwstr/>
      </vt:variant>
      <vt:variant>
        <vt:lpwstr>coloradoecq1</vt:lpwstr>
      </vt:variant>
      <vt:variant>
        <vt:i4>2228329</vt:i4>
      </vt:variant>
      <vt:variant>
        <vt:i4>645</vt:i4>
      </vt:variant>
      <vt:variant>
        <vt:i4>0</vt:i4>
      </vt:variant>
      <vt:variant>
        <vt:i4>5</vt:i4>
      </vt:variant>
      <vt:variant>
        <vt:lpwstr>http://www.biz.colostate.edu/PDBR/PEDP/Pages/shortCourses.aspx</vt:lpwstr>
      </vt:variant>
      <vt:variant>
        <vt:lpwstr/>
      </vt:variant>
      <vt:variant>
        <vt:i4>6357099</vt:i4>
      </vt:variant>
      <vt:variant>
        <vt:i4>642</vt:i4>
      </vt:variant>
      <vt:variant>
        <vt:i4>0</vt:i4>
      </vt:variant>
      <vt:variant>
        <vt:i4>5</vt:i4>
      </vt:variant>
      <vt:variant>
        <vt:lpwstr/>
      </vt:variant>
      <vt:variant>
        <vt:lpwstr>cityunivseattleecq1</vt:lpwstr>
      </vt:variant>
      <vt:variant>
        <vt:i4>65615</vt:i4>
      </vt:variant>
      <vt:variant>
        <vt:i4>639</vt:i4>
      </vt:variant>
      <vt:variant>
        <vt:i4>0</vt:i4>
      </vt:variant>
      <vt:variant>
        <vt:i4>5</vt:i4>
      </vt:variant>
      <vt:variant>
        <vt:lpwstr>http://www.cityu.edu/programs/som/gc_change_leadership.htm</vt:lpwstr>
      </vt:variant>
      <vt:variant>
        <vt:lpwstr/>
      </vt:variant>
      <vt:variant>
        <vt:i4>7798892</vt:i4>
      </vt:variant>
      <vt:variant>
        <vt:i4>636</vt:i4>
      </vt:variant>
      <vt:variant>
        <vt:i4>0</vt:i4>
      </vt:variant>
      <vt:variant>
        <vt:i4>5</vt:i4>
      </vt:variant>
      <vt:variant>
        <vt:lpwstr/>
      </vt:variant>
      <vt:variant>
        <vt:lpwstr>CCLecq1</vt:lpwstr>
      </vt:variant>
      <vt:variant>
        <vt:i4>1769490</vt:i4>
      </vt:variant>
      <vt:variant>
        <vt:i4>633</vt:i4>
      </vt:variant>
      <vt:variant>
        <vt:i4>0</vt:i4>
      </vt:variant>
      <vt:variant>
        <vt:i4>5</vt:i4>
      </vt:variant>
      <vt:variant>
        <vt:lpwstr>http://www.ccl.org/leadership/pdf/programs/lapapp.pdf</vt:lpwstr>
      </vt:variant>
      <vt:variant>
        <vt:lpwstr/>
      </vt:variant>
      <vt:variant>
        <vt:i4>6357025</vt:i4>
      </vt:variant>
      <vt:variant>
        <vt:i4>630</vt:i4>
      </vt:variant>
      <vt:variant>
        <vt:i4>0</vt:i4>
      </vt:variant>
      <vt:variant>
        <vt:i4>5</vt:i4>
      </vt:variant>
      <vt:variant>
        <vt:lpwstr>http://www.ccl.org/leadership/programs/LAPOverview.aspx</vt:lpwstr>
      </vt:variant>
      <vt:variant>
        <vt:lpwstr/>
      </vt:variant>
      <vt:variant>
        <vt:i4>6750325</vt:i4>
      </vt:variant>
      <vt:variant>
        <vt:i4>627</vt:i4>
      </vt:variant>
      <vt:variant>
        <vt:i4>0</vt:i4>
      </vt:variant>
      <vt:variant>
        <vt:i4>5</vt:i4>
      </vt:variant>
      <vt:variant>
        <vt:lpwstr/>
      </vt:variant>
      <vt:variant>
        <vt:lpwstr>bradleyecq1</vt:lpwstr>
      </vt:variant>
      <vt:variant>
        <vt:i4>65594</vt:i4>
      </vt:variant>
      <vt:variant>
        <vt:i4>624</vt:i4>
      </vt:variant>
      <vt:variant>
        <vt:i4>0</vt:i4>
      </vt:variant>
      <vt:variant>
        <vt:i4>5</vt:i4>
      </vt:variant>
      <vt:variant>
        <vt:lpwstr>http://www.brookings.edu/execed/programs/catalog/Vision_s.aspx</vt:lpwstr>
      </vt:variant>
      <vt:variant>
        <vt:lpwstr/>
      </vt:variant>
      <vt:variant>
        <vt:i4>458776</vt:i4>
      </vt:variant>
      <vt:variant>
        <vt:i4>621</vt:i4>
      </vt:variant>
      <vt:variant>
        <vt:i4>0</vt:i4>
      </vt:variant>
      <vt:variant>
        <vt:i4>5</vt:i4>
      </vt:variant>
      <vt:variant>
        <vt:lpwstr/>
      </vt:variant>
      <vt:variant>
        <vt:lpwstr>brookingsecq1</vt:lpwstr>
      </vt:variant>
      <vt:variant>
        <vt:i4>655413</vt:i4>
      </vt:variant>
      <vt:variant>
        <vt:i4>618</vt:i4>
      </vt:variant>
      <vt:variant>
        <vt:i4>0</vt:i4>
      </vt:variant>
      <vt:variant>
        <vt:i4>5</vt:i4>
      </vt:variant>
      <vt:variant>
        <vt:lpwstr>http://www.brookings.edu/execed/programs/catalog/strategicthinking_s.aspx</vt:lpwstr>
      </vt:variant>
      <vt:variant>
        <vt:lpwstr/>
      </vt:variant>
      <vt:variant>
        <vt:i4>458776</vt:i4>
      </vt:variant>
      <vt:variant>
        <vt:i4>615</vt:i4>
      </vt:variant>
      <vt:variant>
        <vt:i4>0</vt:i4>
      </vt:variant>
      <vt:variant>
        <vt:i4>5</vt:i4>
      </vt:variant>
      <vt:variant>
        <vt:lpwstr/>
      </vt:variant>
      <vt:variant>
        <vt:lpwstr>brookingsecq1</vt:lpwstr>
      </vt:variant>
      <vt:variant>
        <vt:i4>7405624</vt:i4>
      </vt:variant>
      <vt:variant>
        <vt:i4>612</vt:i4>
      </vt:variant>
      <vt:variant>
        <vt:i4>0</vt:i4>
      </vt:variant>
      <vt:variant>
        <vt:i4>5</vt:i4>
      </vt:variant>
      <vt:variant>
        <vt:lpwstr>http://www.brookings.edu/execed/programs/resilience102011.aspx</vt:lpwstr>
      </vt:variant>
      <vt:variant>
        <vt:lpwstr/>
      </vt:variant>
      <vt:variant>
        <vt:i4>458776</vt:i4>
      </vt:variant>
      <vt:variant>
        <vt:i4>609</vt:i4>
      </vt:variant>
      <vt:variant>
        <vt:i4>0</vt:i4>
      </vt:variant>
      <vt:variant>
        <vt:i4>5</vt:i4>
      </vt:variant>
      <vt:variant>
        <vt:lpwstr/>
      </vt:variant>
      <vt:variant>
        <vt:lpwstr>brookingsecq1</vt:lpwstr>
      </vt:variant>
      <vt:variant>
        <vt:i4>3932202</vt:i4>
      </vt:variant>
      <vt:variant>
        <vt:i4>606</vt:i4>
      </vt:variant>
      <vt:variant>
        <vt:i4>0</vt:i4>
      </vt:variant>
      <vt:variant>
        <vt:i4>5</vt:i4>
      </vt:variant>
      <vt:variant>
        <vt:lpwstr>http://www.brookings.edu/execed/executivepathways.aspx</vt:lpwstr>
      </vt:variant>
      <vt:variant>
        <vt:lpwstr/>
      </vt:variant>
      <vt:variant>
        <vt:i4>458776</vt:i4>
      </vt:variant>
      <vt:variant>
        <vt:i4>603</vt:i4>
      </vt:variant>
      <vt:variant>
        <vt:i4>0</vt:i4>
      </vt:variant>
      <vt:variant>
        <vt:i4>5</vt:i4>
      </vt:variant>
      <vt:variant>
        <vt:lpwstr/>
      </vt:variant>
      <vt:variant>
        <vt:lpwstr>brookingsecq1</vt:lpwstr>
      </vt:variant>
      <vt:variant>
        <vt:i4>6553670</vt:i4>
      </vt:variant>
      <vt:variant>
        <vt:i4>600</vt:i4>
      </vt:variant>
      <vt:variant>
        <vt:i4>0</vt:i4>
      </vt:variant>
      <vt:variant>
        <vt:i4>5</vt:i4>
      </vt:variant>
      <vt:variant>
        <vt:lpwstr>http://www.brookings.edu/execed/programs/catalog/inspiringcreativity_s.aspx</vt:lpwstr>
      </vt:variant>
      <vt:variant>
        <vt:lpwstr/>
      </vt:variant>
      <vt:variant>
        <vt:i4>458776</vt:i4>
      </vt:variant>
      <vt:variant>
        <vt:i4>597</vt:i4>
      </vt:variant>
      <vt:variant>
        <vt:i4>0</vt:i4>
      </vt:variant>
      <vt:variant>
        <vt:i4>5</vt:i4>
      </vt:variant>
      <vt:variant>
        <vt:lpwstr/>
      </vt:variant>
      <vt:variant>
        <vt:lpwstr>brookingsecq1</vt:lpwstr>
      </vt:variant>
      <vt:variant>
        <vt:i4>6946902</vt:i4>
      </vt:variant>
      <vt:variant>
        <vt:i4>594</vt:i4>
      </vt:variant>
      <vt:variant>
        <vt:i4>0</vt:i4>
      </vt:variant>
      <vt:variant>
        <vt:i4>5</vt:i4>
      </vt:variant>
      <vt:variant>
        <vt:lpwstr>http://www.brookings.edu/execed/programs/catalog/IBP_s.aspx</vt:lpwstr>
      </vt:variant>
      <vt:variant>
        <vt:lpwstr/>
      </vt:variant>
      <vt:variant>
        <vt:i4>458776</vt:i4>
      </vt:variant>
      <vt:variant>
        <vt:i4>591</vt:i4>
      </vt:variant>
      <vt:variant>
        <vt:i4>0</vt:i4>
      </vt:variant>
      <vt:variant>
        <vt:i4>5</vt:i4>
      </vt:variant>
      <vt:variant>
        <vt:lpwstr/>
      </vt:variant>
      <vt:variant>
        <vt:lpwstr>brookingsecq1</vt:lpwstr>
      </vt:variant>
      <vt:variant>
        <vt:i4>5898317</vt:i4>
      </vt:variant>
      <vt:variant>
        <vt:i4>588</vt:i4>
      </vt:variant>
      <vt:variant>
        <vt:i4>0</vt:i4>
      </vt:variant>
      <vt:variant>
        <vt:i4>5</vt:i4>
      </vt:variant>
      <vt:variant>
        <vt:lpwstr>http://www.boarsheadinn.com/</vt:lpwstr>
      </vt:variant>
      <vt:variant>
        <vt:lpwstr/>
      </vt:variant>
      <vt:variant>
        <vt:i4>6881327</vt:i4>
      </vt:variant>
      <vt:variant>
        <vt:i4>585</vt:i4>
      </vt:variant>
      <vt:variant>
        <vt:i4>0</vt:i4>
      </vt:variant>
      <vt:variant>
        <vt:i4>5</vt:i4>
      </vt:variant>
      <vt:variant>
        <vt:lpwstr>http://www.brookings.edu/execed/programs/execleadership092011.aspx</vt:lpwstr>
      </vt:variant>
      <vt:variant>
        <vt:lpwstr/>
      </vt:variant>
      <vt:variant>
        <vt:i4>6750325</vt:i4>
      </vt:variant>
      <vt:variant>
        <vt:i4>582</vt:i4>
      </vt:variant>
      <vt:variant>
        <vt:i4>0</vt:i4>
      </vt:variant>
      <vt:variant>
        <vt:i4>5</vt:i4>
      </vt:variant>
      <vt:variant>
        <vt:lpwstr/>
      </vt:variant>
      <vt:variant>
        <vt:lpwstr>bradleyecq1</vt:lpwstr>
      </vt:variant>
      <vt:variant>
        <vt:i4>7864382</vt:i4>
      </vt:variant>
      <vt:variant>
        <vt:i4>579</vt:i4>
      </vt:variant>
      <vt:variant>
        <vt:i4>0</vt:i4>
      </vt:variant>
      <vt:variant>
        <vt:i4>5</vt:i4>
      </vt:variant>
      <vt:variant>
        <vt:lpwstr>http://www.bradley.edu/edc/public/bl.shtml</vt:lpwstr>
      </vt:variant>
      <vt:variant>
        <vt:lpwstr/>
      </vt:variant>
      <vt:variant>
        <vt:i4>4194328</vt:i4>
      </vt:variant>
      <vt:variant>
        <vt:i4>576</vt:i4>
      </vt:variant>
      <vt:variant>
        <vt:i4>0</vt:i4>
      </vt:variant>
      <vt:variant>
        <vt:i4>5</vt:i4>
      </vt:variant>
      <vt:variant>
        <vt:lpwstr/>
      </vt:variant>
      <vt:variant>
        <vt:lpwstr>americanecq1</vt:lpwstr>
      </vt:variant>
      <vt:variant>
        <vt:i4>4194328</vt:i4>
      </vt:variant>
      <vt:variant>
        <vt:i4>573</vt:i4>
      </vt:variant>
      <vt:variant>
        <vt:i4>0</vt:i4>
      </vt:variant>
      <vt:variant>
        <vt:i4>5</vt:i4>
      </vt:variant>
      <vt:variant>
        <vt:lpwstr/>
      </vt:variant>
      <vt:variant>
        <vt:lpwstr>americanecq1</vt:lpwstr>
      </vt:variant>
      <vt:variant>
        <vt:i4>1966163</vt:i4>
      </vt:variant>
      <vt:variant>
        <vt:i4>570</vt:i4>
      </vt:variant>
      <vt:variant>
        <vt:i4>0</vt:i4>
      </vt:variant>
      <vt:variant>
        <vt:i4>5</vt:i4>
      </vt:variant>
      <vt:variant>
        <vt:lpwstr>http://www.ignet.gov/pande/pd/ldrdev.html</vt:lpwstr>
      </vt:variant>
      <vt:variant>
        <vt:lpwstr/>
      </vt:variant>
      <vt:variant>
        <vt:i4>4194328</vt:i4>
      </vt:variant>
      <vt:variant>
        <vt:i4>567</vt:i4>
      </vt:variant>
      <vt:variant>
        <vt:i4>0</vt:i4>
      </vt:variant>
      <vt:variant>
        <vt:i4>5</vt:i4>
      </vt:variant>
      <vt:variant>
        <vt:lpwstr/>
      </vt:variant>
      <vt:variant>
        <vt:lpwstr>americanecq1</vt:lpwstr>
      </vt:variant>
      <vt:variant>
        <vt:i4>65558</vt:i4>
      </vt:variant>
      <vt:variant>
        <vt:i4>564</vt:i4>
      </vt:variant>
      <vt:variant>
        <vt:i4>0</vt:i4>
      </vt:variant>
      <vt:variant>
        <vt:i4>5</vt:i4>
      </vt:variant>
      <vt:variant>
        <vt:lpwstr>http://www.american.edu/spa/key/upload/Senior-Program-Manager-Certificate-Application.pdf</vt:lpwstr>
      </vt:variant>
      <vt:variant>
        <vt:lpwstr/>
      </vt:variant>
      <vt:variant>
        <vt:i4>524304</vt:i4>
      </vt:variant>
      <vt:variant>
        <vt:i4>561</vt:i4>
      </vt:variant>
      <vt:variant>
        <vt:i4>0</vt:i4>
      </vt:variant>
      <vt:variant>
        <vt:i4>5</vt:i4>
      </vt:variant>
      <vt:variant>
        <vt:lpwstr>http://www.american.edu/spa/key/upload/SPM-Fall-2011-12-schedule.pdf</vt:lpwstr>
      </vt:variant>
      <vt:variant>
        <vt:lpwstr/>
      </vt:variant>
      <vt:variant>
        <vt:i4>7209010</vt:i4>
      </vt:variant>
      <vt:variant>
        <vt:i4>558</vt:i4>
      </vt:variant>
      <vt:variant>
        <vt:i4>0</vt:i4>
      </vt:variant>
      <vt:variant>
        <vt:i4>5</vt:i4>
      </vt:variant>
      <vt:variant>
        <vt:lpwstr>http://www.american.edu/spa/key/program_manager_certificate.cfm</vt:lpwstr>
      </vt:variant>
      <vt:variant>
        <vt:lpwstr/>
      </vt:variant>
      <vt:variant>
        <vt:i4>4194328</vt:i4>
      </vt:variant>
      <vt:variant>
        <vt:i4>555</vt:i4>
      </vt:variant>
      <vt:variant>
        <vt:i4>0</vt:i4>
      </vt:variant>
      <vt:variant>
        <vt:i4>5</vt:i4>
      </vt:variant>
      <vt:variant>
        <vt:lpwstr/>
      </vt:variant>
      <vt:variant>
        <vt:lpwstr>americanecq1</vt:lpwstr>
      </vt:variant>
      <vt:variant>
        <vt:i4>3539065</vt:i4>
      </vt:variant>
      <vt:variant>
        <vt:i4>552</vt:i4>
      </vt:variant>
      <vt:variant>
        <vt:i4>0</vt:i4>
      </vt:variant>
      <vt:variant>
        <vt:i4>5</vt:i4>
      </vt:variant>
      <vt:variant>
        <vt:lpwstr>http://www.american.edu/spa/key/Online-Application-for-Key-Certificate.cfm</vt:lpwstr>
      </vt:variant>
      <vt:variant>
        <vt:lpwstr/>
      </vt:variant>
      <vt:variant>
        <vt:i4>1376273</vt:i4>
      </vt:variant>
      <vt:variant>
        <vt:i4>549</vt:i4>
      </vt:variant>
      <vt:variant>
        <vt:i4>0</vt:i4>
      </vt:variant>
      <vt:variant>
        <vt:i4>5</vt:i4>
      </vt:variant>
      <vt:variant>
        <vt:lpwstr>http://www.american.edu/spa/key/Calendar/?id=2876967</vt:lpwstr>
      </vt:variant>
      <vt:variant>
        <vt:lpwstr/>
      </vt:variant>
      <vt:variant>
        <vt:i4>8257580</vt:i4>
      </vt:variant>
      <vt:variant>
        <vt:i4>546</vt:i4>
      </vt:variant>
      <vt:variant>
        <vt:i4>0</vt:i4>
      </vt:variant>
      <vt:variant>
        <vt:i4>5</vt:i4>
      </vt:variant>
      <vt:variant>
        <vt:lpwstr>http://www.american.edu/spa/key/upload/Fall-2011-12-cohort-15-Schedule.pdf</vt:lpwstr>
      </vt:variant>
      <vt:variant>
        <vt:lpwstr/>
      </vt:variant>
      <vt:variant>
        <vt:i4>6422560</vt:i4>
      </vt:variant>
      <vt:variant>
        <vt:i4>543</vt:i4>
      </vt:variant>
      <vt:variant>
        <vt:i4>0</vt:i4>
      </vt:variant>
      <vt:variant>
        <vt:i4>5</vt:i4>
      </vt:variant>
      <vt:variant>
        <vt:lpwstr>http://www.american.edu/spa/key/key_certificate_courses.cfm</vt:lpwstr>
      </vt:variant>
      <vt:variant>
        <vt:lpwstr/>
      </vt:variant>
      <vt:variant>
        <vt:i4>4522038</vt:i4>
      </vt:variant>
      <vt:variant>
        <vt:i4>540</vt:i4>
      </vt:variant>
      <vt:variant>
        <vt:i4>0</vt:i4>
      </vt:variant>
      <vt:variant>
        <vt:i4>5</vt:i4>
      </vt:variant>
      <vt:variant>
        <vt:lpwstr>http://www.american.edu/spa/key/certificate_key.cfm</vt:lpwstr>
      </vt:variant>
      <vt:variant>
        <vt:lpwstr/>
      </vt:variant>
      <vt:variant>
        <vt:i4>4194328</vt:i4>
      </vt:variant>
      <vt:variant>
        <vt:i4>537</vt:i4>
      </vt:variant>
      <vt:variant>
        <vt:i4>0</vt:i4>
      </vt:variant>
      <vt:variant>
        <vt:i4>5</vt:i4>
      </vt:variant>
      <vt:variant>
        <vt:lpwstr/>
      </vt:variant>
      <vt:variant>
        <vt:lpwstr>americanecq1</vt:lpwstr>
      </vt:variant>
      <vt:variant>
        <vt:i4>5701714</vt:i4>
      </vt:variant>
      <vt:variant>
        <vt:i4>534</vt:i4>
      </vt:variant>
      <vt:variant>
        <vt:i4>0</vt:i4>
      </vt:variant>
      <vt:variant>
        <vt:i4>5</vt:i4>
      </vt:variant>
      <vt:variant>
        <vt:lpwstr>http://www.american.edu/spa/key/</vt:lpwstr>
      </vt:variant>
      <vt:variant>
        <vt:lpwstr/>
      </vt:variant>
      <vt:variant>
        <vt:i4>7012413</vt:i4>
      </vt:variant>
      <vt:variant>
        <vt:i4>531</vt:i4>
      </vt:variant>
      <vt:variant>
        <vt:i4>0</vt:i4>
      </vt:variant>
      <vt:variant>
        <vt:i4>5</vt:i4>
      </vt:variant>
      <vt:variant>
        <vt:lpwstr>https://app.applyyourself.com/AYApplicantLogin/ApplicantConnectLogin.asp?id=au-spa</vt:lpwstr>
      </vt:variant>
      <vt:variant>
        <vt:lpwstr/>
      </vt:variant>
      <vt:variant>
        <vt:i4>6750247</vt:i4>
      </vt:variant>
      <vt:variant>
        <vt:i4>528</vt:i4>
      </vt:variant>
      <vt:variant>
        <vt:i4>0</vt:i4>
      </vt:variant>
      <vt:variant>
        <vt:i4>5</vt:i4>
      </vt:variant>
      <vt:variant>
        <vt:lpwstr>http://www.american.edu/spa/key/courses.cfm</vt:lpwstr>
      </vt:variant>
      <vt:variant>
        <vt:lpwstr/>
      </vt:variant>
      <vt:variant>
        <vt:i4>7274557</vt:i4>
      </vt:variant>
      <vt:variant>
        <vt:i4>525</vt:i4>
      </vt:variant>
      <vt:variant>
        <vt:i4>0</vt:i4>
      </vt:variant>
      <vt:variant>
        <vt:i4>5</vt:i4>
      </vt:variant>
      <vt:variant>
        <vt:lpwstr>http://www.american.edu/spa/key/mpa.cfm</vt:lpwstr>
      </vt:variant>
      <vt:variant>
        <vt:lpwstr/>
      </vt:variant>
      <vt:variant>
        <vt:i4>2293787</vt:i4>
      </vt:variant>
      <vt:variant>
        <vt:i4>522</vt:i4>
      </vt:variant>
      <vt:variant>
        <vt:i4>0</vt:i4>
      </vt:variant>
      <vt:variant>
        <vt:i4>5</vt:i4>
      </vt:variant>
      <vt:variant>
        <vt:lpwstr/>
      </vt:variant>
      <vt:variant>
        <vt:lpwstr>_Organization_of_this</vt:lpwstr>
      </vt:variant>
      <vt:variant>
        <vt:i4>7929970</vt:i4>
      </vt:variant>
      <vt:variant>
        <vt:i4>519</vt:i4>
      </vt:variant>
      <vt:variant>
        <vt:i4>0</vt:i4>
      </vt:variant>
      <vt:variant>
        <vt:i4>5</vt:i4>
      </vt:variant>
      <vt:variant>
        <vt:lpwstr/>
      </vt:variant>
      <vt:variant>
        <vt:lpwstr>FiveWharton</vt:lpwstr>
      </vt:variant>
      <vt:variant>
        <vt:i4>6684771</vt:i4>
      </vt:variant>
      <vt:variant>
        <vt:i4>516</vt:i4>
      </vt:variant>
      <vt:variant>
        <vt:i4>0</vt:i4>
      </vt:variant>
      <vt:variant>
        <vt:i4>5</vt:i4>
      </vt:variant>
      <vt:variant>
        <vt:lpwstr/>
      </vt:variant>
      <vt:variant>
        <vt:lpwstr>fivevanderbilt</vt:lpwstr>
      </vt:variant>
      <vt:variant>
        <vt:i4>71</vt:i4>
      </vt:variant>
      <vt:variant>
        <vt:i4>513</vt:i4>
      </vt:variant>
      <vt:variant>
        <vt:i4>0</vt:i4>
      </vt:variant>
      <vt:variant>
        <vt:i4>5</vt:i4>
      </vt:variant>
      <vt:variant>
        <vt:lpwstr/>
      </vt:variant>
      <vt:variant>
        <vt:lpwstr>_University_of_Wisconsin_1</vt:lpwstr>
      </vt:variant>
      <vt:variant>
        <vt:i4>6881398</vt:i4>
      </vt:variant>
      <vt:variant>
        <vt:i4>510</vt:i4>
      </vt:variant>
      <vt:variant>
        <vt:i4>0</vt:i4>
      </vt:variant>
      <vt:variant>
        <vt:i4>5</vt:i4>
      </vt:variant>
      <vt:variant>
        <vt:lpwstr/>
      </vt:variant>
      <vt:variant>
        <vt:lpwstr>FiveUWashington</vt:lpwstr>
      </vt:variant>
      <vt:variant>
        <vt:i4>786441</vt:i4>
      </vt:variant>
      <vt:variant>
        <vt:i4>507</vt:i4>
      </vt:variant>
      <vt:variant>
        <vt:i4>0</vt:i4>
      </vt:variant>
      <vt:variant>
        <vt:i4>5</vt:i4>
      </vt:variant>
      <vt:variant>
        <vt:lpwstr/>
      </vt:variant>
      <vt:variant>
        <vt:lpwstr>_University_of_Utah_3</vt:lpwstr>
      </vt:variant>
      <vt:variant>
        <vt:i4>6553709</vt:i4>
      </vt:variant>
      <vt:variant>
        <vt:i4>504</vt:i4>
      </vt:variant>
      <vt:variant>
        <vt:i4>0</vt:i4>
      </vt:variant>
      <vt:variant>
        <vt:i4>5</vt:i4>
      </vt:variant>
      <vt:variant>
        <vt:lpwstr/>
      </vt:variant>
      <vt:variant>
        <vt:lpwstr>FiveUSouthCarolina</vt:lpwstr>
      </vt:variant>
      <vt:variant>
        <vt:i4>1966091</vt:i4>
      </vt:variant>
      <vt:variant>
        <vt:i4>501</vt:i4>
      </vt:variant>
      <vt:variant>
        <vt:i4>0</vt:i4>
      </vt:variant>
      <vt:variant>
        <vt:i4>5</vt:i4>
      </vt:variant>
      <vt:variant>
        <vt:lpwstr/>
      </vt:variant>
      <vt:variant>
        <vt:lpwstr>FiveURichmond</vt:lpwstr>
      </vt:variant>
      <vt:variant>
        <vt:i4>6553699</vt:i4>
      </vt:variant>
      <vt:variant>
        <vt:i4>498</vt:i4>
      </vt:variant>
      <vt:variant>
        <vt:i4>0</vt:i4>
      </vt:variant>
      <vt:variant>
        <vt:i4>5</vt:i4>
      </vt:variant>
      <vt:variant>
        <vt:lpwstr/>
      </vt:variant>
      <vt:variant>
        <vt:lpwstr>FiveUMissouriKC</vt:lpwstr>
      </vt:variant>
      <vt:variant>
        <vt:i4>1966154</vt:i4>
      </vt:variant>
      <vt:variant>
        <vt:i4>495</vt:i4>
      </vt:variant>
      <vt:variant>
        <vt:i4>0</vt:i4>
      </vt:variant>
      <vt:variant>
        <vt:i4>5</vt:i4>
      </vt:variant>
      <vt:variant>
        <vt:lpwstr/>
      </vt:variant>
      <vt:variant>
        <vt:lpwstr>_University_of_Minnesota_1</vt:lpwstr>
      </vt:variant>
      <vt:variant>
        <vt:i4>7471142</vt:i4>
      </vt:variant>
      <vt:variant>
        <vt:i4>492</vt:i4>
      </vt:variant>
      <vt:variant>
        <vt:i4>0</vt:i4>
      </vt:variant>
      <vt:variant>
        <vt:i4>5</vt:i4>
      </vt:variant>
      <vt:variant>
        <vt:lpwstr/>
      </vt:variant>
      <vt:variant>
        <vt:lpwstr>_University_of_Chicago_1</vt:lpwstr>
      </vt:variant>
      <vt:variant>
        <vt:i4>6946941</vt:i4>
      </vt:variant>
      <vt:variant>
        <vt:i4>489</vt:i4>
      </vt:variant>
      <vt:variant>
        <vt:i4>0</vt:i4>
      </vt:variant>
      <vt:variant>
        <vt:i4>5</vt:i4>
      </vt:variant>
      <vt:variant>
        <vt:lpwstr/>
      </vt:variant>
      <vt:variant>
        <vt:lpwstr>_University_of_California_5</vt:lpwstr>
      </vt:variant>
      <vt:variant>
        <vt:i4>6946941</vt:i4>
      </vt:variant>
      <vt:variant>
        <vt:i4>486</vt:i4>
      </vt:variant>
      <vt:variant>
        <vt:i4>0</vt:i4>
      </vt:variant>
      <vt:variant>
        <vt:i4>5</vt:i4>
      </vt:variant>
      <vt:variant>
        <vt:lpwstr/>
      </vt:variant>
      <vt:variant>
        <vt:lpwstr>_University_of_California_4</vt:lpwstr>
      </vt:variant>
      <vt:variant>
        <vt:i4>1900566</vt:i4>
      </vt:variant>
      <vt:variant>
        <vt:i4>483</vt:i4>
      </vt:variant>
      <vt:variant>
        <vt:i4>0</vt:i4>
      </vt:variant>
      <vt:variant>
        <vt:i4>5</vt:i4>
      </vt:variant>
      <vt:variant>
        <vt:lpwstr/>
      </vt:variant>
      <vt:variant>
        <vt:lpwstr>FiveStanford</vt:lpwstr>
      </vt:variant>
      <vt:variant>
        <vt:i4>6357091</vt:i4>
      </vt:variant>
      <vt:variant>
        <vt:i4>480</vt:i4>
      </vt:variant>
      <vt:variant>
        <vt:i4>0</vt:i4>
      </vt:variant>
      <vt:variant>
        <vt:i4>5</vt:i4>
      </vt:variant>
      <vt:variant>
        <vt:lpwstr/>
      </vt:variant>
      <vt:variant>
        <vt:lpwstr>FiveSMU</vt:lpwstr>
      </vt:variant>
      <vt:variant>
        <vt:i4>7995506</vt:i4>
      </vt:variant>
      <vt:variant>
        <vt:i4>477</vt:i4>
      </vt:variant>
      <vt:variant>
        <vt:i4>0</vt:i4>
      </vt:variant>
      <vt:variant>
        <vt:i4>5</vt:i4>
      </vt:variant>
      <vt:variant>
        <vt:lpwstr/>
      </vt:variant>
      <vt:variant>
        <vt:lpwstr>FiveSantaClara</vt:lpwstr>
      </vt:variant>
      <vt:variant>
        <vt:i4>8126591</vt:i4>
      </vt:variant>
      <vt:variant>
        <vt:i4>474</vt:i4>
      </vt:variant>
      <vt:variant>
        <vt:i4>0</vt:i4>
      </vt:variant>
      <vt:variant>
        <vt:i4>5</vt:i4>
      </vt:variant>
      <vt:variant>
        <vt:lpwstr/>
      </vt:variant>
      <vt:variant>
        <vt:lpwstr>FiveOPM</vt:lpwstr>
      </vt:variant>
      <vt:variant>
        <vt:i4>1572871</vt:i4>
      </vt:variant>
      <vt:variant>
        <vt:i4>471</vt:i4>
      </vt:variant>
      <vt:variant>
        <vt:i4>0</vt:i4>
      </vt:variant>
      <vt:variant>
        <vt:i4>5</vt:i4>
      </vt:variant>
      <vt:variant>
        <vt:lpwstr/>
      </vt:variant>
      <vt:variant>
        <vt:lpwstr>FiveNorthwestern</vt:lpwstr>
      </vt:variant>
      <vt:variant>
        <vt:i4>262208</vt:i4>
      </vt:variant>
      <vt:variant>
        <vt:i4>468</vt:i4>
      </vt:variant>
      <vt:variant>
        <vt:i4>0</vt:i4>
      </vt:variant>
      <vt:variant>
        <vt:i4>5</vt:i4>
      </vt:variant>
      <vt:variant>
        <vt:lpwstr/>
      </vt:variant>
      <vt:variant>
        <vt:lpwstr>_New_York_University_3</vt:lpwstr>
      </vt:variant>
      <vt:variant>
        <vt:i4>6881387</vt:i4>
      </vt:variant>
      <vt:variant>
        <vt:i4>465</vt:i4>
      </vt:variant>
      <vt:variant>
        <vt:i4>0</vt:i4>
      </vt:variant>
      <vt:variant>
        <vt:i4>5</vt:i4>
      </vt:variant>
      <vt:variant>
        <vt:lpwstr/>
      </vt:variant>
      <vt:variant>
        <vt:lpwstr>FiveHarvard</vt:lpwstr>
      </vt:variant>
      <vt:variant>
        <vt:i4>1572945</vt:i4>
      </vt:variant>
      <vt:variant>
        <vt:i4>462</vt:i4>
      </vt:variant>
      <vt:variant>
        <vt:i4>0</vt:i4>
      </vt:variant>
      <vt:variant>
        <vt:i4>5</vt:i4>
      </vt:variant>
      <vt:variant>
        <vt:lpwstr/>
      </vt:variant>
      <vt:variant>
        <vt:lpwstr>_The_Graduate_School_1</vt:lpwstr>
      </vt:variant>
      <vt:variant>
        <vt:i4>3342356</vt:i4>
      </vt:variant>
      <vt:variant>
        <vt:i4>459</vt:i4>
      </vt:variant>
      <vt:variant>
        <vt:i4>0</vt:i4>
      </vt:variant>
      <vt:variant>
        <vt:i4>5</vt:i4>
      </vt:variant>
      <vt:variant>
        <vt:lpwstr/>
      </vt:variant>
      <vt:variant>
        <vt:lpwstr>_George_Washington_University</vt:lpwstr>
      </vt:variant>
      <vt:variant>
        <vt:i4>1376283</vt:i4>
      </vt:variant>
      <vt:variant>
        <vt:i4>456</vt:i4>
      </vt:variant>
      <vt:variant>
        <vt:i4>0</vt:i4>
      </vt:variant>
      <vt:variant>
        <vt:i4>5</vt:i4>
      </vt:variant>
      <vt:variant>
        <vt:lpwstr/>
      </vt:variant>
      <vt:variant>
        <vt:lpwstr>FiveColumbia</vt:lpwstr>
      </vt:variant>
      <vt:variant>
        <vt:i4>2687091</vt:i4>
      </vt:variant>
      <vt:variant>
        <vt:i4>453</vt:i4>
      </vt:variant>
      <vt:variant>
        <vt:i4>0</vt:i4>
      </vt:variant>
      <vt:variant>
        <vt:i4>5</vt:i4>
      </vt:variant>
      <vt:variant>
        <vt:lpwstr/>
      </vt:variant>
      <vt:variant>
        <vt:lpwstr>_Center_for_Creative_1</vt:lpwstr>
      </vt:variant>
      <vt:variant>
        <vt:i4>2031640</vt:i4>
      </vt:variant>
      <vt:variant>
        <vt:i4>450</vt:i4>
      </vt:variant>
      <vt:variant>
        <vt:i4>0</vt:i4>
      </vt:variant>
      <vt:variant>
        <vt:i4>5</vt:i4>
      </vt:variant>
      <vt:variant>
        <vt:lpwstr/>
      </vt:variant>
      <vt:variant>
        <vt:lpwstr>FiveBrookings</vt:lpwstr>
      </vt:variant>
      <vt:variant>
        <vt:i4>7536765</vt:i4>
      </vt:variant>
      <vt:variant>
        <vt:i4>447</vt:i4>
      </vt:variant>
      <vt:variant>
        <vt:i4>0</vt:i4>
      </vt:variant>
      <vt:variant>
        <vt:i4>5</vt:i4>
      </vt:variant>
      <vt:variant>
        <vt:lpwstr/>
      </vt:variant>
      <vt:variant>
        <vt:lpwstr>ECQfive</vt:lpwstr>
      </vt:variant>
      <vt:variant>
        <vt:i4>4325415</vt:i4>
      </vt:variant>
      <vt:variant>
        <vt:i4>444</vt:i4>
      </vt:variant>
      <vt:variant>
        <vt:i4>0</vt:i4>
      </vt:variant>
      <vt:variant>
        <vt:i4>5</vt:i4>
      </vt:variant>
      <vt:variant>
        <vt:lpwstr/>
      </vt:variant>
      <vt:variant>
        <vt:lpwstr>_Wharton-University_of_Pennsylvania</vt:lpwstr>
      </vt:variant>
      <vt:variant>
        <vt:i4>720918</vt:i4>
      </vt:variant>
      <vt:variant>
        <vt:i4>441</vt:i4>
      </vt:variant>
      <vt:variant>
        <vt:i4>0</vt:i4>
      </vt:variant>
      <vt:variant>
        <vt:i4>5</vt:i4>
      </vt:variant>
      <vt:variant>
        <vt:lpwstr/>
      </vt:variant>
      <vt:variant>
        <vt:lpwstr>FourWashUStL</vt:lpwstr>
      </vt:variant>
      <vt:variant>
        <vt:i4>7209080</vt:i4>
      </vt:variant>
      <vt:variant>
        <vt:i4>438</vt:i4>
      </vt:variant>
      <vt:variant>
        <vt:i4>0</vt:i4>
      </vt:variant>
      <vt:variant>
        <vt:i4>5</vt:i4>
      </vt:variant>
      <vt:variant>
        <vt:lpwstr/>
      </vt:variant>
      <vt:variant>
        <vt:lpwstr>FourUVanderbilt</vt:lpwstr>
      </vt:variant>
      <vt:variant>
        <vt:i4>3211288</vt:i4>
      </vt:variant>
      <vt:variant>
        <vt:i4>435</vt:i4>
      </vt:variant>
      <vt:variant>
        <vt:i4>0</vt:i4>
      </vt:variant>
      <vt:variant>
        <vt:i4>5</vt:i4>
      </vt:variant>
      <vt:variant>
        <vt:lpwstr/>
      </vt:variant>
      <vt:variant>
        <vt:lpwstr>_University_of_Wisconsin</vt:lpwstr>
      </vt:variant>
      <vt:variant>
        <vt:i4>8192104</vt:i4>
      </vt:variant>
      <vt:variant>
        <vt:i4>432</vt:i4>
      </vt:variant>
      <vt:variant>
        <vt:i4>0</vt:i4>
      </vt:variant>
      <vt:variant>
        <vt:i4>5</vt:i4>
      </vt:variant>
      <vt:variant>
        <vt:lpwstr/>
      </vt:variant>
      <vt:variant>
        <vt:lpwstr>_University_of_Washington_1</vt:lpwstr>
      </vt:variant>
      <vt:variant>
        <vt:i4>1835028</vt:i4>
      </vt:variant>
      <vt:variant>
        <vt:i4>429</vt:i4>
      </vt:variant>
      <vt:variant>
        <vt:i4>0</vt:i4>
      </vt:variant>
      <vt:variant>
        <vt:i4>5</vt:i4>
      </vt:variant>
      <vt:variant>
        <vt:lpwstr/>
      </vt:variant>
      <vt:variant>
        <vt:lpwstr>_University_of_Virginia_2</vt:lpwstr>
      </vt:variant>
      <vt:variant>
        <vt:i4>786441</vt:i4>
      </vt:variant>
      <vt:variant>
        <vt:i4>426</vt:i4>
      </vt:variant>
      <vt:variant>
        <vt:i4>0</vt:i4>
      </vt:variant>
      <vt:variant>
        <vt:i4>5</vt:i4>
      </vt:variant>
      <vt:variant>
        <vt:lpwstr/>
      </vt:variant>
      <vt:variant>
        <vt:lpwstr>_University_of_Utah_2</vt:lpwstr>
      </vt:variant>
      <vt:variant>
        <vt:i4>6422626</vt:i4>
      </vt:variant>
      <vt:variant>
        <vt:i4>423</vt:i4>
      </vt:variant>
      <vt:variant>
        <vt:i4>0</vt:i4>
      </vt:variant>
      <vt:variant>
        <vt:i4>5</vt:i4>
      </vt:variant>
      <vt:variant>
        <vt:lpwstr/>
      </vt:variant>
      <vt:variant>
        <vt:lpwstr>FourUTexas</vt:lpwstr>
      </vt:variant>
      <vt:variant>
        <vt:i4>7667822</vt:i4>
      </vt:variant>
      <vt:variant>
        <vt:i4>420</vt:i4>
      </vt:variant>
      <vt:variant>
        <vt:i4>0</vt:i4>
      </vt:variant>
      <vt:variant>
        <vt:i4>5</vt:i4>
      </vt:variant>
      <vt:variant>
        <vt:lpwstr/>
      </vt:variant>
      <vt:variant>
        <vt:lpwstr>FourUSouthCarolina</vt:lpwstr>
      </vt:variant>
      <vt:variant>
        <vt:i4>655391</vt:i4>
      </vt:variant>
      <vt:variant>
        <vt:i4>417</vt:i4>
      </vt:variant>
      <vt:variant>
        <vt:i4>0</vt:i4>
      </vt:variant>
      <vt:variant>
        <vt:i4>5</vt:i4>
      </vt:variant>
      <vt:variant>
        <vt:lpwstr/>
      </vt:variant>
      <vt:variant>
        <vt:lpwstr>_University_of_Richmond_1</vt:lpwstr>
      </vt:variant>
      <vt:variant>
        <vt:i4>131153</vt:i4>
      </vt:variant>
      <vt:variant>
        <vt:i4>414</vt:i4>
      </vt:variant>
      <vt:variant>
        <vt:i4>0</vt:i4>
      </vt:variant>
      <vt:variant>
        <vt:i4>5</vt:i4>
      </vt:variant>
      <vt:variant>
        <vt:lpwstr/>
      </vt:variant>
      <vt:variant>
        <vt:lpwstr>_University_of_North_1</vt:lpwstr>
      </vt:variant>
      <vt:variant>
        <vt:i4>1966089</vt:i4>
      </vt:variant>
      <vt:variant>
        <vt:i4>411</vt:i4>
      </vt:variant>
      <vt:variant>
        <vt:i4>0</vt:i4>
      </vt:variant>
      <vt:variant>
        <vt:i4>5</vt:i4>
      </vt:variant>
      <vt:variant>
        <vt:lpwstr/>
      </vt:variant>
      <vt:variant>
        <vt:lpwstr>FourUMissouri</vt:lpwstr>
      </vt:variant>
      <vt:variant>
        <vt:i4>7667814</vt:i4>
      </vt:variant>
      <vt:variant>
        <vt:i4>408</vt:i4>
      </vt:variant>
      <vt:variant>
        <vt:i4>0</vt:i4>
      </vt:variant>
      <vt:variant>
        <vt:i4>5</vt:i4>
      </vt:variant>
      <vt:variant>
        <vt:lpwstr/>
      </vt:variant>
      <vt:variant>
        <vt:lpwstr>FourUMinnesota</vt:lpwstr>
      </vt:variant>
      <vt:variant>
        <vt:i4>1769472</vt:i4>
      </vt:variant>
      <vt:variant>
        <vt:i4>405</vt:i4>
      </vt:variant>
      <vt:variant>
        <vt:i4>0</vt:i4>
      </vt:variant>
      <vt:variant>
        <vt:i4>5</vt:i4>
      </vt:variant>
      <vt:variant>
        <vt:lpwstr/>
      </vt:variant>
      <vt:variant>
        <vt:lpwstr>FourUMichigan</vt:lpwstr>
      </vt:variant>
      <vt:variant>
        <vt:i4>1638410</vt:i4>
      </vt:variant>
      <vt:variant>
        <vt:i4>402</vt:i4>
      </vt:variant>
      <vt:variant>
        <vt:i4>0</vt:i4>
      </vt:variant>
      <vt:variant>
        <vt:i4>5</vt:i4>
      </vt:variant>
      <vt:variant>
        <vt:lpwstr/>
      </vt:variant>
      <vt:variant>
        <vt:lpwstr>FourUChicago</vt:lpwstr>
      </vt:variant>
      <vt:variant>
        <vt:i4>6946941</vt:i4>
      </vt:variant>
      <vt:variant>
        <vt:i4>399</vt:i4>
      </vt:variant>
      <vt:variant>
        <vt:i4>0</vt:i4>
      </vt:variant>
      <vt:variant>
        <vt:i4>5</vt:i4>
      </vt:variant>
      <vt:variant>
        <vt:lpwstr/>
      </vt:variant>
      <vt:variant>
        <vt:lpwstr>_University_of_California_3</vt:lpwstr>
      </vt:variant>
      <vt:variant>
        <vt:i4>6946941</vt:i4>
      </vt:variant>
      <vt:variant>
        <vt:i4>396</vt:i4>
      </vt:variant>
      <vt:variant>
        <vt:i4>0</vt:i4>
      </vt:variant>
      <vt:variant>
        <vt:i4>5</vt:i4>
      </vt:variant>
      <vt:variant>
        <vt:lpwstr/>
      </vt:variant>
      <vt:variant>
        <vt:lpwstr>_University_of_California_2</vt:lpwstr>
      </vt:variant>
      <vt:variant>
        <vt:i4>786453</vt:i4>
      </vt:variant>
      <vt:variant>
        <vt:i4>393</vt:i4>
      </vt:variant>
      <vt:variant>
        <vt:i4>0</vt:i4>
      </vt:variant>
      <vt:variant>
        <vt:i4>5</vt:i4>
      </vt:variant>
      <vt:variant>
        <vt:lpwstr/>
      </vt:variant>
      <vt:variant>
        <vt:lpwstr>FourStanford</vt:lpwstr>
      </vt:variant>
      <vt:variant>
        <vt:i4>1507344</vt:i4>
      </vt:variant>
      <vt:variant>
        <vt:i4>390</vt:i4>
      </vt:variant>
      <vt:variant>
        <vt:i4>0</vt:i4>
      </vt:variant>
      <vt:variant>
        <vt:i4>5</vt:i4>
      </vt:variant>
      <vt:variant>
        <vt:lpwstr/>
      </vt:variant>
      <vt:variant>
        <vt:lpwstr>FourSouthernMethodist</vt:lpwstr>
      </vt:variant>
      <vt:variant>
        <vt:i4>6357079</vt:i4>
      </vt:variant>
      <vt:variant>
        <vt:i4>387</vt:i4>
      </vt:variant>
      <vt:variant>
        <vt:i4>0</vt:i4>
      </vt:variant>
      <vt:variant>
        <vt:i4>5</vt:i4>
      </vt:variant>
      <vt:variant>
        <vt:lpwstr/>
      </vt:variant>
      <vt:variant>
        <vt:lpwstr>_Santa_Clara_University</vt:lpwstr>
      </vt:variant>
      <vt:variant>
        <vt:i4>1441805</vt:i4>
      </vt:variant>
      <vt:variant>
        <vt:i4>384</vt:i4>
      </vt:variant>
      <vt:variant>
        <vt:i4>0</vt:i4>
      </vt:variant>
      <vt:variant>
        <vt:i4>5</vt:i4>
      </vt:variant>
      <vt:variant>
        <vt:lpwstr/>
      </vt:variant>
      <vt:variant>
        <vt:lpwstr>FourPenn</vt:lpwstr>
      </vt:variant>
      <vt:variant>
        <vt:i4>7143548</vt:i4>
      </vt:variant>
      <vt:variant>
        <vt:i4>381</vt:i4>
      </vt:variant>
      <vt:variant>
        <vt:i4>0</vt:i4>
      </vt:variant>
      <vt:variant>
        <vt:i4>5</vt:i4>
      </vt:variant>
      <vt:variant>
        <vt:lpwstr/>
      </vt:variant>
      <vt:variant>
        <vt:lpwstr>FourOPM</vt:lpwstr>
      </vt:variant>
      <vt:variant>
        <vt:i4>589828</vt:i4>
      </vt:variant>
      <vt:variant>
        <vt:i4>378</vt:i4>
      </vt:variant>
      <vt:variant>
        <vt:i4>0</vt:i4>
      </vt:variant>
      <vt:variant>
        <vt:i4>5</vt:i4>
      </vt:variant>
      <vt:variant>
        <vt:lpwstr/>
      </vt:variant>
      <vt:variant>
        <vt:lpwstr>FourNorthwestern</vt:lpwstr>
      </vt:variant>
      <vt:variant>
        <vt:i4>327744</vt:i4>
      </vt:variant>
      <vt:variant>
        <vt:i4>375</vt:i4>
      </vt:variant>
      <vt:variant>
        <vt:i4>0</vt:i4>
      </vt:variant>
      <vt:variant>
        <vt:i4>5</vt:i4>
      </vt:variant>
      <vt:variant>
        <vt:lpwstr/>
      </vt:variant>
      <vt:variant>
        <vt:lpwstr>_New_York_University_2</vt:lpwstr>
      </vt:variant>
      <vt:variant>
        <vt:i4>7602302</vt:i4>
      </vt:variant>
      <vt:variant>
        <vt:i4>372</vt:i4>
      </vt:variant>
      <vt:variant>
        <vt:i4>0</vt:i4>
      </vt:variant>
      <vt:variant>
        <vt:i4>5</vt:i4>
      </vt:variant>
      <vt:variant>
        <vt:lpwstr/>
      </vt:variant>
      <vt:variant>
        <vt:lpwstr>FourMIT</vt:lpwstr>
      </vt:variant>
      <vt:variant>
        <vt:i4>8126570</vt:i4>
      </vt:variant>
      <vt:variant>
        <vt:i4>369</vt:i4>
      </vt:variant>
      <vt:variant>
        <vt:i4>0</vt:i4>
      </vt:variant>
      <vt:variant>
        <vt:i4>5</vt:i4>
      </vt:variant>
      <vt:variant>
        <vt:lpwstr/>
      </vt:variant>
      <vt:variant>
        <vt:lpwstr>FourLoyola</vt:lpwstr>
      </vt:variant>
      <vt:variant>
        <vt:i4>720917</vt:i4>
      </vt:variant>
      <vt:variant>
        <vt:i4>366</vt:i4>
      </vt:variant>
      <vt:variant>
        <vt:i4>0</vt:i4>
      </vt:variant>
      <vt:variant>
        <vt:i4>5</vt:i4>
      </vt:variant>
      <vt:variant>
        <vt:lpwstr/>
      </vt:variant>
      <vt:variant>
        <vt:lpwstr>FourGrad</vt:lpwstr>
      </vt:variant>
      <vt:variant>
        <vt:i4>7077997</vt:i4>
      </vt:variant>
      <vt:variant>
        <vt:i4>363</vt:i4>
      </vt:variant>
      <vt:variant>
        <vt:i4>0</vt:i4>
      </vt:variant>
      <vt:variant>
        <vt:i4>5</vt:i4>
      </vt:variant>
      <vt:variant>
        <vt:lpwstr/>
      </vt:variant>
      <vt:variant>
        <vt:lpwstr>_George_Washington_University_1</vt:lpwstr>
      </vt:variant>
      <vt:variant>
        <vt:i4>1769507</vt:i4>
      </vt:variant>
      <vt:variant>
        <vt:i4>360</vt:i4>
      </vt:variant>
      <vt:variant>
        <vt:i4>0</vt:i4>
      </vt:variant>
      <vt:variant>
        <vt:i4>5</vt:i4>
      </vt:variant>
      <vt:variant>
        <vt:lpwstr/>
      </vt:variant>
      <vt:variant>
        <vt:lpwstr>_George_Mason_University</vt:lpwstr>
      </vt:variant>
      <vt:variant>
        <vt:i4>131097</vt:i4>
      </vt:variant>
      <vt:variant>
        <vt:i4>357</vt:i4>
      </vt:variant>
      <vt:variant>
        <vt:i4>0</vt:i4>
      </vt:variant>
      <vt:variant>
        <vt:i4>5</vt:i4>
      </vt:variant>
      <vt:variant>
        <vt:lpwstr/>
      </vt:variant>
      <vt:variant>
        <vt:lpwstr>FourEmory</vt:lpwstr>
      </vt:variant>
      <vt:variant>
        <vt:i4>7209072</vt:i4>
      </vt:variant>
      <vt:variant>
        <vt:i4>354</vt:i4>
      </vt:variant>
      <vt:variant>
        <vt:i4>0</vt:i4>
      </vt:variant>
      <vt:variant>
        <vt:i4>5</vt:i4>
      </vt:variant>
      <vt:variant>
        <vt:lpwstr/>
      </vt:variant>
      <vt:variant>
        <vt:lpwstr>FourCSU</vt:lpwstr>
      </vt:variant>
      <vt:variant>
        <vt:i4>917531</vt:i4>
      </vt:variant>
      <vt:variant>
        <vt:i4>351</vt:i4>
      </vt:variant>
      <vt:variant>
        <vt:i4>0</vt:i4>
      </vt:variant>
      <vt:variant>
        <vt:i4>5</vt:i4>
      </vt:variant>
      <vt:variant>
        <vt:lpwstr/>
      </vt:variant>
      <vt:variant>
        <vt:lpwstr>FourBrookings</vt:lpwstr>
      </vt:variant>
      <vt:variant>
        <vt:i4>7667797</vt:i4>
      </vt:variant>
      <vt:variant>
        <vt:i4>348</vt:i4>
      </vt:variant>
      <vt:variant>
        <vt:i4>0</vt:i4>
      </vt:variant>
      <vt:variant>
        <vt:i4>5</vt:i4>
      </vt:variant>
      <vt:variant>
        <vt:lpwstr/>
      </vt:variant>
      <vt:variant>
        <vt:lpwstr>_ECQ_4:_Business</vt:lpwstr>
      </vt:variant>
      <vt:variant>
        <vt:i4>65558</vt:i4>
      </vt:variant>
      <vt:variant>
        <vt:i4>345</vt:i4>
      </vt:variant>
      <vt:variant>
        <vt:i4>0</vt:i4>
      </vt:variant>
      <vt:variant>
        <vt:i4>5</vt:i4>
      </vt:variant>
      <vt:variant>
        <vt:lpwstr/>
      </vt:variant>
      <vt:variant>
        <vt:lpwstr>ThreeWharton</vt:lpwstr>
      </vt:variant>
      <vt:variant>
        <vt:i4>6357106</vt:i4>
      </vt:variant>
      <vt:variant>
        <vt:i4>342</vt:i4>
      </vt:variant>
      <vt:variant>
        <vt:i4>0</vt:i4>
      </vt:variant>
      <vt:variant>
        <vt:i4>5</vt:i4>
      </vt:variant>
      <vt:variant>
        <vt:lpwstr/>
      </vt:variant>
      <vt:variant>
        <vt:lpwstr>ThreeUWisconsinMadison</vt:lpwstr>
      </vt:variant>
      <vt:variant>
        <vt:i4>1835028</vt:i4>
      </vt:variant>
      <vt:variant>
        <vt:i4>339</vt:i4>
      </vt:variant>
      <vt:variant>
        <vt:i4>0</vt:i4>
      </vt:variant>
      <vt:variant>
        <vt:i4>5</vt:i4>
      </vt:variant>
      <vt:variant>
        <vt:lpwstr/>
      </vt:variant>
      <vt:variant>
        <vt:lpwstr>_University_of_Virginia_1</vt:lpwstr>
      </vt:variant>
      <vt:variant>
        <vt:i4>8126575</vt:i4>
      </vt:variant>
      <vt:variant>
        <vt:i4>336</vt:i4>
      </vt:variant>
      <vt:variant>
        <vt:i4>0</vt:i4>
      </vt:variant>
      <vt:variant>
        <vt:i4>5</vt:i4>
      </vt:variant>
      <vt:variant>
        <vt:lpwstr/>
      </vt:variant>
      <vt:variant>
        <vt:lpwstr>ThreeUTexas</vt:lpwstr>
      </vt:variant>
      <vt:variant>
        <vt:i4>2686990</vt:i4>
      </vt:variant>
      <vt:variant>
        <vt:i4>333</vt:i4>
      </vt:variant>
      <vt:variant>
        <vt:i4>0</vt:i4>
      </vt:variant>
      <vt:variant>
        <vt:i4>5</vt:i4>
      </vt:variant>
      <vt:variant>
        <vt:lpwstr/>
      </vt:variant>
      <vt:variant>
        <vt:lpwstr>_University_of_South</vt:lpwstr>
      </vt:variant>
      <vt:variant>
        <vt:i4>7471217</vt:i4>
      </vt:variant>
      <vt:variant>
        <vt:i4>330</vt:i4>
      </vt:variant>
      <vt:variant>
        <vt:i4>0</vt:i4>
      </vt:variant>
      <vt:variant>
        <vt:i4>5</vt:i4>
      </vt:variant>
      <vt:variant>
        <vt:lpwstr/>
      </vt:variant>
      <vt:variant>
        <vt:lpwstr>ThreeURichmond</vt:lpwstr>
      </vt:variant>
      <vt:variant>
        <vt:i4>1966085</vt:i4>
      </vt:variant>
      <vt:variant>
        <vt:i4>327</vt:i4>
      </vt:variant>
      <vt:variant>
        <vt:i4>0</vt:i4>
      </vt:variant>
      <vt:variant>
        <vt:i4>5</vt:i4>
      </vt:variant>
      <vt:variant>
        <vt:lpwstr/>
      </vt:variant>
      <vt:variant>
        <vt:lpwstr>ThreeUofMinnesota</vt:lpwstr>
      </vt:variant>
      <vt:variant>
        <vt:i4>7340133</vt:i4>
      </vt:variant>
      <vt:variant>
        <vt:i4>324</vt:i4>
      </vt:variant>
      <vt:variant>
        <vt:i4>0</vt:i4>
      </vt:variant>
      <vt:variant>
        <vt:i4>5</vt:i4>
      </vt:variant>
      <vt:variant>
        <vt:lpwstr/>
      </vt:variant>
      <vt:variant>
        <vt:lpwstr>ThreeUMichigan</vt:lpwstr>
      </vt:variant>
      <vt:variant>
        <vt:i4>1835022</vt:i4>
      </vt:variant>
      <vt:variant>
        <vt:i4>321</vt:i4>
      </vt:variant>
      <vt:variant>
        <vt:i4>0</vt:i4>
      </vt:variant>
      <vt:variant>
        <vt:i4>5</vt:i4>
      </vt:variant>
      <vt:variant>
        <vt:lpwstr/>
      </vt:variant>
      <vt:variant>
        <vt:lpwstr>ThreeUMD</vt:lpwstr>
      </vt:variant>
      <vt:variant>
        <vt:i4>7274612</vt:i4>
      </vt:variant>
      <vt:variant>
        <vt:i4>318</vt:i4>
      </vt:variant>
      <vt:variant>
        <vt:i4>0</vt:i4>
      </vt:variant>
      <vt:variant>
        <vt:i4>5</vt:i4>
      </vt:variant>
      <vt:variant>
        <vt:lpwstr/>
      </vt:variant>
      <vt:variant>
        <vt:lpwstr>ThreeSantaClara</vt:lpwstr>
      </vt:variant>
      <vt:variant>
        <vt:i4>6553704</vt:i4>
      </vt:variant>
      <vt:variant>
        <vt:i4>315</vt:i4>
      </vt:variant>
      <vt:variant>
        <vt:i4>0</vt:i4>
      </vt:variant>
      <vt:variant>
        <vt:i4>5</vt:i4>
      </vt:variant>
      <vt:variant>
        <vt:lpwstr/>
      </vt:variant>
      <vt:variant>
        <vt:lpwstr>ThreePennState</vt:lpwstr>
      </vt:variant>
      <vt:variant>
        <vt:i4>983059</vt:i4>
      </vt:variant>
      <vt:variant>
        <vt:i4>312</vt:i4>
      </vt:variant>
      <vt:variant>
        <vt:i4>0</vt:i4>
      </vt:variant>
      <vt:variant>
        <vt:i4>5</vt:i4>
      </vt:variant>
      <vt:variant>
        <vt:lpwstr/>
      </vt:variant>
      <vt:variant>
        <vt:lpwstr>ThreeOPM</vt:lpwstr>
      </vt:variant>
      <vt:variant>
        <vt:i4>196714</vt:i4>
      </vt:variant>
      <vt:variant>
        <vt:i4>309</vt:i4>
      </vt:variant>
      <vt:variant>
        <vt:i4>0</vt:i4>
      </vt:variant>
      <vt:variant>
        <vt:i4>5</vt:i4>
      </vt:variant>
      <vt:variant>
        <vt:lpwstr/>
      </vt:variant>
      <vt:variant>
        <vt:lpwstr>_Northwestern_University_1</vt:lpwstr>
      </vt:variant>
      <vt:variant>
        <vt:i4>393280</vt:i4>
      </vt:variant>
      <vt:variant>
        <vt:i4>306</vt:i4>
      </vt:variant>
      <vt:variant>
        <vt:i4>0</vt:i4>
      </vt:variant>
      <vt:variant>
        <vt:i4>5</vt:i4>
      </vt:variant>
      <vt:variant>
        <vt:lpwstr/>
      </vt:variant>
      <vt:variant>
        <vt:lpwstr>_New_York_University_1</vt:lpwstr>
      </vt:variant>
      <vt:variant>
        <vt:i4>1310730</vt:i4>
      </vt:variant>
      <vt:variant>
        <vt:i4>303</vt:i4>
      </vt:variant>
      <vt:variant>
        <vt:i4>0</vt:i4>
      </vt:variant>
      <vt:variant>
        <vt:i4>5</vt:i4>
      </vt:variant>
      <vt:variant>
        <vt:lpwstr/>
      </vt:variant>
      <vt:variant>
        <vt:lpwstr>ThreeMIT</vt:lpwstr>
      </vt:variant>
      <vt:variant>
        <vt:i4>7602275</vt:i4>
      </vt:variant>
      <vt:variant>
        <vt:i4>300</vt:i4>
      </vt:variant>
      <vt:variant>
        <vt:i4>0</vt:i4>
      </vt:variant>
      <vt:variant>
        <vt:i4>5</vt:i4>
      </vt:variant>
      <vt:variant>
        <vt:lpwstr/>
      </vt:variant>
      <vt:variant>
        <vt:lpwstr>ThreeLoyola</vt:lpwstr>
      </vt:variant>
      <vt:variant>
        <vt:i4>1179654</vt:i4>
      </vt:variant>
      <vt:variant>
        <vt:i4>297</vt:i4>
      </vt:variant>
      <vt:variant>
        <vt:i4>0</vt:i4>
      </vt:variant>
      <vt:variant>
        <vt:i4>5</vt:i4>
      </vt:variant>
      <vt:variant>
        <vt:lpwstr/>
      </vt:variant>
      <vt:variant>
        <vt:lpwstr>ThreeHarvard</vt:lpwstr>
      </vt:variant>
      <vt:variant>
        <vt:i4>2686990</vt:i4>
      </vt:variant>
      <vt:variant>
        <vt:i4>294</vt:i4>
      </vt:variant>
      <vt:variant>
        <vt:i4>0</vt:i4>
      </vt:variant>
      <vt:variant>
        <vt:i4>5</vt:i4>
      </vt:variant>
      <vt:variant>
        <vt:lpwstr/>
      </vt:variant>
      <vt:variant>
        <vt:lpwstr>_The_Graduate_School</vt:lpwstr>
      </vt:variant>
      <vt:variant>
        <vt:i4>851996</vt:i4>
      </vt:variant>
      <vt:variant>
        <vt:i4>291</vt:i4>
      </vt:variant>
      <vt:variant>
        <vt:i4>0</vt:i4>
      </vt:variant>
      <vt:variant>
        <vt:i4>5</vt:i4>
      </vt:variant>
      <vt:variant>
        <vt:lpwstr/>
      </vt:variant>
      <vt:variant>
        <vt:lpwstr>_Emory_University</vt:lpwstr>
      </vt:variant>
      <vt:variant>
        <vt:i4>393243</vt:i4>
      </vt:variant>
      <vt:variant>
        <vt:i4>288</vt:i4>
      </vt:variant>
      <vt:variant>
        <vt:i4>0</vt:i4>
      </vt:variant>
      <vt:variant>
        <vt:i4>5</vt:i4>
      </vt:variant>
      <vt:variant>
        <vt:lpwstr/>
      </vt:variant>
      <vt:variant>
        <vt:lpwstr>ThreeColumbia</vt:lpwstr>
      </vt:variant>
      <vt:variant>
        <vt:i4>6094958</vt:i4>
      </vt:variant>
      <vt:variant>
        <vt:i4>285</vt:i4>
      </vt:variant>
      <vt:variant>
        <vt:i4>0</vt:i4>
      </vt:variant>
      <vt:variant>
        <vt:i4>5</vt:i4>
      </vt:variant>
      <vt:variant>
        <vt:lpwstr/>
      </vt:variant>
      <vt:variant>
        <vt:lpwstr>_City_University_of</vt:lpwstr>
      </vt:variant>
      <vt:variant>
        <vt:i4>7733360</vt:i4>
      </vt:variant>
      <vt:variant>
        <vt:i4>282</vt:i4>
      </vt:variant>
      <vt:variant>
        <vt:i4>0</vt:i4>
      </vt:variant>
      <vt:variant>
        <vt:i4>5</vt:i4>
      </vt:variant>
      <vt:variant>
        <vt:lpwstr/>
      </vt:variant>
      <vt:variant>
        <vt:lpwstr>ThreeBrookings</vt:lpwstr>
      </vt:variant>
      <vt:variant>
        <vt:i4>1835060</vt:i4>
      </vt:variant>
      <vt:variant>
        <vt:i4>279</vt:i4>
      </vt:variant>
      <vt:variant>
        <vt:i4>0</vt:i4>
      </vt:variant>
      <vt:variant>
        <vt:i4>5</vt:i4>
      </vt:variant>
      <vt:variant>
        <vt:lpwstr/>
      </vt:variant>
      <vt:variant>
        <vt:lpwstr>_ECQ_3:_Results</vt:lpwstr>
      </vt:variant>
      <vt:variant>
        <vt:i4>8061038</vt:i4>
      </vt:variant>
      <vt:variant>
        <vt:i4>276</vt:i4>
      </vt:variant>
      <vt:variant>
        <vt:i4>0</vt:i4>
      </vt:variant>
      <vt:variant>
        <vt:i4>5</vt:i4>
      </vt:variant>
      <vt:variant>
        <vt:lpwstr/>
      </vt:variant>
      <vt:variant>
        <vt:lpwstr>TwoWharton</vt:lpwstr>
      </vt:variant>
      <vt:variant>
        <vt:i4>7471201</vt:i4>
      </vt:variant>
      <vt:variant>
        <vt:i4>273</vt:i4>
      </vt:variant>
      <vt:variant>
        <vt:i4>0</vt:i4>
      </vt:variant>
      <vt:variant>
        <vt:i4>5</vt:i4>
      </vt:variant>
      <vt:variant>
        <vt:lpwstr/>
      </vt:variant>
      <vt:variant>
        <vt:lpwstr>TwoWashUStL</vt:lpwstr>
      </vt:variant>
      <vt:variant>
        <vt:i4>5636171</vt:i4>
      </vt:variant>
      <vt:variant>
        <vt:i4>270</vt:i4>
      </vt:variant>
      <vt:variant>
        <vt:i4>0</vt:i4>
      </vt:variant>
      <vt:variant>
        <vt:i4>5</vt:i4>
      </vt:variant>
      <vt:variant>
        <vt:lpwstr/>
      </vt:variant>
      <vt:variant>
        <vt:lpwstr>_Vanderbilt_University</vt:lpwstr>
      </vt:variant>
      <vt:variant>
        <vt:i4>1769482</vt:i4>
      </vt:variant>
      <vt:variant>
        <vt:i4>267</vt:i4>
      </vt:variant>
      <vt:variant>
        <vt:i4>0</vt:i4>
      </vt:variant>
      <vt:variant>
        <vt:i4>5</vt:i4>
      </vt:variant>
      <vt:variant>
        <vt:lpwstr/>
      </vt:variant>
      <vt:variant>
        <vt:lpwstr>TwoUWisconsinMadison</vt:lpwstr>
      </vt:variant>
      <vt:variant>
        <vt:i4>6488173</vt:i4>
      </vt:variant>
      <vt:variant>
        <vt:i4>264</vt:i4>
      </vt:variant>
      <vt:variant>
        <vt:i4>0</vt:i4>
      </vt:variant>
      <vt:variant>
        <vt:i4>5</vt:i4>
      </vt:variant>
      <vt:variant>
        <vt:lpwstr/>
      </vt:variant>
      <vt:variant>
        <vt:lpwstr>TwoUVA</vt:lpwstr>
      </vt:variant>
      <vt:variant>
        <vt:i4>786441</vt:i4>
      </vt:variant>
      <vt:variant>
        <vt:i4>261</vt:i4>
      </vt:variant>
      <vt:variant>
        <vt:i4>0</vt:i4>
      </vt:variant>
      <vt:variant>
        <vt:i4>5</vt:i4>
      </vt:variant>
      <vt:variant>
        <vt:lpwstr/>
      </vt:variant>
      <vt:variant>
        <vt:lpwstr>_University_of_Utah_1</vt:lpwstr>
      </vt:variant>
      <vt:variant>
        <vt:i4>589902</vt:i4>
      </vt:variant>
      <vt:variant>
        <vt:i4>258</vt:i4>
      </vt:variant>
      <vt:variant>
        <vt:i4>0</vt:i4>
      </vt:variant>
      <vt:variant>
        <vt:i4>5</vt:i4>
      </vt:variant>
      <vt:variant>
        <vt:lpwstr/>
      </vt:variant>
      <vt:variant>
        <vt:lpwstr>_University_of_Texas_1</vt:lpwstr>
      </vt:variant>
      <vt:variant>
        <vt:i4>655378</vt:i4>
      </vt:variant>
      <vt:variant>
        <vt:i4>255</vt:i4>
      </vt:variant>
      <vt:variant>
        <vt:i4>0</vt:i4>
      </vt:variant>
      <vt:variant>
        <vt:i4>5</vt:i4>
      </vt:variant>
      <vt:variant>
        <vt:lpwstr/>
      </vt:variant>
      <vt:variant>
        <vt:lpwstr>TwoUSouthCarolina</vt:lpwstr>
      </vt:variant>
      <vt:variant>
        <vt:i4>524297</vt:i4>
      </vt:variant>
      <vt:variant>
        <vt:i4>252</vt:i4>
      </vt:variant>
      <vt:variant>
        <vt:i4>0</vt:i4>
      </vt:variant>
      <vt:variant>
        <vt:i4>5</vt:i4>
      </vt:variant>
      <vt:variant>
        <vt:lpwstr/>
      </vt:variant>
      <vt:variant>
        <vt:lpwstr>TwoURichmond</vt:lpwstr>
      </vt:variant>
      <vt:variant>
        <vt:i4>4259947</vt:i4>
      </vt:variant>
      <vt:variant>
        <vt:i4>249</vt:i4>
      </vt:variant>
      <vt:variant>
        <vt:i4>0</vt:i4>
      </vt:variant>
      <vt:variant>
        <vt:i4>5</vt:i4>
      </vt:variant>
      <vt:variant>
        <vt:lpwstr/>
      </vt:variant>
      <vt:variant>
        <vt:lpwstr>_University_of_Northern</vt:lpwstr>
      </vt:variant>
      <vt:variant>
        <vt:i4>3342350</vt:i4>
      </vt:variant>
      <vt:variant>
        <vt:i4>246</vt:i4>
      </vt:variant>
      <vt:variant>
        <vt:i4>0</vt:i4>
      </vt:variant>
      <vt:variant>
        <vt:i4>5</vt:i4>
      </vt:variant>
      <vt:variant>
        <vt:lpwstr/>
      </vt:variant>
      <vt:variant>
        <vt:lpwstr>_University_of_North</vt:lpwstr>
      </vt:variant>
      <vt:variant>
        <vt:i4>7340149</vt:i4>
      </vt:variant>
      <vt:variant>
        <vt:i4>243</vt:i4>
      </vt:variant>
      <vt:variant>
        <vt:i4>0</vt:i4>
      </vt:variant>
      <vt:variant>
        <vt:i4>5</vt:i4>
      </vt:variant>
      <vt:variant>
        <vt:lpwstr/>
      </vt:variant>
      <vt:variant>
        <vt:lpwstr>TwoUNR</vt:lpwstr>
      </vt:variant>
      <vt:variant>
        <vt:i4>262168</vt:i4>
      </vt:variant>
      <vt:variant>
        <vt:i4>240</vt:i4>
      </vt:variant>
      <vt:variant>
        <vt:i4>0</vt:i4>
      </vt:variant>
      <vt:variant>
        <vt:i4>5</vt:i4>
      </vt:variant>
      <vt:variant>
        <vt:lpwstr/>
      </vt:variant>
      <vt:variant>
        <vt:lpwstr>TwoUMissouri</vt:lpwstr>
      </vt:variant>
      <vt:variant>
        <vt:i4>3080213</vt:i4>
      </vt:variant>
      <vt:variant>
        <vt:i4>237</vt:i4>
      </vt:variant>
      <vt:variant>
        <vt:i4>0</vt:i4>
      </vt:variant>
      <vt:variant>
        <vt:i4>5</vt:i4>
      </vt:variant>
      <vt:variant>
        <vt:lpwstr/>
      </vt:variant>
      <vt:variant>
        <vt:lpwstr>_University_of_Minnesota</vt:lpwstr>
      </vt:variant>
      <vt:variant>
        <vt:i4>4391033</vt:i4>
      </vt:variant>
      <vt:variant>
        <vt:i4>234</vt:i4>
      </vt:variant>
      <vt:variant>
        <vt:i4>0</vt:i4>
      </vt:variant>
      <vt:variant>
        <vt:i4>5</vt:i4>
      </vt:variant>
      <vt:variant>
        <vt:lpwstr/>
      </vt:variant>
      <vt:variant>
        <vt:lpwstr>_University_of_Chicago</vt:lpwstr>
      </vt:variant>
      <vt:variant>
        <vt:i4>6946941</vt:i4>
      </vt:variant>
      <vt:variant>
        <vt:i4>231</vt:i4>
      </vt:variant>
      <vt:variant>
        <vt:i4>0</vt:i4>
      </vt:variant>
      <vt:variant>
        <vt:i4>5</vt:i4>
      </vt:variant>
      <vt:variant>
        <vt:lpwstr/>
      </vt:variant>
      <vt:variant>
        <vt:lpwstr>_University_of_California_1</vt:lpwstr>
      </vt:variant>
      <vt:variant>
        <vt:i4>3473436</vt:i4>
      </vt:variant>
      <vt:variant>
        <vt:i4>228</vt:i4>
      </vt:variant>
      <vt:variant>
        <vt:i4>0</vt:i4>
      </vt:variant>
      <vt:variant>
        <vt:i4>5</vt:i4>
      </vt:variant>
      <vt:variant>
        <vt:lpwstr/>
      </vt:variant>
      <vt:variant>
        <vt:lpwstr>_University_of_California</vt:lpwstr>
      </vt:variant>
      <vt:variant>
        <vt:i4>6750329</vt:i4>
      </vt:variant>
      <vt:variant>
        <vt:i4>225</vt:i4>
      </vt:variant>
      <vt:variant>
        <vt:i4>0</vt:i4>
      </vt:variant>
      <vt:variant>
        <vt:i4>5</vt:i4>
      </vt:variant>
      <vt:variant>
        <vt:lpwstr/>
      </vt:variant>
      <vt:variant>
        <vt:lpwstr>TwoBerkeley</vt:lpwstr>
      </vt:variant>
      <vt:variant>
        <vt:i4>7405678</vt:i4>
      </vt:variant>
      <vt:variant>
        <vt:i4>222</vt:i4>
      </vt:variant>
      <vt:variant>
        <vt:i4>0</vt:i4>
      </vt:variant>
      <vt:variant>
        <vt:i4>5</vt:i4>
      </vt:variant>
      <vt:variant>
        <vt:lpwstr/>
      </vt:variant>
      <vt:variant>
        <vt:lpwstr>TwoStanford</vt:lpwstr>
      </vt:variant>
      <vt:variant>
        <vt:i4>1376268</vt:i4>
      </vt:variant>
      <vt:variant>
        <vt:i4>219</vt:i4>
      </vt:variant>
      <vt:variant>
        <vt:i4>0</vt:i4>
      </vt:variant>
      <vt:variant>
        <vt:i4>5</vt:i4>
      </vt:variant>
      <vt:variant>
        <vt:lpwstr/>
      </vt:variant>
      <vt:variant>
        <vt:lpwstr>TwoSantaClara</vt:lpwstr>
      </vt:variant>
      <vt:variant>
        <vt:i4>7536758</vt:i4>
      </vt:variant>
      <vt:variant>
        <vt:i4>216</vt:i4>
      </vt:variant>
      <vt:variant>
        <vt:i4>0</vt:i4>
      </vt:variant>
      <vt:variant>
        <vt:i4>5</vt:i4>
      </vt:variant>
      <vt:variant>
        <vt:lpwstr/>
      </vt:variant>
      <vt:variant>
        <vt:lpwstr>TwoRollins</vt:lpwstr>
      </vt:variant>
      <vt:variant>
        <vt:i4>5570562</vt:i4>
      </vt:variant>
      <vt:variant>
        <vt:i4>213</vt:i4>
      </vt:variant>
      <vt:variant>
        <vt:i4>0</vt:i4>
      </vt:variant>
      <vt:variant>
        <vt:i4>5</vt:i4>
      </vt:variant>
      <vt:variant>
        <vt:lpwstr/>
      </vt:variant>
      <vt:variant>
        <vt:lpwstr>_Penn_State_University_1</vt:lpwstr>
      </vt:variant>
      <vt:variant>
        <vt:i4>7143528</vt:i4>
      </vt:variant>
      <vt:variant>
        <vt:i4>210</vt:i4>
      </vt:variant>
      <vt:variant>
        <vt:i4>0</vt:i4>
      </vt:variant>
      <vt:variant>
        <vt:i4>5</vt:i4>
      </vt:variant>
      <vt:variant>
        <vt:lpwstr/>
      </vt:variant>
      <vt:variant>
        <vt:lpwstr>TwoOSU</vt:lpwstr>
      </vt:variant>
      <vt:variant>
        <vt:i4>852039</vt:i4>
      </vt:variant>
      <vt:variant>
        <vt:i4>207</vt:i4>
      </vt:variant>
      <vt:variant>
        <vt:i4>0</vt:i4>
      </vt:variant>
      <vt:variant>
        <vt:i4>5</vt:i4>
      </vt:variant>
      <vt:variant>
        <vt:lpwstr/>
      </vt:variant>
      <vt:variant>
        <vt:lpwstr>_Office_of_Personnel_1</vt:lpwstr>
      </vt:variant>
      <vt:variant>
        <vt:i4>3276853</vt:i4>
      </vt:variant>
      <vt:variant>
        <vt:i4>204</vt:i4>
      </vt:variant>
      <vt:variant>
        <vt:i4>0</vt:i4>
      </vt:variant>
      <vt:variant>
        <vt:i4>5</vt:i4>
      </vt:variant>
      <vt:variant>
        <vt:lpwstr/>
      </vt:variant>
      <vt:variant>
        <vt:lpwstr>_Northwestern_University</vt:lpwstr>
      </vt:variant>
      <vt:variant>
        <vt:i4>7209074</vt:i4>
      </vt:variant>
      <vt:variant>
        <vt:i4>201</vt:i4>
      </vt:variant>
      <vt:variant>
        <vt:i4>0</vt:i4>
      </vt:variant>
      <vt:variant>
        <vt:i4>5</vt:i4>
      </vt:variant>
      <vt:variant>
        <vt:lpwstr/>
      </vt:variant>
      <vt:variant>
        <vt:lpwstr>TwoMIT</vt:lpwstr>
      </vt:variant>
      <vt:variant>
        <vt:i4>6815870</vt:i4>
      </vt:variant>
      <vt:variant>
        <vt:i4>198</vt:i4>
      </vt:variant>
      <vt:variant>
        <vt:i4>0</vt:i4>
      </vt:variant>
      <vt:variant>
        <vt:i4>5</vt:i4>
      </vt:variant>
      <vt:variant>
        <vt:lpwstr/>
      </vt:variant>
      <vt:variant>
        <vt:lpwstr>TwoHarvard</vt:lpwstr>
      </vt:variant>
      <vt:variant>
        <vt:i4>327681</vt:i4>
      </vt:variant>
      <vt:variant>
        <vt:i4>195</vt:i4>
      </vt:variant>
      <vt:variant>
        <vt:i4>0</vt:i4>
      </vt:variant>
      <vt:variant>
        <vt:i4>5</vt:i4>
      </vt:variant>
      <vt:variant>
        <vt:lpwstr/>
      </vt:variant>
      <vt:variant>
        <vt:lpwstr>TwoGradSchool</vt:lpwstr>
      </vt:variant>
      <vt:variant>
        <vt:i4>1048603</vt:i4>
      </vt:variant>
      <vt:variant>
        <vt:i4>192</vt:i4>
      </vt:variant>
      <vt:variant>
        <vt:i4>0</vt:i4>
      </vt:variant>
      <vt:variant>
        <vt:i4>5</vt:i4>
      </vt:variant>
      <vt:variant>
        <vt:lpwstr/>
      </vt:variant>
      <vt:variant>
        <vt:lpwstr>TwoGW</vt:lpwstr>
      </vt:variant>
      <vt:variant>
        <vt:i4>6619254</vt:i4>
      </vt:variant>
      <vt:variant>
        <vt:i4>189</vt:i4>
      </vt:variant>
      <vt:variant>
        <vt:i4>0</vt:i4>
      </vt:variant>
      <vt:variant>
        <vt:i4>5</vt:i4>
      </vt:variant>
      <vt:variant>
        <vt:lpwstr/>
      </vt:variant>
      <vt:variant>
        <vt:lpwstr>TWOGMU</vt:lpwstr>
      </vt:variant>
      <vt:variant>
        <vt:i4>262148</vt:i4>
      </vt:variant>
      <vt:variant>
        <vt:i4>186</vt:i4>
      </vt:variant>
      <vt:variant>
        <vt:i4>0</vt:i4>
      </vt:variant>
      <vt:variant>
        <vt:i4>5</vt:i4>
      </vt:variant>
      <vt:variant>
        <vt:lpwstr/>
      </vt:variant>
      <vt:variant>
        <vt:lpwstr>TwoEmory</vt:lpwstr>
      </vt:variant>
      <vt:variant>
        <vt:i4>1441823</vt:i4>
      </vt:variant>
      <vt:variant>
        <vt:i4>183</vt:i4>
      </vt:variant>
      <vt:variant>
        <vt:i4>0</vt:i4>
      </vt:variant>
      <vt:variant>
        <vt:i4>5</vt:i4>
      </vt:variant>
      <vt:variant>
        <vt:lpwstr/>
      </vt:variant>
      <vt:variant>
        <vt:lpwstr>TwoDePaul</vt:lpwstr>
      </vt:variant>
      <vt:variant>
        <vt:i4>8126563</vt:i4>
      </vt:variant>
      <vt:variant>
        <vt:i4>180</vt:i4>
      </vt:variant>
      <vt:variant>
        <vt:i4>0</vt:i4>
      </vt:variant>
      <vt:variant>
        <vt:i4>5</vt:i4>
      </vt:variant>
      <vt:variant>
        <vt:lpwstr/>
      </vt:variant>
      <vt:variant>
        <vt:lpwstr>TwoColumbia</vt:lpwstr>
      </vt:variant>
      <vt:variant>
        <vt:i4>8323169</vt:i4>
      </vt:variant>
      <vt:variant>
        <vt:i4>177</vt:i4>
      </vt:variant>
      <vt:variant>
        <vt:i4>0</vt:i4>
      </vt:variant>
      <vt:variant>
        <vt:i4>5</vt:i4>
      </vt:variant>
      <vt:variant>
        <vt:lpwstr/>
      </vt:variant>
      <vt:variant>
        <vt:lpwstr>TwoCenterforCreativeLeadership</vt:lpwstr>
      </vt:variant>
      <vt:variant>
        <vt:i4>786440</vt:i4>
      </vt:variant>
      <vt:variant>
        <vt:i4>174</vt:i4>
      </vt:variant>
      <vt:variant>
        <vt:i4>0</vt:i4>
      </vt:variant>
      <vt:variant>
        <vt:i4>5</vt:i4>
      </vt:variant>
      <vt:variant>
        <vt:lpwstr/>
      </vt:variant>
      <vt:variant>
        <vt:lpwstr>TwoBrookings</vt:lpwstr>
      </vt:variant>
      <vt:variant>
        <vt:i4>6357096</vt:i4>
      </vt:variant>
      <vt:variant>
        <vt:i4>171</vt:i4>
      </vt:variant>
      <vt:variant>
        <vt:i4>0</vt:i4>
      </vt:variant>
      <vt:variant>
        <vt:i4>5</vt:i4>
      </vt:variant>
      <vt:variant>
        <vt:lpwstr/>
      </vt:variant>
      <vt:variant>
        <vt:lpwstr>TwoBradley</vt:lpwstr>
      </vt:variant>
      <vt:variant>
        <vt:i4>7864419</vt:i4>
      </vt:variant>
      <vt:variant>
        <vt:i4>168</vt:i4>
      </vt:variant>
      <vt:variant>
        <vt:i4>0</vt:i4>
      </vt:variant>
      <vt:variant>
        <vt:i4>5</vt:i4>
      </vt:variant>
      <vt:variant>
        <vt:lpwstr/>
      </vt:variant>
      <vt:variant>
        <vt:lpwstr>ECQtwo</vt:lpwstr>
      </vt:variant>
      <vt:variant>
        <vt:i4>4333598</vt:i4>
      </vt:variant>
      <vt:variant>
        <vt:i4>165</vt:i4>
      </vt:variant>
      <vt:variant>
        <vt:i4>0</vt:i4>
      </vt:variant>
      <vt:variant>
        <vt:i4>5</vt:i4>
      </vt:variant>
      <vt:variant>
        <vt:lpwstr/>
      </vt:variant>
      <vt:variant>
        <vt:lpwstr>_Wharton—University_of_Pennsylvania</vt:lpwstr>
      </vt:variant>
      <vt:variant>
        <vt:i4>2686979</vt:i4>
      </vt:variant>
      <vt:variant>
        <vt:i4>162</vt:i4>
      </vt:variant>
      <vt:variant>
        <vt:i4>0</vt:i4>
      </vt:variant>
      <vt:variant>
        <vt:i4>5</vt:i4>
      </vt:variant>
      <vt:variant>
        <vt:lpwstr/>
      </vt:variant>
      <vt:variant>
        <vt:lpwstr>_Washington_University_in</vt:lpwstr>
      </vt:variant>
      <vt:variant>
        <vt:i4>7995510</vt:i4>
      </vt:variant>
      <vt:variant>
        <vt:i4>159</vt:i4>
      </vt:variant>
      <vt:variant>
        <vt:i4>0</vt:i4>
      </vt:variant>
      <vt:variant>
        <vt:i4>5</vt:i4>
      </vt:variant>
      <vt:variant>
        <vt:lpwstr/>
      </vt:variant>
      <vt:variant>
        <vt:lpwstr>OneWashburn</vt:lpwstr>
      </vt:variant>
      <vt:variant>
        <vt:i4>1769495</vt:i4>
      </vt:variant>
      <vt:variant>
        <vt:i4>156</vt:i4>
      </vt:variant>
      <vt:variant>
        <vt:i4>0</vt:i4>
      </vt:variant>
      <vt:variant>
        <vt:i4>5</vt:i4>
      </vt:variant>
      <vt:variant>
        <vt:lpwstr/>
      </vt:variant>
      <vt:variant>
        <vt:lpwstr>OneVillanova</vt:lpwstr>
      </vt:variant>
      <vt:variant>
        <vt:i4>1900564</vt:i4>
      </vt:variant>
      <vt:variant>
        <vt:i4>153</vt:i4>
      </vt:variant>
      <vt:variant>
        <vt:i4>0</vt:i4>
      </vt:variant>
      <vt:variant>
        <vt:i4>5</vt:i4>
      </vt:variant>
      <vt:variant>
        <vt:lpwstr/>
      </vt:variant>
      <vt:variant>
        <vt:lpwstr>OneVanderbilt</vt:lpwstr>
      </vt:variant>
      <vt:variant>
        <vt:i4>131099</vt:i4>
      </vt:variant>
      <vt:variant>
        <vt:i4>150</vt:i4>
      </vt:variant>
      <vt:variant>
        <vt:i4>0</vt:i4>
      </vt:variant>
      <vt:variant>
        <vt:i4>5</vt:i4>
      </vt:variant>
      <vt:variant>
        <vt:lpwstr/>
      </vt:variant>
      <vt:variant>
        <vt:lpwstr>OneUWisconsinMadison</vt:lpwstr>
      </vt:variant>
      <vt:variant>
        <vt:i4>2228230</vt:i4>
      </vt:variant>
      <vt:variant>
        <vt:i4>147</vt:i4>
      </vt:variant>
      <vt:variant>
        <vt:i4>0</vt:i4>
      </vt:variant>
      <vt:variant>
        <vt:i4>5</vt:i4>
      </vt:variant>
      <vt:variant>
        <vt:lpwstr/>
      </vt:variant>
      <vt:variant>
        <vt:lpwstr>_University_of_Washington</vt:lpwstr>
      </vt:variant>
      <vt:variant>
        <vt:i4>4391029</vt:i4>
      </vt:variant>
      <vt:variant>
        <vt:i4>144</vt:i4>
      </vt:variant>
      <vt:variant>
        <vt:i4>0</vt:i4>
      </vt:variant>
      <vt:variant>
        <vt:i4>5</vt:i4>
      </vt:variant>
      <vt:variant>
        <vt:lpwstr/>
      </vt:variant>
      <vt:variant>
        <vt:lpwstr>_University_of_Virginia</vt:lpwstr>
      </vt:variant>
      <vt:variant>
        <vt:i4>5439585</vt:i4>
      </vt:variant>
      <vt:variant>
        <vt:i4>141</vt:i4>
      </vt:variant>
      <vt:variant>
        <vt:i4>0</vt:i4>
      </vt:variant>
      <vt:variant>
        <vt:i4>5</vt:i4>
      </vt:variant>
      <vt:variant>
        <vt:lpwstr/>
      </vt:variant>
      <vt:variant>
        <vt:lpwstr>_University_of_Utah</vt:lpwstr>
      </vt:variant>
      <vt:variant>
        <vt:i4>3670033</vt:i4>
      </vt:variant>
      <vt:variant>
        <vt:i4>138</vt:i4>
      </vt:variant>
      <vt:variant>
        <vt:i4>0</vt:i4>
      </vt:variant>
      <vt:variant>
        <vt:i4>5</vt:i4>
      </vt:variant>
      <vt:variant>
        <vt:lpwstr/>
      </vt:variant>
      <vt:variant>
        <vt:lpwstr>_University_of_Texas</vt:lpwstr>
      </vt:variant>
      <vt:variant>
        <vt:i4>1245187</vt:i4>
      </vt:variant>
      <vt:variant>
        <vt:i4>135</vt:i4>
      </vt:variant>
      <vt:variant>
        <vt:i4>0</vt:i4>
      </vt:variant>
      <vt:variant>
        <vt:i4>5</vt:i4>
      </vt:variant>
      <vt:variant>
        <vt:lpwstr/>
      </vt:variant>
      <vt:variant>
        <vt:lpwstr>OneUSouthCarolina</vt:lpwstr>
      </vt:variant>
      <vt:variant>
        <vt:i4>5570683</vt:i4>
      </vt:variant>
      <vt:variant>
        <vt:i4>132</vt:i4>
      </vt:variant>
      <vt:variant>
        <vt:i4>0</vt:i4>
      </vt:variant>
      <vt:variant>
        <vt:i4>5</vt:i4>
      </vt:variant>
      <vt:variant>
        <vt:lpwstr/>
      </vt:variant>
      <vt:variant>
        <vt:lpwstr>_University_of_Richmond</vt:lpwstr>
      </vt:variant>
      <vt:variant>
        <vt:i4>327698</vt:i4>
      </vt:variant>
      <vt:variant>
        <vt:i4>129</vt:i4>
      </vt:variant>
      <vt:variant>
        <vt:i4>0</vt:i4>
      </vt:variant>
      <vt:variant>
        <vt:i4>5</vt:i4>
      </vt:variant>
      <vt:variant>
        <vt:lpwstr/>
      </vt:variant>
      <vt:variant>
        <vt:lpwstr>OneUNorthernIowa</vt:lpwstr>
      </vt:variant>
      <vt:variant>
        <vt:i4>589831</vt:i4>
      </vt:variant>
      <vt:variant>
        <vt:i4>126</vt:i4>
      </vt:variant>
      <vt:variant>
        <vt:i4>0</vt:i4>
      </vt:variant>
      <vt:variant>
        <vt:i4>5</vt:i4>
      </vt:variant>
      <vt:variant>
        <vt:lpwstr/>
      </vt:variant>
      <vt:variant>
        <vt:lpwstr>OneUNCChapelHill</vt:lpwstr>
      </vt:variant>
      <vt:variant>
        <vt:i4>1769475</vt:i4>
      </vt:variant>
      <vt:variant>
        <vt:i4>123</vt:i4>
      </vt:variant>
      <vt:variant>
        <vt:i4>0</vt:i4>
      </vt:variant>
      <vt:variant>
        <vt:i4>5</vt:i4>
      </vt:variant>
      <vt:variant>
        <vt:lpwstr/>
      </vt:variant>
      <vt:variant>
        <vt:lpwstr>OneUMinnesota</vt:lpwstr>
      </vt:variant>
      <vt:variant>
        <vt:i4>7798881</vt:i4>
      </vt:variant>
      <vt:variant>
        <vt:i4>120</vt:i4>
      </vt:variant>
      <vt:variant>
        <vt:i4>0</vt:i4>
      </vt:variant>
      <vt:variant>
        <vt:i4>5</vt:i4>
      </vt:variant>
      <vt:variant>
        <vt:lpwstr/>
      </vt:variant>
      <vt:variant>
        <vt:lpwstr>OneUChicago</vt:lpwstr>
      </vt:variant>
      <vt:variant>
        <vt:i4>6946941</vt:i4>
      </vt:variant>
      <vt:variant>
        <vt:i4>117</vt:i4>
      </vt:variant>
      <vt:variant>
        <vt:i4>0</vt:i4>
      </vt:variant>
      <vt:variant>
        <vt:i4>5</vt:i4>
      </vt:variant>
      <vt:variant>
        <vt:lpwstr/>
      </vt:variant>
      <vt:variant>
        <vt:lpwstr>_University_of_California_6</vt:lpwstr>
      </vt:variant>
      <vt:variant>
        <vt:i4>7798889</vt:i4>
      </vt:variant>
      <vt:variant>
        <vt:i4>114</vt:i4>
      </vt:variant>
      <vt:variant>
        <vt:i4>0</vt:i4>
      </vt:variant>
      <vt:variant>
        <vt:i4>5</vt:i4>
      </vt:variant>
      <vt:variant>
        <vt:lpwstr/>
      </vt:variant>
      <vt:variant>
        <vt:lpwstr>OneUCLA</vt:lpwstr>
      </vt:variant>
      <vt:variant>
        <vt:i4>8257640</vt:i4>
      </vt:variant>
      <vt:variant>
        <vt:i4>111</vt:i4>
      </vt:variant>
      <vt:variant>
        <vt:i4>0</vt:i4>
      </vt:variant>
      <vt:variant>
        <vt:i4>5</vt:i4>
      </vt:variant>
      <vt:variant>
        <vt:lpwstr/>
      </vt:variant>
      <vt:variant>
        <vt:lpwstr>Oneberkeley</vt:lpwstr>
      </vt:variant>
      <vt:variant>
        <vt:i4>4325493</vt:i4>
      </vt:variant>
      <vt:variant>
        <vt:i4>108</vt:i4>
      </vt:variant>
      <vt:variant>
        <vt:i4>0</vt:i4>
      </vt:variant>
      <vt:variant>
        <vt:i4>5</vt:i4>
      </vt:variant>
      <vt:variant>
        <vt:lpwstr/>
      </vt:variant>
      <vt:variant>
        <vt:lpwstr>_University_of_Arkansas</vt:lpwstr>
      </vt:variant>
      <vt:variant>
        <vt:i4>8192101</vt:i4>
      </vt:variant>
      <vt:variant>
        <vt:i4>105</vt:i4>
      </vt:variant>
      <vt:variant>
        <vt:i4>0</vt:i4>
      </vt:variant>
      <vt:variant>
        <vt:i4>5</vt:i4>
      </vt:variant>
      <vt:variant>
        <vt:lpwstr/>
      </vt:variant>
      <vt:variant>
        <vt:lpwstr>OneUofA</vt:lpwstr>
      </vt:variant>
      <vt:variant>
        <vt:i4>2293808</vt:i4>
      </vt:variant>
      <vt:variant>
        <vt:i4>102</vt:i4>
      </vt:variant>
      <vt:variant>
        <vt:i4>0</vt:i4>
      </vt:variant>
      <vt:variant>
        <vt:i4>5</vt:i4>
      </vt:variant>
      <vt:variant>
        <vt:lpwstr/>
      </vt:variant>
      <vt:variant>
        <vt:lpwstr>_Stanford_University</vt:lpwstr>
      </vt:variant>
      <vt:variant>
        <vt:i4>7143543</vt:i4>
      </vt:variant>
      <vt:variant>
        <vt:i4>99</vt:i4>
      </vt:variant>
      <vt:variant>
        <vt:i4>0</vt:i4>
      </vt:variant>
      <vt:variant>
        <vt:i4>5</vt:i4>
      </vt:variant>
      <vt:variant>
        <vt:lpwstr/>
      </vt:variant>
      <vt:variant>
        <vt:lpwstr>OneSeattle</vt:lpwstr>
      </vt:variant>
      <vt:variant>
        <vt:i4>786461</vt:i4>
      </vt:variant>
      <vt:variant>
        <vt:i4>96</vt:i4>
      </vt:variant>
      <vt:variant>
        <vt:i4>0</vt:i4>
      </vt:variant>
      <vt:variant>
        <vt:i4>5</vt:i4>
      </vt:variant>
      <vt:variant>
        <vt:lpwstr/>
      </vt:variant>
      <vt:variant>
        <vt:lpwstr>OneSantaClara</vt:lpwstr>
      </vt:variant>
      <vt:variant>
        <vt:i4>720905</vt:i4>
      </vt:variant>
      <vt:variant>
        <vt:i4>93</vt:i4>
      </vt:variant>
      <vt:variant>
        <vt:i4>0</vt:i4>
      </vt:variant>
      <vt:variant>
        <vt:i4>5</vt:i4>
      </vt:variant>
      <vt:variant>
        <vt:lpwstr/>
      </vt:variant>
      <vt:variant>
        <vt:lpwstr>_Rollins_College</vt:lpwstr>
      </vt:variant>
      <vt:variant>
        <vt:i4>6553693</vt:i4>
      </vt:variant>
      <vt:variant>
        <vt:i4>90</vt:i4>
      </vt:variant>
      <vt:variant>
        <vt:i4>0</vt:i4>
      </vt:variant>
      <vt:variant>
        <vt:i4>5</vt:i4>
      </vt:variant>
      <vt:variant>
        <vt:lpwstr/>
      </vt:variant>
      <vt:variant>
        <vt:lpwstr>_Penn_State_University</vt:lpwstr>
      </vt:variant>
      <vt:variant>
        <vt:i4>3932184</vt:i4>
      </vt:variant>
      <vt:variant>
        <vt:i4>87</vt:i4>
      </vt:variant>
      <vt:variant>
        <vt:i4>0</vt:i4>
      </vt:variant>
      <vt:variant>
        <vt:i4>5</vt:i4>
      </vt:variant>
      <vt:variant>
        <vt:lpwstr/>
      </vt:variant>
      <vt:variant>
        <vt:lpwstr>_Office_of_Personnel</vt:lpwstr>
      </vt:variant>
      <vt:variant>
        <vt:i4>7929968</vt:i4>
      </vt:variant>
      <vt:variant>
        <vt:i4>84</vt:i4>
      </vt:variant>
      <vt:variant>
        <vt:i4>0</vt:i4>
      </vt:variant>
      <vt:variant>
        <vt:i4>5</vt:i4>
      </vt:variant>
      <vt:variant>
        <vt:lpwstr/>
      </vt:variant>
      <vt:variant>
        <vt:lpwstr>OneNorthwestern</vt:lpwstr>
      </vt:variant>
      <vt:variant>
        <vt:i4>3604511</vt:i4>
      </vt:variant>
      <vt:variant>
        <vt:i4>81</vt:i4>
      </vt:variant>
      <vt:variant>
        <vt:i4>0</vt:i4>
      </vt:variant>
      <vt:variant>
        <vt:i4>5</vt:i4>
      </vt:variant>
      <vt:variant>
        <vt:lpwstr/>
      </vt:variant>
      <vt:variant>
        <vt:lpwstr>_New_York_University</vt:lpwstr>
      </vt:variant>
      <vt:variant>
        <vt:i4>7798883</vt:i4>
      </vt:variant>
      <vt:variant>
        <vt:i4>78</vt:i4>
      </vt:variant>
      <vt:variant>
        <vt:i4>0</vt:i4>
      </vt:variant>
      <vt:variant>
        <vt:i4>5</vt:i4>
      </vt:variant>
      <vt:variant>
        <vt:lpwstr/>
      </vt:variant>
      <vt:variant>
        <vt:lpwstr>OneMIT</vt:lpwstr>
      </vt:variant>
      <vt:variant>
        <vt:i4>327682</vt:i4>
      </vt:variant>
      <vt:variant>
        <vt:i4>75</vt:i4>
      </vt:variant>
      <vt:variant>
        <vt:i4>0</vt:i4>
      </vt:variant>
      <vt:variant>
        <vt:i4>5</vt:i4>
      </vt:variant>
      <vt:variant>
        <vt:lpwstr/>
      </vt:variant>
      <vt:variant>
        <vt:lpwstr>_Marquette_University</vt:lpwstr>
      </vt:variant>
      <vt:variant>
        <vt:i4>5767283</vt:i4>
      </vt:variant>
      <vt:variant>
        <vt:i4>72</vt:i4>
      </vt:variant>
      <vt:variant>
        <vt:i4>0</vt:i4>
      </vt:variant>
      <vt:variant>
        <vt:i4>5</vt:i4>
      </vt:variant>
      <vt:variant>
        <vt:lpwstr/>
      </vt:variant>
      <vt:variant>
        <vt:lpwstr>_Loyola_University_Chicago</vt:lpwstr>
      </vt:variant>
      <vt:variant>
        <vt:i4>7798905</vt:i4>
      </vt:variant>
      <vt:variant>
        <vt:i4>69</vt:i4>
      </vt:variant>
      <vt:variant>
        <vt:i4>0</vt:i4>
      </vt:variant>
      <vt:variant>
        <vt:i4>5</vt:i4>
      </vt:variant>
      <vt:variant>
        <vt:lpwstr/>
      </vt:variant>
      <vt:variant>
        <vt:lpwstr>OneLSU</vt:lpwstr>
      </vt:variant>
      <vt:variant>
        <vt:i4>7536739</vt:i4>
      </vt:variant>
      <vt:variant>
        <vt:i4>66</vt:i4>
      </vt:variant>
      <vt:variant>
        <vt:i4>0</vt:i4>
      </vt:variant>
      <vt:variant>
        <vt:i4>5</vt:i4>
      </vt:variant>
      <vt:variant>
        <vt:lpwstr/>
      </vt:variant>
      <vt:variant>
        <vt:lpwstr>OneIIT</vt:lpwstr>
      </vt:variant>
      <vt:variant>
        <vt:i4>7405679</vt:i4>
      </vt:variant>
      <vt:variant>
        <vt:i4>63</vt:i4>
      </vt:variant>
      <vt:variant>
        <vt:i4>0</vt:i4>
      </vt:variant>
      <vt:variant>
        <vt:i4>5</vt:i4>
      </vt:variant>
      <vt:variant>
        <vt:lpwstr/>
      </vt:variant>
      <vt:variant>
        <vt:lpwstr>OneHarvard</vt:lpwstr>
      </vt:variant>
      <vt:variant>
        <vt:i4>1900565</vt:i4>
      </vt:variant>
      <vt:variant>
        <vt:i4>60</vt:i4>
      </vt:variant>
      <vt:variant>
        <vt:i4>0</vt:i4>
      </vt:variant>
      <vt:variant>
        <vt:i4>5</vt:i4>
      </vt:variant>
      <vt:variant>
        <vt:lpwstr/>
      </vt:variant>
      <vt:variant>
        <vt:lpwstr>OneEmory</vt:lpwstr>
      </vt:variant>
      <vt:variant>
        <vt:i4>6357119</vt:i4>
      </vt:variant>
      <vt:variant>
        <vt:i4>57</vt:i4>
      </vt:variant>
      <vt:variant>
        <vt:i4>0</vt:i4>
      </vt:variant>
      <vt:variant>
        <vt:i4>5</vt:i4>
      </vt:variant>
      <vt:variant>
        <vt:lpwstr/>
      </vt:variant>
      <vt:variant>
        <vt:lpwstr>OneDuke</vt:lpwstr>
      </vt:variant>
      <vt:variant>
        <vt:i4>7864427</vt:i4>
      </vt:variant>
      <vt:variant>
        <vt:i4>54</vt:i4>
      </vt:variant>
      <vt:variant>
        <vt:i4>0</vt:i4>
      </vt:variant>
      <vt:variant>
        <vt:i4>5</vt:i4>
      </vt:variant>
      <vt:variant>
        <vt:lpwstr/>
      </vt:variant>
      <vt:variant>
        <vt:lpwstr>OneDart</vt:lpwstr>
      </vt:variant>
      <vt:variant>
        <vt:i4>7864441</vt:i4>
      </vt:variant>
      <vt:variant>
        <vt:i4>51</vt:i4>
      </vt:variant>
      <vt:variant>
        <vt:i4>0</vt:i4>
      </vt:variant>
      <vt:variant>
        <vt:i4>5</vt:i4>
      </vt:variant>
      <vt:variant>
        <vt:lpwstr/>
      </vt:variant>
      <vt:variant>
        <vt:lpwstr>OneCSU</vt:lpwstr>
      </vt:variant>
      <vt:variant>
        <vt:i4>786458</vt:i4>
      </vt:variant>
      <vt:variant>
        <vt:i4>48</vt:i4>
      </vt:variant>
      <vt:variant>
        <vt:i4>0</vt:i4>
      </vt:variant>
      <vt:variant>
        <vt:i4>5</vt:i4>
      </vt:variant>
      <vt:variant>
        <vt:lpwstr/>
      </vt:variant>
      <vt:variant>
        <vt:lpwstr>OneCityU</vt:lpwstr>
      </vt:variant>
      <vt:variant>
        <vt:i4>1572908</vt:i4>
      </vt:variant>
      <vt:variant>
        <vt:i4>45</vt:i4>
      </vt:variant>
      <vt:variant>
        <vt:i4>0</vt:i4>
      </vt:variant>
      <vt:variant>
        <vt:i4>5</vt:i4>
      </vt:variant>
      <vt:variant>
        <vt:lpwstr/>
      </vt:variant>
      <vt:variant>
        <vt:lpwstr>_Center_for_Creative</vt:lpwstr>
      </vt:variant>
      <vt:variant>
        <vt:i4>1572873</vt:i4>
      </vt:variant>
      <vt:variant>
        <vt:i4>42</vt:i4>
      </vt:variant>
      <vt:variant>
        <vt:i4>0</vt:i4>
      </vt:variant>
      <vt:variant>
        <vt:i4>5</vt:i4>
      </vt:variant>
      <vt:variant>
        <vt:lpwstr/>
      </vt:variant>
      <vt:variant>
        <vt:lpwstr>_Brookings_Institute</vt:lpwstr>
      </vt:variant>
      <vt:variant>
        <vt:i4>7798861</vt:i4>
      </vt:variant>
      <vt:variant>
        <vt:i4>39</vt:i4>
      </vt:variant>
      <vt:variant>
        <vt:i4>0</vt:i4>
      </vt:variant>
      <vt:variant>
        <vt:i4>5</vt:i4>
      </vt:variant>
      <vt:variant>
        <vt:lpwstr/>
      </vt:variant>
      <vt:variant>
        <vt:lpwstr>_Bradley_University_(IL)</vt:lpwstr>
      </vt:variant>
      <vt:variant>
        <vt:i4>2687027</vt:i4>
      </vt:variant>
      <vt:variant>
        <vt:i4>36</vt:i4>
      </vt:variant>
      <vt:variant>
        <vt:i4>0</vt:i4>
      </vt:variant>
      <vt:variant>
        <vt:i4>5</vt:i4>
      </vt:variant>
      <vt:variant>
        <vt:lpwstr/>
      </vt:variant>
      <vt:variant>
        <vt:lpwstr>_American_University</vt:lpwstr>
      </vt:variant>
      <vt:variant>
        <vt:i4>1376317</vt:i4>
      </vt:variant>
      <vt:variant>
        <vt:i4>33</vt:i4>
      </vt:variant>
      <vt:variant>
        <vt:i4>0</vt:i4>
      </vt:variant>
      <vt:variant>
        <vt:i4>5</vt:i4>
      </vt:variant>
      <vt:variant>
        <vt:lpwstr/>
      </vt:variant>
      <vt:variant>
        <vt:lpwstr>_ECQ_1:_Leading</vt:lpwstr>
      </vt:variant>
      <vt:variant>
        <vt:i4>2293787</vt:i4>
      </vt:variant>
      <vt:variant>
        <vt:i4>30</vt:i4>
      </vt:variant>
      <vt:variant>
        <vt:i4>0</vt:i4>
      </vt:variant>
      <vt:variant>
        <vt:i4>5</vt:i4>
      </vt:variant>
      <vt:variant>
        <vt:lpwstr/>
      </vt:variant>
      <vt:variant>
        <vt:lpwstr>_Organization_of_this</vt:lpwstr>
      </vt:variant>
      <vt:variant>
        <vt:i4>3932264</vt:i4>
      </vt:variant>
      <vt:variant>
        <vt:i4>27</vt:i4>
      </vt:variant>
      <vt:variant>
        <vt:i4>0</vt:i4>
      </vt:variant>
      <vt:variant>
        <vt:i4>5</vt:i4>
      </vt:variant>
      <vt:variant>
        <vt:lpwstr>http://www.opm.gov/ses/recruitment/ecq.asp</vt:lpwstr>
      </vt:variant>
      <vt:variant>
        <vt:lpwstr/>
      </vt:variant>
      <vt:variant>
        <vt:i4>1572870</vt:i4>
      </vt:variant>
      <vt:variant>
        <vt:i4>24</vt:i4>
      </vt:variant>
      <vt:variant>
        <vt:i4>0</vt:i4>
      </vt:variant>
      <vt:variant>
        <vt:i4>5</vt:i4>
      </vt:variant>
      <vt:variant>
        <vt:lpwstr/>
      </vt:variant>
      <vt:variant>
        <vt:lpwstr>allcourselistings</vt:lpwstr>
      </vt:variant>
      <vt:variant>
        <vt:i4>4849781</vt:i4>
      </vt:variant>
      <vt:variant>
        <vt:i4>21</vt:i4>
      </vt:variant>
      <vt:variant>
        <vt:i4>0</vt:i4>
      </vt:variant>
      <vt:variant>
        <vt:i4>5</vt:i4>
      </vt:variant>
      <vt:variant>
        <vt:lpwstr/>
      </vt:variant>
      <vt:variant>
        <vt:lpwstr>_Appendix_of_Washington</vt:lpwstr>
      </vt:variant>
      <vt:variant>
        <vt:i4>7733344</vt:i4>
      </vt:variant>
      <vt:variant>
        <vt:i4>18</vt:i4>
      </vt:variant>
      <vt:variant>
        <vt:i4>0</vt:i4>
      </vt:variant>
      <vt:variant>
        <vt:i4>5</vt:i4>
      </vt:variant>
      <vt:variant>
        <vt:lpwstr/>
      </vt:variant>
      <vt:variant>
        <vt:lpwstr>_Index_of_All_1</vt:lpwstr>
      </vt:variant>
      <vt:variant>
        <vt:i4>5242994</vt:i4>
      </vt:variant>
      <vt:variant>
        <vt:i4>15</vt:i4>
      </vt:variant>
      <vt:variant>
        <vt:i4>0</vt:i4>
      </vt:variant>
      <vt:variant>
        <vt:i4>5</vt:i4>
      </vt:variant>
      <vt:variant>
        <vt:lpwstr/>
      </vt:variant>
      <vt:variant>
        <vt:lpwstr>_Suggested_Leadership_Readings</vt:lpwstr>
      </vt:variant>
      <vt:variant>
        <vt:i4>19</vt:i4>
      </vt:variant>
      <vt:variant>
        <vt:i4>12</vt:i4>
      </vt:variant>
      <vt:variant>
        <vt:i4>0</vt:i4>
      </vt:variant>
      <vt:variant>
        <vt:i4>5</vt:i4>
      </vt:variant>
      <vt:variant>
        <vt:lpwstr/>
      </vt:variant>
      <vt:variant>
        <vt:lpwstr>_Course_Descriptions_by_1</vt:lpwstr>
      </vt:variant>
      <vt:variant>
        <vt:i4>4522103</vt:i4>
      </vt:variant>
      <vt:variant>
        <vt:i4>9</vt:i4>
      </vt:variant>
      <vt:variant>
        <vt:i4>0</vt:i4>
      </vt:variant>
      <vt:variant>
        <vt:i4>5</vt:i4>
      </vt:variant>
      <vt:variant>
        <vt:lpwstr/>
      </vt:variant>
      <vt:variant>
        <vt:lpwstr>_Table_of_Contents:</vt:lpwstr>
      </vt:variant>
      <vt:variant>
        <vt:i4>3801088</vt:i4>
      </vt:variant>
      <vt:variant>
        <vt:i4>6</vt:i4>
      </vt:variant>
      <vt:variant>
        <vt:i4>0</vt:i4>
      </vt:variant>
      <vt:variant>
        <vt:i4>5</vt:i4>
      </vt:variant>
      <vt:variant>
        <vt:lpwstr/>
      </vt:variant>
      <vt:variant>
        <vt:lpwstr>_Descriptions_of_the</vt:lpwstr>
      </vt:variant>
      <vt:variant>
        <vt:i4>8126530</vt:i4>
      </vt:variant>
      <vt:variant>
        <vt:i4>3</vt:i4>
      </vt:variant>
      <vt:variant>
        <vt:i4>0</vt:i4>
      </vt:variant>
      <vt:variant>
        <vt:i4>5</vt:i4>
      </vt:variant>
      <vt:variant>
        <vt:lpwstr>mailto:David.Rosenmarkle@hq.doe.gov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benjamin.petit</dc:creator>
  <cp:keywords/>
  <dc:description/>
  <cp:lastModifiedBy>brittney.romero</cp:lastModifiedBy>
  <cp:revision>2</cp:revision>
  <cp:lastPrinted>2013-11-21T16:45:00Z</cp:lastPrinted>
  <dcterms:created xsi:type="dcterms:W3CDTF">2014-01-27T17:47:00Z</dcterms:created>
  <dcterms:modified xsi:type="dcterms:W3CDTF">2014-01-27T17:47:00Z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